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BC4D3A">
        <w:rPr>
          <w:sz w:val="26"/>
          <w:szCs w:val="26"/>
        </w:rPr>
        <w:t>1</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EA69EA">
      <w:pPr>
        <w:pStyle w:val="21"/>
        <w:spacing w:line="32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B173D">
        <w:rPr>
          <w:sz w:val="26"/>
          <w:szCs w:val="26"/>
        </w:rPr>
        <w:t>в</w:t>
      </w:r>
      <w:r w:rsidR="008923E5" w:rsidRPr="004B173D">
        <w:rPr>
          <w:sz w:val="26"/>
          <w:szCs w:val="26"/>
        </w:rPr>
        <w:t xml:space="preserve"> </w:t>
      </w:r>
      <w:r w:rsidR="00A56AA8" w:rsidRPr="004B173D">
        <w:rPr>
          <w:sz w:val="26"/>
          <w:szCs w:val="26"/>
        </w:rPr>
        <w:t>I полугодии</w:t>
      </w:r>
      <w:r w:rsidR="000A11CF">
        <w:rPr>
          <w:sz w:val="26"/>
          <w:szCs w:val="26"/>
        </w:rPr>
        <w:t xml:space="preserve"> </w:t>
      </w:r>
      <w:r w:rsidRPr="004B173D">
        <w:rPr>
          <w:sz w:val="26"/>
          <w:szCs w:val="26"/>
        </w:rPr>
        <w:t>202</w:t>
      </w:r>
      <w:r w:rsidR="000A11CF">
        <w:rPr>
          <w:sz w:val="26"/>
          <w:szCs w:val="26"/>
        </w:rPr>
        <w:t>3 </w:t>
      </w:r>
      <w:r w:rsidRPr="004B173D">
        <w:rPr>
          <w:sz w:val="26"/>
          <w:szCs w:val="26"/>
        </w:rPr>
        <w:t>г</w:t>
      </w:r>
      <w:r w:rsidR="000A11CF">
        <w:rPr>
          <w:sz w:val="26"/>
          <w:szCs w:val="26"/>
        </w:rPr>
        <w:t>.</w:t>
      </w:r>
      <w:r w:rsidRPr="004B173D">
        <w:rPr>
          <w:sz w:val="26"/>
          <w:szCs w:val="26"/>
        </w:rPr>
        <w:t xml:space="preserve"> составил </w:t>
      </w:r>
      <w:r w:rsidR="00837388">
        <w:rPr>
          <w:sz w:val="26"/>
          <w:szCs w:val="26"/>
        </w:rPr>
        <w:t>46</w:t>
      </w:r>
      <w:r w:rsidR="00837388">
        <w:rPr>
          <w:sz w:val="26"/>
          <w:szCs w:val="26"/>
          <w:vertAlign w:val="superscript"/>
          <w:lang w:val="be-BY"/>
        </w:rPr>
        <w:t> </w:t>
      </w:r>
      <w:r w:rsidR="00837388">
        <w:rPr>
          <w:sz w:val="26"/>
          <w:szCs w:val="26"/>
        </w:rPr>
        <w:t>304,7</w:t>
      </w:r>
      <w:r w:rsidRPr="004B173D">
        <w:rPr>
          <w:sz w:val="26"/>
          <w:szCs w:val="26"/>
        </w:rPr>
        <w:t xml:space="preserve"> млн.</w:t>
      </w:r>
      <w:bookmarkEnd w:id="0"/>
      <w:bookmarkEnd w:id="1"/>
      <w:r w:rsidRPr="004B173D">
        <w:rPr>
          <w:sz w:val="26"/>
          <w:szCs w:val="26"/>
        </w:rPr>
        <w:t xml:space="preserve"> долларов США, в том числе экспорт – </w:t>
      </w:r>
      <w:r w:rsidR="00837388">
        <w:rPr>
          <w:sz w:val="26"/>
          <w:szCs w:val="26"/>
        </w:rPr>
        <w:t>23</w:t>
      </w:r>
      <w:r w:rsidR="00F95253">
        <w:rPr>
          <w:sz w:val="26"/>
          <w:szCs w:val="26"/>
        </w:rPr>
        <w:t> </w:t>
      </w:r>
      <w:r w:rsidR="00837388">
        <w:rPr>
          <w:sz w:val="26"/>
          <w:szCs w:val="26"/>
        </w:rPr>
        <w:t>236</w:t>
      </w:r>
      <w:r w:rsidRPr="004B173D">
        <w:rPr>
          <w:sz w:val="26"/>
          <w:szCs w:val="26"/>
        </w:rPr>
        <w:t xml:space="preserve"> млн. долларов, импорт – </w:t>
      </w:r>
      <w:r w:rsidR="00837388">
        <w:rPr>
          <w:sz w:val="26"/>
          <w:szCs w:val="26"/>
        </w:rPr>
        <w:t>23</w:t>
      </w:r>
      <w:r w:rsidR="00837388">
        <w:rPr>
          <w:sz w:val="26"/>
          <w:szCs w:val="26"/>
          <w:lang w:val="be-BY"/>
        </w:rPr>
        <w:t> </w:t>
      </w:r>
      <w:r w:rsidR="00837388">
        <w:rPr>
          <w:sz w:val="26"/>
          <w:szCs w:val="26"/>
        </w:rPr>
        <w:t>068,7</w:t>
      </w:r>
      <w:r w:rsidRPr="004B173D">
        <w:rPr>
          <w:sz w:val="26"/>
          <w:szCs w:val="26"/>
        </w:rPr>
        <w:t xml:space="preserve"> млн. долларов. К уровню</w:t>
      </w:r>
      <w:r w:rsidR="008923E5" w:rsidRPr="004B173D">
        <w:rPr>
          <w:sz w:val="26"/>
          <w:szCs w:val="26"/>
        </w:rPr>
        <w:t xml:space="preserve"> </w:t>
      </w:r>
      <w:r w:rsidR="00A56AA8">
        <w:rPr>
          <w:sz w:val="26"/>
          <w:szCs w:val="26"/>
        </w:rPr>
        <w:t>I полугодия</w:t>
      </w:r>
      <w:r w:rsidR="000A11CF">
        <w:rPr>
          <w:sz w:val="26"/>
          <w:szCs w:val="26"/>
        </w:rPr>
        <w:t xml:space="preserve"> </w:t>
      </w:r>
      <w:r w:rsidR="000A11CF" w:rsidRPr="004B173D">
        <w:rPr>
          <w:sz w:val="26"/>
          <w:szCs w:val="26"/>
        </w:rPr>
        <w:t>202</w:t>
      </w:r>
      <w:r w:rsidR="000A11CF">
        <w:rPr>
          <w:sz w:val="26"/>
          <w:szCs w:val="26"/>
        </w:rPr>
        <w:t>2 </w:t>
      </w:r>
      <w:r w:rsidR="000A11CF" w:rsidRPr="004B173D">
        <w:rPr>
          <w:sz w:val="26"/>
          <w:szCs w:val="26"/>
        </w:rPr>
        <w:t>г</w:t>
      </w:r>
      <w:r w:rsidR="000A11CF">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837388">
        <w:rPr>
          <w:sz w:val="26"/>
          <w:szCs w:val="26"/>
        </w:rPr>
        <w:t>114,9</w:t>
      </w:r>
      <w:r w:rsidRPr="004B173D">
        <w:rPr>
          <w:sz w:val="26"/>
          <w:szCs w:val="26"/>
        </w:rPr>
        <w:t xml:space="preserve">%, </w:t>
      </w:r>
      <w:r w:rsidR="00F02D6B" w:rsidRPr="004B173D">
        <w:rPr>
          <w:sz w:val="26"/>
          <w:szCs w:val="26"/>
        </w:rPr>
        <w:t xml:space="preserve">экспорт – </w:t>
      </w:r>
      <w:r w:rsidR="00F02D6B">
        <w:rPr>
          <w:sz w:val="26"/>
          <w:szCs w:val="26"/>
        </w:rPr>
        <w:t xml:space="preserve">108,6%, </w:t>
      </w:r>
      <w:r w:rsidRPr="004B173D">
        <w:rPr>
          <w:sz w:val="26"/>
          <w:szCs w:val="26"/>
        </w:rPr>
        <w:t xml:space="preserve">импорт – </w:t>
      </w:r>
      <w:r w:rsidR="00F95253">
        <w:rPr>
          <w:sz w:val="26"/>
          <w:szCs w:val="26"/>
        </w:rPr>
        <w:t>121,</w:t>
      </w:r>
      <w:r w:rsidR="00837388">
        <w:rPr>
          <w:sz w:val="26"/>
          <w:szCs w:val="26"/>
        </w:rPr>
        <w:t>9</w:t>
      </w:r>
      <w:r w:rsidR="00404E53" w:rsidRPr="004B173D">
        <w:rPr>
          <w:sz w:val="26"/>
          <w:szCs w:val="26"/>
        </w:rPr>
        <w:t>%</w:t>
      </w:r>
      <w:r w:rsidR="00F02D6B">
        <w:rPr>
          <w:sz w:val="26"/>
          <w:szCs w:val="26"/>
        </w:rPr>
        <w:t>.</w:t>
      </w:r>
    </w:p>
    <w:p w:rsidR="00574A48" w:rsidRPr="004B173D" w:rsidRDefault="00574A48" w:rsidP="00EA69EA">
      <w:pPr>
        <w:pStyle w:val="21"/>
        <w:spacing w:line="320" w:lineRule="exact"/>
        <w:ind w:firstLine="709"/>
        <w:rPr>
          <w:spacing w:val="-3"/>
          <w:sz w:val="26"/>
          <w:szCs w:val="26"/>
        </w:rPr>
      </w:pPr>
      <w:r w:rsidRPr="00D10736">
        <w:rPr>
          <w:sz w:val="26"/>
          <w:szCs w:val="26"/>
        </w:rPr>
        <w:t xml:space="preserve">В </w:t>
      </w:r>
      <w:r w:rsidR="00A56AA8" w:rsidRPr="004B173D">
        <w:rPr>
          <w:sz w:val="26"/>
          <w:szCs w:val="26"/>
        </w:rPr>
        <w:t>I полугодии</w:t>
      </w:r>
      <w:r w:rsidR="000A11CF">
        <w:rPr>
          <w:sz w:val="26"/>
          <w:szCs w:val="26"/>
        </w:rPr>
        <w:t xml:space="preserve"> </w:t>
      </w:r>
      <w:r w:rsidR="000A11CF" w:rsidRPr="004B173D">
        <w:rPr>
          <w:sz w:val="26"/>
          <w:szCs w:val="26"/>
        </w:rPr>
        <w:t>202</w:t>
      </w:r>
      <w:r w:rsidR="000A11CF">
        <w:rPr>
          <w:sz w:val="26"/>
          <w:szCs w:val="26"/>
        </w:rPr>
        <w:t>3 </w:t>
      </w:r>
      <w:r w:rsidR="000A11CF" w:rsidRPr="004B173D">
        <w:rPr>
          <w:sz w:val="26"/>
          <w:szCs w:val="26"/>
        </w:rPr>
        <w:t>г</w:t>
      </w:r>
      <w:r w:rsidR="000A11CF">
        <w:rPr>
          <w:sz w:val="26"/>
          <w:szCs w:val="26"/>
        </w:rPr>
        <w:t>.</w:t>
      </w:r>
      <w:r w:rsidR="00C20432" w:rsidRPr="00D10736">
        <w:rPr>
          <w:sz w:val="26"/>
          <w:szCs w:val="26"/>
        </w:rPr>
        <w:t xml:space="preserve"> </w:t>
      </w:r>
      <w:r w:rsidRPr="00D10736">
        <w:rPr>
          <w:b/>
          <w:sz w:val="26"/>
          <w:szCs w:val="26"/>
        </w:rPr>
        <w:t>сальдо внешней торговли товарами и услугами</w:t>
      </w:r>
      <w:r w:rsidRPr="00D10736">
        <w:rPr>
          <w:sz w:val="26"/>
          <w:szCs w:val="26"/>
        </w:rPr>
        <w:t xml:space="preserve"> сл</w:t>
      </w:r>
      <w:r w:rsidR="00AD6C82" w:rsidRPr="00D10736">
        <w:rPr>
          <w:sz w:val="26"/>
          <w:szCs w:val="26"/>
        </w:rPr>
        <w:t>ожилось</w:t>
      </w:r>
      <w:r w:rsidR="00AD6C82" w:rsidRPr="004B173D">
        <w:rPr>
          <w:spacing w:val="-3"/>
          <w:sz w:val="26"/>
          <w:szCs w:val="26"/>
        </w:rPr>
        <w:t xml:space="preserve"> положительное в размере</w:t>
      </w:r>
      <w:r w:rsidR="000D7EDC">
        <w:rPr>
          <w:spacing w:val="-3"/>
          <w:sz w:val="26"/>
          <w:szCs w:val="26"/>
          <w:lang w:val="be-BY"/>
        </w:rPr>
        <w:t xml:space="preserve"> </w:t>
      </w:r>
      <w:r w:rsidR="00837388">
        <w:rPr>
          <w:spacing w:val="-3"/>
          <w:sz w:val="26"/>
          <w:szCs w:val="26"/>
          <w:lang w:val="be-BY"/>
        </w:rPr>
        <w:t>167,3</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A56AA8" w:rsidRPr="004B173D">
        <w:rPr>
          <w:sz w:val="26"/>
          <w:szCs w:val="26"/>
        </w:rPr>
        <w:t>I полугодии</w:t>
      </w:r>
      <w:r w:rsidR="000A11CF">
        <w:rPr>
          <w:sz w:val="26"/>
          <w:szCs w:val="26"/>
        </w:rPr>
        <w:t xml:space="preserve"> </w:t>
      </w:r>
      <w:r w:rsidR="000A11CF" w:rsidRPr="004B173D">
        <w:rPr>
          <w:sz w:val="26"/>
          <w:szCs w:val="26"/>
        </w:rPr>
        <w:t>202</w:t>
      </w:r>
      <w:r w:rsidR="000A11CF">
        <w:rPr>
          <w:sz w:val="26"/>
          <w:szCs w:val="26"/>
        </w:rPr>
        <w:t>2 </w:t>
      </w:r>
      <w:r w:rsidR="000A11CF" w:rsidRPr="004B173D">
        <w:rPr>
          <w:sz w:val="26"/>
          <w:szCs w:val="26"/>
        </w:rPr>
        <w:t>г</w:t>
      </w:r>
      <w:r w:rsidR="000A11CF">
        <w:rPr>
          <w:sz w:val="26"/>
          <w:szCs w:val="26"/>
        </w:rPr>
        <w:t>.</w:t>
      </w:r>
      <w:r w:rsidRPr="004B173D">
        <w:rPr>
          <w:spacing w:val="-3"/>
          <w:sz w:val="26"/>
          <w:szCs w:val="26"/>
        </w:rPr>
        <w:t xml:space="preserve"> величина положительного сальдо составляла </w:t>
      </w:r>
      <w:r w:rsidR="00837388">
        <w:rPr>
          <w:spacing w:val="-3"/>
          <w:sz w:val="26"/>
          <w:szCs w:val="26"/>
          <w:lang w:val="be-BY"/>
        </w:rPr>
        <w:t>2 476,9</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C67A7">
        <w:rPr>
          <w:spacing w:val="-3"/>
          <w:sz w:val="26"/>
          <w:szCs w:val="26"/>
          <w:lang w:val="be-BY"/>
        </w:rPr>
        <w:t>0,</w:t>
      </w:r>
      <w:r w:rsidR="00837388">
        <w:rPr>
          <w:spacing w:val="-3"/>
          <w:sz w:val="26"/>
          <w:szCs w:val="26"/>
          <w:lang w:val="be-BY"/>
        </w:rPr>
        <w:t>5</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B30B8" w:rsidTr="00D95F39">
        <w:trPr>
          <w:trHeight w:val="227"/>
          <w:tblHeader/>
          <w:jc w:val="center"/>
        </w:trPr>
        <w:tc>
          <w:tcPr>
            <w:tcW w:w="2340" w:type="dxa"/>
            <w:tcBorders>
              <w:bottom w:val="single" w:sz="4" w:space="0" w:color="auto"/>
            </w:tcBorders>
          </w:tcPr>
          <w:p w:rsidR="00574A48" w:rsidRPr="006B30B8"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Оборот</w:t>
            </w:r>
          </w:p>
        </w:tc>
        <w:tc>
          <w:tcPr>
            <w:tcW w:w="1685"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Экспорт</w:t>
            </w:r>
          </w:p>
        </w:tc>
        <w:tc>
          <w:tcPr>
            <w:tcW w:w="1684"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Импорт</w:t>
            </w:r>
          </w:p>
        </w:tc>
        <w:tc>
          <w:tcPr>
            <w:tcW w:w="1685"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Сальдо</w:t>
            </w:r>
          </w:p>
        </w:tc>
      </w:tr>
      <w:tr w:rsidR="002C1A38" w:rsidRPr="006B30B8" w:rsidTr="0069468A">
        <w:trPr>
          <w:trHeight w:val="80"/>
          <w:jc w:val="center"/>
        </w:trPr>
        <w:tc>
          <w:tcPr>
            <w:tcW w:w="2340" w:type="dxa"/>
            <w:tcBorders>
              <w:top w:val="nil"/>
              <w:bottom w:val="nil"/>
            </w:tcBorders>
            <w:vAlign w:val="bottom"/>
          </w:tcPr>
          <w:p w:rsidR="002C1A38" w:rsidRPr="006B30B8" w:rsidRDefault="002C1A38" w:rsidP="003E6296">
            <w:pPr>
              <w:spacing w:before="30" w:after="30" w:line="220" w:lineRule="exact"/>
              <w:jc w:val="center"/>
              <w:rPr>
                <w:b/>
                <w:bCs/>
              </w:rPr>
            </w:pPr>
            <w:bookmarkStart w:id="2" w:name="_Hlk448156701"/>
            <w:r w:rsidRPr="006B30B8">
              <w:rPr>
                <w:b/>
                <w:sz w:val="22"/>
                <w:szCs w:val="22"/>
              </w:rPr>
              <w:t>202</w:t>
            </w:r>
            <w:r w:rsidR="000A11CF" w:rsidRPr="006B30B8">
              <w:rPr>
                <w:b/>
                <w:sz w:val="22"/>
                <w:szCs w:val="22"/>
              </w:rPr>
              <w:t>2</w:t>
            </w:r>
            <w:r w:rsidRPr="006B30B8">
              <w:rPr>
                <w:b/>
                <w:sz w:val="22"/>
                <w:szCs w:val="22"/>
              </w:rPr>
              <w:t xml:space="preserve"> г. </w:t>
            </w:r>
          </w:p>
        </w:tc>
        <w:tc>
          <w:tcPr>
            <w:tcW w:w="1684" w:type="dxa"/>
            <w:tcBorders>
              <w:top w:val="nil"/>
              <w:bottom w:val="nil"/>
            </w:tcBorders>
            <w:vAlign w:val="bottom"/>
          </w:tcPr>
          <w:p w:rsidR="002C1A38" w:rsidRPr="006B30B8" w:rsidRDefault="002C1A38" w:rsidP="003E6296">
            <w:pPr>
              <w:spacing w:before="30" w:after="30" w:line="220" w:lineRule="exact"/>
              <w:ind w:right="340"/>
              <w:jc w:val="right"/>
              <w:rPr>
                <w:b/>
                <w:bCs/>
              </w:rPr>
            </w:pPr>
          </w:p>
        </w:tc>
        <w:tc>
          <w:tcPr>
            <w:tcW w:w="1685" w:type="dxa"/>
            <w:tcBorders>
              <w:top w:val="nil"/>
              <w:bottom w:val="nil"/>
            </w:tcBorders>
            <w:vAlign w:val="bottom"/>
          </w:tcPr>
          <w:p w:rsidR="002C1A38" w:rsidRPr="006B30B8" w:rsidRDefault="002C1A38" w:rsidP="003E6296">
            <w:pPr>
              <w:spacing w:before="30" w:after="30" w:line="220" w:lineRule="exact"/>
              <w:ind w:right="340"/>
              <w:jc w:val="right"/>
              <w:rPr>
                <w:b/>
                <w:bCs/>
              </w:rPr>
            </w:pPr>
          </w:p>
        </w:tc>
        <w:tc>
          <w:tcPr>
            <w:tcW w:w="1684" w:type="dxa"/>
            <w:tcBorders>
              <w:top w:val="nil"/>
              <w:bottom w:val="nil"/>
            </w:tcBorders>
            <w:vAlign w:val="bottom"/>
          </w:tcPr>
          <w:p w:rsidR="002C1A38" w:rsidRPr="006B30B8" w:rsidRDefault="002C1A38" w:rsidP="003E6296">
            <w:pPr>
              <w:spacing w:before="30" w:after="30" w:line="220" w:lineRule="exact"/>
              <w:ind w:right="340"/>
              <w:jc w:val="right"/>
              <w:rPr>
                <w:b/>
                <w:bCs/>
              </w:rPr>
            </w:pPr>
          </w:p>
        </w:tc>
        <w:tc>
          <w:tcPr>
            <w:tcW w:w="1685" w:type="dxa"/>
            <w:tcBorders>
              <w:top w:val="nil"/>
              <w:bottom w:val="nil"/>
            </w:tcBorders>
            <w:vAlign w:val="bottom"/>
          </w:tcPr>
          <w:p w:rsidR="002C1A38" w:rsidRPr="006B30B8" w:rsidRDefault="002C1A38" w:rsidP="003E6296">
            <w:pPr>
              <w:spacing w:before="30" w:after="30" w:line="220" w:lineRule="exact"/>
              <w:ind w:right="340"/>
              <w:jc w:val="right"/>
              <w:rPr>
                <w:b/>
                <w:bCs/>
              </w:rPr>
            </w:pPr>
          </w:p>
        </w:tc>
      </w:tr>
      <w:tr w:rsidR="00C640DB" w:rsidRPr="006B30B8" w:rsidTr="00563C5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Январь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7 496,7</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4 088,4</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3 408,3</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680,1</w:t>
            </w:r>
          </w:p>
        </w:tc>
      </w:tr>
      <w:tr w:rsidR="00C640DB" w:rsidRPr="006B30B8" w:rsidTr="00563C5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Февраль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7 439,2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3 724,9</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3 714,3</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10,6</w:t>
            </w:r>
          </w:p>
        </w:tc>
      </w:tr>
      <w:tr w:rsidR="00C640DB" w:rsidRPr="006B30B8" w:rsidTr="00563C5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Март</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5 984,2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3 147,0</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2 837,2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309,8</w:t>
            </w:r>
          </w:p>
        </w:tc>
      </w:tr>
      <w:tr w:rsidR="00C640DB" w:rsidRPr="006B30B8" w:rsidTr="00D15C8A">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b/>
              </w:rPr>
            </w:pPr>
            <w:r w:rsidRPr="006B30B8">
              <w:rPr>
                <w:b/>
                <w:sz w:val="22"/>
                <w:szCs w:val="22"/>
              </w:rPr>
              <w:t>I квартал</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20 920,1</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10 960,3</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9 959,8</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1 000,5</w:t>
            </w:r>
          </w:p>
        </w:tc>
      </w:tr>
      <w:tr w:rsidR="00C640DB" w:rsidRPr="006B30B8" w:rsidTr="00B616E0">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Апрель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5 993,5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3 149,5</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2 844,0</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305,5</w:t>
            </w:r>
          </w:p>
        </w:tc>
      </w:tr>
      <w:tr w:rsidR="00C640DB" w:rsidRPr="006B30B8" w:rsidTr="0008763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Май</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6 383,9</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3 410,4</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2 973,5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436,9</w:t>
            </w:r>
          </w:p>
        </w:tc>
      </w:tr>
      <w:tr w:rsidR="00C640DB" w:rsidRPr="006B30B8" w:rsidTr="0008763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Июнь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7 018,0</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3 876,0</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3 142,0</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734,0</w:t>
            </w:r>
          </w:p>
        </w:tc>
      </w:tr>
      <w:tr w:rsidR="00C640DB" w:rsidRPr="006B30B8" w:rsidTr="00087631">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b/>
                <w:bCs/>
                <w:lang w:val="ru-MO"/>
              </w:rPr>
            </w:pPr>
            <w:r w:rsidRPr="006B30B8">
              <w:rPr>
                <w:b/>
                <w:sz w:val="22"/>
                <w:szCs w:val="22"/>
                <w:lang w:val="en-US"/>
              </w:rPr>
              <w:t xml:space="preserve">II </w:t>
            </w:r>
            <w:proofErr w:type="spellStart"/>
            <w:r w:rsidRPr="006B30B8">
              <w:rPr>
                <w:b/>
                <w:sz w:val="22"/>
                <w:szCs w:val="22"/>
                <w:lang w:val="en-US"/>
              </w:rPr>
              <w:t>квартал</w:t>
            </w:r>
            <w:proofErr w:type="spellEnd"/>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19 395,4</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10 435,9</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8 959,5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1 476,4</w:t>
            </w:r>
          </w:p>
        </w:tc>
      </w:tr>
      <w:tr w:rsidR="00C640DB" w:rsidRPr="006B30B8" w:rsidTr="00E150D9">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i/>
                <w:iCs/>
                <w:lang w:val="en-US"/>
              </w:rPr>
            </w:pPr>
            <w:r w:rsidRPr="006B30B8">
              <w:rPr>
                <w:i/>
                <w:iCs/>
                <w:sz w:val="22"/>
                <w:szCs w:val="22"/>
                <w:lang w:val="en-US"/>
              </w:rPr>
              <w:t xml:space="preserve">I </w:t>
            </w:r>
            <w:proofErr w:type="spellStart"/>
            <w:r w:rsidRPr="006B30B8">
              <w:rPr>
                <w:i/>
                <w:iCs/>
                <w:sz w:val="22"/>
                <w:szCs w:val="22"/>
                <w:lang w:val="en-US"/>
              </w:rPr>
              <w:t>полугодие</w:t>
            </w:r>
            <w:proofErr w:type="spellEnd"/>
          </w:p>
        </w:tc>
        <w:tc>
          <w:tcPr>
            <w:tcW w:w="1684"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40 315,5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21 396,2</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18 919,3</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2 476,9</w:t>
            </w:r>
          </w:p>
        </w:tc>
      </w:tr>
      <w:tr w:rsidR="00C640DB" w:rsidRPr="006B30B8" w:rsidTr="00E150D9">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Июль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7 163,2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3 863,8</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3 299,4</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564,4</w:t>
            </w:r>
          </w:p>
        </w:tc>
      </w:tr>
      <w:tr w:rsidR="00C640DB" w:rsidRPr="006B30B8" w:rsidTr="00E150D9">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Август</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7 649,5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4 127,5</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3 522,0</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605,5</w:t>
            </w:r>
          </w:p>
        </w:tc>
      </w:tr>
      <w:tr w:rsidR="00C640DB" w:rsidRPr="006B30B8" w:rsidTr="00E150D9">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Сентябрь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7 927,2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4 202,4</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3 724,8</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477,6</w:t>
            </w:r>
          </w:p>
        </w:tc>
      </w:tr>
      <w:tr w:rsidR="00C640DB" w:rsidRPr="006B30B8" w:rsidTr="00E150D9">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b/>
              </w:rPr>
            </w:pPr>
            <w:r w:rsidRPr="006B30B8">
              <w:rPr>
                <w:b/>
                <w:sz w:val="22"/>
                <w:szCs w:val="22"/>
                <w:lang w:val="en-US"/>
              </w:rPr>
              <w:t xml:space="preserve">III </w:t>
            </w:r>
            <w:proofErr w:type="spellStart"/>
            <w:r w:rsidRPr="006B30B8">
              <w:rPr>
                <w:b/>
                <w:sz w:val="22"/>
                <w:szCs w:val="22"/>
                <w:lang w:val="en-US"/>
              </w:rPr>
              <w:t>квартал</w:t>
            </w:r>
            <w:proofErr w:type="spellEnd"/>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22 739,9</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12 193,7</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10 546,2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1 647,5</w:t>
            </w:r>
          </w:p>
        </w:tc>
      </w:tr>
      <w:tr w:rsidR="00C640DB" w:rsidRPr="006B30B8" w:rsidTr="00B616E0">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i/>
                <w:lang w:val="en-US"/>
              </w:rPr>
            </w:pPr>
            <w:proofErr w:type="spellStart"/>
            <w:r w:rsidRPr="006B30B8">
              <w:rPr>
                <w:i/>
                <w:sz w:val="22"/>
                <w:szCs w:val="22"/>
                <w:lang w:val="en-US"/>
              </w:rPr>
              <w:t>Январь-сентябрь</w:t>
            </w:r>
            <w:proofErr w:type="spellEnd"/>
          </w:p>
        </w:tc>
        <w:tc>
          <w:tcPr>
            <w:tcW w:w="1684"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63 055,4</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33 589,9</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29 465,5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i/>
              </w:rPr>
            </w:pPr>
            <w:r w:rsidRPr="006B30B8">
              <w:rPr>
                <w:i/>
                <w:sz w:val="22"/>
                <w:szCs w:val="22"/>
              </w:rPr>
              <w:t>4 124,4</w:t>
            </w:r>
          </w:p>
        </w:tc>
      </w:tr>
      <w:tr w:rsidR="00C640DB" w:rsidRPr="006B30B8" w:rsidTr="00B616E0">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Октябрь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8 279,0</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4 250,4</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4 028,6</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221,8</w:t>
            </w:r>
          </w:p>
        </w:tc>
      </w:tr>
      <w:tr w:rsidR="00C640DB" w:rsidRPr="006B30B8" w:rsidTr="00B616E0">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Ноябрь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8 711,9</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4 582,5</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4 129,4</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453,1</w:t>
            </w:r>
          </w:p>
        </w:tc>
      </w:tr>
      <w:tr w:rsidR="00C640DB" w:rsidRPr="006B30B8" w:rsidTr="00B616E0">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284"/>
            </w:pPr>
            <w:r w:rsidRPr="006B30B8">
              <w:rPr>
                <w:sz w:val="22"/>
                <w:szCs w:val="22"/>
              </w:rPr>
              <w:t>Декабрь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9 091,5</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4 422,8</w:t>
            </w:r>
          </w:p>
        </w:tc>
        <w:tc>
          <w:tcPr>
            <w:tcW w:w="1684"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4 668,7</w:t>
            </w:r>
          </w:p>
        </w:tc>
        <w:tc>
          <w:tcPr>
            <w:tcW w:w="1685" w:type="dxa"/>
            <w:tcBorders>
              <w:top w:val="nil"/>
              <w:bottom w:val="nil"/>
            </w:tcBorders>
            <w:vAlign w:val="bottom"/>
          </w:tcPr>
          <w:p w:rsidR="00C640DB" w:rsidRPr="006B30B8" w:rsidRDefault="00C640DB" w:rsidP="003E6296">
            <w:pPr>
              <w:spacing w:before="30" w:after="30" w:line="220" w:lineRule="exact"/>
              <w:ind w:right="340"/>
              <w:jc w:val="right"/>
            </w:pPr>
            <w:r w:rsidRPr="006B30B8">
              <w:rPr>
                <w:sz w:val="22"/>
                <w:szCs w:val="22"/>
              </w:rPr>
              <w:t>-245,9</w:t>
            </w:r>
          </w:p>
        </w:tc>
      </w:tr>
      <w:tr w:rsidR="00C640DB" w:rsidRPr="006B30B8" w:rsidTr="00DC0772">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b/>
                <w:bCs/>
                <w:lang w:val="ru-MO"/>
              </w:rPr>
            </w:pPr>
            <w:r w:rsidRPr="006B30B8">
              <w:rPr>
                <w:b/>
                <w:sz w:val="22"/>
                <w:szCs w:val="22"/>
                <w:lang w:val="en-US"/>
              </w:rPr>
              <w:t>I</w:t>
            </w:r>
            <w:r w:rsidRPr="006B30B8">
              <w:rPr>
                <w:b/>
                <w:sz w:val="22"/>
                <w:szCs w:val="22"/>
              </w:rPr>
              <w:t xml:space="preserve">V </w:t>
            </w:r>
            <w:r w:rsidRPr="006B30B8">
              <w:rPr>
                <w:b/>
                <w:sz w:val="22"/>
                <w:szCs w:val="22"/>
                <w:lang w:val="ru-MO"/>
              </w:rPr>
              <w:t>квартал</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26 082,4</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13 255,7</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12 826,7</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429,0</w:t>
            </w:r>
          </w:p>
        </w:tc>
      </w:tr>
      <w:tr w:rsidR="00C640DB" w:rsidRPr="006B30B8" w:rsidTr="00DC0772">
        <w:trPr>
          <w:trHeight w:val="80"/>
          <w:jc w:val="center"/>
        </w:trPr>
        <w:tc>
          <w:tcPr>
            <w:tcW w:w="2340" w:type="dxa"/>
            <w:tcBorders>
              <w:top w:val="nil"/>
              <w:bottom w:val="nil"/>
            </w:tcBorders>
            <w:vAlign w:val="bottom"/>
          </w:tcPr>
          <w:p w:rsidR="00C640DB" w:rsidRPr="006B30B8" w:rsidRDefault="00C640DB" w:rsidP="003E6296">
            <w:pPr>
              <w:spacing w:before="30" w:after="30" w:line="220" w:lineRule="exact"/>
              <w:ind w:left="162"/>
              <w:rPr>
                <w:b/>
                <w:iCs/>
              </w:rPr>
            </w:pPr>
            <w:r w:rsidRPr="006B30B8">
              <w:rPr>
                <w:b/>
                <w:iCs/>
                <w:sz w:val="22"/>
                <w:szCs w:val="22"/>
              </w:rPr>
              <w:t>Январь-декабрь</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89 137,8</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46 845,6</w:t>
            </w:r>
          </w:p>
        </w:tc>
        <w:tc>
          <w:tcPr>
            <w:tcW w:w="1684"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42 292,2</w:t>
            </w:r>
          </w:p>
        </w:tc>
        <w:tc>
          <w:tcPr>
            <w:tcW w:w="1685" w:type="dxa"/>
            <w:tcBorders>
              <w:top w:val="nil"/>
              <w:bottom w:val="nil"/>
            </w:tcBorders>
            <w:vAlign w:val="bottom"/>
          </w:tcPr>
          <w:p w:rsidR="00C640DB" w:rsidRPr="006B30B8" w:rsidRDefault="00C640DB" w:rsidP="003E6296">
            <w:pPr>
              <w:spacing w:before="30" w:after="30" w:line="220" w:lineRule="exact"/>
              <w:ind w:right="340"/>
              <w:jc w:val="right"/>
              <w:rPr>
                <w:b/>
              </w:rPr>
            </w:pPr>
            <w:r w:rsidRPr="006B30B8">
              <w:rPr>
                <w:b/>
                <w:sz w:val="22"/>
                <w:szCs w:val="22"/>
              </w:rPr>
              <w:t>4 553,4</w:t>
            </w:r>
          </w:p>
        </w:tc>
      </w:tr>
      <w:tr w:rsidR="00884693" w:rsidRPr="006B30B8" w:rsidTr="00DC0772">
        <w:trPr>
          <w:trHeight w:val="80"/>
          <w:jc w:val="center"/>
        </w:trPr>
        <w:tc>
          <w:tcPr>
            <w:tcW w:w="2340" w:type="dxa"/>
            <w:tcBorders>
              <w:top w:val="nil"/>
              <w:bottom w:val="nil"/>
            </w:tcBorders>
            <w:vAlign w:val="bottom"/>
          </w:tcPr>
          <w:p w:rsidR="00884693" w:rsidRPr="006B30B8" w:rsidRDefault="00884693" w:rsidP="003E6296">
            <w:pPr>
              <w:spacing w:before="30" w:after="30" w:line="220" w:lineRule="exact"/>
              <w:jc w:val="center"/>
              <w:rPr>
                <w:b/>
                <w:bCs/>
              </w:rPr>
            </w:pPr>
            <w:r w:rsidRPr="006B30B8">
              <w:rPr>
                <w:b/>
                <w:sz w:val="22"/>
                <w:szCs w:val="22"/>
              </w:rPr>
              <w:t xml:space="preserve">2023 г. </w:t>
            </w:r>
          </w:p>
        </w:tc>
        <w:tc>
          <w:tcPr>
            <w:tcW w:w="1684" w:type="dxa"/>
            <w:tcBorders>
              <w:top w:val="nil"/>
              <w:bottom w:val="nil"/>
            </w:tcBorders>
            <w:vAlign w:val="bottom"/>
          </w:tcPr>
          <w:p w:rsidR="00884693" w:rsidRPr="006B30B8" w:rsidRDefault="00884693" w:rsidP="003E6296">
            <w:pPr>
              <w:spacing w:before="30" w:after="30" w:line="220" w:lineRule="exact"/>
              <w:ind w:right="340"/>
              <w:jc w:val="right"/>
              <w:rPr>
                <w:b/>
                <w:bCs/>
              </w:rPr>
            </w:pPr>
          </w:p>
        </w:tc>
        <w:tc>
          <w:tcPr>
            <w:tcW w:w="1685" w:type="dxa"/>
            <w:tcBorders>
              <w:top w:val="nil"/>
              <w:bottom w:val="nil"/>
            </w:tcBorders>
            <w:vAlign w:val="bottom"/>
          </w:tcPr>
          <w:p w:rsidR="00884693" w:rsidRPr="006B30B8" w:rsidRDefault="00884693" w:rsidP="003E6296">
            <w:pPr>
              <w:spacing w:before="30" w:after="30" w:line="220" w:lineRule="exact"/>
              <w:ind w:right="340"/>
              <w:jc w:val="right"/>
              <w:rPr>
                <w:b/>
                <w:bCs/>
              </w:rPr>
            </w:pPr>
          </w:p>
        </w:tc>
        <w:tc>
          <w:tcPr>
            <w:tcW w:w="1684" w:type="dxa"/>
            <w:tcBorders>
              <w:top w:val="nil"/>
              <w:bottom w:val="nil"/>
            </w:tcBorders>
            <w:vAlign w:val="bottom"/>
          </w:tcPr>
          <w:p w:rsidR="00884693" w:rsidRPr="006B30B8" w:rsidRDefault="00884693" w:rsidP="003E6296">
            <w:pPr>
              <w:spacing w:before="30" w:after="30" w:line="220" w:lineRule="exact"/>
              <w:ind w:right="340"/>
              <w:jc w:val="right"/>
              <w:rPr>
                <w:b/>
                <w:bCs/>
              </w:rPr>
            </w:pPr>
          </w:p>
        </w:tc>
        <w:tc>
          <w:tcPr>
            <w:tcW w:w="1685" w:type="dxa"/>
            <w:tcBorders>
              <w:top w:val="nil"/>
              <w:bottom w:val="nil"/>
            </w:tcBorders>
            <w:vAlign w:val="bottom"/>
          </w:tcPr>
          <w:p w:rsidR="00884693" w:rsidRPr="006B30B8" w:rsidRDefault="00884693" w:rsidP="003E6296">
            <w:pPr>
              <w:spacing w:before="30" w:after="30" w:line="220" w:lineRule="exact"/>
              <w:ind w:right="340"/>
              <w:jc w:val="right"/>
              <w:rPr>
                <w:b/>
                <w:bCs/>
              </w:rPr>
            </w:pPr>
          </w:p>
        </w:tc>
      </w:tr>
      <w:tr w:rsidR="006B30B8" w:rsidRPr="006B30B8" w:rsidTr="00BD56B5">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Январь</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7 298,1</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3 689,6</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3 608,5</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81,1</w:t>
            </w:r>
          </w:p>
        </w:tc>
      </w:tr>
      <w:tr w:rsidR="006B30B8" w:rsidRPr="006B30B8" w:rsidTr="00BD56B5">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Февраль</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7 590,2</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3 833,8</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3 756,4</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77,4</w:t>
            </w:r>
          </w:p>
        </w:tc>
      </w:tr>
      <w:tr w:rsidR="006B30B8" w:rsidRPr="006B30B8" w:rsidTr="00BD56B5">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Март</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8 529,3</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4 300,3</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4 229,0</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71,3</w:t>
            </w:r>
          </w:p>
        </w:tc>
      </w:tr>
      <w:tr w:rsidR="006B30B8" w:rsidRPr="006B30B8" w:rsidTr="00EA69EA">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162"/>
              <w:rPr>
                <w:b/>
                <w:iCs/>
              </w:rPr>
            </w:pPr>
            <w:r w:rsidRPr="006B30B8">
              <w:rPr>
                <w:b/>
                <w:sz w:val="22"/>
                <w:szCs w:val="22"/>
              </w:rPr>
              <w:t>I квартал</w:t>
            </w:r>
          </w:p>
        </w:tc>
        <w:tc>
          <w:tcPr>
            <w:tcW w:w="1684"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23 417,6</w:t>
            </w:r>
          </w:p>
        </w:tc>
        <w:tc>
          <w:tcPr>
            <w:tcW w:w="1685"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11 823,7</w:t>
            </w:r>
          </w:p>
        </w:tc>
        <w:tc>
          <w:tcPr>
            <w:tcW w:w="1684"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11 593,9</w:t>
            </w:r>
          </w:p>
        </w:tc>
        <w:tc>
          <w:tcPr>
            <w:tcW w:w="1685"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229,8</w:t>
            </w:r>
          </w:p>
        </w:tc>
      </w:tr>
      <w:tr w:rsidR="006B30B8" w:rsidRPr="006B30B8" w:rsidTr="00EA69EA">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Апрель</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7 391,9</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3 664,2</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3 727,7</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-63,5</w:t>
            </w:r>
          </w:p>
        </w:tc>
      </w:tr>
      <w:tr w:rsidR="006B30B8" w:rsidRPr="006B30B8" w:rsidTr="00EA69EA">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Май</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7 611,3</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3 798,7</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3 812,6</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-13,9</w:t>
            </w:r>
          </w:p>
        </w:tc>
      </w:tr>
      <w:tr w:rsidR="006B30B8" w:rsidRPr="006B30B8" w:rsidTr="00EA69EA">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284"/>
            </w:pPr>
            <w:r w:rsidRPr="006B30B8">
              <w:rPr>
                <w:sz w:val="22"/>
                <w:szCs w:val="22"/>
              </w:rPr>
              <w:t>Июнь</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7 883,9</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3 949,4</w:t>
            </w:r>
          </w:p>
        </w:tc>
        <w:tc>
          <w:tcPr>
            <w:tcW w:w="1684"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3 934,5</w:t>
            </w:r>
          </w:p>
        </w:tc>
        <w:tc>
          <w:tcPr>
            <w:tcW w:w="1685" w:type="dxa"/>
            <w:tcBorders>
              <w:top w:val="nil"/>
              <w:bottom w:val="nil"/>
            </w:tcBorders>
            <w:vAlign w:val="bottom"/>
          </w:tcPr>
          <w:p w:rsidR="006B30B8" w:rsidRPr="006B30B8" w:rsidRDefault="006B30B8" w:rsidP="006B30B8">
            <w:pPr>
              <w:spacing w:before="30" w:after="30" w:line="220" w:lineRule="exact"/>
              <w:ind w:right="340"/>
              <w:jc w:val="right"/>
            </w:pPr>
            <w:r w:rsidRPr="006B30B8">
              <w:rPr>
                <w:sz w:val="22"/>
                <w:szCs w:val="22"/>
              </w:rPr>
              <w:t>14,9</w:t>
            </w:r>
          </w:p>
        </w:tc>
      </w:tr>
      <w:tr w:rsidR="006B30B8" w:rsidRPr="006B30B8" w:rsidTr="00722B23">
        <w:trPr>
          <w:trHeight w:val="80"/>
          <w:jc w:val="center"/>
        </w:trPr>
        <w:tc>
          <w:tcPr>
            <w:tcW w:w="2340" w:type="dxa"/>
            <w:tcBorders>
              <w:top w:val="nil"/>
              <w:bottom w:val="nil"/>
            </w:tcBorders>
            <w:vAlign w:val="bottom"/>
          </w:tcPr>
          <w:p w:rsidR="006B30B8" w:rsidRPr="006B30B8" w:rsidRDefault="006B30B8" w:rsidP="003E6296">
            <w:pPr>
              <w:spacing w:before="30" w:after="30" w:line="220" w:lineRule="exact"/>
              <w:ind w:left="162"/>
              <w:rPr>
                <w:b/>
                <w:i/>
              </w:rPr>
            </w:pPr>
            <w:r w:rsidRPr="006B30B8">
              <w:rPr>
                <w:b/>
                <w:sz w:val="22"/>
                <w:szCs w:val="22"/>
                <w:lang w:val="en-US"/>
              </w:rPr>
              <w:t xml:space="preserve">II </w:t>
            </w:r>
            <w:proofErr w:type="spellStart"/>
            <w:r w:rsidRPr="006B30B8">
              <w:rPr>
                <w:b/>
                <w:sz w:val="22"/>
                <w:szCs w:val="22"/>
                <w:lang w:val="en-US"/>
              </w:rPr>
              <w:t>квартал</w:t>
            </w:r>
            <w:proofErr w:type="spellEnd"/>
          </w:p>
        </w:tc>
        <w:tc>
          <w:tcPr>
            <w:tcW w:w="1684"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22 887,1</w:t>
            </w:r>
          </w:p>
        </w:tc>
        <w:tc>
          <w:tcPr>
            <w:tcW w:w="1685"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11 412,3</w:t>
            </w:r>
          </w:p>
        </w:tc>
        <w:tc>
          <w:tcPr>
            <w:tcW w:w="1684"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11 474,8</w:t>
            </w:r>
          </w:p>
        </w:tc>
        <w:tc>
          <w:tcPr>
            <w:tcW w:w="1685" w:type="dxa"/>
            <w:tcBorders>
              <w:top w:val="nil"/>
              <w:bottom w:val="nil"/>
            </w:tcBorders>
            <w:vAlign w:val="bottom"/>
          </w:tcPr>
          <w:p w:rsidR="006B30B8" w:rsidRPr="006B30B8" w:rsidRDefault="006B30B8" w:rsidP="006B30B8">
            <w:pPr>
              <w:spacing w:before="30" w:after="30" w:line="220" w:lineRule="exact"/>
              <w:ind w:right="340"/>
              <w:jc w:val="right"/>
              <w:rPr>
                <w:b/>
              </w:rPr>
            </w:pPr>
            <w:r w:rsidRPr="006B30B8">
              <w:rPr>
                <w:b/>
                <w:sz w:val="22"/>
                <w:szCs w:val="22"/>
              </w:rPr>
              <w:t>-62,5</w:t>
            </w:r>
          </w:p>
        </w:tc>
      </w:tr>
      <w:tr w:rsidR="006B30B8" w:rsidRPr="006B30B8" w:rsidTr="00D95F39">
        <w:trPr>
          <w:trHeight w:val="80"/>
          <w:jc w:val="center"/>
        </w:trPr>
        <w:tc>
          <w:tcPr>
            <w:tcW w:w="2340" w:type="dxa"/>
            <w:tcBorders>
              <w:top w:val="nil"/>
              <w:bottom w:val="double" w:sz="4" w:space="0" w:color="auto"/>
            </w:tcBorders>
            <w:vAlign w:val="bottom"/>
          </w:tcPr>
          <w:p w:rsidR="006B30B8" w:rsidRPr="006B30B8" w:rsidRDefault="006B30B8" w:rsidP="003E6296">
            <w:pPr>
              <w:spacing w:before="30" w:after="30" w:line="220" w:lineRule="exact"/>
              <w:ind w:left="162"/>
              <w:rPr>
                <w:b/>
                <w:i/>
                <w:iCs/>
                <w:lang w:val="en-US"/>
              </w:rPr>
            </w:pPr>
            <w:r w:rsidRPr="006B30B8">
              <w:rPr>
                <w:b/>
                <w:i/>
                <w:iCs/>
                <w:sz w:val="22"/>
                <w:szCs w:val="22"/>
                <w:lang w:val="en-US"/>
              </w:rPr>
              <w:t xml:space="preserve">I </w:t>
            </w:r>
            <w:proofErr w:type="spellStart"/>
            <w:r w:rsidRPr="006B30B8">
              <w:rPr>
                <w:b/>
                <w:i/>
                <w:iCs/>
                <w:sz w:val="22"/>
                <w:szCs w:val="22"/>
                <w:lang w:val="en-US"/>
              </w:rPr>
              <w:t>полугодие</w:t>
            </w:r>
            <w:proofErr w:type="spellEnd"/>
          </w:p>
        </w:tc>
        <w:tc>
          <w:tcPr>
            <w:tcW w:w="1684" w:type="dxa"/>
            <w:tcBorders>
              <w:top w:val="nil"/>
              <w:bottom w:val="double" w:sz="4" w:space="0" w:color="auto"/>
            </w:tcBorders>
            <w:vAlign w:val="bottom"/>
          </w:tcPr>
          <w:p w:rsidR="006B30B8" w:rsidRPr="006B30B8" w:rsidRDefault="006B30B8" w:rsidP="006B30B8">
            <w:pPr>
              <w:spacing w:before="30" w:after="30" w:line="220" w:lineRule="exact"/>
              <w:ind w:right="340"/>
              <w:jc w:val="right"/>
              <w:rPr>
                <w:b/>
                <w:i/>
              </w:rPr>
            </w:pPr>
            <w:r w:rsidRPr="006B30B8">
              <w:rPr>
                <w:b/>
                <w:i/>
                <w:sz w:val="22"/>
                <w:szCs w:val="22"/>
              </w:rPr>
              <w:t>46 304,7</w:t>
            </w:r>
          </w:p>
        </w:tc>
        <w:tc>
          <w:tcPr>
            <w:tcW w:w="1685" w:type="dxa"/>
            <w:tcBorders>
              <w:top w:val="nil"/>
              <w:bottom w:val="double" w:sz="4" w:space="0" w:color="auto"/>
            </w:tcBorders>
            <w:vAlign w:val="bottom"/>
          </w:tcPr>
          <w:p w:rsidR="006B30B8" w:rsidRPr="006B30B8" w:rsidRDefault="006B30B8" w:rsidP="006B30B8">
            <w:pPr>
              <w:spacing w:before="30" w:after="30" w:line="220" w:lineRule="exact"/>
              <w:ind w:right="340"/>
              <w:jc w:val="right"/>
              <w:rPr>
                <w:b/>
                <w:i/>
              </w:rPr>
            </w:pPr>
            <w:r w:rsidRPr="006B30B8">
              <w:rPr>
                <w:b/>
                <w:i/>
                <w:sz w:val="22"/>
                <w:szCs w:val="22"/>
              </w:rPr>
              <w:t>23 236,0</w:t>
            </w:r>
          </w:p>
        </w:tc>
        <w:tc>
          <w:tcPr>
            <w:tcW w:w="1684" w:type="dxa"/>
            <w:tcBorders>
              <w:top w:val="nil"/>
              <w:bottom w:val="double" w:sz="4" w:space="0" w:color="auto"/>
            </w:tcBorders>
            <w:vAlign w:val="bottom"/>
          </w:tcPr>
          <w:p w:rsidR="006B30B8" w:rsidRPr="006B30B8" w:rsidRDefault="006B30B8" w:rsidP="006B30B8">
            <w:pPr>
              <w:spacing w:before="30" w:after="30" w:line="220" w:lineRule="exact"/>
              <w:ind w:right="340"/>
              <w:jc w:val="right"/>
              <w:rPr>
                <w:b/>
                <w:i/>
              </w:rPr>
            </w:pPr>
            <w:r w:rsidRPr="006B30B8">
              <w:rPr>
                <w:b/>
                <w:i/>
                <w:sz w:val="22"/>
                <w:szCs w:val="22"/>
              </w:rPr>
              <w:t>23 068,7</w:t>
            </w:r>
          </w:p>
        </w:tc>
        <w:tc>
          <w:tcPr>
            <w:tcW w:w="1685" w:type="dxa"/>
            <w:tcBorders>
              <w:top w:val="nil"/>
              <w:bottom w:val="double" w:sz="4" w:space="0" w:color="auto"/>
            </w:tcBorders>
            <w:vAlign w:val="bottom"/>
          </w:tcPr>
          <w:p w:rsidR="006B30B8" w:rsidRPr="006B30B8" w:rsidRDefault="006B30B8" w:rsidP="006B30B8">
            <w:pPr>
              <w:spacing w:before="30" w:after="30" w:line="220" w:lineRule="exact"/>
              <w:ind w:right="340"/>
              <w:jc w:val="right"/>
              <w:rPr>
                <w:b/>
                <w:i/>
              </w:rPr>
            </w:pPr>
            <w:r w:rsidRPr="006B30B8">
              <w:rPr>
                <w:b/>
                <w:i/>
                <w:sz w:val="22"/>
                <w:szCs w:val="22"/>
              </w:rPr>
              <w:t>167,3</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6B30B8" w:rsidTr="00D95F39">
        <w:trPr>
          <w:cantSplit/>
          <w:trHeight w:val="227"/>
          <w:tblHeader/>
          <w:jc w:val="center"/>
        </w:trPr>
        <w:tc>
          <w:tcPr>
            <w:tcW w:w="2142" w:type="dxa"/>
            <w:vMerge w:val="restart"/>
          </w:tcPr>
          <w:p w:rsidR="00574A48" w:rsidRPr="006B30B8" w:rsidRDefault="00574A48" w:rsidP="001F30CD">
            <w:pPr>
              <w:spacing w:before="30" w:after="30" w:line="200" w:lineRule="exact"/>
              <w:jc w:val="center"/>
            </w:pPr>
          </w:p>
        </w:tc>
        <w:tc>
          <w:tcPr>
            <w:tcW w:w="3450" w:type="dxa"/>
            <w:gridSpan w:val="3"/>
          </w:tcPr>
          <w:p w:rsidR="00574A48" w:rsidRPr="006B30B8" w:rsidRDefault="00574A48" w:rsidP="00E7011B">
            <w:pPr>
              <w:spacing w:before="40" w:after="40" w:line="200" w:lineRule="exact"/>
              <w:jc w:val="center"/>
            </w:pPr>
            <w:r w:rsidRPr="006B30B8">
              <w:rPr>
                <w:sz w:val="22"/>
                <w:szCs w:val="22"/>
              </w:rPr>
              <w:t>К соответствующему</w:t>
            </w:r>
            <w:r w:rsidRPr="006B30B8">
              <w:rPr>
                <w:sz w:val="22"/>
                <w:szCs w:val="22"/>
              </w:rPr>
              <w:br/>
              <w:t>периоду предыдущего года</w:t>
            </w:r>
          </w:p>
        </w:tc>
        <w:tc>
          <w:tcPr>
            <w:tcW w:w="3450" w:type="dxa"/>
            <w:gridSpan w:val="3"/>
          </w:tcPr>
          <w:p w:rsidR="00574A48" w:rsidRPr="006B30B8" w:rsidRDefault="00B02189" w:rsidP="00E7011B">
            <w:pPr>
              <w:spacing w:before="40" w:after="40" w:line="200" w:lineRule="exact"/>
              <w:jc w:val="center"/>
            </w:pPr>
            <w:r w:rsidRPr="006B30B8">
              <w:rPr>
                <w:sz w:val="22"/>
                <w:szCs w:val="22"/>
              </w:rPr>
              <w:t>К предыдущему периоду</w:t>
            </w:r>
          </w:p>
        </w:tc>
      </w:tr>
      <w:tr w:rsidR="00574A48" w:rsidRPr="006B30B8" w:rsidTr="00D95F39">
        <w:trPr>
          <w:cantSplit/>
          <w:trHeight w:val="227"/>
          <w:tblHeader/>
          <w:jc w:val="center"/>
        </w:trPr>
        <w:tc>
          <w:tcPr>
            <w:tcW w:w="2142" w:type="dxa"/>
            <w:vMerge/>
            <w:tcBorders>
              <w:bottom w:val="single" w:sz="4" w:space="0" w:color="auto"/>
            </w:tcBorders>
          </w:tcPr>
          <w:p w:rsidR="00574A48" w:rsidRPr="006B30B8" w:rsidRDefault="00574A48" w:rsidP="001F30CD">
            <w:pPr>
              <w:spacing w:before="30" w:after="30" w:line="200" w:lineRule="exact"/>
              <w:jc w:val="center"/>
            </w:pPr>
          </w:p>
        </w:tc>
        <w:tc>
          <w:tcPr>
            <w:tcW w:w="1150"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оборот</w:t>
            </w:r>
          </w:p>
        </w:tc>
        <w:tc>
          <w:tcPr>
            <w:tcW w:w="1150"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экспорт</w:t>
            </w:r>
          </w:p>
        </w:tc>
        <w:tc>
          <w:tcPr>
            <w:tcW w:w="1150" w:type="dxa"/>
            <w:tcBorders>
              <w:bottom w:val="single" w:sz="4" w:space="0" w:color="auto"/>
              <w:right w:val="nil"/>
            </w:tcBorders>
          </w:tcPr>
          <w:p w:rsidR="00574A48" w:rsidRPr="006B30B8" w:rsidRDefault="00574A48" w:rsidP="00E7011B">
            <w:pPr>
              <w:spacing w:before="40" w:after="40" w:line="200" w:lineRule="exact"/>
              <w:jc w:val="center"/>
            </w:pPr>
            <w:r w:rsidRPr="006B30B8">
              <w:rPr>
                <w:sz w:val="22"/>
                <w:szCs w:val="22"/>
              </w:rPr>
              <w:t>импорт</w:t>
            </w:r>
          </w:p>
        </w:tc>
        <w:tc>
          <w:tcPr>
            <w:tcW w:w="1150" w:type="dxa"/>
            <w:tcBorders>
              <w:bottom w:val="single" w:sz="4" w:space="0" w:color="auto"/>
              <w:right w:val="nil"/>
            </w:tcBorders>
          </w:tcPr>
          <w:p w:rsidR="00574A48" w:rsidRPr="006B30B8" w:rsidRDefault="00574A48" w:rsidP="00E7011B">
            <w:pPr>
              <w:spacing w:before="40" w:after="40" w:line="200" w:lineRule="exact"/>
              <w:jc w:val="center"/>
            </w:pPr>
            <w:r w:rsidRPr="006B30B8">
              <w:rPr>
                <w:sz w:val="22"/>
                <w:szCs w:val="22"/>
              </w:rPr>
              <w:t>оборот</w:t>
            </w:r>
          </w:p>
        </w:tc>
        <w:tc>
          <w:tcPr>
            <w:tcW w:w="1150" w:type="dxa"/>
            <w:tcBorders>
              <w:bottom w:val="single" w:sz="4" w:space="0" w:color="auto"/>
              <w:right w:val="nil"/>
            </w:tcBorders>
          </w:tcPr>
          <w:p w:rsidR="00574A48" w:rsidRPr="006B30B8" w:rsidRDefault="00574A48" w:rsidP="00E7011B">
            <w:pPr>
              <w:spacing w:before="40" w:after="40" w:line="200" w:lineRule="exact"/>
              <w:jc w:val="center"/>
            </w:pPr>
            <w:r w:rsidRPr="006B30B8">
              <w:rPr>
                <w:sz w:val="22"/>
                <w:szCs w:val="22"/>
              </w:rPr>
              <w:t>экспорт</w:t>
            </w:r>
          </w:p>
        </w:tc>
        <w:tc>
          <w:tcPr>
            <w:tcW w:w="1150" w:type="dxa"/>
            <w:tcBorders>
              <w:bottom w:val="single" w:sz="4" w:space="0" w:color="auto"/>
            </w:tcBorders>
          </w:tcPr>
          <w:p w:rsidR="00574A48" w:rsidRPr="006B30B8" w:rsidRDefault="00574A48" w:rsidP="00E7011B">
            <w:pPr>
              <w:spacing w:before="40" w:after="40" w:line="200" w:lineRule="exact"/>
              <w:jc w:val="center"/>
            </w:pPr>
            <w:r w:rsidRPr="006B30B8">
              <w:rPr>
                <w:sz w:val="22"/>
                <w:szCs w:val="22"/>
              </w:rPr>
              <w:t>импорт</w:t>
            </w:r>
          </w:p>
        </w:tc>
      </w:tr>
      <w:tr w:rsidR="002C1A38" w:rsidRPr="006B30B8" w:rsidTr="00563C51">
        <w:trPr>
          <w:trHeight w:val="227"/>
          <w:jc w:val="center"/>
        </w:trPr>
        <w:tc>
          <w:tcPr>
            <w:tcW w:w="2142" w:type="dxa"/>
            <w:tcBorders>
              <w:top w:val="nil"/>
              <w:bottom w:val="nil"/>
            </w:tcBorders>
            <w:vAlign w:val="bottom"/>
          </w:tcPr>
          <w:p w:rsidR="002C1A38" w:rsidRPr="006B30B8" w:rsidRDefault="002C1A38" w:rsidP="0014289D">
            <w:pPr>
              <w:spacing w:before="46" w:after="46" w:line="240" w:lineRule="exact"/>
              <w:jc w:val="center"/>
              <w:rPr>
                <w:b/>
                <w:bCs/>
              </w:rPr>
            </w:pPr>
            <w:r w:rsidRPr="006B30B8">
              <w:rPr>
                <w:b/>
                <w:sz w:val="22"/>
                <w:szCs w:val="22"/>
              </w:rPr>
              <w:t>202</w:t>
            </w:r>
            <w:r w:rsidR="00BA63FE" w:rsidRPr="006B30B8">
              <w:rPr>
                <w:b/>
                <w:sz w:val="22"/>
                <w:szCs w:val="22"/>
                <w:lang w:val="be-BY"/>
              </w:rPr>
              <w:t>2</w:t>
            </w:r>
            <w:r w:rsidRPr="006B30B8">
              <w:rPr>
                <w:b/>
                <w:sz w:val="22"/>
                <w:szCs w:val="22"/>
              </w:rPr>
              <w:t xml:space="preserve"> г. </w:t>
            </w:r>
          </w:p>
        </w:tc>
        <w:tc>
          <w:tcPr>
            <w:tcW w:w="1150" w:type="dxa"/>
            <w:tcBorders>
              <w:top w:val="nil"/>
              <w:bottom w:val="nil"/>
            </w:tcBorders>
            <w:vAlign w:val="bottom"/>
          </w:tcPr>
          <w:p w:rsidR="002C1A38" w:rsidRPr="006B30B8" w:rsidRDefault="002C1A38" w:rsidP="0014289D">
            <w:pPr>
              <w:tabs>
                <w:tab w:val="left" w:pos="571"/>
              </w:tabs>
              <w:spacing w:before="46" w:after="46" w:line="240" w:lineRule="exact"/>
              <w:ind w:right="227"/>
              <w:jc w:val="right"/>
            </w:pPr>
            <w:r w:rsidRPr="006B30B8">
              <w:rPr>
                <w:sz w:val="22"/>
                <w:szCs w:val="22"/>
              </w:rPr>
              <w:t> </w:t>
            </w:r>
          </w:p>
        </w:tc>
        <w:tc>
          <w:tcPr>
            <w:tcW w:w="1150" w:type="dxa"/>
            <w:tcBorders>
              <w:top w:val="nil"/>
              <w:bottom w:val="nil"/>
            </w:tcBorders>
            <w:vAlign w:val="bottom"/>
          </w:tcPr>
          <w:p w:rsidR="002C1A38" w:rsidRPr="006B30B8" w:rsidRDefault="002C1A38" w:rsidP="0014289D">
            <w:pPr>
              <w:tabs>
                <w:tab w:val="left" w:pos="571"/>
              </w:tabs>
              <w:spacing w:before="46" w:after="46" w:line="240" w:lineRule="exact"/>
              <w:ind w:right="227"/>
              <w:jc w:val="right"/>
            </w:pPr>
          </w:p>
        </w:tc>
        <w:tc>
          <w:tcPr>
            <w:tcW w:w="1150" w:type="dxa"/>
            <w:tcBorders>
              <w:top w:val="nil"/>
              <w:bottom w:val="nil"/>
            </w:tcBorders>
            <w:vAlign w:val="bottom"/>
          </w:tcPr>
          <w:p w:rsidR="002C1A38" w:rsidRPr="006B30B8" w:rsidRDefault="002C1A38" w:rsidP="0014289D">
            <w:pPr>
              <w:tabs>
                <w:tab w:val="left" w:pos="571"/>
              </w:tabs>
              <w:spacing w:before="46" w:after="46" w:line="240" w:lineRule="exact"/>
              <w:ind w:right="227"/>
              <w:jc w:val="right"/>
            </w:pPr>
            <w:r w:rsidRPr="006B30B8">
              <w:rPr>
                <w:sz w:val="22"/>
                <w:szCs w:val="22"/>
              </w:rPr>
              <w:t> </w:t>
            </w:r>
          </w:p>
        </w:tc>
        <w:tc>
          <w:tcPr>
            <w:tcW w:w="1150" w:type="dxa"/>
            <w:tcBorders>
              <w:top w:val="nil"/>
              <w:bottom w:val="nil"/>
            </w:tcBorders>
            <w:vAlign w:val="bottom"/>
          </w:tcPr>
          <w:p w:rsidR="002C1A38" w:rsidRPr="006B30B8" w:rsidRDefault="002C1A38" w:rsidP="0014289D">
            <w:pPr>
              <w:tabs>
                <w:tab w:val="left" w:pos="-240"/>
              </w:tabs>
              <w:spacing w:before="46" w:after="46" w:line="240" w:lineRule="exact"/>
              <w:ind w:right="227"/>
              <w:jc w:val="right"/>
              <w:rPr>
                <w:b/>
                <w:bCs/>
              </w:rPr>
            </w:pPr>
          </w:p>
        </w:tc>
        <w:tc>
          <w:tcPr>
            <w:tcW w:w="1150" w:type="dxa"/>
            <w:tcBorders>
              <w:top w:val="nil"/>
              <w:bottom w:val="nil"/>
            </w:tcBorders>
            <w:vAlign w:val="bottom"/>
          </w:tcPr>
          <w:p w:rsidR="002C1A38" w:rsidRPr="006B30B8" w:rsidRDefault="002C1A38" w:rsidP="0014289D">
            <w:pPr>
              <w:tabs>
                <w:tab w:val="left" w:pos="-240"/>
              </w:tabs>
              <w:spacing w:before="46" w:after="46" w:line="240" w:lineRule="exact"/>
              <w:ind w:right="227"/>
              <w:jc w:val="right"/>
              <w:rPr>
                <w:b/>
                <w:bCs/>
              </w:rPr>
            </w:pPr>
          </w:p>
        </w:tc>
        <w:tc>
          <w:tcPr>
            <w:tcW w:w="1150" w:type="dxa"/>
            <w:tcBorders>
              <w:top w:val="nil"/>
              <w:bottom w:val="nil"/>
            </w:tcBorders>
            <w:vAlign w:val="bottom"/>
          </w:tcPr>
          <w:p w:rsidR="002C1A38" w:rsidRPr="006B30B8" w:rsidRDefault="002C1A38" w:rsidP="0014289D">
            <w:pPr>
              <w:tabs>
                <w:tab w:val="left" w:pos="-240"/>
              </w:tabs>
              <w:spacing w:before="46" w:after="46" w:line="240" w:lineRule="exact"/>
              <w:ind w:right="227"/>
              <w:jc w:val="right"/>
              <w:rPr>
                <w:b/>
                <w:bCs/>
              </w:rPr>
            </w:pPr>
          </w:p>
        </w:tc>
      </w:tr>
      <w:tr w:rsidR="00D47830" w:rsidRPr="006B30B8" w:rsidTr="00D95F39">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rPr>
                <w:b/>
              </w:rPr>
            </w:pPr>
            <w:r w:rsidRPr="006B30B8">
              <w:rPr>
                <w:sz w:val="22"/>
                <w:szCs w:val="22"/>
              </w:rPr>
              <w:t>Январь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130,8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132,8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128,4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79,2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86,7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71,7</w:t>
            </w:r>
          </w:p>
        </w:tc>
      </w:tr>
      <w:tr w:rsidR="00D47830" w:rsidRPr="006B30B8" w:rsidTr="00D95F39">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Февраль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114,6</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109,3</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120,5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99,2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91,1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109,0</w:t>
            </w:r>
          </w:p>
        </w:tc>
      </w:tr>
      <w:tr w:rsidR="00D47830" w:rsidRPr="006B30B8" w:rsidTr="00490C0F">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Март</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78,1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80,8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75,2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80,4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84,5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76,4</w:t>
            </w:r>
          </w:p>
        </w:tc>
      </w:tr>
      <w:tr w:rsidR="00D47830" w:rsidRPr="006B30B8" w:rsidTr="00CF7500">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b/>
              </w:rPr>
            </w:pPr>
            <w:r w:rsidRPr="006B30B8">
              <w:rPr>
                <w:b/>
                <w:sz w:val="22"/>
                <w:szCs w:val="22"/>
              </w:rPr>
              <w:t>I квартал</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105,2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105,6</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104,8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75,8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76,2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75,4</w:t>
            </w:r>
          </w:p>
        </w:tc>
      </w:tr>
      <w:tr w:rsidR="00D47830" w:rsidRPr="006B30B8" w:rsidTr="00CF7500">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Апрель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77,9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79,9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75,8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100,2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100,1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100,2</w:t>
            </w:r>
          </w:p>
        </w:tc>
      </w:tr>
      <w:tr w:rsidR="00D47830" w:rsidRPr="006B30B8" w:rsidTr="00CF7500">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Май</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86,8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88,9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84,5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106,5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108,3</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104,6</w:t>
            </w:r>
          </w:p>
        </w:tc>
      </w:tr>
      <w:tr w:rsidR="00D47830" w:rsidRPr="006B30B8" w:rsidTr="006259D8">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Июнь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92,2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96,1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87,8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109,9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113,7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105,7</w:t>
            </w:r>
          </w:p>
        </w:tc>
      </w:tr>
      <w:tr w:rsidR="00D47830" w:rsidRPr="006B30B8" w:rsidTr="006259D8">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b/>
                <w:bCs/>
                <w:lang w:val="ru-MO"/>
              </w:rPr>
            </w:pPr>
            <w:r w:rsidRPr="006B30B8">
              <w:rPr>
                <w:b/>
                <w:sz w:val="22"/>
                <w:szCs w:val="22"/>
                <w:lang w:val="en-US"/>
              </w:rPr>
              <w:t xml:space="preserve">II </w:t>
            </w:r>
            <w:proofErr w:type="spellStart"/>
            <w:r w:rsidRPr="006B30B8">
              <w:rPr>
                <w:b/>
                <w:sz w:val="22"/>
                <w:szCs w:val="22"/>
                <w:lang w:val="en-US"/>
              </w:rPr>
              <w:t>квартал</w:t>
            </w:r>
            <w:proofErr w:type="spellEnd"/>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85,6</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88,4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82,5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92,7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95,2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90,0</w:t>
            </w:r>
          </w:p>
        </w:tc>
      </w:tr>
      <w:tr w:rsidR="00D47830" w:rsidRPr="006B30B8" w:rsidTr="000522C3">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i/>
              </w:rPr>
            </w:pPr>
            <w:r w:rsidRPr="006B30B8">
              <w:rPr>
                <w:i/>
                <w:sz w:val="22"/>
                <w:szCs w:val="22"/>
              </w:rPr>
              <w:t>I полугодие</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94,7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96,4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92,9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r>
      <w:tr w:rsidR="00D47830" w:rsidRPr="006B30B8" w:rsidTr="000522C3">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Июль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90,8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94,5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86,9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102,1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99,7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105,0</w:t>
            </w:r>
          </w:p>
        </w:tc>
      </w:tr>
      <w:tr w:rsidR="00D47830" w:rsidRPr="006B30B8" w:rsidTr="000522C3">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Август</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93,3</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97,1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89,3</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106,8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106,8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106,7</w:t>
            </w:r>
          </w:p>
        </w:tc>
      </w:tr>
      <w:tr w:rsidR="00D47830" w:rsidRPr="006B30B8" w:rsidTr="00D43AB3">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Сентябрь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91,5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93,0</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89,9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103,6</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101,8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105,8</w:t>
            </w:r>
          </w:p>
        </w:tc>
      </w:tr>
      <w:tr w:rsidR="00D47830" w:rsidRPr="006B30B8" w:rsidTr="00DC0772">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b/>
                <w:lang w:val="en-US"/>
              </w:rPr>
            </w:pPr>
            <w:r w:rsidRPr="006B30B8">
              <w:rPr>
                <w:b/>
                <w:sz w:val="22"/>
                <w:szCs w:val="22"/>
                <w:lang w:val="en-US"/>
              </w:rPr>
              <w:t xml:space="preserve">III </w:t>
            </w:r>
            <w:proofErr w:type="spellStart"/>
            <w:r w:rsidRPr="006B30B8">
              <w:rPr>
                <w:b/>
                <w:sz w:val="22"/>
                <w:szCs w:val="22"/>
                <w:lang w:val="en-US"/>
              </w:rPr>
              <w:t>квартал</w:t>
            </w:r>
            <w:proofErr w:type="spellEnd"/>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91,9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94,8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88,7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117,2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116,8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117,7</w:t>
            </w:r>
          </w:p>
        </w:tc>
      </w:tr>
      <w:tr w:rsidR="00D47830" w:rsidRPr="006B30B8" w:rsidTr="00DC0772">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i/>
                <w:lang w:val="en-US"/>
              </w:rPr>
            </w:pPr>
            <w:proofErr w:type="spellStart"/>
            <w:r w:rsidRPr="006B30B8">
              <w:rPr>
                <w:i/>
                <w:sz w:val="22"/>
                <w:szCs w:val="22"/>
                <w:lang w:val="en-US"/>
              </w:rPr>
              <w:t>Январь-сентябрь</w:t>
            </w:r>
            <w:proofErr w:type="spellEnd"/>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93,7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95,8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91,4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i/>
              </w:rPr>
            </w:pPr>
            <w:r w:rsidRPr="006B30B8">
              <w:rPr>
                <w:i/>
                <w:sz w:val="22"/>
                <w:szCs w:val="22"/>
              </w:rPr>
              <w:t>х</w:t>
            </w:r>
          </w:p>
        </w:tc>
      </w:tr>
      <w:tr w:rsidR="00D47830" w:rsidRPr="006B30B8" w:rsidTr="00DC0772">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Октябрь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95,0</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92,7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97,6</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104,4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101,1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108,2</w:t>
            </w:r>
          </w:p>
        </w:tc>
      </w:tr>
      <w:tr w:rsidR="00D47830" w:rsidRPr="006B30B8" w:rsidTr="00490C0F">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Ноябрь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92,5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90,1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95,2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105,2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107,8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102,5</w:t>
            </w:r>
          </w:p>
        </w:tc>
      </w:tr>
      <w:tr w:rsidR="00D47830" w:rsidRPr="006B30B8" w:rsidTr="00490C0F">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284"/>
            </w:pPr>
            <w:r w:rsidRPr="006B30B8">
              <w:rPr>
                <w:sz w:val="22"/>
                <w:szCs w:val="22"/>
              </w:rPr>
              <w:t>Декабрь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96,0</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93,8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98,2</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104,4</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96,5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pPr>
            <w:r w:rsidRPr="006B30B8">
              <w:rPr>
                <w:sz w:val="22"/>
                <w:szCs w:val="22"/>
              </w:rPr>
              <w:t>113,1</w:t>
            </w:r>
          </w:p>
        </w:tc>
      </w:tr>
      <w:tr w:rsidR="00D47830" w:rsidRPr="006B30B8" w:rsidTr="00BA63FE">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b/>
                <w:bCs/>
                <w:lang w:val="ru-MO"/>
              </w:rPr>
            </w:pPr>
            <w:r w:rsidRPr="006B30B8">
              <w:rPr>
                <w:b/>
                <w:sz w:val="22"/>
                <w:szCs w:val="22"/>
                <w:lang w:val="en-US"/>
              </w:rPr>
              <w:t>I</w:t>
            </w:r>
            <w:r w:rsidRPr="006B30B8">
              <w:rPr>
                <w:b/>
                <w:sz w:val="22"/>
                <w:szCs w:val="22"/>
              </w:rPr>
              <w:t xml:space="preserve">V </w:t>
            </w:r>
            <w:r w:rsidRPr="006B30B8">
              <w:rPr>
                <w:b/>
                <w:sz w:val="22"/>
                <w:szCs w:val="22"/>
                <w:lang w:val="ru-MO"/>
              </w:rPr>
              <w:t>квартал</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94,5</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92,1</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97,0</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114,7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108,7</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121,6</w:t>
            </w:r>
          </w:p>
        </w:tc>
      </w:tr>
      <w:tr w:rsidR="00D47830" w:rsidRPr="006B30B8" w:rsidTr="00BA63FE">
        <w:trPr>
          <w:trHeight w:val="227"/>
          <w:jc w:val="center"/>
        </w:trPr>
        <w:tc>
          <w:tcPr>
            <w:tcW w:w="2142" w:type="dxa"/>
            <w:tcBorders>
              <w:top w:val="nil"/>
              <w:bottom w:val="nil"/>
            </w:tcBorders>
            <w:vAlign w:val="bottom"/>
          </w:tcPr>
          <w:p w:rsidR="00D47830" w:rsidRPr="006B30B8" w:rsidRDefault="00D47830" w:rsidP="0014289D">
            <w:pPr>
              <w:spacing w:before="46" w:after="46" w:line="240" w:lineRule="exact"/>
              <w:ind w:left="162"/>
              <w:rPr>
                <w:b/>
                <w:iCs/>
              </w:rPr>
            </w:pPr>
            <w:r w:rsidRPr="006B30B8">
              <w:rPr>
                <w:b/>
                <w:iCs/>
                <w:sz w:val="22"/>
                <w:szCs w:val="22"/>
              </w:rPr>
              <w:t>Январь-декабрь</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93,9</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94,8</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93,0</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х</w:t>
            </w:r>
          </w:p>
        </w:tc>
        <w:tc>
          <w:tcPr>
            <w:tcW w:w="1150" w:type="dxa"/>
            <w:tcBorders>
              <w:top w:val="nil"/>
              <w:bottom w:val="nil"/>
            </w:tcBorders>
            <w:vAlign w:val="bottom"/>
          </w:tcPr>
          <w:p w:rsidR="00D47830" w:rsidRPr="006B30B8" w:rsidRDefault="00D47830" w:rsidP="0014289D">
            <w:pPr>
              <w:spacing w:before="46" w:after="46" w:line="240" w:lineRule="exact"/>
              <w:ind w:right="227"/>
              <w:jc w:val="right"/>
              <w:rPr>
                <w:b/>
              </w:rPr>
            </w:pPr>
            <w:r w:rsidRPr="006B30B8">
              <w:rPr>
                <w:b/>
                <w:sz w:val="22"/>
                <w:szCs w:val="22"/>
              </w:rPr>
              <w:t>х</w:t>
            </w:r>
          </w:p>
        </w:tc>
      </w:tr>
      <w:tr w:rsidR="00884693" w:rsidRPr="006B30B8" w:rsidTr="00BA63FE">
        <w:trPr>
          <w:trHeight w:val="227"/>
          <w:jc w:val="center"/>
        </w:trPr>
        <w:tc>
          <w:tcPr>
            <w:tcW w:w="2142" w:type="dxa"/>
            <w:tcBorders>
              <w:top w:val="nil"/>
              <w:bottom w:val="nil"/>
            </w:tcBorders>
            <w:vAlign w:val="bottom"/>
          </w:tcPr>
          <w:p w:rsidR="00884693" w:rsidRPr="006B30B8" w:rsidRDefault="00884693" w:rsidP="0014289D">
            <w:pPr>
              <w:spacing w:before="46" w:after="46" w:line="240" w:lineRule="exact"/>
              <w:jc w:val="center"/>
              <w:rPr>
                <w:b/>
                <w:bCs/>
              </w:rPr>
            </w:pPr>
            <w:r w:rsidRPr="006B30B8">
              <w:rPr>
                <w:b/>
                <w:sz w:val="22"/>
                <w:szCs w:val="22"/>
              </w:rPr>
              <w:t xml:space="preserve">2023 г. </w:t>
            </w: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r w:rsidRPr="006B30B8">
              <w:rPr>
                <w:sz w:val="22"/>
                <w:szCs w:val="22"/>
              </w:rPr>
              <w:t> </w:t>
            </w: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r w:rsidRPr="006B30B8">
              <w:rPr>
                <w:sz w:val="22"/>
                <w:szCs w:val="22"/>
              </w:rPr>
              <w:t> </w:t>
            </w: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p>
        </w:tc>
        <w:tc>
          <w:tcPr>
            <w:tcW w:w="1150" w:type="dxa"/>
            <w:tcBorders>
              <w:top w:val="nil"/>
              <w:bottom w:val="nil"/>
            </w:tcBorders>
            <w:vAlign w:val="bottom"/>
          </w:tcPr>
          <w:p w:rsidR="00884693" w:rsidRPr="006B30B8" w:rsidRDefault="00884693" w:rsidP="0014289D">
            <w:pPr>
              <w:spacing w:before="46" w:after="46" w:line="240" w:lineRule="exact"/>
              <w:ind w:right="227"/>
              <w:jc w:val="right"/>
            </w:pPr>
          </w:p>
        </w:tc>
      </w:tr>
      <w:tr w:rsidR="006B30B8" w:rsidRPr="006B30B8" w:rsidTr="00236A35">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Январь</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97,4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90,2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105,9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80,3</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83,4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77,3</w:t>
            </w:r>
          </w:p>
        </w:tc>
      </w:tr>
      <w:tr w:rsidR="006B30B8" w:rsidRPr="006B30B8" w:rsidTr="00236A35">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Февраль</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102,0</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102,9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101,1</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104,0</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103,9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104,1</w:t>
            </w:r>
          </w:p>
        </w:tc>
      </w:tr>
      <w:tr w:rsidR="006B30B8" w:rsidRPr="006B30B8" w:rsidTr="00236A35">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Март</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142,5</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136,6</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149,1</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112,4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112,2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112,6</w:t>
            </w:r>
          </w:p>
        </w:tc>
      </w:tr>
      <w:tr w:rsidR="006B30B8" w:rsidRPr="006B30B8" w:rsidTr="000E1D49">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162"/>
              <w:rPr>
                <w:b/>
              </w:rPr>
            </w:pPr>
            <w:r w:rsidRPr="006B30B8">
              <w:rPr>
                <w:b/>
                <w:sz w:val="22"/>
                <w:szCs w:val="22"/>
              </w:rPr>
              <w:t>I квартал</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111,9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107,9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116,4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89,8</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89,2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90,4</w:t>
            </w:r>
          </w:p>
        </w:tc>
      </w:tr>
      <w:tr w:rsidR="006B30B8" w:rsidRPr="006B30B8" w:rsidTr="000E1D49">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Апрель</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123,3</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116,3</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131,1</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86,7</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85,2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88,1</w:t>
            </w:r>
          </w:p>
        </w:tc>
      </w:tr>
      <w:tr w:rsidR="006B30B8" w:rsidRPr="006B30B8" w:rsidTr="000E1D49">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Май</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119,2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111,4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128,2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103,0</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103,7</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102,3</w:t>
            </w:r>
          </w:p>
        </w:tc>
      </w:tr>
      <w:tr w:rsidR="006B30B8" w:rsidRPr="006B30B8" w:rsidTr="000E1D49">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284"/>
            </w:pPr>
            <w:r w:rsidRPr="006B30B8">
              <w:rPr>
                <w:sz w:val="22"/>
                <w:szCs w:val="22"/>
              </w:rPr>
              <w:t>Июнь</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112,3</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101,9</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125,2</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103,6</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104,0</w:t>
            </w:r>
          </w:p>
        </w:tc>
        <w:tc>
          <w:tcPr>
            <w:tcW w:w="1150" w:type="dxa"/>
            <w:tcBorders>
              <w:top w:val="nil"/>
              <w:bottom w:val="nil"/>
            </w:tcBorders>
            <w:vAlign w:val="bottom"/>
          </w:tcPr>
          <w:p w:rsidR="006B30B8" w:rsidRPr="006B30B8" w:rsidRDefault="006B30B8" w:rsidP="0014289D">
            <w:pPr>
              <w:spacing w:before="46" w:after="46" w:line="240" w:lineRule="exact"/>
              <w:ind w:right="227"/>
              <w:jc w:val="right"/>
            </w:pPr>
            <w:r w:rsidRPr="006B30B8">
              <w:rPr>
                <w:sz w:val="22"/>
                <w:szCs w:val="22"/>
              </w:rPr>
              <w:t>103,2</w:t>
            </w:r>
          </w:p>
        </w:tc>
      </w:tr>
      <w:tr w:rsidR="006B30B8" w:rsidRPr="006B30B8" w:rsidTr="000E1D49">
        <w:trPr>
          <w:trHeight w:val="227"/>
          <w:jc w:val="center"/>
        </w:trPr>
        <w:tc>
          <w:tcPr>
            <w:tcW w:w="2142" w:type="dxa"/>
            <w:tcBorders>
              <w:top w:val="nil"/>
              <w:bottom w:val="nil"/>
            </w:tcBorders>
            <w:vAlign w:val="bottom"/>
          </w:tcPr>
          <w:p w:rsidR="006B30B8" w:rsidRPr="006B30B8" w:rsidRDefault="006B30B8" w:rsidP="0014289D">
            <w:pPr>
              <w:spacing w:before="46" w:after="46" w:line="240" w:lineRule="exact"/>
              <w:ind w:left="162"/>
              <w:rPr>
                <w:b/>
                <w:i/>
              </w:rPr>
            </w:pPr>
            <w:r w:rsidRPr="006B30B8">
              <w:rPr>
                <w:b/>
                <w:sz w:val="22"/>
                <w:szCs w:val="22"/>
                <w:lang w:val="en-US"/>
              </w:rPr>
              <w:t xml:space="preserve">II </w:t>
            </w:r>
            <w:proofErr w:type="spellStart"/>
            <w:r w:rsidRPr="006B30B8">
              <w:rPr>
                <w:b/>
                <w:sz w:val="22"/>
                <w:szCs w:val="22"/>
                <w:lang w:val="en-US"/>
              </w:rPr>
              <w:t>квартал</w:t>
            </w:r>
            <w:proofErr w:type="spellEnd"/>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118,0</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109,4</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128,1</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97,7</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96,5</w:t>
            </w:r>
          </w:p>
        </w:tc>
        <w:tc>
          <w:tcPr>
            <w:tcW w:w="1150" w:type="dxa"/>
            <w:tcBorders>
              <w:top w:val="nil"/>
              <w:bottom w:val="nil"/>
            </w:tcBorders>
            <w:vAlign w:val="bottom"/>
          </w:tcPr>
          <w:p w:rsidR="006B30B8" w:rsidRPr="006B30B8" w:rsidRDefault="006B30B8" w:rsidP="0014289D">
            <w:pPr>
              <w:spacing w:before="46" w:after="46" w:line="240" w:lineRule="exact"/>
              <w:ind w:right="227"/>
              <w:jc w:val="right"/>
              <w:rPr>
                <w:b/>
              </w:rPr>
            </w:pPr>
            <w:r w:rsidRPr="006B30B8">
              <w:rPr>
                <w:b/>
                <w:sz w:val="22"/>
                <w:szCs w:val="22"/>
              </w:rPr>
              <w:t>99,0</w:t>
            </w:r>
          </w:p>
        </w:tc>
      </w:tr>
      <w:tr w:rsidR="006B30B8" w:rsidRPr="006B30B8" w:rsidTr="00D95F39">
        <w:trPr>
          <w:trHeight w:val="227"/>
          <w:jc w:val="center"/>
        </w:trPr>
        <w:tc>
          <w:tcPr>
            <w:tcW w:w="2142" w:type="dxa"/>
            <w:tcBorders>
              <w:top w:val="nil"/>
              <w:bottom w:val="double" w:sz="4" w:space="0" w:color="auto"/>
            </w:tcBorders>
            <w:vAlign w:val="bottom"/>
          </w:tcPr>
          <w:p w:rsidR="006B30B8" w:rsidRPr="006B30B8" w:rsidRDefault="006B30B8" w:rsidP="0014289D">
            <w:pPr>
              <w:spacing w:before="46" w:after="46" w:line="240" w:lineRule="exact"/>
              <w:ind w:left="162"/>
              <w:rPr>
                <w:b/>
                <w:i/>
                <w:iCs/>
                <w:lang w:val="en-US"/>
              </w:rPr>
            </w:pPr>
            <w:r w:rsidRPr="006B30B8">
              <w:rPr>
                <w:b/>
                <w:i/>
                <w:iCs/>
                <w:sz w:val="22"/>
                <w:szCs w:val="22"/>
                <w:lang w:val="en-US"/>
              </w:rPr>
              <w:t xml:space="preserve">I </w:t>
            </w:r>
            <w:proofErr w:type="spellStart"/>
            <w:r w:rsidRPr="006B30B8">
              <w:rPr>
                <w:b/>
                <w:i/>
                <w:iCs/>
                <w:sz w:val="22"/>
                <w:szCs w:val="22"/>
                <w:lang w:val="en-US"/>
              </w:rPr>
              <w:t>полугодие</w:t>
            </w:r>
            <w:proofErr w:type="spellEnd"/>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114,9</w:t>
            </w:r>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108,6</w:t>
            </w:r>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121,9</w:t>
            </w:r>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х</w:t>
            </w:r>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х</w:t>
            </w:r>
          </w:p>
        </w:tc>
        <w:tc>
          <w:tcPr>
            <w:tcW w:w="1150" w:type="dxa"/>
            <w:tcBorders>
              <w:top w:val="nil"/>
              <w:bottom w:val="double" w:sz="4" w:space="0" w:color="auto"/>
            </w:tcBorders>
            <w:vAlign w:val="bottom"/>
          </w:tcPr>
          <w:p w:rsidR="006B30B8" w:rsidRPr="006B30B8" w:rsidRDefault="006B30B8" w:rsidP="0014289D">
            <w:pPr>
              <w:spacing w:before="46" w:after="46" w:line="240" w:lineRule="exact"/>
              <w:ind w:right="227"/>
              <w:jc w:val="right"/>
              <w:rPr>
                <w:b/>
                <w:i/>
              </w:rPr>
            </w:pPr>
            <w:r w:rsidRPr="006B30B8">
              <w:rPr>
                <w:b/>
                <w:i/>
                <w:sz w:val="22"/>
                <w:szCs w:val="22"/>
              </w:rPr>
              <w:t>х</w:t>
            </w:r>
          </w:p>
        </w:tc>
      </w:tr>
    </w:tbl>
    <w:p w:rsidR="00574A48" w:rsidRPr="004B173D" w:rsidRDefault="00574A48" w:rsidP="009552B2">
      <w:pPr>
        <w:pStyle w:val="21"/>
        <w:spacing w:before="120" w:line="34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605D47" w:rsidRPr="004B173D">
        <w:rPr>
          <w:sz w:val="26"/>
          <w:szCs w:val="26"/>
        </w:rPr>
        <w:t>I полугодии</w:t>
      </w:r>
      <w:r w:rsidR="00C07E30">
        <w:rPr>
          <w:sz w:val="26"/>
          <w:szCs w:val="26"/>
        </w:rPr>
        <w:t xml:space="preserve"> </w:t>
      </w:r>
      <w:r w:rsidR="00C07E30" w:rsidRPr="004B173D">
        <w:rPr>
          <w:sz w:val="26"/>
          <w:szCs w:val="26"/>
        </w:rPr>
        <w:t>202</w:t>
      </w:r>
      <w:r w:rsidR="00C07E30">
        <w:rPr>
          <w:sz w:val="26"/>
          <w:szCs w:val="26"/>
        </w:rPr>
        <w:t>3 </w:t>
      </w:r>
      <w:r w:rsidR="00C07E30" w:rsidRPr="004B173D">
        <w:rPr>
          <w:sz w:val="26"/>
          <w:szCs w:val="26"/>
        </w:rPr>
        <w:t>г</w:t>
      </w:r>
      <w:r w:rsidR="00C07E30">
        <w:rPr>
          <w:sz w:val="26"/>
          <w:szCs w:val="26"/>
        </w:rPr>
        <w:t>.</w:t>
      </w:r>
      <w:r w:rsidRPr="004B173D">
        <w:rPr>
          <w:sz w:val="26"/>
          <w:szCs w:val="26"/>
        </w:rPr>
        <w:t xml:space="preserve"> со</w:t>
      </w:r>
      <w:r w:rsidR="003B28A7" w:rsidRPr="004B173D">
        <w:rPr>
          <w:sz w:val="26"/>
          <w:szCs w:val="26"/>
        </w:rPr>
        <w:t xml:space="preserve">ставила </w:t>
      </w:r>
      <w:r w:rsidR="00634308">
        <w:rPr>
          <w:sz w:val="26"/>
          <w:szCs w:val="26"/>
          <w:lang w:val="be-BY"/>
        </w:rPr>
        <w:t>8</w:t>
      </w:r>
      <w:r w:rsidR="00B658BA">
        <w:rPr>
          <w:sz w:val="26"/>
          <w:szCs w:val="26"/>
          <w:lang w:val="be-BY"/>
        </w:rPr>
        <w:t>1</w:t>
      </w:r>
      <w:r w:rsidR="00634308">
        <w:rPr>
          <w:sz w:val="26"/>
          <w:szCs w:val="26"/>
          <w:lang w:val="be-BY"/>
        </w:rPr>
        <w:t>,</w:t>
      </w:r>
      <w:r w:rsidR="00595F60">
        <w:rPr>
          <w:sz w:val="26"/>
          <w:szCs w:val="26"/>
          <w:lang w:val="be-BY"/>
        </w:rPr>
        <w:t>9</w:t>
      </w:r>
      <w:r w:rsidR="003B28A7" w:rsidRPr="004B173D">
        <w:rPr>
          <w:sz w:val="26"/>
          <w:szCs w:val="26"/>
        </w:rPr>
        <w:t xml:space="preserve">%. Услуги занимали </w:t>
      </w:r>
      <w:r w:rsidR="00B658BA">
        <w:rPr>
          <w:sz w:val="26"/>
          <w:szCs w:val="26"/>
          <w:lang w:val="be-BY"/>
        </w:rPr>
        <w:t>18,</w:t>
      </w:r>
      <w:r w:rsidR="00595F60">
        <w:rPr>
          <w:sz w:val="26"/>
          <w:szCs w:val="26"/>
          <w:lang w:val="be-BY"/>
        </w:rPr>
        <w:t>1</w:t>
      </w:r>
      <w:r w:rsidRPr="004B173D">
        <w:rPr>
          <w:sz w:val="26"/>
          <w:szCs w:val="26"/>
        </w:rPr>
        <w:t>%</w:t>
      </w:r>
      <w:r w:rsidR="00BF4622">
        <w:rPr>
          <w:sz w:val="26"/>
          <w:szCs w:val="26"/>
        </w:rPr>
        <w:t>,</w:t>
      </w:r>
      <w:r w:rsidR="007978A8" w:rsidRPr="004B173D">
        <w:rPr>
          <w:sz w:val="26"/>
          <w:szCs w:val="26"/>
        </w:rPr>
        <w:t xml:space="preserve"> </w:t>
      </w:r>
      <w:r w:rsidR="00C07E30">
        <w:rPr>
          <w:sz w:val="26"/>
          <w:szCs w:val="26"/>
        </w:rPr>
        <w:br/>
      </w:r>
      <w:r w:rsidRPr="004B173D">
        <w:rPr>
          <w:spacing w:val="-2"/>
          <w:sz w:val="26"/>
          <w:szCs w:val="26"/>
        </w:rPr>
        <w:t>и по сравнению с</w:t>
      </w:r>
      <w:r w:rsidR="002C34E8" w:rsidRPr="004B173D">
        <w:rPr>
          <w:spacing w:val="-2"/>
          <w:sz w:val="26"/>
          <w:szCs w:val="26"/>
        </w:rPr>
        <w:t xml:space="preserve"> </w:t>
      </w:r>
      <w:r w:rsidR="002D659E">
        <w:rPr>
          <w:sz w:val="26"/>
          <w:szCs w:val="26"/>
        </w:rPr>
        <w:t>I полугодием</w:t>
      </w:r>
      <w:r w:rsidR="00F74487" w:rsidRPr="004B173D">
        <w:rPr>
          <w:sz w:val="26"/>
          <w:szCs w:val="26"/>
        </w:rPr>
        <w:t xml:space="preserve"> </w:t>
      </w:r>
      <w:r w:rsidR="00C07E30" w:rsidRPr="004B173D">
        <w:rPr>
          <w:sz w:val="26"/>
          <w:szCs w:val="26"/>
        </w:rPr>
        <w:t>202</w:t>
      </w:r>
      <w:r w:rsidR="00C07E30">
        <w:rPr>
          <w:sz w:val="26"/>
          <w:szCs w:val="26"/>
        </w:rPr>
        <w:t>2 </w:t>
      </w:r>
      <w:r w:rsidR="00C07E30" w:rsidRPr="004B173D">
        <w:rPr>
          <w:sz w:val="26"/>
          <w:szCs w:val="26"/>
        </w:rPr>
        <w:t>г</w:t>
      </w:r>
      <w:r w:rsidR="00C07E30">
        <w:rPr>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1B46EB">
        <w:rPr>
          <w:spacing w:val="-2"/>
          <w:sz w:val="26"/>
          <w:szCs w:val="26"/>
        </w:rPr>
        <w:br/>
      </w:r>
      <w:r w:rsidRPr="004B173D">
        <w:rPr>
          <w:spacing w:val="-2"/>
          <w:sz w:val="26"/>
          <w:szCs w:val="26"/>
        </w:rPr>
        <w:t xml:space="preserve">на </w:t>
      </w:r>
      <w:r w:rsidR="00D517F0">
        <w:rPr>
          <w:spacing w:val="-2"/>
          <w:sz w:val="26"/>
          <w:szCs w:val="26"/>
        </w:rPr>
        <w:t>2</w:t>
      </w:r>
      <w:r w:rsidR="00C32B3D" w:rsidRPr="004B173D">
        <w:rPr>
          <w:spacing w:val="-2"/>
          <w:sz w:val="26"/>
          <w:szCs w:val="26"/>
        </w:rPr>
        <w:t>,</w:t>
      </w:r>
      <w:r w:rsidR="00595F60">
        <w:rPr>
          <w:spacing w:val="-2"/>
          <w:sz w:val="26"/>
          <w:szCs w:val="26"/>
          <w:lang w:val="be-BY"/>
        </w:rPr>
        <w:t>6</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6E1E20">
      <w:pPr>
        <w:tabs>
          <w:tab w:val="left" w:pos="1134"/>
        </w:tabs>
        <w:spacing w:before="160" w:after="120" w:line="300" w:lineRule="exact"/>
        <w:jc w:val="center"/>
        <w:outlineLvl w:val="0"/>
        <w:rPr>
          <w:sz w:val="26"/>
          <w:szCs w:val="26"/>
        </w:rPr>
      </w:pPr>
      <w:r w:rsidRPr="004B173D">
        <w:rPr>
          <w:rFonts w:ascii="Arial" w:hAnsi="Arial" w:cs="Arial"/>
          <w:b/>
          <w:sz w:val="26"/>
          <w:szCs w:val="26"/>
        </w:rPr>
        <w:lastRenderedPageBreak/>
        <w:t>1</w:t>
      </w:r>
      <w:r w:rsidR="00BC4D3A">
        <w:rPr>
          <w:rFonts w:ascii="Arial" w:hAnsi="Arial" w:cs="Arial"/>
          <w:b/>
          <w:sz w:val="26"/>
          <w:szCs w:val="26"/>
        </w:rPr>
        <w:t>1</w:t>
      </w:r>
      <w:r w:rsidRPr="004B173D">
        <w:rPr>
          <w:rFonts w:ascii="Arial" w:hAnsi="Arial" w:cs="Arial"/>
          <w:b/>
          <w:sz w:val="26"/>
          <w:szCs w:val="26"/>
        </w:rPr>
        <w:t>.1. Внешняя торговля товарами</w:t>
      </w:r>
    </w:p>
    <w:p w:rsidR="00574A48" w:rsidRPr="004B173D" w:rsidRDefault="00574A48" w:rsidP="006E1E20">
      <w:pPr>
        <w:pStyle w:val="21"/>
        <w:spacing w:before="120" w:after="80" w:line="300" w:lineRule="exact"/>
        <w:ind w:firstLine="23"/>
        <w:jc w:val="center"/>
        <w:rPr>
          <w:rFonts w:ascii="Arial" w:hAnsi="Arial" w:cs="Arial"/>
          <w:b/>
          <w:bCs/>
          <w:sz w:val="26"/>
          <w:szCs w:val="26"/>
        </w:rPr>
      </w:pPr>
      <w:r w:rsidRPr="004B173D">
        <w:rPr>
          <w:rFonts w:ascii="Arial" w:hAnsi="Arial" w:cs="Arial"/>
          <w:b/>
          <w:sz w:val="26"/>
          <w:szCs w:val="26"/>
        </w:rPr>
        <w:t>1</w:t>
      </w:r>
      <w:r w:rsidR="00BC4D3A">
        <w:rPr>
          <w:rFonts w:ascii="Arial" w:hAnsi="Arial" w:cs="Arial"/>
          <w:b/>
          <w:sz w:val="26"/>
          <w:szCs w:val="26"/>
        </w:rPr>
        <w:t>1</w:t>
      </w:r>
      <w:r w:rsidRPr="004B173D">
        <w:rPr>
          <w:rFonts w:ascii="Arial" w:hAnsi="Arial" w:cs="Arial"/>
          <w:b/>
          <w:sz w:val="26"/>
          <w:szCs w:val="26"/>
        </w:rPr>
        <w:t>.1.1. Экспорт и импорт товаров</w:t>
      </w:r>
    </w:p>
    <w:p w:rsidR="00574A48" w:rsidRPr="004B173D" w:rsidRDefault="00574A48" w:rsidP="006E1E20">
      <w:pPr>
        <w:spacing w:before="120" w:line="38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2D659E" w:rsidRPr="004B173D">
        <w:rPr>
          <w:sz w:val="26"/>
          <w:szCs w:val="26"/>
        </w:rPr>
        <w:t>I полугодии</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составил </w:t>
      </w:r>
      <w:r w:rsidR="00837388">
        <w:rPr>
          <w:sz w:val="26"/>
          <w:szCs w:val="26"/>
        </w:rPr>
        <w:t>39 </w:t>
      </w:r>
      <w:r w:rsidR="00837388">
        <w:rPr>
          <w:sz w:val="26"/>
          <w:szCs w:val="26"/>
          <w:lang w:val="be-BY"/>
        </w:rPr>
        <w:t>304,4</w:t>
      </w:r>
      <w:r w:rsidRPr="004B173D">
        <w:rPr>
          <w:sz w:val="26"/>
          <w:szCs w:val="26"/>
        </w:rPr>
        <w:t xml:space="preserve"> млн. долларов США, </w:t>
      </w:r>
      <w:r w:rsidR="0089077B">
        <w:rPr>
          <w:sz w:val="26"/>
          <w:szCs w:val="26"/>
        </w:rPr>
        <w:br/>
      </w:r>
      <w:r w:rsidRPr="004B173D">
        <w:rPr>
          <w:sz w:val="26"/>
          <w:szCs w:val="26"/>
        </w:rPr>
        <w:t xml:space="preserve">в том числе экспорт – </w:t>
      </w:r>
      <w:r w:rsidR="00794F30">
        <w:rPr>
          <w:sz w:val="26"/>
          <w:szCs w:val="26"/>
        </w:rPr>
        <w:t>1</w:t>
      </w:r>
      <w:r w:rsidR="00837388">
        <w:rPr>
          <w:sz w:val="26"/>
          <w:szCs w:val="26"/>
        </w:rPr>
        <w:t>9 035,5</w:t>
      </w:r>
      <w:r w:rsidRPr="004B173D">
        <w:rPr>
          <w:sz w:val="26"/>
          <w:szCs w:val="26"/>
        </w:rPr>
        <w:t xml:space="preserve"> млн. долларов, импорт – </w:t>
      </w:r>
      <w:r w:rsidR="00837388">
        <w:rPr>
          <w:sz w:val="26"/>
          <w:szCs w:val="26"/>
          <w:lang w:val="be-BY"/>
        </w:rPr>
        <w:t>20 268,9</w:t>
      </w:r>
      <w:r w:rsidR="00317ABE" w:rsidRPr="004B173D">
        <w:rPr>
          <w:sz w:val="26"/>
          <w:szCs w:val="26"/>
        </w:rPr>
        <w:t xml:space="preserve"> </w:t>
      </w:r>
      <w:r w:rsidRPr="004B173D">
        <w:rPr>
          <w:sz w:val="26"/>
          <w:szCs w:val="26"/>
        </w:rPr>
        <w:t>млн. долларов.</w:t>
      </w:r>
      <w:r w:rsidR="00FC2ACC">
        <w:rPr>
          <w:sz w:val="26"/>
          <w:szCs w:val="26"/>
        </w:rPr>
        <w:t xml:space="preserve">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2D659E">
        <w:rPr>
          <w:sz w:val="26"/>
          <w:szCs w:val="26"/>
        </w:rPr>
        <w:t>I полугодием</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00E63655" w:rsidRPr="004B173D">
        <w:rPr>
          <w:sz w:val="26"/>
          <w:szCs w:val="26"/>
        </w:rPr>
        <w:t xml:space="preserve"> </w:t>
      </w:r>
      <w:r w:rsidR="00DA1861">
        <w:rPr>
          <w:sz w:val="26"/>
          <w:szCs w:val="26"/>
        </w:rPr>
        <w:br/>
      </w:r>
      <w:r w:rsidRPr="004B173D">
        <w:rPr>
          <w:sz w:val="26"/>
          <w:szCs w:val="26"/>
        </w:rPr>
        <w:t xml:space="preserve">в текущих ценах </w:t>
      </w:r>
      <w:r w:rsidR="008C21EB">
        <w:rPr>
          <w:sz w:val="26"/>
          <w:szCs w:val="26"/>
        </w:rPr>
        <w:t>увеличился</w:t>
      </w:r>
      <w:r w:rsidRPr="004B173D">
        <w:rPr>
          <w:sz w:val="26"/>
          <w:szCs w:val="26"/>
        </w:rPr>
        <w:t xml:space="preserve"> на </w:t>
      </w:r>
      <w:r w:rsidR="00837388">
        <w:rPr>
          <w:sz w:val="26"/>
          <w:szCs w:val="26"/>
        </w:rPr>
        <w:t>12,2</w:t>
      </w:r>
      <w:r w:rsidRPr="004B173D">
        <w:rPr>
          <w:sz w:val="26"/>
          <w:szCs w:val="26"/>
        </w:rPr>
        <w:t xml:space="preserve">%, или на </w:t>
      </w:r>
      <w:r w:rsidR="00837388">
        <w:rPr>
          <w:sz w:val="26"/>
          <w:szCs w:val="26"/>
          <w:lang w:val="be-BY"/>
        </w:rPr>
        <w:t>2 067,5</w:t>
      </w:r>
      <w:r w:rsidRPr="004B173D">
        <w:rPr>
          <w:sz w:val="26"/>
          <w:szCs w:val="26"/>
        </w:rPr>
        <w:t xml:space="preserve"> млн. долларов, импорта</w:t>
      </w:r>
      <w:r w:rsidR="009F4145">
        <w:rPr>
          <w:sz w:val="26"/>
          <w:szCs w:val="26"/>
        </w:rPr>
        <w:t xml:space="preserve"> –</w:t>
      </w:r>
      <w:r w:rsidR="008C21EB">
        <w:rPr>
          <w:sz w:val="26"/>
          <w:szCs w:val="26"/>
        </w:rPr>
        <w:t xml:space="preserve"> </w:t>
      </w:r>
      <w:r w:rsidR="008C21EB">
        <w:rPr>
          <w:sz w:val="26"/>
          <w:szCs w:val="26"/>
        </w:rPr>
        <w:br/>
      </w:r>
      <w:r w:rsidRPr="004B173D">
        <w:rPr>
          <w:sz w:val="26"/>
          <w:szCs w:val="26"/>
        </w:rPr>
        <w:t xml:space="preserve">на </w:t>
      </w:r>
      <w:r w:rsidR="00837388">
        <w:rPr>
          <w:sz w:val="26"/>
          <w:szCs w:val="26"/>
          <w:lang w:val="be-BY"/>
        </w:rPr>
        <w:t>21,3</w:t>
      </w:r>
      <w:r w:rsidRPr="004B173D">
        <w:rPr>
          <w:sz w:val="26"/>
          <w:szCs w:val="26"/>
        </w:rPr>
        <w:t xml:space="preserve">%, или на </w:t>
      </w:r>
      <w:r w:rsidR="00837388">
        <w:rPr>
          <w:sz w:val="26"/>
          <w:szCs w:val="26"/>
          <w:lang w:val="be-BY"/>
        </w:rPr>
        <w:t>3 557,9</w:t>
      </w:r>
      <w:r w:rsidRPr="004B173D">
        <w:rPr>
          <w:sz w:val="26"/>
          <w:szCs w:val="26"/>
        </w:rPr>
        <w:t xml:space="preserve"> млн. долларов.</w:t>
      </w:r>
    </w:p>
    <w:p w:rsidR="00574A48" w:rsidRPr="004B173D" w:rsidRDefault="00574A48" w:rsidP="006E1E20">
      <w:pPr>
        <w:spacing w:line="38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002D659E" w:rsidRPr="004B173D">
        <w:rPr>
          <w:sz w:val="26"/>
          <w:szCs w:val="26"/>
        </w:rPr>
        <w:t>I полугодии</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сложилось </w:t>
      </w:r>
      <w:r w:rsidR="00F02E4B">
        <w:rPr>
          <w:sz w:val="26"/>
          <w:szCs w:val="26"/>
        </w:rPr>
        <w:t>отрица</w:t>
      </w:r>
      <w:r w:rsidR="003F262F">
        <w:rPr>
          <w:sz w:val="26"/>
          <w:szCs w:val="26"/>
        </w:rPr>
        <w:t>тельное</w:t>
      </w:r>
      <w:r w:rsidRPr="004B173D">
        <w:rPr>
          <w:sz w:val="26"/>
          <w:szCs w:val="26"/>
        </w:rPr>
        <w:t xml:space="preserve"> в размере</w:t>
      </w:r>
      <w:bookmarkStart w:id="3" w:name="OLE_LINK7"/>
      <w:bookmarkStart w:id="4" w:name="OLE_LINK9"/>
      <w:r w:rsidR="0078443D" w:rsidRPr="004B173D">
        <w:rPr>
          <w:sz w:val="26"/>
          <w:szCs w:val="26"/>
        </w:rPr>
        <w:t xml:space="preserve"> </w:t>
      </w:r>
      <w:r w:rsidR="007B2742">
        <w:rPr>
          <w:sz w:val="26"/>
          <w:szCs w:val="26"/>
          <w:lang w:val="be-BY"/>
        </w:rPr>
        <w:t>1</w:t>
      </w:r>
      <w:r w:rsidR="00837388">
        <w:rPr>
          <w:sz w:val="26"/>
          <w:szCs w:val="26"/>
          <w:lang w:val="be-BY"/>
        </w:rPr>
        <w:t> 233,4</w:t>
      </w:r>
      <w:r w:rsidR="0078443D" w:rsidRPr="004B173D">
        <w:rPr>
          <w:sz w:val="26"/>
          <w:szCs w:val="26"/>
        </w:rPr>
        <w:t xml:space="preserve"> </w:t>
      </w:r>
      <w:r w:rsidRPr="004B173D">
        <w:rPr>
          <w:sz w:val="26"/>
          <w:szCs w:val="26"/>
        </w:rPr>
        <w:t>млн. долларов</w:t>
      </w:r>
      <w:bookmarkEnd w:id="3"/>
      <w:bookmarkEnd w:id="4"/>
      <w:r w:rsidRPr="004B173D">
        <w:rPr>
          <w:sz w:val="26"/>
          <w:szCs w:val="26"/>
        </w:rPr>
        <w:t xml:space="preserve"> (</w:t>
      </w:r>
      <w:r w:rsidR="00837388" w:rsidRPr="004B173D">
        <w:rPr>
          <w:sz w:val="26"/>
          <w:szCs w:val="26"/>
        </w:rPr>
        <w:t>в I полугодии</w:t>
      </w:r>
      <w:r w:rsidR="00837388">
        <w:rPr>
          <w:sz w:val="26"/>
          <w:szCs w:val="26"/>
        </w:rPr>
        <w:t xml:space="preserve"> </w:t>
      </w:r>
      <w:r w:rsidR="00837388" w:rsidRPr="004B173D">
        <w:rPr>
          <w:sz w:val="26"/>
          <w:szCs w:val="26"/>
        </w:rPr>
        <w:t>202</w:t>
      </w:r>
      <w:r w:rsidR="00837388">
        <w:rPr>
          <w:sz w:val="26"/>
          <w:szCs w:val="26"/>
        </w:rPr>
        <w:t>2 </w:t>
      </w:r>
      <w:r w:rsidR="00837388" w:rsidRPr="004B173D">
        <w:rPr>
          <w:sz w:val="26"/>
          <w:szCs w:val="26"/>
        </w:rPr>
        <w:t>г</w:t>
      </w:r>
      <w:r w:rsidR="00837388">
        <w:rPr>
          <w:sz w:val="26"/>
          <w:szCs w:val="26"/>
        </w:rPr>
        <w:t>. с</w:t>
      </w:r>
      <w:r w:rsidR="00837388" w:rsidRPr="00CD4D2C">
        <w:rPr>
          <w:sz w:val="26"/>
          <w:szCs w:val="26"/>
          <w:lang w:val="be-BY"/>
        </w:rPr>
        <w:t>альдо</w:t>
      </w:r>
      <w:r w:rsidR="00837388">
        <w:rPr>
          <w:sz w:val="26"/>
          <w:szCs w:val="26"/>
          <w:lang w:val="be-BY"/>
        </w:rPr>
        <w:t xml:space="preserve"> было положительным и</w:t>
      </w:r>
      <w:r w:rsidR="00837388" w:rsidRPr="00CD4D2C">
        <w:rPr>
          <w:sz w:val="26"/>
          <w:szCs w:val="26"/>
          <w:lang w:val="be-BY"/>
        </w:rPr>
        <w:t xml:space="preserve"> </w:t>
      </w:r>
      <w:r w:rsidR="00837388" w:rsidRPr="00CD4D2C">
        <w:rPr>
          <w:sz w:val="26"/>
          <w:szCs w:val="26"/>
        </w:rPr>
        <w:t>составлял</w:t>
      </w:r>
      <w:r w:rsidR="00837388">
        <w:rPr>
          <w:sz w:val="26"/>
          <w:szCs w:val="26"/>
        </w:rPr>
        <w:t>о</w:t>
      </w:r>
      <w:r w:rsidR="00837388" w:rsidRPr="004B173D">
        <w:rPr>
          <w:sz w:val="26"/>
          <w:szCs w:val="26"/>
        </w:rPr>
        <w:t xml:space="preserve"> </w:t>
      </w:r>
      <w:r w:rsidR="00837388">
        <w:rPr>
          <w:sz w:val="26"/>
          <w:szCs w:val="26"/>
          <w:lang w:val="be-BY"/>
        </w:rPr>
        <w:t>257</w:t>
      </w:r>
      <w:r w:rsidR="00837388" w:rsidRPr="004B173D">
        <w:rPr>
          <w:sz w:val="26"/>
          <w:szCs w:val="26"/>
        </w:rPr>
        <w:t xml:space="preserve"> млн. долларов</w:t>
      </w:r>
      <w:r w:rsidR="005517B6" w:rsidRPr="004B173D">
        <w:rPr>
          <w:sz w:val="26"/>
          <w:szCs w:val="26"/>
        </w:rPr>
        <w:t>).</w:t>
      </w:r>
    </w:p>
    <w:p w:rsidR="00574A48" w:rsidRPr="0089077B" w:rsidRDefault="00574A48" w:rsidP="006E1E20">
      <w:pPr>
        <w:spacing w:line="38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2D659E" w:rsidRPr="004B173D">
        <w:rPr>
          <w:sz w:val="26"/>
          <w:szCs w:val="26"/>
        </w:rPr>
        <w:t>I полугодии</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составил </w:t>
      </w:r>
      <w:r w:rsidR="00DD19B0">
        <w:rPr>
          <w:sz w:val="26"/>
          <w:szCs w:val="26"/>
        </w:rPr>
        <w:t>40 420,8</w:t>
      </w:r>
      <w:r w:rsidRPr="004B173D">
        <w:rPr>
          <w:sz w:val="26"/>
          <w:szCs w:val="26"/>
        </w:rPr>
        <w:t xml:space="preserve"> млн. долларов США, в том числе экспорт – </w:t>
      </w:r>
      <w:r w:rsidR="00526467">
        <w:rPr>
          <w:sz w:val="26"/>
          <w:szCs w:val="26"/>
        </w:rPr>
        <w:t>1</w:t>
      </w:r>
      <w:r w:rsidR="00DD19B0">
        <w:rPr>
          <w:sz w:val="26"/>
          <w:szCs w:val="26"/>
        </w:rPr>
        <w:t>9 407,1</w:t>
      </w:r>
      <w:r w:rsidR="005A6B5B" w:rsidRPr="004B173D">
        <w:rPr>
          <w:sz w:val="26"/>
          <w:szCs w:val="26"/>
        </w:rPr>
        <w:t xml:space="preserve"> </w:t>
      </w:r>
      <w:r w:rsidR="00CA5C05" w:rsidRPr="004B173D">
        <w:rPr>
          <w:sz w:val="26"/>
          <w:szCs w:val="26"/>
        </w:rPr>
        <w:t xml:space="preserve">млн. долларов, импорт – </w:t>
      </w:r>
      <w:r w:rsidR="00DD19B0">
        <w:rPr>
          <w:sz w:val="26"/>
          <w:szCs w:val="26"/>
        </w:rPr>
        <w:t>21 013,7</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3F262F" w:rsidRPr="004F35A9">
        <w:rPr>
          <w:sz w:val="26"/>
          <w:szCs w:val="26"/>
        </w:rPr>
        <w:t>отрицательно</w:t>
      </w:r>
      <w:r w:rsidR="006D3C40">
        <w:rPr>
          <w:sz w:val="26"/>
          <w:szCs w:val="26"/>
        </w:rPr>
        <w:t>е</w:t>
      </w:r>
      <w:r w:rsidRPr="004B173D">
        <w:rPr>
          <w:sz w:val="26"/>
          <w:szCs w:val="26"/>
        </w:rPr>
        <w:t xml:space="preserve"> в размере </w:t>
      </w:r>
      <w:r w:rsidR="00526467">
        <w:rPr>
          <w:sz w:val="26"/>
          <w:szCs w:val="26"/>
          <w:lang w:val="be-BY"/>
        </w:rPr>
        <w:t>1</w:t>
      </w:r>
      <w:r w:rsidR="00DD19B0">
        <w:rPr>
          <w:sz w:val="26"/>
          <w:szCs w:val="26"/>
          <w:lang w:val="be-BY"/>
        </w:rPr>
        <w:t> 606,6</w:t>
      </w:r>
      <w:r w:rsidRPr="004B173D">
        <w:rPr>
          <w:i/>
          <w:iCs/>
          <w:sz w:val="22"/>
          <w:szCs w:val="22"/>
        </w:rPr>
        <w:t> </w:t>
      </w:r>
      <w:r w:rsidRPr="004B173D">
        <w:rPr>
          <w:sz w:val="26"/>
          <w:szCs w:val="26"/>
        </w:rPr>
        <w:t>млн. долларов (в</w:t>
      </w:r>
      <w:r w:rsidR="00166959" w:rsidRPr="004B173D">
        <w:rPr>
          <w:sz w:val="26"/>
          <w:szCs w:val="26"/>
        </w:rPr>
        <w:t xml:space="preserve"> </w:t>
      </w:r>
      <w:r w:rsidR="002D659E" w:rsidRPr="004B173D">
        <w:rPr>
          <w:sz w:val="26"/>
          <w:szCs w:val="26"/>
        </w:rPr>
        <w:t>I полугодии</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00DD19B0">
        <w:rPr>
          <w:sz w:val="26"/>
          <w:szCs w:val="26"/>
        </w:rPr>
        <w:t xml:space="preserve"> с</w:t>
      </w:r>
      <w:r w:rsidR="00D85E6C" w:rsidRPr="00CD4D2C">
        <w:rPr>
          <w:sz w:val="26"/>
          <w:szCs w:val="26"/>
          <w:lang w:val="be-BY"/>
        </w:rPr>
        <w:t>альдо</w:t>
      </w:r>
      <w:r w:rsidR="00DD19B0">
        <w:rPr>
          <w:sz w:val="26"/>
          <w:szCs w:val="26"/>
          <w:lang w:val="be-BY"/>
        </w:rPr>
        <w:t xml:space="preserve"> </w:t>
      </w:r>
      <w:r w:rsidR="00057359">
        <w:rPr>
          <w:sz w:val="26"/>
          <w:szCs w:val="26"/>
          <w:lang w:val="be-BY"/>
        </w:rPr>
        <w:t>было</w:t>
      </w:r>
      <w:r w:rsidR="00DD19B0">
        <w:rPr>
          <w:sz w:val="26"/>
          <w:szCs w:val="26"/>
          <w:lang w:val="be-BY"/>
        </w:rPr>
        <w:t xml:space="preserve"> положительн</w:t>
      </w:r>
      <w:r w:rsidR="00057359">
        <w:rPr>
          <w:sz w:val="26"/>
          <w:szCs w:val="26"/>
          <w:lang w:val="be-BY"/>
        </w:rPr>
        <w:t>ым</w:t>
      </w:r>
      <w:r w:rsidR="00DD19B0">
        <w:rPr>
          <w:sz w:val="26"/>
          <w:szCs w:val="26"/>
          <w:lang w:val="be-BY"/>
        </w:rPr>
        <w:t xml:space="preserve"> и</w:t>
      </w:r>
      <w:r w:rsidR="00D85E6C" w:rsidRPr="00CD4D2C">
        <w:rPr>
          <w:sz w:val="26"/>
          <w:szCs w:val="26"/>
          <w:lang w:val="be-BY"/>
        </w:rPr>
        <w:t xml:space="preserve"> </w:t>
      </w:r>
      <w:r w:rsidR="00D85E6C" w:rsidRPr="00CD4D2C">
        <w:rPr>
          <w:sz w:val="26"/>
          <w:szCs w:val="26"/>
        </w:rPr>
        <w:t>составлял</w:t>
      </w:r>
      <w:r w:rsidR="00DD19B0">
        <w:rPr>
          <w:sz w:val="26"/>
          <w:szCs w:val="26"/>
        </w:rPr>
        <w:t>о</w:t>
      </w:r>
      <w:r w:rsidR="00DD55C9" w:rsidRPr="004B173D">
        <w:rPr>
          <w:sz w:val="26"/>
          <w:szCs w:val="26"/>
        </w:rPr>
        <w:t xml:space="preserve"> </w:t>
      </w:r>
      <w:r w:rsidR="00DD19B0">
        <w:rPr>
          <w:sz w:val="26"/>
          <w:szCs w:val="26"/>
          <w:lang w:val="be-BY"/>
        </w:rPr>
        <w:t>124,7</w:t>
      </w:r>
      <w:r w:rsidR="00DD55C9" w:rsidRPr="004B173D">
        <w:rPr>
          <w:sz w:val="26"/>
          <w:szCs w:val="26"/>
        </w:rPr>
        <w:t xml:space="preserve"> млн. долларов</w:t>
      </w:r>
      <w:r w:rsidR="00F476BD" w:rsidRPr="004B173D">
        <w:rPr>
          <w:sz w:val="26"/>
          <w:szCs w:val="26"/>
        </w:rPr>
        <w:t>).</w:t>
      </w:r>
    </w:p>
    <w:p w:rsidR="00574A48" w:rsidRPr="004B173D" w:rsidRDefault="00574A48" w:rsidP="006E1E20">
      <w:pPr>
        <w:pStyle w:val="21"/>
        <w:spacing w:line="38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2D659E">
        <w:rPr>
          <w:sz w:val="26"/>
          <w:szCs w:val="26"/>
        </w:rPr>
        <w:t>I полугодием</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006941CF" w:rsidRPr="004B173D">
        <w:rPr>
          <w:sz w:val="26"/>
          <w:szCs w:val="26"/>
        </w:rPr>
        <w:t xml:space="preserve"> </w:t>
      </w:r>
      <w:r w:rsidR="00DA1861">
        <w:rPr>
          <w:sz w:val="26"/>
          <w:szCs w:val="26"/>
        </w:rPr>
        <w:br/>
      </w:r>
      <w:r w:rsidRPr="004B173D">
        <w:rPr>
          <w:sz w:val="26"/>
          <w:szCs w:val="26"/>
        </w:rPr>
        <w:t xml:space="preserve">из расчета в текущих ценах </w:t>
      </w:r>
      <w:r w:rsidR="00E65468">
        <w:rPr>
          <w:sz w:val="26"/>
          <w:szCs w:val="26"/>
        </w:rPr>
        <w:t>увеличился</w:t>
      </w:r>
      <w:r w:rsidRPr="004B173D">
        <w:rPr>
          <w:sz w:val="26"/>
          <w:szCs w:val="26"/>
        </w:rPr>
        <w:t xml:space="preserve"> на </w:t>
      </w:r>
      <w:r w:rsidR="00057359">
        <w:rPr>
          <w:sz w:val="26"/>
          <w:szCs w:val="26"/>
        </w:rPr>
        <w:t>12,4</w:t>
      </w:r>
      <w:r w:rsidRPr="004B173D">
        <w:rPr>
          <w:sz w:val="26"/>
          <w:szCs w:val="26"/>
        </w:rPr>
        <w:t xml:space="preserve">%, или на </w:t>
      </w:r>
      <w:r w:rsidR="00057359">
        <w:rPr>
          <w:sz w:val="26"/>
          <w:szCs w:val="26"/>
          <w:lang w:val="be-BY"/>
        </w:rPr>
        <w:t>2 137,7</w:t>
      </w:r>
      <w:r w:rsidR="006747DF" w:rsidRPr="004B173D">
        <w:rPr>
          <w:sz w:val="26"/>
          <w:szCs w:val="26"/>
        </w:rPr>
        <w:t xml:space="preserve"> </w:t>
      </w:r>
      <w:r w:rsidRPr="004B173D">
        <w:rPr>
          <w:sz w:val="26"/>
          <w:szCs w:val="26"/>
        </w:rPr>
        <w:t>млн. долларов, импорта –</w:t>
      </w:r>
      <w:r w:rsidR="00E65468">
        <w:rPr>
          <w:sz w:val="26"/>
          <w:szCs w:val="26"/>
        </w:rPr>
        <w:t xml:space="preserve"> </w:t>
      </w:r>
      <w:r w:rsidRPr="004B173D">
        <w:rPr>
          <w:sz w:val="26"/>
          <w:szCs w:val="26"/>
        </w:rPr>
        <w:t xml:space="preserve">на </w:t>
      </w:r>
      <w:r w:rsidR="00057359">
        <w:rPr>
          <w:sz w:val="26"/>
          <w:szCs w:val="26"/>
          <w:lang w:val="be-BY"/>
        </w:rPr>
        <w:t>22,6</w:t>
      </w:r>
      <w:r w:rsidRPr="004B173D">
        <w:rPr>
          <w:sz w:val="26"/>
          <w:szCs w:val="26"/>
        </w:rPr>
        <w:t xml:space="preserve">%, или на </w:t>
      </w:r>
      <w:r w:rsidR="00420C01">
        <w:rPr>
          <w:sz w:val="26"/>
          <w:szCs w:val="26"/>
          <w:lang w:val="be-BY"/>
        </w:rPr>
        <w:t>3 </w:t>
      </w:r>
      <w:r w:rsidR="00057359">
        <w:rPr>
          <w:sz w:val="26"/>
          <w:szCs w:val="26"/>
          <w:lang w:val="be-BY"/>
        </w:rPr>
        <w:t>869</w:t>
      </w:r>
      <w:r w:rsidR="00CE6083" w:rsidRPr="004B173D">
        <w:rPr>
          <w:sz w:val="26"/>
          <w:szCs w:val="26"/>
        </w:rPr>
        <w:t xml:space="preserve"> </w:t>
      </w:r>
      <w:r w:rsidR="008B2EE9" w:rsidRPr="004B173D">
        <w:rPr>
          <w:sz w:val="26"/>
          <w:szCs w:val="26"/>
        </w:rPr>
        <w:t>млн. долларов.</w:t>
      </w:r>
    </w:p>
    <w:p w:rsidR="00574A48" w:rsidRPr="004B173D" w:rsidRDefault="00574A48" w:rsidP="006E1E20">
      <w:pPr>
        <w:pStyle w:val="21"/>
        <w:spacing w:before="360" w:line="30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-121202</wp:posOffset>
            </wp:positionH>
            <wp:positionV relativeFrom="paragraph">
              <wp:posOffset>51683</wp:posOffset>
            </wp:positionV>
            <wp:extent cx="6178163" cy="2934032"/>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F11E5C"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6A7330" w:rsidP="00574A48">
      <w:pPr>
        <w:pStyle w:val="21"/>
        <w:spacing w:line="260" w:lineRule="exact"/>
        <w:ind w:firstLine="0"/>
        <w:jc w:val="center"/>
        <w:outlineLvl w:val="0"/>
        <w:rPr>
          <w:rFonts w:ascii="Arial" w:hAnsi="Arial" w:cs="Arial"/>
          <w:b/>
          <w:bCs/>
          <w:noProof/>
          <w:sz w:val="22"/>
          <w:szCs w:val="22"/>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0.3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D47C22" w:rsidRPr="00D501E5" w:rsidRDefault="00D47C22"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22</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2023 г</w:t>
                  </w:r>
                  <w:r w:rsidRPr="00D501E5">
                    <w:rPr>
                      <w:rFonts w:ascii="Arial" w:hAnsi="Arial" w:cs="Arial"/>
                      <w:b/>
                      <w:bCs/>
                      <w:sz w:val="18"/>
                      <w:szCs w:val="18"/>
                    </w:rPr>
                    <w:t>.</w:t>
                  </w:r>
                </w:p>
              </w:txbxContent>
            </v:textbox>
          </v:shape>
        </w:pict>
      </w: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9552B2" w:rsidRDefault="009552B2" w:rsidP="00574A48">
      <w:pPr>
        <w:pStyle w:val="21"/>
        <w:spacing w:line="260" w:lineRule="exact"/>
        <w:ind w:firstLine="0"/>
        <w:jc w:val="center"/>
        <w:outlineLvl w:val="0"/>
        <w:rPr>
          <w:rFonts w:ascii="Arial" w:hAnsi="Arial" w:cs="Arial"/>
          <w:b/>
          <w:bCs/>
          <w:noProof/>
          <w:sz w:val="22"/>
          <w:szCs w:val="22"/>
        </w:rPr>
      </w:pPr>
    </w:p>
    <w:p w:rsidR="009552B2" w:rsidRDefault="009552B2" w:rsidP="00574A48">
      <w:pPr>
        <w:pStyle w:val="21"/>
        <w:spacing w:line="260" w:lineRule="exact"/>
        <w:ind w:firstLine="0"/>
        <w:jc w:val="center"/>
        <w:outlineLvl w:val="0"/>
        <w:rPr>
          <w:rFonts w:ascii="Arial" w:hAnsi="Arial" w:cs="Arial"/>
          <w:b/>
          <w:bCs/>
          <w:noProof/>
          <w:sz w:val="22"/>
          <w:szCs w:val="22"/>
        </w:rPr>
      </w:pPr>
    </w:p>
    <w:p w:rsidR="009552B2" w:rsidRDefault="009552B2" w:rsidP="00574A48">
      <w:pPr>
        <w:pStyle w:val="21"/>
        <w:spacing w:line="260" w:lineRule="exact"/>
        <w:ind w:firstLine="0"/>
        <w:jc w:val="center"/>
        <w:outlineLvl w:val="0"/>
        <w:rPr>
          <w:rFonts w:ascii="Arial" w:hAnsi="Arial" w:cs="Arial"/>
          <w:b/>
          <w:bCs/>
          <w:noProof/>
          <w:sz w:val="22"/>
          <w:szCs w:val="22"/>
        </w:rPr>
      </w:pPr>
    </w:p>
    <w:p w:rsidR="009552B2" w:rsidRDefault="009552B2"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lastRenderedPageBreak/>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F920A2" w:rsidTr="003B28A7">
        <w:trPr>
          <w:trHeight w:val="190"/>
          <w:tblHeader/>
          <w:jc w:val="center"/>
        </w:trPr>
        <w:tc>
          <w:tcPr>
            <w:tcW w:w="2340" w:type="dxa"/>
            <w:tcBorders>
              <w:bottom w:val="single" w:sz="4" w:space="0" w:color="auto"/>
            </w:tcBorders>
            <w:vAlign w:val="center"/>
          </w:tcPr>
          <w:p w:rsidR="00574A48" w:rsidRPr="00F920A2"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F920A2" w:rsidRDefault="00574A48" w:rsidP="00E7011B">
            <w:pPr>
              <w:spacing w:before="40" w:after="40" w:line="200" w:lineRule="exact"/>
              <w:jc w:val="center"/>
            </w:pPr>
            <w:r w:rsidRPr="00F920A2">
              <w:rPr>
                <w:sz w:val="22"/>
                <w:szCs w:val="22"/>
              </w:rPr>
              <w:t>Оборот</w:t>
            </w:r>
          </w:p>
        </w:tc>
        <w:tc>
          <w:tcPr>
            <w:tcW w:w="1685" w:type="dxa"/>
            <w:tcBorders>
              <w:bottom w:val="single" w:sz="4" w:space="0" w:color="auto"/>
            </w:tcBorders>
            <w:vAlign w:val="center"/>
          </w:tcPr>
          <w:p w:rsidR="00574A48" w:rsidRPr="00F920A2" w:rsidRDefault="00574A48" w:rsidP="00E7011B">
            <w:pPr>
              <w:spacing w:before="40" w:after="40" w:line="200" w:lineRule="exact"/>
              <w:jc w:val="center"/>
            </w:pPr>
            <w:r w:rsidRPr="00F920A2">
              <w:rPr>
                <w:sz w:val="22"/>
                <w:szCs w:val="22"/>
              </w:rPr>
              <w:t>Экспорт</w:t>
            </w:r>
          </w:p>
        </w:tc>
        <w:tc>
          <w:tcPr>
            <w:tcW w:w="1684" w:type="dxa"/>
            <w:tcBorders>
              <w:bottom w:val="single" w:sz="4" w:space="0" w:color="auto"/>
            </w:tcBorders>
            <w:vAlign w:val="center"/>
          </w:tcPr>
          <w:p w:rsidR="00574A48" w:rsidRPr="00F920A2" w:rsidRDefault="00574A48" w:rsidP="00E7011B">
            <w:pPr>
              <w:spacing w:before="40" w:after="40" w:line="200" w:lineRule="exact"/>
              <w:jc w:val="center"/>
            </w:pPr>
            <w:r w:rsidRPr="00F920A2">
              <w:rPr>
                <w:sz w:val="22"/>
                <w:szCs w:val="22"/>
              </w:rPr>
              <w:t>Импорт</w:t>
            </w:r>
          </w:p>
        </w:tc>
        <w:tc>
          <w:tcPr>
            <w:tcW w:w="1685" w:type="dxa"/>
            <w:tcBorders>
              <w:bottom w:val="single" w:sz="4" w:space="0" w:color="auto"/>
            </w:tcBorders>
            <w:vAlign w:val="center"/>
          </w:tcPr>
          <w:p w:rsidR="00574A48" w:rsidRPr="00F920A2" w:rsidRDefault="00574A48" w:rsidP="00E7011B">
            <w:pPr>
              <w:spacing w:before="40" w:after="40" w:line="200" w:lineRule="exact"/>
              <w:jc w:val="center"/>
            </w:pPr>
            <w:r w:rsidRPr="00F920A2">
              <w:rPr>
                <w:sz w:val="22"/>
                <w:szCs w:val="22"/>
              </w:rPr>
              <w:t>Сальдо</w:t>
            </w:r>
          </w:p>
        </w:tc>
      </w:tr>
      <w:tr w:rsidR="00584D69" w:rsidRPr="00F920A2" w:rsidTr="00521292">
        <w:trPr>
          <w:trHeight w:val="227"/>
          <w:jc w:val="center"/>
        </w:trPr>
        <w:tc>
          <w:tcPr>
            <w:tcW w:w="2340" w:type="dxa"/>
            <w:tcBorders>
              <w:top w:val="nil"/>
              <w:bottom w:val="nil"/>
            </w:tcBorders>
            <w:shd w:val="clear" w:color="auto" w:fill="auto"/>
            <w:vAlign w:val="bottom"/>
          </w:tcPr>
          <w:p w:rsidR="00584D69" w:rsidRPr="00F920A2" w:rsidRDefault="00584D69" w:rsidP="009552B2">
            <w:pPr>
              <w:spacing w:before="40" w:after="40" w:line="220" w:lineRule="exact"/>
              <w:jc w:val="center"/>
              <w:rPr>
                <w:b/>
                <w:bCs/>
              </w:rPr>
            </w:pPr>
            <w:r w:rsidRPr="00F920A2">
              <w:rPr>
                <w:b/>
                <w:bCs/>
                <w:sz w:val="22"/>
                <w:szCs w:val="22"/>
              </w:rPr>
              <w:t>202</w:t>
            </w:r>
            <w:r w:rsidR="00466860" w:rsidRPr="00F920A2">
              <w:rPr>
                <w:b/>
                <w:bCs/>
                <w:sz w:val="22"/>
                <w:szCs w:val="22"/>
                <w:lang w:val="be-BY"/>
              </w:rPr>
              <w:t>2</w:t>
            </w:r>
            <w:r w:rsidRPr="00F920A2">
              <w:rPr>
                <w:b/>
                <w:bCs/>
                <w:sz w:val="22"/>
                <w:szCs w:val="22"/>
              </w:rPr>
              <w:t xml:space="preserve"> г. </w:t>
            </w:r>
          </w:p>
        </w:tc>
        <w:tc>
          <w:tcPr>
            <w:tcW w:w="1684" w:type="dxa"/>
            <w:tcBorders>
              <w:top w:val="nil"/>
              <w:bottom w:val="nil"/>
            </w:tcBorders>
            <w:shd w:val="clear" w:color="auto" w:fill="auto"/>
            <w:vAlign w:val="bottom"/>
          </w:tcPr>
          <w:p w:rsidR="00584D69" w:rsidRPr="00F920A2" w:rsidRDefault="00584D69" w:rsidP="009552B2">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F920A2" w:rsidRDefault="00584D69" w:rsidP="009552B2">
            <w:pPr>
              <w:spacing w:before="40" w:after="40" w:line="220" w:lineRule="exact"/>
              <w:ind w:right="340"/>
              <w:jc w:val="right"/>
              <w:rPr>
                <w:b/>
                <w:bCs/>
                <w:i/>
              </w:rPr>
            </w:pPr>
          </w:p>
        </w:tc>
        <w:tc>
          <w:tcPr>
            <w:tcW w:w="1684" w:type="dxa"/>
            <w:tcBorders>
              <w:top w:val="nil"/>
              <w:bottom w:val="nil"/>
            </w:tcBorders>
            <w:shd w:val="clear" w:color="auto" w:fill="auto"/>
            <w:vAlign w:val="bottom"/>
          </w:tcPr>
          <w:p w:rsidR="00584D69" w:rsidRPr="00F920A2" w:rsidRDefault="00584D69" w:rsidP="009552B2">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F920A2" w:rsidRDefault="00584D69" w:rsidP="009552B2">
            <w:pPr>
              <w:spacing w:before="40" w:after="40" w:line="220" w:lineRule="exact"/>
              <w:ind w:right="340"/>
              <w:jc w:val="right"/>
              <w:rPr>
                <w:b/>
                <w:bCs/>
                <w:i/>
              </w:rPr>
            </w:pPr>
          </w:p>
        </w:tc>
      </w:tr>
      <w:tr w:rsidR="00012364" w:rsidRPr="00F920A2" w:rsidTr="00D95F39">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rPr>
                <w:b/>
              </w:rPr>
            </w:pPr>
            <w:r w:rsidRPr="00F920A2">
              <w:rPr>
                <w:sz w:val="22"/>
                <w:szCs w:val="22"/>
              </w:rPr>
              <w:t>Январь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6 381,6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3 330,2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3 051,4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278,8</w:t>
            </w:r>
          </w:p>
        </w:tc>
      </w:tr>
      <w:tr w:rsidR="00012364" w:rsidRPr="00F920A2" w:rsidTr="00D95F39">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Февраль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6 465,8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3 033,4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3 432,4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-399,0</w:t>
            </w:r>
          </w:p>
        </w:tc>
      </w:tr>
      <w:tr w:rsidR="00012364" w:rsidRPr="00F920A2" w:rsidTr="009E1379">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Март</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5 052,6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2 456,0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2 596,6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-140,6</w:t>
            </w:r>
          </w:p>
        </w:tc>
      </w:tr>
      <w:tr w:rsidR="00012364" w:rsidRPr="00F920A2" w:rsidTr="009E1379">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b/>
              </w:rPr>
            </w:pPr>
            <w:r w:rsidRPr="00F920A2">
              <w:rPr>
                <w:b/>
                <w:sz w:val="22"/>
                <w:szCs w:val="22"/>
              </w:rPr>
              <w:t>I квартал</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17 900,0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8 819,6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9 080,4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-260,8</w:t>
            </w:r>
          </w:p>
        </w:tc>
      </w:tr>
      <w:tr w:rsidR="00012364" w:rsidRPr="00F920A2" w:rsidTr="009E1379">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Апрель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5 111,1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2 507,5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2 603,6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-96,1</w:t>
            </w:r>
          </w:p>
        </w:tc>
      </w:tr>
      <w:tr w:rsidR="00012364" w:rsidRPr="00F920A2" w:rsidTr="00864781">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Май</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5 480,3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2 794,3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2 686,0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108,3</w:t>
            </w:r>
          </w:p>
        </w:tc>
      </w:tr>
      <w:tr w:rsidR="00012364" w:rsidRPr="00F920A2" w:rsidTr="000F15DF">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Июнь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5 922,7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3 148,0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2 774,7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373,3</w:t>
            </w:r>
          </w:p>
        </w:tc>
      </w:tr>
      <w:tr w:rsidR="00012364" w:rsidRPr="00F920A2" w:rsidTr="009552B2">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b/>
                <w:bCs/>
                <w:lang w:val="ru-MO"/>
              </w:rPr>
            </w:pPr>
            <w:r w:rsidRPr="00F920A2">
              <w:rPr>
                <w:b/>
                <w:bCs/>
                <w:sz w:val="22"/>
                <w:szCs w:val="22"/>
                <w:lang w:val="en-US"/>
              </w:rPr>
              <w:t xml:space="preserve">II </w:t>
            </w:r>
            <w:proofErr w:type="spellStart"/>
            <w:r w:rsidRPr="00F920A2">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16 514,1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8 449,8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8 064,3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385,5</w:t>
            </w:r>
          </w:p>
        </w:tc>
      </w:tr>
      <w:tr w:rsidR="00012364" w:rsidRPr="00F920A2" w:rsidTr="009552B2">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i/>
              </w:rPr>
            </w:pPr>
            <w:r w:rsidRPr="00F920A2">
              <w:rPr>
                <w:i/>
                <w:sz w:val="22"/>
                <w:szCs w:val="22"/>
              </w:rPr>
              <w:t>I полугодие</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34 414,1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17 269,4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17 144,7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124,7</w:t>
            </w:r>
          </w:p>
        </w:tc>
      </w:tr>
      <w:tr w:rsidR="00012364" w:rsidRPr="00F920A2" w:rsidTr="009552B2">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Июль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6 084,3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3 162,2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2 922,1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240,1</w:t>
            </w:r>
          </w:p>
        </w:tc>
      </w:tr>
      <w:tr w:rsidR="00012364" w:rsidRPr="00F920A2" w:rsidTr="00D02A24">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Август</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6 654,3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3 468,7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3 185,6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283,1</w:t>
            </w:r>
          </w:p>
        </w:tc>
      </w:tr>
      <w:tr w:rsidR="00012364" w:rsidRPr="00F920A2" w:rsidTr="00524A33">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Сентябрь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6 840,6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3 438,5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3 402,1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36,4</w:t>
            </w:r>
          </w:p>
        </w:tc>
      </w:tr>
      <w:tr w:rsidR="00012364" w:rsidRPr="00F920A2" w:rsidTr="00524A33">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b/>
                <w:bCs/>
                <w:lang w:val="en-US"/>
              </w:rPr>
            </w:pPr>
            <w:r w:rsidRPr="00F920A2">
              <w:rPr>
                <w:b/>
                <w:bCs/>
                <w:sz w:val="22"/>
                <w:szCs w:val="22"/>
                <w:lang w:val="en-US"/>
              </w:rPr>
              <w:t xml:space="preserve">III </w:t>
            </w:r>
            <w:proofErr w:type="spellStart"/>
            <w:r w:rsidRPr="00F920A2">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19 579,2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10 069,4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9 509,8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559,6</w:t>
            </w:r>
          </w:p>
        </w:tc>
      </w:tr>
      <w:tr w:rsidR="00012364" w:rsidRPr="00F920A2" w:rsidTr="009E41D0">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bCs/>
                <w:i/>
                <w:lang w:val="en-US"/>
              </w:rPr>
            </w:pPr>
            <w:proofErr w:type="spellStart"/>
            <w:r w:rsidRPr="00F920A2">
              <w:rPr>
                <w:bCs/>
                <w:i/>
                <w:sz w:val="22"/>
                <w:szCs w:val="22"/>
                <w:lang w:val="en-US"/>
              </w:rPr>
              <w:t>Январь-сентябрь</w:t>
            </w:r>
            <w:proofErr w:type="spellEnd"/>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53 993,3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27 338,8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 xml:space="preserve">26 654,5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i/>
              </w:rPr>
            </w:pPr>
            <w:r w:rsidRPr="00F920A2">
              <w:rPr>
                <w:i/>
                <w:sz w:val="22"/>
                <w:szCs w:val="22"/>
              </w:rPr>
              <w:t>684,3</w:t>
            </w:r>
          </w:p>
        </w:tc>
      </w:tr>
      <w:tr w:rsidR="00012364" w:rsidRPr="00F920A2" w:rsidTr="009E41D0">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Октябрь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7 289,3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3 576,9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3 712,4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-135,5</w:t>
            </w:r>
          </w:p>
        </w:tc>
      </w:tr>
      <w:tr w:rsidR="00012364" w:rsidRPr="00F920A2" w:rsidTr="00521292">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Ноябрь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7 650,6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3 853,7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3 796,9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56,8</w:t>
            </w:r>
          </w:p>
        </w:tc>
      </w:tr>
      <w:tr w:rsidR="00012364" w:rsidRPr="00F920A2" w:rsidTr="00521292">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284"/>
            </w:pPr>
            <w:r w:rsidRPr="00F920A2">
              <w:rPr>
                <w:sz w:val="22"/>
                <w:szCs w:val="22"/>
              </w:rPr>
              <w:t>Декабрь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7 904,0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3 599,4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 xml:space="preserve">4 304,6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pPr>
            <w:r w:rsidRPr="00F920A2">
              <w:rPr>
                <w:sz w:val="22"/>
                <w:szCs w:val="22"/>
              </w:rPr>
              <w:t>-705,2</w:t>
            </w:r>
          </w:p>
        </w:tc>
      </w:tr>
      <w:tr w:rsidR="00012364" w:rsidRPr="00F920A2" w:rsidTr="00466860">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80"/>
              <w:rPr>
                <w:b/>
                <w:bCs/>
              </w:rPr>
            </w:pPr>
            <w:r w:rsidRPr="00F920A2">
              <w:rPr>
                <w:b/>
                <w:bCs/>
                <w:sz w:val="22"/>
                <w:szCs w:val="22"/>
                <w:lang w:val="en-US"/>
              </w:rPr>
              <w:t>IV</w:t>
            </w:r>
            <w:r w:rsidRPr="00F920A2">
              <w:rPr>
                <w:b/>
                <w:bCs/>
                <w:sz w:val="22"/>
                <w:szCs w:val="22"/>
              </w:rPr>
              <w:t xml:space="preserve"> квартал</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22 843,9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11 030,0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11 813,9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-783,9</w:t>
            </w:r>
          </w:p>
        </w:tc>
      </w:tr>
      <w:tr w:rsidR="00012364" w:rsidRPr="00F920A2" w:rsidTr="00466860">
        <w:trPr>
          <w:trHeight w:val="227"/>
          <w:jc w:val="center"/>
        </w:trPr>
        <w:tc>
          <w:tcPr>
            <w:tcW w:w="2340" w:type="dxa"/>
            <w:tcBorders>
              <w:top w:val="nil"/>
              <w:bottom w:val="nil"/>
            </w:tcBorders>
            <w:shd w:val="clear" w:color="auto" w:fill="auto"/>
            <w:vAlign w:val="bottom"/>
          </w:tcPr>
          <w:p w:rsidR="00012364" w:rsidRPr="00F920A2" w:rsidRDefault="00012364" w:rsidP="009552B2">
            <w:pPr>
              <w:spacing w:before="40" w:after="40" w:line="220" w:lineRule="exact"/>
              <w:ind w:left="162"/>
              <w:rPr>
                <w:b/>
                <w:bCs/>
                <w:iCs/>
              </w:rPr>
            </w:pPr>
            <w:r w:rsidRPr="00F920A2">
              <w:rPr>
                <w:b/>
                <w:bCs/>
                <w:iCs/>
                <w:sz w:val="22"/>
                <w:szCs w:val="22"/>
              </w:rPr>
              <w:t>Январь-декабрь</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76 837,2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38 368,8 </w:t>
            </w:r>
          </w:p>
        </w:tc>
        <w:tc>
          <w:tcPr>
            <w:tcW w:w="1684"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 xml:space="preserve">38 468,4 </w:t>
            </w:r>
          </w:p>
        </w:tc>
        <w:tc>
          <w:tcPr>
            <w:tcW w:w="1685" w:type="dxa"/>
            <w:tcBorders>
              <w:top w:val="nil"/>
              <w:bottom w:val="nil"/>
            </w:tcBorders>
            <w:shd w:val="clear" w:color="auto" w:fill="auto"/>
            <w:vAlign w:val="bottom"/>
          </w:tcPr>
          <w:p w:rsidR="00012364" w:rsidRPr="00F920A2" w:rsidRDefault="00012364" w:rsidP="009552B2">
            <w:pPr>
              <w:spacing w:before="40" w:after="40" w:line="220" w:lineRule="exact"/>
              <w:ind w:right="340"/>
              <w:jc w:val="right"/>
              <w:rPr>
                <w:b/>
              </w:rPr>
            </w:pPr>
            <w:r w:rsidRPr="00F920A2">
              <w:rPr>
                <w:b/>
                <w:sz w:val="22"/>
                <w:szCs w:val="22"/>
              </w:rPr>
              <w:t>-99,6</w:t>
            </w:r>
          </w:p>
        </w:tc>
      </w:tr>
      <w:tr w:rsidR="00380388" w:rsidRPr="00F920A2" w:rsidTr="00466860">
        <w:trPr>
          <w:trHeight w:val="227"/>
          <w:jc w:val="center"/>
        </w:trPr>
        <w:tc>
          <w:tcPr>
            <w:tcW w:w="2340" w:type="dxa"/>
            <w:tcBorders>
              <w:top w:val="nil"/>
              <w:bottom w:val="nil"/>
            </w:tcBorders>
            <w:shd w:val="clear" w:color="auto" w:fill="auto"/>
            <w:vAlign w:val="bottom"/>
          </w:tcPr>
          <w:p w:rsidR="00380388" w:rsidRPr="00F920A2" w:rsidRDefault="00380388" w:rsidP="009552B2">
            <w:pPr>
              <w:spacing w:before="40" w:after="40" w:line="220" w:lineRule="exact"/>
              <w:jc w:val="center"/>
              <w:rPr>
                <w:b/>
                <w:bCs/>
              </w:rPr>
            </w:pPr>
            <w:r w:rsidRPr="00F920A2">
              <w:rPr>
                <w:b/>
                <w:bCs/>
                <w:sz w:val="22"/>
                <w:szCs w:val="22"/>
              </w:rPr>
              <w:t xml:space="preserve">2023 г. </w:t>
            </w:r>
          </w:p>
        </w:tc>
        <w:tc>
          <w:tcPr>
            <w:tcW w:w="1684" w:type="dxa"/>
            <w:tcBorders>
              <w:top w:val="nil"/>
              <w:bottom w:val="nil"/>
            </w:tcBorders>
            <w:shd w:val="clear" w:color="auto" w:fill="auto"/>
            <w:vAlign w:val="bottom"/>
          </w:tcPr>
          <w:p w:rsidR="00380388" w:rsidRPr="00F920A2" w:rsidRDefault="00380388" w:rsidP="009552B2">
            <w:pPr>
              <w:spacing w:before="40" w:after="40" w:line="220" w:lineRule="exact"/>
              <w:ind w:right="340"/>
              <w:jc w:val="right"/>
            </w:pPr>
          </w:p>
        </w:tc>
        <w:tc>
          <w:tcPr>
            <w:tcW w:w="1685" w:type="dxa"/>
            <w:tcBorders>
              <w:top w:val="nil"/>
              <w:bottom w:val="nil"/>
            </w:tcBorders>
            <w:shd w:val="clear" w:color="auto" w:fill="auto"/>
            <w:vAlign w:val="bottom"/>
          </w:tcPr>
          <w:p w:rsidR="00380388" w:rsidRPr="00F920A2" w:rsidRDefault="00380388" w:rsidP="009552B2">
            <w:pPr>
              <w:spacing w:before="40" w:after="40" w:line="220" w:lineRule="exact"/>
              <w:ind w:right="340"/>
              <w:jc w:val="right"/>
            </w:pPr>
          </w:p>
        </w:tc>
        <w:tc>
          <w:tcPr>
            <w:tcW w:w="1684" w:type="dxa"/>
            <w:tcBorders>
              <w:top w:val="nil"/>
              <w:bottom w:val="nil"/>
            </w:tcBorders>
            <w:shd w:val="clear" w:color="auto" w:fill="auto"/>
            <w:vAlign w:val="bottom"/>
          </w:tcPr>
          <w:p w:rsidR="00380388" w:rsidRPr="00F920A2" w:rsidRDefault="00380388" w:rsidP="009552B2">
            <w:pPr>
              <w:spacing w:before="40" w:after="40" w:line="220" w:lineRule="exact"/>
              <w:ind w:right="340"/>
              <w:jc w:val="right"/>
            </w:pPr>
          </w:p>
        </w:tc>
        <w:tc>
          <w:tcPr>
            <w:tcW w:w="1685" w:type="dxa"/>
            <w:tcBorders>
              <w:top w:val="nil"/>
              <w:bottom w:val="nil"/>
            </w:tcBorders>
            <w:shd w:val="clear" w:color="auto" w:fill="auto"/>
            <w:vAlign w:val="bottom"/>
          </w:tcPr>
          <w:p w:rsidR="00380388" w:rsidRPr="00F920A2" w:rsidRDefault="00380388" w:rsidP="009552B2">
            <w:pPr>
              <w:spacing w:before="40" w:after="40" w:line="220" w:lineRule="exact"/>
              <w:ind w:right="340"/>
              <w:jc w:val="right"/>
            </w:pPr>
          </w:p>
        </w:tc>
      </w:tr>
      <w:tr w:rsidR="00F920A2" w:rsidRPr="00F920A2" w:rsidTr="00D25766">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Январь</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6 391,1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3 087,2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3 303,9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-216,7</w:t>
            </w:r>
          </w:p>
        </w:tc>
      </w:tr>
      <w:tr w:rsidR="00F920A2" w:rsidRPr="00F920A2" w:rsidTr="00D25766">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Февраль</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6 681,1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3 235,1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3 446,0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-210,9</w:t>
            </w:r>
          </w:p>
        </w:tc>
      </w:tr>
      <w:tr w:rsidR="00F920A2" w:rsidRPr="00F920A2" w:rsidTr="00D25766">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Март</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7 431,9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3 575,6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3 856,3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-280,7</w:t>
            </w:r>
          </w:p>
        </w:tc>
      </w:tr>
      <w:tr w:rsidR="00F920A2" w:rsidRPr="00F920A2" w:rsidTr="003C6055">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162"/>
              <w:rPr>
                <w:b/>
                <w:iCs/>
              </w:rPr>
            </w:pPr>
            <w:r w:rsidRPr="00F920A2">
              <w:rPr>
                <w:b/>
                <w:sz w:val="22"/>
                <w:szCs w:val="22"/>
              </w:rPr>
              <w:t>I квартал</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20 504,1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9 897,9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10 606,2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-708,3</w:t>
            </w:r>
          </w:p>
        </w:tc>
      </w:tr>
      <w:tr w:rsidR="00F920A2" w:rsidRPr="00F920A2" w:rsidTr="003C6055">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Апрель</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6 403,3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3 020,2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3 383,1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-362,9</w:t>
            </w:r>
          </w:p>
        </w:tc>
      </w:tr>
      <w:tr w:rsidR="00F920A2" w:rsidRPr="00F920A2" w:rsidTr="003C6055">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Май</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6 616,7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3 158,6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3 458,1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-299,5</w:t>
            </w:r>
          </w:p>
        </w:tc>
      </w:tr>
      <w:tr w:rsidR="00F920A2" w:rsidRPr="00F920A2" w:rsidTr="003C6055">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284"/>
            </w:pPr>
            <w:r w:rsidRPr="00F920A2">
              <w:rPr>
                <w:sz w:val="22"/>
                <w:szCs w:val="22"/>
              </w:rPr>
              <w:t>Июнь</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6 896,7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3 330,4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 xml:space="preserve">3 566,3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pPr>
            <w:r w:rsidRPr="00F920A2">
              <w:rPr>
                <w:sz w:val="22"/>
                <w:szCs w:val="22"/>
              </w:rPr>
              <w:t>-235,9</w:t>
            </w:r>
          </w:p>
        </w:tc>
      </w:tr>
      <w:tr w:rsidR="00F920A2" w:rsidRPr="00F920A2" w:rsidTr="003E6296">
        <w:trPr>
          <w:trHeight w:val="227"/>
          <w:jc w:val="center"/>
        </w:trPr>
        <w:tc>
          <w:tcPr>
            <w:tcW w:w="2340" w:type="dxa"/>
            <w:tcBorders>
              <w:top w:val="nil"/>
              <w:bottom w:val="nil"/>
            </w:tcBorders>
            <w:shd w:val="clear" w:color="auto" w:fill="auto"/>
            <w:vAlign w:val="bottom"/>
          </w:tcPr>
          <w:p w:rsidR="00F920A2" w:rsidRPr="00F920A2" w:rsidRDefault="00F920A2" w:rsidP="009552B2">
            <w:pPr>
              <w:spacing w:before="40" w:after="40" w:line="220" w:lineRule="exact"/>
              <w:ind w:left="162"/>
              <w:rPr>
                <w:b/>
                <w:i/>
              </w:rPr>
            </w:pPr>
            <w:r w:rsidRPr="00F920A2">
              <w:rPr>
                <w:b/>
                <w:sz w:val="22"/>
                <w:szCs w:val="22"/>
                <w:lang w:val="en-US"/>
              </w:rPr>
              <w:t xml:space="preserve">II </w:t>
            </w:r>
            <w:proofErr w:type="spellStart"/>
            <w:r w:rsidRPr="00F920A2">
              <w:rPr>
                <w:b/>
                <w:sz w:val="22"/>
                <w:szCs w:val="22"/>
                <w:lang w:val="en-US"/>
              </w:rPr>
              <w:t>квартал</w:t>
            </w:r>
            <w:proofErr w:type="spellEnd"/>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19 916,7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9 509,2 </w:t>
            </w:r>
          </w:p>
        </w:tc>
        <w:tc>
          <w:tcPr>
            <w:tcW w:w="1684"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 xml:space="preserve">10 407,5 </w:t>
            </w:r>
          </w:p>
        </w:tc>
        <w:tc>
          <w:tcPr>
            <w:tcW w:w="1685" w:type="dxa"/>
            <w:tcBorders>
              <w:top w:val="nil"/>
              <w:bottom w:val="nil"/>
            </w:tcBorders>
            <w:shd w:val="clear" w:color="auto" w:fill="auto"/>
            <w:vAlign w:val="bottom"/>
          </w:tcPr>
          <w:p w:rsidR="00F920A2" w:rsidRPr="00F920A2" w:rsidRDefault="00F920A2" w:rsidP="009552B2">
            <w:pPr>
              <w:spacing w:before="40" w:after="40" w:line="220" w:lineRule="exact"/>
              <w:ind w:right="340"/>
              <w:jc w:val="right"/>
              <w:rPr>
                <w:b/>
              </w:rPr>
            </w:pPr>
            <w:r w:rsidRPr="00F920A2">
              <w:rPr>
                <w:b/>
                <w:sz w:val="22"/>
                <w:szCs w:val="22"/>
              </w:rPr>
              <w:t>-898,3</w:t>
            </w:r>
          </w:p>
        </w:tc>
      </w:tr>
      <w:tr w:rsidR="00F920A2" w:rsidRPr="00F920A2" w:rsidTr="00D95F39">
        <w:trPr>
          <w:trHeight w:val="227"/>
          <w:jc w:val="center"/>
        </w:trPr>
        <w:tc>
          <w:tcPr>
            <w:tcW w:w="2340" w:type="dxa"/>
            <w:tcBorders>
              <w:top w:val="nil"/>
              <w:bottom w:val="double" w:sz="4" w:space="0" w:color="auto"/>
            </w:tcBorders>
            <w:shd w:val="clear" w:color="auto" w:fill="auto"/>
            <w:vAlign w:val="bottom"/>
          </w:tcPr>
          <w:p w:rsidR="00F920A2" w:rsidRPr="00F920A2" w:rsidRDefault="00F920A2" w:rsidP="009552B2">
            <w:pPr>
              <w:spacing w:before="40" w:after="40" w:line="220" w:lineRule="exact"/>
              <w:ind w:left="162"/>
              <w:rPr>
                <w:b/>
                <w:i/>
                <w:iCs/>
                <w:lang w:val="en-US"/>
              </w:rPr>
            </w:pPr>
            <w:r w:rsidRPr="00F920A2">
              <w:rPr>
                <w:b/>
                <w:i/>
                <w:iCs/>
                <w:sz w:val="22"/>
                <w:szCs w:val="22"/>
                <w:lang w:val="en-US"/>
              </w:rPr>
              <w:t xml:space="preserve">I </w:t>
            </w:r>
            <w:proofErr w:type="spellStart"/>
            <w:r w:rsidRPr="00F920A2">
              <w:rPr>
                <w:b/>
                <w:i/>
                <w:iCs/>
                <w:sz w:val="22"/>
                <w:szCs w:val="22"/>
                <w:lang w:val="en-US"/>
              </w:rPr>
              <w:t>полугодие</w:t>
            </w:r>
            <w:proofErr w:type="spellEnd"/>
          </w:p>
        </w:tc>
        <w:tc>
          <w:tcPr>
            <w:tcW w:w="1684" w:type="dxa"/>
            <w:tcBorders>
              <w:top w:val="nil"/>
              <w:bottom w:val="double" w:sz="4" w:space="0" w:color="auto"/>
            </w:tcBorders>
            <w:shd w:val="clear" w:color="auto" w:fill="auto"/>
            <w:vAlign w:val="bottom"/>
          </w:tcPr>
          <w:p w:rsidR="00F920A2" w:rsidRPr="00F920A2" w:rsidRDefault="00F920A2" w:rsidP="009552B2">
            <w:pPr>
              <w:spacing w:before="40" w:after="40" w:line="220" w:lineRule="exact"/>
              <w:ind w:right="340"/>
              <w:jc w:val="right"/>
              <w:rPr>
                <w:b/>
                <w:i/>
              </w:rPr>
            </w:pPr>
            <w:r w:rsidRPr="00F920A2">
              <w:rPr>
                <w:b/>
                <w:i/>
                <w:sz w:val="22"/>
                <w:szCs w:val="22"/>
              </w:rPr>
              <w:t xml:space="preserve">40 420,8 </w:t>
            </w:r>
          </w:p>
        </w:tc>
        <w:tc>
          <w:tcPr>
            <w:tcW w:w="1685" w:type="dxa"/>
            <w:tcBorders>
              <w:top w:val="nil"/>
              <w:bottom w:val="double" w:sz="4" w:space="0" w:color="auto"/>
            </w:tcBorders>
            <w:shd w:val="clear" w:color="auto" w:fill="auto"/>
            <w:vAlign w:val="bottom"/>
          </w:tcPr>
          <w:p w:rsidR="00F920A2" w:rsidRPr="00F920A2" w:rsidRDefault="00F920A2" w:rsidP="009552B2">
            <w:pPr>
              <w:spacing w:before="40" w:after="40" w:line="220" w:lineRule="exact"/>
              <w:ind w:right="340"/>
              <w:jc w:val="right"/>
              <w:rPr>
                <w:b/>
                <w:i/>
              </w:rPr>
            </w:pPr>
            <w:r w:rsidRPr="00F920A2">
              <w:rPr>
                <w:b/>
                <w:i/>
                <w:sz w:val="22"/>
                <w:szCs w:val="22"/>
              </w:rPr>
              <w:t xml:space="preserve">19 407,1 </w:t>
            </w:r>
          </w:p>
        </w:tc>
        <w:tc>
          <w:tcPr>
            <w:tcW w:w="1684" w:type="dxa"/>
            <w:tcBorders>
              <w:top w:val="nil"/>
              <w:bottom w:val="double" w:sz="4" w:space="0" w:color="auto"/>
            </w:tcBorders>
            <w:shd w:val="clear" w:color="auto" w:fill="auto"/>
            <w:vAlign w:val="bottom"/>
          </w:tcPr>
          <w:p w:rsidR="00F920A2" w:rsidRPr="00F920A2" w:rsidRDefault="00F920A2" w:rsidP="009552B2">
            <w:pPr>
              <w:spacing w:before="40" w:after="40" w:line="220" w:lineRule="exact"/>
              <w:ind w:right="340"/>
              <w:jc w:val="right"/>
              <w:rPr>
                <w:b/>
                <w:i/>
              </w:rPr>
            </w:pPr>
            <w:r w:rsidRPr="00F920A2">
              <w:rPr>
                <w:b/>
                <w:i/>
                <w:sz w:val="22"/>
                <w:szCs w:val="22"/>
              </w:rPr>
              <w:t xml:space="preserve">21 013,7 </w:t>
            </w:r>
          </w:p>
        </w:tc>
        <w:tc>
          <w:tcPr>
            <w:tcW w:w="1685" w:type="dxa"/>
            <w:tcBorders>
              <w:top w:val="nil"/>
              <w:bottom w:val="double" w:sz="4" w:space="0" w:color="auto"/>
            </w:tcBorders>
            <w:shd w:val="clear" w:color="auto" w:fill="auto"/>
            <w:vAlign w:val="bottom"/>
          </w:tcPr>
          <w:p w:rsidR="00F920A2" w:rsidRPr="00F920A2" w:rsidRDefault="00F920A2" w:rsidP="009552B2">
            <w:pPr>
              <w:spacing w:before="40" w:after="40" w:line="220" w:lineRule="exact"/>
              <w:ind w:right="340"/>
              <w:jc w:val="right"/>
              <w:rPr>
                <w:b/>
                <w:i/>
              </w:rPr>
            </w:pPr>
            <w:r w:rsidRPr="00F920A2">
              <w:rPr>
                <w:b/>
                <w:i/>
                <w:sz w:val="22"/>
                <w:szCs w:val="22"/>
              </w:rPr>
              <w:t>-1 606,6</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F60C80" w:rsidTr="00D95F39">
        <w:trPr>
          <w:cantSplit/>
          <w:trHeight w:val="227"/>
          <w:tblHeader/>
          <w:jc w:val="center"/>
        </w:trPr>
        <w:tc>
          <w:tcPr>
            <w:tcW w:w="2322" w:type="dxa"/>
            <w:vMerge w:val="restart"/>
          </w:tcPr>
          <w:p w:rsidR="00574A48" w:rsidRPr="00F60C80" w:rsidRDefault="00574A48" w:rsidP="00E7011B">
            <w:pPr>
              <w:spacing w:before="40" w:after="40" w:line="200" w:lineRule="exact"/>
              <w:jc w:val="center"/>
            </w:pPr>
          </w:p>
        </w:tc>
        <w:tc>
          <w:tcPr>
            <w:tcW w:w="3402" w:type="dxa"/>
            <w:gridSpan w:val="3"/>
          </w:tcPr>
          <w:p w:rsidR="00574A48" w:rsidRPr="00F60C80" w:rsidRDefault="00574A48" w:rsidP="00E7011B">
            <w:pPr>
              <w:spacing w:before="40" w:after="40" w:line="200" w:lineRule="exact"/>
              <w:jc w:val="center"/>
            </w:pPr>
            <w:r w:rsidRPr="00F60C80">
              <w:rPr>
                <w:sz w:val="22"/>
                <w:szCs w:val="22"/>
              </w:rPr>
              <w:t>К соответствующему</w:t>
            </w:r>
            <w:r w:rsidRPr="00F60C80">
              <w:rPr>
                <w:sz w:val="22"/>
                <w:szCs w:val="22"/>
              </w:rPr>
              <w:br/>
              <w:t>периоду предыдущего года</w:t>
            </w:r>
          </w:p>
        </w:tc>
        <w:tc>
          <w:tcPr>
            <w:tcW w:w="3334" w:type="dxa"/>
            <w:gridSpan w:val="3"/>
          </w:tcPr>
          <w:p w:rsidR="00574A48" w:rsidRPr="00F60C80" w:rsidRDefault="00574A48" w:rsidP="00E7011B">
            <w:pPr>
              <w:spacing w:before="40" w:after="40" w:line="200" w:lineRule="exact"/>
              <w:jc w:val="center"/>
            </w:pPr>
            <w:r w:rsidRPr="00F60C80">
              <w:rPr>
                <w:sz w:val="22"/>
                <w:szCs w:val="22"/>
              </w:rPr>
              <w:t xml:space="preserve">К предыдущему </w:t>
            </w:r>
            <w:r w:rsidR="00B02189" w:rsidRPr="00F60C80">
              <w:rPr>
                <w:sz w:val="22"/>
                <w:szCs w:val="22"/>
              </w:rPr>
              <w:t>периоду</w:t>
            </w:r>
          </w:p>
        </w:tc>
      </w:tr>
      <w:tr w:rsidR="00574A48" w:rsidRPr="00F60C80" w:rsidTr="00D95F39">
        <w:trPr>
          <w:cantSplit/>
          <w:trHeight w:val="225"/>
          <w:tblHeader/>
          <w:jc w:val="center"/>
        </w:trPr>
        <w:tc>
          <w:tcPr>
            <w:tcW w:w="2322" w:type="dxa"/>
            <w:vMerge/>
            <w:tcBorders>
              <w:bottom w:val="single" w:sz="4" w:space="0" w:color="auto"/>
            </w:tcBorders>
          </w:tcPr>
          <w:p w:rsidR="00574A48" w:rsidRPr="00F60C80" w:rsidRDefault="00574A48" w:rsidP="00E7011B">
            <w:pPr>
              <w:spacing w:before="40" w:after="40" w:line="200" w:lineRule="exact"/>
              <w:jc w:val="center"/>
            </w:pPr>
          </w:p>
        </w:tc>
        <w:tc>
          <w:tcPr>
            <w:tcW w:w="1134" w:type="dxa"/>
            <w:tcBorders>
              <w:bottom w:val="single" w:sz="4" w:space="0" w:color="auto"/>
            </w:tcBorders>
          </w:tcPr>
          <w:p w:rsidR="00574A48" w:rsidRPr="00F60C80" w:rsidRDefault="00574A48" w:rsidP="00E7011B">
            <w:pPr>
              <w:spacing w:before="40" w:after="40" w:line="200" w:lineRule="exact"/>
              <w:jc w:val="center"/>
            </w:pPr>
            <w:r w:rsidRPr="00F60C80">
              <w:rPr>
                <w:sz w:val="22"/>
                <w:szCs w:val="22"/>
              </w:rPr>
              <w:t>оборот</w:t>
            </w:r>
          </w:p>
        </w:tc>
        <w:tc>
          <w:tcPr>
            <w:tcW w:w="1134" w:type="dxa"/>
            <w:tcBorders>
              <w:bottom w:val="single" w:sz="4" w:space="0" w:color="auto"/>
            </w:tcBorders>
          </w:tcPr>
          <w:p w:rsidR="00574A48" w:rsidRPr="00F60C80" w:rsidRDefault="00574A48" w:rsidP="00E7011B">
            <w:pPr>
              <w:spacing w:before="40" w:after="40" w:line="200" w:lineRule="exact"/>
              <w:jc w:val="center"/>
            </w:pPr>
            <w:r w:rsidRPr="00F60C80">
              <w:rPr>
                <w:sz w:val="22"/>
                <w:szCs w:val="22"/>
              </w:rPr>
              <w:t>экспорт</w:t>
            </w:r>
          </w:p>
        </w:tc>
        <w:tc>
          <w:tcPr>
            <w:tcW w:w="1134" w:type="dxa"/>
            <w:tcBorders>
              <w:bottom w:val="single" w:sz="4" w:space="0" w:color="auto"/>
              <w:right w:val="nil"/>
            </w:tcBorders>
          </w:tcPr>
          <w:p w:rsidR="00574A48" w:rsidRPr="00F60C80" w:rsidRDefault="00574A48" w:rsidP="00E7011B">
            <w:pPr>
              <w:spacing w:before="40" w:after="40" w:line="200" w:lineRule="exact"/>
              <w:jc w:val="center"/>
            </w:pPr>
            <w:r w:rsidRPr="00F60C80">
              <w:rPr>
                <w:sz w:val="22"/>
                <w:szCs w:val="22"/>
              </w:rPr>
              <w:t>импорт</w:t>
            </w:r>
          </w:p>
        </w:tc>
        <w:tc>
          <w:tcPr>
            <w:tcW w:w="1106" w:type="dxa"/>
            <w:tcBorders>
              <w:bottom w:val="single" w:sz="4" w:space="0" w:color="auto"/>
              <w:right w:val="nil"/>
            </w:tcBorders>
          </w:tcPr>
          <w:p w:rsidR="00574A48" w:rsidRPr="00F60C80" w:rsidRDefault="00574A48" w:rsidP="00E7011B">
            <w:pPr>
              <w:spacing w:before="40" w:after="40" w:line="200" w:lineRule="exact"/>
              <w:jc w:val="center"/>
            </w:pPr>
            <w:r w:rsidRPr="00F60C80">
              <w:rPr>
                <w:sz w:val="22"/>
                <w:szCs w:val="22"/>
              </w:rPr>
              <w:t>оборот</w:t>
            </w:r>
          </w:p>
        </w:tc>
        <w:tc>
          <w:tcPr>
            <w:tcW w:w="1106" w:type="dxa"/>
            <w:tcBorders>
              <w:bottom w:val="single" w:sz="4" w:space="0" w:color="auto"/>
              <w:right w:val="nil"/>
            </w:tcBorders>
          </w:tcPr>
          <w:p w:rsidR="00574A48" w:rsidRPr="00F60C80" w:rsidRDefault="00574A48" w:rsidP="00E7011B">
            <w:pPr>
              <w:spacing w:before="40" w:after="40" w:line="200" w:lineRule="exact"/>
              <w:jc w:val="center"/>
            </w:pPr>
            <w:r w:rsidRPr="00F60C80">
              <w:rPr>
                <w:sz w:val="22"/>
                <w:szCs w:val="22"/>
              </w:rPr>
              <w:t>экспорт</w:t>
            </w:r>
          </w:p>
        </w:tc>
        <w:tc>
          <w:tcPr>
            <w:tcW w:w="1122" w:type="dxa"/>
            <w:tcBorders>
              <w:bottom w:val="single" w:sz="4" w:space="0" w:color="auto"/>
            </w:tcBorders>
          </w:tcPr>
          <w:p w:rsidR="00574A48" w:rsidRPr="00F60C80" w:rsidRDefault="00574A48" w:rsidP="00E7011B">
            <w:pPr>
              <w:spacing w:before="40" w:after="40" w:line="200" w:lineRule="exact"/>
              <w:jc w:val="center"/>
            </w:pPr>
            <w:r w:rsidRPr="00F60C80">
              <w:rPr>
                <w:sz w:val="22"/>
                <w:szCs w:val="22"/>
              </w:rPr>
              <w:t>импорт</w:t>
            </w:r>
          </w:p>
        </w:tc>
      </w:tr>
      <w:tr w:rsidR="00600BC9" w:rsidRPr="00F60C80" w:rsidTr="00864781">
        <w:trPr>
          <w:trHeight w:val="227"/>
          <w:jc w:val="center"/>
        </w:trPr>
        <w:tc>
          <w:tcPr>
            <w:tcW w:w="2322" w:type="dxa"/>
            <w:tcBorders>
              <w:top w:val="single" w:sz="4" w:space="0" w:color="auto"/>
              <w:bottom w:val="nil"/>
            </w:tcBorders>
            <w:shd w:val="clear" w:color="auto" w:fill="auto"/>
            <w:vAlign w:val="bottom"/>
          </w:tcPr>
          <w:p w:rsidR="00600BC9" w:rsidRPr="00F60C80" w:rsidRDefault="00600BC9" w:rsidP="009552B2">
            <w:pPr>
              <w:spacing w:before="40" w:after="40" w:line="220" w:lineRule="exact"/>
              <w:jc w:val="center"/>
              <w:rPr>
                <w:b/>
                <w:bCs/>
              </w:rPr>
            </w:pPr>
            <w:r w:rsidRPr="00F60C80">
              <w:rPr>
                <w:b/>
                <w:bCs/>
                <w:sz w:val="22"/>
                <w:szCs w:val="22"/>
              </w:rPr>
              <w:t>202</w:t>
            </w:r>
            <w:r w:rsidR="00466860" w:rsidRPr="00F60C80">
              <w:rPr>
                <w:b/>
                <w:bCs/>
                <w:sz w:val="22"/>
                <w:szCs w:val="22"/>
                <w:lang w:val="be-BY"/>
              </w:rPr>
              <w:t>2</w:t>
            </w:r>
            <w:r w:rsidRPr="00F60C80">
              <w:rPr>
                <w:b/>
                <w:bCs/>
                <w:sz w:val="22"/>
                <w:szCs w:val="22"/>
              </w:rPr>
              <w:t xml:space="preserve"> г. </w:t>
            </w:r>
          </w:p>
        </w:tc>
        <w:tc>
          <w:tcPr>
            <w:tcW w:w="1134"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F60C80" w:rsidRDefault="00600BC9" w:rsidP="009552B2">
            <w:pPr>
              <w:spacing w:before="40" w:after="40" w:line="220" w:lineRule="exact"/>
              <w:ind w:right="170"/>
              <w:jc w:val="right"/>
              <w:rPr>
                <w:bCs/>
              </w:rPr>
            </w:pPr>
          </w:p>
        </w:tc>
      </w:tr>
      <w:tr w:rsidR="00B121EC" w:rsidRPr="00F60C80" w:rsidTr="00D95F39">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rPr>
                <w:b/>
              </w:rPr>
            </w:pPr>
            <w:r w:rsidRPr="00F60C80">
              <w:rPr>
                <w:sz w:val="22"/>
                <w:szCs w:val="22"/>
              </w:rPr>
              <w:t>Январь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130,1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134,8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125,3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79,1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89,7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70,1  </w:t>
            </w:r>
          </w:p>
        </w:tc>
      </w:tr>
      <w:tr w:rsidR="00B121EC" w:rsidRPr="00F60C80" w:rsidTr="00D95F39">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Февраль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115,6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111,0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119,9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101,3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91,1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112,5  </w:t>
            </w:r>
          </w:p>
        </w:tc>
      </w:tr>
      <w:tr w:rsidR="00B121EC" w:rsidRPr="00F60C80" w:rsidTr="00DC0772">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Март</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75,9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78,9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73,3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78,1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81,0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75,6  </w:t>
            </w:r>
          </w:p>
        </w:tc>
      </w:tr>
      <w:tr w:rsidR="00B121EC" w:rsidRPr="00F60C80" w:rsidTr="00DC0772">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
              </w:rPr>
            </w:pPr>
            <w:r w:rsidRPr="00F60C80">
              <w:rPr>
                <w:b/>
                <w:sz w:val="22"/>
                <w:szCs w:val="22"/>
              </w:rPr>
              <w:t>I квартал</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104,3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106,1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102,7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75,2</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75,0</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75,3</w:t>
            </w:r>
          </w:p>
        </w:tc>
      </w:tr>
      <w:tr w:rsidR="00B121EC" w:rsidRPr="00F60C80" w:rsidTr="009552B2">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Апрель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76,2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78,1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74,4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101,2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102,1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100,3  </w:t>
            </w:r>
          </w:p>
        </w:tc>
      </w:tr>
      <w:tr w:rsidR="00B121EC" w:rsidRPr="00F60C80" w:rsidTr="009552B2">
        <w:trPr>
          <w:trHeight w:val="227"/>
          <w:jc w:val="center"/>
        </w:trPr>
        <w:tc>
          <w:tcPr>
            <w:tcW w:w="2322"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left="284"/>
            </w:pPr>
            <w:r w:rsidRPr="00F60C80">
              <w:rPr>
                <w:sz w:val="22"/>
                <w:szCs w:val="22"/>
              </w:rPr>
              <w:t>Май</w:t>
            </w:r>
          </w:p>
        </w:tc>
        <w:tc>
          <w:tcPr>
            <w:tcW w:w="1134"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86,3  </w:t>
            </w:r>
          </w:p>
        </w:tc>
        <w:tc>
          <w:tcPr>
            <w:tcW w:w="1134"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90,3  </w:t>
            </w:r>
          </w:p>
        </w:tc>
        <w:tc>
          <w:tcPr>
            <w:tcW w:w="1134"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82,5  </w:t>
            </w:r>
          </w:p>
        </w:tc>
        <w:tc>
          <w:tcPr>
            <w:tcW w:w="1106"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107,2  </w:t>
            </w:r>
          </w:p>
        </w:tc>
        <w:tc>
          <w:tcPr>
            <w:tcW w:w="1106"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111,4  </w:t>
            </w:r>
          </w:p>
        </w:tc>
        <w:tc>
          <w:tcPr>
            <w:tcW w:w="1122" w:type="dxa"/>
            <w:tcBorders>
              <w:top w:val="nil"/>
              <w:bottom w:val="single" w:sz="4" w:space="0" w:color="auto"/>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103,2  </w:t>
            </w:r>
          </w:p>
        </w:tc>
      </w:tr>
      <w:tr w:rsidR="00B121EC" w:rsidRPr="00F60C80" w:rsidTr="009552B2">
        <w:trPr>
          <w:trHeight w:val="227"/>
          <w:jc w:val="center"/>
        </w:trPr>
        <w:tc>
          <w:tcPr>
            <w:tcW w:w="2322"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lastRenderedPageBreak/>
              <w:t>Июнь</w:t>
            </w:r>
          </w:p>
        </w:tc>
        <w:tc>
          <w:tcPr>
            <w:tcW w:w="1134"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91,9  </w:t>
            </w:r>
          </w:p>
        </w:tc>
        <w:tc>
          <w:tcPr>
            <w:tcW w:w="1134"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99,2  </w:t>
            </w:r>
          </w:p>
        </w:tc>
        <w:tc>
          <w:tcPr>
            <w:tcW w:w="1134"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84,8  </w:t>
            </w:r>
          </w:p>
        </w:tc>
        <w:tc>
          <w:tcPr>
            <w:tcW w:w="1106"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108,1  </w:t>
            </w:r>
          </w:p>
        </w:tc>
        <w:tc>
          <w:tcPr>
            <w:tcW w:w="1106"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112,7  </w:t>
            </w:r>
          </w:p>
        </w:tc>
        <w:tc>
          <w:tcPr>
            <w:tcW w:w="1122" w:type="dxa"/>
            <w:tcBorders>
              <w:top w:val="single" w:sz="4" w:space="0" w:color="auto"/>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103,3  </w:t>
            </w:r>
          </w:p>
        </w:tc>
      </w:tr>
      <w:tr w:rsidR="00B121EC" w:rsidRPr="00F60C80" w:rsidTr="00F6441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
                <w:bCs/>
                <w:lang w:val="ru-MO"/>
              </w:rPr>
            </w:pPr>
            <w:r w:rsidRPr="00F60C80">
              <w:rPr>
                <w:b/>
                <w:bCs/>
                <w:sz w:val="22"/>
                <w:szCs w:val="22"/>
                <w:lang w:val="en-US"/>
              </w:rPr>
              <w:t xml:space="preserve">II </w:t>
            </w:r>
            <w:proofErr w:type="spellStart"/>
            <w:r w:rsidRPr="00F60C80">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84,7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89,2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80,4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92,3</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95,8</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88,8</w:t>
            </w:r>
          </w:p>
        </w:tc>
      </w:tr>
      <w:tr w:rsidR="00B121EC" w:rsidRPr="00F60C80" w:rsidTr="00F1682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i/>
              </w:rPr>
            </w:pPr>
            <w:r w:rsidRPr="00F60C80">
              <w:rPr>
                <w:i/>
                <w:sz w:val="22"/>
                <w:szCs w:val="22"/>
              </w:rPr>
              <w:t>I полугодие</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93,9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97,1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90,9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r>
      <w:tr w:rsidR="00B121EC" w:rsidRPr="00F60C80" w:rsidTr="00F1682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Июль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89,9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95,9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84,2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102,7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100,5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105,3  </w:t>
            </w:r>
          </w:p>
        </w:tc>
      </w:tr>
      <w:tr w:rsidR="00B121EC" w:rsidRPr="00F60C80" w:rsidTr="00F1682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Август</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92,7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98,5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87,2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109,4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109,7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109,0  </w:t>
            </w:r>
          </w:p>
        </w:tc>
      </w:tr>
      <w:tr w:rsidR="00B121EC" w:rsidRPr="00F60C80" w:rsidTr="00F1682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Сентябрь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92,9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94,8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91,1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102,8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99,1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106,8  </w:t>
            </w:r>
          </w:p>
        </w:tc>
      </w:tr>
      <w:tr w:rsidR="00B121EC" w:rsidRPr="00F60C80" w:rsidTr="00F1682B">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
                <w:bCs/>
                <w:lang w:val="en-US"/>
              </w:rPr>
            </w:pPr>
            <w:r w:rsidRPr="00F60C80">
              <w:rPr>
                <w:b/>
                <w:bCs/>
                <w:sz w:val="22"/>
                <w:szCs w:val="22"/>
                <w:lang w:val="en-US"/>
              </w:rPr>
              <w:t xml:space="preserve">III </w:t>
            </w:r>
            <w:proofErr w:type="spellStart"/>
            <w:r w:rsidRPr="00F60C80">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91,9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96,4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87,6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118,6</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119,2</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117,9</w:t>
            </w:r>
          </w:p>
        </w:tc>
      </w:tr>
      <w:tr w:rsidR="00B121EC" w:rsidRPr="00F60C80" w:rsidTr="00407640">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Cs/>
                <w:i/>
                <w:lang w:val="en-US"/>
              </w:rPr>
            </w:pPr>
            <w:proofErr w:type="spellStart"/>
            <w:r w:rsidRPr="00F60C80">
              <w:rPr>
                <w:bCs/>
                <w:i/>
                <w:sz w:val="22"/>
                <w:szCs w:val="22"/>
                <w:lang w:val="en-US"/>
              </w:rPr>
              <w:t>Январь-сентябрь</w:t>
            </w:r>
            <w:proofErr w:type="spellEnd"/>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93,1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96,8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 xml:space="preserve">89,7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i/>
              </w:rPr>
            </w:pPr>
            <w:r w:rsidRPr="00F60C80">
              <w:rPr>
                <w:i/>
                <w:sz w:val="22"/>
                <w:szCs w:val="22"/>
              </w:rPr>
              <w:t>х</w:t>
            </w:r>
          </w:p>
        </w:tc>
      </w:tr>
      <w:tr w:rsidR="00B121EC" w:rsidRPr="00F60C80" w:rsidTr="00D75D88">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Октябрь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96,6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94,3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98,9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106,6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104,0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109,1  </w:t>
            </w:r>
          </w:p>
        </w:tc>
      </w:tr>
      <w:tr w:rsidR="00B121EC" w:rsidRPr="00F60C80" w:rsidTr="00B52CFC">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Ноябрь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93,4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90,8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96,2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105,0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107,7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102,3  </w:t>
            </w:r>
          </w:p>
        </w:tc>
      </w:tr>
      <w:tr w:rsidR="00B121EC" w:rsidRPr="00F60C80" w:rsidTr="00B52CFC">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284"/>
            </w:pPr>
            <w:r w:rsidRPr="00F60C80">
              <w:rPr>
                <w:sz w:val="22"/>
                <w:szCs w:val="22"/>
              </w:rPr>
              <w:t>Декабрь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98,0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97,0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98,8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103,3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93,4  </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pPr>
            <w:r w:rsidRPr="00F60C80">
              <w:rPr>
                <w:sz w:val="22"/>
                <w:szCs w:val="22"/>
              </w:rPr>
              <w:t xml:space="preserve">113,4  </w:t>
            </w:r>
          </w:p>
        </w:tc>
      </w:tr>
      <w:tr w:rsidR="00B121EC" w:rsidRPr="00F60C80" w:rsidTr="009552B2">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
                <w:bCs/>
                <w:lang w:val="ru-MO"/>
              </w:rPr>
            </w:pPr>
            <w:r w:rsidRPr="00F60C80">
              <w:rPr>
                <w:b/>
                <w:bCs/>
                <w:sz w:val="22"/>
                <w:szCs w:val="22"/>
                <w:lang w:val="en-US"/>
              </w:rPr>
              <w:t>IV</w:t>
            </w:r>
            <w:r w:rsidRPr="00F60C80">
              <w:rPr>
                <w:b/>
                <w:bCs/>
                <w:sz w:val="22"/>
                <w:szCs w:val="22"/>
                <w:lang w:val="ru-MO"/>
              </w:rPr>
              <w:t xml:space="preserve"> квартал</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96,0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93,9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98,0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116,7</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109,5</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124,2</w:t>
            </w:r>
          </w:p>
        </w:tc>
      </w:tr>
      <w:tr w:rsidR="00B121EC" w:rsidRPr="00F60C80" w:rsidTr="009552B2">
        <w:trPr>
          <w:trHeight w:val="227"/>
          <w:jc w:val="center"/>
        </w:trPr>
        <w:tc>
          <w:tcPr>
            <w:tcW w:w="2322" w:type="dxa"/>
            <w:tcBorders>
              <w:top w:val="nil"/>
              <w:bottom w:val="nil"/>
            </w:tcBorders>
            <w:shd w:val="clear" w:color="auto" w:fill="auto"/>
            <w:vAlign w:val="bottom"/>
          </w:tcPr>
          <w:p w:rsidR="00B121EC" w:rsidRPr="00F60C80" w:rsidRDefault="00B121EC" w:rsidP="009552B2">
            <w:pPr>
              <w:spacing w:before="40" w:after="40" w:line="220" w:lineRule="exact"/>
              <w:ind w:left="162"/>
              <w:rPr>
                <w:b/>
                <w:bCs/>
                <w:iCs/>
              </w:rPr>
            </w:pPr>
            <w:r w:rsidRPr="00F60C80">
              <w:rPr>
                <w:b/>
                <w:bCs/>
                <w:iCs/>
                <w:sz w:val="22"/>
                <w:szCs w:val="22"/>
              </w:rPr>
              <w:t>Январь-декабрь</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94,0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96,0  </w:t>
            </w:r>
          </w:p>
        </w:tc>
        <w:tc>
          <w:tcPr>
            <w:tcW w:w="1134"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 xml:space="preserve">92,1  </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х</w:t>
            </w:r>
          </w:p>
        </w:tc>
        <w:tc>
          <w:tcPr>
            <w:tcW w:w="1106"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х</w:t>
            </w:r>
          </w:p>
        </w:tc>
        <w:tc>
          <w:tcPr>
            <w:tcW w:w="1122" w:type="dxa"/>
            <w:tcBorders>
              <w:top w:val="nil"/>
              <w:bottom w:val="nil"/>
            </w:tcBorders>
            <w:shd w:val="clear" w:color="auto" w:fill="auto"/>
            <w:vAlign w:val="bottom"/>
          </w:tcPr>
          <w:p w:rsidR="00B121EC" w:rsidRPr="00F60C80" w:rsidRDefault="00B121EC" w:rsidP="009552B2">
            <w:pPr>
              <w:spacing w:before="40" w:after="40" w:line="220" w:lineRule="exact"/>
              <w:ind w:right="170"/>
              <w:jc w:val="right"/>
              <w:rPr>
                <w:b/>
              </w:rPr>
            </w:pPr>
            <w:r w:rsidRPr="00F60C80">
              <w:rPr>
                <w:b/>
                <w:sz w:val="22"/>
                <w:szCs w:val="22"/>
              </w:rPr>
              <w:t>х</w:t>
            </w:r>
          </w:p>
        </w:tc>
      </w:tr>
      <w:tr w:rsidR="00380388" w:rsidRPr="00F60C80" w:rsidTr="009552B2">
        <w:trPr>
          <w:trHeight w:val="227"/>
          <w:jc w:val="center"/>
        </w:trPr>
        <w:tc>
          <w:tcPr>
            <w:tcW w:w="2322" w:type="dxa"/>
            <w:tcBorders>
              <w:top w:val="nil"/>
              <w:bottom w:val="nil"/>
            </w:tcBorders>
            <w:shd w:val="clear" w:color="auto" w:fill="auto"/>
            <w:vAlign w:val="bottom"/>
          </w:tcPr>
          <w:p w:rsidR="00380388" w:rsidRPr="00F60C80" w:rsidRDefault="00380388" w:rsidP="009552B2">
            <w:pPr>
              <w:spacing w:before="40" w:after="40" w:line="220" w:lineRule="exact"/>
              <w:jc w:val="center"/>
              <w:rPr>
                <w:b/>
                <w:bCs/>
              </w:rPr>
            </w:pPr>
            <w:r w:rsidRPr="00F60C80">
              <w:rPr>
                <w:b/>
                <w:bCs/>
                <w:sz w:val="22"/>
                <w:szCs w:val="22"/>
              </w:rPr>
              <w:t xml:space="preserve">2023 г. </w:t>
            </w:r>
          </w:p>
        </w:tc>
        <w:tc>
          <w:tcPr>
            <w:tcW w:w="1134" w:type="dxa"/>
            <w:tcBorders>
              <w:top w:val="nil"/>
              <w:bottom w:val="nil"/>
            </w:tcBorders>
            <w:shd w:val="clear" w:color="auto" w:fill="auto"/>
            <w:vAlign w:val="bottom"/>
          </w:tcPr>
          <w:p w:rsidR="00380388" w:rsidRPr="00F60C80" w:rsidRDefault="00380388" w:rsidP="009552B2">
            <w:pPr>
              <w:spacing w:before="40" w:after="40" w:line="220" w:lineRule="exact"/>
              <w:ind w:right="227"/>
              <w:jc w:val="center"/>
              <w:rPr>
                <w:b/>
                <w:bCs/>
              </w:rPr>
            </w:pPr>
          </w:p>
        </w:tc>
        <w:tc>
          <w:tcPr>
            <w:tcW w:w="1134" w:type="dxa"/>
            <w:tcBorders>
              <w:top w:val="nil"/>
              <w:bottom w:val="nil"/>
            </w:tcBorders>
            <w:shd w:val="clear" w:color="auto" w:fill="auto"/>
            <w:vAlign w:val="bottom"/>
          </w:tcPr>
          <w:p w:rsidR="00380388" w:rsidRPr="00F60C80" w:rsidRDefault="00380388" w:rsidP="009552B2">
            <w:pPr>
              <w:spacing w:before="40" w:after="40" w:line="220" w:lineRule="exact"/>
              <w:ind w:right="227"/>
              <w:jc w:val="right"/>
            </w:pPr>
          </w:p>
        </w:tc>
        <w:tc>
          <w:tcPr>
            <w:tcW w:w="1134" w:type="dxa"/>
            <w:tcBorders>
              <w:top w:val="nil"/>
              <w:bottom w:val="nil"/>
            </w:tcBorders>
            <w:shd w:val="clear" w:color="auto" w:fill="auto"/>
            <w:vAlign w:val="bottom"/>
          </w:tcPr>
          <w:p w:rsidR="00380388" w:rsidRPr="00F60C80" w:rsidRDefault="00380388" w:rsidP="009552B2">
            <w:pPr>
              <w:spacing w:before="40" w:after="40" w:line="220" w:lineRule="exact"/>
              <w:ind w:right="227"/>
              <w:jc w:val="right"/>
            </w:pPr>
          </w:p>
        </w:tc>
        <w:tc>
          <w:tcPr>
            <w:tcW w:w="1106" w:type="dxa"/>
            <w:tcBorders>
              <w:top w:val="nil"/>
              <w:bottom w:val="nil"/>
            </w:tcBorders>
            <w:shd w:val="clear" w:color="auto" w:fill="auto"/>
            <w:vAlign w:val="bottom"/>
          </w:tcPr>
          <w:p w:rsidR="00380388" w:rsidRPr="00F60C80" w:rsidRDefault="00380388" w:rsidP="009552B2">
            <w:pPr>
              <w:spacing w:before="40" w:after="40" w:line="220" w:lineRule="exact"/>
              <w:ind w:right="170"/>
              <w:jc w:val="right"/>
              <w:rPr>
                <w:bCs/>
              </w:rPr>
            </w:pPr>
          </w:p>
        </w:tc>
        <w:tc>
          <w:tcPr>
            <w:tcW w:w="1106" w:type="dxa"/>
            <w:tcBorders>
              <w:top w:val="nil"/>
              <w:bottom w:val="nil"/>
            </w:tcBorders>
            <w:shd w:val="clear" w:color="auto" w:fill="auto"/>
            <w:vAlign w:val="bottom"/>
          </w:tcPr>
          <w:p w:rsidR="00380388" w:rsidRPr="00F60C80" w:rsidRDefault="00380388" w:rsidP="009552B2">
            <w:pPr>
              <w:spacing w:before="40" w:after="40" w:line="220" w:lineRule="exact"/>
              <w:ind w:right="170"/>
              <w:jc w:val="right"/>
              <w:rPr>
                <w:bCs/>
              </w:rPr>
            </w:pPr>
          </w:p>
        </w:tc>
        <w:tc>
          <w:tcPr>
            <w:tcW w:w="1122" w:type="dxa"/>
            <w:tcBorders>
              <w:top w:val="nil"/>
              <w:bottom w:val="nil"/>
            </w:tcBorders>
            <w:shd w:val="clear" w:color="auto" w:fill="auto"/>
            <w:vAlign w:val="bottom"/>
          </w:tcPr>
          <w:p w:rsidR="00380388" w:rsidRPr="00F60C80" w:rsidRDefault="00380388" w:rsidP="009552B2">
            <w:pPr>
              <w:spacing w:before="40" w:after="40" w:line="220" w:lineRule="exact"/>
              <w:ind w:right="170"/>
              <w:jc w:val="right"/>
              <w:rPr>
                <w:bCs/>
              </w:rPr>
            </w:pPr>
          </w:p>
        </w:tc>
      </w:tr>
      <w:tr w:rsidR="00F920A2" w:rsidRPr="00F60C80" w:rsidTr="00F72195">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Январь</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100,1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92,7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108,3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80,9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85,8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76,8  </w:t>
            </w:r>
          </w:p>
        </w:tc>
      </w:tr>
      <w:tr w:rsidR="00F920A2" w:rsidRPr="00F60C80" w:rsidTr="00F72195">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Февраль</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103,3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106,7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100,4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104,5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104,8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104,3  </w:t>
            </w:r>
          </w:p>
        </w:tc>
      </w:tr>
      <w:tr w:rsidR="00F920A2" w:rsidRPr="00F60C80" w:rsidTr="00524A33">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Март</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147,1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145,6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148,5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111,2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110,5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111,9  </w:t>
            </w:r>
          </w:p>
        </w:tc>
      </w:tr>
      <w:tr w:rsidR="00F920A2" w:rsidRPr="00F60C80" w:rsidTr="00524A33">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162"/>
              <w:rPr>
                <w:b/>
                <w:iCs/>
              </w:rPr>
            </w:pPr>
            <w:r w:rsidRPr="00F60C80">
              <w:rPr>
                <w:b/>
                <w:sz w:val="22"/>
                <w:szCs w:val="22"/>
              </w:rPr>
              <w:t>I квартал</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114,5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112,2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116,8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89,8</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89,7</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89,8</w:t>
            </w:r>
          </w:p>
        </w:tc>
      </w:tr>
      <w:tr w:rsidR="00F920A2" w:rsidRPr="00F60C80" w:rsidTr="00524A33">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Апрель</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125,3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120,4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129,9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86,2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84,5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87,7  </w:t>
            </w:r>
          </w:p>
        </w:tc>
      </w:tr>
      <w:tr w:rsidR="00F920A2" w:rsidRPr="00F60C80" w:rsidTr="003C6055">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Май</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120,7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113,0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128,7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103,3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104,6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102,2  </w:t>
            </w:r>
          </w:p>
        </w:tc>
      </w:tr>
      <w:tr w:rsidR="00F920A2" w:rsidRPr="00F60C80" w:rsidTr="003C6055">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284"/>
            </w:pPr>
            <w:r w:rsidRPr="00F60C80">
              <w:rPr>
                <w:sz w:val="22"/>
                <w:szCs w:val="22"/>
              </w:rPr>
              <w:t>Июнь</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116,4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105,8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128,5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104,2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105,4  </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pPr>
            <w:r w:rsidRPr="00F60C80">
              <w:rPr>
                <w:sz w:val="22"/>
                <w:szCs w:val="22"/>
              </w:rPr>
              <w:t xml:space="preserve">103,1  </w:t>
            </w:r>
          </w:p>
        </w:tc>
      </w:tr>
      <w:tr w:rsidR="00F920A2" w:rsidRPr="00F60C80" w:rsidTr="003C6055">
        <w:trPr>
          <w:trHeight w:val="227"/>
          <w:jc w:val="center"/>
        </w:trPr>
        <w:tc>
          <w:tcPr>
            <w:tcW w:w="2322" w:type="dxa"/>
            <w:tcBorders>
              <w:top w:val="nil"/>
              <w:bottom w:val="nil"/>
            </w:tcBorders>
            <w:shd w:val="clear" w:color="auto" w:fill="auto"/>
            <w:vAlign w:val="bottom"/>
          </w:tcPr>
          <w:p w:rsidR="00F920A2" w:rsidRPr="00F60C80" w:rsidRDefault="00F920A2" w:rsidP="009552B2">
            <w:pPr>
              <w:spacing w:before="40" w:after="40" w:line="220" w:lineRule="exact"/>
              <w:ind w:left="162"/>
              <w:rPr>
                <w:b/>
                <w:i/>
              </w:rPr>
            </w:pPr>
            <w:r w:rsidRPr="00F60C80">
              <w:rPr>
                <w:b/>
                <w:sz w:val="22"/>
                <w:szCs w:val="22"/>
                <w:lang w:val="en-US"/>
              </w:rPr>
              <w:t xml:space="preserve">II </w:t>
            </w:r>
            <w:proofErr w:type="spellStart"/>
            <w:r w:rsidRPr="00F60C80">
              <w:rPr>
                <w:b/>
                <w:sz w:val="22"/>
                <w:szCs w:val="22"/>
                <w:lang w:val="en-US"/>
              </w:rPr>
              <w:t>квартал</w:t>
            </w:r>
            <w:proofErr w:type="spellEnd"/>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120,6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112,5  </w:t>
            </w:r>
          </w:p>
        </w:tc>
        <w:tc>
          <w:tcPr>
            <w:tcW w:w="1134"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 xml:space="preserve">129,1  </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97,1</w:t>
            </w:r>
          </w:p>
        </w:tc>
        <w:tc>
          <w:tcPr>
            <w:tcW w:w="1106"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96,1</w:t>
            </w:r>
          </w:p>
        </w:tc>
        <w:tc>
          <w:tcPr>
            <w:tcW w:w="1122" w:type="dxa"/>
            <w:tcBorders>
              <w:top w:val="nil"/>
              <w:bottom w:val="nil"/>
            </w:tcBorders>
            <w:shd w:val="clear" w:color="auto" w:fill="auto"/>
            <w:vAlign w:val="bottom"/>
          </w:tcPr>
          <w:p w:rsidR="00F920A2" w:rsidRPr="00F60C80" w:rsidRDefault="00F920A2" w:rsidP="009552B2">
            <w:pPr>
              <w:spacing w:before="40" w:after="40" w:line="220" w:lineRule="exact"/>
              <w:ind w:right="170"/>
              <w:jc w:val="right"/>
              <w:rPr>
                <w:b/>
              </w:rPr>
            </w:pPr>
            <w:r w:rsidRPr="00F60C80">
              <w:rPr>
                <w:b/>
                <w:sz w:val="22"/>
                <w:szCs w:val="22"/>
              </w:rPr>
              <w:t>98,1</w:t>
            </w:r>
          </w:p>
        </w:tc>
      </w:tr>
      <w:tr w:rsidR="00F920A2" w:rsidRPr="00F60C80" w:rsidTr="00D95F39">
        <w:trPr>
          <w:trHeight w:val="227"/>
          <w:jc w:val="center"/>
        </w:trPr>
        <w:tc>
          <w:tcPr>
            <w:tcW w:w="2322"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left="162"/>
              <w:rPr>
                <w:b/>
                <w:i/>
                <w:iCs/>
                <w:lang w:val="en-US"/>
              </w:rPr>
            </w:pPr>
            <w:r w:rsidRPr="00F60C80">
              <w:rPr>
                <w:b/>
                <w:i/>
                <w:iCs/>
                <w:sz w:val="22"/>
                <w:szCs w:val="22"/>
                <w:lang w:val="en-US"/>
              </w:rPr>
              <w:t xml:space="preserve">I </w:t>
            </w:r>
            <w:proofErr w:type="spellStart"/>
            <w:r w:rsidRPr="00F60C80">
              <w:rPr>
                <w:b/>
                <w:i/>
                <w:iCs/>
                <w:sz w:val="22"/>
                <w:szCs w:val="22"/>
                <w:lang w:val="en-US"/>
              </w:rPr>
              <w:t>полугодие</w:t>
            </w:r>
            <w:proofErr w:type="spellEnd"/>
          </w:p>
        </w:tc>
        <w:tc>
          <w:tcPr>
            <w:tcW w:w="1134"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 xml:space="preserve">117,5  </w:t>
            </w:r>
          </w:p>
        </w:tc>
        <w:tc>
          <w:tcPr>
            <w:tcW w:w="1134"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 xml:space="preserve">112,4  </w:t>
            </w:r>
          </w:p>
        </w:tc>
        <w:tc>
          <w:tcPr>
            <w:tcW w:w="1134"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 xml:space="preserve">122,6  </w:t>
            </w:r>
          </w:p>
        </w:tc>
        <w:tc>
          <w:tcPr>
            <w:tcW w:w="1106"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х</w:t>
            </w:r>
          </w:p>
        </w:tc>
        <w:tc>
          <w:tcPr>
            <w:tcW w:w="1106"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х</w:t>
            </w:r>
          </w:p>
        </w:tc>
        <w:tc>
          <w:tcPr>
            <w:tcW w:w="1122" w:type="dxa"/>
            <w:tcBorders>
              <w:top w:val="nil"/>
              <w:bottom w:val="double" w:sz="4" w:space="0" w:color="auto"/>
            </w:tcBorders>
            <w:shd w:val="clear" w:color="auto" w:fill="auto"/>
            <w:vAlign w:val="bottom"/>
          </w:tcPr>
          <w:p w:rsidR="00F920A2" w:rsidRPr="00F60C80" w:rsidRDefault="00F920A2" w:rsidP="009552B2">
            <w:pPr>
              <w:spacing w:before="40" w:after="40" w:line="220" w:lineRule="exact"/>
              <w:ind w:right="170"/>
              <w:jc w:val="right"/>
              <w:rPr>
                <w:b/>
                <w:i/>
              </w:rPr>
            </w:pPr>
            <w:r w:rsidRPr="00F60C80">
              <w:rPr>
                <w:b/>
                <w:i/>
                <w:sz w:val="22"/>
                <w:szCs w:val="22"/>
              </w:rPr>
              <w:t>х</w:t>
            </w:r>
          </w:p>
        </w:tc>
      </w:tr>
    </w:tbl>
    <w:p w:rsidR="008721DC" w:rsidRPr="004B173D" w:rsidRDefault="008721DC" w:rsidP="008721DC">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w:t>
      </w:r>
      <w:r w:rsidRPr="004B173D">
        <w:rPr>
          <w:rFonts w:ascii="Arial" w:hAnsi="Arial" w:cs="Arial"/>
          <w:b/>
          <w:bCs/>
          <w:sz w:val="22"/>
          <w:szCs w:val="22"/>
        </w:rPr>
        <w:br/>
        <w:t xml:space="preserve">по отдельным субъектам хозяйствования в  </w:t>
      </w:r>
      <w:r w:rsidR="00B76245" w:rsidRPr="004B173D">
        <w:rPr>
          <w:rFonts w:ascii="Arial" w:hAnsi="Arial" w:cs="Arial"/>
          <w:b/>
          <w:bCs/>
          <w:sz w:val="22"/>
          <w:szCs w:val="22"/>
        </w:rPr>
        <w:t>I полугодии</w:t>
      </w:r>
      <w:r w:rsidRPr="002439D4">
        <w:rPr>
          <w:rFonts w:ascii="Arial" w:hAnsi="Arial" w:cs="Arial"/>
          <w:b/>
          <w:bCs/>
          <w:sz w:val="22"/>
          <w:szCs w:val="22"/>
        </w:rPr>
        <w:t xml:space="preserve"> 202</w:t>
      </w:r>
      <w:r>
        <w:rPr>
          <w:rFonts w:ascii="Arial" w:hAnsi="Arial" w:cs="Arial"/>
          <w:b/>
          <w:bCs/>
          <w:sz w:val="22"/>
          <w:szCs w:val="22"/>
        </w:rPr>
        <w:t>3</w:t>
      </w:r>
      <w:r w:rsidRPr="002439D4">
        <w:rPr>
          <w:rFonts w:ascii="Arial" w:hAnsi="Arial" w:cs="Arial"/>
          <w:b/>
          <w:bCs/>
          <w:sz w:val="22"/>
          <w:szCs w:val="22"/>
        </w:rPr>
        <w:t xml:space="preserve"> г.</w:t>
      </w:r>
    </w:p>
    <w:p w:rsidR="008721DC" w:rsidRPr="004B173D" w:rsidRDefault="009552B2" w:rsidP="008721DC">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79744" behindDoc="1" locked="0" layoutInCell="1" allowOverlap="1" wp14:anchorId="23F00FCE" wp14:editId="4B9B09CF">
            <wp:simplePos x="0" y="0"/>
            <wp:positionH relativeFrom="column">
              <wp:posOffset>-278130</wp:posOffset>
            </wp:positionH>
            <wp:positionV relativeFrom="page">
              <wp:posOffset>6621780</wp:posOffset>
            </wp:positionV>
            <wp:extent cx="2530475" cy="234061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008721DC" w:rsidRPr="004B173D">
        <w:rPr>
          <w:rFonts w:ascii="Arial" w:hAnsi="Arial" w:cs="Arial"/>
          <w:sz w:val="20"/>
          <w:szCs w:val="20"/>
        </w:rPr>
        <w:t>(</w:t>
      </w:r>
      <w:r w:rsidR="008721DC" w:rsidRPr="004B173D">
        <w:rPr>
          <w:rFonts w:ascii="Arial" w:hAnsi="Arial" w:cs="Arial"/>
          <w:i/>
          <w:iCs/>
          <w:sz w:val="20"/>
          <w:szCs w:val="20"/>
        </w:rPr>
        <w:t>в процентах)</w:t>
      </w:r>
    </w:p>
    <w:p w:rsidR="008721DC" w:rsidRPr="004B173D" w:rsidRDefault="009552B2" w:rsidP="008721DC">
      <w:pPr>
        <w:pStyle w:val="31"/>
        <w:spacing w:before="240" w:after="120" w:line="260" w:lineRule="exact"/>
        <w:ind w:firstLine="0"/>
        <w:jc w:val="center"/>
        <w:rPr>
          <w:rFonts w:ascii="Arial" w:hAnsi="Arial" w:cs="Arial"/>
          <w:b/>
          <w:bCs/>
          <w:sz w:val="20"/>
          <w:szCs w:val="20"/>
        </w:rPr>
      </w:pPr>
      <w:r w:rsidRPr="004B173D">
        <w:rPr>
          <w:rFonts w:ascii="Arial" w:hAnsi="Arial" w:cs="Arial"/>
          <w:b/>
          <w:bCs/>
          <w:noProof/>
          <w:sz w:val="22"/>
          <w:szCs w:val="22"/>
        </w:rPr>
        <w:drawing>
          <wp:anchor distT="176784" distB="114300" distL="809244" distR="280543" simplePos="0" relativeHeight="251670528" behindDoc="1" locked="0" layoutInCell="1" allowOverlap="1" wp14:anchorId="4A612C52" wp14:editId="0CEE1032">
            <wp:simplePos x="0" y="0"/>
            <wp:positionH relativeFrom="column">
              <wp:posOffset>3368675</wp:posOffset>
            </wp:positionH>
            <wp:positionV relativeFrom="page">
              <wp:posOffset>6719488</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6A7330">
        <w:rPr>
          <w:rFonts w:ascii="Arial" w:hAnsi="Arial" w:cs="Arial"/>
          <w:b/>
          <w:bCs/>
          <w:noProof/>
          <w:sz w:val="20"/>
          <w:szCs w:val="20"/>
        </w:rPr>
        <w:pict>
          <v:shape id="_x0000_s1093" type="#_x0000_t202" style="position:absolute;left:0;text-align:left;margin-left:167pt;margin-top:6.7pt;width:127.55pt;height:34.6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3">
              <w:txbxContent>
                <w:p w:rsidR="00D47C22" w:rsidRDefault="00D47C22" w:rsidP="008721DC">
                  <w:pPr>
                    <w:jc w:val="center"/>
                    <w:rPr>
                      <w:rFonts w:ascii="Arial" w:hAnsi="Arial" w:cs="Arial"/>
                      <w:bCs/>
                      <w:sz w:val="20"/>
                      <w:szCs w:val="20"/>
                    </w:rPr>
                  </w:pPr>
                  <w:r>
                    <w:rPr>
                      <w:rFonts w:ascii="Arial" w:hAnsi="Arial" w:cs="Arial"/>
                      <w:bCs/>
                      <w:sz w:val="20"/>
                      <w:szCs w:val="20"/>
                    </w:rPr>
                    <w:t>Крупные</w:t>
                  </w:r>
                </w:p>
                <w:p w:rsidR="00D47C22" w:rsidRPr="00AB6415" w:rsidRDefault="00D47C22" w:rsidP="008721DC">
                  <w:pPr>
                    <w:jc w:val="center"/>
                    <w:rPr>
                      <w:rFonts w:ascii="Arial" w:hAnsi="Arial" w:cs="Arial"/>
                      <w:bCs/>
                      <w:sz w:val="20"/>
                      <w:szCs w:val="20"/>
                    </w:rPr>
                  </w:pPr>
                  <w:r>
                    <w:rPr>
                      <w:rFonts w:ascii="Arial" w:hAnsi="Arial" w:cs="Arial"/>
                      <w:bCs/>
                      <w:sz w:val="20"/>
                      <w:szCs w:val="20"/>
                    </w:rPr>
                    <w:t>организации</w:t>
                  </w:r>
                </w:p>
                <w:p w:rsidR="00D47C22" w:rsidRPr="00AB6415" w:rsidRDefault="00D47C22" w:rsidP="008721DC">
                  <w:pPr>
                    <w:ind w:left="1418"/>
                    <w:jc w:val="center"/>
                    <w:rPr>
                      <w:rFonts w:ascii="Arial" w:hAnsi="Arial" w:cs="Arial"/>
                      <w:bCs/>
                      <w:sz w:val="18"/>
                      <w:szCs w:val="18"/>
                    </w:rPr>
                  </w:pPr>
                </w:p>
              </w:txbxContent>
            </v:textbox>
          </v:shape>
        </w:pict>
      </w:r>
    </w:p>
    <w:p w:rsidR="008721DC" w:rsidRPr="004B173D" w:rsidRDefault="006A7330" w:rsidP="008721DC">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4" type="#_x0000_t202" style="position:absolute;left:0;text-align:left;margin-left:167pt;margin-top:19.5pt;width:127.55pt;height:37.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4">
              <w:txbxContent>
                <w:p w:rsidR="00D47C22" w:rsidRDefault="00D47C22" w:rsidP="008721DC">
                  <w:pPr>
                    <w:jc w:val="center"/>
                    <w:rPr>
                      <w:rFonts w:ascii="Arial" w:hAnsi="Arial" w:cs="Arial"/>
                      <w:bCs/>
                      <w:sz w:val="20"/>
                      <w:szCs w:val="20"/>
                    </w:rPr>
                  </w:pPr>
                  <w:r>
                    <w:rPr>
                      <w:rFonts w:ascii="Arial" w:hAnsi="Arial" w:cs="Arial"/>
                      <w:bCs/>
                      <w:sz w:val="20"/>
                      <w:szCs w:val="20"/>
                    </w:rPr>
                    <w:t>Средние</w:t>
                  </w:r>
                </w:p>
                <w:p w:rsidR="00D47C22" w:rsidRPr="00AB6415" w:rsidRDefault="00D47C22" w:rsidP="008721DC">
                  <w:pPr>
                    <w:jc w:val="center"/>
                    <w:rPr>
                      <w:rFonts w:ascii="Arial" w:hAnsi="Arial" w:cs="Arial"/>
                      <w:bCs/>
                      <w:sz w:val="20"/>
                      <w:szCs w:val="20"/>
                    </w:rPr>
                  </w:pPr>
                  <w:r>
                    <w:rPr>
                      <w:rFonts w:ascii="Arial" w:hAnsi="Arial" w:cs="Arial"/>
                      <w:bCs/>
                      <w:sz w:val="20"/>
                      <w:szCs w:val="20"/>
                    </w:rPr>
                    <w:t>организации</w:t>
                  </w:r>
                </w:p>
                <w:p w:rsidR="00D47C22" w:rsidRPr="00AB6415" w:rsidRDefault="00D47C22" w:rsidP="008721DC">
                  <w:pPr>
                    <w:ind w:left="1418"/>
                    <w:jc w:val="center"/>
                    <w:rPr>
                      <w:rFonts w:ascii="Arial" w:hAnsi="Arial" w:cs="Arial"/>
                      <w:bCs/>
                      <w:sz w:val="18"/>
                      <w:szCs w:val="18"/>
                    </w:rPr>
                  </w:pPr>
                </w:p>
              </w:txbxContent>
            </v:textbox>
          </v:shape>
        </w:pict>
      </w:r>
    </w:p>
    <w:p w:rsidR="008721DC" w:rsidRPr="004B173D" w:rsidRDefault="008721DC" w:rsidP="008721DC">
      <w:pPr>
        <w:pStyle w:val="31"/>
        <w:spacing w:before="240" w:after="120" w:line="260" w:lineRule="exact"/>
        <w:ind w:firstLine="0"/>
        <w:jc w:val="center"/>
        <w:rPr>
          <w:rFonts w:ascii="Arial" w:hAnsi="Arial" w:cs="Arial"/>
          <w:b/>
          <w:bCs/>
          <w:sz w:val="20"/>
          <w:szCs w:val="20"/>
        </w:rPr>
      </w:pPr>
    </w:p>
    <w:p w:rsidR="008721DC" w:rsidRPr="004B173D" w:rsidRDefault="006A7330" w:rsidP="008721DC">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5" type="#_x0000_t202" style="position:absolute;left:0;text-align:left;margin-left:167pt;margin-top:6.7pt;width:127.55pt;height:38.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5">
              <w:txbxContent>
                <w:p w:rsidR="00D47C22" w:rsidRDefault="00D47C22" w:rsidP="008721DC">
                  <w:pPr>
                    <w:jc w:val="center"/>
                    <w:rPr>
                      <w:rFonts w:ascii="Arial" w:hAnsi="Arial" w:cs="Arial"/>
                      <w:bCs/>
                      <w:sz w:val="20"/>
                      <w:szCs w:val="20"/>
                    </w:rPr>
                  </w:pPr>
                  <w:r>
                    <w:rPr>
                      <w:rFonts w:ascii="Arial" w:hAnsi="Arial" w:cs="Arial"/>
                      <w:bCs/>
                      <w:sz w:val="20"/>
                      <w:szCs w:val="20"/>
                    </w:rPr>
                    <w:t>Малые</w:t>
                  </w:r>
                </w:p>
                <w:p w:rsidR="00D47C22" w:rsidRPr="00AB6415" w:rsidRDefault="00D47C22" w:rsidP="008721DC">
                  <w:pPr>
                    <w:jc w:val="center"/>
                    <w:rPr>
                      <w:rFonts w:ascii="Arial" w:hAnsi="Arial" w:cs="Arial"/>
                      <w:bCs/>
                      <w:sz w:val="20"/>
                      <w:szCs w:val="20"/>
                    </w:rPr>
                  </w:pPr>
                  <w:r>
                    <w:rPr>
                      <w:rFonts w:ascii="Arial" w:hAnsi="Arial" w:cs="Arial"/>
                      <w:bCs/>
                      <w:sz w:val="20"/>
                      <w:szCs w:val="20"/>
                    </w:rPr>
                    <w:t>организации</w:t>
                  </w:r>
                </w:p>
                <w:p w:rsidR="00D47C22" w:rsidRPr="00AB6415" w:rsidRDefault="00D47C22" w:rsidP="008721DC">
                  <w:pPr>
                    <w:ind w:left="1418"/>
                    <w:jc w:val="center"/>
                    <w:rPr>
                      <w:rFonts w:ascii="Arial" w:hAnsi="Arial" w:cs="Arial"/>
                      <w:bCs/>
                      <w:sz w:val="18"/>
                      <w:szCs w:val="18"/>
                    </w:rPr>
                  </w:pPr>
                </w:p>
              </w:txbxContent>
            </v:textbox>
          </v:shape>
        </w:pict>
      </w:r>
    </w:p>
    <w:p w:rsidR="008721DC" w:rsidRPr="004B173D" w:rsidRDefault="006A7330" w:rsidP="008721DC">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6" type="#_x0000_t202" style="position:absolute;left:0;text-align:left;margin-left:167pt;margin-top:20.1pt;width:127.55pt;height:37.1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6">
              <w:txbxContent>
                <w:p w:rsidR="00D47C22" w:rsidRDefault="00D47C22" w:rsidP="008721DC">
                  <w:pPr>
                    <w:jc w:val="center"/>
                    <w:rPr>
                      <w:rFonts w:ascii="Arial" w:hAnsi="Arial" w:cs="Arial"/>
                      <w:bCs/>
                      <w:sz w:val="20"/>
                      <w:szCs w:val="20"/>
                    </w:rPr>
                  </w:pPr>
                  <w:r>
                    <w:rPr>
                      <w:rFonts w:ascii="Arial" w:hAnsi="Arial" w:cs="Arial"/>
                      <w:bCs/>
                      <w:sz w:val="20"/>
                      <w:szCs w:val="20"/>
                    </w:rPr>
                    <w:t>Микро-</w:t>
                  </w:r>
                </w:p>
                <w:p w:rsidR="00D47C22" w:rsidRPr="00AB6415" w:rsidRDefault="00D47C22" w:rsidP="008721DC">
                  <w:pPr>
                    <w:jc w:val="center"/>
                    <w:rPr>
                      <w:rFonts w:ascii="Arial" w:hAnsi="Arial" w:cs="Arial"/>
                      <w:bCs/>
                      <w:sz w:val="20"/>
                      <w:szCs w:val="20"/>
                    </w:rPr>
                  </w:pPr>
                  <w:r>
                    <w:rPr>
                      <w:rFonts w:ascii="Arial" w:hAnsi="Arial" w:cs="Arial"/>
                      <w:bCs/>
                      <w:sz w:val="20"/>
                      <w:szCs w:val="20"/>
                    </w:rPr>
                    <w:t>организации</w:t>
                  </w:r>
                </w:p>
                <w:p w:rsidR="00D47C22" w:rsidRPr="00AB6415" w:rsidRDefault="00D47C22" w:rsidP="008721DC">
                  <w:pPr>
                    <w:ind w:left="1418"/>
                    <w:jc w:val="center"/>
                    <w:rPr>
                      <w:rFonts w:ascii="Arial" w:hAnsi="Arial" w:cs="Arial"/>
                      <w:bCs/>
                      <w:sz w:val="18"/>
                      <w:szCs w:val="18"/>
                    </w:rPr>
                  </w:pPr>
                </w:p>
              </w:txbxContent>
            </v:textbox>
          </v:shape>
        </w:pict>
      </w:r>
    </w:p>
    <w:p w:rsidR="008721DC" w:rsidRPr="004B173D" w:rsidRDefault="008721DC" w:rsidP="008721DC">
      <w:pPr>
        <w:pStyle w:val="31"/>
        <w:spacing w:before="240" w:after="120" w:line="260" w:lineRule="exact"/>
        <w:ind w:firstLine="0"/>
        <w:jc w:val="center"/>
        <w:rPr>
          <w:rFonts w:ascii="Arial" w:hAnsi="Arial" w:cs="Arial"/>
          <w:b/>
          <w:bCs/>
          <w:sz w:val="20"/>
          <w:szCs w:val="20"/>
        </w:rPr>
      </w:pPr>
    </w:p>
    <w:p w:rsidR="008721DC" w:rsidRPr="004B173D" w:rsidRDefault="006A7330" w:rsidP="008721DC">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2" type="#_x0000_t202" style="position:absolute;left:0;text-align:left;margin-left:308.15pt;margin-top:22.15pt;width:141.75pt;height:4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2">
              <w:txbxContent>
                <w:p w:rsidR="00D47C22" w:rsidRPr="00AB6415" w:rsidRDefault="00D47C22" w:rsidP="008721DC">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D47C22" w:rsidRPr="00AB6415" w:rsidRDefault="00D47C22" w:rsidP="008721DC">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D47C22" w:rsidRPr="00AB6415" w:rsidRDefault="00D47C22" w:rsidP="008721DC">
                  <w:pPr>
                    <w:ind w:left="1418"/>
                    <w:jc w:val="center"/>
                    <w:rPr>
                      <w:rFonts w:ascii="Arial" w:hAnsi="Arial" w:cs="Arial"/>
                      <w:bCs/>
                      <w:sz w:val="18"/>
                      <w:szCs w:val="18"/>
                    </w:rPr>
                  </w:pPr>
                </w:p>
              </w:txbxContent>
            </v:textbox>
          </v:shape>
        </w:pict>
      </w:r>
      <w:r>
        <w:rPr>
          <w:noProof/>
        </w:rPr>
        <w:pict>
          <v:shape id="_x0000_s1091" type="#_x0000_t202" style="position:absolute;left:0;text-align:left;margin-left:11.15pt;margin-top:22.15pt;width:141.75pt;height:41.3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1">
              <w:txbxContent>
                <w:p w:rsidR="00D47C22" w:rsidRPr="00AB6415" w:rsidRDefault="00D47C22" w:rsidP="008721DC">
                  <w:pPr>
                    <w:jc w:val="center"/>
                    <w:rPr>
                      <w:rFonts w:ascii="Arial" w:hAnsi="Arial" w:cs="Arial"/>
                      <w:bCs/>
                      <w:sz w:val="20"/>
                      <w:szCs w:val="20"/>
                    </w:rPr>
                  </w:pPr>
                  <w:r w:rsidRPr="00AB6415">
                    <w:rPr>
                      <w:rFonts w:ascii="Arial" w:hAnsi="Arial" w:cs="Arial"/>
                      <w:bCs/>
                      <w:sz w:val="20"/>
                      <w:szCs w:val="20"/>
                    </w:rPr>
                    <w:t>по количеству экспортеров</w:t>
                  </w:r>
                </w:p>
                <w:p w:rsidR="00D47C22" w:rsidRPr="00AB6415" w:rsidRDefault="00D47C22" w:rsidP="008721DC">
                  <w:pPr>
                    <w:jc w:val="center"/>
                    <w:rPr>
                      <w:rFonts w:ascii="Arial" w:hAnsi="Arial" w:cs="Arial"/>
                      <w:bCs/>
                      <w:sz w:val="20"/>
                      <w:szCs w:val="20"/>
                    </w:rPr>
                  </w:pPr>
                  <w:r w:rsidRPr="00AB6415">
                    <w:rPr>
                      <w:rFonts w:ascii="Arial" w:hAnsi="Arial" w:cs="Arial"/>
                      <w:bCs/>
                      <w:sz w:val="20"/>
                      <w:szCs w:val="20"/>
                    </w:rPr>
                    <w:t>и импортеров</w:t>
                  </w:r>
                </w:p>
                <w:p w:rsidR="00D47C22" w:rsidRPr="00AB6415" w:rsidRDefault="00D47C22" w:rsidP="008721DC">
                  <w:pPr>
                    <w:ind w:left="1418"/>
                    <w:jc w:val="center"/>
                    <w:rPr>
                      <w:rFonts w:ascii="Arial" w:hAnsi="Arial" w:cs="Arial"/>
                      <w:bCs/>
                      <w:sz w:val="18"/>
                      <w:szCs w:val="18"/>
                    </w:rPr>
                  </w:pPr>
                </w:p>
              </w:txbxContent>
            </v:textbox>
          </v:shape>
        </w:pict>
      </w:r>
    </w:p>
    <w:p w:rsidR="008721DC" w:rsidRPr="004B173D" w:rsidRDefault="008721DC" w:rsidP="008721DC">
      <w:pPr>
        <w:pStyle w:val="31"/>
        <w:spacing w:before="480" w:after="120" w:line="260" w:lineRule="exact"/>
        <w:ind w:firstLine="0"/>
        <w:jc w:val="center"/>
        <w:rPr>
          <w:rFonts w:ascii="Arial" w:hAnsi="Arial" w:cs="Arial"/>
          <w:b/>
          <w:bCs/>
          <w:sz w:val="20"/>
          <w:szCs w:val="20"/>
        </w:rPr>
      </w:pPr>
    </w:p>
    <w:p w:rsidR="008721DC" w:rsidRDefault="006A7330" w:rsidP="008721DC">
      <w:pPr>
        <w:pStyle w:val="31"/>
        <w:spacing w:before="120" w:after="120" w:line="260" w:lineRule="exact"/>
        <w:ind w:firstLine="0"/>
        <w:jc w:val="center"/>
        <w:rPr>
          <w:rFonts w:ascii="Arial" w:hAnsi="Arial" w:cs="Arial"/>
          <w:b/>
          <w:bCs/>
        </w:rPr>
      </w:pPr>
      <w:r>
        <w:rPr>
          <w:noProof/>
          <w:sz w:val="24"/>
          <w:szCs w:val="24"/>
        </w:rPr>
        <w:pict>
          <v:rect id="Прямоугольник 14" o:spid="_x0000_s1089" style="position:absolute;left:0;text-align:left;margin-left:240.45pt;margin-top:3.4pt;width:7.65pt;height:7.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sz w:val="24"/>
          <w:szCs w:val="24"/>
        </w:rPr>
        <w:pict>
          <v:rect id="Прямоугольник 13" o:spid="_x0000_s1090" style="position:absolute;left:0;text-align:left;margin-left:159.2pt;margin-top:3.3pt;width:7.15pt;height:7.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style="mso-next-textbox:#Прямоугольник 13">
              <w:txbxContent>
                <w:p w:rsidR="00D47C22" w:rsidRDefault="00D47C22" w:rsidP="008721DC">
                  <w:pPr>
                    <w:jc w:val="center"/>
                  </w:pPr>
                  <w:r>
                    <w:t xml:space="preserve"> </w:t>
                  </w:r>
                </w:p>
                <w:p w:rsidR="00D47C22" w:rsidRDefault="00D47C22" w:rsidP="008721DC">
                  <w:pPr>
                    <w:jc w:val="center"/>
                  </w:pPr>
                </w:p>
              </w:txbxContent>
            </v:textbox>
          </v:rect>
        </w:pict>
      </w:r>
      <w:r w:rsidR="008721DC">
        <w:rPr>
          <w:rFonts w:ascii="Arial" w:hAnsi="Arial" w:cs="Arial"/>
          <w:sz w:val="18"/>
          <w:szCs w:val="18"/>
        </w:rPr>
        <w:t xml:space="preserve">   </w:t>
      </w:r>
      <w:r w:rsidR="008721DC" w:rsidRPr="004B173D">
        <w:rPr>
          <w:rFonts w:ascii="Arial" w:hAnsi="Arial" w:cs="Arial"/>
          <w:sz w:val="18"/>
          <w:szCs w:val="18"/>
        </w:rPr>
        <w:t xml:space="preserve">Экспорт </w:t>
      </w:r>
      <w:r w:rsidR="008721DC" w:rsidRPr="004B173D">
        <w:rPr>
          <w:rFonts w:ascii="Arial" w:hAnsi="Arial" w:cs="Arial"/>
          <w:sz w:val="18"/>
          <w:szCs w:val="18"/>
        </w:rPr>
        <w:tab/>
        <w:t xml:space="preserve">     </w:t>
      </w:r>
      <w:r w:rsidR="008721DC">
        <w:rPr>
          <w:rFonts w:ascii="Arial" w:hAnsi="Arial" w:cs="Arial"/>
          <w:sz w:val="18"/>
          <w:szCs w:val="18"/>
        </w:rPr>
        <w:t xml:space="preserve">   </w:t>
      </w:r>
      <w:r w:rsidR="008721DC" w:rsidRPr="004B173D">
        <w:rPr>
          <w:rFonts w:ascii="Arial" w:hAnsi="Arial" w:cs="Arial"/>
          <w:sz w:val="18"/>
          <w:szCs w:val="18"/>
        </w:rPr>
        <w:t>Импорт</w:t>
      </w:r>
      <w:r w:rsidR="008721DC" w:rsidRPr="004B173D">
        <w:rPr>
          <w:rFonts w:ascii="Arial" w:hAnsi="Arial" w:cs="Arial"/>
          <w:b/>
          <w:bCs/>
        </w:rPr>
        <w:t xml:space="preserve"> </w:t>
      </w:r>
    </w:p>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BC4D3A">
        <w:rPr>
          <w:rFonts w:ascii="Arial" w:hAnsi="Arial" w:cs="Arial"/>
          <w:b/>
          <w:bCs/>
        </w:rPr>
        <w:t>1</w:t>
      </w:r>
      <w:r w:rsidR="00FD0603" w:rsidRPr="004B173D">
        <w:rPr>
          <w:rFonts w:ascii="Arial" w:hAnsi="Arial" w:cs="Arial"/>
          <w:b/>
          <w:bCs/>
        </w:rPr>
        <w:t>.1.</w:t>
      </w:r>
      <w:r w:rsidR="00E5645C">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1A2451" w:rsidP="004C7C24">
      <w:pPr>
        <w:pStyle w:val="31"/>
        <w:spacing w:before="40" w:line="340" w:lineRule="exact"/>
        <w:jc w:val="both"/>
        <w:rPr>
          <w:spacing w:val="-2"/>
        </w:rPr>
      </w:pPr>
      <w:r>
        <w:rPr>
          <w:spacing w:val="-2"/>
        </w:rPr>
        <w:t xml:space="preserve">Рост </w:t>
      </w:r>
      <w:r w:rsidR="00D26FF5" w:rsidRPr="004B173D">
        <w:rPr>
          <w:spacing w:val="-2"/>
        </w:rPr>
        <w:t xml:space="preserve">стоимостного объема экспорта </w:t>
      </w:r>
      <w:r w:rsidR="006F46F7">
        <w:rPr>
          <w:spacing w:val="-2"/>
        </w:rPr>
        <w:t>обеспечен</w:t>
      </w:r>
      <w:r w:rsidR="00D26FF5" w:rsidRPr="004B173D">
        <w:rPr>
          <w:spacing w:val="-2"/>
        </w:rPr>
        <w:t xml:space="preserve"> </w:t>
      </w:r>
      <w:r>
        <w:rPr>
          <w:spacing w:val="-2"/>
        </w:rPr>
        <w:t>увеличением</w:t>
      </w:r>
      <w:r w:rsidR="004B2820" w:rsidRPr="004B173D">
        <w:rPr>
          <w:spacing w:val="-2"/>
        </w:rPr>
        <w:t xml:space="preserve"> </w:t>
      </w:r>
      <w:r w:rsidR="00D26FF5" w:rsidRPr="004B173D">
        <w:rPr>
          <w:spacing w:val="-2"/>
        </w:rPr>
        <w:t xml:space="preserve">поставок </w:t>
      </w:r>
      <w:r>
        <w:rPr>
          <w:spacing w:val="-2"/>
        </w:rPr>
        <w:br/>
      </w:r>
      <w:r w:rsidR="00D26FF5" w:rsidRPr="004B173D">
        <w:rPr>
          <w:spacing w:val="-2"/>
        </w:rPr>
        <w:t xml:space="preserve">на внешний рынок </w:t>
      </w:r>
      <w:r>
        <w:rPr>
          <w:spacing w:val="-2"/>
        </w:rPr>
        <w:t>по всем группам</w:t>
      </w:r>
      <w:r w:rsidR="006E7A45" w:rsidRPr="004B173D">
        <w:rPr>
          <w:spacing w:val="-2"/>
        </w:rPr>
        <w:t xml:space="preserve"> </w:t>
      </w:r>
      <w:r w:rsidR="00156D6C" w:rsidRPr="004B173D">
        <w:rPr>
          <w:spacing w:val="-2"/>
        </w:rPr>
        <w:t>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E04B44"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E04B44" w:rsidRDefault="003414D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E04B44" w:rsidRDefault="003D69F8" w:rsidP="00FB7507">
            <w:pPr>
              <w:spacing w:before="40" w:after="40" w:line="200" w:lineRule="exact"/>
              <w:jc w:val="center"/>
            </w:pPr>
            <w:r w:rsidRPr="00E04B44">
              <w:rPr>
                <w:sz w:val="22"/>
                <w:szCs w:val="22"/>
              </w:rPr>
              <w:t>I полугодие</w:t>
            </w:r>
            <w:r w:rsidR="00801564" w:rsidRPr="00E04B44">
              <w:rPr>
                <w:sz w:val="22"/>
                <w:szCs w:val="22"/>
              </w:rPr>
              <w:br/>
            </w:r>
            <w:r w:rsidR="003414DD" w:rsidRPr="00E04B44">
              <w:rPr>
                <w:sz w:val="22"/>
                <w:szCs w:val="22"/>
              </w:rPr>
              <w:t>20</w:t>
            </w:r>
            <w:r w:rsidR="003414DD" w:rsidRPr="00E04B44">
              <w:rPr>
                <w:sz w:val="22"/>
                <w:szCs w:val="22"/>
                <w:lang w:val="be-BY"/>
              </w:rPr>
              <w:t>2</w:t>
            </w:r>
            <w:r w:rsidR="00801564" w:rsidRPr="00E04B44">
              <w:rPr>
                <w:sz w:val="22"/>
                <w:szCs w:val="22"/>
                <w:lang w:val="be-BY"/>
              </w:rPr>
              <w:t>2</w:t>
            </w:r>
            <w:r w:rsidR="003414DD" w:rsidRPr="00E04B44">
              <w:rPr>
                <w:sz w:val="22"/>
                <w:szCs w:val="22"/>
              </w:rPr>
              <w:t xml:space="preserve"> г.,</w:t>
            </w:r>
            <w:r w:rsidR="003414DD" w:rsidRPr="00E04B44">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E04B44" w:rsidRDefault="003D69F8" w:rsidP="00FB7507">
            <w:pPr>
              <w:spacing w:before="40" w:after="40" w:line="200" w:lineRule="exact"/>
              <w:ind w:left="-57" w:right="-57"/>
              <w:jc w:val="center"/>
            </w:pPr>
            <w:r w:rsidRPr="00E04B44">
              <w:rPr>
                <w:sz w:val="22"/>
                <w:szCs w:val="22"/>
              </w:rPr>
              <w:t>I полугодие</w:t>
            </w:r>
            <w:r w:rsidR="00801564" w:rsidRPr="00E04B44">
              <w:rPr>
                <w:sz w:val="22"/>
                <w:szCs w:val="22"/>
              </w:rPr>
              <w:br/>
            </w:r>
            <w:r w:rsidR="003414DD" w:rsidRPr="00E04B44">
              <w:rPr>
                <w:sz w:val="22"/>
                <w:szCs w:val="22"/>
              </w:rPr>
              <w:t>202</w:t>
            </w:r>
            <w:r w:rsidR="00801564" w:rsidRPr="00E04B44">
              <w:rPr>
                <w:sz w:val="22"/>
                <w:szCs w:val="22"/>
              </w:rPr>
              <w:t>3</w:t>
            </w:r>
            <w:r w:rsidR="003414DD" w:rsidRPr="00E04B44">
              <w:rPr>
                <w:sz w:val="22"/>
                <w:szCs w:val="22"/>
              </w:rPr>
              <w:t xml:space="preserve"> г.,</w:t>
            </w:r>
            <w:r w:rsidR="003414DD" w:rsidRPr="00E04B44">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E04B44" w:rsidRDefault="003D69F8" w:rsidP="00FB7507">
            <w:pPr>
              <w:spacing w:before="40" w:after="40" w:line="200" w:lineRule="exact"/>
              <w:ind w:right="-106"/>
              <w:jc w:val="center"/>
            </w:pPr>
            <w:r w:rsidRPr="00E04B44">
              <w:rPr>
                <w:sz w:val="22"/>
                <w:szCs w:val="22"/>
              </w:rPr>
              <w:t>I полугодие</w:t>
            </w:r>
            <w:r w:rsidR="00801564" w:rsidRPr="00E04B44">
              <w:rPr>
                <w:sz w:val="22"/>
                <w:szCs w:val="22"/>
              </w:rPr>
              <w:t xml:space="preserve"> </w:t>
            </w:r>
            <w:r w:rsidR="003414DD" w:rsidRPr="00E04B44">
              <w:rPr>
                <w:sz w:val="22"/>
                <w:szCs w:val="22"/>
              </w:rPr>
              <w:t>202</w:t>
            </w:r>
            <w:r w:rsidR="00801564" w:rsidRPr="00E04B44">
              <w:rPr>
                <w:sz w:val="22"/>
                <w:szCs w:val="22"/>
                <w:lang w:val="be-BY"/>
              </w:rPr>
              <w:t>3</w:t>
            </w:r>
            <w:r w:rsidR="003414DD" w:rsidRPr="00E04B44">
              <w:rPr>
                <w:sz w:val="22"/>
                <w:szCs w:val="22"/>
              </w:rPr>
              <w:t xml:space="preserve"> г. к </w:t>
            </w:r>
            <w:r w:rsidR="00EE4037" w:rsidRPr="00E04B44">
              <w:rPr>
                <w:sz w:val="22"/>
                <w:szCs w:val="22"/>
              </w:rPr>
              <w:br/>
            </w:r>
            <w:r w:rsidRPr="00E04B44">
              <w:rPr>
                <w:sz w:val="22"/>
                <w:szCs w:val="22"/>
              </w:rPr>
              <w:t>I полугодию</w:t>
            </w:r>
            <w:r w:rsidR="00EE4037" w:rsidRPr="00E04B44">
              <w:rPr>
                <w:sz w:val="22"/>
                <w:szCs w:val="22"/>
              </w:rPr>
              <w:t xml:space="preserve"> </w:t>
            </w:r>
            <w:r w:rsidR="003414DD" w:rsidRPr="00E04B44">
              <w:rPr>
                <w:sz w:val="22"/>
                <w:szCs w:val="22"/>
              </w:rPr>
              <w:t>20</w:t>
            </w:r>
            <w:r w:rsidR="003414DD" w:rsidRPr="00E04B44">
              <w:rPr>
                <w:sz w:val="22"/>
                <w:szCs w:val="22"/>
                <w:lang w:val="be-BY"/>
              </w:rPr>
              <w:t>2</w:t>
            </w:r>
            <w:r w:rsidR="00EE4037" w:rsidRPr="00E04B44">
              <w:rPr>
                <w:sz w:val="22"/>
                <w:szCs w:val="22"/>
                <w:lang w:val="be-BY"/>
              </w:rPr>
              <w:t>2</w:t>
            </w:r>
            <w:r w:rsidR="003414DD" w:rsidRPr="00E04B44">
              <w:rPr>
                <w:sz w:val="22"/>
                <w:szCs w:val="22"/>
              </w:rPr>
              <w:t xml:space="preserve"> г.</w:t>
            </w:r>
          </w:p>
        </w:tc>
      </w:tr>
      <w:tr w:rsidR="006C7D0D" w:rsidRPr="00E04B44"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04B44"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04B44"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04B44"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E04B44" w:rsidRDefault="002F3D24" w:rsidP="00F6192A">
            <w:pPr>
              <w:pStyle w:val="21"/>
              <w:spacing w:before="40" w:after="40" w:line="200" w:lineRule="exact"/>
              <w:ind w:left="-57" w:right="-57" w:firstLine="0"/>
              <w:jc w:val="center"/>
              <w:rPr>
                <w:sz w:val="22"/>
                <w:szCs w:val="22"/>
              </w:rPr>
            </w:pPr>
            <w:r w:rsidRPr="00E04B44">
              <w:rPr>
                <w:sz w:val="22"/>
                <w:szCs w:val="22"/>
              </w:rPr>
              <w:t>прирост</w:t>
            </w:r>
            <w:r w:rsidR="002E2CA4" w:rsidRPr="00E04B44">
              <w:rPr>
                <w:sz w:val="22"/>
                <w:szCs w:val="22"/>
              </w:rPr>
              <w:t xml:space="preserve">, </w:t>
            </w:r>
            <w:r w:rsidR="006C7D0D" w:rsidRPr="00E04B44">
              <w:rPr>
                <w:sz w:val="22"/>
                <w:szCs w:val="22"/>
              </w:rPr>
              <w:br/>
              <w:t xml:space="preserve">млн. долл. </w:t>
            </w:r>
            <w:r w:rsidR="00CD2756" w:rsidRPr="00E04B44">
              <w:rPr>
                <w:sz w:val="22"/>
                <w:szCs w:val="22"/>
              </w:rPr>
              <w:br/>
            </w:r>
            <w:r w:rsidR="006C7D0D" w:rsidRPr="00E04B44">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E04B44" w:rsidRDefault="006C7D0D" w:rsidP="000D6877">
            <w:pPr>
              <w:pStyle w:val="21"/>
              <w:spacing w:before="40" w:after="40" w:line="200" w:lineRule="exact"/>
              <w:ind w:firstLine="0"/>
              <w:jc w:val="center"/>
              <w:rPr>
                <w:sz w:val="22"/>
                <w:szCs w:val="22"/>
              </w:rPr>
            </w:pPr>
            <w:r w:rsidRPr="00E04B44">
              <w:rPr>
                <w:sz w:val="22"/>
                <w:szCs w:val="22"/>
              </w:rPr>
              <w:t xml:space="preserve">в </w:t>
            </w:r>
            <w:r w:rsidRPr="00E04B44">
              <w:rPr>
                <w:sz w:val="22"/>
                <w:szCs w:val="22"/>
              </w:rPr>
              <w:br/>
              <w:t>процентах</w:t>
            </w:r>
          </w:p>
        </w:tc>
      </w:tr>
      <w:tr w:rsidR="00C1090F" w:rsidRPr="00E04B44" w:rsidTr="009552B2">
        <w:trPr>
          <w:trHeight w:val="82"/>
          <w:jc w:val="center"/>
        </w:trPr>
        <w:tc>
          <w:tcPr>
            <w:tcW w:w="3444" w:type="dxa"/>
            <w:tcBorders>
              <w:top w:val="single" w:sz="4" w:space="0" w:color="auto"/>
              <w:left w:val="single" w:sz="4" w:space="0" w:color="auto"/>
              <w:bottom w:val="nil"/>
              <w:right w:val="single" w:sz="4" w:space="0" w:color="auto"/>
            </w:tcBorders>
            <w:vAlign w:val="bottom"/>
          </w:tcPr>
          <w:p w:rsidR="00C1090F" w:rsidRPr="00E04B44" w:rsidRDefault="00C1090F" w:rsidP="005B76D9">
            <w:pPr>
              <w:spacing w:before="200" w:after="200" w:line="240" w:lineRule="exact"/>
              <w:ind w:left="17" w:right="113"/>
              <w:rPr>
                <w:snapToGrid w:val="0"/>
              </w:rPr>
            </w:pPr>
            <w:r w:rsidRPr="00E04B44">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2 194,9  </w:t>
            </w:r>
          </w:p>
        </w:tc>
        <w:tc>
          <w:tcPr>
            <w:tcW w:w="1418"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2 557,1  </w:t>
            </w:r>
          </w:p>
        </w:tc>
        <w:tc>
          <w:tcPr>
            <w:tcW w:w="1438"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362,2  </w:t>
            </w:r>
          </w:p>
        </w:tc>
        <w:tc>
          <w:tcPr>
            <w:tcW w:w="1438"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116,5  </w:t>
            </w:r>
          </w:p>
        </w:tc>
      </w:tr>
      <w:tr w:rsidR="00C1090F" w:rsidRPr="00E04B44" w:rsidTr="009552B2">
        <w:trPr>
          <w:jc w:val="center"/>
        </w:trPr>
        <w:tc>
          <w:tcPr>
            <w:tcW w:w="3444"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15" w:right="113"/>
              <w:rPr>
                <w:snapToGrid w:val="0"/>
              </w:rPr>
            </w:pPr>
            <w:r w:rsidRPr="00E04B44">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9 412,5  </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10 174,0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761,5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108,1  </w:t>
            </w:r>
          </w:p>
        </w:tc>
      </w:tr>
      <w:tr w:rsidR="00C1090F" w:rsidRPr="00E04B44" w:rsidTr="009552B2">
        <w:trPr>
          <w:trHeight w:val="70"/>
          <w:jc w:val="center"/>
        </w:trPr>
        <w:tc>
          <w:tcPr>
            <w:tcW w:w="3444"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15" w:right="113"/>
              <w:rPr>
                <w:snapToGrid w:val="0"/>
              </w:rPr>
            </w:pPr>
            <w:r w:rsidRPr="00E04B44">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4 748,6  </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5 835,2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1 086,6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122,9  </w:t>
            </w:r>
          </w:p>
        </w:tc>
      </w:tr>
      <w:tr w:rsidR="00C364FD" w:rsidRPr="00E04B44" w:rsidTr="00AA5AD3">
        <w:trPr>
          <w:jc w:val="center"/>
        </w:trPr>
        <w:tc>
          <w:tcPr>
            <w:tcW w:w="3444" w:type="dxa"/>
            <w:tcBorders>
              <w:top w:val="nil"/>
              <w:left w:val="single" w:sz="4" w:space="0" w:color="auto"/>
              <w:bottom w:val="nil"/>
              <w:right w:val="single" w:sz="4" w:space="0" w:color="auto"/>
            </w:tcBorders>
            <w:vAlign w:val="bottom"/>
          </w:tcPr>
          <w:p w:rsidR="00C364FD" w:rsidRPr="00E04B44" w:rsidRDefault="00C364FD" w:rsidP="005B76D9">
            <w:pPr>
              <w:spacing w:before="200" w:after="200" w:line="240" w:lineRule="exact"/>
              <w:ind w:left="645" w:right="113"/>
              <w:rPr>
                <w:snapToGrid w:val="0"/>
              </w:rPr>
            </w:pPr>
            <w:r w:rsidRPr="00E04B44">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tabs>
                <w:tab w:val="left" w:pos="1039"/>
              </w:tabs>
              <w:spacing w:before="200" w:after="2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tabs>
                <w:tab w:val="left" w:pos="1039"/>
              </w:tabs>
              <w:spacing w:before="200" w:after="200" w:line="240" w:lineRule="exact"/>
              <w:ind w:right="284" w:firstLine="0"/>
              <w:jc w:val="right"/>
              <w:rPr>
                <w:sz w:val="22"/>
                <w:szCs w:val="22"/>
              </w:rPr>
            </w:pPr>
          </w:p>
        </w:tc>
      </w:tr>
      <w:tr w:rsidR="00C1090F" w:rsidRPr="00E04B44" w:rsidTr="00AA5AD3">
        <w:trPr>
          <w:jc w:val="center"/>
        </w:trPr>
        <w:tc>
          <w:tcPr>
            <w:tcW w:w="3444"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375" w:right="113"/>
              <w:rPr>
                <w:snapToGrid w:val="0"/>
              </w:rPr>
            </w:pPr>
            <w:r w:rsidRPr="00E04B44">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2 762,9  </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2 880,1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117,2  </w:t>
            </w:r>
          </w:p>
        </w:tc>
        <w:tc>
          <w:tcPr>
            <w:tcW w:w="143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104,2  </w:t>
            </w:r>
          </w:p>
        </w:tc>
      </w:tr>
      <w:tr w:rsidR="00C1090F" w:rsidRPr="00E04B44" w:rsidTr="00AA5AD3">
        <w:trPr>
          <w:jc w:val="center"/>
        </w:trPr>
        <w:tc>
          <w:tcPr>
            <w:tcW w:w="3444" w:type="dxa"/>
            <w:tcBorders>
              <w:top w:val="nil"/>
              <w:left w:val="single" w:sz="4" w:space="0" w:color="auto"/>
              <w:bottom w:val="double" w:sz="4" w:space="0" w:color="auto"/>
              <w:right w:val="single" w:sz="4" w:space="0" w:color="auto"/>
            </w:tcBorders>
            <w:vAlign w:val="bottom"/>
          </w:tcPr>
          <w:p w:rsidR="00C1090F" w:rsidRPr="00E04B44" w:rsidRDefault="00C1090F" w:rsidP="005B76D9">
            <w:pPr>
              <w:spacing w:before="200" w:after="200" w:line="240" w:lineRule="exact"/>
              <w:ind w:left="375" w:right="113"/>
              <w:rPr>
                <w:snapToGrid w:val="0"/>
              </w:rPr>
            </w:pPr>
            <w:r w:rsidRPr="00E04B44">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1 985,7  </w:t>
            </w:r>
          </w:p>
        </w:tc>
        <w:tc>
          <w:tcPr>
            <w:tcW w:w="1418"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2 955,1  </w:t>
            </w:r>
          </w:p>
        </w:tc>
        <w:tc>
          <w:tcPr>
            <w:tcW w:w="1438"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969,4  </w:t>
            </w:r>
          </w:p>
        </w:tc>
        <w:tc>
          <w:tcPr>
            <w:tcW w:w="1438"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tabs>
                <w:tab w:val="left" w:pos="1039"/>
              </w:tabs>
              <w:spacing w:before="200" w:after="200" w:line="240" w:lineRule="exact"/>
              <w:ind w:right="284" w:firstLine="0"/>
              <w:jc w:val="right"/>
              <w:rPr>
                <w:sz w:val="22"/>
                <w:szCs w:val="22"/>
              </w:rPr>
            </w:pPr>
            <w:r w:rsidRPr="00E04B44">
              <w:rPr>
                <w:sz w:val="22"/>
                <w:szCs w:val="22"/>
              </w:rPr>
              <w:t xml:space="preserve">148,8  </w:t>
            </w:r>
          </w:p>
        </w:tc>
      </w:tr>
    </w:tbl>
    <w:p w:rsidR="00643942" w:rsidRPr="004B173D" w:rsidRDefault="00C25B1E" w:rsidP="0061214C">
      <w:pPr>
        <w:pStyle w:val="31"/>
        <w:spacing w:before="120" w:after="120" w:line="32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2D6651">
        <w:rPr>
          <w:spacing w:val="-5"/>
        </w:rPr>
        <w:t>величились</w:t>
      </w:r>
      <w:r w:rsidRPr="004B173D">
        <w:rPr>
          <w:spacing w:val="-5"/>
        </w:rPr>
        <w:t xml:space="preserve"> </w:t>
      </w:r>
      <w:r w:rsidR="002D6651">
        <w:rPr>
          <w:spacing w:val="-5"/>
        </w:rPr>
        <w:t>по всем группам товаров.</w:t>
      </w:r>
    </w:p>
    <w:p w:rsidR="00643942" w:rsidRPr="004B173D" w:rsidRDefault="00643942" w:rsidP="006E1E20">
      <w:pPr>
        <w:pStyle w:val="23"/>
        <w:spacing w:before="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F2185D" w:rsidRPr="00E04B44"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F2185D" w:rsidRPr="00E04B44" w:rsidRDefault="00F2185D" w:rsidP="00A660CC">
            <w:pPr>
              <w:pStyle w:val="21"/>
              <w:spacing w:before="60" w:after="6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2185D" w:rsidRPr="00E04B44" w:rsidRDefault="00F2185D" w:rsidP="007A3809">
            <w:pPr>
              <w:spacing w:before="40" w:after="40" w:line="200" w:lineRule="exact"/>
              <w:jc w:val="center"/>
            </w:pPr>
            <w:r w:rsidRPr="00E04B44">
              <w:rPr>
                <w:sz w:val="22"/>
                <w:szCs w:val="22"/>
              </w:rPr>
              <w:t>I полугодие</w:t>
            </w:r>
            <w:r w:rsidRPr="00E04B44">
              <w:rPr>
                <w:sz w:val="22"/>
                <w:szCs w:val="22"/>
              </w:rPr>
              <w:br/>
              <w:t>20</w:t>
            </w:r>
            <w:r w:rsidRPr="00E04B44">
              <w:rPr>
                <w:sz w:val="22"/>
                <w:szCs w:val="22"/>
                <w:lang w:val="be-BY"/>
              </w:rPr>
              <w:t>22</w:t>
            </w:r>
            <w:r w:rsidRPr="00E04B44">
              <w:rPr>
                <w:sz w:val="22"/>
                <w:szCs w:val="22"/>
              </w:rPr>
              <w:t xml:space="preserve"> г.,</w:t>
            </w:r>
            <w:r w:rsidRPr="00E04B44">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F2185D" w:rsidRPr="00E04B44" w:rsidRDefault="00F2185D" w:rsidP="007A3809">
            <w:pPr>
              <w:spacing w:before="40" w:after="40" w:line="200" w:lineRule="exact"/>
              <w:ind w:left="-57" w:right="-57"/>
              <w:jc w:val="center"/>
            </w:pPr>
            <w:r w:rsidRPr="00E04B44">
              <w:rPr>
                <w:sz w:val="22"/>
                <w:szCs w:val="22"/>
              </w:rPr>
              <w:t>I полугодие</w:t>
            </w:r>
            <w:r w:rsidRPr="00E04B44">
              <w:rPr>
                <w:sz w:val="22"/>
                <w:szCs w:val="22"/>
              </w:rPr>
              <w:br/>
              <w:t>2023 г.,</w:t>
            </w:r>
            <w:r w:rsidRPr="00E04B44">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F2185D" w:rsidRPr="00E04B44" w:rsidRDefault="00F2185D" w:rsidP="007A3809">
            <w:pPr>
              <w:spacing w:before="40" w:after="40" w:line="200" w:lineRule="exact"/>
              <w:ind w:right="-106"/>
              <w:jc w:val="center"/>
            </w:pPr>
            <w:r w:rsidRPr="00E04B44">
              <w:rPr>
                <w:sz w:val="22"/>
                <w:szCs w:val="22"/>
              </w:rPr>
              <w:t>I полугодие 202</w:t>
            </w:r>
            <w:r w:rsidRPr="00E04B44">
              <w:rPr>
                <w:sz w:val="22"/>
                <w:szCs w:val="22"/>
                <w:lang w:val="be-BY"/>
              </w:rPr>
              <w:t>3</w:t>
            </w:r>
            <w:r w:rsidRPr="00E04B44">
              <w:rPr>
                <w:sz w:val="22"/>
                <w:szCs w:val="22"/>
              </w:rPr>
              <w:t xml:space="preserve"> г. к </w:t>
            </w:r>
            <w:r w:rsidRPr="00E04B44">
              <w:rPr>
                <w:sz w:val="22"/>
                <w:szCs w:val="22"/>
              </w:rPr>
              <w:br/>
              <w:t>I полугодию 20</w:t>
            </w:r>
            <w:r w:rsidRPr="00E04B44">
              <w:rPr>
                <w:sz w:val="22"/>
                <w:szCs w:val="22"/>
                <w:lang w:val="be-BY"/>
              </w:rPr>
              <w:t>22</w:t>
            </w:r>
            <w:r w:rsidRPr="00E04B44">
              <w:rPr>
                <w:sz w:val="22"/>
                <w:szCs w:val="22"/>
              </w:rPr>
              <w:t xml:space="preserve"> г.</w:t>
            </w:r>
          </w:p>
        </w:tc>
      </w:tr>
      <w:tr w:rsidR="00643942" w:rsidRPr="00E04B44"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04B44" w:rsidRDefault="00643942" w:rsidP="00A660CC">
            <w:pPr>
              <w:pStyle w:val="21"/>
              <w:spacing w:before="60" w:after="6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04B44" w:rsidRDefault="00643942" w:rsidP="00A660CC">
            <w:pPr>
              <w:pStyle w:val="21"/>
              <w:spacing w:before="60" w:after="6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04B44" w:rsidRDefault="00643942" w:rsidP="00A660CC">
            <w:pPr>
              <w:pStyle w:val="21"/>
              <w:spacing w:before="60" w:after="60" w:line="24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04B44" w:rsidRDefault="00180832" w:rsidP="006E1E20">
            <w:pPr>
              <w:pStyle w:val="21"/>
              <w:spacing w:before="60" w:after="60" w:line="240" w:lineRule="exact"/>
              <w:ind w:left="-108" w:right="-108" w:firstLine="0"/>
              <w:jc w:val="center"/>
              <w:rPr>
                <w:sz w:val="22"/>
                <w:szCs w:val="22"/>
              </w:rPr>
            </w:pPr>
            <w:r w:rsidRPr="00E04B44">
              <w:rPr>
                <w:sz w:val="22"/>
                <w:szCs w:val="22"/>
              </w:rPr>
              <w:t xml:space="preserve">прирост, </w:t>
            </w:r>
            <w:r w:rsidRPr="00E04B44">
              <w:rPr>
                <w:sz w:val="22"/>
                <w:szCs w:val="22"/>
              </w:rPr>
              <w:br/>
              <w:t xml:space="preserve">млн. долл. </w:t>
            </w:r>
            <w:r w:rsidRPr="00E04B44">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E04B44" w:rsidRDefault="00643942" w:rsidP="00A660CC">
            <w:pPr>
              <w:pStyle w:val="21"/>
              <w:spacing w:before="60" w:after="60" w:line="240" w:lineRule="exact"/>
              <w:ind w:firstLine="0"/>
              <w:jc w:val="center"/>
              <w:rPr>
                <w:sz w:val="22"/>
                <w:szCs w:val="22"/>
              </w:rPr>
            </w:pPr>
            <w:r w:rsidRPr="00E04B44">
              <w:rPr>
                <w:sz w:val="22"/>
                <w:szCs w:val="22"/>
              </w:rPr>
              <w:t xml:space="preserve">в </w:t>
            </w:r>
            <w:r w:rsidR="000D0DCE" w:rsidRPr="00E04B44">
              <w:rPr>
                <w:sz w:val="22"/>
                <w:szCs w:val="22"/>
              </w:rPr>
              <w:br/>
            </w:r>
            <w:r w:rsidRPr="00E04B44">
              <w:rPr>
                <w:sz w:val="22"/>
                <w:szCs w:val="22"/>
              </w:rPr>
              <w:t>процентах</w:t>
            </w:r>
          </w:p>
        </w:tc>
      </w:tr>
      <w:tr w:rsidR="00C1090F" w:rsidRPr="00E04B44"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C1090F" w:rsidRPr="00E04B44" w:rsidRDefault="00C1090F" w:rsidP="005B76D9">
            <w:pPr>
              <w:spacing w:before="200" w:after="200" w:line="240" w:lineRule="exact"/>
              <w:ind w:left="17" w:right="113"/>
              <w:rPr>
                <w:snapToGrid w:val="0"/>
              </w:rPr>
            </w:pPr>
            <w:r w:rsidRPr="00E04B44">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1 364,9  </w:t>
            </w:r>
          </w:p>
        </w:tc>
        <w:tc>
          <w:tcPr>
            <w:tcW w:w="1417"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2 251,2  </w:t>
            </w:r>
          </w:p>
        </w:tc>
        <w:tc>
          <w:tcPr>
            <w:tcW w:w="1560"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886,3  </w:t>
            </w:r>
          </w:p>
        </w:tc>
        <w:tc>
          <w:tcPr>
            <w:tcW w:w="1319" w:type="dxa"/>
            <w:tcBorders>
              <w:top w:val="single" w:sz="4" w:space="0" w:color="auto"/>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164,9  </w:t>
            </w:r>
          </w:p>
        </w:tc>
      </w:tr>
      <w:tr w:rsidR="00C1090F" w:rsidRPr="00E04B44" w:rsidTr="00446599">
        <w:trPr>
          <w:jc w:val="center"/>
        </w:trPr>
        <w:tc>
          <w:tcPr>
            <w:tcW w:w="3447"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17" w:right="113"/>
              <w:rPr>
                <w:snapToGrid w:val="0"/>
              </w:rPr>
            </w:pPr>
            <w:r w:rsidRPr="00E04B44">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11 742,4  </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12 296,4  </w:t>
            </w:r>
          </w:p>
        </w:tc>
        <w:tc>
          <w:tcPr>
            <w:tcW w:w="1560"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554,0  </w:t>
            </w:r>
          </w:p>
        </w:tc>
        <w:tc>
          <w:tcPr>
            <w:tcW w:w="1319"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104,7  </w:t>
            </w:r>
          </w:p>
        </w:tc>
      </w:tr>
      <w:tr w:rsidR="00C1090F" w:rsidRPr="00E04B44" w:rsidTr="00EA5247">
        <w:trPr>
          <w:jc w:val="center"/>
        </w:trPr>
        <w:tc>
          <w:tcPr>
            <w:tcW w:w="3447"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17" w:right="113"/>
              <w:rPr>
                <w:snapToGrid w:val="0"/>
              </w:rPr>
            </w:pPr>
            <w:r w:rsidRPr="00E04B44">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3 680,9  </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6 143,5  </w:t>
            </w:r>
          </w:p>
        </w:tc>
        <w:tc>
          <w:tcPr>
            <w:tcW w:w="1560"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2 462,6  </w:t>
            </w:r>
          </w:p>
        </w:tc>
        <w:tc>
          <w:tcPr>
            <w:tcW w:w="1319"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166,9  </w:t>
            </w:r>
          </w:p>
        </w:tc>
      </w:tr>
      <w:tr w:rsidR="00C364FD" w:rsidRPr="00E04B44" w:rsidTr="00086F7E">
        <w:trPr>
          <w:jc w:val="center"/>
        </w:trPr>
        <w:tc>
          <w:tcPr>
            <w:tcW w:w="3447" w:type="dxa"/>
            <w:tcBorders>
              <w:top w:val="nil"/>
              <w:left w:val="single" w:sz="4" w:space="0" w:color="auto"/>
              <w:bottom w:val="nil"/>
              <w:right w:val="single" w:sz="4" w:space="0" w:color="auto"/>
            </w:tcBorders>
            <w:vAlign w:val="bottom"/>
          </w:tcPr>
          <w:p w:rsidR="00C364FD" w:rsidRPr="00E04B44" w:rsidRDefault="00C364FD" w:rsidP="005B76D9">
            <w:pPr>
              <w:spacing w:before="200" w:after="200" w:line="240" w:lineRule="exact"/>
              <w:ind w:left="645" w:right="113"/>
              <w:rPr>
                <w:snapToGrid w:val="0"/>
              </w:rPr>
            </w:pPr>
            <w:r w:rsidRPr="00E04B44">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C364FD" w:rsidRPr="00E04B44" w:rsidRDefault="00C364FD" w:rsidP="005B76D9">
            <w:pPr>
              <w:pStyle w:val="21"/>
              <w:spacing w:before="200" w:after="200" w:line="240" w:lineRule="exact"/>
              <w:ind w:right="284" w:firstLine="0"/>
              <w:jc w:val="right"/>
              <w:rPr>
                <w:sz w:val="22"/>
                <w:szCs w:val="22"/>
              </w:rPr>
            </w:pPr>
          </w:p>
        </w:tc>
      </w:tr>
      <w:tr w:rsidR="00C1090F" w:rsidRPr="00E04B44" w:rsidTr="00086F7E">
        <w:trPr>
          <w:jc w:val="center"/>
        </w:trPr>
        <w:tc>
          <w:tcPr>
            <w:tcW w:w="3447" w:type="dxa"/>
            <w:tcBorders>
              <w:top w:val="nil"/>
              <w:left w:val="single" w:sz="4" w:space="0" w:color="auto"/>
              <w:bottom w:val="nil"/>
              <w:right w:val="single" w:sz="4" w:space="0" w:color="auto"/>
            </w:tcBorders>
            <w:vAlign w:val="bottom"/>
          </w:tcPr>
          <w:p w:rsidR="00C1090F" w:rsidRPr="00E04B44" w:rsidRDefault="00C1090F" w:rsidP="005B76D9">
            <w:pPr>
              <w:spacing w:before="200" w:after="200" w:line="240" w:lineRule="exact"/>
              <w:ind w:left="375" w:right="113"/>
              <w:rPr>
                <w:snapToGrid w:val="0"/>
              </w:rPr>
            </w:pPr>
            <w:r w:rsidRPr="00E04B44">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1 327,1  </w:t>
            </w:r>
          </w:p>
        </w:tc>
        <w:tc>
          <w:tcPr>
            <w:tcW w:w="1417"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1 614,7  </w:t>
            </w:r>
          </w:p>
        </w:tc>
        <w:tc>
          <w:tcPr>
            <w:tcW w:w="1560"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287,6  </w:t>
            </w:r>
          </w:p>
        </w:tc>
        <w:tc>
          <w:tcPr>
            <w:tcW w:w="1319" w:type="dxa"/>
            <w:tcBorders>
              <w:top w:val="nil"/>
              <w:left w:val="single" w:sz="4" w:space="0" w:color="auto"/>
              <w:bottom w:val="nil"/>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121,7  </w:t>
            </w:r>
          </w:p>
        </w:tc>
      </w:tr>
      <w:tr w:rsidR="00C1090F" w:rsidRPr="00E04B44" w:rsidTr="00086F7E">
        <w:trPr>
          <w:jc w:val="center"/>
        </w:trPr>
        <w:tc>
          <w:tcPr>
            <w:tcW w:w="3447" w:type="dxa"/>
            <w:tcBorders>
              <w:top w:val="nil"/>
              <w:left w:val="single" w:sz="4" w:space="0" w:color="auto"/>
              <w:bottom w:val="double" w:sz="4" w:space="0" w:color="auto"/>
              <w:right w:val="single" w:sz="4" w:space="0" w:color="auto"/>
            </w:tcBorders>
            <w:vAlign w:val="bottom"/>
          </w:tcPr>
          <w:p w:rsidR="00C1090F" w:rsidRPr="00E04B44" w:rsidRDefault="00C1090F" w:rsidP="005B76D9">
            <w:pPr>
              <w:spacing w:before="200" w:after="200" w:line="240" w:lineRule="exact"/>
              <w:ind w:left="375" w:right="113"/>
              <w:rPr>
                <w:snapToGrid w:val="0"/>
              </w:rPr>
            </w:pPr>
            <w:r w:rsidRPr="00E04B44">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2 353,8  </w:t>
            </w:r>
          </w:p>
        </w:tc>
        <w:tc>
          <w:tcPr>
            <w:tcW w:w="1417"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4 528,8  </w:t>
            </w:r>
          </w:p>
        </w:tc>
        <w:tc>
          <w:tcPr>
            <w:tcW w:w="1560"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2 175,0  </w:t>
            </w:r>
          </w:p>
        </w:tc>
        <w:tc>
          <w:tcPr>
            <w:tcW w:w="1319" w:type="dxa"/>
            <w:tcBorders>
              <w:top w:val="nil"/>
              <w:left w:val="single" w:sz="4" w:space="0" w:color="auto"/>
              <w:bottom w:val="double" w:sz="4" w:space="0" w:color="auto"/>
              <w:right w:val="single" w:sz="4" w:space="0" w:color="auto"/>
            </w:tcBorders>
            <w:shd w:val="clear" w:color="auto" w:fill="auto"/>
            <w:vAlign w:val="bottom"/>
          </w:tcPr>
          <w:p w:rsidR="00C1090F" w:rsidRPr="00E04B44" w:rsidRDefault="00C1090F" w:rsidP="005B76D9">
            <w:pPr>
              <w:pStyle w:val="21"/>
              <w:spacing w:before="200" w:after="200" w:line="240" w:lineRule="exact"/>
              <w:ind w:right="284" w:firstLine="0"/>
              <w:jc w:val="right"/>
              <w:rPr>
                <w:sz w:val="22"/>
                <w:szCs w:val="22"/>
              </w:rPr>
            </w:pPr>
            <w:r w:rsidRPr="00E04B44">
              <w:rPr>
                <w:sz w:val="22"/>
                <w:szCs w:val="22"/>
              </w:rPr>
              <w:t xml:space="preserve">192,4  </w:t>
            </w:r>
          </w:p>
        </w:tc>
      </w:tr>
    </w:tbl>
    <w:p w:rsidR="002E4DE7" w:rsidRPr="00105E29" w:rsidRDefault="002E4DE7" w:rsidP="009552B2">
      <w:pPr>
        <w:pStyle w:val="31"/>
        <w:spacing w:before="120" w:line="340" w:lineRule="exact"/>
        <w:jc w:val="both"/>
      </w:pPr>
      <w:r w:rsidRPr="00C377C1">
        <w:lastRenderedPageBreak/>
        <w:t xml:space="preserve">В </w:t>
      </w:r>
      <w:r w:rsidR="00F2185D" w:rsidRPr="00C377C1">
        <w:t>I полугодии</w:t>
      </w:r>
      <w:r w:rsidRPr="00C377C1">
        <w:t xml:space="preserve"> 2023 г. степень товарной концентрации экспорта характеризовалась как низкая. Показатель товарной концентрации экспорта составил 5</w:t>
      </w:r>
      <w:r w:rsidR="00CB65D9" w:rsidRPr="00C377C1">
        <w:t>3</w:t>
      </w:r>
      <w:r w:rsidR="00D01FEB" w:rsidRPr="00C377C1">
        <w:t>9</w:t>
      </w:r>
      <w:r w:rsidRPr="00C377C1">
        <w:t xml:space="preserve"> (в </w:t>
      </w:r>
      <w:r w:rsidR="00F2185D" w:rsidRPr="00C377C1">
        <w:t>I полугодии</w:t>
      </w:r>
      <w:r w:rsidRPr="00C377C1">
        <w:t xml:space="preserve"> 2022 г. – </w:t>
      </w:r>
      <w:r w:rsidR="00CB65D9" w:rsidRPr="00C377C1">
        <w:t>49</w:t>
      </w:r>
      <w:r w:rsidR="00D01FEB" w:rsidRPr="00C377C1">
        <w:t>1</w:t>
      </w:r>
      <w:r w:rsidR="002368AC" w:rsidRPr="00C377C1">
        <w:t>).</w:t>
      </w:r>
    </w:p>
    <w:p w:rsidR="00682AD0" w:rsidRPr="00143BC6" w:rsidRDefault="00527F09" w:rsidP="00703357">
      <w:pPr>
        <w:pStyle w:val="31"/>
        <w:spacing w:before="240" w:after="120" w:line="260" w:lineRule="exact"/>
        <w:ind w:hanging="6"/>
        <w:jc w:val="center"/>
        <w:rPr>
          <w:rFonts w:ascii="Arial" w:hAnsi="Arial" w:cs="Arial"/>
          <w:b/>
          <w:bCs/>
        </w:rPr>
      </w:pPr>
      <w:r w:rsidRPr="00143BC6">
        <w:rPr>
          <w:rFonts w:ascii="Arial" w:hAnsi="Arial" w:cs="Arial"/>
          <w:b/>
          <w:bCs/>
        </w:rPr>
        <w:t>1</w:t>
      </w:r>
      <w:r w:rsidR="00BC4D3A">
        <w:rPr>
          <w:rFonts w:ascii="Arial" w:hAnsi="Arial" w:cs="Arial"/>
          <w:b/>
          <w:bCs/>
        </w:rPr>
        <w:t>1</w:t>
      </w:r>
      <w:r w:rsidR="00682AD0" w:rsidRPr="00143BC6">
        <w:rPr>
          <w:rFonts w:ascii="Arial" w:hAnsi="Arial" w:cs="Arial"/>
          <w:b/>
          <w:bCs/>
        </w:rPr>
        <w:t>.1.</w:t>
      </w:r>
      <w:r w:rsidR="00E5645C">
        <w:rPr>
          <w:rFonts w:ascii="Arial" w:hAnsi="Arial" w:cs="Arial"/>
          <w:b/>
          <w:bCs/>
        </w:rPr>
        <w:t>3</w:t>
      </w:r>
      <w:r w:rsidR="00682AD0" w:rsidRPr="00143BC6">
        <w:rPr>
          <w:rFonts w:ascii="Arial" w:hAnsi="Arial" w:cs="Arial"/>
          <w:b/>
          <w:bCs/>
        </w:rPr>
        <w:t>. География внешней торговли</w:t>
      </w:r>
    </w:p>
    <w:p w:rsidR="00682AD0" w:rsidRPr="00E5582A" w:rsidRDefault="00682AD0" w:rsidP="000D6D00">
      <w:pPr>
        <w:pStyle w:val="23"/>
        <w:spacing w:before="160" w:after="120" w:line="260" w:lineRule="exact"/>
        <w:ind w:firstLine="0"/>
        <w:jc w:val="center"/>
        <w:outlineLvl w:val="0"/>
        <w:rPr>
          <w:rFonts w:ascii="Arial" w:hAnsi="Arial" w:cs="Arial"/>
          <w:b/>
          <w:bCs/>
          <w:sz w:val="22"/>
          <w:szCs w:val="22"/>
        </w:rPr>
      </w:pPr>
      <w:r w:rsidRPr="00143BC6">
        <w:rPr>
          <w:rFonts w:ascii="Arial" w:hAnsi="Arial" w:cs="Arial"/>
          <w:b/>
          <w:bCs/>
          <w:sz w:val="22"/>
          <w:szCs w:val="22"/>
        </w:rPr>
        <w:t>Экспорт и импорт товаров по группировкам стран</w:t>
      </w:r>
      <w:r w:rsidRPr="00E5582A">
        <w:rPr>
          <w:rFonts w:ascii="Arial" w:hAnsi="Arial" w:cs="Arial"/>
          <w:b/>
          <w:bCs/>
          <w:sz w:val="22"/>
          <w:szCs w:val="22"/>
        </w:rPr>
        <w:t xml:space="preserve">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E4DE7" w:rsidRPr="00C377C1"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E4DE7" w:rsidRPr="00C377C1" w:rsidRDefault="002E4DE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E4DE7" w:rsidRPr="00C377C1" w:rsidRDefault="00D71F1E" w:rsidP="002B6276">
            <w:pPr>
              <w:spacing w:before="40" w:after="40" w:line="200" w:lineRule="exact"/>
              <w:jc w:val="center"/>
            </w:pPr>
            <w:r w:rsidRPr="00C377C1">
              <w:rPr>
                <w:sz w:val="22"/>
                <w:szCs w:val="22"/>
              </w:rPr>
              <w:t>I полугодие</w:t>
            </w:r>
            <w:r w:rsidR="002E4DE7" w:rsidRPr="00C377C1">
              <w:rPr>
                <w:sz w:val="22"/>
                <w:szCs w:val="22"/>
              </w:rPr>
              <w:t xml:space="preserve"> </w:t>
            </w:r>
            <w:r w:rsidR="002B6276" w:rsidRPr="00C377C1">
              <w:rPr>
                <w:sz w:val="22"/>
                <w:szCs w:val="22"/>
              </w:rPr>
              <w:br/>
            </w:r>
            <w:r w:rsidR="002E4DE7" w:rsidRPr="00C377C1">
              <w:rPr>
                <w:sz w:val="22"/>
                <w:szCs w:val="22"/>
              </w:rPr>
              <w:t>2023 г.,</w:t>
            </w:r>
            <w:r w:rsidR="002E4DE7" w:rsidRPr="00C377C1">
              <w:rPr>
                <w:sz w:val="22"/>
                <w:szCs w:val="22"/>
              </w:rPr>
              <w:br/>
              <w:t xml:space="preserve">млн. долл. </w:t>
            </w:r>
            <w:r w:rsidR="002E4DE7" w:rsidRPr="00C377C1">
              <w:rPr>
                <w:sz w:val="22"/>
                <w:szCs w:val="22"/>
              </w:rPr>
              <w:br/>
              <w:t>США</w:t>
            </w:r>
          </w:p>
        </w:tc>
        <w:tc>
          <w:tcPr>
            <w:tcW w:w="1985" w:type="dxa"/>
            <w:tcBorders>
              <w:top w:val="single" w:sz="4" w:space="0" w:color="auto"/>
              <w:left w:val="single" w:sz="4" w:space="0" w:color="auto"/>
              <w:bottom w:val="single" w:sz="4" w:space="0" w:color="auto"/>
              <w:right w:val="nil"/>
            </w:tcBorders>
          </w:tcPr>
          <w:p w:rsidR="002E4DE7" w:rsidRPr="00C377C1" w:rsidRDefault="00D71F1E" w:rsidP="00D71F1E">
            <w:pPr>
              <w:spacing w:before="40" w:after="40" w:line="200" w:lineRule="exact"/>
              <w:jc w:val="center"/>
            </w:pPr>
            <w:r w:rsidRPr="00C377C1">
              <w:rPr>
                <w:sz w:val="22"/>
                <w:szCs w:val="22"/>
              </w:rPr>
              <w:t>I полугодие</w:t>
            </w:r>
            <w:r w:rsidR="002E4DE7" w:rsidRPr="00C377C1">
              <w:rPr>
                <w:sz w:val="22"/>
                <w:szCs w:val="22"/>
              </w:rPr>
              <w:t xml:space="preserve"> </w:t>
            </w:r>
            <w:r w:rsidR="002B6276" w:rsidRPr="00C377C1">
              <w:rPr>
                <w:sz w:val="22"/>
                <w:szCs w:val="22"/>
              </w:rPr>
              <w:br/>
            </w:r>
            <w:r w:rsidR="002E4DE7" w:rsidRPr="00C377C1">
              <w:rPr>
                <w:sz w:val="22"/>
                <w:szCs w:val="22"/>
              </w:rPr>
              <w:t xml:space="preserve">2023 г. </w:t>
            </w:r>
            <w:proofErr w:type="gramStart"/>
            <w:r w:rsidR="002E4DE7" w:rsidRPr="00C377C1">
              <w:rPr>
                <w:sz w:val="22"/>
                <w:szCs w:val="22"/>
              </w:rPr>
              <w:t>в</w:t>
            </w:r>
            <w:proofErr w:type="gramEnd"/>
            <w:r w:rsidR="002E4DE7" w:rsidRPr="00C377C1">
              <w:rPr>
                <w:sz w:val="22"/>
                <w:szCs w:val="22"/>
              </w:rPr>
              <w:t xml:space="preserve"> % к </w:t>
            </w:r>
            <w:r w:rsidR="00424DB0" w:rsidRPr="00C377C1">
              <w:rPr>
                <w:sz w:val="22"/>
                <w:szCs w:val="22"/>
              </w:rPr>
              <w:br/>
            </w:r>
            <w:r w:rsidRPr="00C377C1">
              <w:rPr>
                <w:sz w:val="22"/>
                <w:szCs w:val="22"/>
              </w:rPr>
              <w:t xml:space="preserve">I </w:t>
            </w:r>
            <w:proofErr w:type="gramStart"/>
            <w:r w:rsidRPr="00C377C1">
              <w:rPr>
                <w:sz w:val="22"/>
                <w:szCs w:val="22"/>
              </w:rPr>
              <w:t>полугодию</w:t>
            </w:r>
            <w:proofErr w:type="gramEnd"/>
            <w:r w:rsidR="002E4DE7" w:rsidRPr="00C377C1">
              <w:rPr>
                <w:sz w:val="22"/>
                <w:szCs w:val="22"/>
              </w:rPr>
              <w:t xml:space="preserve"> </w:t>
            </w:r>
            <w:r w:rsidR="002B6276" w:rsidRPr="00C377C1">
              <w:rPr>
                <w:sz w:val="22"/>
                <w:szCs w:val="22"/>
              </w:rPr>
              <w:br/>
            </w:r>
            <w:r w:rsidR="002E4DE7" w:rsidRPr="00C377C1">
              <w:rPr>
                <w:sz w:val="22"/>
                <w:szCs w:val="22"/>
              </w:rPr>
              <w:t>20</w:t>
            </w:r>
            <w:r w:rsidR="002E4DE7" w:rsidRPr="00C377C1">
              <w:rPr>
                <w:sz w:val="22"/>
                <w:szCs w:val="22"/>
                <w:lang w:val="be-BY"/>
              </w:rPr>
              <w:t>22</w:t>
            </w:r>
            <w:r w:rsidR="002E4DE7" w:rsidRPr="00C377C1">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E4DE7" w:rsidRPr="00C377C1" w:rsidRDefault="002E4DE7" w:rsidP="002B6276">
            <w:pPr>
              <w:spacing w:before="40" w:after="40" w:line="200" w:lineRule="exact"/>
              <w:ind w:left="-57" w:right="-57"/>
              <w:jc w:val="center"/>
            </w:pPr>
            <w:r w:rsidRPr="00C377C1">
              <w:rPr>
                <w:sz w:val="22"/>
                <w:szCs w:val="22"/>
                <w:u w:val="single"/>
              </w:rPr>
              <w:t>Справочно</w:t>
            </w:r>
            <w:r w:rsidRPr="00C377C1">
              <w:rPr>
                <w:sz w:val="22"/>
                <w:szCs w:val="22"/>
              </w:rPr>
              <w:br/>
            </w:r>
            <w:r w:rsidR="00D71F1E" w:rsidRPr="00C377C1">
              <w:rPr>
                <w:sz w:val="22"/>
                <w:szCs w:val="22"/>
              </w:rPr>
              <w:t>I полугодие</w:t>
            </w:r>
            <w:r w:rsidRPr="00C377C1">
              <w:rPr>
                <w:sz w:val="22"/>
                <w:szCs w:val="22"/>
              </w:rPr>
              <w:t xml:space="preserve"> </w:t>
            </w:r>
            <w:r w:rsidR="008E7D96" w:rsidRPr="00C377C1">
              <w:rPr>
                <w:sz w:val="22"/>
                <w:szCs w:val="22"/>
              </w:rPr>
              <w:br/>
            </w:r>
            <w:r w:rsidRPr="00C377C1">
              <w:rPr>
                <w:sz w:val="22"/>
                <w:szCs w:val="22"/>
              </w:rPr>
              <w:t>20</w:t>
            </w:r>
            <w:r w:rsidRPr="00C377C1">
              <w:rPr>
                <w:sz w:val="22"/>
                <w:szCs w:val="22"/>
                <w:lang w:val="be-BY"/>
              </w:rPr>
              <w:t>22</w:t>
            </w:r>
            <w:r w:rsidRPr="00C377C1">
              <w:rPr>
                <w:sz w:val="22"/>
                <w:szCs w:val="22"/>
              </w:rPr>
              <w:t xml:space="preserve"> г. </w:t>
            </w:r>
            <w:proofErr w:type="gramStart"/>
            <w:r w:rsidRPr="00C377C1">
              <w:rPr>
                <w:sz w:val="22"/>
                <w:szCs w:val="22"/>
              </w:rPr>
              <w:t>в</w:t>
            </w:r>
            <w:proofErr w:type="gramEnd"/>
            <w:r w:rsidRPr="00C377C1">
              <w:rPr>
                <w:sz w:val="22"/>
                <w:szCs w:val="22"/>
              </w:rPr>
              <w:t xml:space="preserve"> % к </w:t>
            </w:r>
            <w:r w:rsidR="00D71F1E" w:rsidRPr="00C377C1">
              <w:rPr>
                <w:sz w:val="22"/>
                <w:szCs w:val="22"/>
              </w:rPr>
              <w:br/>
              <w:t xml:space="preserve">I </w:t>
            </w:r>
            <w:proofErr w:type="gramStart"/>
            <w:r w:rsidR="00D71F1E" w:rsidRPr="00C377C1">
              <w:rPr>
                <w:sz w:val="22"/>
                <w:szCs w:val="22"/>
              </w:rPr>
              <w:t>полугодию</w:t>
            </w:r>
            <w:proofErr w:type="gramEnd"/>
            <w:r w:rsidRPr="00C377C1">
              <w:rPr>
                <w:sz w:val="22"/>
                <w:szCs w:val="22"/>
              </w:rPr>
              <w:t xml:space="preserve"> </w:t>
            </w:r>
            <w:r w:rsidR="002B6276" w:rsidRPr="00C377C1">
              <w:rPr>
                <w:sz w:val="22"/>
                <w:szCs w:val="22"/>
              </w:rPr>
              <w:br/>
            </w:r>
            <w:r w:rsidRPr="00C377C1">
              <w:rPr>
                <w:sz w:val="22"/>
                <w:szCs w:val="22"/>
              </w:rPr>
              <w:t>2021 г.</w:t>
            </w:r>
          </w:p>
        </w:tc>
      </w:tr>
      <w:tr w:rsidR="00682AD0" w:rsidRPr="00C377C1"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C377C1" w:rsidRDefault="00682AD0" w:rsidP="005B76D9">
            <w:pPr>
              <w:spacing w:before="120" w:after="120" w:line="240" w:lineRule="exact"/>
              <w:rPr>
                <w:b/>
                <w:bCs/>
              </w:rPr>
            </w:pPr>
            <w:r w:rsidRPr="00C377C1">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C377C1" w:rsidRDefault="00682AD0" w:rsidP="005B76D9">
            <w:pPr>
              <w:spacing w:before="120" w:after="12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C377C1" w:rsidRDefault="00682AD0" w:rsidP="005B76D9">
            <w:pPr>
              <w:spacing w:before="120" w:after="12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C377C1" w:rsidRDefault="00682AD0" w:rsidP="005B76D9">
            <w:pPr>
              <w:spacing w:before="120" w:after="120" w:line="240" w:lineRule="exact"/>
              <w:ind w:right="794"/>
              <w:jc w:val="right"/>
              <w:rPr>
                <w:b/>
                <w:bCs/>
              </w:rPr>
            </w:pPr>
          </w:p>
        </w:tc>
      </w:tr>
      <w:tr w:rsidR="002E4DE7" w:rsidRPr="00C377C1"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C377C1" w:rsidRDefault="00212FC3" w:rsidP="005B76D9">
            <w:pPr>
              <w:tabs>
                <w:tab w:val="left" w:pos="1159"/>
                <w:tab w:val="left" w:pos="1346"/>
              </w:tabs>
              <w:spacing w:before="120" w:after="120" w:line="240" w:lineRule="exact"/>
              <w:ind w:right="510"/>
              <w:jc w:val="right"/>
            </w:pPr>
            <w:r w:rsidRPr="00C377C1">
              <w:rPr>
                <w:sz w:val="22"/>
                <w:szCs w:val="22"/>
              </w:rPr>
              <w:t>40</w:t>
            </w:r>
            <w:r w:rsidR="00C377C1" w:rsidRPr="00C377C1">
              <w:rPr>
                <w:sz w:val="22"/>
                <w:szCs w:val="22"/>
                <w:lang w:val="en-US"/>
              </w:rPr>
              <w:t> </w:t>
            </w:r>
            <w:r w:rsidRPr="00C377C1">
              <w:rPr>
                <w:sz w:val="22"/>
                <w:szCs w:val="22"/>
              </w:rPr>
              <w:t>420,8</w:t>
            </w:r>
          </w:p>
        </w:tc>
        <w:tc>
          <w:tcPr>
            <w:tcW w:w="1985"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117,</w:t>
            </w:r>
            <w:r w:rsidR="00212FC3" w:rsidRPr="00C377C1">
              <w:rPr>
                <w:sz w:val="22"/>
                <w:szCs w:val="22"/>
              </w:rPr>
              <w:t>5</w:t>
            </w:r>
          </w:p>
        </w:tc>
        <w:tc>
          <w:tcPr>
            <w:tcW w:w="1978" w:type="dxa"/>
            <w:tcBorders>
              <w:top w:val="nil"/>
              <w:left w:val="single" w:sz="4" w:space="0" w:color="auto"/>
              <w:bottom w:val="nil"/>
              <w:right w:val="single" w:sz="4" w:space="0" w:color="auto"/>
            </w:tcBorders>
            <w:shd w:val="clear" w:color="auto" w:fill="auto"/>
            <w:vAlign w:val="bottom"/>
          </w:tcPr>
          <w:p w:rsidR="002E4DE7" w:rsidRPr="00C377C1" w:rsidRDefault="005B1EF5" w:rsidP="005B76D9">
            <w:pPr>
              <w:tabs>
                <w:tab w:val="left" w:pos="1159"/>
                <w:tab w:val="left" w:pos="1346"/>
              </w:tabs>
              <w:spacing w:before="120" w:after="120" w:line="240" w:lineRule="exact"/>
              <w:ind w:right="624"/>
              <w:jc w:val="right"/>
            </w:pPr>
            <w:r w:rsidRPr="00C377C1">
              <w:rPr>
                <w:sz w:val="22"/>
                <w:szCs w:val="22"/>
              </w:rPr>
              <w:t>93,9</w:t>
            </w:r>
          </w:p>
        </w:tc>
      </w:tr>
      <w:tr w:rsidR="002E4DE7" w:rsidRPr="00C377C1"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510"/>
              <w:jc w:val="right"/>
            </w:pPr>
            <w:r w:rsidRPr="00C377C1">
              <w:rPr>
                <w:sz w:val="22"/>
                <w:szCs w:val="22"/>
              </w:rPr>
              <w:t>1</w:t>
            </w:r>
            <w:r w:rsidR="00212FC3" w:rsidRPr="00C377C1">
              <w:rPr>
                <w:sz w:val="22"/>
                <w:szCs w:val="22"/>
              </w:rPr>
              <w:t>9 407,1</w:t>
            </w:r>
          </w:p>
        </w:tc>
        <w:tc>
          <w:tcPr>
            <w:tcW w:w="1985"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11</w:t>
            </w:r>
            <w:r w:rsidR="00212FC3" w:rsidRPr="00C377C1">
              <w:rPr>
                <w:sz w:val="22"/>
                <w:szCs w:val="22"/>
              </w:rPr>
              <w:t>2,4</w:t>
            </w:r>
          </w:p>
        </w:tc>
        <w:tc>
          <w:tcPr>
            <w:tcW w:w="1978" w:type="dxa"/>
            <w:tcBorders>
              <w:top w:val="nil"/>
              <w:left w:val="single" w:sz="4" w:space="0" w:color="auto"/>
              <w:bottom w:val="nil"/>
              <w:right w:val="single" w:sz="4" w:space="0" w:color="auto"/>
            </w:tcBorders>
            <w:shd w:val="clear" w:color="auto" w:fill="auto"/>
            <w:vAlign w:val="bottom"/>
          </w:tcPr>
          <w:p w:rsidR="002E4DE7" w:rsidRPr="00C377C1" w:rsidRDefault="005B1EF5" w:rsidP="005B76D9">
            <w:pPr>
              <w:tabs>
                <w:tab w:val="left" w:pos="1159"/>
                <w:tab w:val="left" w:pos="1346"/>
              </w:tabs>
              <w:spacing w:before="120" w:after="120" w:line="240" w:lineRule="exact"/>
              <w:ind w:right="624"/>
              <w:jc w:val="right"/>
            </w:pPr>
            <w:r w:rsidRPr="00C377C1">
              <w:rPr>
                <w:sz w:val="22"/>
                <w:szCs w:val="22"/>
              </w:rPr>
              <w:t>97,1</w:t>
            </w:r>
          </w:p>
        </w:tc>
      </w:tr>
      <w:tr w:rsidR="002E4DE7" w:rsidRPr="00C377C1" w:rsidTr="00163019">
        <w:trPr>
          <w:cantSplit/>
          <w:trHeight w:val="20"/>
          <w:jc w:val="center"/>
        </w:trPr>
        <w:tc>
          <w:tcPr>
            <w:tcW w:w="3115" w:type="dxa"/>
            <w:tcBorders>
              <w:top w:val="nil"/>
              <w:left w:val="sing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C377C1" w:rsidRDefault="00212FC3" w:rsidP="005B76D9">
            <w:pPr>
              <w:tabs>
                <w:tab w:val="left" w:pos="1159"/>
                <w:tab w:val="left" w:pos="1346"/>
              </w:tabs>
              <w:spacing w:before="120" w:after="120" w:line="240" w:lineRule="exact"/>
              <w:ind w:right="510"/>
              <w:jc w:val="right"/>
            </w:pPr>
            <w:r w:rsidRPr="00C377C1">
              <w:rPr>
                <w:sz w:val="22"/>
                <w:szCs w:val="22"/>
              </w:rPr>
              <w:t>21 013,7</w:t>
            </w:r>
          </w:p>
        </w:tc>
        <w:tc>
          <w:tcPr>
            <w:tcW w:w="1985" w:type="dxa"/>
            <w:tcBorders>
              <w:top w:val="nil"/>
              <w:left w:val="single" w:sz="4" w:space="0" w:color="auto"/>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12</w:t>
            </w:r>
            <w:r w:rsidR="00212FC3" w:rsidRPr="00C377C1">
              <w:rPr>
                <w:sz w:val="22"/>
                <w:szCs w:val="22"/>
              </w:rPr>
              <w:t>2,6</w:t>
            </w:r>
          </w:p>
        </w:tc>
        <w:tc>
          <w:tcPr>
            <w:tcW w:w="1978" w:type="dxa"/>
            <w:tcBorders>
              <w:top w:val="nil"/>
              <w:left w:val="single" w:sz="4" w:space="0" w:color="auto"/>
              <w:right w:val="single" w:sz="4" w:space="0" w:color="auto"/>
            </w:tcBorders>
            <w:shd w:val="clear" w:color="auto" w:fill="auto"/>
            <w:vAlign w:val="bottom"/>
          </w:tcPr>
          <w:p w:rsidR="002E4DE7" w:rsidRPr="00C377C1" w:rsidRDefault="005B1EF5" w:rsidP="005B76D9">
            <w:pPr>
              <w:tabs>
                <w:tab w:val="left" w:pos="1159"/>
                <w:tab w:val="left" w:pos="1346"/>
              </w:tabs>
              <w:spacing w:before="120" w:after="120" w:line="240" w:lineRule="exact"/>
              <w:ind w:right="624"/>
              <w:jc w:val="right"/>
            </w:pPr>
            <w:r w:rsidRPr="00C377C1">
              <w:rPr>
                <w:sz w:val="22"/>
                <w:szCs w:val="22"/>
              </w:rPr>
              <w:t>90,9</w:t>
            </w:r>
          </w:p>
        </w:tc>
      </w:tr>
      <w:tr w:rsidR="002E4DE7" w:rsidRPr="00C377C1" w:rsidTr="00163019">
        <w:trPr>
          <w:cantSplit/>
          <w:trHeight w:val="20"/>
          <w:jc w:val="center"/>
        </w:trPr>
        <w:tc>
          <w:tcPr>
            <w:tcW w:w="3115" w:type="dxa"/>
            <w:tcBorders>
              <w:top w:val="nil"/>
              <w:left w:val="sing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510"/>
              <w:jc w:val="right"/>
            </w:pPr>
            <w:r w:rsidRPr="00C377C1">
              <w:rPr>
                <w:sz w:val="22"/>
                <w:szCs w:val="22"/>
              </w:rPr>
              <w:t>-1</w:t>
            </w:r>
            <w:r w:rsidR="00212FC3" w:rsidRPr="00C377C1">
              <w:rPr>
                <w:sz w:val="22"/>
                <w:szCs w:val="22"/>
              </w:rPr>
              <w:t> 606,6</w:t>
            </w:r>
          </w:p>
        </w:tc>
        <w:tc>
          <w:tcPr>
            <w:tcW w:w="1985" w:type="dxa"/>
            <w:tcBorders>
              <w:top w:val="nil"/>
              <w:left w:val="single" w:sz="4" w:space="0" w:color="auto"/>
              <w:right w:val="single" w:sz="4" w:space="0" w:color="auto"/>
            </w:tcBorders>
            <w:shd w:val="clear" w:color="auto" w:fill="auto"/>
            <w:vAlign w:val="bottom"/>
          </w:tcPr>
          <w:p w:rsidR="002E4DE7" w:rsidRPr="00C377C1" w:rsidRDefault="002E4DE7" w:rsidP="005B76D9">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C377C1" w:rsidRDefault="002E4DE7" w:rsidP="005B76D9">
            <w:pPr>
              <w:tabs>
                <w:tab w:val="left" w:pos="1159"/>
                <w:tab w:val="left" w:pos="1346"/>
              </w:tabs>
              <w:spacing w:before="120" w:after="120" w:line="240" w:lineRule="exact"/>
              <w:ind w:right="624"/>
              <w:jc w:val="right"/>
            </w:pPr>
            <w:r w:rsidRPr="00C377C1">
              <w:rPr>
                <w:sz w:val="22"/>
                <w:szCs w:val="22"/>
              </w:rPr>
              <w:t> </w:t>
            </w:r>
          </w:p>
        </w:tc>
      </w:tr>
      <w:tr w:rsidR="002E4DE7" w:rsidRPr="00C377C1" w:rsidTr="00163019">
        <w:trPr>
          <w:cantSplit/>
          <w:trHeight w:val="175"/>
          <w:jc w:val="center"/>
        </w:trPr>
        <w:tc>
          <w:tcPr>
            <w:tcW w:w="3115" w:type="dxa"/>
            <w:tcBorders>
              <w:left w:val="single" w:sz="4" w:space="0" w:color="auto"/>
              <w:bottom w:val="nil"/>
              <w:right w:val="single" w:sz="4" w:space="0" w:color="auto"/>
            </w:tcBorders>
            <w:vAlign w:val="bottom"/>
          </w:tcPr>
          <w:p w:rsidR="002E4DE7" w:rsidRPr="00C377C1" w:rsidRDefault="002E4DE7" w:rsidP="005B76D9">
            <w:pPr>
              <w:spacing w:before="120" w:after="120" w:line="240" w:lineRule="exact"/>
              <w:ind w:left="493" w:hanging="186"/>
            </w:pPr>
            <w:r w:rsidRPr="00C377C1">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C377C1" w:rsidRDefault="002E4DE7" w:rsidP="005B76D9">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C377C1" w:rsidRDefault="002E4DE7" w:rsidP="005B76D9">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C377C1" w:rsidRDefault="002E4DE7" w:rsidP="005B76D9">
            <w:pPr>
              <w:tabs>
                <w:tab w:val="left" w:pos="1159"/>
                <w:tab w:val="left" w:pos="1346"/>
              </w:tabs>
              <w:spacing w:before="120" w:after="120" w:line="240" w:lineRule="exact"/>
              <w:ind w:right="624"/>
              <w:jc w:val="right"/>
            </w:pPr>
          </w:p>
        </w:tc>
      </w:tr>
      <w:tr w:rsidR="002E4DE7" w:rsidRPr="00C377C1"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510"/>
              <w:jc w:val="right"/>
            </w:pPr>
            <w:r w:rsidRPr="00C377C1">
              <w:rPr>
                <w:sz w:val="22"/>
                <w:szCs w:val="22"/>
              </w:rPr>
              <w:t>2</w:t>
            </w:r>
            <w:r w:rsidR="00212FC3" w:rsidRPr="00C377C1">
              <w:rPr>
                <w:sz w:val="22"/>
                <w:szCs w:val="22"/>
              </w:rPr>
              <w:t>4 758,4</w:t>
            </w:r>
          </w:p>
        </w:tc>
        <w:tc>
          <w:tcPr>
            <w:tcW w:w="1985"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11</w:t>
            </w:r>
            <w:r w:rsidR="00212FC3" w:rsidRPr="00C377C1">
              <w:rPr>
                <w:sz w:val="22"/>
                <w:szCs w:val="22"/>
              </w:rPr>
              <w:t>0,5</w:t>
            </w:r>
          </w:p>
        </w:tc>
        <w:tc>
          <w:tcPr>
            <w:tcW w:w="1978" w:type="dxa"/>
            <w:tcBorders>
              <w:top w:val="nil"/>
              <w:left w:val="single" w:sz="4" w:space="0" w:color="auto"/>
              <w:bottom w:val="nil"/>
              <w:right w:val="single" w:sz="4" w:space="0" w:color="auto"/>
            </w:tcBorders>
            <w:shd w:val="clear" w:color="auto" w:fill="auto"/>
            <w:vAlign w:val="bottom"/>
          </w:tcPr>
          <w:p w:rsidR="002E4DE7" w:rsidRPr="00C377C1" w:rsidRDefault="00492EC5" w:rsidP="005B76D9">
            <w:pPr>
              <w:tabs>
                <w:tab w:val="left" w:pos="1159"/>
                <w:tab w:val="left" w:pos="1346"/>
              </w:tabs>
              <w:spacing w:before="120" w:after="120" w:line="240" w:lineRule="exact"/>
              <w:ind w:right="624"/>
              <w:jc w:val="right"/>
            </w:pPr>
            <w:r w:rsidRPr="00C377C1">
              <w:rPr>
                <w:sz w:val="22"/>
                <w:szCs w:val="22"/>
              </w:rPr>
              <w:t>102,</w:t>
            </w:r>
            <w:r w:rsidR="005B1EF5" w:rsidRPr="00C377C1">
              <w:rPr>
                <w:sz w:val="22"/>
                <w:szCs w:val="22"/>
              </w:rPr>
              <w:t>9</w:t>
            </w:r>
          </w:p>
        </w:tc>
      </w:tr>
      <w:tr w:rsidR="002E4DE7" w:rsidRPr="00C377C1"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510"/>
              <w:jc w:val="right"/>
            </w:pPr>
            <w:r w:rsidRPr="00C377C1">
              <w:rPr>
                <w:sz w:val="22"/>
                <w:szCs w:val="22"/>
              </w:rPr>
              <w:t>1</w:t>
            </w:r>
            <w:r w:rsidR="00B800D6" w:rsidRPr="00C377C1">
              <w:rPr>
                <w:sz w:val="22"/>
                <w:szCs w:val="22"/>
              </w:rPr>
              <w:t>3 544,4</w:t>
            </w:r>
          </w:p>
        </w:tc>
        <w:tc>
          <w:tcPr>
            <w:tcW w:w="1985" w:type="dxa"/>
            <w:tcBorders>
              <w:top w:val="nil"/>
              <w:left w:val="single" w:sz="4" w:space="0" w:color="auto"/>
              <w:bottom w:val="nil"/>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12</w:t>
            </w:r>
            <w:r w:rsidR="00B800D6" w:rsidRPr="00C377C1">
              <w:rPr>
                <w:sz w:val="22"/>
                <w:szCs w:val="22"/>
              </w:rPr>
              <w:t>3,4</w:t>
            </w:r>
          </w:p>
        </w:tc>
        <w:tc>
          <w:tcPr>
            <w:tcW w:w="1978" w:type="dxa"/>
            <w:tcBorders>
              <w:top w:val="nil"/>
              <w:left w:val="single" w:sz="4" w:space="0" w:color="auto"/>
              <w:bottom w:val="nil"/>
              <w:right w:val="single" w:sz="4" w:space="0" w:color="auto"/>
            </w:tcBorders>
            <w:shd w:val="clear" w:color="auto" w:fill="auto"/>
            <w:vAlign w:val="bottom"/>
          </w:tcPr>
          <w:p w:rsidR="002E4DE7" w:rsidRPr="00C377C1" w:rsidRDefault="005B1EF5" w:rsidP="005B76D9">
            <w:pPr>
              <w:tabs>
                <w:tab w:val="left" w:pos="1159"/>
                <w:tab w:val="left" w:pos="1346"/>
              </w:tabs>
              <w:spacing w:before="120" w:after="120" w:line="240" w:lineRule="exact"/>
              <w:ind w:right="624"/>
              <w:jc w:val="right"/>
            </w:pPr>
            <w:r w:rsidRPr="00C377C1">
              <w:rPr>
                <w:sz w:val="22"/>
                <w:szCs w:val="22"/>
              </w:rPr>
              <w:t>106,6</w:t>
            </w:r>
          </w:p>
        </w:tc>
      </w:tr>
      <w:tr w:rsidR="002E4DE7" w:rsidRPr="00C377C1" w:rsidTr="00703357">
        <w:trPr>
          <w:cantSplit/>
          <w:trHeight w:val="20"/>
          <w:jc w:val="center"/>
        </w:trPr>
        <w:tc>
          <w:tcPr>
            <w:tcW w:w="3115" w:type="dxa"/>
            <w:tcBorders>
              <w:top w:val="nil"/>
              <w:left w:val="sing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C377C1" w:rsidRDefault="00B800D6" w:rsidP="005B76D9">
            <w:pPr>
              <w:tabs>
                <w:tab w:val="left" w:pos="1159"/>
                <w:tab w:val="left" w:pos="1346"/>
              </w:tabs>
              <w:spacing w:before="120" w:after="120" w:line="240" w:lineRule="exact"/>
              <w:ind w:right="510"/>
              <w:jc w:val="right"/>
            </w:pPr>
            <w:r w:rsidRPr="00C377C1">
              <w:rPr>
                <w:sz w:val="22"/>
                <w:szCs w:val="22"/>
              </w:rPr>
              <w:t>11 </w:t>
            </w:r>
            <w:r w:rsidR="00AF5936" w:rsidRPr="00C377C1">
              <w:rPr>
                <w:sz w:val="22"/>
                <w:szCs w:val="22"/>
              </w:rPr>
              <w:t>2</w:t>
            </w:r>
            <w:r w:rsidRPr="00C377C1">
              <w:rPr>
                <w:sz w:val="22"/>
                <w:szCs w:val="22"/>
              </w:rPr>
              <w:t>14,0</w:t>
            </w:r>
          </w:p>
        </w:tc>
        <w:tc>
          <w:tcPr>
            <w:tcW w:w="1985" w:type="dxa"/>
            <w:tcBorders>
              <w:top w:val="nil"/>
              <w:left w:val="single" w:sz="4" w:space="0" w:color="auto"/>
              <w:right w:val="single" w:sz="4" w:space="0" w:color="auto"/>
            </w:tcBorders>
            <w:shd w:val="clear" w:color="auto" w:fill="auto"/>
            <w:vAlign w:val="bottom"/>
          </w:tcPr>
          <w:p w:rsidR="002E4DE7" w:rsidRPr="00C377C1" w:rsidRDefault="00AF5936" w:rsidP="005B76D9">
            <w:pPr>
              <w:tabs>
                <w:tab w:val="left" w:pos="1159"/>
                <w:tab w:val="left" w:pos="1346"/>
              </w:tabs>
              <w:spacing w:before="120" w:after="120" w:line="240" w:lineRule="exact"/>
              <w:ind w:right="680"/>
              <w:jc w:val="right"/>
            </w:pPr>
            <w:r w:rsidRPr="00C377C1">
              <w:rPr>
                <w:sz w:val="22"/>
                <w:szCs w:val="22"/>
              </w:rPr>
              <w:t>9</w:t>
            </w:r>
            <w:r w:rsidR="00B800D6" w:rsidRPr="00C377C1">
              <w:rPr>
                <w:sz w:val="22"/>
                <w:szCs w:val="22"/>
              </w:rPr>
              <w:t>8,1</w:t>
            </w:r>
          </w:p>
        </w:tc>
        <w:tc>
          <w:tcPr>
            <w:tcW w:w="1978" w:type="dxa"/>
            <w:tcBorders>
              <w:top w:val="nil"/>
              <w:left w:val="single" w:sz="4" w:space="0" w:color="auto"/>
              <w:right w:val="single" w:sz="4" w:space="0" w:color="auto"/>
            </w:tcBorders>
            <w:shd w:val="clear" w:color="auto" w:fill="auto"/>
            <w:vAlign w:val="bottom"/>
          </w:tcPr>
          <w:p w:rsidR="002E4DE7" w:rsidRPr="00C377C1" w:rsidRDefault="005B1EF5" w:rsidP="005B76D9">
            <w:pPr>
              <w:tabs>
                <w:tab w:val="left" w:pos="1159"/>
                <w:tab w:val="left" w:pos="1346"/>
              </w:tabs>
              <w:spacing w:before="120" w:after="120" w:line="240" w:lineRule="exact"/>
              <w:ind w:right="624"/>
              <w:jc w:val="right"/>
            </w:pPr>
            <w:r w:rsidRPr="00C377C1">
              <w:rPr>
                <w:sz w:val="22"/>
                <w:szCs w:val="22"/>
              </w:rPr>
              <w:t>99,6</w:t>
            </w:r>
          </w:p>
        </w:tc>
      </w:tr>
      <w:tr w:rsidR="002E4DE7" w:rsidRPr="00C377C1" w:rsidTr="00703357">
        <w:trPr>
          <w:cantSplit/>
          <w:trHeight w:val="20"/>
          <w:jc w:val="center"/>
        </w:trPr>
        <w:tc>
          <w:tcPr>
            <w:tcW w:w="3115" w:type="dxa"/>
            <w:tcBorders>
              <w:top w:val="nil"/>
              <w:left w:val="sing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сальдо</w:t>
            </w:r>
          </w:p>
        </w:tc>
        <w:tc>
          <w:tcPr>
            <w:tcW w:w="1984" w:type="dxa"/>
            <w:tcBorders>
              <w:top w:val="nil"/>
              <w:left w:val="single" w:sz="4" w:space="0" w:color="auto"/>
              <w:right w:val="single" w:sz="4" w:space="0" w:color="auto"/>
            </w:tcBorders>
            <w:vAlign w:val="bottom"/>
          </w:tcPr>
          <w:p w:rsidR="002E4DE7" w:rsidRPr="00C377C1" w:rsidRDefault="00B800D6" w:rsidP="005B76D9">
            <w:pPr>
              <w:tabs>
                <w:tab w:val="left" w:pos="1159"/>
                <w:tab w:val="left" w:pos="1346"/>
              </w:tabs>
              <w:spacing w:before="120" w:after="120" w:line="240" w:lineRule="exact"/>
              <w:ind w:right="510"/>
              <w:jc w:val="right"/>
            </w:pPr>
            <w:r w:rsidRPr="00C377C1">
              <w:rPr>
                <w:sz w:val="22"/>
                <w:szCs w:val="22"/>
              </w:rPr>
              <w:t>2 330,4</w:t>
            </w:r>
          </w:p>
        </w:tc>
        <w:tc>
          <w:tcPr>
            <w:tcW w:w="1985" w:type="dxa"/>
            <w:tcBorders>
              <w:top w:val="nil"/>
              <w:left w:val="single" w:sz="4" w:space="0" w:color="auto"/>
              <w:right w:val="single" w:sz="4" w:space="0" w:color="auto"/>
            </w:tcBorders>
            <w:vAlign w:val="bottom"/>
          </w:tcPr>
          <w:p w:rsidR="002E4DE7" w:rsidRPr="00C377C1" w:rsidRDefault="002E4DE7" w:rsidP="005B76D9">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vAlign w:val="bottom"/>
          </w:tcPr>
          <w:p w:rsidR="002E4DE7" w:rsidRPr="00C377C1" w:rsidRDefault="002E4DE7" w:rsidP="005B76D9">
            <w:pPr>
              <w:tabs>
                <w:tab w:val="left" w:pos="1159"/>
                <w:tab w:val="left" w:pos="1346"/>
              </w:tabs>
              <w:spacing w:before="120" w:after="120" w:line="240" w:lineRule="exact"/>
              <w:ind w:right="510"/>
              <w:jc w:val="right"/>
            </w:pPr>
            <w:r w:rsidRPr="00C377C1">
              <w:rPr>
                <w:sz w:val="22"/>
                <w:szCs w:val="22"/>
              </w:rPr>
              <w:t> </w:t>
            </w:r>
          </w:p>
        </w:tc>
      </w:tr>
      <w:tr w:rsidR="002E4DE7" w:rsidRPr="00C377C1" w:rsidTr="00163019">
        <w:trPr>
          <w:cantSplit/>
          <w:trHeight w:val="20"/>
          <w:jc w:val="center"/>
        </w:trPr>
        <w:tc>
          <w:tcPr>
            <w:tcW w:w="3115" w:type="dxa"/>
            <w:tcBorders>
              <w:left w:val="single" w:sz="4" w:space="0" w:color="auto"/>
              <w:bottom w:val="nil"/>
              <w:right w:val="single" w:sz="4" w:space="0" w:color="auto"/>
            </w:tcBorders>
            <w:vAlign w:val="bottom"/>
          </w:tcPr>
          <w:p w:rsidR="002E4DE7" w:rsidRPr="00C377C1" w:rsidRDefault="002E4DE7" w:rsidP="005B76D9">
            <w:pPr>
              <w:spacing w:before="120" w:after="120" w:line="240" w:lineRule="exact"/>
              <w:ind w:left="493" w:hanging="186"/>
            </w:pPr>
            <w:r w:rsidRPr="00C377C1">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C377C1" w:rsidRDefault="002E4DE7" w:rsidP="005B76D9">
            <w:pPr>
              <w:tabs>
                <w:tab w:val="left" w:pos="1159"/>
                <w:tab w:val="left" w:pos="1346"/>
              </w:tabs>
              <w:spacing w:before="120" w:after="120" w:line="240" w:lineRule="exact"/>
              <w:ind w:right="510"/>
              <w:jc w:val="right"/>
            </w:pPr>
            <w:r w:rsidRPr="00C377C1">
              <w:rPr>
                <w:sz w:val="22"/>
                <w:szCs w:val="22"/>
              </w:rPr>
              <w:t> </w:t>
            </w:r>
          </w:p>
        </w:tc>
        <w:tc>
          <w:tcPr>
            <w:tcW w:w="1985" w:type="dxa"/>
            <w:tcBorders>
              <w:left w:val="single" w:sz="4" w:space="0" w:color="auto"/>
              <w:bottom w:val="nil"/>
              <w:right w:val="single" w:sz="4" w:space="0" w:color="auto"/>
            </w:tcBorders>
            <w:vAlign w:val="bottom"/>
          </w:tcPr>
          <w:p w:rsidR="002E4DE7" w:rsidRPr="00C377C1" w:rsidRDefault="002E4DE7" w:rsidP="005B76D9">
            <w:pPr>
              <w:tabs>
                <w:tab w:val="left" w:pos="1159"/>
                <w:tab w:val="left" w:pos="1346"/>
              </w:tabs>
              <w:spacing w:before="120" w:after="120" w:line="240" w:lineRule="exact"/>
              <w:ind w:right="680"/>
              <w:jc w:val="right"/>
            </w:pPr>
            <w:r w:rsidRPr="00C377C1">
              <w:rPr>
                <w:sz w:val="22"/>
                <w:szCs w:val="22"/>
              </w:rPr>
              <w:t> </w:t>
            </w:r>
          </w:p>
        </w:tc>
        <w:tc>
          <w:tcPr>
            <w:tcW w:w="1978" w:type="dxa"/>
            <w:tcBorders>
              <w:left w:val="single" w:sz="4" w:space="0" w:color="auto"/>
              <w:bottom w:val="nil"/>
              <w:right w:val="single" w:sz="4" w:space="0" w:color="auto"/>
            </w:tcBorders>
            <w:vAlign w:val="bottom"/>
          </w:tcPr>
          <w:p w:rsidR="002E4DE7" w:rsidRPr="00C377C1" w:rsidRDefault="002E4DE7" w:rsidP="005B76D9">
            <w:pPr>
              <w:tabs>
                <w:tab w:val="left" w:pos="1159"/>
                <w:tab w:val="left" w:pos="1346"/>
              </w:tabs>
              <w:spacing w:before="120" w:after="120" w:line="240" w:lineRule="exact"/>
              <w:ind w:right="624"/>
              <w:jc w:val="right"/>
            </w:pPr>
            <w:r w:rsidRPr="00C377C1">
              <w:rPr>
                <w:sz w:val="22"/>
                <w:szCs w:val="22"/>
              </w:rPr>
              <w:t> </w:t>
            </w:r>
          </w:p>
        </w:tc>
      </w:tr>
      <w:tr w:rsidR="002E4DE7" w:rsidRPr="00C377C1"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C377C1" w:rsidRDefault="00AF5936" w:rsidP="005B76D9">
            <w:pPr>
              <w:tabs>
                <w:tab w:val="left" w:pos="1159"/>
                <w:tab w:val="left" w:pos="1346"/>
              </w:tabs>
              <w:spacing w:before="120" w:after="120" w:line="240" w:lineRule="exact"/>
              <w:ind w:right="510"/>
              <w:jc w:val="right"/>
            </w:pPr>
            <w:r w:rsidRPr="00C377C1">
              <w:rPr>
                <w:sz w:val="22"/>
                <w:szCs w:val="22"/>
              </w:rPr>
              <w:t>1</w:t>
            </w:r>
            <w:r w:rsidR="004D0886" w:rsidRPr="00C377C1">
              <w:rPr>
                <w:sz w:val="22"/>
                <w:szCs w:val="22"/>
              </w:rPr>
              <w:t>5 662,4</w:t>
            </w:r>
          </w:p>
        </w:tc>
        <w:tc>
          <w:tcPr>
            <w:tcW w:w="1985" w:type="dxa"/>
            <w:tcBorders>
              <w:top w:val="nil"/>
              <w:left w:val="single" w:sz="4" w:space="0" w:color="auto"/>
              <w:bottom w:val="nil"/>
              <w:right w:val="single" w:sz="4" w:space="0" w:color="auto"/>
            </w:tcBorders>
            <w:vAlign w:val="bottom"/>
          </w:tcPr>
          <w:p w:rsidR="002E4DE7" w:rsidRPr="00C377C1" w:rsidRDefault="004D0886" w:rsidP="005B76D9">
            <w:pPr>
              <w:tabs>
                <w:tab w:val="left" w:pos="1159"/>
                <w:tab w:val="left" w:pos="1346"/>
              </w:tabs>
              <w:spacing w:before="120" w:after="120" w:line="240" w:lineRule="exact"/>
              <w:ind w:right="680"/>
              <w:jc w:val="right"/>
            </w:pPr>
            <w:r w:rsidRPr="00C377C1">
              <w:rPr>
                <w:sz w:val="22"/>
                <w:szCs w:val="22"/>
              </w:rPr>
              <w:t>130,4</w:t>
            </w:r>
          </w:p>
        </w:tc>
        <w:tc>
          <w:tcPr>
            <w:tcW w:w="1978" w:type="dxa"/>
            <w:tcBorders>
              <w:top w:val="nil"/>
              <w:left w:val="single" w:sz="4" w:space="0" w:color="auto"/>
              <w:bottom w:val="nil"/>
              <w:right w:val="single" w:sz="4" w:space="0" w:color="auto"/>
            </w:tcBorders>
            <w:vAlign w:val="bottom"/>
          </w:tcPr>
          <w:p w:rsidR="002E4DE7" w:rsidRPr="00C377C1" w:rsidRDefault="00274B98" w:rsidP="005B76D9">
            <w:pPr>
              <w:tabs>
                <w:tab w:val="left" w:pos="1159"/>
                <w:tab w:val="left" w:pos="1346"/>
              </w:tabs>
              <w:spacing w:before="120" w:after="120" w:line="240" w:lineRule="exact"/>
              <w:ind w:right="624"/>
              <w:jc w:val="right"/>
            </w:pPr>
            <w:r w:rsidRPr="00C377C1">
              <w:rPr>
                <w:sz w:val="22"/>
                <w:szCs w:val="22"/>
              </w:rPr>
              <w:t>80,7</w:t>
            </w:r>
          </w:p>
        </w:tc>
      </w:tr>
      <w:tr w:rsidR="002E4DE7" w:rsidRPr="00C377C1"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C377C1" w:rsidRDefault="004D0886" w:rsidP="005B76D9">
            <w:pPr>
              <w:tabs>
                <w:tab w:val="left" w:pos="1159"/>
                <w:tab w:val="left" w:pos="1346"/>
              </w:tabs>
              <w:spacing w:before="120" w:after="120" w:line="240" w:lineRule="exact"/>
              <w:ind w:right="510"/>
              <w:jc w:val="right"/>
            </w:pPr>
            <w:r w:rsidRPr="00C377C1">
              <w:rPr>
                <w:sz w:val="22"/>
                <w:szCs w:val="22"/>
              </w:rPr>
              <w:t>5 862,7</w:t>
            </w:r>
          </w:p>
        </w:tc>
        <w:tc>
          <w:tcPr>
            <w:tcW w:w="1985" w:type="dxa"/>
            <w:tcBorders>
              <w:top w:val="nil"/>
              <w:left w:val="single" w:sz="4" w:space="0" w:color="auto"/>
              <w:bottom w:val="nil"/>
              <w:right w:val="single" w:sz="4" w:space="0" w:color="auto"/>
            </w:tcBorders>
            <w:vAlign w:val="bottom"/>
          </w:tcPr>
          <w:p w:rsidR="002E4DE7" w:rsidRPr="00C377C1" w:rsidRDefault="004D0886" w:rsidP="005B76D9">
            <w:pPr>
              <w:tabs>
                <w:tab w:val="left" w:pos="1159"/>
                <w:tab w:val="left" w:pos="1346"/>
              </w:tabs>
              <w:spacing w:before="120" w:after="120" w:line="240" w:lineRule="exact"/>
              <w:ind w:right="680"/>
              <w:jc w:val="right"/>
            </w:pPr>
            <w:r w:rsidRPr="00C377C1">
              <w:rPr>
                <w:sz w:val="22"/>
                <w:szCs w:val="22"/>
              </w:rPr>
              <w:t>93,1</w:t>
            </w:r>
          </w:p>
        </w:tc>
        <w:tc>
          <w:tcPr>
            <w:tcW w:w="1978" w:type="dxa"/>
            <w:tcBorders>
              <w:top w:val="nil"/>
              <w:left w:val="single" w:sz="4" w:space="0" w:color="auto"/>
              <w:bottom w:val="nil"/>
              <w:right w:val="single" w:sz="4" w:space="0" w:color="auto"/>
            </w:tcBorders>
            <w:vAlign w:val="bottom"/>
          </w:tcPr>
          <w:p w:rsidR="002E4DE7" w:rsidRPr="00C377C1" w:rsidRDefault="00274B98" w:rsidP="005B76D9">
            <w:pPr>
              <w:tabs>
                <w:tab w:val="left" w:pos="1159"/>
                <w:tab w:val="left" w:pos="1346"/>
              </w:tabs>
              <w:spacing w:before="120" w:after="120" w:line="240" w:lineRule="exact"/>
              <w:ind w:right="624"/>
              <w:jc w:val="right"/>
            </w:pPr>
            <w:r w:rsidRPr="00C377C1">
              <w:rPr>
                <w:sz w:val="22"/>
                <w:szCs w:val="22"/>
              </w:rPr>
              <w:t>84,0</w:t>
            </w:r>
          </w:p>
        </w:tc>
      </w:tr>
      <w:tr w:rsidR="002E4DE7" w:rsidRPr="00C377C1" w:rsidTr="00163019">
        <w:trPr>
          <w:cantSplit/>
          <w:trHeight w:val="20"/>
          <w:jc w:val="center"/>
        </w:trPr>
        <w:tc>
          <w:tcPr>
            <w:tcW w:w="3115" w:type="dxa"/>
            <w:tcBorders>
              <w:top w:val="nil"/>
              <w:left w:val="sing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импорт</w:t>
            </w:r>
          </w:p>
        </w:tc>
        <w:tc>
          <w:tcPr>
            <w:tcW w:w="1984" w:type="dxa"/>
            <w:tcBorders>
              <w:top w:val="nil"/>
              <w:left w:val="single" w:sz="4" w:space="0" w:color="auto"/>
              <w:right w:val="single" w:sz="4" w:space="0" w:color="auto"/>
            </w:tcBorders>
            <w:vAlign w:val="bottom"/>
          </w:tcPr>
          <w:p w:rsidR="002E4DE7" w:rsidRPr="00C377C1" w:rsidRDefault="004D0886" w:rsidP="005B76D9">
            <w:pPr>
              <w:tabs>
                <w:tab w:val="left" w:pos="1159"/>
                <w:tab w:val="left" w:pos="1346"/>
              </w:tabs>
              <w:spacing w:before="120" w:after="120" w:line="240" w:lineRule="exact"/>
              <w:ind w:right="510"/>
              <w:jc w:val="right"/>
            </w:pPr>
            <w:r w:rsidRPr="00C377C1">
              <w:rPr>
                <w:sz w:val="22"/>
                <w:szCs w:val="22"/>
              </w:rPr>
              <w:t>9 799,7</w:t>
            </w:r>
          </w:p>
        </w:tc>
        <w:tc>
          <w:tcPr>
            <w:tcW w:w="1985" w:type="dxa"/>
            <w:tcBorders>
              <w:top w:val="nil"/>
              <w:left w:val="single" w:sz="4" w:space="0" w:color="auto"/>
              <w:right w:val="single" w:sz="4" w:space="0" w:color="auto"/>
            </w:tcBorders>
            <w:vAlign w:val="bottom"/>
          </w:tcPr>
          <w:p w:rsidR="002E4DE7" w:rsidRPr="00C377C1" w:rsidRDefault="004D0886" w:rsidP="005B76D9">
            <w:pPr>
              <w:tabs>
                <w:tab w:val="left" w:pos="1159"/>
                <w:tab w:val="left" w:pos="1346"/>
              </w:tabs>
              <w:spacing w:before="120" w:after="120" w:line="240" w:lineRule="exact"/>
              <w:ind w:right="680"/>
              <w:jc w:val="right"/>
            </w:pPr>
            <w:r w:rsidRPr="00C377C1">
              <w:rPr>
                <w:sz w:val="22"/>
                <w:szCs w:val="22"/>
              </w:rPr>
              <w:t>171,5</w:t>
            </w:r>
          </w:p>
        </w:tc>
        <w:tc>
          <w:tcPr>
            <w:tcW w:w="1978" w:type="dxa"/>
            <w:tcBorders>
              <w:top w:val="nil"/>
              <w:left w:val="single" w:sz="4" w:space="0" w:color="auto"/>
              <w:right w:val="single" w:sz="4" w:space="0" w:color="auto"/>
            </w:tcBorders>
            <w:vAlign w:val="bottom"/>
          </w:tcPr>
          <w:p w:rsidR="002E4DE7" w:rsidRPr="00C377C1" w:rsidRDefault="00274B98" w:rsidP="005B76D9">
            <w:pPr>
              <w:tabs>
                <w:tab w:val="left" w:pos="1159"/>
                <w:tab w:val="left" w:pos="1346"/>
              </w:tabs>
              <w:spacing w:before="120" w:after="120" w:line="240" w:lineRule="exact"/>
              <w:ind w:right="624"/>
              <w:jc w:val="right"/>
            </w:pPr>
            <w:r w:rsidRPr="00C377C1">
              <w:rPr>
                <w:sz w:val="22"/>
                <w:szCs w:val="22"/>
              </w:rPr>
              <w:t>77,3</w:t>
            </w:r>
          </w:p>
        </w:tc>
      </w:tr>
      <w:tr w:rsidR="002E4DE7" w:rsidRPr="00C377C1"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C377C1" w:rsidRDefault="002E4DE7" w:rsidP="005B76D9">
            <w:pPr>
              <w:spacing w:before="120" w:after="120" w:line="240" w:lineRule="exact"/>
              <w:ind w:left="907"/>
            </w:pPr>
            <w:r w:rsidRPr="00C377C1">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C377C1" w:rsidRDefault="00D47C22" w:rsidP="005B76D9">
            <w:pPr>
              <w:tabs>
                <w:tab w:val="left" w:pos="1159"/>
                <w:tab w:val="left" w:pos="1346"/>
              </w:tabs>
              <w:spacing w:before="120" w:after="120" w:line="240" w:lineRule="exact"/>
              <w:ind w:right="510"/>
              <w:jc w:val="right"/>
            </w:pPr>
            <w:r w:rsidRPr="00C377C1">
              <w:rPr>
                <w:sz w:val="22"/>
                <w:szCs w:val="22"/>
              </w:rPr>
              <w:t>-3 937,0</w:t>
            </w:r>
          </w:p>
        </w:tc>
        <w:tc>
          <w:tcPr>
            <w:tcW w:w="1985" w:type="dxa"/>
            <w:tcBorders>
              <w:top w:val="nil"/>
              <w:left w:val="single" w:sz="4" w:space="0" w:color="auto"/>
              <w:bottom w:val="double" w:sz="4" w:space="0" w:color="auto"/>
              <w:right w:val="single" w:sz="4" w:space="0" w:color="auto"/>
            </w:tcBorders>
            <w:vAlign w:val="bottom"/>
          </w:tcPr>
          <w:p w:rsidR="002E4DE7" w:rsidRPr="00C377C1" w:rsidRDefault="002E4DE7" w:rsidP="005B76D9">
            <w:pPr>
              <w:tabs>
                <w:tab w:val="left" w:pos="1159"/>
                <w:tab w:val="left" w:pos="1346"/>
              </w:tabs>
              <w:spacing w:before="120" w:after="12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C377C1" w:rsidRDefault="002E4DE7" w:rsidP="005B76D9">
            <w:pPr>
              <w:tabs>
                <w:tab w:val="left" w:pos="1159"/>
                <w:tab w:val="left" w:pos="1346"/>
              </w:tabs>
              <w:spacing w:before="120" w:after="120" w:line="240" w:lineRule="exact"/>
              <w:ind w:right="510"/>
              <w:jc w:val="right"/>
            </w:pPr>
            <w:r w:rsidRPr="00C377C1">
              <w:rPr>
                <w:sz w:val="22"/>
                <w:szCs w:val="22"/>
              </w:rPr>
              <w:t> </w:t>
            </w:r>
          </w:p>
        </w:tc>
      </w:tr>
    </w:tbl>
    <w:p w:rsidR="002E4DE7" w:rsidRPr="00C377C1" w:rsidRDefault="00544CF9" w:rsidP="009552B2">
      <w:pPr>
        <w:pStyle w:val="21"/>
        <w:spacing w:before="120" w:line="340" w:lineRule="exact"/>
        <w:ind w:firstLine="709"/>
        <w:rPr>
          <w:sz w:val="26"/>
          <w:szCs w:val="26"/>
        </w:rPr>
      </w:pPr>
      <w:r w:rsidRPr="00E16128">
        <w:rPr>
          <w:sz w:val="26"/>
          <w:szCs w:val="26"/>
        </w:rPr>
        <w:t>Из общего объема экспорта республики в I полугодии 2023 г. на долю стран СНГ приходилось 69,</w:t>
      </w:r>
      <w:r w:rsidR="00E16128" w:rsidRPr="00E16128">
        <w:rPr>
          <w:sz w:val="26"/>
          <w:szCs w:val="26"/>
        </w:rPr>
        <w:t>8</w:t>
      </w:r>
      <w:r w:rsidRPr="00E16128">
        <w:rPr>
          <w:sz w:val="26"/>
          <w:szCs w:val="26"/>
        </w:rPr>
        <w:t>% (в I полугодии 2022 г. – </w:t>
      </w:r>
      <w:r w:rsidR="00E16128" w:rsidRPr="00E16128">
        <w:rPr>
          <w:sz w:val="26"/>
          <w:szCs w:val="26"/>
        </w:rPr>
        <w:t>63,5</w:t>
      </w:r>
      <w:r w:rsidRPr="00E16128">
        <w:rPr>
          <w:sz w:val="26"/>
          <w:szCs w:val="26"/>
        </w:rPr>
        <w:t>%), на долю стран вне СНГ – 30,</w:t>
      </w:r>
      <w:r w:rsidR="00E16128" w:rsidRPr="00E16128">
        <w:rPr>
          <w:sz w:val="26"/>
          <w:szCs w:val="26"/>
        </w:rPr>
        <w:t>2</w:t>
      </w:r>
      <w:r w:rsidRPr="00E16128">
        <w:rPr>
          <w:sz w:val="26"/>
          <w:szCs w:val="26"/>
        </w:rPr>
        <w:t>% (</w:t>
      </w:r>
      <w:r w:rsidR="00E16128" w:rsidRPr="00E16128">
        <w:rPr>
          <w:sz w:val="26"/>
          <w:szCs w:val="26"/>
        </w:rPr>
        <w:t>36,5</w:t>
      </w:r>
      <w:r w:rsidRPr="00E16128">
        <w:rPr>
          <w:sz w:val="26"/>
          <w:szCs w:val="26"/>
        </w:rPr>
        <w:t xml:space="preserve">%). Импорт из стран СНГ составил </w:t>
      </w:r>
      <w:r w:rsidR="00E16128" w:rsidRPr="00E16128">
        <w:rPr>
          <w:sz w:val="26"/>
          <w:szCs w:val="26"/>
        </w:rPr>
        <w:t>53,4</w:t>
      </w:r>
      <w:r w:rsidRPr="00E16128">
        <w:rPr>
          <w:sz w:val="26"/>
          <w:szCs w:val="26"/>
        </w:rPr>
        <w:t>% общего объема импорта (в I полугодии 2022 г. – 66,</w:t>
      </w:r>
      <w:r w:rsidR="00E16128" w:rsidRPr="00E16128">
        <w:rPr>
          <w:sz w:val="26"/>
          <w:szCs w:val="26"/>
        </w:rPr>
        <w:t>7</w:t>
      </w:r>
      <w:r w:rsidRPr="00E16128">
        <w:rPr>
          <w:sz w:val="26"/>
          <w:szCs w:val="26"/>
        </w:rPr>
        <w:t>%), из стран вне СНГ – </w:t>
      </w:r>
      <w:r w:rsidR="00E16128" w:rsidRPr="00E16128">
        <w:rPr>
          <w:sz w:val="26"/>
          <w:szCs w:val="26"/>
        </w:rPr>
        <w:t>46,6</w:t>
      </w:r>
      <w:r w:rsidRPr="00E16128">
        <w:rPr>
          <w:sz w:val="26"/>
          <w:szCs w:val="26"/>
        </w:rPr>
        <w:t>% (33,</w:t>
      </w:r>
      <w:r w:rsidR="00E16128" w:rsidRPr="00E16128">
        <w:rPr>
          <w:sz w:val="26"/>
          <w:szCs w:val="26"/>
        </w:rPr>
        <w:t>3</w:t>
      </w:r>
      <w:r w:rsidRPr="00E16128">
        <w:rPr>
          <w:sz w:val="26"/>
          <w:szCs w:val="26"/>
        </w:rPr>
        <w:t>%).</w:t>
      </w:r>
    </w:p>
    <w:p w:rsidR="002E4DE7" w:rsidRPr="00C377C1" w:rsidRDefault="002E4DE7" w:rsidP="009552B2">
      <w:pPr>
        <w:pStyle w:val="21"/>
        <w:spacing w:before="120" w:line="340" w:lineRule="exact"/>
        <w:ind w:firstLine="709"/>
        <w:rPr>
          <w:sz w:val="26"/>
          <w:szCs w:val="26"/>
        </w:rPr>
      </w:pPr>
      <w:r w:rsidRPr="00C377C1">
        <w:rPr>
          <w:spacing w:val="-4"/>
          <w:sz w:val="26"/>
          <w:szCs w:val="26"/>
        </w:rPr>
        <w:t xml:space="preserve">В </w:t>
      </w:r>
      <w:r w:rsidR="00E36249" w:rsidRPr="00C377C1">
        <w:rPr>
          <w:sz w:val="26"/>
          <w:szCs w:val="26"/>
        </w:rPr>
        <w:t>I полугодии</w:t>
      </w:r>
      <w:r w:rsidRPr="00C377C1">
        <w:rPr>
          <w:sz w:val="26"/>
          <w:szCs w:val="26"/>
        </w:rPr>
        <w:t xml:space="preserve"> 2023 г.</w:t>
      </w:r>
      <w:r w:rsidRPr="00C377C1">
        <w:rPr>
          <w:spacing w:val="-4"/>
          <w:sz w:val="26"/>
          <w:szCs w:val="26"/>
        </w:rPr>
        <w:t xml:space="preserve"> зарегистрированы объемы экспортно-импортных</w:t>
      </w:r>
      <w:r w:rsidRPr="00C377C1">
        <w:rPr>
          <w:sz w:val="26"/>
          <w:szCs w:val="26"/>
        </w:rPr>
        <w:t xml:space="preserve"> операций со 1</w:t>
      </w:r>
      <w:r w:rsidR="000D1597" w:rsidRPr="00C377C1">
        <w:rPr>
          <w:sz w:val="26"/>
          <w:szCs w:val="26"/>
          <w:lang w:val="be-BY"/>
        </w:rPr>
        <w:t>8</w:t>
      </w:r>
      <w:r w:rsidR="00241934" w:rsidRPr="00C377C1">
        <w:rPr>
          <w:sz w:val="26"/>
          <w:szCs w:val="26"/>
          <w:lang w:val="be-BY"/>
        </w:rPr>
        <w:t>8</w:t>
      </w:r>
      <w:r w:rsidRPr="00C377C1">
        <w:rPr>
          <w:sz w:val="26"/>
          <w:szCs w:val="26"/>
        </w:rPr>
        <w:t xml:space="preserve"> странами мира. Товары поставлялись на рынки 1</w:t>
      </w:r>
      <w:r w:rsidR="000D1597" w:rsidRPr="00C377C1">
        <w:rPr>
          <w:sz w:val="26"/>
          <w:szCs w:val="26"/>
        </w:rPr>
        <w:t>4</w:t>
      </w:r>
      <w:r w:rsidR="00241934" w:rsidRPr="00C377C1">
        <w:rPr>
          <w:sz w:val="26"/>
          <w:szCs w:val="26"/>
        </w:rPr>
        <w:t>3</w:t>
      </w:r>
      <w:r w:rsidRPr="00C377C1">
        <w:rPr>
          <w:sz w:val="26"/>
          <w:szCs w:val="26"/>
        </w:rPr>
        <w:t xml:space="preserve"> государств, импортировалась продукция из 1</w:t>
      </w:r>
      <w:r w:rsidR="003C3667" w:rsidRPr="00C377C1">
        <w:rPr>
          <w:sz w:val="26"/>
          <w:szCs w:val="26"/>
          <w:lang w:val="be-BY"/>
        </w:rPr>
        <w:t>7</w:t>
      </w:r>
      <w:r w:rsidR="00241934" w:rsidRPr="00C377C1">
        <w:rPr>
          <w:sz w:val="26"/>
          <w:szCs w:val="26"/>
          <w:lang w:val="be-BY"/>
        </w:rPr>
        <w:t>9</w:t>
      </w:r>
      <w:r w:rsidRPr="00C377C1">
        <w:rPr>
          <w:sz w:val="26"/>
          <w:szCs w:val="26"/>
        </w:rPr>
        <w:t xml:space="preserve"> стран. В </w:t>
      </w:r>
      <w:r w:rsidR="00E36249" w:rsidRPr="00C377C1">
        <w:rPr>
          <w:sz w:val="26"/>
          <w:szCs w:val="26"/>
        </w:rPr>
        <w:t>I полугодии</w:t>
      </w:r>
      <w:r w:rsidRPr="00C377C1">
        <w:rPr>
          <w:sz w:val="26"/>
          <w:szCs w:val="26"/>
        </w:rPr>
        <w:t xml:space="preserve"> 2022 г. экспортно-</w:t>
      </w:r>
      <w:r w:rsidRPr="00C377C1">
        <w:rPr>
          <w:spacing w:val="-2"/>
          <w:sz w:val="26"/>
          <w:szCs w:val="26"/>
        </w:rPr>
        <w:t>импортные операции осуществлялись</w:t>
      </w:r>
      <w:r w:rsidR="006E14F9" w:rsidRPr="00C377C1">
        <w:rPr>
          <w:spacing w:val="-2"/>
          <w:sz w:val="26"/>
          <w:szCs w:val="26"/>
        </w:rPr>
        <w:t xml:space="preserve"> </w:t>
      </w:r>
      <w:r w:rsidRPr="00C377C1">
        <w:rPr>
          <w:spacing w:val="-2"/>
          <w:sz w:val="26"/>
          <w:szCs w:val="26"/>
        </w:rPr>
        <w:t>со</w:t>
      </w:r>
      <w:r w:rsidRPr="00C377C1">
        <w:rPr>
          <w:sz w:val="26"/>
          <w:szCs w:val="26"/>
        </w:rPr>
        <w:t xml:space="preserve"> 1</w:t>
      </w:r>
      <w:r w:rsidR="00241934" w:rsidRPr="00C377C1">
        <w:rPr>
          <w:sz w:val="26"/>
          <w:szCs w:val="26"/>
        </w:rPr>
        <w:t>82</w:t>
      </w:r>
      <w:r w:rsidRPr="00C377C1">
        <w:rPr>
          <w:spacing w:val="-2"/>
          <w:sz w:val="26"/>
          <w:szCs w:val="26"/>
        </w:rPr>
        <w:t xml:space="preserve"> странами мира, товары поставлялись</w:t>
      </w:r>
      <w:r w:rsidRPr="00C377C1">
        <w:rPr>
          <w:sz w:val="26"/>
          <w:szCs w:val="26"/>
        </w:rPr>
        <w:t xml:space="preserve"> на рынки 1</w:t>
      </w:r>
      <w:r w:rsidR="003C3667" w:rsidRPr="00C377C1">
        <w:rPr>
          <w:sz w:val="26"/>
          <w:szCs w:val="26"/>
          <w:lang w:val="be-BY"/>
        </w:rPr>
        <w:t>4</w:t>
      </w:r>
      <w:r w:rsidR="00241934" w:rsidRPr="00C377C1">
        <w:rPr>
          <w:sz w:val="26"/>
          <w:szCs w:val="26"/>
          <w:lang w:val="be-BY"/>
        </w:rPr>
        <w:t>7</w:t>
      </w:r>
      <w:r w:rsidRPr="00C377C1">
        <w:rPr>
          <w:sz w:val="26"/>
          <w:szCs w:val="26"/>
        </w:rPr>
        <w:t xml:space="preserve"> государств, импортировалась продукция из 1</w:t>
      </w:r>
      <w:r w:rsidR="000D1597" w:rsidRPr="00C377C1">
        <w:rPr>
          <w:sz w:val="26"/>
          <w:szCs w:val="26"/>
        </w:rPr>
        <w:t>6</w:t>
      </w:r>
      <w:r w:rsidR="00241934" w:rsidRPr="00C377C1">
        <w:rPr>
          <w:sz w:val="26"/>
          <w:szCs w:val="26"/>
        </w:rPr>
        <w:t>5</w:t>
      </w:r>
      <w:r w:rsidRPr="00C377C1">
        <w:rPr>
          <w:sz w:val="26"/>
          <w:szCs w:val="26"/>
        </w:rPr>
        <w:t xml:space="preserve"> стран.</w:t>
      </w:r>
    </w:p>
    <w:p w:rsidR="00E5645C" w:rsidRPr="002A6082" w:rsidRDefault="00E5645C" w:rsidP="00E5645C">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E5645C" w:rsidRDefault="00E5645C" w:rsidP="00E5645C">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E5645C" w:rsidRPr="00D21BA2" w:rsidTr="00706045">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E5645C" w:rsidRPr="00D21BA2" w:rsidRDefault="00E5645C" w:rsidP="00706045">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E5645C" w:rsidRPr="00986A90" w:rsidRDefault="00E5645C" w:rsidP="00706045">
            <w:pPr>
              <w:spacing w:before="60" w:after="60" w:line="200" w:lineRule="exact"/>
              <w:jc w:val="center"/>
            </w:pPr>
            <w:r w:rsidRPr="005511E8">
              <w:rPr>
                <w:sz w:val="22"/>
                <w:szCs w:val="22"/>
              </w:rPr>
              <w:t>I полугодие</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E5645C" w:rsidRPr="00986A90" w:rsidRDefault="00E5645C" w:rsidP="00706045">
            <w:pPr>
              <w:spacing w:before="60" w:after="60" w:line="200" w:lineRule="exact"/>
              <w:jc w:val="center"/>
            </w:pPr>
            <w:r w:rsidRPr="005511E8">
              <w:rPr>
                <w:sz w:val="22"/>
                <w:szCs w:val="22"/>
              </w:rPr>
              <w:t>I полугодие</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E5645C" w:rsidRPr="00986A90" w:rsidRDefault="00E5645C" w:rsidP="00706045">
            <w:pPr>
              <w:spacing w:before="60" w:after="60" w:line="200" w:lineRule="exact"/>
              <w:jc w:val="center"/>
            </w:pPr>
            <w:r w:rsidRPr="005511E8">
              <w:rPr>
                <w:sz w:val="22"/>
                <w:szCs w:val="22"/>
              </w:rPr>
              <w:t>I полугодие</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к </w:t>
            </w:r>
            <w:r w:rsidRPr="00986A90">
              <w:rPr>
                <w:sz w:val="22"/>
                <w:szCs w:val="22"/>
              </w:rPr>
              <w:br/>
            </w:r>
            <w:r>
              <w:rPr>
                <w:sz w:val="22"/>
                <w:szCs w:val="22"/>
              </w:rPr>
              <w:t xml:space="preserve">I </w:t>
            </w:r>
            <w:proofErr w:type="gramStart"/>
            <w:r>
              <w:rPr>
                <w:sz w:val="22"/>
                <w:szCs w:val="22"/>
              </w:rPr>
              <w:t>полугодию</w:t>
            </w:r>
            <w:proofErr w:type="gramEnd"/>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E5645C" w:rsidRPr="00D21BA2" w:rsidTr="00706045">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E5645C" w:rsidRPr="00E16128" w:rsidRDefault="00E5645C" w:rsidP="00571CDC">
            <w:pPr>
              <w:spacing w:before="44" w:after="44" w:line="240" w:lineRule="exact"/>
              <w:ind w:right="218"/>
              <w:jc w:val="right"/>
            </w:pPr>
            <w:r w:rsidRPr="00E16128">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E5645C" w:rsidRPr="00E16128" w:rsidRDefault="00E5645C" w:rsidP="00571CDC">
            <w:pPr>
              <w:spacing w:before="44" w:after="44" w:line="240" w:lineRule="exact"/>
              <w:ind w:right="218"/>
              <w:jc w:val="right"/>
            </w:pPr>
            <w:r w:rsidRPr="00E16128">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E5645C" w:rsidRPr="00E16128" w:rsidRDefault="00E5645C" w:rsidP="00571CDC">
            <w:pPr>
              <w:spacing w:before="44" w:after="44" w:line="240" w:lineRule="exact"/>
              <w:ind w:right="600"/>
              <w:jc w:val="right"/>
            </w:pPr>
            <w:r w:rsidRPr="00E16128">
              <w:rPr>
                <w:sz w:val="22"/>
                <w:szCs w:val="22"/>
              </w:rPr>
              <w:t> </w:t>
            </w:r>
          </w:p>
        </w:tc>
      </w:tr>
      <w:tr w:rsidR="00E16128"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16128" w:rsidRPr="00D21BA2" w:rsidRDefault="00E16128"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2 559,6  </w:t>
            </w:r>
          </w:p>
        </w:tc>
        <w:tc>
          <w:tcPr>
            <w:tcW w:w="1701" w:type="dxa"/>
            <w:tcBorders>
              <w:top w:val="nil"/>
              <w:left w:val="single" w:sz="4" w:space="0" w:color="auto"/>
              <w:bottom w:val="nil"/>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2 775,9  </w:t>
            </w:r>
          </w:p>
        </w:tc>
        <w:tc>
          <w:tcPr>
            <w:tcW w:w="1984" w:type="dxa"/>
            <w:tcBorders>
              <w:top w:val="nil"/>
              <w:left w:val="single" w:sz="4" w:space="0" w:color="auto"/>
              <w:bottom w:val="nil"/>
              <w:right w:val="single" w:sz="4" w:space="0" w:color="auto"/>
            </w:tcBorders>
            <w:shd w:val="clear" w:color="auto" w:fill="auto"/>
            <w:noWrap/>
            <w:vAlign w:val="bottom"/>
          </w:tcPr>
          <w:p w:rsidR="00E16128" w:rsidRPr="00E16128" w:rsidRDefault="00E16128" w:rsidP="00571CDC">
            <w:pPr>
              <w:spacing w:before="44" w:after="44" w:line="240" w:lineRule="exact"/>
              <w:ind w:right="567"/>
              <w:jc w:val="right"/>
            </w:pPr>
            <w:r w:rsidRPr="00E16128">
              <w:rPr>
                <w:sz w:val="22"/>
                <w:szCs w:val="22"/>
              </w:rPr>
              <w:t xml:space="preserve">108,4    </w:t>
            </w:r>
          </w:p>
        </w:tc>
      </w:tr>
      <w:tr w:rsidR="00E16128"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16128" w:rsidRPr="00D21BA2" w:rsidRDefault="00E16128"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1 683,6  </w:t>
            </w:r>
          </w:p>
        </w:tc>
        <w:tc>
          <w:tcPr>
            <w:tcW w:w="1701" w:type="dxa"/>
            <w:tcBorders>
              <w:top w:val="nil"/>
              <w:left w:val="single" w:sz="4" w:space="0" w:color="auto"/>
              <w:bottom w:val="nil"/>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1 751,8  </w:t>
            </w:r>
          </w:p>
        </w:tc>
        <w:tc>
          <w:tcPr>
            <w:tcW w:w="1984" w:type="dxa"/>
            <w:tcBorders>
              <w:top w:val="nil"/>
              <w:left w:val="single" w:sz="4" w:space="0" w:color="auto"/>
              <w:bottom w:val="nil"/>
              <w:right w:val="single" w:sz="4" w:space="0" w:color="auto"/>
            </w:tcBorders>
            <w:shd w:val="clear" w:color="auto" w:fill="auto"/>
            <w:noWrap/>
            <w:vAlign w:val="bottom"/>
          </w:tcPr>
          <w:p w:rsidR="00E16128" w:rsidRPr="00E16128" w:rsidRDefault="00E16128" w:rsidP="00571CDC">
            <w:pPr>
              <w:spacing w:before="44" w:after="44" w:line="240" w:lineRule="exact"/>
              <w:ind w:right="567"/>
              <w:jc w:val="right"/>
            </w:pPr>
            <w:r w:rsidRPr="00E16128">
              <w:rPr>
                <w:sz w:val="22"/>
                <w:szCs w:val="22"/>
              </w:rPr>
              <w:t xml:space="preserve">104,0    </w:t>
            </w:r>
          </w:p>
        </w:tc>
      </w:tr>
      <w:tr w:rsidR="00E16128" w:rsidRPr="00D21BA2" w:rsidTr="00706045">
        <w:trPr>
          <w:trHeight w:val="259"/>
        </w:trPr>
        <w:tc>
          <w:tcPr>
            <w:tcW w:w="3760" w:type="dxa"/>
            <w:tcBorders>
              <w:top w:val="nil"/>
              <w:left w:val="single" w:sz="4" w:space="0" w:color="auto"/>
              <w:right w:val="single" w:sz="4" w:space="0" w:color="auto"/>
            </w:tcBorders>
            <w:shd w:val="clear" w:color="auto" w:fill="auto"/>
            <w:noWrap/>
            <w:vAlign w:val="center"/>
            <w:hideMark/>
          </w:tcPr>
          <w:p w:rsidR="00E16128" w:rsidRPr="00D21BA2" w:rsidRDefault="00E16128"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876,0  </w:t>
            </w:r>
          </w:p>
        </w:tc>
        <w:tc>
          <w:tcPr>
            <w:tcW w:w="1701" w:type="dxa"/>
            <w:tcBorders>
              <w:top w:val="nil"/>
              <w:left w:val="single" w:sz="4" w:space="0" w:color="auto"/>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1 024,1  </w:t>
            </w:r>
          </w:p>
        </w:tc>
        <w:tc>
          <w:tcPr>
            <w:tcW w:w="1984" w:type="dxa"/>
            <w:tcBorders>
              <w:top w:val="nil"/>
              <w:left w:val="single" w:sz="4" w:space="0" w:color="auto"/>
              <w:right w:val="single" w:sz="4" w:space="0" w:color="auto"/>
            </w:tcBorders>
            <w:shd w:val="clear" w:color="auto" w:fill="auto"/>
            <w:noWrap/>
            <w:vAlign w:val="bottom"/>
          </w:tcPr>
          <w:p w:rsidR="00E16128" w:rsidRPr="00E16128" w:rsidRDefault="00E16128" w:rsidP="00571CDC">
            <w:pPr>
              <w:spacing w:before="44" w:after="44" w:line="240" w:lineRule="exact"/>
              <w:ind w:right="567"/>
              <w:jc w:val="right"/>
            </w:pPr>
            <w:r w:rsidRPr="00E16128">
              <w:rPr>
                <w:sz w:val="22"/>
                <w:szCs w:val="22"/>
              </w:rPr>
              <w:t xml:space="preserve">116,9    </w:t>
            </w:r>
          </w:p>
        </w:tc>
      </w:tr>
      <w:tr w:rsidR="00E16128" w:rsidRPr="00D21BA2" w:rsidTr="00706045">
        <w:trPr>
          <w:trHeight w:val="259"/>
        </w:trPr>
        <w:tc>
          <w:tcPr>
            <w:tcW w:w="3760" w:type="dxa"/>
            <w:tcBorders>
              <w:top w:val="nil"/>
              <w:left w:val="single" w:sz="4" w:space="0" w:color="auto"/>
              <w:right w:val="single" w:sz="4" w:space="0" w:color="auto"/>
            </w:tcBorders>
            <w:shd w:val="clear" w:color="auto" w:fill="auto"/>
            <w:noWrap/>
            <w:vAlign w:val="center"/>
            <w:hideMark/>
          </w:tcPr>
          <w:p w:rsidR="00E16128" w:rsidRPr="00D21BA2" w:rsidRDefault="00E16128"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807,6  </w:t>
            </w:r>
          </w:p>
        </w:tc>
        <w:tc>
          <w:tcPr>
            <w:tcW w:w="1701" w:type="dxa"/>
            <w:tcBorders>
              <w:top w:val="nil"/>
              <w:left w:val="single" w:sz="4" w:space="0" w:color="auto"/>
              <w:right w:val="single" w:sz="4" w:space="0" w:color="auto"/>
            </w:tcBorders>
            <w:shd w:val="clear" w:color="auto" w:fill="auto"/>
            <w:noWrap/>
            <w:vAlign w:val="center"/>
          </w:tcPr>
          <w:p w:rsidR="00E16128" w:rsidRPr="00E16128" w:rsidRDefault="00E16128" w:rsidP="00571CDC">
            <w:pPr>
              <w:spacing w:before="44" w:after="44" w:line="240" w:lineRule="exact"/>
              <w:ind w:right="317"/>
              <w:jc w:val="right"/>
            </w:pPr>
            <w:r w:rsidRPr="00E16128">
              <w:rPr>
                <w:sz w:val="22"/>
                <w:szCs w:val="22"/>
              </w:rPr>
              <w:t xml:space="preserve">727,7  </w:t>
            </w:r>
          </w:p>
        </w:tc>
        <w:tc>
          <w:tcPr>
            <w:tcW w:w="1984" w:type="dxa"/>
            <w:tcBorders>
              <w:top w:val="nil"/>
              <w:left w:val="single" w:sz="4" w:space="0" w:color="auto"/>
              <w:right w:val="single" w:sz="4" w:space="0" w:color="auto"/>
            </w:tcBorders>
            <w:shd w:val="clear" w:color="auto" w:fill="auto"/>
            <w:noWrap/>
            <w:vAlign w:val="bottom"/>
          </w:tcPr>
          <w:p w:rsidR="00E16128" w:rsidRPr="00E16128" w:rsidRDefault="00E16128" w:rsidP="00571CDC">
            <w:pPr>
              <w:spacing w:before="44" w:after="44" w:line="240" w:lineRule="exact"/>
              <w:ind w:right="567"/>
              <w:jc w:val="right"/>
            </w:pPr>
          </w:p>
        </w:tc>
      </w:tr>
      <w:tr w:rsidR="00E5645C" w:rsidRPr="00D21BA2" w:rsidTr="00706045">
        <w:trPr>
          <w:trHeight w:val="342"/>
        </w:trPr>
        <w:tc>
          <w:tcPr>
            <w:tcW w:w="3760" w:type="dxa"/>
            <w:tcBorders>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E5645C" w:rsidRPr="00E16128" w:rsidRDefault="00E5645C" w:rsidP="00571CDC">
            <w:pPr>
              <w:spacing w:before="44" w:after="44"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E5645C" w:rsidRPr="00E16128" w:rsidRDefault="00E5645C" w:rsidP="00571CDC">
            <w:pPr>
              <w:spacing w:before="44" w:after="44"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E5645C" w:rsidRPr="00E16128"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3 506,8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4 711,9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134,4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1 496,8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2 898,9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193,7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2 010,0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1 813,0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90,2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-513,2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1 085,9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r w:rsidR="00E5645C" w:rsidRPr="00D21BA2" w:rsidTr="0070604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4 083,0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3 991,1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97,8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2 115,8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1 866,2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88,2    </w:t>
            </w:r>
          </w:p>
        </w:tc>
      </w:tr>
      <w:tr w:rsidR="00D51067" w:rsidRPr="00D21BA2" w:rsidTr="00706045">
        <w:trPr>
          <w:trHeight w:val="259"/>
        </w:trPr>
        <w:tc>
          <w:tcPr>
            <w:tcW w:w="3760" w:type="dxa"/>
            <w:tcBorders>
              <w:top w:val="nil"/>
              <w:left w:val="single" w:sz="4" w:space="0" w:color="auto"/>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1 967,2  </w:t>
            </w:r>
          </w:p>
        </w:tc>
        <w:tc>
          <w:tcPr>
            <w:tcW w:w="1701" w:type="dxa"/>
            <w:tcBorders>
              <w:top w:val="nil"/>
              <w:left w:val="sing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2 124,9  </w:t>
            </w:r>
          </w:p>
        </w:tc>
        <w:tc>
          <w:tcPr>
            <w:tcW w:w="1984" w:type="dxa"/>
            <w:tcBorders>
              <w:top w:val="nil"/>
              <w:left w:val="single" w:sz="4" w:space="0" w:color="auto"/>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108,0    </w:t>
            </w:r>
          </w:p>
        </w:tc>
      </w:tr>
      <w:tr w:rsidR="00D51067" w:rsidRPr="00D21BA2" w:rsidTr="00706045">
        <w:trPr>
          <w:trHeight w:val="259"/>
        </w:trPr>
        <w:tc>
          <w:tcPr>
            <w:tcW w:w="3760" w:type="dxa"/>
            <w:tcBorders>
              <w:top w:val="nil"/>
              <w:left w:val="single" w:sz="4" w:space="0" w:color="auto"/>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148,6  </w:t>
            </w:r>
          </w:p>
        </w:tc>
        <w:tc>
          <w:tcPr>
            <w:tcW w:w="1701" w:type="dxa"/>
            <w:tcBorders>
              <w:top w:val="nil"/>
              <w:left w:val="sing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-258,7  </w:t>
            </w:r>
          </w:p>
        </w:tc>
        <w:tc>
          <w:tcPr>
            <w:tcW w:w="1984" w:type="dxa"/>
            <w:tcBorders>
              <w:top w:val="nil"/>
              <w:left w:val="single" w:sz="4" w:space="0" w:color="auto"/>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r w:rsidR="00E5645C" w:rsidRPr="00D21BA2" w:rsidTr="00706045">
        <w:trPr>
          <w:trHeight w:val="342"/>
        </w:trPr>
        <w:tc>
          <w:tcPr>
            <w:tcW w:w="3760" w:type="dxa"/>
            <w:tcBorders>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2 360,5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2 165,0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91,7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1 547,6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1 384,9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89,5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812,9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780,1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96,0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734,7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604,8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r w:rsidR="00E5645C" w:rsidRPr="00D21BA2" w:rsidTr="0070604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10 289,4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13 130,2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127,6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4 231,5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4 661,4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110,2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6 057,9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8 468,8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139,8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-1 826,4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-3 807,4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r w:rsidR="00E5645C" w:rsidRPr="00D21BA2" w:rsidTr="0070604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6 894,3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8 175,0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118,6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4 073,9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4 929,6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121,0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2 820,4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3 245,4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115,1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1 253,5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1 684,2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r w:rsidR="00E5645C" w:rsidRPr="00D21BA2" w:rsidTr="0070604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5645C" w:rsidRPr="00D21BA2" w:rsidRDefault="00E5645C" w:rsidP="00571CDC">
            <w:pPr>
              <w:spacing w:before="44" w:after="44" w:line="24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5645C" w:rsidRPr="00D51067" w:rsidRDefault="00E5645C" w:rsidP="00571CDC">
            <w:pPr>
              <w:spacing w:before="44" w:after="44"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5645C" w:rsidRPr="00D51067" w:rsidRDefault="00E5645C" w:rsidP="00571CDC">
            <w:pPr>
              <w:spacing w:before="44" w:after="44" w:line="240" w:lineRule="exact"/>
              <w:ind w:right="567"/>
              <w:jc w:val="right"/>
            </w:pP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2 099,4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1 911,3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91,0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1 310,5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1 175,4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89,7    </w:t>
            </w:r>
          </w:p>
        </w:tc>
      </w:tr>
      <w:tr w:rsidR="00D51067" w:rsidRPr="00D21BA2" w:rsidTr="0070604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788,9  </w:t>
            </w:r>
          </w:p>
        </w:tc>
        <w:tc>
          <w:tcPr>
            <w:tcW w:w="1701" w:type="dxa"/>
            <w:tcBorders>
              <w:top w:val="nil"/>
              <w:left w:val="single" w:sz="4" w:space="0" w:color="auto"/>
              <w:bottom w:val="nil"/>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735,9  </w:t>
            </w:r>
          </w:p>
        </w:tc>
        <w:tc>
          <w:tcPr>
            <w:tcW w:w="1984" w:type="dxa"/>
            <w:tcBorders>
              <w:top w:val="nil"/>
              <w:left w:val="single" w:sz="4" w:space="0" w:color="auto"/>
              <w:bottom w:val="nil"/>
              <w:right w:val="single" w:sz="4" w:space="0" w:color="auto"/>
            </w:tcBorders>
            <w:shd w:val="clear" w:color="auto" w:fill="auto"/>
            <w:noWrap/>
            <w:vAlign w:val="bottom"/>
          </w:tcPr>
          <w:p w:rsidR="00D51067" w:rsidRDefault="00D51067" w:rsidP="00571CDC">
            <w:pPr>
              <w:spacing w:before="44" w:after="44" w:line="240" w:lineRule="exact"/>
              <w:ind w:right="567"/>
              <w:jc w:val="right"/>
            </w:pPr>
            <w:r>
              <w:rPr>
                <w:sz w:val="22"/>
                <w:szCs w:val="22"/>
              </w:rPr>
              <w:t xml:space="preserve">93,3    </w:t>
            </w:r>
          </w:p>
        </w:tc>
      </w:tr>
      <w:tr w:rsidR="00D51067" w:rsidRPr="00D21BA2" w:rsidTr="00706045">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D51067" w:rsidRPr="00D21BA2" w:rsidRDefault="00D51067" w:rsidP="00571CDC">
            <w:pPr>
              <w:spacing w:before="44" w:after="44" w:line="24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521,6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D51067" w:rsidRDefault="00D51067" w:rsidP="00571CDC">
            <w:pPr>
              <w:spacing w:before="44" w:after="44" w:line="240" w:lineRule="exact"/>
              <w:ind w:right="317"/>
              <w:jc w:val="right"/>
            </w:pPr>
            <w:r>
              <w:rPr>
                <w:sz w:val="22"/>
                <w:szCs w:val="22"/>
              </w:rPr>
              <w:t xml:space="preserve">439,5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D51067" w:rsidRDefault="00D51067" w:rsidP="00571CDC">
            <w:pPr>
              <w:spacing w:before="44" w:after="44"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BC4D3A">
        <w:rPr>
          <w:rFonts w:ascii="Arial" w:hAnsi="Arial" w:cs="Arial"/>
          <w:b/>
          <w:bCs/>
          <w:sz w:val="26"/>
          <w:szCs w:val="26"/>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BC4D3A">
        <w:rPr>
          <w:rFonts w:ascii="Arial" w:hAnsi="Arial" w:cs="Arial"/>
          <w:b/>
          <w:bCs/>
          <w:sz w:val="26"/>
          <w:szCs w:val="26"/>
        </w:rPr>
        <w:t>1</w:t>
      </w:r>
      <w:r w:rsidR="00084EFA" w:rsidRPr="004B173D">
        <w:rPr>
          <w:rFonts w:ascii="Arial" w:hAnsi="Arial" w:cs="Arial"/>
          <w:b/>
          <w:bCs/>
          <w:sz w:val="26"/>
          <w:szCs w:val="26"/>
        </w:rPr>
        <w:t>.2.1. Экспорт и импорт услуг</w:t>
      </w:r>
    </w:p>
    <w:p w:rsidR="00B74130" w:rsidRPr="004B173D" w:rsidRDefault="001D467C" w:rsidP="00FC042F">
      <w:pPr>
        <w:pStyle w:val="31"/>
        <w:spacing w:before="120"/>
        <w:jc w:val="both"/>
      </w:pPr>
      <w:r w:rsidRPr="004B173D">
        <w:rPr>
          <w:b/>
        </w:rPr>
        <w:t>По методологии платежного баланса</w:t>
      </w:r>
      <w:r w:rsidRPr="004B173D">
        <w:t xml:space="preserve"> экспорт услуг в </w:t>
      </w:r>
      <w:r w:rsidR="002A13BF" w:rsidRPr="004B173D">
        <w:t>I полугодии</w:t>
      </w:r>
      <w:r w:rsidR="004C1CD4" w:rsidRPr="00FB6B36">
        <w:t xml:space="preserve"> 202</w:t>
      </w:r>
      <w:r w:rsidR="004C1CD4">
        <w:t>3</w:t>
      </w:r>
      <w:r w:rsidR="004C1CD4" w:rsidRPr="00FB6B36">
        <w:rPr>
          <w:lang w:val="be-BY"/>
        </w:rPr>
        <w:t> </w:t>
      </w:r>
      <w:r w:rsidR="004C1CD4" w:rsidRPr="00FB6B36">
        <w:t>г.</w:t>
      </w:r>
      <w:r w:rsidRPr="004B173D">
        <w:t xml:space="preserve"> </w:t>
      </w:r>
      <w:r w:rsidR="00C22E54" w:rsidRPr="004B173D">
        <w:t>составил </w:t>
      </w:r>
      <w:r w:rsidR="00C22E54" w:rsidRPr="00402B71">
        <w:t>4</w:t>
      </w:r>
      <w:r w:rsidR="00C22E54">
        <w:t> 200</w:t>
      </w:r>
      <w:r w:rsidR="00C22E54" w:rsidRPr="00D77A70">
        <w:t>,5</w:t>
      </w:r>
      <w:r w:rsidR="00C22E54">
        <w:t> </w:t>
      </w:r>
      <w:r w:rsidR="00C22E54" w:rsidRPr="004B173D">
        <w:t xml:space="preserve">млн. долларов США и по сравнению с </w:t>
      </w:r>
      <w:r w:rsidR="00C22E54">
        <w:t>I полугодием</w:t>
      </w:r>
      <w:r w:rsidR="00C22E54" w:rsidRPr="00FB6B36">
        <w:t xml:space="preserve"> 202</w:t>
      </w:r>
      <w:r w:rsidR="00C22E54">
        <w:t>2</w:t>
      </w:r>
      <w:r w:rsidR="00C22E54" w:rsidRPr="00FB6B36">
        <w:rPr>
          <w:lang w:val="be-BY"/>
        </w:rPr>
        <w:t> </w:t>
      </w:r>
      <w:r w:rsidR="00C22E54" w:rsidRPr="00FB6B36">
        <w:t>г.</w:t>
      </w:r>
      <w:r w:rsidR="00C22E54" w:rsidRPr="004B173D">
        <w:t xml:space="preserve"> уменьшился на </w:t>
      </w:r>
      <w:r w:rsidR="00C22E54" w:rsidRPr="00D77A70">
        <w:t>5</w:t>
      </w:r>
      <w:r w:rsidR="00C22E54">
        <w:t>,1</w:t>
      </w:r>
      <w:r w:rsidR="00C22E54" w:rsidRPr="004B173D">
        <w:t>%, импорт –</w:t>
      </w:r>
      <w:r w:rsidR="00C22E54">
        <w:t xml:space="preserve"> 2 799,8 </w:t>
      </w:r>
      <w:r w:rsidR="00C22E54" w:rsidRPr="004B173D">
        <w:t>млн. долларов (</w:t>
      </w:r>
      <w:r w:rsidR="00C22E54">
        <w:t>увеличение</w:t>
      </w:r>
      <w:r w:rsidR="00C22E54" w:rsidRPr="004B173D">
        <w:t xml:space="preserve"> на </w:t>
      </w:r>
      <w:r w:rsidR="00C22E54">
        <w:t>26,8</w:t>
      </w:r>
      <w:r w:rsidR="00C22E54" w:rsidRPr="004B173D">
        <w:t>%). Сальдо сложилось положительное в размере</w:t>
      </w:r>
      <w:r w:rsidR="00C22E54">
        <w:t xml:space="preserve"> 1 400,7 </w:t>
      </w:r>
      <w:r w:rsidR="00C22E54" w:rsidRPr="004B173D">
        <w:t xml:space="preserve">млн. долларов </w:t>
      </w:r>
      <w:r w:rsidR="00C22E54">
        <w:br/>
      </w:r>
      <w:r w:rsidR="00C22E54" w:rsidRPr="004B173D">
        <w:t>(</w:t>
      </w:r>
      <w:r w:rsidR="00C22E54" w:rsidRPr="00960E36">
        <w:rPr>
          <w:spacing w:val="-2"/>
        </w:rPr>
        <w:t xml:space="preserve">в </w:t>
      </w:r>
      <w:r w:rsidR="00C22E54" w:rsidRPr="004B173D">
        <w:t>I полугодии</w:t>
      </w:r>
      <w:r w:rsidR="00C22E54" w:rsidRPr="00960E36">
        <w:rPr>
          <w:spacing w:val="-2"/>
        </w:rPr>
        <w:t> 2022</w:t>
      </w:r>
      <w:r w:rsidR="00C22E54" w:rsidRPr="00960E36">
        <w:rPr>
          <w:spacing w:val="-2"/>
          <w:lang w:val="be-BY"/>
        </w:rPr>
        <w:t> </w:t>
      </w:r>
      <w:r w:rsidR="00C22E54" w:rsidRPr="00960E36">
        <w:rPr>
          <w:spacing w:val="-2"/>
        </w:rPr>
        <w:t>г. положительное сальдо составляло </w:t>
      </w:r>
      <w:r w:rsidR="00C22E54">
        <w:rPr>
          <w:spacing w:val="-2"/>
        </w:rPr>
        <w:t>2 219,9</w:t>
      </w:r>
      <w:r w:rsidR="00C22E54" w:rsidRPr="00960E36">
        <w:rPr>
          <w:spacing w:val="-2"/>
        </w:rPr>
        <w:t> млн. долларов</w:t>
      </w:r>
      <w:r w:rsidR="00C22E54" w:rsidRPr="004B173D">
        <w:t>)</w:t>
      </w:r>
      <w:r w:rsidR="00C22E54">
        <w:t>.</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1F1BCB" w:rsidRPr="005511E8"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1F1BCB" w:rsidRPr="005511E8" w:rsidRDefault="001F1BCB" w:rsidP="00A12082">
            <w:pPr>
              <w:spacing w:before="40" w:after="4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1F1BCB" w:rsidRPr="005511E8" w:rsidRDefault="001F1BCB" w:rsidP="007A3809">
            <w:pPr>
              <w:spacing w:before="40" w:after="40" w:line="200" w:lineRule="exact"/>
              <w:jc w:val="center"/>
            </w:pPr>
            <w:r w:rsidRPr="005511E8">
              <w:rPr>
                <w:sz w:val="22"/>
                <w:szCs w:val="22"/>
              </w:rPr>
              <w:t xml:space="preserve">I полугодие </w:t>
            </w:r>
            <w:r w:rsidRPr="005511E8">
              <w:rPr>
                <w:sz w:val="22"/>
                <w:szCs w:val="22"/>
              </w:rPr>
              <w:br/>
              <w:t>2023 г.,</w:t>
            </w:r>
            <w:r w:rsidRPr="005511E8">
              <w:rPr>
                <w:sz w:val="22"/>
                <w:szCs w:val="22"/>
              </w:rPr>
              <w:br/>
              <w:t xml:space="preserve">млн. долл. </w:t>
            </w:r>
            <w:r w:rsidRPr="005511E8">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1F1BCB" w:rsidRPr="005511E8" w:rsidRDefault="001F1BCB" w:rsidP="007A3809">
            <w:pPr>
              <w:spacing w:before="40" w:after="40" w:line="200" w:lineRule="exact"/>
              <w:jc w:val="center"/>
            </w:pPr>
            <w:r w:rsidRPr="005511E8">
              <w:rPr>
                <w:sz w:val="22"/>
                <w:szCs w:val="22"/>
              </w:rPr>
              <w:t xml:space="preserve">I полугодие </w:t>
            </w:r>
            <w:r w:rsidRPr="005511E8">
              <w:rPr>
                <w:sz w:val="22"/>
                <w:szCs w:val="22"/>
              </w:rPr>
              <w:br/>
              <w:t xml:space="preserve">2023 г. </w:t>
            </w:r>
            <w:proofErr w:type="gramStart"/>
            <w:r w:rsidRPr="005511E8">
              <w:rPr>
                <w:sz w:val="22"/>
                <w:szCs w:val="22"/>
              </w:rPr>
              <w:t>в</w:t>
            </w:r>
            <w:proofErr w:type="gramEnd"/>
            <w:r w:rsidRPr="005511E8">
              <w:rPr>
                <w:sz w:val="22"/>
                <w:szCs w:val="22"/>
              </w:rPr>
              <w:t xml:space="preserve"> % к </w:t>
            </w:r>
            <w:r w:rsidRPr="005511E8">
              <w:rPr>
                <w:sz w:val="22"/>
                <w:szCs w:val="22"/>
              </w:rPr>
              <w:br/>
              <w:t xml:space="preserve">I </w:t>
            </w:r>
            <w:proofErr w:type="gramStart"/>
            <w:r w:rsidRPr="005511E8">
              <w:rPr>
                <w:sz w:val="22"/>
                <w:szCs w:val="22"/>
              </w:rPr>
              <w:t>полугодию</w:t>
            </w:r>
            <w:proofErr w:type="gramEnd"/>
            <w:r w:rsidRPr="005511E8">
              <w:rPr>
                <w:sz w:val="22"/>
                <w:szCs w:val="22"/>
              </w:rPr>
              <w:t xml:space="preserve"> </w:t>
            </w:r>
            <w:r w:rsidRPr="005511E8">
              <w:rPr>
                <w:sz w:val="22"/>
                <w:szCs w:val="22"/>
              </w:rPr>
              <w:br/>
              <w:t>20</w:t>
            </w:r>
            <w:r w:rsidRPr="005511E8">
              <w:rPr>
                <w:sz w:val="22"/>
                <w:szCs w:val="22"/>
                <w:lang w:val="be-BY"/>
              </w:rPr>
              <w:t>22</w:t>
            </w:r>
            <w:r w:rsidRPr="005511E8">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1F1BCB" w:rsidRPr="005511E8" w:rsidRDefault="001F1BCB" w:rsidP="007A3809">
            <w:pPr>
              <w:spacing w:before="40" w:after="40" w:line="200" w:lineRule="exact"/>
              <w:ind w:left="-57" w:right="-57"/>
              <w:jc w:val="center"/>
            </w:pPr>
            <w:r w:rsidRPr="005511E8">
              <w:rPr>
                <w:sz w:val="22"/>
                <w:szCs w:val="22"/>
                <w:u w:val="single"/>
              </w:rPr>
              <w:t>Справочно</w:t>
            </w:r>
            <w:r w:rsidRPr="005511E8">
              <w:rPr>
                <w:sz w:val="22"/>
                <w:szCs w:val="22"/>
              </w:rPr>
              <w:br/>
              <w:t xml:space="preserve">I полугодие </w:t>
            </w:r>
            <w:r w:rsidRPr="005511E8">
              <w:rPr>
                <w:sz w:val="22"/>
                <w:szCs w:val="22"/>
              </w:rPr>
              <w:br/>
              <w:t>20</w:t>
            </w:r>
            <w:r w:rsidRPr="005511E8">
              <w:rPr>
                <w:sz w:val="22"/>
                <w:szCs w:val="22"/>
                <w:lang w:val="be-BY"/>
              </w:rPr>
              <w:t>22</w:t>
            </w:r>
            <w:r w:rsidRPr="005511E8">
              <w:rPr>
                <w:sz w:val="22"/>
                <w:szCs w:val="22"/>
              </w:rPr>
              <w:t xml:space="preserve"> г. </w:t>
            </w:r>
            <w:proofErr w:type="gramStart"/>
            <w:r w:rsidRPr="005511E8">
              <w:rPr>
                <w:sz w:val="22"/>
                <w:szCs w:val="22"/>
              </w:rPr>
              <w:t>в</w:t>
            </w:r>
            <w:proofErr w:type="gramEnd"/>
            <w:r w:rsidRPr="005511E8">
              <w:rPr>
                <w:sz w:val="22"/>
                <w:szCs w:val="22"/>
              </w:rPr>
              <w:t xml:space="preserve"> % к </w:t>
            </w:r>
            <w:r w:rsidRPr="005511E8">
              <w:rPr>
                <w:sz w:val="22"/>
                <w:szCs w:val="22"/>
              </w:rPr>
              <w:br/>
              <w:t xml:space="preserve">I </w:t>
            </w:r>
            <w:proofErr w:type="gramStart"/>
            <w:r w:rsidRPr="005511E8">
              <w:rPr>
                <w:sz w:val="22"/>
                <w:szCs w:val="22"/>
              </w:rPr>
              <w:t>полугодию</w:t>
            </w:r>
            <w:proofErr w:type="gramEnd"/>
            <w:r w:rsidRPr="005511E8">
              <w:rPr>
                <w:sz w:val="22"/>
                <w:szCs w:val="22"/>
              </w:rPr>
              <w:t xml:space="preserve"> </w:t>
            </w:r>
            <w:r w:rsidRPr="005511E8">
              <w:rPr>
                <w:sz w:val="22"/>
                <w:szCs w:val="22"/>
              </w:rPr>
              <w:br/>
              <w:t>2021 г.</w:t>
            </w:r>
          </w:p>
        </w:tc>
      </w:tr>
      <w:tr w:rsidR="00B74130" w:rsidRPr="005511E8"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5511E8" w:rsidRDefault="00B74130" w:rsidP="00FC042F">
            <w:pPr>
              <w:spacing w:before="140" w:after="140" w:line="240" w:lineRule="exact"/>
              <w:rPr>
                <w:b/>
                <w:bCs/>
              </w:rPr>
            </w:pPr>
            <w:r w:rsidRPr="005511E8">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5511E8" w:rsidRDefault="00B74130" w:rsidP="00FC042F">
            <w:pPr>
              <w:spacing w:before="140" w:after="14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5511E8" w:rsidRDefault="00B74130" w:rsidP="00FC042F">
            <w:pPr>
              <w:spacing w:before="140" w:after="14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5511E8" w:rsidRDefault="00B74130" w:rsidP="00FC042F">
            <w:pPr>
              <w:spacing w:before="140" w:after="140" w:line="240" w:lineRule="exact"/>
              <w:ind w:right="624"/>
              <w:jc w:val="right"/>
            </w:pPr>
          </w:p>
        </w:tc>
      </w:tr>
      <w:tr w:rsidR="003C3B6C" w:rsidRPr="005511E8" w:rsidTr="00DF4925">
        <w:trPr>
          <w:trHeight w:val="276"/>
          <w:jc w:val="center"/>
        </w:trPr>
        <w:tc>
          <w:tcPr>
            <w:tcW w:w="3295"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оборот</w:t>
            </w:r>
          </w:p>
        </w:tc>
        <w:tc>
          <w:tcPr>
            <w:tcW w:w="1947"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7 000,3</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105,5</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88,5</w:t>
            </w:r>
          </w:p>
        </w:tc>
      </w:tr>
      <w:tr w:rsidR="003C3B6C" w:rsidRPr="005511E8" w:rsidTr="00DF4925">
        <w:trPr>
          <w:trHeight w:val="227"/>
          <w:jc w:val="center"/>
        </w:trPr>
        <w:tc>
          <w:tcPr>
            <w:tcW w:w="3295"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экспорт</w:t>
            </w:r>
          </w:p>
        </w:tc>
        <w:tc>
          <w:tcPr>
            <w:tcW w:w="1947"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4 200,5</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94,9</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91,0</w:t>
            </w:r>
          </w:p>
        </w:tc>
      </w:tr>
      <w:tr w:rsidR="003C3B6C" w:rsidRPr="005511E8" w:rsidTr="00DF4925">
        <w:trPr>
          <w:trHeight w:val="227"/>
          <w:jc w:val="center"/>
        </w:trPr>
        <w:tc>
          <w:tcPr>
            <w:tcW w:w="3295"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импорт</w:t>
            </w:r>
          </w:p>
        </w:tc>
        <w:tc>
          <w:tcPr>
            <w:tcW w:w="1947"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2 799,8</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126,8</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83,8</w:t>
            </w:r>
          </w:p>
        </w:tc>
      </w:tr>
      <w:tr w:rsidR="003C3B6C" w:rsidRPr="005511E8" w:rsidTr="00DF4925">
        <w:trPr>
          <w:trHeight w:val="202"/>
          <w:jc w:val="center"/>
        </w:trPr>
        <w:tc>
          <w:tcPr>
            <w:tcW w:w="3295"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сальдо</w:t>
            </w:r>
          </w:p>
        </w:tc>
        <w:tc>
          <w:tcPr>
            <w:tcW w:w="1947"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1 400,7</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 </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 </w:t>
            </w:r>
          </w:p>
        </w:tc>
      </w:tr>
      <w:tr w:rsidR="003C3B6C" w:rsidRPr="005511E8" w:rsidTr="000F1B5B">
        <w:trPr>
          <w:jc w:val="center"/>
        </w:trPr>
        <w:tc>
          <w:tcPr>
            <w:tcW w:w="3295" w:type="dxa"/>
            <w:tcBorders>
              <w:left w:val="single" w:sz="4" w:space="0" w:color="auto"/>
              <w:bottom w:val="nil"/>
              <w:right w:val="single" w:sz="4" w:space="0" w:color="auto"/>
            </w:tcBorders>
            <w:vAlign w:val="bottom"/>
          </w:tcPr>
          <w:p w:rsidR="003C3B6C" w:rsidRPr="005511E8" w:rsidRDefault="003C3B6C" w:rsidP="00FC042F">
            <w:pPr>
              <w:spacing w:before="140" w:after="140" w:line="240" w:lineRule="exact"/>
              <w:ind w:left="352"/>
            </w:pPr>
            <w:r w:rsidRPr="005511E8">
              <w:rPr>
                <w:sz w:val="22"/>
                <w:szCs w:val="22"/>
              </w:rPr>
              <w:t>страны СНГ</w:t>
            </w:r>
          </w:p>
        </w:tc>
        <w:tc>
          <w:tcPr>
            <w:tcW w:w="1947" w:type="dxa"/>
            <w:tcBorders>
              <w:left w:val="single" w:sz="4" w:space="0" w:color="auto"/>
              <w:bottom w:val="nil"/>
              <w:right w:val="single" w:sz="4" w:space="0" w:color="auto"/>
            </w:tcBorders>
            <w:vAlign w:val="center"/>
          </w:tcPr>
          <w:p w:rsidR="003C3B6C" w:rsidRPr="005511E8" w:rsidRDefault="003C3B6C" w:rsidP="00FC042F">
            <w:pPr>
              <w:spacing w:before="140" w:after="140" w:line="240" w:lineRule="exact"/>
              <w:ind w:right="510"/>
              <w:jc w:val="right"/>
              <w:rPr>
                <w:lang w:val="en-US"/>
              </w:rPr>
            </w:pPr>
            <w:r w:rsidRPr="005511E8">
              <w:rPr>
                <w:sz w:val="22"/>
                <w:szCs w:val="22"/>
                <w:lang w:val="en-US"/>
              </w:rPr>
              <w:t> </w:t>
            </w:r>
          </w:p>
        </w:tc>
        <w:tc>
          <w:tcPr>
            <w:tcW w:w="1948" w:type="dxa"/>
            <w:tcBorders>
              <w:left w:val="single" w:sz="4" w:space="0" w:color="auto"/>
              <w:bottom w:val="nil"/>
              <w:right w:val="single" w:sz="4" w:space="0" w:color="auto"/>
            </w:tcBorders>
            <w:vAlign w:val="bottom"/>
          </w:tcPr>
          <w:p w:rsidR="003C3B6C" w:rsidRPr="005511E8" w:rsidRDefault="003C3B6C" w:rsidP="00FC042F">
            <w:pPr>
              <w:spacing w:before="140" w:after="140" w:line="240" w:lineRule="exact"/>
              <w:ind w:right="624"/>
              <w:jc w:val="right"/>
              <w:rPr>
                <w:lang w:val="en-US"/>
              </w:rPr>
            </w:pPr>
            <w:r w:rsidRPr="005511E8">
              <w:rPr>
                <w:sz w:val="22"/>
                <w:szCs w:val="22"/>
                <w:lang w:val="en-US"/>
              </w:rPr>
              <w:t> </w:t>
            </w:r>
          </w:p>
        </w:tc>
        <w:tc>
          <w:tcPr>
            <w:tcW w:w="1948" w:type="dxa"/>
            <w:tcBorders>
              <w:left w:val="single" w:sz="4" w:space="0" w:color="auto"/>
              <w:bottom w:val="nil"/>
              <w:right w:val="single" w:sz="4" w:space="0" w:color="auto"/>
            </w:tcBorders>
            <w:vAlign w:val="bottom"/>
          </w:tcPr>
          <w:p w:rsidR="003C3B6C" w:rsidRPr="005511E8" w:rsidRDefault="003C3B6C" w:rsidP="00FC042F">
            <w:pPr>
              <w:spacing w:before="140" w:after="140" w:line="240" w:lineRule="exact"/>
              <w:ind w:right="624"/>
              <w:jc w:val="right"/>
              <w:rPr>
                <w:lang w:val="en-US"/>
              </w:rPr>
            </w:pPr>
            <w:r w:rsidRPr="005511E8">
              <w:rPr>
                <w:sz w:val="22"/>
                <w:szCs w:val="22"/>
                <w:lang w:val="en-US"/>
              </w:rPr>
              <w:t> </w:t>
            </w:r>
          </w:p>
        </w:tc>
      </w:tr>
      <w:tr w:rsidR="003C3B6C" w:rsidRPr="005511E8" w:rsidTr="00DF4925">
        <w:trPr>
          <w:jc w:val="center"/>
        </w:trPr>
        <w:tc>
          <w:tcPr>
            <w:tcW w:w="3295"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оборот</w:t>
            </w:r>
          </w:p>
        </w:tc>
        <w:tc>
          <w:tcPr>
            <w:tcW w:w="1947"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3 096,0</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135,4</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113,6</w:t>
            </w:r>
          </w:p>
        </w:tc>
      </w:tr>
      <w:tr w:rsidR="003C3B6C" w:rsidRPr="005511E8" w:rsidTr="00DF4925">
        <w:trPr>
          <w:jc w:val="center"/>
        </w:trPr>
        <w:tc>
          <w:tcPr>
            <w:tcW w:w="3295"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экспорт</w:t>
            </w:r>
          </w:p>
        </w:tc>
        <w:tc>
          <w:tcPr>
            <w:tcW w:w="1947"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1 736,4</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128,4</w:t>
            </w:r>
          </w:p>
        </w:tc>
        <w:tc>
          <w:tcPr>
            <w:tcW w:w="1948" w:type="dxa"/>
            <w:tcBorders>
              <w:top w:val="nil"/>
              <w:left w:val="single" w:sz="4" w:space="0" w:color="auto"/>
              <w:bottom w:val="nil"/>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114,1</w:t>
            </w:r>
          </w:p>
        </w:tc>
      </w:tr>
      <w:tr w:rsidR="003C3B6C" w:rsidRPr="005511E8" w:rsidTr="00DF4925">
        <w:trPr>
          <w:jc w:val="center"/>
        </w:trPr>
        <w:tc>
          <w:tcPr>
            <w:tcW w:w="3295"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импорт</w:t>
            </w:r>
          </w:p>
        </w:tc>
        <w:tc>
          <w:tcPr>
            <w:tcW w:w="1947"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1 359,6</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145,4</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112,9</w:t>
            </w:r>
          </w:p>
        </w:tc>
      </w:tr>
      <w:tr w:rsidR="003C3B6C" w:rsidRPr="005511E8" w:rsidTr="00DF4925">
        <w:trPr>
          <w:jc w:val="center"/>
        </w:trPr>
        <w:tc>
          <w:tcPr>
            <w:tcW w:w="3295"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left="919"/>
            </w:pPr>
            <w:r w:rsidRPr="005511E8">
              <w:rPr>
                <w:sz w:val="22"/>
                <w:szCs w:val="22"/>
              </w:rPr>
              <w:t>сальдо</w:t>
            </w:r>
          </w:p>
        </w:tc>
        <w:tc>
          <w:tcPr>
            <w:tcW w:w="1947"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376,8</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 </w:t>
            </w:r>
          </w:p>
        </w:tc>
        <w:tc>
          <w:tcPr>
            <w:tcW w:w="1948" w:type="dxa"/>
            <w:tcBorders>
              <w:top w:val="nil"/>
              <w:left w:val="single" w:sz="4" w:space="0" w:color="auto"/>
              <w:right w:val="single" w:sz="4" w:space="0" w:color="auto"/>
            </w:tcBorders>
            <w:vAlign w:val="bottom"/>
          </w:tcPr>
          <w:p w:rsidR="003C3B6C" w:rsidRPr="005511E8" w:rsidRDefault="003C3B6C" w:rsidP="00FC042F">
            <w:pPr>
              <w:spacing w:before="140" w:after="140" w:line="240" w:lineRule="exact"/>
              <w:ind w:right="510"/>
              <w:jc w:val="right"/>
              <w:rPr>
                <w:lang w:val="en-US"/>
              </w:rPr>
            </w:pPr>
            <w:r w:rsidRPr="005511E8">
              <w:rPr>
                <w:sz w:val="22"/>
                <w:szCs w:val="22"/>
                <w:lang w:val="en-US"/>
              </w:rPr>
              <w:t> </w:t>
            </w:r>
          </w:p>
        </w:tc>
      </w:tr>
      <w:tr w:rsidR="00616332" w:rsidRPr="005511E8" w:rsidTr="00767E5F">
        <w:trPr>
          <w:jc w:val="center"/>
        </w:trPr>
        <w:tc>
          <w:tcPr>
            <w:tcW w:w="3295" w:type="dxa"/>
            <w:tcBorders>
              <w:left w:val="single" w:sz="4" w:space="0" w:color="auto"/>
              <w:bottom w:val="nil"/>
              <w:right w:val="single" w:sz="4" w:space="0" w:color="auto"/>
            </w:tcBorders>
            <w:vAlign w:val="bottom"/>
          </w:tcPr>
          <w:p w:rsidR="00616332" w:rsidRPr="005511E8" w:rsidRDefault="00616332" w:rsidP="00FC042F">
            <w:pPr>
              <w:spacing w:before="140" w:after="140" w:line="240" w:lineRule="exact"/>
              <w:ind w:left="352"/>
            </w:pPr>
            <w:r w:rsidRPr="005511E8">
              <w:rPr>
                <w:sz w:val="22"/>
                <w:szCs w:val="22"/>
              </w:rPr>
              <w:t>страны вне СНГ</w:t>
            </w:r>
          </w:p>
        </w:tc>
        <w:tc>
          <w:tcPr>
            <w:tcW w:w="1947" w:type="dxa"/>
            <w:tcBorders>
              <w:left w:val="single" w:sz="4" w:space="0" w:color="auto"/>
              <w:bottom w:val="nil"/>
              <w:right w:val="single" w:sz="4" w:space="0" w:color="auto"/>
            </w:tcBorders>
            <w:vAlign w:val="center"/>
          </w:tcPr>
          <w:p w:rsidR="00616332" w:rsidRPr="005511E8" w:rsidRDefault="00616332" w:rsidP="00FC042F">
            <w:pPr>
              <w:spacing w:before="140" w:after="140" w:line="240" w:lineRule="exact"/>
              <w:ind w:right="510"/>
              <w:jc w:val="right"/>
              <w:rPr>
                <w:lang w:val="en-US"/>
              </w:rPr>
            </w:pPr>
            <w:r w:rsidRPr="005511E8">
              <w:rPr>
                <w:sz w:val="22"/>
                <w:szCs w:val="22"/>
                <w:lang w:val="en-US"/>
              </w:rPr>
              <w:t> </w:t>
            </w:r>
          </w:p>
        </w:tc>
        <w:tc>
          <w:tcPr>
            <w:tcW w:w="1948" w:type="dxa"/>
            <w:tcBorders>
              <w:left w:val="single" w:sz="4" w:space="0" w:color="auto"/>
              <w:bottom w:val="nil"/>
              <w:right w:val="single" w:sz="4" w:space="0" w:color="auto"/>
            </w:tcBorders>
            <w:vAlign w:val="bottom"/>
          </w:tcPr>
          <w:p w:rsidR="00616332" w:rsidRPr="005511E8" w:rsidRDefault="00616332" w:rsidP="00FC042F">
            <w:pPr>
              <w:spacing w:before="140" w:after="140" w:line="240" w:lineRule="exact"/>
              <w:ind w:right="624"/>
              <w:jc w:val="right"/>
              <w:rPr>
                <w:lang w:val="en-US"/>
              </w:rPr>
            </w:pPr>
            <w:r w:rsidRPr="005511E8">
              <w:rPr>
                <w:sz w:val="22"/>
                <w:szCs w:val="22"/>
                <w:lang w:val="en-US"/>
              </w:rPr>
              <w:t> </w:t>
            </w:r>
          </w:p>
        </w:tc>
        <w:tc>
          <w:tcPr>
            <w:tcW w:w="1948" w:type="dxa"/>
            <w:tcBorders>
              <w:left w:val="single" w:sz="4" w:space="0" w:color="auto"/>
              <w:bottom w:val="nil"/>
              <w:right w:val="single" w:sz="4" w:space="0" w:color="auto"/>
            </w:tcBorders>
            <w:vAlign w:val="bottom"/>
          </w:tcPr>
          <w:p w:rsidR="00616332" w:rsidRPr="005511E8" w:rsidRDefault="00616332" w:rsidP="00FC042F">
            <w:pPr>
              <w:spacing w:before="140" w:after="140" w:line="240" w:lineRule="exact"/>
              <w:ind w:right="624"/>
              <w:jc w:val="right"/>
              <w:rPr>
                <w:lang w:val="en-US"/>
              </w:rPr>
            </w:pPr>
            <w:r w:rsidRPr="005511E8">
              <w:rPr>
                <w:sz w:val="22"/>
                <w:szCs w:val="22"/>
                <w:lang w:val="en-US"/>
              </w:rPr>
              <w:t> </w:t>
            </w:r>
          </w:p>
        </w:tc>
      </w:tr>
      <w:tr w:rsidR="00616332" w:rsidRPr="005511E8" w:rsidTr="00FB2BDB">
        <w:trPr>
          <w:jc w:val="center"/>
        </w:trPr>
        <w:tc>
          <w:tcPr>
            <w:tcW w:w="3295"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left="919"/>
            </w:pPr>
            <w:r w:rsidRPr="005511E8">
              <w:rPr>
                <w:sz w:val="22"/>
                <w:szCs w:val="22"/>
              </w:rPr>
              <w:t>оборот</w:t>
            </w:r>
          </w:p>
        </w:tc>
        <w:tc>
          <w:tcPr>
            <w:tcW w:w="1947"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3 904,3</w:t>
            </w:r>
          </w:p>
        </w:tc>
        <w:tc>
          <w:tcPr>
            <w:tcW w:w="1948"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89,8</w:t>
            </w:r>
          </w:p>
        </w:tc>
        <w:tc>
          <w:tcPr>
            <w:tcW w:w="1948"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79,3</w:t>
            </w:r>
          </w:p>
        </w:tc>
      </w:tr>
      <w:tr w:rsidR="00616332" w:rsidRPr="005511E8" w:rsidTr="00FB2BDB">
        <w:trPr>
          <w:jc w:val="center"/>
        </w:trPr>
        <w:tc>
          <w:tcPr>
            <w:tcW w:w="3295" w:type="dxa"/>
            <w:tcBorders>
              <w:top w:val="nil"/>
              <w:left w:val="single" w:sz="4" w:space="0" w:color="auto"/>
              <w:right w:val="single" w:sz="4" w:space="0" w:color="auto"/>
            </w:tcBorders>
            <w:vAlign w:val="bottom"/>
          </w:tcPr>
          <w:p w:rsidR="00616332" w:rsidRPr="005511E8" w:rsidRDefault="00616332" w:rsidP="00FC042F">
            <w:pPr>
              <w:spacing w:before="140" w:after="140" w:line="240" w:lineRule="exact"/>
              <w:ind w:left="919"/>
            </w:pPr>
            <w:r w:rsidRPr="005511E8">
              <w:rPr>
                <w:sz w:val="22"/>
                <w:szCs w:val="22"/>
              </w:rPr>
              <w:t>экспорт</w:t>
            </w:r>
          </w:p>
        </w:tc>
        <w:tc>
          <w:tcPr>
            <w:tcW w:w="1947" w:type="dxa"/>
            <w:tcBorders>
              <w:top w:val="nil"/>
              <w:left w:val="single" w:sz="4" w:space="0" w:color="auto"/>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2 464,1</w:t>
            </w:r>
          </w:p>
        </w:tc>
        <w:tc>
          <w:tcPr>
            <w:tcW w:w="1948" w:type="dxa"/>
            <w:tcBorders>
              <w:top w:val="nil"/>
              <w:left w:val="single" w:sz="4" w:space="0" w:color="auto"/>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80,1</w:t>
            </w:r>
          </w:p>
        </w:tc>
        <w:tc>
          <w:tcPr>
            <w:tcW w:w="1948" w:type="dxa"/>
            <w:tcBorders>
              <w:top w:val="nil"/>
              <w:left w:val="single" w:sz="4" w:space="0" w:color="auto"/>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83,6</w:t>
            </w:r>
          </w:p>
        </w:tc>
      </w:tr>
      <w:tr w:rsidR="00616332" w:rsidRPr="005511E8" w:rsidTr="00FB2BDB">
        <w:trPr>
          <w:jc w:val="center"/>
        </w:trPr>
        <w:tc>
          <w:tcPr>
            <w:tcW w:w="3295"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left="919"/>
            </w:pPr>
            <w:r w:rsidRPr="005511E8">
              <w:rPr>
                <w:sz w:val="22"/>
                <w:szCs w:val="22"/>
              </w:rPr>
              <w:t>импорт</w:t>
            </w:r>
          </w:p>
        </w:tc>
        <w:tc>
          <w:tcPr>
            <w:tcW w:w="1947"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1 440,2</w:t>
            </w:r>
          </w:p>
        </w:tc>
        <w:tc>
          <w:tcPr>
            <w:tcW w:w="1948"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113,1</w:t>
            </w:r>
          </w:p>
        </w:tc>
        <w:tc>
          <w:tcPr>
            <w:tcW w:w="1948" w:type="dxa"/>
            <w:tcBorders>
              <w:top w:val="nil"/>
              <w:left w:val="single" w:sz="4" w:space="0" w:color="auto"/>
              <w:bottom w:val="nil"/>
              <w:right w:val="single" w:sz="4" w:space="0" w:color="auto"/>
            </w:tcBorders>
            <w:vAlign w:val="bottom"/>
          </w:tcPr>
          <w:p w:rsidR="00616332" w:rsidRPr="005511E8" w:rsidRDefault="00616332" w:rsidP="00FC042F">
            <w:pPr>
              <w:spacing w:before="140" w:after="140" w:line="240" w:lineRule="exact"/>
              <w:ind w:right="510"/>
              <w:jc w:val="right"/>
              <w:rPr>
                <w:lang w:val="en-US"/>
              </w:rPr>
            </w:pPr>
            <w:r w:rsidRPr="005511E8">
              <w:rPr>
                <w:sz w:val="22"/>
                <w:szCs w:val="22"/>
                <w:lang w:val="en-US"/>
              </w:rPr>
              <w:t>70,5</w:t>
            </w:r>
          </w:p>
        </w:tc>
      </w:tr>
      <w:tr w:rsidR="00616332" w:rsidRPr="005511E8" w:rsidTr="00FB2BDB">
        <w:trPr>
          <w:trHeight w:val="60"/>
          <w:jc w:val="center"/>
        </w:trPr>
        <w:tc>
          <w:tcPr>
            <w:tcW w:w="3295" w:type="dxa"/>
            <w:tcBorders>
              <w:top w:val="nil"/>
              <w:left w:val="single" w:sz="4" w:space="0" w:color="auto"/>
              <w:bottom w:val="double" w:sz="4" w:space="0" w:color="auto"/>
              <w:right w:val="single" w:sz="4" w:space="0" w:color="auto"/>
            </w:tcBorders>
            <w:vAlign w:val="bottom"/>
          </w:tcPr>
          <w:p w:rsidR="00616332" w:rsidRPr="005511E8" w:rsidRDefault="00616332" w:rsidP="00FC042F">
            <w:pPr>
              <w:spacing w:before="140" w:after="140" w:line="240" w:lineRule="exact"/>
              <w:ind w:left="919"/>
            </w:pPr>
            <w:r w:rsidRPr="005511E8">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616332" w:rsidRPr="005511E8" w:rsidRDefault="008D6D06" w:rsidP="00FC042F">
            <w:pPr>
              <w:spacing w:before="140" w:after="140" w:line="240" w:lineRule="exact"/>
              <w:ind w:right="510"/>
              <w:jc w:val="right"/>
              <w:rPr>
                <w:lang w:val="en-US"/>
              </w:rPr>
            </w:pPr>
            <w:r w:rsidRPr="005511E8">
              <w:rPr>
                <w:sz w:val="22"/>
                <w:szCs w:val="22"/>
                <w:lang w:val="en-US"/>
              </w:rPr>
              <w:t>1 023,9</w:t>
            </w:r>
          </w:p>
        </w:tc>
        <w:tc>
          <w:tcPr>
            <w:tcW w:w="1948" w:type="dxa"/>
            <w:tcBorders>
              <w:top w:val="nil"/>
              <w:left w:val="single" w:sz="4" w:space="0" w:color="auto"/>
              <w:bottom w:val="double" w:sz="4" w:space="0" w:color="auto"/>
              <w:right w:val="single" w:sz="4" w:space="0" w:color="auto"/>
            </w:tcBorders>
            <w:vAlign w:val="bottom"/>
          </w:tcPr>
          <w:p w:rsidR="00616332" w:rsidRPr="005511E8" w:rsidRDefault="00616332" w:rsidP="00FC042F">
            <w:pPr>
              <w:spacing w:before="140" w:after="140" w:line="240" w:lineRule="exact"/>
              <w:ind w:right="510" w:firstLineChars="100" w:firstLine="220"/>
              <w:jc w:val="right"/>
              <w:rPr>
                <w:lang w:val="en-US"/>
              </w:rPr>
            </w:pPr>
            <w:r w:rsidRPr="005511E8">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616332" w:rsidRPr="005511E8" w:rsidRDefault="00616332" w:rsidP="00FC042F">
            <w:pPr>
              <w:spacing w:before="140" w:after="140" w:line="240" w:lineRule="exact"/>
              <w:ind w:right="510" w:firstLineChars="100" w:firstLine="220"/>
              <w:jc w:val="right"/>
              <w:rPr>
                <w:lang w:val="en-US"/>
              </w:rPr>
            </w:pPr>
            <w:r w:rsidRPr="005511E8">
              <w:rPr>
                <w:sz w:val="22"/>
                <w:szCs w:val="22"/>
                <w:lang w:val="en-US"/>
              </w:rPr>
              <w:t> </w:t>
            </w:r>
          </w:p>
        </w:tc>
      </w:tr>
    </w:tbl>
    <w:p w:rsidR="00746DC3" w:rsidRDefault="008D6D06" w:rsidP="009552B2">
      <w:pPr>
        <w:pStyle w:val="21"/>
        <w:spacing w:before="120" w:line="340" w:lineRule="exact"/>
        <w:ind w:firstLine="709"/>
        <w:rPr>
          <w:sz w:val="26"/>
          <w:szCs w:val="26"/>
        </w:rPr>
      </w:pPr>
      <w:r w:rsidRPr="007A22D3">
        <w:rPr>
          <w:sz w:val="26"/>
          <w:szCs w:val="26"/>
        </w:rPr>
        <w:t>Из общего объема экспорта услуг республики в I полугодии</w:t>
      </w:r>
      <w:r w:rsidRPr="007A22D3">
        <w:t xml:space="preserve"> 2023</w:t>
      </w:r>
      <w:r w:rsidRPr="007A22D3">
        <w:rPr>
          <w:lang w:val="be-BY"/>
        </w:rPr>
        <w:t> </w:t>
      </w:r>
      <w:r w:rsidRPr="007A22D3">
        <w:t xml:space="preserve">г. </w:t>
      </w:r>
      <w:r w:rsidRPr="007A22D3">
        <w:br/>
      </w:r>
      <w:r w:rsidRPr="007A22D3">
        <w:rPr>
          <w:sz w:val="26"/>
          <w:szCs w:val="26"/>
        </w:rPr>
        <w:t>на долю стран СНГ приходилось 4</w:t>
      </w:r>
      <w:r w:rsidR="007A22D3" w:rsidRPr="007A22D3">
        <w:rPr>
          <w:sz w:val="26"/>
          <w:szCs w:val="26"/>
        </w:rPr>
        <w:t>1</w:t>
      </w:r>
      <w:r w:rsidRPr="007A22D3">
        <w:rPr>
          <w:sz w:val="26"/>
          <w:szCs w:val="26"/>
        </w:rPr>
        <w:t>,3%, на долю  стран вне СНГ – 5</w:t>
      </w:r>
      <w:r w:rsidR="007A22D3" w:rsidRPr="007A22D3">
        <w:rPr>
          <w:sz w:val="26"/>
          <w:szCs w:val="26"/>
        </w:rPr>
        <w:t>8</w:t>
      </w:r>
      <w:r w:rsidRPr="007A22D3">
        <w:rPr>
          <w:sz w:val="26"/>
          <w:szCs w:val="26"/>
        </w:rPr>
        <w:t>,7%. Импорт из стран СНГ составил 48,</w:t>
      </w:r>
      <w:r w:rsidR="007A22D3" w:rsidRPr="007A22D3">
        <w:rPr>
          <w:sz w:val="26"/>
          <w:szCs w:val="26"/>
        </w:rPr>
        <w:t>6</w:t>
      </w:r>
      <w:r w:rsidRPr="007A22D3">
        <w:rPr>
          <w:sz w:val="26"/>
          <w:szCs w:val="26"/>
        </w:rPr>
        <w:t xml:space="preserve">% общего объема импорта, из стран </w:t>
      </w:r>
      <w:r w:rsidRPr="007A22D3">
        <w:rPr>
          <w:sz w:val="26"/>
          <w:szCs w:val="26"/>
        </w:rPr>
        <w:br/>
        <w:t>вне СНГ – 51,</w:t>
      </w:r>
      <w:r w:rsidR="007A22D3" w:rsidRPr="007A22D3">
        <w:rPr>
          <w:sz w:val="26"/>
          <w:szCs w:val="26"/>
        </w:rPr>
        <w:t>4</w:t>
      </w:r>
      <w:r w:rsidRPr="007A22D3">
        <w:rPr>
          <w:sz w:val="26"/>
          <w:szCs w:val="26"/>
        </w:rPr>
        <w:t>%.</w:t>
      </w:r>
    </w:p>
    <w:p w:rsidR="008D6D06" w:rsidRDefault="008D6D06" w:rsidP="008D6D06">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8D6D06" w:rsidRDefault="008D6D06" w:rsidP="008D6D06">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8D6D06" w:rsidRPr="003B30FE" w:rsidTr="00706045">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8D6D06" w:rsidRPr="003B30FE" w:rsidRDefault="008D6D06" w:rsidP="00706045">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8D6D06" w:rsidRPr="00986A90" w:rsidRDefault="008D6D06" w:rsidP="00706045">
            <w:pPr>
              <w:spacing w:before="60" w:after="60" w:line="200" w:lineRule="exact"/>
              <w:jc w:val="center"/>
            </w:pPr>
            <w:r w:rsidRPr="005511E8">
              <w:rPr>
                <w:sz w:val="22"/>
                <w:szCs w:val="22"/>
              </w:rPr>
              <w:t>I полугодие</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8D6D06" w:rsidRPr="00986A90" w:rsidRDefault="008D6D06" w:rsidP="00706045">
            <w:pPr>
              <w:spacing w:before="60" w:after="60" w:line="200" w:lineRule="exact"/>
              <w:jc w:val="center"/>
            </w:pPr>
            <w:r w:rsidRPr="005511E8">
              <w:rPr>
                <w:sz w:val="22"/>
                <w:szCs w:val="22"/>
              </w:rPr>
              <w:t>I полугодие</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8D6D06" w:rsidRPr="00986A90" w:rsidRDefault="008D6D06" w:rsidP="00706045">
            <w:pPr>
              <w:spacing w:before="60" w:after="60" w:line="200" w:lineRule="exact"/>
              <w:jc w:val="center"/>
            </w:pPr>
            <w:r w:rsidRPr="005511E8">
              <w:rPr>
                <w:sz w:val="22"/>
                <w:szCs w:val="22"/>
              </w:rPr>
              <w:t>I полугодие</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к </w:t>
            </w:r>
            <w:r w:rsidRPr="00986A90">
              <w:rPr>
                <w:sz w:val="22"/>
                <w:szCs w:val="22"/>
              </w:rPr>
              <w:br/>
            </w:r>
            <w:r>
              <w:rPr>
                <w:sz w:val="22"/>
                <w:szCs w:val="22"/>
              </w:rPr>
              <w:t xml:space="preserve">I </w:t>
            </w:r>
            <w:proofErr w:type="gramStart"/>
            <w:r>
              <w:rPr>
                <w:sz w:val="22"/>
                <w:szCs w:val="22"/>
              </w:rPr>
              <w:t>полугодию</w:t>
            </w:r>
            <w:proofErr w:type="gramEnd"/>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8D6D06" w:rsidRPr="003B30FE" w:rsidTr="00706045">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8D6D06" w:rsidRPr="00ED1EC0" w:rsidRDefault="008D6D06" w:rsidP="004454BB">
            <w:pPr>
              <w:spacing w:before="40" w:after="40" w:line="240" w:lineRule="exact"/>
              <w:ind w:right="510"/>
              <w:jc w:val="right"/>
            </w:pPr>
            <w:r w:rsidRPr="00ED1EC0">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8D6D06" w:rsidRPr="00ED1EC0" w:rsidRDefault="008D6D06" w:rsidP="004454BB">
            <w:pPr>
              <w:spacing w:before="40" w:after="40" w:line="240" w:lineRule="exact"/>
              <w:ind w:right="510"/>
              <w:jc w:val="right"/>
            </w:pPr>
            <w:r w:rsidRPr="00ED1EC0">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8D6D06" w:rsidRPr="00ED1EC0" w:rsidRDefault="008D6D06" w:rsidP="00706045">
            <w:pPr>
              <w:spacing w:before="40" w:after="40" w:line="240" w:lineRule="exact"/>
              <w:ind w:right="567"/>
              <w:jc w:val="right"/>
            </w:pPr>
            <w:r w:rsidRPr="00ED1EC0">
              <w:rPr>
                <w:sz w:val="22"/>
                <w:szCs w:val="22"/>
              </w:rPr>
              <w:t> </w:t>
            </w:r>
          </w:p>
        </w:tc>
      </w:tr>
      <w:tr w:rsidR="00ED1EC0"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D1EC0" w:rsidRPr="003B30FE" w:rsidRDefault="00ED1EC0"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262,0 </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265,8 </w:t>
            </w:r>
          </w:p>
        </w:tc>
        <w:tc>
          <w:tcPr>
            <w:tcW w:w="1984" w:type="dxa"/>
            <w:tcBorders>
              <w:top w:val="nil"/>
              <w:left w:val="single" w:sz="4" w:space="0" w:color="auto"/>
              <w:bottom w:val="nil"/>
              <w:right w:val="single" w:sz="4" w:space="0" w:color="auto"/>
            </w:tcBorders>
            <w:shd w:val="clear" w:color="auto" w:fill="auto"/>
            <w:noWrap/>
            <w:vAlign w:val="bottom"/>
          </w:tcPr>
          <w:p w:rsidR="00ED1EC0" w:rsidRPr="00ED1EC0" w:rsidRDefault="00ED1EC0" w:rsidP="00ED1EC0">
            <w:pPr>
              <w:spacing w:before="40" w:after="40" w:line="240" w:lineRule="exact"/>
              <w:ind w:right="567"/>
              <w:jc w:val="right"/>
            </w:pPr>
            <w:r w:rsidRPr="00ED1EC0">
              <w:rPr>
                <w:sz w:val="22"/>
                <w:szCs w:val="22"/>
              </w:rPr>
              <w:t xml:space="preserve">101,5  </w:t>
            </w:r>
          </w:p>
        </w:tc>
      </w:tr>
      <w:tr w:rsidR="00ED1EC0"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D1EC0" w:rsidRPr="003B30FE" w:rsidRDefault="00ED1EC0"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183,2 </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166,3 </w:t>
            </w:r>
          </w:p>
        </w:tc>
        <w:tc>
          <w:tcPr>
            <w:tcW w:w="1984" w:type="dxa"/>
            <w:tcBorders>
              <w:top w:val="nil"/>
              <w:left w:val="single" w:sz="4" w:space="0" w:color="auto"/>
              <w:bottom w:val="nil"/>
              <w:right w:val="single" w:sz="4" w:space="0" w:color="auto"/>
            </w:tcBorders>
            <w:shd w:val="clear" w:color="auto" w:fill="auto"/>
            <w:noWrap/>
            <w:vAlign w:val="bottom"/>
          </w:tcPr>
          <w:p w:rsidR="00ED1EC0" w:rsidRPr="00ED1EC0" w:rsidRDefault="00ED1EC0" w:rsidP="00ED1EC0">
            <w:pPr>
              <w:spacing w:before="40" w:after="40" w:line="240" w:lineRule="exact"/>
              <w:ind w:right="567"/>
              <w:jc w:val="right"/>
            </w:pPr>
            <w:r w:rsidRPr="00ED1EC0">
              <w:rPr>
                <w:sz w:val="22"/>
                <w:szCs w:val="22"/>
              </w:rPr>
              <w:t xml:space="preserve">90,8  </w:t>
            </w:r>
          </w:p>
        </w:tc>
      </w:tr>
      <w:tr w:rsidR="00ED1EC0"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D1EC0" w:rsidRPr="003B30FE" w:rsidRDefault="00ED1EC0"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78,8 </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99,5 </w:t>
            </w:r>
          </w:p>
        </w:tc>
        <w:tc>
          <w:tcPr>
            <w:tcW w:w="1984" w:type="dxa"/>
            <w:tcBorders>
              <w:top w:val="nil"/>
              <w:left w:val="single" w:sz="4" w:space="0" w:color="auto"/>
              <w:bottom w:val="nil"/>
              <w:right w:val="single" w:sz="4" w:space="0" w:color="auto"/>
            </w:tcBorders>
            <w:shd w:val="clear" w:color="auto" w:fill="auto"/>
            <w:noWrap/>
            <w:vAlign w:val="bottom"/>
          </w:tcPr>
          <w:p w:rsidR="00ED1EC0" w:rsidRPr="00ED1EC0" w:rsidRDefault="00ED1EC0" w:rsidP="00ED1EC0">
            <w:pPr>
              <w:spacing w:before="40" w:after="40" w:line="240" w:lineRule="exact"/>
              <w:ind w:right="567"/>
              <w:jc w:val="right"/>
            </w:pPr>
            <w:r w:rsidRPr="00ED1EC0">
              <w:rPr>
                <w:sz w:val="22"/>
                <w:szCs w:val="22"/>
              </w:rPr>
              <w:t xml:space="preserve">126,3  </w:t>
            </w:r>
          </w:p>
        </w:tc>
      </w:tr>
      <w:tr w:rsidR="00ED1EC0"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D1EC0" w:rsidRPr="003B30FE" w:rsidRDefault="00ED1EC0"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104,4 </w:t>
            </w:r>
          </w:p>
        </w:tc>
        <w:tc>
          <w:tcPr>
            <w:tcW w:w="1843" w:type="dxa"/>
            <w:tcBorders>
              <w:top w:val="nil"/>
              <w:left w:val="single" w:sz="4" w:space="0" w:color="auto"/>
              <w:bottom w:val="nil"/>
              <w:right w:val="single" w:sz="4" w:space="0" w:color="auto"/>
            </w:tcBorders>
            <w:shd w:val="clear" w:color="auto" w:fill="auto"/>
            <w:noWrap/>
            <w:vAlign w:val="bottom"/>
          </w:tcPr>
          <w:p w:rsidR="00ED1EC0" w:rsidRPr="00ED1EC0" w:rsidRDefault="00ED1EC0" w:rsidP="004454BB">
            <w:pPr>
              <w:spacing w:before="40" w:after="40" w:line="240" w:lineRule="exact"/>
              <w:ind w:right="510"/>
              <w:jc w:val="right"/>
            </w:pPr>
            <w:r w:rsidRPr="00ED1EC0">
              <w:rPr>
                <w:sz w:val="22"/>
                <w:szCs w:val="22"/>
              </w:rPr>
              <w:t xml:space="preserve">66,8 </w:t>
            </w:r>
          </w:p>
        </w:tc>
        <w:tc>
          <w:tcPr>
            <w:tcW w:w="1984" w:type="dxa"/>
            <w:tcBorders>
              <w:top w:val="nil"/>
              <w:left w:val="single" w:sz="4" w:space="0" w:color="auto"/>
              <w:bottom w:val="nil"/>
              <w:right w:val="single" w:sz="4" w:space="0" w:color="auto"/>
            </w:tcBorders>
            <w:shd w:val="clear" w:color="auto" w:fill="auto"/>
            <w:noWrap/>
            <w:vAlign w:val="bottom"/>
          </w:tcPr>
          <w:p w:rsidR="00ED1EC0" w:rsidRPr="00ED1EC0" w:rsidRDefault="00ED1EC0" w:rsidP="00ED1EC0">
            <w:pPr>
              <w:spacing w:before="40" w:after="40" w:line="240" w:lineRule="exact"/>
              <w:ind w:right="567"/>
              <w:jc w:val="right"/>
            </w:pPr>
            <w:r w:rsidRPr="00ED1EC0">
              <w:rPr>
                <w:sz w:val="22"/>
                <w:szCs w:val="22"/>
              </w:rPr>
              <w:t> </w:t>
            </w:r>
          </w:p>
        </w:tc>
      </w:tr>
      <w:tr w:rsidR="008D6D06" w:rsidRPr="003B30FE" w:rsidTr="00706045">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8D6D06" w:rsidRPr="00ED1EC0" w:rsidRDefault="008D6D06" w:rsidP="004454BB">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vAlign w:val="bottom"/>
            <w:hideMark/>
          </w:tcPr>
          <w:p w:rsidR="008D6D06" w:rsidRPr="00ED1EC0" w:rsidRDefault="008D6D06" w:rsidP="004454BB">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8D6D06" w:rsidRPr="00ED1EC0" w:rsidRDefault="008D6D06" w:rsidP="00706045">
            <w:pPr>
              <w:spacing w:before="40" w:after="40" w:line="240" w:lineRule="exact"/>
              <w:ind w:right="567"/>
              <w:jc w:val="right"/>
            </w:pPr>
          </w:p>
        </w:tc>
      </w:tr>
      <w:tr w:rsidR="00C12135" w:rsidRPr="003B30FE" w:rsidTr="00706045">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151,1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206,3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136,5  </w:t>
            </w:r>
          </w:p>
        </w:tc>
        <w:tc>
          <w:tcPr>
            <w:tcW w:w="1740" w:type="dxa"/>
            <w:vAlign w:val="bottom"/>
          </w:tcPr>
          <w:p w:rsidR="00C12135" w:rsidRDefault="00C12135" w:rsidP="00706045">
            <w:pPr>
              <w:jc w:val="right"/>
            </w:pPr>
          </w:p>
        </w:tc>
      </w:tr>
      <w:tr w:rsidR="00C12135" w:rsidRPr="003B30FE" w:rsidTr="00706045">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97,1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106,4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109,5  </w:t>
            </w:r>
          </w:p>
        </w:tc>
        <w:tc>
          <w:tcPr>
            <w:tcW w:w="0" w:type="auto"/>
            <w:vAlign w:val="bottom"/>
          </w:tcPr>
          <w:p w:rsidR="00C12135" w:rsidRDefault="00C12135" w:rsidP="00706045">
            <w:pPr>
              <w:jc w:val="right"/>
              <w:rPr>
                <w:b/>
                <w:bCs/>
              </w:rPr>
            </w:pPr>
          </w:p>
        </w:tc>
      </w:tr>
      <w:tr w:rsidR="00C12135" w:rsidRPr="003B30FE" w:rsidTr="00706045">
        <w:trPr>
          <w:trHeight w:val="259"/>
        </w:trPr>
        <w:tc>
          <w:tcPr>
            <w:tcW w:w="3556" w:type="dxa"/>
            <w:tcBorders>
              <w:top w:val="nil"/>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54,0 </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99,9 </w:t>
            </w:r>
          </w:p>
        </w:tc>
        <w:tc>
          <w:tcPr>
            <w:tcW w:w="1984" w:type="dxa"/>
            <w:tcBorders>
              <w:top w:val="nil"/>
              <w:left w:val="single" w:sz="4" w:space="0" w:color="auto"/>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185,0  </w:t>
            </w:r>
          </w:p>
        </w:tc>
        <w:tc>
          <w:tcPr>
            <w:tcW w:w="0" w:type="auto"/>
            <w:vAlign w:val="bottom"/>
          </w:tcPr>
          <w:p w:rsidR="00C12135" w:rsidRDefault="00C12135" w:rsidP="00706045">
            <w:pPr>
              <w:jc w:val="right"/>
            </w:pPr>
          </w:p>
        </w:tc>
      </w:tr>
      <w:tr w:rsidR="00C12135" w:rsidRPr="003B30FE" w:rsidTr="00706045">
        <w:trPr>
          <w:trHeight w:val="259"/>
        </w:trPr>
        <w:tc>
          <w:tcPr>
            <w:tcW w:w="3556" w:type="dxa"/>
            <w:tcBorders>
              <w:top w:val="nil"/>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43,1 </w:t>
            </w:r>
          </w:p>
        </w:tc>
        <w:tc>
          <w:tcPr>
            <w:tcW w:w="1843" w:type="dxa"/>
            <w:tcBorders>
              <w:top w:val="nil"/>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6,5 </w:t>
            </w:r>
          </w:p>
        </w:tc>
        <w:tc>
          <w:tcPr>
            <w:tcW w:w="1984" w:type="dxa"/>
            <w:tcBorders>
              <w:top w:val="nil"/>
              <w:left w:val="single" w:sz="4" w:space="0" w:color="auto"/>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c>
          <w:tcPr>
            <w:tcW w:w="0" w:type="auto"/>
            <w:vAlign w:val="bottom"/>
          </w:tcPr>
          <w:p w:rsidR="00C12135" w:rsidRDefault="00C12135" w:rsidP="00706045">
            <w:pPr>
              <w:jc w:val="right"/>
            </w:pPr>
          </w:p>
        </w:tc>
      </w:tr>
      <w:tr w:rsidR="008D6D06" w:rsidRPr="003B30FE" w:rsidTr="00706045">
        <w:trPr>
          <w:trHeight w:val="342"/>
        </w:trPr>
        <w:tc>
          <w:tcPr>
            <w:tcW w:w="3556" w:type="dxa"/>
            <w:tcBorders>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8D6D06" w:rsidRPr="00C12135" w:rsidRDefault="008D6D06" w:rsidP="00706045">
            <w:pPr>
              <w:spacing w:before="40" w:after="40" w:line="240" w:lineRule="exact"/>
              <w:ind w:right="567"/>
              <w:jc w:val="right"/>
            </w:pPr>
          </w:p>
        </w:tc>
        <w:tc>
          <w:tcPr>
            <w:tcW w:w="0" w:type="auto"/>
            <w:vAlign w:val="bottom"/>
          </w:tcPr>
          <w:p w:rsidR="008D6D06" w:rsidRDefault="008D6D06" w:rsidP="00706045">
            <w:pPr>
              <w:jc w:val="right"/>
            </w:pPr>
          </w:p>
        </w:tc>
      </w:tr>
      <w:tr w:rsidR="00C12135" w:rsidRPr="003B30FE" w:rsidTr="00706045">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323,5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266,5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82,4  </w:t>
            </w:r>
          </w:p>
        </w:tc>
        <w:tc>
          <w:tcPr>
            <w:tcW w:w="0" w:type="auto"/>
            <w:vAlign w:val="bottom"/>
          </w:tcPr>
          <w:p w:rsidR="00C12135" w:rsidRDefault="00C12135" w:rsidP="00706045">
            <w:pPr>
              <w:jc w:val="right"/>
            </w:pPr>
          </w:p>
        </w:tc>
      </w:tr>
      <w:tr w:rsidR="00C12135" w:rsidRPr="003B30FE" w:rsidTr="00706045">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237,1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177,0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74,6  </w:t>
            </w:r>
          </w:p>
        </w:tc>
        <w:tc>
          <w:tcPr>
            <w:tcW w:w="0" w:type="auto"/>
            <w:vAlign w:val="bottom"/>
          </w:tcPr>
          <w:p w:rsidR="00C12135" w:rsidRDefault="00C12135" w:rsidP="00706045">
            <w:pPr>
              <w:jc w:val="right"/>
              <w:rPr>
                <w:b/>
                <w:bCs/>
              </w:rPr>
            </w:pPr>
          </w:p>
        </w:tc>
      </w:tr>
      <w:tr w:rsidR="00C12135" w:rsidRPr="003B30FE" w:rsidTr="00706045">
        <w:trPr>
          <w:trHeight w:val="259"/>
        </w:trPr>
        <w:tc>
          <w:tcPr>
            <w:tcW w:w="3556" w:type="dxa"/>
            <w:tcBorders>
              <w:top w:val="nil"/>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86,4 </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89,5 </w:t>
            </w:r>
          </w:p>
        </w:tc>
        <w:tc>
          <w:tcPr>
            <w:tcW w:w="1984" w:type="dxa"/>
            <w:tcBorders>
              <w:top w:val="nil"/>
              <w:left w:val="single" w:sz="4" w:space="0" w:color="auto"/>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103,6  </w:t>
            </w:r>
          </w:p>
        </w:tc>
        <w:tc>
          <w:tcPr>
            <w:tcW w:w="0" w:type="auto"/>
            <w:vAlign w:val="bottom"/>
          </w:tcPr>
          <w:p w:rsidR="00C12135" w:rsidRDefault="00C12135" w:rsidP="00706045">
            <w:pPr>
              <w:jc w:val="right"/>
            </w:pPr>
          </w:p>
        </w:tc>
      </w:tr>
      <w:tr w:rsidR="00C12135" w:rsidRPr="003B30FE" w:rsidTr="00706045">
        <w:trPr>
          <w:trHeight w:val="259"/>
        </w:trPr>
        <w:tc>
          <w:tcPr>
            <w:tcW w:w="3556" w:type="dxa"/>
            <w:tcBorders>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150,7 </w:t>
            </w:r>
          </w:p>
        </w:tc>
        <w:tc>
          <w:tcPr>
            <w:tcW w:w="1843" w:type="dxa"/>
            <w:tcBorders>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87,5 </w:t>
            </w:r>
          </w:p>
        </w:tc>
        <w:tc>
          <w:tcPr>
            <w:tcW w:w="1984" w:type="dxa"/>
            <w:tcBorders>
              <w:left w:val="single" w:sz="4" w:space="0" w:color="auto"/>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c>
          <w:tcPr>
            <w:tcW w:w="0" w:type="auto"/>
            <w:vAlign w:val="bottom"/>
          </w:tcPr>
          <w:p w:rsidR="00C12135" w:rsidRDefault="00C12135" w:rsidP="00706045">
            <w:pPr>
              <w:jc w:val="right"/>
            </w:pPr>
          </w:p>
        </w:tc>
      </w:tr>
      <w:tr w:rsidR="008D6D06" w:rsidRPr="003B30FE" w:rsidTr="00706045">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8D6D06" w:rsidRPr="00C12135" w:rsidRDefault="008D6D06" w:rsidP="00706045">
            <w:pPr>
              <w:spacing w:before="40" w:after="40" w:line="240" w:lineRule="exact"/>
              <w:ind w:right="567"/>
              <w:jc w:val="right"/>
            </w:pP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364,7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324,7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89,0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144,5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146,0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101,0  </w:t>
            </w:r>
          </w:p>
        </w:tc>
      </w:tr>
      <w:tr w:rsidR="00C12135" w:rsidRPr="003B30FE" w:rsidTr="00706045">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220,2 </w:t>
            </w:r>
          </w:p>
        </w:tc>
        <w:tc>
          <w:tcPr>
            <w:tcW w:w="1843" w:type="dxa"/>
            <w:tcBorders>
              <w:top w:val="nil"/>
              <w:left w:val="single" w:sz="4" w:space="0" w:color="auto"/>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178,7 </w:t>
            </w:r>
          </w:p>
        </w:tc>
        <w:tc>
          <w:tcPr>
            <w:tcW w:w="1984" w:type="dxa"/>
            <w:tcBorders>
              <w:top w:val="nil"/>
              <w:left w:val="single" w:sz="4" w:space="0" w:color="auto"/>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81,2  </w:t>
            </w:r>
          </w:p>
        </w:tc>
      </w:tr>
      <w:tr w:rsidR="00C12135" w:rsidRPr="003B30FE" w:rsidTr="00706045">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-75,7 </w:t>
            </w:r>
          </w:p>
        </w:tc>
        <w:tc>
          <w:tcPr>
            <w:tcW w:w="1843" w:type="dxa"/>
            <w:tcBorders>
              <w:top w:val="nil"/>
              <w:left w:val="sing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-32,7 </w:t>
            </w:r>
          </w:p>
        </w:tc>
        <w:tc>
          <w:tcPr>
            <w:tcW w:w="1984" w:type="dxa"/>
            <w:tcBorders>
              <w:top w:val="nil"/>
              <w:left w:val="single" w:sz="4" w:space="0" w:color="auto"/>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r>
      <w:tr w:rsidR="008D6D06" w:rsidRPr="003B30FE" w:rsidTr="00706045">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8D6D06" w:rsidRPr="00C12135" w:rsidRDefault="008D6D06" w:rsidP="00706045">
            <w:pPr>
              <w:spacing w:before="40" w:after="40" w:line="240" w:lineRule="exact"/>
              <w:ind w:right="567"/>
              <w:jc w:val="right"/>
            </w:pP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3 700,2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3 314,2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89,6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2 671,2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2 252,4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84,3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1 029,0 </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1 061,8 </w:t>
            </w:r>
          </w:p>
        </w:tc>
        <w:tc>
          <w:tcPr>
            <w:tcW w:w="1984" w:type="dxa"/>
            <w:tcBorders>
              <w:top w:val="nil"/>
              <w:left w:val="single" w:sz="4" w:space="0" w:color="auto"/>
              <w:bottom w:val="nil"/>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103,2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1 642,2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1 190,6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r>
      <w:tr w:rsidR="008D6D06" w:rsidRPr="003B30FE" w:rsidTr="00706045">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8D6D06" w:rsidRPr="00C12135" w:rsidRDefault="008D6D06" w:rsidP="00706045">
            <w:pPr>
              <w:spacing w:before="40" w:after="40" w:line="240" w:lineRule="exact"/>
              <w:ind w:right="567"/>
              <w:jc w:val="right"/>
            </w:pP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838,2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1 311,0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156,4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bookmarkStart w:id="5" w:name="_GoBack"/>
            <w:bookmarkEnd w:id="5"/>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473,7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699,0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147,6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364,5 </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612,0 </w:t>
            </w:r>
          </w:p>
        </w:tc>
        <w:tc>
          <w:tcPr>
            <w:tcW w:w="1984" w:type="dxa"/>
            <w:tcBorders>
              <w:top w:val="nil"/>
              <w:left w:val="single" w:sz="4" w:space="0" w:color="auto"/>
              <w:bottom w:val="nil"/>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167,9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109,2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87,0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r>
      <w:tr w:rsidR="008D6D06" w:rsidRPr="003B30FE" w:rsidTr="00706045">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D6D06" w:rsidRPr="003B30FE" w:rsidRDefault="008D6D06" w:rsidP="00706045">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8D6D06" w:rsidRPr="00C12135" w:rsidRDefault="008D6D06" w:rsidP="004454BB">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8D6D06" w:rsidRPr="00C12135" w:rsidRDefault="008D6D06" w:rsidP="00706045">
            <w:pPr>
              <w:spacing w:before="40" w:after="40" w:line="240" w:lineRule="exact"/>
              <w:ind w:right="567"/>
              <w:jc w:val="right"/>
            </w:pP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87,6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119,8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136,7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52,0 </w:t>
            </w:r>
          </w:p>
        </w:tc>
        <w:tc>
          <w:tcPr>
            <w:tcW w:w="1843" w:type="dxa"/>
            <w:tcBorders>
              <w:top w:val="nil"/>
              <w:left w:val="single" w:sz="4" w:space="0" w:color="auto"/>
              <w:bottom w:val="nil"/>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71,3 </w:t>
            </w:r>
          </w:p>
        </w:tc>
        <w:tc>
          <w:tcPr>
            <w:tcW w:w="1984" w:type="dxa"/>
            <w:tcBorders>
              <w:top w:val="nil"/>
              <w:left w:val="single" w:sz="4" w:space="0" w:color="auto"/>
              <w:bottom w:val="nil"/>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xml:space="preserve">137,1  </w:t>
            </w:r>
          </w:p>
        </w:tc>
      </w:tr>
      <w:tr w:rsidR="00C12135" w:rsidRPr="003B30FE" w:rsidTr="00706045">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35,6 </w:t>
            </w:r>
          </w:p>
        </w:tc>
        <w:tc>
          <w:tcPr>
            <w:tcW w:w="1843" w:type="dxa"/>
            <w:tcBorders>
              <w:top w:val="nil"/>
              <w:left w:val="single" w:sz="4" w:space="0" w:color="auto"/>
              <w:bottom w:val="nil"/>
              <w:right w:val="single" w:sz="4" w:space="0" w:color="auto"/>
            </w:tcBorders>
            <w:shd w:val="clear" w:color="auto" w:fill="auto"/>
            <w:noWrap/>
            <w:vAlign w:val="bottom"/>
          </w:tcPr>
          <w:p w:rsidR="00C12135" w:rsidRDefault="00C12135" w:rsidP="004454BB">
            <w:pPr>
              <w:spacing w:before="40" w:after="40" w:line="240" w:lineRule="exact"/>
              <w:ind w:right="510"/>
              <w:jc w:val="right"/>
            </w:pPr>
            <w:r>
              <w:rPr>
                <w:sz w:val="22"/>
                <w:szCs w:val="22"/>
              </w:rPr>
              <w:t xml:space="preserve">48,5 </w:t>
            </w:r>
          </w:p>
        </w:tc>
        <w:tc>
          <w:tcPr>
            <w:tcW w:w="1984" w:type="dxa"/>
            <w:tcBorders>
              <w:top w:val="nil"/>
              <w:left w:val="single" w:sz="4" w:space="0" w:color="auto"/>
              <w:bottom w:val="nil"/>
              <w:right w:val="single" w:sz="4" w:space="0" w:color="auto"/>
            </w:tcBorders>
            <w:shd w:val="clear" w:color="auto" w:fill="auto"/>
            <w:noWrap/>
            <w:vAlign w:val="bottom"/>
          </w:tcPr>
          <w:p w:rsidR="00C12135" w:rsidRDefault="00C12135" w:rsidP="00C12135">
            <w:pPr>
              <w:spacing w:before="40" w:after="40" w:line="240" w:lineRule="exact"/>
              <w:ind w:right="567"/>
              <w:jc w:val="right"/>
            </w:pPr>
            <w:r>
              <w:rPr>
                <w:sz w:val="22"/>
                <w:szCs w:val="22"/>
              </w:rPr>
              <w:t xml:space="preserve">136,2  </w:t>
            </w:r>
          </w:p>
        </w:tc>
      </w:tr>
      <w:tr w:rsidR="00C12135" w:rsidRPr="003B30FE" w:rsidTr="00706045">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C12135" w:rsidRPr="003B30FE" w:rsidRDefault="00C12135" w:rsidP="00706045">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16,4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C12135" w:rsidRPr="00C12135" w:rsidRDefault="00C12135" w:rsidP="004454BB">
            <w:pPr>
              <w:spacing w:before="40" w:after="40" w:line="240" w:lineRule="exact"/>
              <w:ind w:right="510"/>
              <w:jc w:val="right"/>
            </w:pPr>
            <w:r w:rsidRPr="00C12135">
              <w:rPr>
                <w:sz w:val="22"/>
                <w:szCs w:val="22"/>
              </w:rPr>
              <w:t xml:space="preserve">22,8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C12135" w:rsidRPr="00C12135" w:rsidRDefault="00C12135" w:rsidP="00C12135">
            <w:pPr>
              <w:spacing w:before="40" w:after="40" w:line="240" w:lineRule="exact"/>
              <w:ind w:right="567"/>
              <w:jc w:val="right"/>
            </w:pPr>
            <w:r w:rsidRPr="00C12135">
              <w:rPr>
                <w:sz w:val="22"/>
                <w:szCs w:val="22"/>
              </w:rPr>
              <w:t> </w:t>
            </w:r>
          </w:p>
        </w:tc>
      </w:tr>
    </w:tbl>
    <w:p w:rsidR="008D6D06" w:rsidRPr="00D40915" w:rsidRDefault="008D6D06" w:rsidP="00D40915">
      <w:pPr>
        <w:pStyle w:val="21"/>
        <w:spacing w:before="120" w:line="320" w:lineRule="exact"/>
        <w:ind w:firstLine="709"/>
        <w:rPr>
          <w:sz w:val="26"/>
          <w:szCs w:val="26"/>
        </w:rPr>
      </w:pPr>
    </w:p>
    <w:sectPr w:rsidR="008D6D06" w:rsidRPr="00D40915" w:rsidSect="0054185F">
      <w:headerReference w:type="default" r:id="rId12"/>
      <w:footerReference w:type="default" r:id="rId13"/>
      <w:pgSz w:w="11907" w:h="16840" w:code="9"/>
      <w:pgMar w:top="1588" w:right="1418" w:bottom="1418" w:left="1418" w:header="1247" w:footer="1134" w:gutter="0"/>
      <w:pgNumType w:start="7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330" w:rsidRDefault="006A7330">
      <w:r>
        <w:separator/>
      </w:r>
    </w:p>
  </w:endnote>
  <w:endnote w:type="continuationSeparator" w:id="0">
    <w:p w:rsidR="006A7330" w:rsidRDefault="006A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22" w:rsidRPr="007752A2" w:rsidRDefault="00D47C22">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54185F">
      <w:rPr>
        <w:rStyle w:val="ab"/>
        <w:noProof/>
      </w:rPr>
      <w:t>81</w:t>
    </w:r>
    <w:r>
      <w:rPr>
        <w:rStyle w:val="ab"/>
      </w:rPr>
      <w:fldChar w:fldCharType="end"/>
    </w:r>
  </w:p>
  <w:p w:rsidR="00D47C22" w:rsidRDefault="00D47C22">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330" w:rsidRDefault="006A7330">
      <w:r>
        <w:separator/>
      </w:r>
    </w:p>
  </w:footnote>
  <w:footnote w:type="continuationSeparator" w:id="0">
    <w:p w:rsidR="006A7330" w:rsidRDefault="006A7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22" w:rsidRPr="00C83A46" w:rsidRDefault="00D47C22">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BD1"/>
    <w:rsid w:val="00003D10"/>
    <w:rsid w:val="00003DDF"/>
    <w:rsid w:val="00003FC1"/>
    <w:rsid w:val="000041C7"/>
    <w:rsid w:val="00004534"/>
    <w:rsid w:val="0000459B"/>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142"/>
    <w:rsid w:val="0000639F"/>
    <w:rsid w:val="000064AB"/>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F4D"/>
    <w:rsid w:val="00027149"/>
    <w:rsid w:val="000276F8"/>
    <w:rsid w:val="00027844"/>
    <w:rsid w:val="000278F5"/>
    <w:rsid w:val="00027CA7"/>
    <w:rsid w:val="00027CC7"/>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660"/>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40D"/>
    <w:rsid w:val="00036513"/>
    <w:rsid w:val="00036748"/>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1EA7"/>
    <w:rsid w:val="0004207E"/>
    <w:rsid w:val="00042265"/>
    <w:rsid w:val="00042C07"/>
    <w:rsid w:val="00042CD6"/>
    <w:rsid w:val="00042CF0"/>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900"/>
    <w:rsid w:val="000509A2"/>
    <w:rsid w:val="00050B8C"/>
    <w:rsid w:val="00050D91"/>
    <w:rsid w:val="00050F25"/>
    <w:rsid w:val="0005100A"/>
    <w:rsid w:val="000510A9"/>
    <w:rsid w:val="000510C4"/>
    <w:rsid w:val="0005119D"/>
    <w:rsid w:val="00051214"/>
    <w:rsid w:val="00051278"/>
    <w:rsid w:val="0005140F"/>
    <w:rsid w:val="0005151E"/>
    <w:rsid w:val="0005190E"/>
    <w:rsid w:val="00051DB0"/>
    <w:rsid w:val="00051DE4"/>
    <w:rsid w:val="000520FF"/>
    <w:rsid w:val="00052234"/>
    <w:rsid w:val="000522C3"/>
    <w:rsid w:val="00052305"/>
    <w:rsid w:val="000527D4"/>
    <w:rsid w:val="00052881"/>
    <w:rsid w:val="00052E71"/>
    <w:rsid w:val="00053202"/>
    <w:rsid w:val="00053293"/>
    <w:rsid w:val="0005332F"/>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359"/>
    <w:rsid w:val="000574DC"/>
    <w:rsid w:val="00057691"/>
    <w:rsid w:val="0005775C"/>
    <w:rsid w:val="000579CE"/>
    <w:rsid w:val="00057AF9"/>
    <w:rsid w:val="00057C9C"/>
    <w:rsid w:val="00057CC3"/>
    <w:rsid w:val="00057EA5"/>
    <w:rsid w:val="00057F5A"/>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F0C"/>
    <w:rsid w:val="0006228B"/>
    <w:rsid w:val="00062626"/>
    <w:rsid w:val="00062B55"/>
    <w:rsid w:val="00062CDD"/>
    <w:rsid w:val="00062D6B"/>
    <w:rsid w:val="00062FE6"/>
    <w:rsid w:val="000630AE"/>
    <w:rsid w:val="0006312F"/>
    <w:rsid w:val="0006320F"/>
    <w:rsid w:val="0006324F"/>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62D"/>
    <w:rsid w:val="00073985"/>
    <w:rsid w:val="00073DA2"/>
    <w:rsid w:val="000740CA"/>
    <w:rsid w:val="00074219"/>
    <w:rsid w:val="000742AA"/>
    <w:rsid w:val="00074479"/>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56B"/>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2A39"/>
    <w:rsid w:val="000834BC"/>
    <w:rsid w:val="000837AA"/>
    <w:rsid w:val="00083CE3"/>
    <w:rsid w:val="00083EF7"/>
    <w:rsid w:val="00083F3D"/>
    <w:rsid w:val="00083FDB"/>
    <w:rsid w:val="0008407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6A7"/>
    <w:rsid w:val="0009789C"/>
    <w:rsid w:val="000978B9"/>
    <w:rsid w:val="000978BE"/>
    <w:rsid w:val="00097C03"/>
    <w:rsid w:val="00097C26"/>
    <w:rsid w:val="00097D44"/>
    <w:rsid w:val="00097F3F"/>
    <w:rsid w:val="00097F4C"/>
    <w:rsid w:val="000A01C1"/>
    <w:rsid w:val="000A01D0"/>
    <w:rsid w:val="000A03E0"/>
    <w:rsid w:val="000A07C5"/>
    <w:rsid w:val="000A082F"/>
    <w:rsid w:val="000A099E"/>
    <w:rsid w:val="000A09F1"/>
    <w:rsid w:val="000A0E5D"/>
    <w:rsid w:val="000A1012"/>
    <w:rsid w:val="000A11CF"/>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79"/>
    <w:rsid w:val="000B4419"/>
    <w:rsid w:val="000B44B3"/>
    <w:rsid w:val="000B45A9"/>
    <w:rsid w:val="000B4918"/>
    <w:rsid w:val="000B4A7C"/>
    <w:rsid w:val="000B4D1D"/>
    <w:rsid w:val="000B4D9D"/>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471"/>
    <w:rsid w:val="000B7583"/>
    <w:rsid w:val="000B75F7"/>
    <w:rsid w:val="000B764A"/>
    <w:rsid w:val="000B77E1"/>
    <w:rsid w:val="000B7891"/>
    <w:rsid w:val="000B7895"/>
    <w:rsid w:val="000B7910"/>
    <w:rsid w:val="000B79CB"/>
    <w:rsid w:val="000B7AE9"/>
    <w:rsid w:val="000B7B55"/>
    <w:rsid w:val="000B7EDD"/>
    <w:rsid w:val="000C00B6"/>
    <w:rsid w:val="000C00DC"/>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1AB"/>
    <w:rsid w:val="000D0477"/>
    <w:rsid w:val="000D0683"/>
    <w:rsid w:val="000D0B0E"/>
    <w:rsid w:val="000D0C5A"/>
    <w:rsid w:val="000D0DCE"/>
    <w:rsid w:val="000D0FBA"/>
    <w:rsid w:val="000D10B3"/>
    <w:rsid w:val="000D115D"/>
    <w:rsid w:val="000D1294"/>
    <w:rsid w:val="000D12E1"/>
    <w:rsid w:val="000D14BF"/>
    <w:rsid w:val="000D155E"/>
    <w:rsid w:val="000D1597"/>
    <w:rsid w:val="000D169E"/>
    <w:rsid w:val="000D198E"/>
    <w:rsid w:val="000D1B04"/>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1D49"/>
    <w:rsid w:val="000E24F9"/>
    <w:rsid w:val="000E2565"/>
    <w:rsid w:val="000E279E"/>
    <w:rsid w:val="000E2807"/>
    <w:rsid w:val="000E2855"/>
    <w:rsid w:val="000E289A"/>
    <w:rsid w:val="000E28CB"/>
    <w:rsid w:val="000E2AF5"/>
    <w:rsid w:val="000E2B00"/>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3FFA"/>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506"/>
    <w:rsid w:val="00105547"/>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A56"/>
    <w:rsid w:val="00121B44"/>
    <w:rsid w:val="00121CFF"/>
    <w:rsid w:val="00121F4C"/>
    <w:rsid w:val="00121F52"/>
    <w:rsid w:val="00121F7B"/>
    <w:rsid w:val="00121FEB"/>
    <w:rsid w:val="00121FEF"/>
    <w:rsid w:val="001220DE"/>
    <w:rsid w:val="0012221D"/>
    <w:rsid w:val="00122220"/>
    <w:rsid w:val="0012244D"/>
    <w:rsid w:val="001225B2"/>
    <w:rsid w:val="00122628"/>
    <w:rsid w:val="0012270C"/>
    <w:rsid w:val="00122786"/>
    <w:rsid w:val="00122C60"/>
    <w:rsid w:val="00122F2F"/>
    <w:rsid w:val="00122F5D"/>
    <w:rsid w:val="00123318"/>
    <w:rsid w:val="00123A12"/>
    <w:rsid w:val="00123A9A"/>
    <w:rsid w:val="00123B9D"/>
    <w:rsid w:val="00123D51"/>
    <w:rsid w:val="0012407F"/>
    <w:rsid w:val="00124200"/>
    <w:rsid w:val="00124712"/>
    <w:rsid w:val="00124848"/>
    <w:rsid w:val="00124895"/>
    <w:rsid w:val="00124A40"/>
    <w:rsid w:val="00124A5C"/>
    <w:rsid w:val="00124C65"/>
    <w:rsid w:val="00124C8A"/>
    <w:rsid w:val="001250A6"/>
    <w:rsid w:val="00125190"/>
    <w:rsid w:val="00125421"/>
    <w:rsid w:val="0012580E"/>
    <w:rsid w:val="00125AD6"/>
    <w:rsid w:val="001261C5"/>
    <w:rsid w:val="00126299"/>
    <w:rsid w:val="001262E6"/>
    <w:rsid w:val="00126307"/>
    <w:rsid w:val="0012637D"/>
    <w:rsid w:val="001266C6"/>
    <w:rsid w:val="001266DA"/>
    <w:rsid w:val="00126B17"/>
    <w:rsid w:val="00126E7A"/>
    <w:rsid w:val="00127045"/>
    <w:rsid w:val="00127409"/>
    <w:rsid w:val="0012744A"/>
    <w:rsid w:val="00127586"/>
    <w:rsid w:val="001275E5"/>
    <w:rsid w:val="0012778D"/>
    <w:rsid w:val="00127A3A"/>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89D"/>
    <w:rsid w:val="00142E19"/>
    <w:rsid w:val="00142FBC"/>
    <w:rsid w:val="00143154"/>
    <w:rsid w:val="00143262"/>
    <w:rsid w:val="00143368"/>
    <w:rsid w:val="00143447"/>
    <w:rsid w:val="001434C0"/>
    <w:rsid w:val="001435A6"/>
    <w:rsid w:val="00143673"/>
    <w:rsid w:val="00143847"/>
    <w:rsid w:val="00143860"/>
    <w:rsid w:val="001438E9"/>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6C3"/>
    <w:rsid w:val="00157B26"/>
    <w:rsid w:val="00157F00"/>
    <w:rsid w:val="0016026C"/>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A6"/>
    <w:rsid w:val="0016408B"/>
    <w:rsid w:val="0016408E"/>
    <w:rsid w:val="00164153"/>
    <w:rsid w:val="001644A3"/>
    <w:rsid w:val="0016459F"/>
    <w:rsid w:val="0016466E"/>
    <w:rsid w:val="0016491B"/>
    <w:rsid w:val="0016494C"/>
    <w:rsid w:val="00164BA7"/>
    <w:rsid w:val="00164C8D"/>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5F"/>
    <w:rsid w:val="001822F0"/>
    <w:rsid w:val="0018233C"/>
    <w:rsid w:val="0018256C"/>
    <w:rsid w:val="00182843"/>
    <w:rsid w:val="00182848"/>
    <w:rsid w:val="00182979"/>
    <w:rsid w:val="001829C4"/>
    <w:rsid w:val="00182E18"/>
    <w:rsid w:val="0018302D"/>
    <w:rsid w:val="001835E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5FB"/>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92"/>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154"/>
    <w:rsid w:val="001C11DF"/>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987"/>
    <w:rsid w:val="001C6A35"/>
    <w:rsid w:val="001C6D89"/>
    <w:rsid w:val="001C743E"/>
    <w:rsid w:val="001C7612"/>
    <w:rsid w:val="001C7682"/>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B01"/>
    <w:rsid w:val="001D1C82"/>
    <w:rsid w:val="001D1FA6"/>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803"/>
    <w:rsid w:val="001D5B77"/>
    <w:rsid w:val="001D5ED2"/>
    <w:rsid w:val="001D601A"/>
    <w:rsid w:val="001D6301"/>
    <w:rsid w:val="001D634F"/>
    <w:rsid w:val="001D65A5"/>
    <w:rsid w:val="001D6706"/>
    <w:rsid w:val="001D68E5"/>
    <w:rsid w:val="001D6961"/>
    <w:rsid w:val="001D6B1A"/>
    <w:rsid w:val="001D6C33"/>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4E5"/>
    <w:rsid w:val="001E25C0"/>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13E"/>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7A1"/>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6D"/>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B88"/>
    <w:rsid w:val="00210C7E"/>
    <w:rsid w:val="002110D6"/>
    <w:rsid w:val="002110DB"/>
    <w:rsid w:val="0021119F"/>
    <w:rsid w:val="0021124F"/>
    <w:rsid w:val="002112D2"/>
    <w:rsid w:val="002113A7"/>
    <w:rsid w:val="00211647"/>
    <w:rsid w:val="002118FD"/>
    <w:rsid w:val="0021196D"/>
    <w:rsid w:val="00211A73"/>
    <w:rsid w:val="00211AEB"/>
    <w:rsid w:val="00211C8D"/>
    <w:rsid w:val="002120E1"/>
    <w:rsid w:val="00212364"/>
    <w:rsid w:val="0021260A"/>
    <w:rsid w:val="00212678"/>
    <w:rsid w:val="00212A52"/>
    <w:rsid w:val="00212EB7"/>
    <w:rsid w:val="00212FC3"/>
    <w:rsid w:val="00213047"/>
    <w:rsid w:val="002130F4"/>
    <w:rsid w:val="00213180"/>
    <w:rsid w:val="0021343B"/>
    <w:rsid w:val="0021367D"/>
    <w:rsid w:val="002137A5"/>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C0"/>
    <w:rsid w:val="00234318"/>
    <w:rsid w:val="002346BE"/>
    <w:rsid w:val="002346D2"/>
    <w:rsid w:val="0023474A"/>
    <w:rsid w:val="002347AF"/>
    <w:rsid w:val="00234873"/>
    <w:rsid w:val="00234BDA"/>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0F"/>
    <w:rsid w:val="0023663D"/>
    <w:rsid w:val="002368AC"/>
    <w:rsid w:val="00236A35"/>
    <w:rsid w:val="00236E1C"/>
    <w:rsid w:val="00236F6B"/>
    <w:rsid w:val="00236FAC"/>
    <w:rsid w:val="00237104"/>
    <w:rsid w:val="00237122"/>
    <w:rsid w:val="00237360"/>
    <w:rsid w:val="002373A1"/>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438"/>
    <w:rsid w:val="00241559"/>
    <w:rsid w:val="0024169E"/>
    <w:rsid w:val="00241934"/>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C33"/>
    <w:rsid w:val="00245DF7"/>
    <w:rsid w:val="00245DFA"/>
    <w:rsid w:val="00245FCD"/>
    <w:rsid w:val="00246398"/>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9C8"/>
    <w:rsid w:val="00255C1D"/>
    <w:rsid w:val="00255DDD"/>
    <w:rsid w:val="00255F49"/>
    <w:rsid w:val="00255FD2"/>
    <w:rsid w:val="0025615D"/>
    <w:rsid w:val="0025623D"/>
    <w:rsid w:val="00256458"/>
    <w:rsid w:val="0025648A"/>
    <w:rsid w:val="002566CE"/>
    <w:rsid w:val="00256AA5"/>
    <w:rsid w:val="00256B15"/>
    <w:rsid w:val="00256EAA"/>
    <w:rsid w:val="00256FEB"/>
    <w:rsid w:val="002571DB"/>
    <w:rsid w:val="0025731D"/>
    <w:rsid w:val="002575E9"/>
    <w:rsid w:val="0025793C"/>
    <w:rsid w:val="00257A1C"/>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4BD"/>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B98"/>
    <w:rsid w:val="00274C5F"/>
    <w:rsid w:val="00274D77"/>
    <w:rsid w:val="00274DA6"/>
    <w:rsid w:val="00274F58"/>
    <w:rsid w:val="002750A9"/>
    <w:rsid w:val="002752DC"/>
    <w:rsid w:val="00275395"/>
    <w:rsid w:val="00275483"/>
    <w:rsid w:val="0027556F"/>
    <w:rsid w:val="00275A39"/>
    <w:rsid w:val="00275AEF"/>
    <w:rsid w:val="00275E49"/>
    <w:rsid w:val="00275F64"/>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DF"/>
    <w:rsid w:val="00290DA2"/>
    <w:rsid w:val="0029109D"/>
    <w:rsid w:val="002910C3"/>
    <w:rsid w:val="00291138"/>
    <w:rsid w:val="002912B7"/>
    <w:rsid w:val="002912C1"/>
    <w:rsid w:val="002915DA"/>
    <w:rsid w:val="002917B9"/>
    <w:rsid w:val="00291961"/>
    <w:rsid w:val="002919D5"/>
    <w:rsid w:val="00291CB8"/>
    <w:rsid w:val="00291FBB"/>
    <w:rsid w:val="0029204A"/>
    <w:rsid w:val="002921A0"/>
    <w:rsid w:val="00292282"/>
    <w:rsid w:val="00292354"/>
    <w:rsid w:val="0029244B"/>
    <w:rsid w:val="00292589"/>
    <w:rsid w:val="002927E5"/>
    <w:rsid w:val="00292802"/>
    <w:rsid w:val="00292816"/>
    <w:rsid w:val="002929DF"/>
    <w:rsid w:val="00292BF1"/>
    <w:rsid w:val="0029308A"/>
    <w:rsid w:val="00293460"/>
    <w:rsid w:val="00293522"/>
    <w:rsid w:val="00293598"/>
    <w:rsid w:val="00293778"/>
    <w:rsid w:val="002937E5"/>
    <w:rsid w:val="0029394E"/>
    <w:rsid w:val="00293D25"/>
    <w:rsid w:val="002940DD"/>
    <w:rsid w:val="002940FE"/>
    <w:rsid w:val="00294103"/>
    <w:rsid w:val="002941E2"/>
    <w:rsid w:val="002942FC"/>
    <w:rsid w:val="00294303"/>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7B9"/>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BB3"/>
    <w:rsid w:val="002B3E47"/>
    <w:rsid w:val="002B4115"/>
    <w:rsid w:val="002B41B4"/>
    <w:rsid w:val="002B47B7"/>
    <w:rsid w:val="002B49CF"/>
    <w:rsid w:val="002B4AF0"/>
    <w:rsid w:val="002B4B0E"/>
    <w:rsid w:val="002B4BEA"/>
    <w:rsid w:val="002B4FFD"/>
    <w:rsid w:val="002B5049"/>
    <w:rsid w:val="002B504D"/>
    <w:rsid w:val="002B50C3"/>
    <w:rsid w:val="002B51D5"/>
    <w:rsid w:val="002B51DC"/>
    <w:rsid w:val="002B52A8"/>
    <w:rsid w:val="002B53F3"/>
    <w:rsid w:val="002B55D4"/>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E51"/>
    <w:rsid w:val="002B6F93"/>
    <w:rsid w:val="002B7171"/>
    <w:rsid w:val="002B71AF"/>
    <w:rsid w:val="002B73A6"/>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78"/>
    <w:rsid w:val="002D4C83"/>
    <w:rsid w:val="002D4E38"/>
    <w:rsid w:val="002D4E3A"/>
    <w:rsid w:val="002D4E66"/>
    <w:rsid w:val="002D4E8B"/>
    <w:rsid w:val="002D4ED2"/>
    <w:rsid w:val="002D5004"/>
    <w:rsid w:val="002D5253"/>
    <w:rsid w:val="002D5733"/>
    <w:rsid w:val="002D578A"/>
    <w:rsid w:val="002D5916"/>
    <w:rsid w:val="002D59DC"/>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C95"/>
    <w:rsid w:val="002E3E3C"/>
    <w:rsid w:val="002E3E9A"/>
    <w:rsid w:val="002E3F3F"/>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B"/>
    <w:rsid w:val="002E5207"/>
    <w:rsid w:val="002E52E1"/>
    <w:rsid w:val="002E55B8"/>
    <w:rsid w:val="002E56EF"/>
    <w:rsid w:val="002E57F2"/>
    <w:rsid w:val="002E58C8"/>
    <w:rsid w:val="002E5DE8"/>
    <w:rsid w:val="002E5E1C"/>
    <w:rsid w:val="002E5F22"/>
    <w:rsid w:val="002E5FE5"/>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653"/>
    <w:rsid w:val="002F07A8"/>
    <w:rsid w:val="002F07B7"/>
    <w:rsid w:val="002F0BA5"/>
    <w:rsid w:val="002F0D1F"/>
    <w:rsid w:val="002F0E8C"/>
    <w:rsid w:val="002F142F"/>
    <w:rsid w:val="002F151F"/>
    <w:rsid w:val="002F1A9C"/>
    <w:rsid w:val="002F1C98"/>
    <w:rsid w:val="002F1F2E"/>
    <w:rsid w:val="002F1F8B"/>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CDD"/>
    <w:rsid w:val="002F6E31"/>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081"/>
    <w:rsid w:val="00306127"/>
    <w:rsid w:val="00306685"/>
    <w:rsid w:val="00306B26"/>
    <w:rsid w:val="00306F09"/>
    <w:rsid w:val="00306F18"/>
    <w:rsid w:val="00307457"/>
    <w:rsid w:val="003074E5"/>
    <w:rsid w:val="00307886"/>
    <w:rsid w:val="003078B1"/>
    <w:rsid w:val="00307974"/>
    <w:rsid w:val="0030799F"/>
    <w:rsid w:val="003079C0"/>
    <w:rsid w:val="003079C5"/>
    <w:rsid w:val="00307F04"/>
    <w:rsid w:val="00307F88"/>
    <w:rsid w:val="003100DF"/>
    <w:rsid w:val="0031010A"/>
    <w:rsid w:val="0031063C"/>
    <w:rsid w:val="00310A50"/>
    <w:rsid w:val="00310E0F"/>
    <w:rsid w:val="00310EC8"/>
    <w:rsid w:val="00310F02"/>
    <w:rsid w:val="00310F91"/>
    <w:rsid w:val="00311354"/>
    <w:rsid w:val="00311913"/>
    <w:rsid w:val="00311A12"/>
    <w:rsid w:val="00311A6D"/>
    <w:rsid w:val="00311C04"/>
    <w:rsid w:val="00311CF7"/>
    <w:rsid w:val="00311D23"/>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BB1"/>
    <w:rsid w:val="00313D6A"/>
    <w:rsid w:val="0031413C"/>
    <w:rsid w:val="00314493"/>
    <w:rsid w:val="003145DB"/>
    <w:rsid w:val="003147A7"/>
    <w:rsid w:val="003147BA"/>
    <w:rsid w:val="003149DB"/>
    <w:rsid w:val="00314AC6"/>
    <w:rsid w:val="00314B18"/>
    <w:rsid w:val="00314C59"/>
    <w:rsid w:val="00314DBE"/>
    <w:rsid w:val="00314E28"/>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6F"/>
    <w:rsid w:val="003177A0"/>
    <w:rsid w:val="00317ABE"/>
    <w:rsid w:val="00317C7C"/>
    <w:rsid w:val="00317D8C"/>
    <w:rsid w:val="00317E39"/>
    <w:rsid w:val="00320034"/>
    <w:rsid w:val="0032009E"/>
    <w:rsid w:val="00320134"/>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10E"/>
    <w:rsid w:val="0033425C"/>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E9D"/>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2DE"/>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B6E"/>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CC8"/>
    <w:rsid w:val="00367D2E"/>
    <w:rsid w:val="00367EE6"/>
    <w:rsid w:val="00367F2D"/>
    <w:rsid w:val="0037000A"/>
    <w:rsid w:val="003700E5"/>
    <w:rsid w:val="00370140"/>
    <w:rsid w:val="00370383"/>
    <w:rsid w:val="00370947"/>
    <w:rsid w:val="00370CE0"/>
    <w:rsid w:val="00370D97"/>
    <w:rsid w:val="00370DE6"/>
    <w:rsid w:val="003710E5"/>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98F"/>
    <w:rsid w:val="003779AA"/>
    <w:rsid w:val="00377A18"/>
    <w:rsid w:val="00377AE1"/>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71"/>
    <w:rsid w:val="00385814"/>
    <w:rsid w:val="00385879"/>
    <w:rsid w:val="003858B4"/>
    <w:rsid w:val="00385A08"/>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EA3"/>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555"/>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E2A"/>
    <w:rsid w:val="003A3FD9"/>
    <w:rsid w:val="003A4265"/>
    <w:rsid w:val="003A4374"/>
    <w:rsid w:val="003A4398"/>
    <w:rsid w:val="003A4600"/>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1ED"/>
    <w:rsid w:val="003C3362"/>
    <w:rsid w:val="003C353D"/>
    <w:rsid w:val="003C3667"/>
    <w:rsid w:val="003C3B6C"/>
    <w:rsid w:val="003C3B7C"/>
    <w:rsid w:val="003C3F14"/>
    <w:rsid w:val="003C41A4"/>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8FD"/>
    <w:rsid w:val="003C5A91"/>
    <w:rsid w:val="003C5BFB"/>
    <w:rsid w:val="003C5C62"/>
    <w:rsid w:val="003C5F95"/>
    <w:rsid w:val="003C605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1D"/>
    <w:rsid w:val="003C7555"/>
    <w:rsid w:val="003C7584"/>
    <w:rsid w:val="003C77F4"/>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63D"/>
    <w:rsid w:val="003D2BF9"/>
    <w:rsid w:val="003D2C2C"/>
    <w:rsid w:val="003D2E41"/>
    <w:rsid w:val="003D2EB4"/>
    <w:rsid w:val="003D2F84"/>
    <w:rsid w:val="003D313F"/>
    <w:rsid w:val="003D37B9"/>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3084"/>
    <w:rsid w:val="003E320C"/>
    <w:rsid w:val="003E322D"/>
    <w:rsid w:val="003E33F9"/>
    <w:rsid w:val="003E35DC"/>
    <w:rsid w:val="003E3743"/>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296"/>
    <w:rsid w:val="003E6413"/>
    <w:rsid w:val="003E6741"/>
    <w:rsid w:val="003E679B"/>
    <w:rsid w:val="003E6906"/>
    <w:rsid w:val="003E6AFE"/>
    <w:rsid w:val="003E6D3E"/>
    <w:rsid w:val="003E70F1"/>
    <w:rsid w:val="003E7290"/>
    <w:rsid w:val="003E73C0"/>
    <w:rsid w:val="003E747B"/>
    <w:rsid w:val="003E749E"/>
    <w:rsid w:val="003E75E0"/>
    <w:rsid w:val="003E75E8"/>
    <w:rsid w:val="003E7649"/>
    <w:rsid w:val="003E7703"/>
    <w:rsid w:val="003E7A35"/>
    <w:rsid w:val="003E7B26"/>
    <w:rsid w:val="003E7BC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2F"/>
    <w:rsid w:val="003F2648"/>
    <w:rsid w:val="003F26E6"/>
    <w:rsid w:val="003F274B"/>
    <w:rsid w:val="003F2873"/>
    <w:rsid w:val="003F288F"/>
    <w:rsid w:val="003F28F6"/>
    <w:rsid w:val="003F2B04"/>
    <w:rsid w:val="003F2CE2"/>
    <w:rsid w:val="003F2D8B"/>
    <w:rsid w:val="003F2DF5"/>
    <w:rsid w:val="003F2EEE"/>
    <w:rsid w:val="003F32BB"/>
    <w:rsid w:val="003F3A53"/>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0C"/>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413"/>
    <w:rsid w:val="0041168F"/>
    <w:rsid w:val="004118A3"/>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ED2"/>
    <w:rsid w:val="00420332"/>
    <w:rsid w:val="004204B0"/>
    <w:rsid w:val="0042051D"/>
    <w:rsid w:val="004205E3"/>
    <w:rsid w:val="00420930"/>
    <w:rsid w:val="00420AB0"/>
    <w:rsid w:val="00420C01"/>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01C"/>
    <w:rsid w:val="004220FD"/>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DB0"/>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41C7"/>
    <w:rsid w:val="00434220"/>
    <w:rsid w:val="0043430B"/>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5E34"/>
    <w:rsid w:val="00436114"/>
    <w:rsid w:val="004361CB"/>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4BB"/>
    <w:rsid w:val="00445520"/>
    <w:rsid w:val="004455A2"/>
    <w:rsid w:val="004456E3"/>
    <w:rsid w:val="00445BC9"/>
    <w:rsid w:val="00445BD9"/>
    <w:rsid w:val="00445D58"/>
    <w:rsid w:val="00445DA9"/>
    <w:rsid w:val="00446181"/>
    <w:rsid w:val="00446344"/>
    <w:rsid w:val="00446599"/>
    <w:rsid w:val="004466E1"/>
    <w:rsid w:val="00446A9C"/>
    <w:rsid w:val="00446C28"/>
    <w:rsid w:val="00446C34"/>
    <w:rsid w:val="00446E0D"/>
    <w:rsid w:val="00446E3A"/>
    <w:rsid w:val="0044710E"/>
    <w:rsid w:val="00447440"/>
    <w:rsid w:val="004474B4"/>
    <w:rsid w:val="00447789"/>
    <w:rsid w:val="00447983"/>
    <w:rsid w:val="00447C58"/>
    <w:rsid w:val="00447CA3"/>
    <w:rsid w:val="00447ED2"/>
    <w:rsid w:val="00447F13"/>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2E52"/>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0BE"/>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1"/>
    <w:rsid w:val="004568FA"/>
    <w:rsid w:val="00456957"/>
    <w:rsid w:val="00456A07"/>
    <w:rsid w:val="00456A9D"/>
    <w:rsid w:val="00456D0F"/>
    <w:rsid w:val="00456EB4"/>
    <w:rsid w:val="00456F07"/>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30A"/>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860"/>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B44"/>
    <w:rsid w:val="00471D12"/>
    <w:rsid w:val="00471F18"/>
    <w:rsid w:val="0047200D"/>
    <w:rsid w:val="0047207D"/>
    <w:rsid w:val="00472115"/>
    <w:rsid w:val="0047218A"/>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750"/>
    <w:rsid w:val="004767D0"/>
    <w:rsid w:val="004767FC"/>
    <w:rsid w:val="004768DF"/>
    <w:rsid w:val="00476B1B"/>
    <w:rsid w:val="00476B30"/>
    <w:rsid w:val="00476B8D"/>
    <w:rsid w:val="00476E10"/>
    <w:rsid w:val="00476E75"/>
    <w:rsid w:val="00476EB3"/>
    <w:rsid w:val="004771B6"/>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4C4"/>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C2A"/>
    <w:rsid w:val="004A0F1C"/>
    <w:rsid w:val="004A10D5"/>
    <w:rsid w:val="004A1259"/>
    <w:rsid w:val="004A1505"/>
    <w:rsid w:val="004A1525"/>
    <w:rsid w:val="004A15D0"/>
    <w:rsid w:val="004A171E"/>
    <w:rsid w:val="004A1815"/>
    <w:rsid w:val="004A1E01"/>
    <w:rsid w:val="004A1E6A"/>
    <w:rsid w:val="004A1FBF"/>
    <w:rsid w:val="004A20AA"/>
    <w:rsid w:val="004A2247"/>
    <w:rsid w:val="004A22A2"/>
    <w:rsid w:val="004A2642"/>
    <w:rsid w:val="004A2866"/>
    <w:rsid w:val="004A28DF"/>
    <w:rsid w:val="004A2AC1"/>
    <w:rsid w:val="004A2BCE"/>
    <w:rsid w:val="004A2BD1"/>
    <w:rsid w:val="004A2F1F"/>
    <w:rsid w:val="004A315B"/>
    <w:rsid w:val="004A3461"/>
    <w:rsid w:val="004A3627"/>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712"/>
    <w:rsid w:val="004A5B28"/>
    <w:rsid w:val="004A5CA7"/>
    <w:rsid w:val="004A5D3A"/>
    <w:rsid w:val="004A61D6"/>
    <w:rsid w:val="004A628E"/>
    <w:rsid w:val="004A6376"/>
    <w:rsid w:val="004A63F9"/>
    <w:rsid w:val="004A64BB"/>
    <w:rsid w:val="004A656A"/>
    <w:rsid w:val="004A6BC7"/>
    <w:rsid w:val="004A6C01"/>
    <w:rsid w:val="004A6CD5"/>
    <w:rsid w:val="004A6E97"/>
    <w:rsid w:val="004A6F07"/>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49A"/>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E7"/>
    <w:rsid w:val="004B55A5"/>
    <w:rsid w:val="004B5716"/>
    <w:rsid w:val="004B5745"/>
    <w:rsid w:val="004B5765"/>
    <w:rsid w:val="004B5918"/>
    <w:rsid w:val="004B5DEE"/>
    <w:rsid w:val="004B5F2F"/>
    <w:rsid w:val="004B5F81"/>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809"/>
    <w:rsid w:val="004C4961"/>
    <w:rsid w:val="004C496F"/>
    <w:rsid w:val="004C49CB"/>
    <w:rsid w:val="004C4A18"/>
    <w:rsid w:val="004C4A92"/>
    <w:rsid w:val="004C4ADF"/>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006"/>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945"/>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5120"/>
    <w:rsid w:val="004D55CA"/>
    <w:rsid w:val="004D5612"/>
    <w:rsid w:val="004D57FF"/>
    <w:rsid w:val="004D592D"/>
    <w:rsid w:val="004D5C07"/>
    <w:rsid w:val="004D5E38"/>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6F3"/>
    <w:rsid w:val="004E07BA"/>
    <w:rsid w:val="004E083D"/>
    <w:rsid w:val="004E096E"/>
    <w:rsid w:val="004E09FF"/>
    <w:rsid w:val="004E0B9E"/>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4F2B"/>
    <w:rsid w:val="004F5121"/>
    <w:rsid w:val="004F5321"/>
    <w:rsid w:val="004F576D"/>
    <w:rsid w:val="004F59C5"/>
    <w:rsid w:val="004F5AAE"/>
    <w:rsid w:val="004F5F3C"/>
    <w:rsid w:val="004F608A"/>
    <w:rsid w:val="004F6252"/>
    <w:rsid w:val="004F64A1"/>
    <w:rsid w:val="004F65DE"/>
    <w:rsid w:val="004F65F7"/>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C5F"/>
    <w:rsid w:val="00500D33"/>
    <w:rsid w:val="00500D6A"/>
    <w:rsid w:val="00500E11"/>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796"/>
    <w:rsid w:val="00512E15"/>
    <w:rsid w:val="00512F48"/>
    <w:rsid w:val="005132B4"/>
    <w:rsid w:val="005133E2"/>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F4D"/>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A9"/>
    <w:rsid w:val="005232B9"/>
    <w:rsid w:val="0052332B"/>
    <w:rsid w:val="005233C6"/>
    <w:rsid w:val="00523A6B"/>
    <w:rsid w:val="00524129"/>
    <w:rsid w:val="005242DD"/>
    <w:rsid w:val="0052461E"/>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DD"/>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81"/>
    <w:rsid w:val="00537BB6"/>
    <w:rsid w:val="00537C89"/>
    <w:rsid w:val="00537E3F"/>
    <w:rsid w:val="00537ED9"/>
    <w:rsid w:val="005400EF"/>
    <w:rsid w:val="005404CC"/>
    <w:rsid w:val="00540505"/>
    <w:rsid w:val="0054052F"/>
    <w:rsid w:val="00540621"/>
    <w:rsid w:val="005408C4"/>
    <w:rsid w:val="00540BB4"/>
    <w:rsid w:val="00540F22"/>
    <w:rsid w:val="00540F65"/>
    <w:rsid w:val="0054103A"/>
    <w:rsid w:val="005410A6"/>
    <w:rsid w:val="005412AD"/>
    <w:rsid w:val="005413B1"/>
    <w:rsid w:val="0054146E"/>
    <w:rsid w:val="00541623"/>
    <w:rsid w:val="005416AA"/>
    <w:rsid w:val="0054185F"/>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5E9"/>
    <w:rsid w:val="00543785"/>
    <w:rsid w:val="00543A54"/>
    <w:rsid w:val="00543B27"/>
    <w:rsid w:val="00543CB5"/>
    <w:rsid w:val="00543F65"/>
    <w:rsid w:val="005440BC"/>
    <w:rsid w:val="0054449A"/>
    <w:rsid w:val="00544855"/>
    <w:rsid w:val="005448F1"/>
    <w:rsid w:val="00544B17"/>
    <w:rsid w:val="00544CF9"/>
    <w:rsid w:val="00544D82"/>
    <w:rsid w:val="00544E05"/>
    <w:rsid w:val="00544EA4"/>
    <w:rsid w:val="0054552D"/>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FD"/>
    <w:rsid w:val="005521AF"/>
    <w:rsid w:val="00552242"/>
    <w:rsid w:val="00552462"/>
    <w:rsid w:val="005528F9"/>
    <w:rsid w:val="00552914"/>
    <w:rsid w:val="00552B9F"/>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60361"/>
    <w:rsid w:val="00560409"/>
    <w:rsid w:val="00560418"/>
    <w:rsid w:val="00560565"/>
    <w:rsid w:val="0056075B"/>
    <w:rsid w:val="0056078F"/>
    <w:rsid w:val="005607E1"/>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CDC"/>
    <w:rsid w:val="00571D19"/>
    <w:rsid w:val="00571F5D"/>
    <w:rsid w:val="0057208E"/>
    <w:rsid w:val="00572146"/>
    <w:rsid w:val="00572288"/>
    <w:rsid w:val="005722B2"/>
    <w:rsid w:val="005724F8"/>
    <w:rsid w:val="00572651"/>
    <w:rsid w:val="00572703"/>
    <w:rsid w:val="00572909"/>
    <w:rsid w:val="00572DA2"/>
    <w:rsid w:val="00572EC1"/>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60DE"/>
    <w:rsid w:val="005763B3"/>
    <w:rsid w:val="00576582"/>
    <w:rsid w:val="0057658E"/>
    <w:rsid w:val="0057662C"/>
    <w:rsid w:val="005766D6"/>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C43"/>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3028"/>
    <w:rsid w:val="0058309C"/>
    <w:rsid w:val="005832D5"/>
    <w:rsid w:val="00583477"/>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1"/>
    <w:rsid w:val="005932BE"/>
    <w:rsid w:val="005933DC"/>
    <w:rsid w:val="00593596"/>
    <w:rsid w:val="00593742"/>
    <w:rsid w:val="00593A7E"/>
    <w:rsid w:val="00593C9D"/>
    <w:rsid w:val="00593CB9"/>
    <w:rsid w:val="00593E55"/>
    <w:rsid w:val="00593ECF"/>
    <w:rsid w:val="00594049"/>
    <w:rsid w:val="005943C9"/>
    <w:rsid w:val="00594644"/>
    <w:rsid w:val="005946E6"/>
    <w:rsid w:val="005946F0"/>
    <w:rsid w:val="0059485F"/>
    <w:rsid w:val="00594AAB"/>
    <w:rsid w:val="00594C17"/>
    <w:rsid w:val="00594D99"/>
    <w:rsid w:val="00595263"/>
    <w:rsid w:val="005953C8"/>
    <w:rsid w:val="00595A05"/>
    <w:rsid w:val="00595D2D"/>
    <w:rsid w:val="00595F36"/>
    <w:rsid w:val="00595F60"/>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80"/>
    <w:rsid w:val="005A36E3"/>
    <w:rsid w:val="005A37CE"/>
    <w:rsid w:val="005A39E0"/>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B0"/>
    <w:rsid w:val="005B317E"/>
    <w:rsid w:val="005B31E3"/>
    <w:rsid w:val="005B3310"/>
    <w:rsid w:val="005B33F1"/>
    <w:rsid w:val="005B3865"/>
    <w:rsid w:val="005B3C27"/>
    <w:rsid w:val="005B3C2B"/>
    <w:rsid w:val="005B3EF7"/>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514"/>
    <w:rsid w:val="005B764A"/>
    <w:rsid w:val="005B7696"/>
    <w:rsid w:val="005B76D9"/>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A94"/>
    <w:rsid w:val="005C1DB4"/>
    <w:rsid w:val="005C249A"/>
    <w:rsid w:val="005C265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F3"/>
    <w:rsid w:val="005C5A59"/>
    <w:rsid w:val="005C5B6D"/>
    <w:rsid w:val="005C5DD1"/>
    <w:rsid w:val="005C5E61"/>
    <w:rsid w:val="005C60B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D6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064"/>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31"/>
    <w:rsid w:val="005F4092"/>
    <w:rsid w:val="005F4151"/>
    <w:rsid w:val="005F4221"/>
    <w:rsid w:val="005F44B0"/>
    <w:rsid w:val="005F45D9"/>
    <w:rsid w:val="005F4711"/>
    <w:rsid w:val="005F47C1"/>
    <w:rsid w:val="005F5192"/>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4C6"/>
    <w:rsid w:val="006024FA"/>
    <w:rsid w:val="00602574"/>
    <w:rsid w:val="006025F5"/>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CF"/>
    <w:rsid w:val="00616B7B"/>
    <w:rsid w:val="00616E12"/>
    <w:rsid w:val="006171B4"/>
    <w:rsid w:val="00617339"/>
    <w:rsid w:val="00617581"/>
    <w:rsid w:val="00617617"/>
    <w:rsid w:val="0061766F"/>
    <w:rsid w:val="006176C9"/>
    <w:rsid w:val="00617BDF"/>
    <w:rsid w:val="00617C52"/>
    <w:rsid w:val="00620419"/>
    <w:rsid w:val="006207AD"/>
    <w:rsid w:val="0062092F"/>
    <w:rsid w:val="00620985"/>
    <w:rsid w:val="00620F0B"/>
    <w:rsid w:val="00620F93"/>
    <w:rsid w:val="00621111"/>
    <w:rsid w:val="00621230"/>
    <w:rsid w:val="00621241"/>
    <w:rsid w:val="00621293"/>
    <w:rsid w:val="006213E0"/>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C46"/>
    <w:rsid w:val="00626FD3"/>
    <w:rsid w:val="00627238"/>
    <w:rsid w:val="0062739B"/>
    <w:rsid w:val="00627447"/>
    <w:rsid w:val="006277C3"/>
    <w:rsid w:val="006278A0"/>
    <w:rsid w:val="00627C2C"/>
    <w:rsid w:val="00627DC2"/>
    <w:rsid w:val="00627E83"/>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308"/>
    <w:rsid w:val="0063457C"/>
    <w:rsid w:val="0063459E"/>
    <w:rsid w:val="00634655"/>
    <w:rsid w:val="0063474D"/>
    <w:rsid w:val="00634A83"/>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6BD"/>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95"/>
    <w:rsid w:val="006620F4"/>
    <w:rsid w:val="006621A2"/>
    <w:rsid w:val="006622A6"/>
    <w:rsid w:val="006623B3"/>
    <w:rsid w:val="006623C7"/>
    <w:rsid w:val="006623F1"/>
    <w:rsid w:val="00662438"/>
    <w:rsid w:val="006624EC"/>
    <w:rsid w:val="006627B6"/>
    <w:rsid w:val="00662802"/>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483"/>
    <w:rsid w:val="00671791"/>
    <w:rsid w:val="00671AF2"/>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31A"/>
    <w:rsid w:val="00683336"/>
    <w:rsid w:val="006833F6"/>
    <w:rsid w:val="00683494"/>
    <w:rsid w:val="006836B3"/>
    <w:rsid w:val="0068389C"/>
    <w:rsid w:val="00683927"/>
    <w:rsid w:val="0068423A"/>
    <w:rsid w:val="006842A5"/>
    <w:rsid w:val="00684481"/>
    <w:rsid w:val="00684514"/>
    <w:rsid w:val="006845AE"/>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97EB8"/>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33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1DC"/>
    <w:rsid w:val="006B728E"/>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C99"/>
    <w:rsid w:val="006D2DB9"/>
    <w:rsid w:val="006D2E33"/>
    <w:rsid w:val="006D2E90"/>
    <w:rsid w:val="006D31C1"/>
    <w:rsid w:val="006D37AF"/>
    <w:rsid w:val="006D385A"/>
    <w:rsid w:val="006D3A9C"/>
    <w:rsid w:val="006D3AA9"/>
    <w:rsid w:val="006D3C40"/>
    <w:rsid w:val="006D3E29"/>
    <w:rsid w:val="006D3FB3"/>
    <w:rsid w:val="006D42F9"/>
    <w:rsid w:val="006D45A5"/>
    <w:rsid w:val="006D46BB"/>
    <w:rsid w:val="006D47A7"/>
    <w:rsid w:val="006D487F"/>
    <w:rsid w:val="006D4957"/>
    <w:rsid w:val="006D4A0F"/>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5F6D"/>
    <w:rsid w:val="006D6055"/>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14E"/>
    <w:rsid w:val="006E071B"/>
    <w:rsid w:val="006E0C3F"/>
    <w:rsid w:val="006E140C"/>
    <w:rsid w:val="006E14F9"/>
    <w:rsid w:val="006E156A"/>
    <w:rsid w:val="006E1578"/>
    <w:rsid w:val="006E15D9"/>
    <w:rsid w:val="006E1813"/>
    <w:rsid w:val="006E192C"/>
    <w:rsid w:val="006E19D2"/>
    <w:rsid w:val="006E1C30"/>
    <w:rsid w:val="006E1E2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E17"/>
    <w:rsid w:val="006E5FA6"/>
    <w:rsid w:val="006E605D"/>
    <w:rsid w:val="006E62D9"/>
    <w:rsid w:val="006E6484"/>
    <w:rsid w:val="006E69F9"/>
    <w:rsid w:val="006E6BD4"/>
    <w:rsid w:val="006E6C22"/>
    <w:rsid w:val="006E6C4B"/>
    <w:rsid w:val="006E6EBB"/>
    <w:rsid w:val="006E6F0B"/>
    <w:rsid w:val="006E71D8"/>
    <w:rsid w:val="006E7352"/>
    <w:rsid w:val="006E743B"/>
    <w:rsid w:val="006E74DE"/>
    <w:rsid w:val="006E763B"/>
    <w:rsid w:val="006E76DF"/>
    <w:rsid w:val="006E777F"/>
    <w:rsid w:val="006E79FB"/>
    <w:rsid w:val="006E7A45"/>
    <w:rsid w:val="006E7B99"/>
    <w:rsid w:val="006E7CAB"/>
    <w:rsid w:val="006F0004"/>
    <w:rsid w:val="006F02C8"/>
    <w:rsid w:val="006F0389"/>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9CB"/>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6F7"/>
    <w:rsid w:val="006F483B"/>
    <w:rsid w:val="006F48C1"/>
    <w:rsid w:val="006F48D5"/>
    <w:rsid w:val="006F495D"/>
    <w:rsid w:val="006F49CB"/>
    <w:rsid w:val="006F4B32"/>
    <w:rsid w:val="006F4DB2"/>
    <w:rsid w:val="006F5449"/>
    <w:rsid w:val="006F55B2"/>
    <w:rsid w:val="006F56D5"/>
    <w:rsid w:val="006F5960"/>
    <w:rsid w:val="006F59CE"/>
    <w:rsid w:val="006F5AC5"/>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656"/>
    <w:rsid w:val="0070087B"/>
    <w:rsid w:val="00700CC6"/>
    <w:rsid w:val="00700DB6"/>
    <w:rsid w:val="00700E2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4F"/>
    <w:rsid w:val="00721CE3"/>
    <w:rsid w:val="00721E1B"/>
    <w:rsid w:val="007221CE"/>
    <w:rsid w:val="0072222B"/>
    <w:rsid w:val="0072299D"/>
    <w:rsid w:val="007229DD"/>
    <w:rsid w:val="007229DE"/>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DBB"/>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7B2"/>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378"/>
    <w:rsid w:val="00743518"/>
    <w:rsid w:val="00743621"/>
    <w:rsid w:val="0074376F"/>
    <w:rsid w:val="00743A63"/>
    <w:rsid w:val="007441B0"/>
    <w:rsid w:val="007443EA"/>
    <w:rsid w:val="007445D0"/>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504C"/>
    <w:rsid w:val="007550C1"/>
    <w:rsid w:val="00755340"/>
    <w:rsid w:val="0075542F"/>
    <w:rsid w:val="007556C0"/>
    <w:rsid w:val="0075572B"/>
    <w:rsid w:val="007558BC"/>
    <w:rsid w:val="00755B94"/>
    <w:rsid w:val="00755C81"/>
    <w:rsid w:val="00755D1C"/>
    <w:rsid w:val="007565C4"/>
    <w:rsid w:val="00756695"/>
    <w:rsid w:val="00756760"/>
    <w:rsid w:val="007567E5"/>
    <w:rsid w:val="00756B1D"/>
    <w:rsid w:val="00756B75"/>
    <w:rsid w:val="00756BA6"/>
    <w:rsid w:val="00756DAE"/>
    <w:rsid w:val="0075767B"/>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101D"/>
    <w:rsid w:val="00761309"/>
    <w:rsid w:val="0076136A"/>
    <w:rsid w:val="00761596"/>
    <w:rsid w:val="007615A5"/>
    <w:rsid w:val="007615CC"/>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203"/>
    <w:rsid w:val="007642C5"/>
    <w:rsid w:val="007642F1"/>
    <w:rsid w:val="007644DB"/>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AF3"/>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D65"/>
    <w:rsid w:val="00783E04"/>
    <w:rsid w:val="00783E33"/>
    <w:rsid w:val="00783E8C"/>
    <w:rsid w:val="00784078"/>
    <w:rsid w:val="0078439C"/>
    <w:rsid w:val="0078443D"/>
    <w:rsid w:val="00784733"/>
    <w:rsid w:val="00784B85"/>
    <w:rsid w:val="00784BCE"/>
    <w:rsid w:val="00784C52"/>
    <w:rsid w:val="00785044"/>
    <w:rsid w:val="007850D8"/>
    <w:rsid w:val="00785163"/>
    <w:rsid w:val="0078561C"/>
    <w:rsid w:val="00785B0A"/>
    <w:rsid w:val="00785CD8"/>
    <w:rsid w:val="00785D76"/>
    <w:rsid w:val="00785EAD"/>
    <w:rsid w:val="00785EC3"/>
    <w:rsid w:val="00785F37"/>
    <w:rsid w:val="00785FA3"/>
    <w:rsid w:val="007861AB"/>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A2B"/>
    <w:rsid w:val="00792B56"/>
    <w:rsid w:val="00792F96"/>
    <w:rsid w:val="0079303C"/>
    <w:rsid w:val="0079331B"/>
    <w:rsid w:val="00793373"/>
    <w:rsid w:val="007934E8"/>
    <w:rsid w:val="00793800"/>
    <w:rsid w:val="007938D7"/>
    <w:rsid w:val="00793A2E"/>
    <w:rsid w:val="00793E92"/>
    <w:rsid w:val="007943A1"/>
    <w:rsid w:val="007946D8"/>
    <w:rsid w:val="00794AD0"/>
    <w:rsid w:val="00794B84"/>
    <w:rsid w:val="00794BBF"/>
    <w:rsid w:val="00794C86"/>
    <w:rsid w:val="00794C8A"/>
    <w:rsid w:val="00794D98"/>
    <w:rsid w:val="00794F30"/>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E88"/>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2D3"/>
    <w:rsid w:val="007A2420"/>
    <w:rsid w:val="007A254C"/>
    <w:rsid w:val="007A28AD"/>
    <w:rsid w:val="007A2F5B"/>
    <w:rsid w:val="007A3040"/>
    <w:rsid w:val="007A31EA"/>
    <w:rsid w:val="007A31FA"/>
    <w:rsid w:val="007A3707"/>
    <w:rsid w:val="007A3809"/>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44B"/>
    <w:rsid w:val="007B16E1"/>
    <w:rsid w:val="007B1937"/>
    <w:rsid w:val="007B1995"/>
    <w:rsid w:val="007B19C0"/>
    <w:rsid w:val="007B1E97"/>
    <w:rsid w:val="007B20C4"/>
    <w:rsid w:val="007B2158"/>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77D"/>
    <w:rsid w:val="007C7CC5"/>
    <w:rsid w:val="007C7DB9"/>
    <w:rsid w:val="007C7E75"/>
    <w:rsid w:val="007C7E7A"/>
    <w:rsid w:val="007D007D"/>
    <w:rsid w:val="007D0493"/>
    <w:rsid w:val="007D0BE5"/>
    <w:rsid w:val="007D0CA6"/>
    <w:rsid w:val="007D0CD2"/>
    <w:rsid w:val="007D0D5D"/>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4F4"/>
    <w:rsid w:val="007D2592"/>
    <w:rsid w:val="007D269E"/>
    <w:rsid w:val="007D2921"/>
    <w:rsid w:val="007D2B80"/>
    <w:rsid w:val="007D2C1E"/>
    <w:rsid w:val="007D2D37"/>
    <w:rsid w:val="007D3063"/>
    <w:rsid w:val="007D32BE"/>
    <w:rsid w:val="007D34FF"/>
    <w:rsid w:val="007D3822"/>
    <w:rsid w:val="007D38FC"/>
    <w:rsid w:val="007D3A29"/>
    <w:rsid w:val="007D3A62"/>
    <w:rsid w:val="007D3D58"/>
    <w:rsid w:val="007D3E1C"/>
    <w:rsid w:val="007D42BA"/>
    <w:rsid w:val="007D4379"/>
    <w:rsid w:val="007D43A0"/>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01E"/>
    <w:rsid w:val="007F0392"/>
    <w:rsid w:val="007F0695"/>
    <w:rsid w:val="007F07A1"/>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E73"/>
    <w:rsid w:val="007F3F0A"/>
    <w:rsid w:val="007F4389"/>
    <w:rsid w:val="007F442C"/>
    <w:rsid w:val="007F4458"/>
    <w:rsid w:val="007F4763"/>
    <w:rsid w:val="007F478A"/>
    <w:rsid w:val="007F4B29"/>
    <w:rsid w:val="007F4B75"/>
    <w:rsid w:val="007F4CD0"/>
    <w:rsid w:val="007F4E25"/>
    <w:rsid w:val="007F5891"/>
    <w:rsid w:val="007F5D07"/>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03"/>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2E"/>
    <w:rsid w:val="00807A84"/>
    <w:rsid w:val="00807C13"/>
    <w:rsid w:val="00807CA9"/>
    <w:rsid w:val="00807D06"/>
    <w:rsid w:val="008100C0"/>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08A"/>
    <w:rsid w:val="0081237F"/>
    <w:rsid w:val="00812569"/>
    <w:rsid w:val="0081257D"/>
    <w:rsid w:val="008125A7"/>
    <w:rsid w:val="0081272B"/>
    <w:rsid w:val="0081278F"/>
    <w:rsid w:val="00812859"/>
    <w:rsid w:val="00812875"/>
    <w:rsid w:val="00812A6B"/>
    <w:rsid w:val="00812AE3"/>
    <w:rsid w:val="00812DD0"/>
    <w:rsid w:val="008130D0"/>
    <w:rsid w:val="0081338A"/>
    <w:rsid w:val="008136F9"/>
    <w:rsid w:val="00813745"/>
    <w:rsid w:val="0081377E"/>
    <w:rsid w:val="00813A37"/>
    <w:rsid w:val="00813B4D"/>
    <w:rsid w:val="00813B6E"/>
    <w:rsid w:val="00813BD0"/>
    <w:rsid w:val="00813D8E"/>
    <w:rsid w:val="00813DEB"/>
    <w:rsid w:val="00813E5F"/>
    <w:rsid w:val="00813F47"/>
    <w:rsid w:val="00813FF4"/>
    <w:rsid w:val="0081439F"/>
    <w:rsid w:val="00814418"/>
    <w:rsid w:val="00814500"/>
    <w:rsid w:val="00814653"/>
    <w:rsid w:val="008149A1"/>
    <w:rsid w:val="00814A08"/>
    <w:rsid w:val="00814B4F"/>
    <w:rsid w:val="00814C13"/>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6055"/>
    <w:rsid w:val="00816072"/>
    <w:rsid w:val="00816162"/>
    <w:rsid w:val="00816289"/>
    <w:rsid w:val="008162D7"/>
    <w:rsid w:val="00816389"/>
    <w:rsid w:val="008163B7"/>
    <w:rsid w:val="0081657D"/>
    <w:rsid w:val="00816931"/>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1E6E"/>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AC7"/>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388"/>
    <w:rsid w:val="008374D8"/>
    <w:rsid w:val="008375A9"/>
    <w:rsid w:val="008377F3"/>
    <w:rsid w:val="008378BB"/>
    <w:rsid w:val="008379AE"/>
    <w:rsid w:val="00837BA5"/>
    <w:rsid w:val="00837C81"/>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0EB0"/>
    <w:rsid w:val="0085126B"/>
    <w:rsid w:val="00851869"/>
    <w:rsid w:val="008519BC"/>
    <w:rsid w:val="00851F3D"/>
    <w:rsid w:val="00851FDA"/>
    <w:rsid w:val="00852358"/>
    <w:rsid w:val="0085294A"/>
    <w:rsid w:val="008529C1"/>
    <w:rsid w:val="00852A5F"/>
    <w:rsid w:val="00852A9C"/>
    <w:rsid w:val="00852C04"/>
    <w:rsid w:val="00853041"/>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A7F"/>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1DC"/>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998"/>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7E6"/>
    <w:rsid w:val="00883C83"/>
    <w:rsid w:val="0088405F"/>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8BD"/>
    <w:rsid w:val="008979B9"/>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C8"/>
    <w:rsid w:val="008A516F"/>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CA8"/>
    <w:rsid w:val="008A7DF1"/>
    <w:rsid w:val="008A7F05"/>
    <w:rsid w:val="008B01B8"/>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EE"/>
    <w:rsid w:val="008B58CA"/>
    <w:rsid w:val="008B5950"/>
    <w:rsid w:val="008B59B4"/>
    <w:rsid w:val="008B59C2"/>
    <w:rsid w:val="008B5BF2"/>
    <w:rsid w:val="008B5CA7"/>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5E"/>
    <w:rsid w:val="008C5101"/>
    <w:rsid w:val="008C524B"/>
    <w:rsid w:val="008C53E9"/>
    <w:rsid w:val="008C5532"/>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E88"/>
    <w:rsid w:val="008D0EED"/>
    <w:rsid w:val="008D0FF6"/>
    <w:rsid w:val="008D1004"/>
    <w:rsid w:val="008D130D"/>
    <w:rsid w:val="008D14DF"/>
    <w:rsid w:val="008D14F6"/>
    <w:rsid w:val="008D16BA"/>
    <w:rsid w:val="008D1B75"/>
    <w:rsid w:val="008D1D1A"/>
    <w:rsid w:val="008D1DAD"/>
    <w:rsid w:val="008D1DF0"/>
    <w:rsid w:val="008D1F30"/>
    <w:rsid w:val="008D1F5D"/>
    <w:rsid w:val="008D2010"/>
    <w:rsid w:val="008D20FC"/>
    <w:rsid w:val="008D236D"/>
    <w:rsid w:val="008D24D9"/>
    <w:rsid w:val="008D2A37"/>
    <w:rsid w:val="008D2C2A"/>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D06"/>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6B"/>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42F"/>
    <w:rsid w:val="008E3520"/>
    <w:rsid w:val="008E3580"/>
    <w:rsid w:val="008E381B"/>
    <w:rsid w:val="008E389E"/>
    <w:rsid w:val="008E3A72"/>
    <w:rsid w:val="008E3B40"/>
    <w:rsid w:val="008E3FD8"/>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B92"/>
    <w:rsid w:val="008E5FB5"/>
    <w:rsid w:val="008E644F"/>
    <w:rsid w:val="008E67A4"/>
    <w:rsid w:val="008E687D"/>
    <w:rsid w:val="008E6AAE"/>
    <w:rsid w:val="008E6B3B"/>
    <w:rsid w:val="008E6E76"/>
    <w:rsid w:val="008E6E8F"/>
    <w:rsid w:val="008E6F79"/>
    <w:rsid w:val="008E703F"/>
    <w:rsid w:val="008E707F"/>
    <w:rsid w:val="008E713A"/>
    <w:rsid w:val="008E75BF"/>
    <w:rsid w:val="008E7675"/>
    <w:rsid w:val="008E772C"/>
    <w:rsid w:val="008E7946"/>
    <w:rsid w:val="008E7A79"/>
    <w:rsid w:val="008E7CF7"/>
    <w:rsid w:val="008E7D96"/>
    <w:rsid w:val="008F0165"/>
    <w:rsid w:val="008F0210"/>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2D"/>
    <w:rsid w:val="008F277F"/>
    <w:rsid w:val="008F2898"/>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1F5"/>
    <w:rsid w:val="009052F6"/>
    <w:rsid w:val="00905623"/>
    <w:rsid w:val="00905709"/>
    <w:rsid w:val="0090582D"/>
    <w:rsid w:val="00905B72"/>
    <w:rsid w:val="00906109"/>
    <w:rsid w:val="00906116"/>
    <w:rsid w:val="00906331"/>
    <w:rsid w:val="00906367"/>
    <w:rsid w:val="009065FF"/>
    <w:rsid w:val="009066C9"/>
    <w:rsid w:val="00906B21"/>
    <w:rsid w:val="00906BE6"/>
    <w:rsid w:val="00906DD9"/>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3A3"/>
    <w:rsid w:val="009226E9"/>
    <w:rsid w:val="00922787"/>
    <w:rsid w:val="009227B6"/>
    <w:rsid w:val="009228AD"/>
    <w:rsid w:val="00922F0B"/>
    <w:rsid w:val="00923242"/>
    <w:rsid w:val="00923295"/>
    <w:rsid w:val="009233DE"/>
    <w:rsid w:val="00923405"/>
    <w:rsid w:val="009236B6"/>
    <w:rsid w:val="0092380A"/>
    <w:rsid w:val="009238F0"/>
    <w:rsid w:val="009239C4"/>
    <w:rsid w:val="00923A00"/>
    <w:rsid w:val="00923B1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4D28"/>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26D"/>
    <w:rsid w:val="00937559"/>
    <w:rsid w:val="009375B2"/>
    <w:rsid w:val="009379AA"/>
    <w:rsid w:val="00937A96"/>
    <w:rsid w:val="00937E6C"/>
    <w:rsid w:val="009400AF"/>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2E0"/>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7DF"/>
    <w:rsid w:val="009508A6"/>
    <w:rsid w:val="009508FA"/>
    <w:rsid w:val="0095097A"/>
    <w:rsid w:val="00950CF0"/>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2B2"/>
    <w:rsid w:val="0095531E"/>
    <w:rsid w:val="00955379"/>
    <w:rsid w:val="009555CB"/>
    <w:rsid w:val="009558B0"/>
    <w:rsid w:val="00955906"/>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FD"/>
    <w:rsid w:val="00965912"/>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50"/>
    <w:rsid w:val="009735E8"/>
    <w:rsid w:val="009739EE"/>
    <w:rsid w:val="00973A25"/>
    <w:rsid w:val="00973A65"/>
    <w:rsid w:val="00973D12"/>
    <w:rsid w:val="00973DC5"/>
    <w:rsid w:val="00973DCF"/>
    <w:rsid w:val="00973EEB"/>
    <w:rsid w:val="00973FFB"/>
    <w:rsid w:val="009740AB"/>
    <w:rsid w:val="009740D0"/>
    <w:rsid w:val="00974276"/>
    <w:rsid w:val="009742D4"/>
    <w:rsid w:val="00974375"/>
    <w:rsid w:val="009743CA"/>
    <w:rsid w:val="009749AE"/>
    <w:rsid w:val="00974C15"/>
    <w:rsid w:val="00974EA6"/>
    <w:rsid w:val="00974F39"/>
    <w:rsid w:val="00975090"/>
    <w:rsid w:val="009750E4"/>
    <w:rsid w:val="0097515A"/>
    <w:rsid w:val="009753AD"/>
    <w:rsid w:val="00975435"/>
    <w:rsid w:val="0097563A"/>
    <w:rsid w:val="00975792"/>
    <w:rsid w:val="00975E6E"/>
    <w:rsid w:val="00975F92"/>
    <w:rsid w:val="0097601E"/>
    <w:rsid w:val="00976563"/>
    <w:rsid w:val="0097659D"/>
    <w:rsid w:val="009768C6"/>
    <w:rsid w:val="00976968"/>
    <w:rsid w:val="00976A2F"/>
    <w:rsid w:val="00976C39"/>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23"/>
    <w:rsid w:val="00983DC2"/>
    <w:rsid w:val="00983DCE"/>
    <w:rsid w:val="00983FE9"/>
    <w:rsid w:val="00984072"/>
    <w:rsid w:val="0098411C"/>
    <w:rsid w:val="009841FA"/>
    <w:rsid w:val="00984389"/>
    <w:rsid w:val="0098438B"/>
    <w:rsid w:val="00984A14"/>
    <w:rsid w:val="00984A6B"/>
    <w:rsid w:val="00984C0A"/>
    <w:rsid w:val="00984C31"/>
    <w:rsid w:val="00984D4E"/>
    <w:rsid w:val="00984DF3"/>
    <w:rsid w:val="00984DF4"/>
    <w:rsid w:val="00984F40"/>
    <w:rsid w:val="00984F86"/>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107"/>
    <w:rsid w:val="009904DB"/>
    <w:rsid w:val="00990527"/>
    <w:rsid w:val="009905F4"/>
    <w:rsid w:val="00990776"/>
    <w:rsid w:val="00990841"/>
    <w:rsid w:val="0099093D"/>
    <w:rsid w:val="00990946"/>
    <w:rsid w:val="00990E60"/>
    <w:rsid w:val="00990EB4"/>
    <w:rsid w:val="00990F46"/>
    <w:rsid w:val="009910D6"/>
    <w:rsid w:val="00991421"/>
    <w:rsid w:val="00991A77"/>
    <w:rsid w:val="00991AEE"/>
    <w:rsid w:val="00991D8B"/>
    <w:rsid w:val="00991F75"/>
    <w:rsid w:val="00992068"/>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5"/>
    <w:rsid w:val="0099462A"/>
    <w:rsid w:val="00994AB9"/>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CF4"/>
    <w:rsid w:val="00997D4F"/>
    <w:rsid w:val="00997DAE"/>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92"/>
    <w:rsid w:val="009A7C85"/>
    <w:rsid w:val="009A7CDF"/>
    <w:rsid w:val="009A7CFC"/>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93E"/>
    <w:rsid w:val="009C1984"/>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39A"/>
    <w:rsid w:val="009C3441"/>
    <w:rsid w:val="009C3703"/>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37A"/>
    <w:rsid w:val="009C5571"/>
    <w:rsid w:val="009C55A3"/>
    <w:rsid w:val="009C5B1B"/>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27B"/>
    <w:rsid w:val="009F333F"/>
    <w:rsid w:val="009F3745"/>
    <w:rsid w:val="009F3823"/>
    <w:rsid w:val="009F3A7C"/>
    <w:rsid w:val="009F3ADC"/>
    <w:rsid w:val="009F3C1B"/>
    <w:rsid w:val="009F3C86"/>
    <w:rsid w:val="009F3C9E"/>
    <w:rsid w:val="009F3E06"/>
    <w:rsid w:val="009F40AF"/>
    <w:rsid w:val="009F4145"/>
    <w:rsid w:val="009F44C5"/>
    <w:rsid w:val="009F451F"/>
    <w:rsid w:val="009F46EC"/>
    <w:rsid w:val="009F4948"/>
    <w:rsid w:val="009F504F"/>
    <w:rsid w:val="009F5160"/>
    <w:rsid w:val="009F5476"/>
    <w:rsid w:val="009F557C"/>
    <w:rsid w:val="009F5582"/>
    <w:rsid w:val="009F55B6"/>
    <w:rsid w:val="009F5649"/>
    <w:rsid w:val="009F5832"/>
    <w:rsid w:val="009F59B8"/>
    <w:rsid w:val="009F5C5E"/>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5AB"/>
    <w:rsid w:val="009F7AC6"/>
    <w:rsid w:val="009F7CCE"/>
    <w:rsid w:val="009F7D04"/>
    <w:rsid w:val="00A0013F"/>
    <w:rsid w:val="00A001FA"/>
    <w:rsid w:val="00A004E1"/>
    <w:rsid w:val="00A00546"/>
    <w:rsid w:val="00A00569"/>
    <w:rsid w:val="00A0063F"/>
    <w:rsid w:val="00A00D40"/>
    <w:rsid w:val="00A00D80"/>
    <w:rsid w:val="00A00D95"/>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5FC"/>
    <w:rsid w:val="00A1585F"/>
    <w:rsid w:val="00A159BA"/>
    <w:rsid w:val="00A159F9"/>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536"/>
    <w:rsid w:val="00A42585"/>
    <w:rsid w:val="00A42711"/>
    <w:rsid w:val="00A42B88"/>
    <w:rsid w:val="00A42BF7"/>
    <w:rsid w:val="00A42C63"/>
    <w:rsid w:val="00A42E07"/>
    <w:rsid w:val="00A42EAF"/>
    <w:rsid w:val="00A42ECB"/>
    <w:rsid w:val="00A4306D"/>
    <w:rsid w:val="00A432F3"/>
    <w:rsid w:val="00A435DB"/>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887"/>
    <w:rsid w:val="00A55A96"/>
    <w:rsid w:val="00A55B72"/>
    <w:rsid w:val="00A55DA3"/>
    <w:rsid w:val="00A560FA"/>
    <w:rsid w:val="00A561A8"/>
    <w:rsid w:val="00A562CE"/>
    <w:rsid w:val="00A56AA8"/>
    <w:rsid w:val="00A56BF4"/>
    <w:rsid w:val="00A56EB8"/>
    <w:rsid w:val="00A56ED9"/>
    <w:rsid w:val="00A5740B"/>
    <w:rsid w:val="00A57463"/>
    <w:rsid w:val="00A574E4"/>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2D"/>
    <w:rsid w:val="00A65744"/>
    <w:rsid w:val="00A659AA"/>
    <w:rsid w:val="00A65A22"/>
    <w:rsid w:val="00A65A27"/>
    <w:rsid w:val="00A65BD8"/>
    <w:rsid w:val="00A65E68"/>
    <w:rsid w:val="00A65E7A"/>
    <w:rsid w:val="00A65F79"/>
    <w:rsid w:val="00A660CC"/>
    <w:rsid w:val="00A660DB"/>
    <w:rsid w:val="00A66349"/>
    <w:rsid w:val="00A6645C"/>
    <w:rsid w:val="00A668AD"/>
    <w:rsid w:val="00A66982"/>
    <w:rsid w:val="00A669E1"/>
    <w:rsid w:val="00A66A71"/>
    <w:rsid w:val="00A66C52"/>
    <w:rsid w:val="00A66CAF"/>
    <w:rsid w:val="00A66E15"/>
    <w:rsid w:val="00A66F71"/>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685"/>
    <w:rsid w:val="00A8093C"/>
    <w:rsid w:val="00A809E8"/>
    <w:rsid w:val="00A80F94"/>
    <w:rsid w:val="00A80FC0"/>
    <w:rsid w:val="00A81004"/>
    <w:rsid w:val="00A81126"/>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82"/>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5E5"/>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0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60A"/>
    <w:rsid w:val="00AE0991"/>
    <w:rsid w:val="00AE0ABC"/>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936"/>
    <w:rsid w:val="00AF5C07"/>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961"/>
    <w:rsid w:val="00AF7CDB"/>
    <w:rsid w:val="00AF7E05"/>
    <w:rsid w:val="00AF7E6A"/>
    <w:rsid w:val="00AF7F45"/>
    <w:rsid w:val="00AF7FDB"/>
    <w:rsid w:val="00B0015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3D03"/>
    <w:rsid w:val="00B0438F"/>
    <w:rsid w:val="00B04505"/>
    <w:rsid w:val="00B0451D"/>
    <w:rsid w:val="00B04622"/>
    <w:rsid w:val="00B0464C"/>
    <w:rsid w:val="00B04A0D"/>
    <w:rsid w:val="00B04C15"/>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C54"/>
    <w:rsid w:val="00B07F4C"/>
    <w:rsid w:val="00B10151"/>
    <w:rsid w:val="00B102DB"/>
    <w:rsid w:val="00B10359"/>
    <w:rsid w:val="00B103F8"/>
    <w:rsid w:val="00B10615"/>
    <w:rsid w:val="00B1067B"/>
    <w:rsid w:val="00B1079E"/>
    <w:rsid w:val="00B10955"/>
    <w:rsid w:val="00B10CE5"/>
    <w:rsid w:val="00B10EE3"/>
    <w:rsid w:val="00B10EFB"/>
    <w:rsid w:val="00B112D7"/>
    <w:rsid w:val="00B115A1"/>
    <w:rsid w:val="00B1189E"/>
    <w:rsid w:val="00B1194C"/>
    <w:rsid w:val="00B11A92"/>
    <w:rsid w:val="00B11BCC"/>
    <w:rsid w:val="00B11C68"/>
    <w:rsid w:val="00B11E10"/>
    <w:rsid w:val="00B121E2"/>
    <w:rsid w:val="00B121EC"/>
    <w:rsid w:val="00B122A3"/>
    <w:rsid w:val="00B124DB"/>
    <w:rsid w:val="00B1275F"/>
    <w:rsid w:val="00B127CC"/>
    <w:rsid w:val="00B12A05"/>
    <w:rsid w:val="00B12BDF"/>
    <w:rsid w:val="00B12C05"/>
    <w:rsid w:val="00B12F2C"/>
    <w:rsid w:val="00B132B9"/>
    <w:rsid w:val="00B133F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61EE"/>
    <w:rsid w:val="00B16223"/>
    <w:rsid w:val="00B163FD"/>
    <w:rsid w:val="00B16451"/>
    <w:rsid w:val="00B164F7"/>
    <w:rsid w:val="00B1651B"/>
    <w:rsid w:val="00B16DFC"/>
    <w:rsid w:val="00B16EDA"/>
    <w:rsid w:val="00B170BF"/>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27DD"/>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D82"/>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EBD"/>
    <w:rsid w:val="00B361F7"/>
    <w:rsid w:val="00B363C9"/>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07"/>
    <w:rsid w:val="00B45558"/>
    <w:rsid w:val="00B4566A"/>
    <w:rsid w:val="00B45765"/>
    <w:rsid w:val="00B45B8C"/>
    <w:rsid w:val="00B45BCF"/>
    <w:rsid w:val="00B45E2E"/>
    <w:rsid w:val="00B45F8B"/>
    <w:rsid w:val="00B46319"/>
    <w:rsid w:val="00B46460"/>
    <w:rsid w:val="00B465D6"/>
    <w:rsid w:val="00B46832"/>
    <w:rsid w:val="00B46AC6"/>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FC"/>
    <w:rsid w:val="00B52F99"/>
    <w:rsid w:val="00B52FAA"/>
    <w:rsid w:val="00B530D1"/>
    <w:rsid w:val="00B5312D"/>
    <w:rsid w:val="00B53729"/>
    <w:rsid w:val="00B53748"/>
    <w:rsid w:val="00B539C3"/>
    <w:rsid w:val="00B539D8"/>
    <w:rsid w:val="00B53D82"/>
    <w:rsid w:val="00B53E44"/>
    <w:rsid w:val="00B53E64"/>
    <w:rsid w:val="00B540D2"/>
    <w:rsid w:val="00B540FC"/>
    <w:rsid w:val="00B5481D"/>
    <w:rsid w:val="00B54822"/>
    <w:rsid w:val="00B54BFE"/>
    <w:rsid w:val="00B54C1E"/>
    <w:rsid w:val="00B54E23"/>
    <w:rsid w:val="00B54F8E"/>
    <w:rsid w:val="00B5553A"/>
    <w:rsid w:val="00B5560C"/>
    <w:rsid w:val="00B55725"/>
    <w:rsid w:val="00B557AE"/>
    <w:rsid w:val="00B557D5"/>
    <w:rsid w:val="00B559F1"/>
    <w:rsid w:val="00B55B5A"/>
    <w:rsid w:val="00B55B7F"/>
    <w:rsid w:val="00B55C44"/>
    <w:rsid w:val="00B55E93"/>
    <w:rsid w:val="00B55F0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7A"/>
    <w:rsid w:val="00B60393"/>
    <w:rsid w:val="00B60568"/>
    <w:rsid w:val="00B60571"/>
    <w:rsid w:val="00B6058D"/>
    <w:rsid w:val="00B606C9"/>
    <w:rsid w:val="00B60812"/>
    <w:rsid w:val="00B608C3"/>
    <w:rsid w:val="00B60A9C"/>
    <w:rsid w:val="00B60BAE"/>
    <w:rsid w:val="00B60E12"/>
    <w:rsid w:val="00B60EBE"/>
    <w:rsid w:val="00B61073"/>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4"/>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78D"/>
    <w:rsid w:val="00B8282D"/>
    <w:rsid w:val="00B82842"/>
    <w:rsid w:val="00B82A19"/>
    <w:rsid w:val="00B82C94"/>
    <w:rsid w:val="00B82CF2"/>
    <w:rsid w:val="00B82D05"/>
    <w:rsid w:val="00B82E77"/>
    <w:rsid w:val="00B82FDB"/>
    <w:rsid w:val="00B83150"/>
    <w:rsid w:val="00B83842"/>
    <w:rsid w:val="00B8397C"/>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7FC"/>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EF5"/>
    <w:rsid w:val="00BA4FC1"/>
    <w:rsid w:val="00BA50B2"/>
    <w:rsid w:val="00BA5189"/>
    <w:rsid w:val="00BA5382"/>
    <w:rsid w:val="00BA577F"/>
    <w:rsid w:val="00BA5ACB"/>
    <w:rsid w:val="00BA5CDD"/>
    <w:rsid w:val="00BA5EB4"/>
    <w:rsid w:val="00BA6385"/>
    <w:rsid w:val="00BA63B1"/>
    <w:rsid w:val="00BA63FE"/>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DAE"/>
    <w:rsid w:val="00BB5FC9"/>
    <w:rsid w:val="00BB6033"/>
    <w:rsid w:val="00BB6092"/>
    <w:rsid w:val="00BB6220"/>
    <w:rsid w:val="00BB6556"/>
    <w:rsid w:val="00BB672A"/>
    <w:rsid w:val="00BB6795"/>
    <w:rsid w:val="00BB6A48"/>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398"/>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041"/>
    <w:rsid w:val="00BC71BB"/>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09A"/>
    <w:rsid w:val="00BD3113"/>
    <w:rsid w:val="00BD3231"/>
    <w:rsid w:val="00BD338E"/>
    <w:rsid w:val="00BD3401"/>
    <w:rsid w:val="00BD340D"/>
    <w:rsid w:val="00BD342C"/>
    <w:rsid w:val="00BD3606"/>
    <w:rsid w:val="00BD3796"/>
    <w:rsid w:val="00BD3F71"/>
    <w:rsid w:val="00BD406E"/>
    <w:rsid w:val="00BD4221"/>
    <w:rsid w:val="00BD4233"/>
    <w:rsid w:val="00BD4635"/>
    <w:rsid w:val="00BD4787"/>
    <w:rsid w:val="00BD4850"/>
    <w:rsid w:val="00BD4884"/>
    <w:rsid w:val="00BD4A63"/>
    <w:rsid w:val="00BD4BB4"/>
    <w:rsid w:val="00BD4DEB"/>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34E"/>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D90"/>
    <w:rsid w:val="00BF4DB0"/>
    <w:rsid w:val="00BF4ED6"/>
    <w:rsid w:val="00BF5046"/>
    <w:rsid w:val="00BF5400"/>
    <w:rsid w:val="00BF54D2"/>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4E"/>
    <w:rsid w:val="00C027D5"/>
    <w:rsid w:val="00C02B89"/>
    <w:rsid w:val="00C02BD2"/>
    <w:rsid w:val="00C02C3A"/>
    <w:rsid w:val="00C02E83"/>
    <w:rsid w:val="00C02EBD"/>
    <w:rsid w:val="00C0351C"/>
    <w:rsid w:val="00C03660"/>
    <w:rsid w:val="00C03675"/>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11E6"/>
    <w:rsid w:val="00C111FA"/>
    <w:rsid w:val="00C1129D"/>
    <w:rsid w:val="00C11454"/>
    <w:rsid w:val="00C1150B"/>
    <w:rsid w:val="00C1189A"/>
    <w:rsid w:val="00C118D3"/>
    <w:rsid w:val="00C11B36"/>
    <w:rsid w:val="00C11B6B"/>
    <w:rsid w:val="00C11BC9"/>
    <w:rsid w:val="00C11CAE"/>
    <w:rsid w:val="00C11CBF"/>
    <w:rsid w:val="00C12135"/>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F0F"/>
    <w:rsid w:val="00C15F1B"/>
    <w:rsid w:val="00C15F7B"/>
    <w:rsid w:val="00C16055"/>
    <w:rsid w:val="00C163F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C3B"/>
    <w:rsid w:val="00C22E54"/>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10A2"/>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476D"/>
    <w:rsid w:val="00C3521C"/>
    <w:rsid w:val="00C352B0"/>
    <w:rsid w:val="00C3547F"/>
    <w:rsid w:val="00C35541"/>
    <w:rsid w:val="00C35932"/>
    <w:rsid w:val="00C35CB6"/>
    <w:rsid w:val="00C35E9D"/>
    <w:rsid w:val="00C360B7"/>
    <w:rsid w:val="00C360EB"/>
    <w:rsid w:val="00C36430"/>
    <w:rsid w:val="00C364FD"/>
    <w:rsid w:val="00C3668F"/>
    <w:rsid w:val="00C3686D"/>
    <w:rsid w:val="00C3691B"/>
    <w:rsid w:val="00C36947"/>
    <w:rsid w:val="00C36B36"/>
    <w:rsid w:val="00C36BB5"/>
    <w:rsid w:val="00C36BE2"/>
    <w:rsid w:val="00C36CBF"/>
    <w:rsid w:val="00C36CE6"/>
    <w:rsid w:val="00C377C1"/>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A3"/>
    <w:rsid w:val="00C55F40"/>
    <w:rsid w:val="00C5618B"/>
    <w:rsid w:val="00C5633F"/>
    <w:rsid w:val="00C565F0"/>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D9D"/>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C10"/>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0F3C"/>
    <w:rsid w:val="00C8101B"/>
    <w:rsid w:val="00C81635"/>
    <w:rsid w:val="00C816E1"/>
    <w:rsid w:val="00C81711"/>
    <w:rsid w:val="00C81783"/>
    <w:rsid w:val="00C81A9A"/>
    <w:rsid w:val="00C81B99"/>
    <w:rsid w:val="00C81CF1"/>
    <w:rsid w:val="00C81D6E"/>
    <w:rsid w:val="00C820DA"/>
    <w:rsid w:val="00C8220C"/>
    <w:rsid w:val="00C82417"/>
    <w:rsid w:val="00C824AF"/>
    <w:rsid w:val="00C824B5"/>
    <w:rsid w:val="00C82574"/>
    <w:rsid w:val="00C825BB"/>
    <w:rsid w:val="00C826EE"/>
    <w:rsid w:val="00C827DD"/>
    <w:rsid w:val="00C8286E"/>
    <w:rsid w:val="00C82960"/>
    <w:rsid w:val="00C82B1B"/>
    <w:rsid w:val="00C82BF9"/>
    <w:rsid w:val="00C82C62"/>
    <w:rsid w:val="00C82E51"/>
    <w:rsid w:val="00C82EB1"/>
    <w:rsid w:val="00C830D7"/>
    <w:rsid w:val="00C83123"/>
    <w:rsid w:val="00C8319C"/>
    <w:rsid w:val="00C833D8"/>
    <w:rsid w:val="00C8342F"/>
    <w:rsid w:val="00C83453"/>
    <w:rsid w:val="00C8350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B07"/>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76"/>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DC2"/>
    <w:rsid w:val="00CA0ECB"/>
    <w:rsid w:val="00CA0F88"/>
    <w:rsid w:val="00CA0FBC"/>
    <w:rsid w:val="00CA0FCF"/>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DD8"/>
    <w:rsid w:val="00CA7E4D"/>
    <w:rsid w:val="00CA7FC6"/>
    <w:rsid w:val="00CB0141"/>
    <w:rsid w:val="00CB02DC"/>
    <w:rsid w:val="00CB0517"/>
    <w:rsid w:val="00CB057F"/>
    <w:rsid w:val="00CB0808"/>
    <w:rsid w:val="00CB0C17"/>
    <w:rsid w:val="00CB0CCE"/>
    <w:rsid w:val="00CB0D0B"/>
    <w:rsid w:val="00CB0D79"/>
    <w:rsid w:val="00CB0F19"/>
    <w:rsid w:val="00CB0F65"/>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E7F"/>
    <w:rsid w:val="00CB3EAC"/>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43D"/>
    <w:rsid w:val="00CB65D9"/>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2BE"/>
    <w:rsid w:val="00CC154F"/>
    <w:rsid w:val="00CC15D6"/>
    <w:rsid w:val="00CC162A"/>
    <w:rsid w:val="00CC16DF"/>
    <w:rsid w:val="00CC1978"/>
    <w:rsid w:val="00CC1B30"/>
    <w:rsid w:val="00CC1C4D"/>
    <w:rsid w:val="00CC1DAA"/>
    <w:rsid w:val="00CC1DDA"/>
    <w:rsid w:val="00CC22F3"/>
    <w:rsid w:val="00CC2527"/>
    <w:rsid w:val="00CC2606"/>
    <w:rsid w:val="00CC2741"/>
    <w:rsid w:val="00CC2873"/>
    <w:rsid w:val="00CC28E7"/>
    <w:rsid w:val="00CC2B18"/>
    <w:rsid w:val="00CC2B4C"/>
    <w:rsid w:val="00CC2B8E"/>
    <w:rsid w:val="00CC2D2E"/>
    <w:rsid w:val="00CC2E83"/>
    <w:rsid w:val="00CC3007"/>
    <w:rsid w:val="00CC324E"/>
    <w:rsid w:val="00CC338D"/>
    <w:rsid w:val="00CC3404"/>
    <w:rsid w:val="00CC34AD"/>
    <w:rsid w:val="00CC356B"/>
    <w:rsid w:val="00CC3A0B"/>
    <w:rsid w:val="00CC3A24"/>
    <w:rsid w:val="00CC3FD2"/>
    <w:rsid w:val="00CC4348"/>
    <w:rsid w:val="00CC449E"/>
    <w:rsid w:val="00CC4550"/>
    <w:rsid w:val="00CC461B"/>
    <w:rsid w:val="00CC47E9"/>
    <w:rsid w:val="00CC4A5B"/>
    <w:rsid w:val="00CC4B89"/>
    <w:rsid w:val="00CC4DA2"/>
    <w:rsid w:val="00CC4E12"/>
    <w:rsid w:val="00CC4E49"/>
    <w:rsid w:val="00CC4EC7"/>
    <w:rsid w:val="00CC505C"/>
    <w:rsid w:val="00CC5305"/>
    <w:rsid w:val="00CC5307"/>
    <w:rsid w:val="00CC5684"/>
    <w:rsid w:val="00CC575B"/>
    <w:rsid w:val="00CC5995"/>
    <w:rsid w:val="00CC5B6B"/>
    <w:rsid w:val="00CC5DD7"/>
    <w:rsid w:val="00CC6029"/>
    <w:rsid w:val="00CC661A"/>
    <w:rsid w:val="00CC664F"/>
    <w:rsid w:val="00CC668A"/>
    <w:rsid w:val="00CC66FA"/>
    <w:rsid w:val="00CC670C"/>
    <w:rsid w:val="00CC67A7"/>
    <w:rsid w:val="00CC6863"/>
    <w:rsid w:val="00CC6A74"/>
    <w:rsid w:val="00CC6AF9"/>
    <w:rsid w:val="00CC6BAB"/>
    <w:rsid w:val="00CC6CC8"/>
    <w:rsid w:val="00CC6DFF"/>
    <w:rsid w:val="00CC6F4A"/>
    <w:rsid w:val="00CC6F87"/>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247"/>
    <w:rsid w:val="00CD22CC"/>
    <w:rsid w:val="00CD22F8"/>
    <w:rsid w:val="00CD230D"/>
    <w:rsid w:val="00CD2343"/>
    <w:rsid w:val="00CD2647"/>
    <w:rsid w:val="00CD2670"/>
    <w:rsid w:val="00CD2756"/>
    <w:rsid w:val="00CD2877"/>
    <w:rsid w:val="00CD2A0F"/>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65"/>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EF"/>
    <w:rsid w:val="00CE0B89"/>
    <w:rsid w:val="00CE0BD1"/>
    <w:rsid w:val="00CE0C26"/>
    <w:rsid w:val="00CE0FD2"/>
    <w:rsid w:val="00CE1004"/>
    <w:rsid w:val="00CE1063"/>
    <w:rsid w:val="00CE144E"/>
    <w:rsid w:val="00CE146E"/>
    <w:rsid w:val="00CE1ACF"/>
    <w:rsid w:val="00CE1D8F"/>
    <w:rsid w:val="00CE1E4B"/>
    <w:rsid w:val="00CE1E7D"/>
    <w:rsid w:val="00CE20BF"/>
    <w:rsid w:val="00CE2103"/>
    <w:rsid w:val="00CE2194"/>
    <w:rsid w:val="00CE2457"/>
    <w:rsid w:val="00CE2502"/>
    <w:rsid w:val="00CE2704"/>
    <w:rsid w:val="00CE277A"/>
    <w:rsid w:val="00CE2B45"/>
    <w:rsid w:val="00CE2B58"/>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DB2"/>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6CF"/>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1FEB"/>
    <w:rsid w:val="00D02176"/>
    <w:rsid w:val="00D02236"/>
    <w:rsid w:val="00D0252E"/>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AD"/>
    <w:rsid w:val="00D04725"/>
    <w:rsid w:val="00D0482A"/>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587"/>
    <w:rsid w:val="00D25766"/>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87"/>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27C"/>
    <w:rsid w:val="00D41312"/>
    <w:rsid w:val="00D41359"/>
    <w:rsid w:val="00D413B3"/>
    <w:rsid w:val="00D4146A"/>
    <w:rsid w:val="00D4170F"/>
    <w:rsid w:val="00D41CC8"/>
    <w:rsid w:val="00D41D10"/>
    <w:rsid w:val="00D41DE0"/>
    <w:rsid w:val="00D42031"/>
    <w:rsid w:val="00D42045"/>
    <w:rsid w:val="00D4204B"/>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22"/>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067"/>
    <w:rsid w:val="00D510C9"/>
    <w:rsid w:val="00D516F6"/>
    <w:rsid w:val="00D51706"/>
    <w:rsid w:val="00D51744"/>
    <w:rsid w:val="00D517F0"/>
    <w:rsid w:val="00D51BD4"/>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6B2"/>
    <w:rsid w:val="00D569A4"/>
    <w:rsid w:val="00D56B4A"/>
    <w:rsid w:val="00D56CD6"/>
    <w:rsid w:val="00D56F12"/>
    <w:rsid w:val="00D572D9"/>
    <w:rsid w:val="00D573A1"/>
    <w:rsid w:val="00D57508"/>
    <w:rsid w:val="00D575B1"/>
    <w:rsid w:val="00D575FE"/>
    <w:rsid w:val="00D576AE"/>
    <w:rsid w:val="00D57825"/>
    <w:rsid w:val="00D57893"/>
    <w:rsid w:val="00D57ADD"/>
    <w:rsid w:val="00D57C4A"/>
    <w:rsid w:val="00D57C7F"/>
    <w:rsid w:val="00D57E8F"/>
    <w:rsid w:val="00D6068B"/>
    <w:rsid w:val="00D608C4"/>
    <w:rsid w:val="00D60956"/>
    <w:rsid w:val="00D60A40"/>
    <w:rsid w:val="00D60A46"/>
    <w:rsid w:val="00D60B51"/>
    <w:rsid w:val="00D60C06"/>
    <w:rsid w:val="00D60D2C"/>
    <w:rsid w:val="00D60D36"/>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72F"/>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8D0"/>
    <w:rsid w:val="00D71A34"/>
    <w:rsid w:val="00D71AB1"/>
    <w:rsid w:val="00D71B01"/>
    <w:rsid w:val="00D71B70"/>
    <w:rsid w:val="00D71BF6"/>
    <w:rsid w:val="00D71D6A"/>
    <w:rsid w:val="00D71F1E"/>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201"/>
    <w:rsid w:val="00D80274"/>
    <w:rsid w:val="00D80436"/>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09A"/>
    <w:rsid w:val="00D8526A"/>
    <w:rsid w:val="00D852EB"/>
    <w:rsid w:val="00D85361"/>
    <w:rsid w:val="00D85440"/>
    <w:rsid w:val="00D8550A"/>
    <w:rsid w:val="00D857C8"/>
    <w:rsid w:val="00D85E6C"/>
    <w:rsid w:val="00D85EE7"/>
    <w:rsid w:val="00D861B0"/>
    <w:rsid w:val="00D86521"/>
    <w:rsid w:val="00D867A0"/>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0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7EE"/>
    <w:rsid w:val="00D9289B"/>
    <w:rsid w:val="00D92E14"/>
    <w:rsid w:val="00D92EA5"/>
    <w:rsid w:val="00D93212"/>
    <w:rsid w:val="00D93294"/>
    <w:rsid w:val="00D932D7"/>
    <w:rsid w:val="00D93300"/>
    <w:rsid w:val="00D93386"/>
    <w:rsid w:val="00D93569"/>
    <w:rsid w:val="00D935AD"/>
    <w:rsid w:val="00D936B0"/>
    <w:rsid w:val="00D936F8"/>
    <w:rsid w:val="00D93880"/>
    <w:rsid w:val="00D93C36"/>
    <w:rsid w:val="00D9417D"/>
    <w:rsid w:val="00D9425D"/>
    <w:rsid w:val="00D9426D"/>
    <w:rsid w:val="00D942A3"/>
    <w:rsid w:val="00D9437F"/>
    <w:rsid w:val="00D9444F"/>
    <w:rsid w:val="00D94453"/>
    <w:rsid w:val="00D94517"/>
    <w:rsid w:val="00D9497A"/>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CD"/>
    <w:rsid w:val="00DA09C2"/>
    <w:rsid w:val="00DA0BB2"/>
    <w:rsid w:val="00DA0DF6"/>
    <w:rsid w:val="00DA0E6D"/>
    <w:rsid w:val="00DA0E78"/>
    <w:rsid w:val="00DA0F6E"/>
    <w:rsid w:val="00DA10A6"/>
    <w:rsid w:val="00DA1383"/>
    <w:rsid w:val="00DA14A2"/>
    <w:rsid w:val="00DA157F"/>
    <w:rsid w:val="00DA169E"/>
    <w:rsid w:val="00DA1861"/>
    <w:rsid w:val="00DA1BB3"/>
    <w:rsid w:val="00DA1C65"/>
    <w:rsid w:val="00DA1DE5"/>
    <w:rsid w:val="00DA1EF6"/>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D8"/>
    <w:rsid w:val="00DA4D5C"/>
    <w:rsid w:val="00DA4D94"/>
    <w:rsid w:val="00DA52C5"/>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2C"/>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7095"/>
    <w:rsid w:val="00DB70C7"/>
    <w:rsid w:val="00DB7568"/>
    <w:rsid w:val="00DB7792"/>
    <w:rsid w:val="00DB7794"/>
    <w:rsid w:val="00DB78FB"/>
    <w:rsid w:val="00DB7AA3"/>
    <w:rsid w:val="00DB7AB0"/>
    <w:rsid w:val="00DB7BA6"/>
    <w:rsid w:val="00DB7BFB"/>
    <w:rsid w:val="00DB7C3C"/>
    <w:rsid w:val="00DB7C6A"/>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EFF"/>
    <w:rsid w:val="00DC20D8"/>
    <w:rsid w:val="00DC2407"/>
    <w:rsid w:val="00DC26E4"/>
    <w:rsid w:val="00DC27EF"/>
    <w:rsid w:val="00DC286F"/>
    <w:rsid w:val="00DC28E5"/>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98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7C4"/>
    <w:rsid w:val="00DE37FE"/>
    <w:rsid w:val="00DE3ADB"/>
    <w:rsid w:val="00DE3B76"/>
    <w:rsid w:val="00DE3E09"/>
    <w:rsid w:val="00DE4146"/>
    <w:rsid w:val="00DE42CF"/>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9C9"/>
    <w:rsid w:val="00DE7AA0"/>
    <w:rsid w:val="00DE7C5E"/>
    <w:rsid w:val="00DE7D61"/>
    <w:rsid w:val="00DF02AE"/>
    <w:rsid w:val="00DF0497"/>
    <w:rsid w:val="00DF0637"/>
    <w:rsid w:val="00DF0761"/>
    <w:rsid w:val="00DF0844"/>
    <w:rsid w:val="00DF0BA5"/>
    <w:rsid w:val="00DF0C22"/>
    <w:rsid w:val="00DF0E83"/>
    <w:rsid w:val="00DF1273"/>
    <w:rsid w:val="00DF12BF"/>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CA2"/>
    <w:rsid w:val="00DF6D2E"/>
    <w:rsid w:val="00DF6D99"/>
    <w:rsid w:val="00DF6E09"/>
    <w:rsid w:val="00DF6E64"/>
    <w:rsid w:val="00DF6EAF"/>
    <w:rsid w:val="00DF6F9E"/>
    <w:rsid w:val="00DF7079"/>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393"/>
    <w:rsid w:val="00E043F5"/>
    <w:rsid w:val="00E045FC"/>
    <w:rsid w:val="00E04716"/>
    <w:rsid w:val="00E047B2"/>
    <w:rsid w:val="00E047F0"/>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71"/>
    <w:rsid w:val="00E05F2D"/>
    <w:rsid w:val="00E06133"/>
    <w:rsid w:val="00E062D4"/>
    <w:rsid w:val="00E06346"/>
    <w:rsid w:val="00E06697"/>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8F1"/>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7F9"/>
    <w:rsid w:val="00E14939"/>
    <w:rsid w:val="00E14A04"/>
    <w:rsid w:val="00E14A0E"/>
    <w:rsid w:val="00E14CB8"/>
    <w:rsid w:val="00E14D64"/>
    <w:rsid w:val="00E14D7F"/>
    <w:rsid w:val="00E14DAA"/>
    <w:rsid w:val="00E14EA1"/>
    <w:rsid w:val="00E15043"/>
    <w:rsid w:val="00E150B1"/>
    <w:rsid w:val="00E150D9"/>
    <w:rsid w:val="00E15E87"/>
    <w:rsid w:val="00E16128"/>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05"/>
    <w:rsid w:val="00E331D8"/>
    <w:rsid w:val="00E33740"/>
    <w:rsid w:val="00E33A03"/>
    <w:rsid w:val="00E33D82"/>
    <w:rsid w:val="00E342BB"/>
    <w:rsid w:val="00E343DF"/>
    <w:rsid w:val="00E34422"/>
    <w:rsid w:val="00E34494"/>
    <w:rsid w:val="00E34575"/>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249"/>
    <w:rsid w:val="00E36273"/>
    <w:rsid w:val="00E3639C"/>
    <w:rsid w:val="00E36863"/>
    <w:rsid w:val="00E36972"/>
    <w:rsid w:val="00E36A8D"/>
    <w:rsid w:val="00E36EBC"/>
    <w:rsid w:val="00E37102"/>
    <w:rsid w:val="00E372B1"/>
    <w:rsid w:val="00E37435"/>
    <w:rsid w:val="00E37445"/>
    <w:rsid w:val="00E374EF"/>
    <w:rsid w:val="00E37556"/>
    <w:rsid w:val="00E37649"/>
    <w:rsid w:val="00E37694"/>
    <w:rsid w:val="00E37793"/>
    <w:rsid w:val="00E3779A"/>
    <w:rsid w:val="00E379F0"/>
    <w:rsid w:val="00E37AF4"/>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2E0"/>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6D9"/>
    <w:rsid w:val="00E46908"/>
    <w:rsid w:val="00E46D73"/>
    <w:rsid w:val="00E4708C"/>
    <w:rsid w:val="00E474A3"/>
    <w:rsid w:val="00E474D9"/>
    <w:rsid w:val="00E47838"/>
    <w:rsid w:val="00E478EF"/>
    <w:rsid w:val="00E47BF2"/>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5C"/>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542"/>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524F"/>
    <w:rsid w:val="00E6530E"/>
    <w:rsid w:val="00E6541B"/>
    <w:rsid w:val="00E65423"/>
    <w:rsid w:val="00E65468"/>
    <w:rsid w:val="00E6553E"/>
    <w:rsid w:val="00E65850"/>
    <w:rsid w:val="00E65B32"/>
    <w:rsid w:val="00E65CDB"/>
    <w:rsid w:val="00E65CE0"/>
    <w:rsid w:val="00E65D0E"/>
    <w:rsid w:val="00E65F14"/>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B5"/>
    <w:rsid w:val="00E723D0"/>
    <w:rsid w:val="00E7245E"/>
    <w:rsid w:val="00E72608"/>
    <w:rsid w:val="00E726CD"/>
    <w:rsid w:val="00E72A2C"/>
    <w:rsid w:val="00E72A92"/>
    <w:rsid w:val="00E72D5F"/>
    <w:rsid w:val="00E72D94"/>
    <w:rsid w:val="00E730C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DEE"/>
    <w:rsid w:val="00E86E84"/>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FD"/>
    <w:rsid w:val="00E9389B"/>
    <w:rsid w:val="00E938CF"/>
    <w:rsid w:val="00E93AE4"/>
    <w:rsid w:val="00E93CB6"/>
    <w:rsid w:val="00E93D21"/>
    <w:rsid w:val="00E940BA"/>
    <w:rsid w:val="00E9411D"/>
    <w:rsid w:val="00E94130"/>
    <w:rsid w:val="00E94578"/>
    <w:rsid w:val="00E946B7"/>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633"/>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CA4"/>
    <w:rsid w:val="00EA3D3D"/>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062"/>
    <w:rsid w:val="00EB217A"/>
    <w:rsid w:val="00EB2229"/>
    <w:rsid w:val="00EB229F"/>
    <w:rsid w:val="00EB2363"/>
    <w:rsid w:val="00EB2422"/>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8EA"/>
    <w:rsid w:val="00ED1ADE"/>
    <w:rsid w:val="00ED1CDA"/>
    <w:rsid w:val="00ED1CF2"/>
    <w:rsid w:val="00ED1E81"/>
    <w:rsid w:val="00ED1EC0"/>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4BF"/>
    <w:rsid w:val="00EE661E"/>
    <w:rsid w:val="00EE663F"/>
    <w:rsid w:val="00EE67F2"/>
    <w:rsid w:val="00EE6DD9"/>
    <w:rsid w:val="00EE71BC"/>
    <w:rsid w:val="00EE75FB"/>
    <w:rsid w:val="00EE7AB3"/>
    <w:rsid w:val="00EF0170"/>
    <w:rsid w:val="00EF0528"/>
    <w:rsid w:val="00EF06C8"/>
    <w:rsid w:val="00EF08CB"/>
    <w:rsid w:val="00EF08FE"/>
    <w:rsid w:val="00EF094A"/>
    <w:rsid w:val="00EF0B64"/>
    <w:rsid w:val="00EF0C4C"/>
    <w:rsid w:val="00EF0CA3"/>
    <w:rsid w:val="00EF0F49"/>
    <w:rsid w:val="00EF1BB2"/>
    <w:rsid w:val="00EF1D2F"/>
    <w:rsid w:val="00EF204B"/>
    <w:rsid w:val="00EF205A"/>
    <w:rsid w:val="00EF2084"/>
    <w:rsid w:val="00EF218D"/>
    <w:rsid w:val="00EF2197"/>
    <w:rsid w:val="00EF2230"/>
    <w:rsid w:val="00EF28EB"/>
    <w:rsid w:val="00EF2C53"/>
    <w:rsid w:val="00EF2CF3"/>
    <w:rsid w:val="00EF2D00"/>
    <w:rsid w:val="00EF2FD6"/>
    <w:rsid w:val="00EF300F"/>
    <w:rsid w:val="00EF30D0"/>
    <w:rsid w:val="00EF312F"/>
    <w:rsid w:val="00EF3482"/>
    <w:rsid w:val="00EF378D"/>
    <w:rsid w:val="00EF399C"/>
    <w:rsid w:val="00EF3A72"/>
    <w:rsid w:val="00EF3B13"/>
    <w:rsid w:val="00EF3CB2"/>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A6A"/>
    <w:rsid w:val="00EF6BEC"/>
    <w:rsid w:val="00EF6CC0"/>
    <w:rsid w:val="00EF6E82"/>
    <w:rsid w:val="00EF6ED4"/>
    <w:rsid w:val="00EF6F07"/>
    <w:rsid w:val="00EF70DB"/>
    <w:rsid w:val="00EF714F"/>
    <w:rsid w:val="00EF71A9"/>
    <w:rsid w:val="00EF73C1"/>
    <w:rsid w:val="00EF7430"/>
    <w:rsid w:val="00EF7671"/>
    <w:rsid w:val="00EF7BEB"/>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6B"/>
    <w:rsid w:val="00F02DFE"/>
    <w:rsid w:val="00F02E4B"/>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126"/>
    <w:rsid w:val="00F049BC"/>
    <w:rsid w:val="00F050CF"/>
    <w:rsid w:val="00F051AA"/>
    <w:rsid w:val="00F053F1"/>
    <w:rsid w:val="00F05511"/>
    <w:rsid w:val="00F05915"/>
    <w:rsid w:val="00F0595C"/>
    <w:rsid w:val="00F05BB3"/>
    <w:rsid w:val="00F05BC5"/>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F0B"/>
    <w:rsid w:val="00F201AE"/>
    <w:rsid w:val="00F203BF"/>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BAE"/>
    <w:rsid w:val="00F22D71"/>
    <w:rsid w:val="00F22F2F"/>
    <w:rsid w:val="00F22FE5"/>
    <w:rsid w:val="00F23198"/>
    <w:rsid w:val="00F23265"/>
    <w:rsid w:val="00F23480"/>
    <w:rsid w:val="00F2352F"/>
    <w:rsid w:val="00F23811"/>
    <w:rsid w:val="00F23A09"/>
    <w:rsid w:val="00F23A77"/>
    <w:rsid w:val="00F23C96"/>
    <w:rsid w:val="00F23DA6"/>
    <w:rsid w:val="00F23E9A"/>
    <w:rsid w:val="00F23EB5"/>
    <w:rsid w:val="00F23F7D"/>
    <w:rsid w:val="00F23F7F"/>
    <w:rsid w:val="00F24085"/>
    <w:rsid w:val="00F2422F"/>
    <w:rsid w:val="00F242CA"/>
    <w:rsid w:val="00F24A31"/>
    <w:rsid w:val="00F24B0E"/>
    <w:rsid w:val="00F24F83"/>
    <w:rsid w:val="00F25180"/>
    <w:rsid w:val="00F2523E"/>
    <w:rsid w:val="00F255A6"/>
    <w:rsid w:val="00F255C9"/>
    <w:rsid w:val="00F25656"/>
    <w:rsid w:val="00F25AC2"/>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9FB"/>
    <w:rsid w:val="00F27A09"/>
    <w:rsid w:val="00F27A73"/>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191"/>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3F"/>
    <w:rsid w:val="00F52079"/>
    <w:rsid w:val="00F5223D"/>
    <w:rsid w:val="00F52586"/>
    <w:rsid w:val="00F52798"/>
    <w:rsid w:val="00F52857"/>
    <w:rsid w:val="00F52877"/>
    <w:rsid w:val="00F52C45"/>
    <w:rsid w:val="00F52E19"/>
    <w:rsid w:val="00F52E66"/>
    <w:rsid w:val="00F52FB5"/>
    <w:rsid w:val="00F530BF"/>
    <w:rsid w:val="00F530FC"/>
    <w:rsid w:val="00F5344B"/>
    <w:rsid w:val="00F53665"/>
    <w:rsid w:val="00F538C6"/>
    <w:rsid w:val="00F53933"/>
    <w:rsid w:val="00F539DC"/>
    <w:rsid w:val="00F53A90"/>
    <w:rsid w:val="00F53ACD"/>
    <w:rsid w:val="00F53D24"/>
    <w:rsid w:val="00F53EE1"/>
    <w:rsid w:val="00F54353"/>
    <w:rsid w:val="00F544BC"/>
    <w:rsid w:val="00F54583"/>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6EF9"/>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D7"/>
    <w:rsid w:val="00F61229"/>
    <w:rsid w:val="00F61359"/>
    <w:rsid w:val="00F614DF"/>
    <w:rsid w:val="00F61737"/>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871"/>
    <w:rsid w:val="00F70CA2"/>
    <w:rsid w:val="00F70D1C"/>
    <w:rsid w:val="00F70DEE"/>
    <w:rsid w:val="00F70F21"/>
    <w:rsid w:val="00F70F8A"/>
    <w:rsid w:val="00F71142"/>
    <w:rsid w:val="00F717EA"/>
    <w:rsid w:val="00F7188F"/>
    <w:rsid w:val="00F718FF"/>
    <w:rsid w:val="00F71C88"/>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487"/>
    <w:rsid w:val="00F7458F"/>
    <w:rsid w:val="00F746FF"/>
    <w:rsid w:val="00F74751"/>
    <w:rsid w:val="00F7489D"/>
    <w:rsid w:val="00F74984"/>
    <w:rsid w:val="00F74999"/>
    <w:rsid w:val="00F74CE9"/>
    <w:rsid w:val="00F74D77"/>
    <w:rsid w:val="00F74E8F"/>
    <w:rsid w:val="00F74EB0"/>
    <w:rsid w:val="00F74F7B"/>
    <w:rsid w:val="00F752ED"/>
    <w:rsid w:val="00F755E5"/>
    <w:rsid w:val="00F75642"/>
    <w:rsid w:val="00F75C1D"/>
    <w:rsid w:val="00F75D61"/>
    <w:rsid w:val="00F75D8E"/>
    <w:rsid w:val="00F75EAF"/>
    <w:rsid w:val="00F75EB3"/>
    <w:rsid w:val="00F75ED2"/>
    <w:rsid w:val="00F760ED"/>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53"/>
    <w:rsid w:val="00F9536A"/>
    <w:rsid w:val="00F95475"/>
    <w:rsid w:val="00F95A46"/>
    <w:rsid w:val="00F95AAD"/>
    <w:rsid w:val="00F95C06"/>
    <w:rsid w:val="00F95C19"/>
    <w:rsid w:val="00F95C68"/>
    <w:rsid w:val="00F95DE9"/>
    <w:rsid w:val="00F95FBD"/>
    <w:rsid w:val="00F960F1"/>
    <w:rsid w:val="00F96163"/>
    <w:rsid w:val="00F961D3"/>
    <w:rsid w:val="00F96201"/>
    <w:rsid w:val="00F96208"/>
    <w:rsid w:val="00F96264"/>
    <w:rsid w:val="00F963C3"/>
    <w:rsid w:val="00F96691"/>
    <w:rsid w:val="00F96B23"/>
    <w:rsid w:val="00F96D86"/>
    <w:rsid w:val="00F96F6E"/>
    <w:rsid w:val="00F96F82"/>
    <w:rsid w:val="00F971E4"/>
    <w:rsid w:val="00F97238"/>
    <w:rsid w:val="00F97543"/>
    <w:rsid w:val="00F97620"/>
    <w:rsid w:val="00F97755"/>
    <w:rsid w:val="00F97810"/>
    <w:rsid w:val="00F97846"/>
    <w:rsid w:val="00F979D6"/>
    <w:rsid w:val="00F97B5F"/>
    <w:rsid w:val="00F97B83"/>
    <w:rsid w:val="00F97DC8"/>
    <w:rsid w:val="00FA0139"/>
    <w:rsid w:val="00FA03ED"/>
    <w:rsid w:val="00FA0A4D"/>
    <w:rsid w:val="00FA0C63"/>
    <w:rsid w:val="00FA0C87"/>
    <w:rsid w:val="00FA0E31"/>
    <w:rsid w:val="00FA1036"/>
    <w:rsid w:val="00FA10BB"/>
    <w:rsid w:val="00FA1353"/>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15C"/>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35A"/>
    <w:rsid w:val="00FC040C"/>
    <w:rsid w:val="00FC042F"/>
    <w:rsid w:val="00FC0E62"/>
    <w:rsid w:val="00FC1164"/>
    <w:rsid w:val="00FC1432"/>
    <w:rsid w:val="00FC17E9"/>
    <w:rsid w:val="00FC1908"/>
    <w:rsid w:val="00FC1BC8"/>
    <w:rsid w:val="00FC1D57"/>
    <w:rsid w:val="00FC1EDA"/>
    <w:rsid w:val="00FC20DF"/>
    <w:rsid w:val="00FC2132"/>
    <w:rsid w:val="00FC21FF"/>
    <w:rsid w:val="00FC230C"/>
    <w:rsid w:val="00FC25A8"/>
    <w:rsid w:val="00FC2600"/>
    <w:rsid w:val="00FC262A"/>
    <w:rsid w:val="00FC2651"/>
    <w:rsid w:val="00FC2892"/>
    <w:rsid w:val="00FC29C7"/>
    <w:rsid w:val="00FC2AA3"/>
    <w:rsid w:val="00FC2ACC"/>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A00"/>
    <w:rsid w:val="00FC5A25"/>
    <w:rsid w:val="00FC5BAE"/>
    <w:rsid w:val="00FC5FEB"/>
    <w:rsid w:val="00FC616B"/>
    <w:rsid w:val="00FC6209"/>
    <w:rsid w:val="00FC6210"/>
    <w:rsid w:val="00FC6237"/>
    <w:rsid w:val="00FC63E7"/>
    <w:rsid w:val="00FC66B3"/>
    <w:rsid w:val="00FC6990"/>
    <w:rsid w:val="00FC6AD3"/>
    <w:rsid w:val="00FC6C46"/>
    <w:rsid w:val="00FC6CC2"/>
    <w:rsid w:val="00FC6CD7"/>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7C4"/>
    <w:rsid w:val="00FD085C"/>
    <w:rsid w:val="00FD08EE"/>
    <w:rsid w:val="00FD0DC1"/>
    <w:rsid w:val="00FD0DE7"/>
    <w:rsid w:val="00FD10D0"/>
    <w:rsid w:val="00FD10F8"/>
    <w:rsid w:val="00FD1486"/>
    <w:rsid w:val="00FD14E7"/>
    <w:rsid w:val="00FD15E2"/>
    <w:rsid w:val="00FD1699"/>
    <w:rsid w:val="00FD17CF"/>
    <w:rsid w:val="00FD182D"/>
    <w:rsid w:val="00FD2003"/>
    <w:rsid w:val="00FD203C"/>
    <w:rsid w:val="00FD2076"/>
    <w:rsid w:val="00FD24FA"/>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1C"/>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17C"/>
    <w:rsid w:val="00FF6213"/>
    <w:rsid w:val="00FF6254"/>
    <w:rsid w:val="00FF64A3"/>
    <w:rsid w:val="00FF684B"/>
    <w:rsid w:val="00FF684D"/>
    <w:rsid w:val="00FF687F"/>
    <w:rsid w:val="00FF6C90"/>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728856619677E-2"/>
                  <c:y val="-2.3577577593059378E-2"/>
                </c:manualLayout>
              </c:layout>
              <c:dLblPos val="r"/>
              <c:showLegendKey val="0"/>
              <c:showVal val="1"/>
              <c:showCatName val="0"/>
              <c:showSerName val="0"/>
              <c:showPercent val="0"/>
              <c:showBubbleSize val="0"/>
            </c:dLbl>
            <c:dLbl>
              <c:idx val="1"/>
              <c:layout>
                <c:manualLayout>
                  <c:x val="-4.3897514520092787E-2"/>
                  <c:y val="5.6240392062851835E-2"/>
                </c:manualLayout>
              </c:layout>
              <c:dLblPos val="r"/>
              <c:showLegendKey val="0"/>
              <c:showVal val="1"/>
              <c:showCatName val="0"/>
              <c:showSerName val="0"/>
              <c:showPercent val="0"/>
              <c:showBubbleSize val="0"/>
            </c:dLbl>
            <c:dLbl>
              <c:idx val="2"/>
              <c:layout>
                <c:manualLayout>
                  <c:x val="-1.4907057481124211E-2"/>
                  <c:y val="-2.878797127103298E-2"/>
                </c:manualLayout>
              </c:layout>
              <c:dLblPos val="r"/>
              <c:showLegendKey val="0"/>
              <c:showVal val="1"/>
              <c:showCatName val="0"/>
              <c:showSerName val="0"/>
              <c:showPercent val="0"/>
              <c:showBubbleSize val="0"/>
            </c:dLbl>
            <c:dLbl>
              <c:idx val="3"/>
              <c:layout>
                <c:manualLayout>
                  <c:x val="-2.7236251293467007E-2"/>
                  <c:y val="-6.7978101331201746E-2"/>
                </c:manualLayout>
              </c:layout>
              <c:dLblPos val="r"/>
              <c:showLegendKey val="0"/>
              <c:showVal val="1"/>
              <c:showCatName val="0"/>
              <c:showSerName val="0"/>
              <c:showPercent val="0"/>
              <c:showBubbleSize val="0"/>
            </c:dLbl>
            <c:dLbl>
              <c:idx val="4"/>
              <c:layout>
                <c:manualLayout>
                  <c:x val="-3.7535267360216944E-2"/>
                  <c:y val="-7.5844755679087064E-2"/>
                </c:manualLayout>
              </c:layout>
              <c:dLblPos val="r"/>
              <c:showLegendKey val="0"/>
              <c:showVal val="1"/>
              <c:showCatName val="0"/>
              <c:showSerName val="0"/>
              <c:showPercent val="0"/>
              <c:showBubbleSize val="0"/>
            </c:dLbl>
            <c:dLbl>
              <c:idx val="5"/>
              <c:layout>
                <c:manualLayout>
                  <c:x val="-3.3424174791115091E-2"/>
                  <c:y val="-7.0678193681360607E-2"/>
                </c:manualLayout>
              </c:layout>
              <c:dLblPos val="r"/>
              <c:showLegendKey val="0"/>
              <c:showVal val="1"/>
              <c:showCatName val="0"/>
              <c:showSerName val="0"/>
              <c:showPercent val="0"/>
              <c:showBubbleSize val="0"/>
            </c:dLbl>
            <c:dLbl>
              <c:idx val="6"/>
              <c:layout>
                <c:manualLayout>
                  <c:x val="-3.3424498511936317E-2"/>
                  <c:y val="-7.0675344624011885E-2"/>
                </c:manualLayout>
              </c:layout>
              <c:dLblPos val="r"/>
              <c:showLegendKey val="0"/>
              <c:showVal val="1"/>
              <c:showCatName val="0"/>
              <c:showSerName val="0"/>
              <c:showPercent val="0"/>
              <c:showBubbleSize val="0"/>
            </c:dLbl>
            <c:dLbl>
              <c:idx val="7"/>
              <c:layout>
                <c:manualLayout>
                  <c:x val="-3.3424822232757535E-2"/>
                  <c:y val="-6.0339778579403022E-2"/>
                </c:manualLayout>
              </c:layout>
              <c:dLblPos val="r"/>
              <c:showLegendKey val="0"/>
              <c:showVal val="1"/>
              <c:showCatName val="0"/>
              <c:showSerName val="0"/>
              <c:showPercent val="0"/>
              <c:showBubbleSize val="0"/>
            </c:dLbl>
            <c:dLbl>
              <c:idx val="8"/>
              <c:layout>
                <c:manualLayout>
                  <c:x val="-3.1369680599233139E-2"/>
                  <c:y val="-6.5508782626285483E-2"/>
                </c:manualLayout>
              </c:layout>
              <c:dLblPos val="r"/>
              <c:showLegendKey val="0"/>
              <c:showVal val="1"/>
              <c:showCatName val="0"/>
              <c:showSerName val="0"/>
              <c:showPercent val="0"/>
              <c:showBubbleSize val="0"/>
            </c:dLbl>
            <c:dLbl>
              <c:idx val="9"/>
              <c:layout>
                <c:manualLayout>
                  <c:x val="-2.9314215244887518E-2"/>
                  <c:y val="-6.5505119552551477E-2"/>
                </c:manualLayout>
              </c:layout>
              <c:dLblPos val="r"/>
              <c:showLegendKey val="0"/>
              <c:showVal val="1"/>
              <c:showCatName val="0"/>
              <c:showSerName val="0"/>
              <c:showPercent val="0"/>
              <c:showBubbleSize val="0"/>
            </c:dLbl>
            <c:dLbl>
              <c:idx val="10"/>
              <c:layout>
                <c:manualLayout>
                  <c:x val="-2.7254541519866018E-2"/>
                  <c:y val="-7.0653773189800539E-2"/>
                </c:manualLayout>
              </c:layout>
              <c:dLblPos val="r"/>
              <c:showLegendKey val="0"/>
              <c:showVal val="1"/>
              <c:showCatName val="0"/>
              <c:showSerName val="0"/>
              <c:showPercent val="0"/>
              <c:showBubbleSize val="0"/>
            </c:dLbl>
            <c:dLbl>
              <c:idx val="11"/>
              <c:layout>
                <c:manualLayout>
                  <c:x val="-3.3426602697274252E-2"/>
                  <c:y val="-6.5504712544358801E-2"/>
                </c:manualLayout>
              </c:layout>
              <c:dLblPos val="r"/>
              <c:showLegendKey val="0"/>
              <c:showVal val="1"/>
              <c:showCatName val="0"/>
              <c:showSerName val="0"/>
              <c:showPercent val="0"/>
              <c:showBubbleSize val="0"/>
            </c:dLbl>
            <c:dLbl>
              <c:idx val="12"/>
              <c:layout>
                <c:manualLayout>
                  <c:x val="-2.5440571898151604E-2"/>
                  <c:y val="4.564271274216479E-2"/>
                </c:manualLayout>
              </c:layout>
              <c:dLblPos val="r"/>
              <c:showLegendKey val="0"/>
              <c:showVal val="1"/>
              <c:showCatName val="0"/>
              <c:showSerName val="0"/>
              <c:showPercent val="0"/>
              <c:showBubbleSize val="0"/>
            </c:dLbl>
            <c:dLbl>
              <c:idx val="13"/>
              <c:layout>
                <c:manualLayout>
                  <c:x val="-2.1303096082120204E-2"/>
                  <c:y val="5.1393331496369689E-2"/>
                </c:manualLayout>
              </c:layout>
              <c:dLblPos val="r"/>
              <c:showLegendKey val="0"/>
              <c:showVal val="1"/>
              <c:showCatName val="0"/>
              <c:showSerName val="0"/>
              <c:showPercent val="0"/>
              <c:showBubbleSize val="0"/>
            </c:dLbl>
            <c:dLbl>
              <c:idx val="14"/>
              <c:layout>
                <c:manualLayout>
                  <c:x val="-2.953742075111971E-2"/>
                  <c:y val="5.6837880089688327E-2"/>
                </c:manualLayout>
              </c:layout>
              <c:dLblPos val="r"/>
              <c:showLegendKey val="0"/>
              <c:showVal val="1"/>
              <c:showCatName val="0"/>
              <c:showSerName val="0"/>
              <c:showPercent val="0"/>
              <c:showBubbleSize val="0"/>
            </c:dLbl>
            <c:dLbl>
              <c:idx val="15"/>
              <c:layout>
                <c:manualLayout>
                  <c:x val="-3.8804091118994431E-2"/>
                  <c:y val="4.9361139590378814E-2"/>
                </c:manualLayout>
              </c:layout>
              <c:dLblPos val="r"/>
              <c:showLegendKey val="0"/>
              <c:showVal val="1"/>
              <c:showCatName val="0"/>
              <c:showSerName val="0"/>
              <c:showPercent val="0"/>
              <c:showBubbleSize val="0"/>
            </c:dLbl>
            <c:dLbl>
              <c:idx val="16"/>
              <c:layout>
                <c:manualLayout>
                  <c:x val="-3.8806519025153592E-2"/>
                  <c:y val="5.0091312288025047E-2"/>
                </c:manualLayout>
              </c:layout>
              <c:dLblPos val="r"/>
              <c:showLegendKey val="0"/>
              <c:showVal val="1"/>
              <c:showCatName val="0"/>
              <c:showSerName val="0"/>
              <c:showPercent val="0"/>
              <c:showBubbleSize val="0"/>
            </c:dLbl>
            <c:dLbl>
              <c:idx val="17"/>
              <c:layout>
                <c:manualLayout>
                  <c:x val="-3.0560216685768894E-2"/>
                  <c:y val="4.3044779448365517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dLbl>
              <c:idx val="21"/>
              <c:layout>
                <c:manualLayout>
                  <c:x val="-3.0747003599613673E-2"/>
                  <c:y val="-7.0673309583048641E-2"/>
                </c:manualLayout>
              </c:layout>
              <c:dLblPos val="r"/>
              <c:showLegendKey val="0"/>
              <c:showVal val="1"/>
              <c:showCatName val="0"/>
              <c:showSerName val="0"/>
              <c:showPercent val="0"/>
              <c:showBubbleSize val="0"/>
            </c:dLbl>
            <c:dLbl>
              <c:idx val="22"/>
              <c:layout>
                <c:manualLayout>
                  <c:x val="-3.0747003599613673E-2"/>
                  <c:y val="-6.5504305536166138E-2"/>
                </c:manualLayout>
              </c:layout>
              <c:dLblPos val="r"/>
              <c:showLegendKey val="0"/>
              <c:showVal val="1"/>
              <c:showCatName val="0"/>
              <c:showSerName val="0"/>
              <c:showPercent val="0"/>
              <c:showBubbleSize val="0"/>
            </c:dLbl>
            <c:dLbl>
              <c:idx val="23"/>
              <c:layout>
                <c:manualLayout>
                  <c:x val="-3.2802630814369904E-2"/>
                  <c:y val="-6.5504712544358801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0.0</c:formatCode>
                <c:ptCount val="18"/>
                <c:pt idx="0">
                  <c:v>134.80000000000001</c:v>
                </c:pt>
                <c:pt idx="1">
                  <c:v>122.3</c:v>
                </c:pt>
                <c:pt idx="2">
                  <c:v>106.1</c:v>
                </c:pt>
                <c:pt idx="3">
                  <c:v>98.3</c:v>
                </c:pt>
                <c:pt idx="4">
                  <c:v>96.6</c:v>
                </c:pt>
                <c:pt idx="5">
                  <c:v>97.1</c:v>
                </c:pt>
                <c:pt idx="6">
                  <c:v>96.9</c:v>
                </c:pt>
                <c:pt idx="7">
                  <c:v>97.1</c:v>
                </c:pt>
                <c:pt idx="8">
                  <c:v>96.8</c:v>
                </c:pt>
                <c:pt idx="9">
                  <c:v>96.5</c:v>
                </c:pt>
                <c:pt idx="10">
                  <c:v>95.9</c:v>
                </c:pt>
                <c:pt idx="11">
                  <c:v>96</c:v>
                </c:pt>
                <c:pt idx="12">
                  <c:v>92.7</c:v>
                </c:pt>
                <c:pt idx="13">
                  <c:v>99.4</c:v>
                </c:pt>
                <c:pt idx="14">
                  <c:v>112.2</c:v>
                </c:pt>
                <c:pt idx="15">
                  <c:v>114</c:v>
                </c:pt>
                <c:pt idx="16">
                  <c:v>113.8</c:v>
                </c:pt>
                <c:pt idx="17">
                  <c:v>112.4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3528712189447684E-2"/>
                </c:manualLayout>
              </c:layout>
              <c:dLblPos val="r"/>
              <c:showLegendKey val="0"/>
              <c:showVal val="1"/>
              <c:showCatName val="0"/>
              <c:showSerName val="0"/>
              <c:showPercent val="0"/>
              <c:showBubbleSize val="0"/>
            </c:dLbl>
            <c:dLbl>
              <c:idx val="1"/>
              <c:layout>
                <c:manualLayout>
                  <c:x val="-2.7458323776824924E-2"/>
                  <c:y val="-4.5060691026649675E-2"/>
                </c:manualLayout>
              </c:layout>
              <c:dLblPos val="r"/>
              <c:showLegendKey val="0"/>
              <c:showVal val="1"/>
              <c:showCatName val="0"/>
              <c:showSerName val="0"/>
              <c:showPercent val="0"/>
              <c:showBubbleSize val="0"/>
            </c:dLbl>
            <c:dLbl>
              <c:idx val="2"/>
              <c:layout>
                <c:manualLayout>
                  <c:x val="-6.836077325897684E-2"/>
                  <c:y val="-6.4877105911264883E-4"/>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667753760993E-2"/>
                  <c:y val="5.0002645018209932E-2"/>
                </c:manualLayout>
              </c:layout>
              <c:dLblPos val="r"/>
              <c:showLegendKey val="0"/>
              <c:showVal val="1"/>
              <c:showCatName val="0"/>
              <c:showSerName val="0"/>
              <c:showPercent val="0"/>
              <c:showBubbleSize val="0"/>
            </c:dLbl>
            <c:dLbl>
              <c:idx val="6"/>
              <c:layout>
                <c:manualLayout>
                  <c:x val="-3.3401526248067914E-2"/>
                  <c:y val="4.4826547844310158E-2"/>
                </c:manualLayout>
              </c:layout>
              <c:dLblPos val="r"/>
              <c:showLegendKey val="0"/>
              <c:showVal val="1"/>
              <c:showCatName val="0"/>
              <c:showSerName val="0"/>
              <c:showPercent val="0"/>
              <c:showBubbleSize val="0"/>
            </c:dLbl>
            <c:dLbl>
              <c:idx val="7"/>
              <c:layout>
                <c:manualLayout>
                  <c:x val="-3.1364478720735445E-2"/>
                  <c:y val="4.4806608476266045E-2"/>
                </c:manualLayout>
              </c:layout>
              <c:dLblPos val="r"/>
              <c:showLegendKey val="0"/>
              <c:showVal val="1"/>
              <c:showCatName val="0"/>
              <c:showSerName val="0"/>
              <c:showPercent val="0"/>
              <c:showBubbleSize val="0"/>
            </c:dLbl>
            <c:dLbl>
              <c:idx val="8"/>
              <c:layout>
                <c:manualLayout>
                  <c:x val="-3.134622325007809E-2"/>
                  <c:y val="3.9658814263210655E-2"/>
                </c:manualLayout>
              </c:layout>
              <c:dLblPos val="r"/>
              <c:showLegendKey val="0"/>
              <c:showVal val="1"/>
              <c:showCatName val="0"/>
              <c:showSerName val="0"/>
              <c:showPercent val="0"/>
              <c:showBubbleSize val="0"/>
            </c:dLbl>
            <c:dLbl>
              <c:idx val="9"/>
              <c:layout>
                <c:manualLayout>
                  <c:x val="-3.1364640571007761E-2"/>
                  <c:y val="3.9636208264664588E-2"/>
                </c:manualLayout>
              </c:layout>
              <c:dLblPos val="r"/>
              <c:showLegendKey val="0"/>
              <c:showVal val="1"/>
              <c:showCatName val="0"/>
              <c:showSerName val="0"/>
              <c:showPercent val="0"/>
              <c:showBubbleSize val="0"/>
            </c:dLbl>
            <c:dLbl>
              <c:idx val="10"/>
              <c:layout>
                <c:manualLayout>
                  <c:x val="-3.1346210839694584E-2"/>
                  <c:y val="3.9663355383680515E-2"/>
                </c:manualLayout>
              </c:layout>
              <c:dLblPos val="r"/>
              <c:showLegendKey val="0"/>
              <c:showVal val="1"/>
              <c:showCatName val="0"/>
              <c:showSerName val="0"/>
              <c:showPercent val="0"/>
              <c:showBubbleSize val="0"/>
            </c:dLbl>
            <c:dLbl>
              <c:idx val="11"/>
              <c:layout>
                <c:manualLayout>
                  <c:x val="-2.5179370564290975E-2"/>
                  <c:y val="3.9661844595007018E-2"/>
                </c:manualLayout>
              </c:layout>
              <c:dLblPos val="r"/>
              <c:showLegendKey val="0"/>
              <c:showVal val="1"/>
              <c:showCatName val="0"/>
              <c:showSerName val="0"/>
              <c:showPercent val="0"/>
              <c:showBubbleSize val="0"/>
            </c:dLbl>
            <c:dLbl>
              <c:idx val="12"/>
              <c:layout>
                <c:manualLayout>
                  <c:x val="-4.18833235704529E-2"/>
                  <c:y val="-4.6369629374269673E-2"/>
                </c:manualLayout>
              </c:layout>
              <c:dLblPos val="r"/>
              <c:showLegendKey val="0"/>
              <c:showVal val="1"/>
              <c:showCatName val="0"/>
              <c:showSerName val="0"/>
              <c:showPercent val="0"/>
              <c:showBubbleSize val="0"/>
            </c:dLbl>
            <c:dLbl>
              <c:idx val="13"/>
              <c:layout>
                <c:manualLayout>
                  <c:x val="-4.3949471711898828E-2"/>
                  <c:y val="-5.8778088144136251E-2"/>
                </c:manualLayout>
              </c:layout>
              <c:dLblPos val="r"/>
              <c:showLegendKey val="0"/>
              <c:showVal val="1"/>
              <c:showCatName val="0"/>
              <c:showSerName val="0"/>
              <c:showPercent val="0"/>
              <c:showBubbleSize val="0"/>
            </c:dLbl>
            <c:dLbl>
              <c:idx val="14"/>
              <c:layout>
                <c:manualLayout>
                  <c:x val="-4.3942511714242564E-2"/>
                  <c:y val="-4.5402984916683389E-2"/>
                </c:manualLayout>
              </c:layout>
              <c:dLblPos val="r"/>
              <c:showLegendKey val="0"/>
              <c:showVal val="1"/>
              <c:showCatName val="0"/>
              <c:showSerName val="0"/>
              <c:showPercent val="0"/>
              <c:showBubbleSize val="0"/>
            </c:dLbl>
            <c:dLbl>
              <c:idx val="15"/>
              <c:layout>
                <c:manualLayout>
                  <c:x val="-4.7025466955145083E-2"/>
                  <c:y val="-4.2653237567018984E-2"/>
                </c:manualLayout>
              </c:layout>
              <c:dLblPos val="r"/>
              <c:showLegendKey val="0"/>
              <c:showVal val="1"/>
              <c:showCatName val="0"/>
              <c:showSerName val="0"/>
              <c:showPercent val="0"/>
              <c:showBubbleSize val="0"/>
            </c:dLbl>
            <c:dLbl>
              <c:idx val="16"/>
              <c:layout>
                <c:manualLayout>
                  <c:x val="-3.8802958096120159E-2"/>
                  <c:y val="-4.7096953014567233E-2"/>
                </c:manualLayout>
              </c:layout>
              <c:dLblPos val="r"/>
              <c:showLegendKey val="0"/>
              <c:showVal val="1"/>
              <c:showCatName val="0"/>
              <c:showSerName val="0"/>
              <c:showPercent val="0"/>
              <c:showBubbleSize val="0"/>
            </c:dLbl>
            <c:dLbl>
              <c:idx val="17"/>
              <c:layout>
                <c:manualLayout>
                  <c:x val="-2.9527223545251235E-2"/>
                  <c:y val="-4.8213783495247978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0.0</c:formatCode>
                <c:ptCount val="18"/>
                <c:pt idx="0">
                  <c:v>125.3</c:v>
                </c:pt>
                <c:pt idx="1">
                  <c:v>122.4</c:v>
                </c:pt>
                <c:pt idx="2">
                  <c:v>102.7</c:v>
                </c:pt>
                <c:pt idx="3">
                  <c:v>94.7</c:v>
                </c:pt>
                <c:pt idx="4">
                  <c:v>92.1</c:v>
                </c:pt>
                <c:pt idx="5">
                  <c:v>90.9</c:v>
                </c:pt>
                <c:pt idx="6">
                  <c:v>89.8</c:v>
                </c:pt>
                <c:pt idx="7">
                  <c:v>89.4</c:v>
                </c:pt>
                <c:pt idx="8">
                  <c:v>89.7</c:v>
                </c:pt>
                <c:pt idx="9">
                  <c:v>90.7</c:v>
                </c:pt>
                <c:pt idx="10">
                  <c:v>91.3</c:v>
                </c:pt>
                <c:pt idx="11">
                  <c:v>92.1</c:v>
                </c:pt>
                <c:pt idx="12">
                  <c:v>108.3</c:v>
                </c:pt>
                <c:pt idx="13">
                  <c:v>104.1</c:v>
                </c:pt>
                <c:pt idx="14">
                  <c:v>116.8</c:v>
                </c:pt>
                <c:pt idx="15">
                  <c:v>119.7</c:v>
                </c:pt>
                <c:pt idx="16">
                  <c:v>121.4</c:v>
                </c:pt>
                <c:pt idx="17">
                  <c:v>122.6</c:v>
                </c:pt>
              </c:numCache>
            </c:numRef>
          </c:val>
          <c:smooth val="0"/>
        </c:ser>
        <c:dLbls>
          <c:showLegendKey val="0"/>
          <c:showVal val="0"/>
          <c:showCatName val="0"/>
          <c:showSerName val="0"/>
          <c:showPercent val="0"/>
          <c:showBubbleSize val="0"/>
        </c:dLbls>
        <c:marker val="1"/>
        <c:smooth val="0"/>
        <c:axId val="62820736"/>
        <c:axId val="62822272"/>
      </c:lineChart>
      <c:catAx>
        <c:axId val="6282073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2822272"/>
        <c:crossesAt val="100"/>
        <c:auto val="1"/>
        <c:lblAlgn val="ctr"/>
        <c:lblOffset val="100"/>
        <c:tickLblSkip val="1"/>
        <c:tickMarkSkip val="1"/>
        <c:noMultiLvlLbl val="0"/>
      </c:catAx>
      <c:valAx>
        <c:axId val="62822272"/>
        <c:scaling>
          <c:orientation val="minMax"/>
          <c:max val="14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2820736"/>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48.6</c:v>
                </c:pt>
                <c:pt idx="1">
                  <c:v>33.299999999999997</c:v>
                </c:pt>
                <c:pt idx="2">
                  <c:v>7</c:v>
                </c:pt>
                <c:pt idx="3">
                  <c:v>8.3000000000000007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62.8</c:v>
                </c:pt>
                <c:pt idx="1">
                  <c:v>24.3</c:v>
                </c:pt>
                <c:pt idx="2">
                  <c:v>4.7</c:v>
                </c:pt>
                <c:pt idx="3">
                  <c:v>5.5</c:v>
                </c:pt>
              </c:numCache>
            </c:numRef>
          </c:val>
        </c:ser>
        <c:dLbls>
          <c:dLblPos val="outEnd"/>
          <c:showLegendKey val="0"/>
          <c:showVal val="1"/>
          <c:showCatName val="0"/>
          <c:showSerName val="0"/>
          <c:showPercent val="0"/>
          <c:showBubbleSize val="0"/>
        </c:dLbls>
        <c:gapWidth val="100"/>
        <c:axId val="92556672"/>
        <c:axId val="92558464"/>
      </c:barChart>
      <c:catAx>
        <c:axId val="92556672"/>
        <c:scaling>
          <c:orientation val="minMax"/>
        </c:scaling>
        <c:delete val="0"/>
        <c:axPos val="r"/>
        <c:numFmt formatCode="General" sourceLinked="1"/>
        <c:majorTickMark val="out"/>
        <c:minorTickMark val="none"/>
        <c:tickLblPos val="none"/>
        <c:spPr>
          <a:ln w="12639">
            <a:solidFill>
              <a:srgbClr val="000000"/>
            </a:solidFill>
            <a:prstDash val="solid"/>
          </a:ln>
        </c:spPr>
        <c:crossAx val="92558464"/>
        <c:crosses val="autoZero"/>
        <c:auto val="1"/>
        <c:lblAlgn val="ctr"/>
        <c:lblOffset val="100"/>
        <c:tickMarkSkip val="1"/>
        <c:noMultiLvlLbl val="0"/>
      </c:catAx>
      <c:valAx>
        <c:axId val="92558464"/>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a:pPr>
            <a:endParaRPr lang="ru-RU"/>
          </a:p>
        </c:txPr>
        <c:crossAx val="92556672"/>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cat>
            <c:numRef>
              <c:f>Sheet1!$B$1:$E$1</c:f>
              <c:numCache>
                <c:formatCode>General</c:formatCode>
                <c:ptCount val="4"/>
              </c:numCache>
            </c:numRef>
          </c:cat>
          <c:val>
            <c:numRef>
              <c:f>Sheet1!$B$2:$E$2</c:f>
              <c:numCache>
                <c:formatCode>0.0</c:formatCode>
                <c:ptCount val="4"/>
                <c:pt idx="0">
                  <c:v>6.5</c:v>
                </c:pt>
                <c:pt idx="1">
                  <c:v>29.1</c:v>
                </c:pt>
                <c:pt idx="2">
                  <c:v>8.4</c:v>
                </c:pt>
                <c:pt idx="3">
                  <c:v>48.8</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numRef>
              <c:f>Sheet1!$B$1:$E$1</c:f>
              <c:numCache>
                <c:formatCode>General</c:formatCode>
                <c:ptCount val="4"/>
              </c:numCache>
            </c:numRef>
          </c:cat>
          <c:val>
            <c:numRef>
              <c:f>Sheet1!$B$3:$E$3</c:f>
              <c:numCache>
                <c:formatCode>0.0</c:formatCode>
                <c:ptCount val="4"/>
                <c:pt idx="0">
                  <c:v>13.1</c:v>
                </c:pt>
                <c:pt idx="1">
                  <c:v>26.8</c:v>
                </c:pt>
                <c:pt idx="2">
                  <c:v>7.3</c:v>
                </c:pt>
                <c:pt idx="3">
                  <c:v>40.799999999999997</c:v>
                </c:pt>
              </c:numCache>
            </c:numRef>
          </c:val>
        </c:ser>
        <c:dLbls>
          <c:dLblPos val="outEnd"/>
          <c:showLegendKey val="0"/>
          <c:showVal val="1"/>
          <c:showCatName val="0"/>
          <c:showSerName val="0"/>
          <c:showPercent val="0"/>
          <c:showBubbleSize val="0"/>
        </c:dLbls>
        <c:gapWidth val="100"/>
        <c:axId val="92588288"/>
        <c:axId val="92594176"/>
      </c:barChart>
      <c:catAx>
        <c:axId val="92588288"/>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a:pPr>
            <a:endParaRPr lang="ru-RU"/>
          </a:p>
        </c:txPr>
        <c:crossAx val="92594176"/>
        <c:crosses val="autoZero"/>
        <c:auto val="1"/>
        <c:lblAlgn val="ctr"/>
        <c:lblOffset val="100"/>
        <c:tickLblSkip val="1"/>
        <c:tickMarkSkip val="1"/>
        <c:noMultiLvlLbl val="0"/>
      </c:catAx>
      <c:valAx>
        <c:axId val="9259417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900"/>
            </a:pPr>
            <a:endParaRPr lang="ru-RU"/>
          </a:p>
        </c:txPr>
        <c:crossAx val="92588288"/>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4C173-B413-4B21-B419-AC00BC878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19518</TotalTime>
  <Pages>10</Pages>
  <Words>2194</Words>
  <Characters>12507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Святая Анжелика Станиславовна</cp:lastModifiedBy>
  <cp:revision>1245</cp:revision>
  <cp:lastPrinted>2023-08-11T15:07:00Z</cp:lastPrinted>
  <dcterms:created xsi:type="dcterms:W3CDTF">2021-05-05T08:42:00Z</dcterms:created>
  <dcterms:modified xsi:type="dcterms:W3CDTF">2023-08-23T14:03:00Z</dcterms:modified>
</cp:coreProperties>
</file>