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6F4F03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BF60DD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7F4DE7" w:rsidRPr="00627A37" w:rsidRDefault="007F4DE7" w:rsidP="003F6922">
      <w:pPr>
        <w:spacing w:line="33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2F64F7">
        <w:rPr>
          <w:spacing w:val="-2"/>
          <w:sz w:val="26"/>
        </w:rPr>
        <w:t>январе-июле</w:t>
      </w:r>
      <w:r>
        <w:rPr>
          <w:spacing w:val="-2"/>
          <w:sz w:val="26"/>
        </w:rPr>
        <w:t xml:space="preserve"> 2023 г. </w:t>
      </w:r>
      <w:r w:rsidRPr="005D0D9F">
        <w:rPr>
          <w:spacing w:val="-2"/>
          <w:sz w:val="26"/>
        </w:rPr>
        <w:t>использовано</w:t>
      </w:r>
      <w:r w:rsidR="003B05B5">
        <w:rPr>
          <w:spacing w:val="-2"/>
          <w:sz w:val="26"/>
        </w:rPr>
        <w:t xml:space="preserve"> </w:t>
      </w:r>
      <w:r w:rsidR="002F64F7">
        <w:rPr>
          <w:spacing w:val="-2"/>
          <w:sz w:val="26"/>
        </w:rPr>
        <w:t>17,6</w:t>
      </w:r>
      <w:r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B160AC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</w:t>
      </w:r>
      <w:bookmarkStart w:id="0" w:name="_GoBack"/>
      <w:bookmarkEnd w:id="0"/>
      <w:r w:rsidRPr="00DF613B">
        <w:rPr>
          <w:sz w:val="26"/>
        </w:rPr>
        <w:t>оставимых ценах</w:t>
      </w:r>
      <w:r>
        <w:rPr>
          <w:sz w:val="26"/>
        </w:rPr>
        <w:t xml:space="preserve"> </w:t>
      </w:r>
      <w:r w:rsidR="00392EE1">
        <w:rPr>
          <w:sz w:val="26"/>
        </w:rPr>
        <w:t>10</w:t>
      </w:r>
      <w:r w:rsidR="002F64F7">
        <w:rPr>
          <w:sz w:val="26"/>
        </w:rPr>
        <w:t>8</w:t>
      </w:r>
      <w:r w:rsidR="00392EE1">
        <w:rPr>
          <w:sz w:val="26"/>
        </w:rPr>
        <w:t>,</w:t>
      </w:r>
      <w:r w:rsidR="002F64F7">
        <w:rPr>
          <w:sz w:val="26"/>
        </w:rPr>
        <w:t>6</w:t>
      </w:r>
      <w:r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1909C0">
        <w:rPr>
          <w:sz w:val="26"/>
        </w:rPr>
        <w:br/>
      </w:r>
      <w:r w:rsidR="002F64F7">
        <w:rPr>
          <w:sz w:val="26"/>
        </w:rPr>
        <w:t>января-июля</w:t>
      </w:r>
      <w:r w:rsidR="006B72B9">
        <w:rPr>
          <w:spacing w:val="-2"/>
          <w:sz w:val="26"/>
        </w:rPr>
        <w:t xml:space="preserve"> </w:t>
      </w:r>
      <w:r w:rsidRPr="00CE0F8F">
        <w:rPr>
          <w:sz w:val="26"/>
          <w:szCs w:val="26"/>
        </w:rPr>
        <w:t>202</w:t>
      </w:r>
      <w:r>
        <w:rPr>
          <w:sz w:val="26"/>
          <w:szCs w:val="26"/>
        </w:rPr>
        <w:t>2</w:t>
      </w:r>
      <w:r w:rsidRPr="00CE0F8F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E0F8F">
        <w:rPr>
          <w:spacing w:val="-4"/>
          <w:sz w:val="26"/>
          <w:szCs w:val="26"/>
        </w:rPr>
        <w:t xml:space="preserve"> </w:t>
      </w:r>
    </w:p>
    <w:p w:rsidR="00910D19" w:rsidRPr="005D0D9F" w:rsidRDefault="00910D19" w:rsidP="005D465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2"/>
        <w:gridCol w:w="2303"/>
        <w:gridCol w:w="2303"/>
        <w:gridCol w:w="2014"/>
      </w:tblGrid>
      <w:tr w:rsidR="009D2529" w:rsidRPr="005D0D9F" w:rsidTr="00413D44">
        <w:trPr>
          <w:trHeight w:val="70"/>
          <w:tblHeader/>
          <w:jc w:val="center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9B65B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413D44">
        <w:trPr>
          <w:trHeight w:val="454"/>
          <w:tblHeader/>
          <w:jc w:val="center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9B65B5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E5774">
            <w:pPr>
              <w:spacing w:before="3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 соответствую-</w:t>
            </w:r>
            <w:r w:rsidR="002360BD">
              <w:rPr>
                <w:sz w:val="22"/>
                <w:szCs w:val="22"/>
              </w:rPr>
              <w:t>щ</w:t>
            </w:r>
            <w:r w:rsidRPr="005D0D9F">
              <w:rPr>
                <w:sz w:val="22"/>
                <w:szCs w:val="22"/>
              </w:rPr>
              <w:t>ему периоду предыдущего года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5F3B3C" w:rsidRPr="00ED04A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pStyle w:val="4"/>
              <w:keepNext w:val="0"/>
              <w:spacing w:before="40" w:after="4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spacing w:before="40" w:after="4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F3B3C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B05B5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05B5">
              <w:rPr>
                <w:bCs/>
                <w:iCs/>
                <w:sz w:val="22"/>
                <w:szCs w:val="22"/>
              </w:rPr>
              <w:t>1 779,8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B05B5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3B05B5">
              <w:rPr>
                <w:sz w:val="22"/>
                <w:szCs w:val="22"/>
              </w:rPr>
              <w:t>36,1</w:t>
            </w:r>
          </w:p>
        </w:tc>
      </w:tr>
      <w:tr w:rsidR="005F3B3C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3</w:t>
            </w:r>
          </w:p>
        </w:tc>
      </w:tr>
      <w:tr w:rsidR="005F3B3C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F3B3C" w:rsidRPr="00030BE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361DA2">
            <w:pPr>
              <w:pStyle w:val="4"/>
              <w:keepNext w:val="0"/>
              <w:spacing w:before="40" w:after="40" w:line="22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61DA2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CE2B54" w:rsidRDefault="005F3B3C" w:rsidP="00361DA2">
            <w:pPr>
              <w:pStyle w:val="4"/>
              <w:keepNext w:val="0"/>
              <w:spacing w:before="40" w:after="4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23A13">
              <w:rPr>
                <w:bCs/>
                <w:iCs/>
                <w:sz w:val="22"/>
                <w:szCs w:val="22"/>
              </w:rPr>
              <w:t>7</w:t>
            </w:r>
            <w:r w:rsidR="00023A13">
              <w:rPr>
                <w:bCs/>
                <w:iCs/>
                <w:sz w:val="22"/>
                <w:szCs w:val="22"/>
              </w:rPr>
              <w:t>1</w:t>
            </w:r>
            <w:r w:rsidRPr="00023A13">
              <w:rPr>
                <w:bCs/>
                <w:iCs/>
                <w:sz w:val="22"/>
                <w:szCs w:val="22"/>
              </w:rPr>
              <w:t>,</w:t>
            </w:r>
            <w:r w:rsidR="00023A13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023A13">
              <w:rPr>
                <w:sz w:val="22"/>
                <w:szCs w:val="22"/>
              </w:rPr>
              <w:t>131,</w:t>
            </w:r>
            <w:r w:rsidR="00023A13">
              <w:rPr>
                <w:sz w:val="22"/>
                <w:szCs w:val="22"/>
              </w:rPr>
              <w:t>2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3A13">
              <w:rPr>
                <w:b/>
                <w:bCs/>
                <w:iCs/>
                <w:sz w:val="22"/>
                <w:szCs w:val="22"/>
              </w:rPr>
              <w:t>74,</w:t>
            </w:r>
            <w:r w:rsidR="00023A13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61DA2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23A13">
              <w:rPr>
                <w:b/>
                <w:sz w:val="22"/>
                <w:szCs w:val="22"/>
              </w:rPr>
              <w:t>100,</w:t>
            </w:r>
            <w:r w:rsidR="00023A13">
              <w:rPr>
                <w:b/>
                <w:sz w:val="22"/>
                <w:szCs w:val="22"/>
              </w:rPr>
              <w:t>5</w:t>
            </w:r>
          </w:p>
        </w:tc>
      </w:tr>
      <w:tr w:rsidR="005F3B3C" w:rsidRPr="005F3B3C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361DA2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F3B3C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361DA2">
            <w:pPr>
              <w:spacing w:before="40" w:after="4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3B3C">
              <w:rPr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61DA2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23A13">
              <w:rPr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61DA2">
            <w:pPr>
              <w:spacing w:before="40" w:after="4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23A13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61DA2">
            <w:pPr>
              <w:pStyle w:val="4"/>
              <w:keepNext w:val="0"/>
              <w:spacing w:before="40" w:after="4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2 055,2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DC4394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394" w:rsidRPr="006E6AB3" w:rsidRDefault="00DC4394" w:rsidP="00361DA2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E6AB3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июль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394" w:rsidRPr="00E32FA2" w:rsidRDefault="00E32FA2" w:rsidP="00361DA2">
            <w:pPr>
              <w:spacing w:before="40" w:after="4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32FA2">
              <w:rPr>
                <w:bCs/>
                <w:i/>
                <w:iCs/>
                <w:sz w:val="22"/>
                <w:szCs w:val="22"/>
              </w:rPr>
              <w:t>14 515,3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394" w:rsidRPr="00E32FA2" w:rsidRDefault="00E32FA2" w:rsidP="00361DA2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32FA2">
              <w:rPr>
                <w:bCs/>
                <w:i/>
                <w:iCs/>
                <w:sz w:val="22"/>
                <w:szCs w:val="22"/>
              </w:rPr>
              <w:t>81,6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394" w:rsidRPr="00E32FA2" w:rsidRDefault="00DC4394" w:rsidP="00361DA2">
            <w:pPr>
              <w:spacing w:before="40" w:after="4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32FA2">
              <w:rPr>
                <w:i/>
                <w:sz w:val="22"/>
                <w:szCs w:val="22"/>
              </w:rPr>
              <w:t>х</w:t>
            </w:r>
          </w:p>
        </w:tc>
      </w:tr>
      <w:tr w:rsidR="007A1671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ED04AA" w:rsidRDefault="007A1671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2 168,6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F01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3F018C">
              <w:rPr>
                <w:sz w:val="22"/>
                <w:szCs w:val="22"/>
              </w:rPr>
              <w:t>0</w:t>
            </w:r>
          </w:p>
        </w:tc>
      </w:tr>
      <w:tr w:rsidR="00361618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Default="00361618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00B9D" w:rsidRDefault="00E00B9D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2 774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8177F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8177F">
              <w:rPr>
                <w:bCs/>
                <w:iCs/>
                <w:sz w:val="22"/>
                <w:szCs w:val="22"/>
              </w:rPr>
              <w:t>84,0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E8177F">
              <w:rPr>
                <w:sz w:val="22"/>
                <w:szCs w:val="22"/>
              </w:rPr>
              <w:t>125,</w:t>
            </w:r>
            <w:r w:rsidR="00E8177F" w:rsidRPr="00E8177F">
              <w:rPr>
                <w:sz w:val="22"/>
                <w:szCs w:val="22"/>
              </w:rPr>
              <w:t>7</w:t>
            </w:r>
          </w:p>
        </w:tc>
      </w:tr>
      <w:tr w:rsidR="00361618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D04AA" w:rsidRDefault="00361618" w:rsidP="00361DA2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361618" w:rsidRDefault="00E00B9D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6 998,7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8177F">
              <w:rPr>
                <w:b/>
                <w:bCs/>
                <w:iCs/>
                <w:sz w:val="22"/>
                <w:szCs w:val="22"/>
              </w:rPr>
              <w:t>79,</w:t>
            </w:r>
            <w:r w:rsidR="00E8177F" w:rsidRPr="00E8177F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361DA2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8177F">
              <w:rPr>
                <w:b/>
                <w:sz w:val="22"/>
                <w:szCs w:val="22"/>
              </w:rPr>
              <w:t>104,1</w:t>
            </w:r>
          </w:p>
        </w:tc>
      </w:tr>
      <w:tr w:rsidR="005F3B3C" w:rsidRPr="006E6AB3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361DA2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E6AB3">
              <w:rPr>
                <w:b w:val="0"/>
                <w:i/>
                <w:szCs w:val="22"/>
                <w:lang w:val="ru-RU"/>
              </w:rPr>
              <w:t>Январь-</w:t>
            </w:r>
            <w:r w:rsidR="00361618" w:rsidRPr="006E6AB3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E00B9D" w:rsidP="00361DA2">
            <w:pPr>
              <w:spacing w:before="40" w:after="4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6AB3">
              <w:rPr>
                <w:bCs/>
                <w:i/>
                <w:iCs/>
                <w:sz w:val="22"/>
                <w:szCs w:val="22"/>
              </w:rPr>
              <w:t>19 458,8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8177F" w:rsidRDefault="00E8177F" w:rsidP="00361DA2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81</w:t>
            </w:r>
            <w:r w:rsidRPr="00E8177F">
              <w:rPr>
                <w:bCs/>
                <w:i/>
                <w:iCs/>
                <w:sz w:val="22"/>
                <w:szCs w:val="22"/>
              </w:rPr>
              <w:t>,</w:t>
            </w: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361DA2">
            <w:pPr>
              <w:spacing w:before="40" w:after="4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6AB3">
              <w:rPr>
                <w:i/>
                <w:sz w:val="22"/>
                <w:szCs w:val="22"/>
              </w:rPr>
              <w:t>х</w:t>
            </w:r>
          </w:p>
        </w:tc>
      </w:tr>
      <w:tr w:rsidR="006E6AB3" w:rsidRPr="005F3B3C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ED04AA" w:rsidRDefault="006E6AB3" w:rsidP="00361DA2">
            <w:pPr>
              <w:pStyle w:val="4"/>
              <w:keepNext w:val="0"/>
              <w:spacing w:before="40" w:after="40" w:line="22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2 319,8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2D19B8">
              <w:rPr>
                <w:bCs/>
                <w:iCs/>
                <w:sz w:val="22"/>
                <w:szCs w:val="22"/>
              </w:rPr>
              <w:t>1,9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2D19B8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3C6824" w:rsidRPr="005F3B3C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ED04AA" w:rsidRDefault="003C6824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6A3579">
              <w:rPr>
                <w:bCs/>
                <w:iCs/>
                <w:sz w:val="22"/>
                <w:szCs w:val="22"/>
              </w:rPr>
              <w:t>2 461,9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6A3579" w:rsidRDefault="00857FF1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  <w:lang w:val="en-US"/>
              </w:rPr>
            </w:pPr>
            <w:r w:rsidRPr="006A3579">
              <w:rPr>
                <w:bCs/>
                <w:iCs/>
                <w:sz w:val="22"/>
                <w:szCs w:val="22"/>
              </w:rPr>
              <w:t>74,</w:t>
            </w:r>
            <w:r w:rsidR="006A3579" w:rsidRPr="006A3579">
              <w:rPr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A3579">
              <w:rPr>
                <w:sz w:val="22"/>
                <w:szCs w:val="22"/>
              </w:rPr>
              <w:t>10</w:t>
            </w:r>
            <w:r w:rsidR="006A3579" w:rsidRPr="006A3579">
              <w:rPr>
                <w:sz w:val="22"/>
                <w:szCs w:val="22"/>
                <w:lang w:val="en-US"/>
              </w:rPr>
              <w:t>4</w:t>
            </w:r>
            <w:r w:rsidR="006A3579" w:rsidRPr="006A3579">
              <w:rPr>
                <w:sz w:val="22"/>
                <w:szCs w:val="22"/>
                <w:lang w:val="be-BY"/>
              </w:rPr>
              <w:t>,</w:t>
            </w:r>
            <w:r w:rsidRPr="006A3579">
              <w:rPr>
                <w:sz w:val="22"/>
                <w:szCs w:val="22"/>
              </w:rPr>
              <w:t>5</w:t>
            </w:r>
          </w:p>
        </w:tc>
      </w:tr>
      <w:tr w:rsidR="00251117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Default="00251117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4 221,2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78,6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 w:rsidRPr="00F3007A">
              <w:rPr>
                <w:sz w:val="22"/>
                <w:szCs w:val="22"/>
                <w:lang w:val="be-BY"/>
              </w:rPr>
              <w:t>167,8</w:t>
            </w:r>
          </w:p>
        </w:tc>
      </w:tr>
      <w:tr w:rsidR="00251117" w:rsidRPr="009A65CE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9A65CE" w:rsidRDefault="00251117" w:rsidP="00361DA2">
            <w:pPr>
              <w:pStyle w:val="4"/>
              <w:keepNext w:val="0"/>
              <w:spacing w:before="40" w:after="40" w:line="22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9 002,9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78,3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361DA2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F3007A">
              <w:rPr>
                <w:b/>
                <w:sz w:val="22"/>
                <w:szCs w:val="22"/>
                <w:lang w:val="be-BY"/>
              </w:rPr>
              <w:t>128,3</w:t>
            </w:r>
          </w:p>
        </w:tc>
      </w:tr>
      <w:tr w:rsidR="0091623D" w:rsidRPr="0091623D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361DA2">
            <w:pPr>
              <w:pStyle w:val="4"/>
              <w:keepNext w:val="0"/>
              <w:spacing w:before="40" w:after="40" w:line="220" w:lineRule="exact"/>
              <w:ind w:left="91"/>
              <w:rPr>
                <w:szCs w:val="22"/>
              </w:rPr>
            </w:pPr>
            <w:r w:rsidRPr="0091623D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F3007A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28 461,7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9B3C39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80,9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91623D" w:rsidP="00361DA2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F3007A">
              <w:rPr>
                <w:b/>
                <w:sz w:val="22"/>
                <w:szCs w:val="22"/>
              </w:rPr>
              <w:t>х</w:t>
            </w:r>
          </w:p>
        </w:tc>
      </w:tr>
      <w:tr w:rsidR="0091623D" w:rsidRPr="0091623D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ED04AA" w:rsidRDefault="0091623D" w:rsidP="00361DA2">
            <w:pPr>
              <w:pStyle w:val="4"/>
              <w:keepNext w:val="0"/>
              <w:spacing w:before="40" w:after="4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3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361DA2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B05B5" w:rsidRDefault="0091623D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B05B5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B05B5" w:rsidRDefault="000A1E93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B05B5">
              <w:rPr>
                <w:bCs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0A1E93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95,</w:t>
            </w:r>
            <w:r w:rsidR="00260F6D" w:rsidRPr="00F3007A">
              <w:rPr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F3007A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44,3</w:t>
            </w:r>
          </w:p>
        </w:tc>
      </w:tr>
      <w:tr w:rsidR="003B05B5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5015FD" w:rsidRDefault="003B05B5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B05B5" w:rsidRDefault="008414C0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2 039,9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96,0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109,</w:t>
            </w:r>
            <w:r w:rsidR="00260F6D" w:rsidRPr="00F3007A">
              <w:rPr>
                <w:sz w:val="22"/>
                <w:szCs w:val="22"/>
              </w:rPr>
              <w:t>8</w:t>
            </w:r>
          </w:p>
        </w:tc>
      </w:tr>
      <w:tr w:rsidR="0069591F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5015FD" w:rsidRDefault="0069591F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D44C4C" w:rsidRDefault="00B160AC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2 690,7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F3007A" w:rsidRDefault="00B160AC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F3007A">
              <w:rPr>
                <w:bCs/>
                <w:iCs/>
                <w:sz w:val="22"/>
                <w:szCs w:val="22"/>
              </w:rPr>
              <w:t>99,</w:t>
            </w:r>
            <w:r w:rsidR="00106E93" w:rsidRPr="00F3007A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F3007A" w:rsidRDefault="00106E93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129,7</w:t>
            </w:r>
          </w:p>
        </w:tc>
      </w:tr>
      <w:tr w:rsidR="0069591F" w:rsidRPr="00EE6EC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69591F" w:rsidP="00361DA2">
            <w:pPr>
              <w:pStyle w:val="4"/>
              <w:keepNext w:val="0"/>
              <w:spacing w:before="40" w:after="40" w:line="220" w:lineRule="exact"/>
              <w:ind w:left="91"/>
              <w:rPr>
                <w:szCs w:val="22"/>
                <w:lang w:val="ru-RU"/>
              </w:rPr>
            </w:pPr>
            <w:r w:rsidRPr="00EE6EC1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B160AC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6 687,9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B160AC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F3007A" w:rsidP="00361DA2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E6EC1">
              <w:rPr>
                <w:b/>
                <w:sz w:val="22"/>
                <w:szCs w:val="22"/>
              </w:rPr>
              <w:t>72,1</w:t>
            </w:r>
          </w:p>
        </w:tc>
      </w:tr>
      <w:tr w:rsidR="001633B0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1633B0" w:rsidRDefault="001633B0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1633B0" w:rsidRDefault="00DC6838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2 226,2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9C4ADF" w:rsidRDefault="009C4ADF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4ADF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9C4ADF" w:rsidRDefault="00181248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9C4ADF">
              <w:rPr>
                <w:sz w:val="22"/>
                <w:szCs w:val="22"/>
              </w:rPr>
              <w:t>80,</w:t>
            </w:r>
            <w:r w:rsidR="009C4ADF" w:rsidRPr="009C4ADF">
              <w:rPr>
                <w:sz w:val="22"/>
                <w:szCs w:val="22"/>
              </w:rPr>
              <w:t>5</w:t>
            </w:r>
          </w:p>
        </w:tc>
      </w:tr>
      <w:tr w:rsidR="00117583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117583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2 512,3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124,</w:t>
            </w:r>
            <w:r w:rsidR="0051220D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  <w:r w:rsidR="0051220D">
              <w:rPr>
                <w:sz w:val="22"/>
                <w:szCs w:val="22"/>
              </w:rPr>
              <w:t>8</w:t>
            </w:r>
          </w:p>
        </w:tc>
      </w:tr>
      <w:tr w:rsidR="00986E74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986E74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C1497D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3 464,0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B57178" w:rsidRDefault="00C1497D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126,</w:t>
            </w:r>
            <w:r w:rsidR="00B57178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B57178" w:rsidRDefault="00C1497D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 w:rsidR="00B57178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B57178">
              <w:rPr>
                <w:sz w:val="22"/>
                <w:szCs w:val="22"/>
                <w:lang w:val="en-US"/>
              </w:rPr>
              <w:t>5</w:t>
            </w:r>
          </w:p>
        </w:tc>
      </w:tr>
      <w:tr w:rsidR="00986E74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986E74" w:rsidP="00361DA2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1A6C64" w:rsidRDefault="00C1497D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8 202,5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B57178" w:rsidRDefault="00C1497D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</w:t>
            </w:r>
            <w:r w:rsidR="00B57178"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  <w:r w:rsidR="00B57178">
              <w:rPr>
                <w:b/>
                <w:bCs/>
                <w:iCs/>
                <w:sz w:val="22"/>
                <w:szCs w:val="22"/>
              </w:rPr>
              <w:t>,</w:t>
            </w:r>
            <w:r w:rsidR="00B57178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1A6C64" w:rsidRDefault="00B57178" w:rsidP="00361DA2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120,0</w:t>
            </w:r>
          </w:p>
        </w:tc>
      </w:tr>
      <w:tr w:rsidR="002F64F7" w:rsidRPr="002F64F7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361DA2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szCs w:val="22"/>
                <w:lang w:val="ru-RU"/>
              </w:rPr>
            </w:pPr>
            <w:r w:rsidRPr="002F64F7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64F7">
              <w:rPr>
                <w:bCs/>
                <w:i/>
                <w:iCs/>
                <w:sz w:val="22"/>
                <w:szCs w:val="22"/>
              </w:rPr>
              <w:t>14 890,3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B57178" w:rsidRDefault="002F64F7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2F64F7">
              <w:rPr>
                <w:bCs/>
                <w:i/>
                <w:iCs/>
                <w:sz w:val="22"/>
                <w:szCs w:val="22"/>
              </w:rPr>
              <w:t>107,</w:t>
            </w:r>
            <w:r w:rsidR="00B57178">
              <w:rPr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2F64F7">
              <w:rPr>
                <w:i/>
                <w:sz w:val="22"/>
                <w:szCs w:val="22"/>
              </w:rPr>
              <w:t>х</w:t>
            </w:r>
          </w:p>
        </w:tc>
      </w:tr>
      <w:tr w:rsidR="002F64F7" w:rsidRPr="002F64F7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361DA2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FF7D9F" w:rsidRDefault="00E32FA2" w:rsidP="00361DA2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FF7D9F">
              <w:rPr>
                <w:bCs/>
                <w:iCs/>
                <w:sz w:val="22"/>
                <w:szCs w:val="22"/>
              </w:rPr>
              <w:t>2 728,0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FF7D9F" w:rsidRDefault="00E32FA2" w:rsidP="00361DA2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FF7D9F">
              <w:rPr>
                <w:bCs/>
                <w:iCs/>
                <w:sz w:val="22"/>
                <w:szCs w:val="22"/>
              </w:rPr>
              <w:t>117,6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FF7D9F" w:rsidRDefault="00E32FA2" w:rsidP="00361DA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FF7D9F">
              <w:rPr>
                <w:sz w:val="22"/>
                <w:szCs w:val="22"/>
              </w:rPr>
              <w:t>77,5</w:t>
            </w:r>
          </w:p>
        </w:tc>
      </w:tr>
      <w:tr w:rsidR="002F64F7" w:rsidRPr="00DC4394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64F7" w:rsidRPr="00DC4394" w:rsidRDefault="002F64F7" w:rsidP="00361DA2">
            <w:pPr>
              <w:pStyle w:val="4"/>
              <w:keepNext w:val="0"/>
              <w:spacing w:before="40" w:after="40" w:line="220" w:lineRule="exact"/>
              <w:ind w:left="91"/>
              <w:rPr>
                <w:i/>
                <w:szCs w:val="22"/>
                <w:lang w:val="ru-RU"/>
              </w:rPr>
            </w:pPr>
            <w:r w:rsidRPr="00DC4394">
              <w:rPr>
                <w:i/>
                <w:szCs w:val="22"/>
                <w:lang w:val="ru-RU"/>
              </w:rPr>
              <w:t>Январь-июль</w:t>
            </w:r>
          </w:p>
        </w:tc>
        <w:tc>
          <w:tcPr>
            <w:tcW w:w="12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64F7" w:rsidRPr="00DC4394" w:rsidRDefault="00E32FA2" w:rsidP="00361DA2">
            <w:pPr>
              <w:spacing w:before="4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17 618,3</w:t>
            </w:r>
          </w:p>
        </w:tc>
        <w:tc>
          <w:tcPr>
            <w:tcW w:w="12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64F7" w:rsidRPr="00DC4394" w:rsidRDefault="00E32FA2" w:rsidP="00361DA2">
            <w:pPr>
              <w:spacing w:before="40" w:after="4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0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64F7" w:rsidRPr="00DC4394" w:rsidRDefault="00DC4394" w:rsidP="00361DA2">
            <w:pPr>
              <w:spacing w:before="40" w:after="4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DC4394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Default="005E7F2B" w:rsidP="000605DE">
      <w:pPr>
        <w:spacing w:before="360" w:after="60" w:line="260" w:lineRule="exact"/>
        <w:jc w:val="center"/>
        <w:rPr>
          <w:rFonts w:ascii="Arial" w:hAnsi="Arial" w:cs="Arial"/>
          <w:b/>
          <w:bCs/>
          <w:sz w:val="22"/>
          <w:lang w:val="en-US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-749355</wp:posOffset>
            </wp:positionH>
            <wp:positionV relativeFrom="paragraph">
              <wp:posOffset>40668</wp:posOffset>
            </wp:positionV>
            <wp:extent cx="6838122" cy="1741335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Pr="00A6404F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361DA2" w:rsidRPr="00A6404F" w:rsidRDefault="00361DA2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1937EC">
      <w:pPr>
        <w:pStyle w:val="af7"/>
        <w:spacing w:before="24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>Инвестиции в основной капитал по областям и 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2"/>
        <w:gridCol w:w="1449"/>
        <w:gridCol w:w="1419"/>
        <w:gridCol w:w="1417"/>
        <w:gridCol w:w="1419"/>
        <w:gridCol w:w="1380"/>
      </w:tblGrid>
      <w:tr w:rsidR="008D362C" w:rsidRPr="00413D44" w:rsidTr="008D362C">
        <w:trPr>
          <w:cantSplit/>
          <w:trHeight w:val="271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62C" w:rsidRPr="00413D44" w:rsidRDefault="008D362C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62C" w:rsidRPr="00413D44" w:rsidRDefault="008D362C" w:rsidP="009B65B5">
            <w:pPr>
              <w:spacing w:before="40" w:after="40" w:line="200" w:lineRule="exact"/>
              <w:ind w:left="-102" w:right="-102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Январь-июль</w:t>
            </w:r>
            <w:r w:rsidRPr="00413D44">
              <w:rPr>
                <w:spacing w:val="-4"/>
                <w:sz w:val="22"/>
                <w:szCs w:val="22"/>
              </w:rPr>
              <w:br/>
              <w:t>2023 г.,</w:t>
            </w:r>
            <w:r w:rsidRPr="00413D44"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 xml:space="preserve">млн. руб. </w:t>
            </w:r>
            <w:r w:rsidRPr="00413D44">
              <w:rPr>
                <w:spacing w:val="-4"/>
                <w:sz w:val="22"/>
              </w:rPr>
              <w:br/>
              <w:t>(в текущих ценах)</w:t>
            </w:r>
          </w:p>
          <w:p w:rsidR="008D362C" w:rsidRPr="00413D44" w:rsidRDefault="008D362C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303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62C" w:rsidRPr="00413D44" w:rsidRDefault="008D362C" w:rsidP="008D362C">
            <w:pPr>
              <w:spacing w:before="60" w:after="60" w:line="22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413D44">
              <w:rPr>
                <w:spacing w:val="-4"/>
                <w:sz w:val="22"/>
              </w:rPr>
              <w:t>В сопоставимых ценах</w:t>
            </w:r>
          </w:p>
        </w:tc>
      </w:tr>
      <w:tr w:rsidR="008D362C" w:rsidRPr="00413D44" w:rsidTr="008D362C">
        <w:trPr>
          <w:cantSplit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62C" w:rsidRPr="00413D44" w:rsidRDefault="008D362C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62C" w:rsidRPr="00413D44" w:rsidRDefault="008D362C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62C" w:rsidRPr="00413D44" w:rsidRDefault="008D362C" w:rsidP="00224DF1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январь-июль</w:t>
            </w:r>
            <w:r>
              <w:rPr>
                <w:spacing w:val="-4"/>
                <w:sz w:val="22"/>
              </w:rPr>
              <w:br/>
            </w:r>
            <w:r w:rsidRPr="00413D44">
              <w:rPr>
                <w:spacing w:val="-4"/>
                <w:sz w:val="22"/>
              </w:rPr>
              <w:t>2023 г.</w:t>
            </w:r>
            <w:r w:rsidRPr="00413D44">
              <w:rPr>
                <w:spacing w:val="-4"/>
                <w:sz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</w:t>
            </w:r>
            <w:proofErr w:type="gramStart"/>
            <w:r w:rsidRPr="00413D44">
              <w:rPr>
                <w:spacing w:val="-4"/>
                <w:sz w:val="22"/>
              </w:rPr>
              <w:t>к</w:t>
            </w:r>
            <w:proofErr w:type="gramEnd"/>
            <w:r w:rsidRPr="00413D44">
              <w:rPr>
                <w:spacing w:val="-4"/>
                <w:sz w:val="22"/>
              </w:rPr>
              <w:t xml:space="preserve"> </w:t>
            </w:r>
            <w:r w:rsidRPr="00413D44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</w:rPr>
              <w:t>январю-июлю</w:t>
            </w:r>
            <w:r>
              <w:rPr>
                <w:spacing w:val="-4"/>
                <w:sz w:val="22"/>
              </w:rPr>
              <w:br/>
            </w:r>
            <w:r w:rsidRPr="00413D44">
              <w:rPr>
                <w:spacing w:val="-4"/>
                <w:sz w:val="22"/>
              </w:rPr>
              <w:t>2022 г.</w:t>
            </w:r>
          </w:p>
        </w:tc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362C" w:rsidRPr="00413D44" w:rsidRDefault="008D362C" w:rsidP="002A45B7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июль</w:t>
            </w:r>
            <w:r w:rsidRPr="00413D44">
              <w:rPr>
                <w:spacing w:val="-4"/>
                <w:sz w:val="22"/>
              </w:rPr>
              <w:t xml:space="preserve"> 2023 г.</w:t>
            </w:r>
            <w:r w:rsidRPr="00413D44">
              <w:rPr>
                <w:spacing w:val="-4"/>
                <w:sz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74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362C" w:rsidRPr="00413D44" w:rsidRDefault="008D362C" w:rsidP="00224DF1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413D44">
              <w:rPr>
                <w:spacing w:val="-4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>
              <w:rPr>
                <w:spacing w:val="-4"/>
                <w:sz w:val="22"/>
              </w:rPr>
              <w:t>январь-июль</w:t>
            </w:r>
            <w:r w:rsidRPr="00413D44">
              <w:rPr>
                <w:spacing w:val="-4"/>
                <w:sz w:val="22"/>
                <w:szCs w:val="22"/>
              </w:rPr>
              <w:br/>
              <w:t>2022 г.</w:t>
            </w:r>
            <w:r w:rsidRPr="00413D44">
              <w:rPr>
                <w:spacing w:val="-4"/>
                <w:sz w:val="22"/>
                <w:szCs w:val="22"/>
              </w:rPr>
              <w:br/>
            </w:r>
            <w:proofErr w:type="gramStart"/>
            <w:r w:rsidRPr="00413D44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413D44">
              <w:rPr>
                <w:spacing w:val="-4"/>
                <w:sz w:val="22"/>
                <w:szCs w:val="22"/>
              </w:rPr>
              <w:t xml:space="preserve"> %</w:t>
            </w:r>
            <w:r w:rsidRPr="00413D44">
              <w:rPr>
                <w:spacing w:val="-4"/>
                <w:sz w:val="22"/>
              </w:rPr>
              <w:t xml:space="preserve"> </w:t>
            </w:r>
            <w:proofErr w:type="gramStart"/>
            <w:r w:rsidRPr="00413D44">
              <w:rPr>
                <w:spacing w:val="-4"/>
                <w:sz w:val="22"/>
              </w:rPr>
              <w:t>к</w:t>
            </w:r>
            <w:proofErr w:type="gramEnd"/>
            <w:r w:rsidRPr="00413D44">
              <w:rPr>
                <w:spacing w:val="-4"/>
                <w:sz w:val="22"/>
              </w:rPr>
              <w:t xml:space="preserve"> </w:t>
            </w:r>
            <w:r w:rsidRPr="00413D44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</w:rPr>
              <w:t>январю-июлю</w:t>
            </w:r>
            <w:r w:rsidRPr="00413D44"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>2021 г</w:t>
            </w:r>
            <w:r w:rsidRPr="00413D44">
              <w:rPr>
                <w:iCs/>
                <w:spacing w:val="-4"/>
                <w:sz w:val="22"/>
              </w:rPr>
              <w:t>.</w:t>
            </w:r>
          </w:p>
        </w:tc>
      </w:tr>
      <w:tr w:rsidR="008D362C" w:rsidRPr="00413D44" w:rsidTr="008D362C">
        <w:trPr>
          <w:cantSplit/>
        </w:trPr>
        <w:tc>
          <w:tcPr>
            <w:tcW w:w="118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62C" w:rsidRPr="00413D44" w:rsidRDefault="008D362C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62C" w:rsidRPr="00413D44" w:rsidRDefault="008D362C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362C" w:rsidRPr="00413D44" w:rsidRDefault="008D362C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362C" w:rsidRPr="00413D44" w:rsidRDefault="008D362C" w:rsidP="002A45B7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июлю</w:t>
            </w:r>
            <w:r w:rsidRPr="00413D44">
              <w:rPr>
                <w:spacing w:val="-4"/>
                <w:sz w:val="22"/>
              </w:rPr>
              <w:br/>
              <w:t>2022 г.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362C" w:rsidRPr="00413D44" w:rsidRDefault="008D362C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июню</w:t>
            </w:r>
            <w:r w:rsidRPr="00413D44"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74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62C" w:rsidRPr="00413D44" w:rsidRDefault="008D362C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D362C" w:rsidTr="008D362C">
        <w:trPr>
          <w:cantSplit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611722" w:rsidRDefault="008D362C" w:rsidP="009E4336">
            <w:pPr>
              <w:spacing w:before="50" w:after="50" w:line="22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EA3A61" w:rsidRDefault="008D362C" w:rsidP="009E4336">
            <w:pPr>
              <w:spacing w:before="50" w:after="50" w:line="22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17 618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362C" w:rsidRPr="00576053" w:rsidRDefault="008D362C" w:rsidP="009E4336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362C" w:rsidRPr="00576053" w:rsidRDefault="008D362C" w:rsidP="009E4336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362C" w:rsidRPr="00576053" w:rsidRDefault="008D362C" w:rsidP="009E4336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7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576053" w:rsidRDefault="008D362C" w:rsidP="009E4336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</w:tr>
      <w:tr w:rsidR="008D362C" w:rsidTr="008D362C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B73654" w:rsidRDefault="008D362C" w:rsidP="009E4336">
            <w:pPr>
              <w:spacing w:before="50" w:after="50" w:line="22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D362C" w:rsidTr="008D362C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B73654" w:rsidRDefault="008D362C" w:rsidP="009E4336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2 849,0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8D362C" w:rsidTr="008D362C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B73654" w:rsidRDefault="008D362C" w:rsidP="009E4336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1 569,5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7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</w:tr>
      <w:tr w:rsidR="008D362C" w:rsidTr="008D362C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B73654" w:rsidRDefault="008D362C" w:rsidP="009E4336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2 237,5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7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</w:tr>
      <w:tr w:rsidR="008D362C" w:rsidTr="008D362C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B73654" w:rsidRDefault="008D362C" w:rsidP="009E4336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2 121,4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7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8D362C" w:rsidTr="008D362C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B73654" w:rsidRDefault="008D362C" w:rsidP="009E4336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3 252,9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Pr="00F9277E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Pr="00F9277E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Pr="00F9277E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7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362C" w:rsidRPr="00F9277E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8D362C" w:rsidTr="008D362C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62C" w:rsidRPr="00B73654" w:rsidRDefault="008D362C" w:rsidP="009E4336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4 248,6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Pr="00C578DA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Pr="00F9277E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D362C" w:rsidRPr="00F9277E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7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362C" w:rsidRPr="00F9277E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8D362C" w:rsidTr="008D362C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62C" w:rsidRPr="00B73654" w:rsidRDefault="008D362C" w:rsidP="009E4336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1 336,0</w:t>
            </w:r>
          </w:p>
        </w:tc>
        <w:tc>
          <w:tcPr>
            <w:tcW w:w="76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6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76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7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D362C" w:rsidRDefault="008D362C" w:rsidP="009E4336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</w:tbl>
    <w:p w:rsidR="00910D19" w:rsidRDefault="00910D19" w:rsidP="00BD6896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5000" w:type="pct"/>
        <w:jc w:val="center"/>
        <w:tblLook w:val="01E0" w:firstRow="1" w:lastRow="1" w:firstColumn="1" w:lastColumn="1" w:noHBand="0" w:noVBand="0"/>
      </w:tblPr>
      <w:tblGrid>
        <w:gridCol w:w="3338"/>
        <w:gridCol w:w="1486"/>
        <w:gridCol w:w="1486"/>
        <w:gridCol w:w="1488"/>
        <w:gridCol w:w="1488"/>
      </w:tblGrid>
      <w:tr w:rsidR="009777F1" w:rsidRPr="005D0D9F" w:rsidTr="00DE5CF8">
        <w:trPr>
          <w:jc w:val="center"/>
        </w:trPr>
        <w:tc>
          <w:tcPr>
            <w:tcW w:w="1798" w:type="pct"/>
            <w:vMerge w:val="restart"/>
          </w:tcPr>
          <w:p w:rsidR="009777F1" w:rsidRPr="005D0D9F" w:rsidRDefault="009777F1" w:rsidP="00015A69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0" w:type="pct"/>
            <w:gridSpan w:val="2"/>
            <w:tcBorders>
              <w:bottom w:val="nil"/>
            </w:tcBorders>
          </w:tcPr>
          <w:p w:rsidR="009777F1" w:rsidRDefault="009777F1" w:rsidP="00015A69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601" w:type="pct"/>
            <w:gridSpan w:val="2"/>
            <w:tcBorders>
              <w:bottom w:val="nil"/>
            </w:tcBorders>
          </w:tcPr>
          <w:p w:rsidR="009777F1" w:rsidRDefault="009777F1" w:rsidP="00015A69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777F1" w:rsidRPr="005D0D9F" w:rsidTr="00DE5CF8">
        <w:trPr>
          <w:jc w:val="center"/>
        </w:trPr>
        <w:tc>
          <w:tcPr>
            <w:tcW w:w="1798" w:type="pct"/>
            <w:vMerge/>
            <w:tcBorders>
              <w:bottom w:val="nil"/>
            </w:tcBorders>
          </w:tcPr>
          <w:p w:rsidR="009777F1" w:rsidRPr="005D0D9F" w:rsidRDefault="009777F1" w:rsidP="00015A69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0" w:type="pct"/>
            <w:tcBorders>
              <w:bottom w:val="nil"/>
            </w:tcBorders>
          </w:tcPr>
          <w:p w:rsidR="009777F1" w:rsidRPr="009777F1" w:rsidRDefault="00003161" w:rsidP="004B1C20">
            <w:pPr>
              <w:tabs>
                <w:tab w:val="left" w:pos="1089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</w:rPr>
              <w:t>я</w:t>
            </w:r>
            <w:r w:rsidR="00F021D6">
              <w:rPr>
                <w:spacing w:val="-4"/>
                <w:sz w:val="22"/>
              </w:rPr>
              <w:t>нварь-июль</w:t>
            </w:r>
            <w:r w:rsidR="009777F1">
              <w:rPr>
                <w:sz w:val="22"/>
                <w:szCs w:val="22"/>
              </w:rPr>
              <w:br/>
              <w:t>20</w:t>
            </w:r>
            <w:r w:rsidR="009777F1" w:rsidRPr="007C131F">
              <w:rPr>
                <w:sz w:val="22"/>
                <w:szCs w:val="22"/>
              </w:rPr>
              <w:t>2</w:t>
            </w:r>
            <w:r w:rsidR="009777F1">
              <w:rPr>
                <w:sz w:val="22"/>
                <w:szCs w:val="22"/>
              </w:rPr>
              <w:t xml:space="preserve">3 г., </w:t>
            </w:r>
            <w:r w:rsidR="009777F1">
              <w:rPr>
                <w:sz w:val="22"/>
                <w:szCs w:val="22"/>
              </w:rPr>
              <w:br/>
              <w:t xml:space="preserve">млн. руб. </w:t>
            </w:r>
            <w:r w:rsidR="009777F1">
              <w:rPr>
                <w:sz w:val="22"/>
                <w:szCs w:val="22"/>
              </w:rPr>
              <w:br/>
            </w:r>
          </w:p>
        </w:tc>
        <w:tc>
          <w:tcPr>
            <w:tcW w:w="800" w:type="pct"/>
            <w:tcBorders>
              <w:bottom w:val="nil"/>
            </w:tcBorders>
          </w:tcPr>
          <w:p w:rsidR="009777F1" w:rsidRDefault="009777F1" w:rsidP="00015A69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01" w:type="pct"/>
            <w:tcBorders>
              <w:bottom w:val="nil"/>
            </w:tcBorders>
          </w:tcPr>
          <w:p w:rsidR="009777F1" w:rsidRDefault="00F021D6" w:rsidP="00F021D6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spacing w:val="-4"/>
                <w:sz w:val="22"/>
              </w:rPr>
              <w:t>январь-июль</w:t>
            </w:r>
            <w:r w:rsidR="00B06503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 xml:space="preserve">2023 г. </w:t>
            </w:r>
            <w:r w:rsidR="009777F1">
              <w:rPr>
                <w:sz w:val="22"/>
                <w:szCs w:val="22"/>
              </w:rPr>
              <w:br/>
            </w:r>
            <w:proofErr w:type="gramStart"/>
            <w:r w:rsidR="009777F1">
              <w:rPr>
                <w:sz w:val="22"/>
                <w:szCs w:val="22"/>
              </w:rPr>
              <w:t>в</w:t>
            </w:r>
            <w:proofErr w:type="gramEnd"/>
            <w:r w:rsidR="009777F1">
              <w:rPr>
                <w:sz w:val="22"/>
                <w:szCs w:val="22"/>
              </w:rPr>
              <w:t xml:space="preserve"> % </w:t>
            </w:r>
            <w:proofErr w:type="gramStart"/>
            <w:r w:rsidR="009777F1">
              <w:rPr>
                <w:sz w:val="22"/>
                <w:szCs w:val="22"/>
              </w:rPr>
              <w:t>к</w:t>
            </w:r>
            <w:proofErr w:type="gramEnd"/>
            <w:r w:rsidR="009777F1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</w:rPr>
              <w:t>январю-июлю</w:t>
            </w:r>
            <w:r w:rsidR="00B06503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 xml:space="preserve">2022 </w:t>
            </w:r>
            <w:r w:rsidR="009777F1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801" w:type="pct"/>
            <w:tcBorders>
              <w:bottom w:val="nil"/>
            </w:tcBorders>
          </w:tcPr>
          <w:p w:rsidR="009777F1" w:rsidRDefault="009777F1" w:rsidP="00F021D6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F021D6">
              <w:rPr>
                <w:spacing w:val="-4"/>
                <w:sz w:val="22"/>
              </w:rPr>
              <w:t>январь-июль</w:t>
            </w:r>
            <w:r w:rsidR="00951278">
              <w:rPr>
                <w:sz w:val="22"/>
              </w:rPr>
              <w:br/>
              <w:t>2022 г.</w:t>
            </w:r>
            <w:r w:rsidR="00951278">
              <w:rPr>
                <w:sz w:val="22"/>
              </w:rPr>
              <w:br/>
            </w:r>
            <w:proofErr w:type="gramStart"/>
            <w:r w:rsidR="00951278">
              <w:rPr>
                <w:sz w:val="22"/>
              </w:rPr>
              <w:t>в</w:t>
            </w:r>
            <w:proofErr w:type="gramEnd"/>
            <w:r w:rsidR="00951278">
              <w:rPr>
                <w:sz w:val="22"/>
              </w:rPr>
              <w:t xml:space="preserve"> % </w:t>
            </w:r>
            <w:proofErr w:type="gramStart"/>
            <w:r w:rsidR="00951278">
              <w:rPr>
                <w:sz w:val="22"/>
              </w:rPr>
              <w:t>к</w:t>
            </w:r>
            <w:proofErr w:type="gramEnd"/>
            <w:r w:rsidR="00951278">
              <w:rPr>
                <w:sz w:val="22"/>
              </w:rPr>
              <w:t xml:space="preserve"> </w:t>
            </w:r>
            <w:r w:rsidR="00951278">
              <w:rPr>
                <w:sz w:val="22"/>
              </w:rPr>
              <w:br/>
            </w:r>
            <w:r w:rsidR="00F021D6">
              <w:rPr>
                <w:spacing w:val="-4"/>
                <w:sz w:val="22"/>
              </w:rPr>
              <w:t>январю-июлю</w:t>
            </w:r>
            <w:r w:rsidR="00951278">
              <w:rPr>
                <w:sz w:val="22"/>
              </w:rPr>
              <w:br/>
              <w:t>2021 г.</w:t>
            </w:r>
          </w:p>
        </w:tc>
      </w:tr>
      <w:tr w:rsidR="00845DB4" w:rsidRPr="005D0D9F" w:rsidTr="00DE5CF8">
        <w:trPr>
          <w:jc w:val="center"/>
        </w:trPr>
        <w:tc>
          <w:tcPr>
            <w:tcW w:w="1798" w:type="pct"/>
            <w:tcBorders>
              <w:bottom w:val="nil"/>
            </w:tcBorders>
            <w:vAlign w:val="bottom"/>
          </w:tcPr>
          <w:p w:rsidR="00845DB4" w:rsidRPr="005D0D9F" w:rsidRDefault="00845DB4" w:rsidP="008D362C">
            <w:pPr>
              <w:spacing w:before="30" w:after="3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800" w:type="pct"/>
            <w:tcBorders>
              <w:bottom w:val="nil"/>
            </w:tcBorders>
            <w:vAlign w:val="bottom"/>
          </w:tcPr>
          <w:p w:rsidR="00845DB4" w:rsidRPr="00875BC6" w:rsidRDefault="00613F2A" w:rsidP="008D362C">
            <w:pPr>
              <w:tabs>
                <w:tab w:val="left" w:pos="1089"/>
              </w:tabs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17 618,3</w:t>
            </w:r>
          </w:p>
        </w:tc>
        <w:tc>
          <w:tcPr>
            <w:tcW w:w="800" w:type="pct"/>
            <w:tcBorders>
              <w:bottom w:val="nil"/>
            </w:tcBorders>
            <w:vAlign w:val="bottom"/>
          </w:tcPr>
          <w:p w:rsidR="00845DB4" w:rsidRPr="004C7F20" w:rsidRDefault="00FD3325" w:rsidP="008D362C">
            <w:pPr>
              <w:tabs>
                <w:tab w:val="left" w:pos="775"/>
              </w:tabs>
              <w:spacing w:before="30" w:after="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01" w:type="pct"/>
            <w:tcBorders>
              <w:bottom w:val="nil"/>
            </w:tcBorders>
            <w:vAlign w:val="bottom"/>
          </w:tcPr>
          <w:p w:rsidR="00845DB4" w:rsidRPr="00875BC6" w:rsidRDefault="00613F2A" w:rsidP="008D362C">
            <w:pPr>
              <w:spacing w:before="30" w:after="30" w:line="220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108,6</w:t>
            </w:r>
          </w:p>
        </w:tc>
        <w:tc>
          <w:tcPr>
            <w:tcW w:w="801" w:type="pct"/>
            <w:tcBorders>
              <w:bottom w:val="nil"/>
            </w:tcBorders>
            <w:vAlign w:val="bottom"/>
          </w:tcPr>
          <w:p w:rsidR="00845DB4" w:rsidRPr="00EE184D" w:rsidRDefault="00613F2A" w:rsidP="008D362C">
            <w:pPr>
              <w:spacing w:before="30" w:after="30" w:line="22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81,6</w:t>
            </w:r>
          </w:p>
        </w:tc>
      </w:tr>
      <w:tr w:rsidR="00D062BC" w:rsidRPr="005D0D9F" w:rsidTr="00DE5CF8">
        <w:trPr>
          <w:jc w:val="center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8D362C">
            <w:pPr>
              <w:spacing w:before="30" w:after="3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066161">
              <w:rPr>
                <w:sz w:val="22"/>
                <w:szCs w:val="22"/>
              </w:rPr>
              <w:t xml:space="preserve"> по организациям</w:t>
            </w:r>
            <w:r w:rsidR="00D062BC" w:rsidRPr="005D0D9F">
              <w:rPr>
                <w:sz w:val="22"/>
                <w:szCs w:val="22"/>
              </w:rPr>
              <w:t>: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D362C">
            <w:pPr>
              <w:tabs>
                <w:tab w:val="left" w:pos="1089"/>
              </w:tabs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D362C">
            <w:pPr>
              <w:tabs>
                <w:tab w:val="left" w:pos="775"/>
              </w:tabs>
              <w:spacing w:before="30" w:after="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D362C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D362C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DE5CF8">
        <w:trPr>
          <w:jc w:val="center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D362C">
            <w:pPr>
              <w:spacing w:before="30" w:after="30" w:line="22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 w:rsidR="00F41D60"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54675E" w:rsidRDefault="00613F2A" w:rsidP="008D362C">
            <w:pPr>
              <w:tabs>
                <w:tab w:val="left" w:pos="1089"/>
              </w:tabs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5 925,9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54675E" w:rsidRDefault="00613F2A" w:rsidP="008D362C">
            <w:pPr>
              <w:tabs>
                <w:tab w:val="left" w:pos="775"/>
              </w:tabs>
              <w:spacing w:before="30" w:after="3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33,6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613F2A" w:rsidP="008D362C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0C2F58" w:rsidP="008D362C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</w:tr>
      <w:tr w:rsidR="00D062BC" w:rsidRPr="005D0D9F" w:rsidTr="00DE5CF8">
        <w:trPr>
          <w:jc w:val="center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D362C">
            <w:pPr>
              <w:spacing w:before="30" w:after="30" w:line="22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066161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122762" w:rsidRDefault="00613F2A" w:rsidP="008D362C">
            <w:pPr>
              <w:tabs>
                <w:tab w:val="left" w:pos="1089"/>
              </w:tabs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6 080,4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122762" w:rsidRDefault="00613F2A" w:rsidP="008D362C">
            <w:pPr>
              <w:tabs>
                <w:tab w:val="left" w:pos="775"/>
              </w:tabs>
              <w:spacing w:before="30" w:after="3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34,5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122762" w:rsidRDefault="00613F2A" w:rsidP="008D362C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116,9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0C2F58" w:rsidP="008D362C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  <w:tr w:rsidR="00D062BC" w:rsidRPr="005D0D9F" w:rsidTr="00DE5CF8">
        <w:trPr>
          <w:jc w:val="center"/>
        </w:trPr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8D362C">
            <w:pPr>
              <w:spacing w:before="30" w:after="30" w:line="22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800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613F2A" w:rsidP="008D362C">
            <w:pPr>
              <w:tabs>
                <w:tab w:val="left" w:pos="1089"/>
              </w:tabs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5 612,0</w:t>
            </w:r>
          </w:p>
        </w:tc>
        <w:tc>
          <w:tcPr>
            <w:tcW w:w="800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613F2A" w:rsidP="008D362C">
            <w:pPr>
              <w:tabs>
                <w:tab w:val="left" w:pos="775"/>
              </w:tabs>
              <w:spacing w:before="30" w:after="3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31,9</w:t>
            </w:r>
          </w:p>
        </w:tc>
        <w:tc>
          <w:tcPr>
            <w:tcW w:w="80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613F2A" w:rsidP="008D362C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80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0C2F58" w:rsidP="008D362C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</w:tbl>
    <w:p w:rsidR="00A35BFC" w:rsidRDefault="00A35BFC" w:rsidP="00015A6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8"/>
        <w:gridCol w:w="1554"/>
        <w:gridCol w:w="1258"/>
        <w:gridCol w:w="919"/>
        <w:gridCol w:w="919"/>
        <w:gridCol w:w="1348"/>
      </w:tblGrid>
      <w:tr w:rsidR="00B974BB" w:rsidTr="00DE2261">
        <w:trPr>
          <w:cantSplit/>
          <w:trHeight w:val="351"/>
        </w:trPr>
        <w:tc>
          <w:tcPr>
            <w:tcW w:w="1770" w:type="pct"/>
            <w:vMerge w:val="restart"/>
            <w:tcBorders>
              <w:left w:val="single" w:sz="4" w:space="0" w:color="auto"/>
            </w:tcBorders>
            <w:vAlign w:val="bottom"/>
          </w:tcPr>
          <w:p w:rsidR="00B974BB" w:rsidRDefault="00B974BB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36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74BB" w:rsidRDefault="004A593F" w:rsidP="00015A69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Январь-июль</w:t>
            </w:r>
            <w:r w:rsidR="00B974BB">
              <w:rPr>
                <w:sz w:val="22"/>
                <w:szCs w:val="22"/>
              </w:rPr>
              <w:br/>
              <w:t>2</w:t>
            </w:r>
            <w:r w:rsidR="00B974BB" w:rsidRPr="00DF65E0">
              <w:rPr>
                <w:sz w:val="22"/>
                <w:szCs w:val="22"/>
              </w:rPr>
              <w:t>0</w:t>
            </w:r>
            <w:r w:rsidR="00B974BB">
              <w:rPr>
                <w:sz w:val="22"/>
                <w:szCs w:val="22"/>
              </w:rPr>
              <w:t>23</w:t>
            </w:r>
            <w:r w:rsidR="00B974BB" w:rsidRPr="00DF65E0">
              <w:rPr>
                <w:sz w:val="22"/>
                <w:szCs w:val="22"/>
              </w:rPr>
              <w:t xml:space="preserve"> г.</w:t>
            </w:r>
            <w:r w:rsidR="007C131F">
              <w:rPr>
                <w:sz w:val="22"/>
                <w:szCs w:val="22"/>
              </w:rPr>
              <w:t>,</w:t>
            </w:r>
            <w:r w:rsidR="00B974BB">
              <w:rPr>
                <w:sz w:val="22"/>
                <w:szCs w:val="22"/>
              </w:rPr>
              <w:br/>
            </w:r>
            <w:r w:rsidR="00B974BB">
              <w:rPr>
                <w:sz w:val="22"/>
              </w:rPr>
              <w:t xml:space="preserve">млн. руб. </w:t>
            </w:r>
            <w:r w:rsidR="00B974BB">
              <w:rPr>
                <w:sz w:val="22"/>
              </w:rPr>
              <w:br/>
              <w:t>(в текущих ценах)</w:t>
            </w:r>
          </w:p>
          <w:p w:rsidR="00B974BB" w:rsidRDefault="00B974BB" w:rsidP="00015A6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2393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B974BB" w:rsidTr="00DE2261">
        <w:trPr>
          <w:cantSplit/>
          <w:trHeight w:val="255"/>
        </w:trPr>
        <w:tc>
          <w:tcPr>
            <w:tcW w:w="1770" w:type="pct"/>
            <w:vMerge/>
            <w:tcBorders>
              <w:left w:val="single" w:sz="4" w:space="0" w:color="auto"/>
            </w:tcBorders>
            <w:vAlign w:val="bottom"/>
          </w:tcPr>
          <w:p w:rsidR="00B974BB" w:rsidRDefault="00B974BB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3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6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74BB" w:rsidRDefault="004A593F" w:rsidP="004B1C20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>
              <w:rPr>
                <w:spacing w:val="-4"/>
                <w:sz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 xml:space="preserve">2023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</w:rPr>
              <w:t>январю-июлю</w:t>
            </w:r>
            <w:r>
              <w:rPr>
                <w:sz w:val="22"/>
                <w:szCs w:val="22"/>
              </w:rPr>
              <w:br/>
              <w:t xml:space="preserve">2022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9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974BB" w:rsidRDefault="00DE2261" w:rsidP="004A593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4A593F">
              <w:rPr>
                <w:sz w:val="22"/>
              </w:rPr>
              <w:t>л</w:t>
            </w:r>
            <w:r>
              <w:rPr>
                <w:sz w:val="22"/>
              </w:rPr>
              <w:t xml:space="preserve">ь </w:t>
            </w:r>
            <w:r w:rsidR="00B974BB">
              <w:rPr>
                <w:sz w:val="22"/>
              </w:rPr>
              <w:t>2023 г.</w:t>
            </w:r>
            <w:r w:rsidR="00B974BB">
              <w:rPr>
                <w:sz w:val="22"/>
              </w:rPr>
              <w:br/>
            </w:r>
            <w:proofErr w:type="gramStart"/>
            <w:r w:rsidR="00B974BB">
              <w:rPr>
                <w:sz w:val="22"/>
              </w:rPr>
              <w:t>в</w:t>
            </w:r>
            <w:proofErr w:type="gramEnd"/>
            <w:r w:rsidR="00B974BB">
              <w:rPr>
                <w:sz w:val="22"/>
              </w:rPr>
              <w:t xml:space="preserve"> % к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B974BB" w:rsidRPr="0091491F" w:rsidRDefault="00B974BB" w:rsidP="004B1C20">
            <w:pPr>
              <w:spacing w:before="60" w:after="60" w:line="22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4A593F">
              <w:rPr>
                <w:spacing w:val="-4"/>
                <w:sz w:val="22"/>
              </w:rPr>
              <w:t>январ</w:t>
            </w:r>
            <w:proofErr w:type="gramStart"/>
            <w:r w:rsidR="004A593F">
              <w:rPr>
                <w:spacing w:val="-4"/>
                <w:sz w:val="22"/>
              </w:rPr>
              <w:t>ь-</w:t>
            </w:r>
            <w:proofErr w:type="gramEnd"/>
            <w:r w:rsidR="004A593F">
              <w:rPr>
                <w:spacing w:val="-4"/>
                <w:sz w:val="22"/>
              </w:rPr>
              <w:br/>
              <w:t>июль</w:t>
            </w:r>
            <w:r w:rsidR="00553CFE">
              <w:rPr>
                <w:sz w:val="22"/>
              </w:rPr>
              <w:br/>
              <w:t>2022 г.</w:t>
            </w:r>
            <w:r w:rsidR="00553CFE">
              <w:rPr>
                <w:sz w:val="22"/>
              </w:rPr>
              <w:br/>
              <w:t xml:space="preserve">в % к </w:t>
            </w:r>
            <w:r w:rsidR="00553CFE">
              <w:rPr>
                <w:sz w:val="22"/>
              </w:rPr>
              <w:br/>
            </w:r>
            <w:r w:rsidR="004A593F">
              <w:rPr>
                <w:spacing w:val="-4"/>
                <w:sz w:val="22"/>
              </w:rPr>
              <w:t>январю-</w:t>
            </w:r>
            <w:r w:rsidR="004A593F">
              <w:rPr>
                <w:spacing w:val="-4"/>
                <w:sz w:val="22"/>
              </w:rPr>
              <w:br/>
              <w:t>июлю</w:t>
            </w:r>
            <w:r w:rsidR="00553CFE">
              <w:rPr>
                <w:sz w:val="22"/>
              </w:rPr>
              <w:br/>
              <w:t>2021 г.</w:t>
            </w:r>
          </w:p>
        </w:tc>
      </w:tr>
      <w:tr w:rsidR="00B974BB" w:rsidTr="00DE2261">
        <w:trPr>
          <w:cantSplit/>
          <w:trHeight w:val="755"/>
        </w:trPr>
        <w:tc>
          <w:tcPr>
            <w:tcW w:w="1770" w:type="pct"/>
            <w:vMerge/>
            <w:tcBorders>
              <w:left w:val="single" w:sz="4" w:space="0" w:color="auto"/>
            </w:tcBorders>
            <w:vAlign w:val="bottom"/>
          </w:tcPr>
          <w:p w:rsidR="00B974BB" w:rsidRDefault="00B974BB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3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5" w:type="pct"/>
            <w:tcBorders>
              <w:left w:val="single" w:sz="4" w:space="0" w:color="auto"/>
            </w:tcBorders>
            <w:shd w:val="clear" w:color="auto" w:fill="auto"/>
          </w:tcPr>
          <w:p w:rsidR="00B974BB" w:rsidRDefault="00DE2261" w:rsidP="004A593F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4A593F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B974BB">
              <w:rPr>
                <w:sz w:val="22"/>
              </w:rPr>
              <w:br/>
              <w:t>2022 г.</w:t>
            </w:r>
          </w:p>
        </w:tc>
        <w:tc>
          <w:tcPr>
            <w:tcW w:w="495" w:type="pct"/>
            <w:shd w:val="clear" w:color="auto" w:fill="auto"/>
          </w:tcPr>
          <w:p w:rsidR="00B974BB" w:rsidRDefault="004A593F" w:rsidP="00015A6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B974BB">
              <w:rPr>
                <w:sz w:val="22"/>
              </w:rPr>
              <w:br/>
              <w:t>2023 г.</w:t>
            </w:r>
          </w:p>
        </w:tc>
        <w:tc>
          <w:tcPr>
            <w:tcW w:w="726" w:type="pct"/>
            <w:vMerge/>
          </w:tcPr>
          <w:p w:rsidR="00B974BB" w:rsidRPr="00501534" w:rsidRDefault="00B974BB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7A02E0" w:rsidRDefault="00B974BB" w:rsidP="00076D73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576053" w:rsidRDefault="00894FD5" w:rsidP="00076D73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17 618,3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Pr="00576053" w:rsidRDefault="00894FD5" w:rsidP="00076D73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Pr="00576053" w:rsidRDefault="00894FD5" w:rsidP="00076D73">
            <w:pPr>
              <w:spacing w:before="60" w:after="6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Pr="00576053" w:rsidRDefault="00894FD5" w:rsidP="00076D73">
            <w:pPr>
              <w:spacing w:before="60" w:after="6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7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576053" w:rsidRDefault="00894FD5" w:rsidP="00076D73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076D73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076D7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B974BB" w:rsidP="00076D7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B974BB" w:rsidP="00076D7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B974BB" w:rsidP="00076D7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076D73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076D73">
            <w:pPr>
              <w:spacing w:before="60" w:after="6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894FD5" w:rsidP="00076D7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8 473,6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894FD5" w:rsidP="00076D7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894FD5" w:rsidP="00076D7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894FD5" w:rsidP="00076D7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894FD5" w:rsidP="00076D73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076D73">
            <w:pPr>
              <w:spacing w:before="60" w:after="6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974BB" w:rsidRDefault="00894FD5" w:rsidP="00076D7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6 744,3</w:t>
            </w:r>
          </w:p>
        </w:tc>
        <w:tc>
          <w:tcPr>
            <w:tcW w:w="6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74BB" w:rsidRDefault="00894FD5" w:rsidP="00076D7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74BB" w:rsidRDefault="00894FD5" w:rsidP="00076D7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74BB" w:rsidRDefault="00894FD5" w:rsidP="00076D7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974BB" w:rsidRDefault="00894FD5" w:rsidP="00076D73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74BB" w:rsidRDefault="00B974BB" w:rsidP="00076D73">
            <w:pPr>
              <w:spacing w:before="60" w:after="6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974BB" w:rsidRDefault="00894FD5" w:rsidP="00076D7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2 400,4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974BB" w:rsidRDefault="00894FD5" w:rsidP="00076D7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495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974BB" w:rsidRDefault="00894FD5" w:rsidP="00076D7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495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974BB" w:rsidRDefault="00894FD5" w:rsidP="00076D7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7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974BB" w:rsidRDefault="00894FD5" w:rsidP="00076D73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</w:tbl>
    <w:p w:rsidR="00910D19" w:rsidRPr="000A5972" w:rsidRDefault="00910D19" w:rsidP="00015A69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0A5972">
        <w:rPr>
          <w:spacing w:val="-4"/>
          <w:sz w:val="26"/>
          <w:szCs w:val="26"/>
        </w:rPr>
        <w:t xml:space="preserve">В </w:t>
      </w:r>
      <w:r w:rsidR="004D60F0">
        <w:rPr>
          <w:spacing w:val="-4"/>
          <w:sz w:val="26"/>
          <w:szCs w:val="26"/>
        </w:rPr>
        <w:t xml:space="preserve">январе-июле </w:t>
      </w:r>
      <w:r w:rsidRPr="000A5972">
        <w:rPr>
          <w:spacing w:val="-4"/>
          <w:sz w:val="26"/>
          <w:szCs w:val="26"/>
        </w:rPr>
        <w:t>20</w:t>
      </w:r>
      <w:r w:rsidR="00B56255" w:rsidRPr="000A5972">
        <w:rPr>
          <w:spacing w:val="-4"/>
          <w:sz w:val="26"/>
          <w:szCs w:val="26"/>
        </w:rPr>
        <w:t>2</w:t>
      </w:r>
      <w:r w:rsidR="00040149" w:rsidRPr="000A5972">
        <w:rPr>
          <w:spacing w:val="-4"/>
          <w:sz w:val="26"/>
          <w:szCs w:val="26"/>
        </w:rPr>
        <w:t>3</w:t>
      </w:r>
      <w:r w:rsidRPr="000A5972">
        <w:rPr>
          <w:spacing w:val="-4"/>
          <w:sz w:val="26"/>
          <w:szCs w:val="26"/>
        </w:rPr>
        <w:t> г</w:t>
      </w:r>
      <w:r w:rsidR="00040149" w:rsidRPr="000A5972">
        <w:rPr>
          <w:spacing w:val="-4"/>
          <w:sz w:val="26"/>
          <w:szCs w:val="26"/>
        </w:rPr>
        <w:t xml:space="preserve">. </w:t>
      </w:r>
      <w:r w:rsidRPr="000A5972">
        <w:rPr>
          <w:spacing w:val="-4"/>
          <w:sz w:val="26"/>
          <w:szCs w:val="26"/>
        </w:rPr>
        <w:t>доля строительно-монтажных работ составила</w:t>
      </w:r>
      <w:r w:rsidR="004708A4" w:rsidRPr="000A5972">
        <w:rPr>
          <w:spacing w:val="-4"/>
          <w:sz w:val="26"/>
          <w:szCs w:val="26"/>
        </w:rPr>
        <w:t xml:space="preserve"> </w:t>
      </w:r>
      <w:r w:rsidR="00BF5E5C">
        <w:rPr>
          <w:spacing w:val="-4"/>
          <w:sz w:val="26"/>
          <w:szCs w:val="26"/>
        </w:rPr>
        <w:t>48,1</w:t>
      </w:r>
      <w:r w:rsidRPr="000A5972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0A5972">
        <w:rPr>
          <w:spacing w:val="-4"/>
          <w:sz w:val="26"/>
          <w:szCs w:val="26"/>
        </w:rPr>
        <w:t xml:space="preserve">в </w:t>
      </w:r>
      <w:r w:rsidR="004D60F0">
        <w:rPr>
          <w:spacing w:val="-4"/>
          <w:sz w:val="26"/>
          <w:szCs w:val="26"/>
        </w:rPr>
        <w:t>январе-июле</w:t>
      </w:r>
      <w:r w:rsidR="004D60F0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20</w:t>
      </w:r>
      <w:r w:rsidR="00A86E8B" w:rsidRPr="000A5972">
        <w:rPr>
          <w:spacing w:val="-4"/>
          <w:sz w:val="26"/>
          <w:szCs w:val="26"/>
        </w:rPr>
        <w:t>2</w:t>
      </w:r>
      <w:r w:rsidR="00040149" w:rsidRPr="000A5972">
        <w:rPr>
          <w:spacing w:val="-4"/>
          <w:sz w:val="26"/>
          <w:szCs w:val="26"/>
        </w:rPr>
        <w:t>2</w:t>
      </w:r>
      <w:r w:rsidR="00B56255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г</w:t>
      </w:r>
      <w:r w:rsidR="00040149" w:rsidRPr="000A5972">
        <w:rPr>
          <w:spacing w:val="-4"/>
          <w:sz w:val="26"/>
          <w:szCs w:val="26"/>
        </w:rPr>
        <w:t>.</w:t>
      </w:r>
      <w:r w:rsidR="00B56255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–</w:t>
      </w:r>
      <w:r w:rsidR="0082355F" w:rsidRPr="000A5972">
        <w:rPr>
          <w:spacing w:val="-4"/>
          <w:sz w:val="26"/>
          <w:szCs w:val="26"/>
        </w:rPr>
        <w:t xml:space="preserve"> </w:t>
      </w:r>
      <w:r w:rsidR="00BF5E5C">
        <w:rPr>
          <w:spacing w:val="-4"/>
          <w:sz w:val="26"/>
          <w:szCs w:val="26"/>
        </w:rPr>
        <w:t>51,6</w:t>
      </w:r>
      <w:r w:rsidRPr="000A5972">
        <w:rPr>
          <w:spacing w:val="-4"/>
          <w:sz w:val="26"/>
          <w:szCs w:val="26"/>
        </w:rPr>
        <w:t xml:space="preserve">%). </w:t>
      </w:r>
    </w:p>
    <w:p w:rsidR="00910D19" w:rsidRDefault="00910D19" w:rsidP="00015A69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 w:rsidR="000A6F7F">
        <w:rPr>
          <w:sz w:val="26"/>
          <w:szCs w:val="26"/>
        </w:rPr>
        <w:t xml:space="preserve"> </w:t>
      </w:r>
      <w:r w:rsidR="00BF5E5C">
        <w:rPr>
          <w:sz w:val="26"/>
          <w:szCs w:val="26"/>
        </w:rPr>
        <w:t>38,3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9610C0">
        <w:rPr>
          <w:sz w:val="26"/>
          <w:szCs w:val="26"/>
        </w:rPr>
        <w:br/>
      </w:r>
      <w:r w:rsidRPr="00F009F6">
        <w:rPr>
          <w:sz w:val="26"/>
          <w:szCs w:val="26"/>
        </w:rPr>
        <w:t>(</w:t>
      </w:r>
      <w:r w:rsidR="00AC3146" w:rsidRPr="00F009F6">
        <w:rPr>
          <w:sz w:val="26"/>
          <w:szCs w:val="26"/>
        </w:rPr>
        <w:t xml:space="preserve">в </w:t>
      </w:r>
      <w:r w:rsidR="004D60F0">
        <w:rPr>
          <w:spacing w:val="-4"/>
          <w:sz w:val="26"/>
          <w:szCs w:val="26"/>
        </w:rPr>
        <w:t>январе-июле</w:t>
      </w:r>
      <w:r w:rsidR="00F009F6" w:rsidRPr="00F009F6">
        <w:rPr>
          <w:sz w:val="26"/>
          <w:szCs w:val="26"/>
        </w:rPr>
        <w:t xml:space="preserve"> </w:t>
      </w:r>
      <w:r w:rsidR="005823BC" w:rsidRPr="00F009F6">
        <w:rPr>
          <w:sz w:val="26"/>
          <w:szCs w:val="26"/>
        </w:rPr>
        <w:t>202</w:t>
      </w:r>
      <w:r w:rsidR="00040149" w:rsidRPr="00F009F6">
        <w:rPr>
          <w:sz w:val="26"/>
          <w:szCs w:val="26"/>
        </w:rPr>
        <w:t>2</w:t>
      </w:r>
      <w:r w:rsidR="004D5B1C" w:rsidRPr="00F009F6">
        <w:rPr>
          <w:sz w:val="26"/>
          <w:szCs w:val="26"/>
        </w:rPr>
        <w:t> </w:t>
      </w:r>
      <w:r w:rsidR="005823BC" w:rsidRPr="00F009F6">
        <w:rPr>
          <w:sz w:val="26"/>
          <w:szCs w:val="26"/>
        </w:rPr>
        <w:t>г</w:t>
      </w:r>
      <w:r w:rsidR="00040149" w:rsidRPr="00F009F6">
        <w:rPr>
          <w:sz w:val="26"/>
          <w:szCs w:val="26"/>
        </w:rPr>
        <w:t>.</w:t>
      </w:r>
      <w:r w:rsidR="009430B5"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="00774CD8" w:rsidRPr="00F009F6">
        <w:rPr>
          <w:spacing w:val="-4"/>
          <w:sz w:val="26"/>
          <w:szCs w:val="26"/>
        </w:rPr>
        <w:t> </w:t>
      </w:r>
      <w:r w:rsidR="00BF5E5C">
        <w:rPr>
          <w:spacing w:val="-4"/>
          <w:sz w:val="26"/>
          <w:szCs w:val="26"/>
        </w:rPr>
        <w:t>33,8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751D10">
        <w:rPr>
          <w:sz w:val="26"/>
          <w:szCs w:val="26"/>
        </w:rPr>
        <w:t>49,3</w:t>
      </w:r>
      <w:r w:rsidRPr="00754D39">
        <w:rPr>
          <w:sz w:val="26"/>
          <w:szCs w:val="26"/>
        </w:rPr>
        <w:t xml:space="preserve">% инвестиций, вложенных в активную часть основных </w:t>
      </w:r>
      <w:r w:rsidRPr="00F009F6">
        <w:rPr>
          <w:sz w:val="26"/>
          <w:szCs w:val="26"/>
        </w:rPr>
        <w:t xml:space="preserve">средств </w:t>
      </w:r>
      <w:r w:rsidRPr="00F009F6">
        <w:rPr>
          <w:spacing w:val="-4"/>
          <w:sz w:val="26"/>
          <w:szCs w:val="26"/>
        </w:rPr>
        <w:t>(</w:t>
      </w:r>
      <w:r w:rsidR="00AC3146" w:rsidRPr="00F009F6">
        <w:rPr>
          <w:spacing w:val="-4"/>
          <w:sz w:val="26"/>
          <w:szCs w:val="26"/>
        </w:rPr>
        <w:t xml:space="preserve">в </w:t>
      </w:r>
      <w:r w:rsidR="004D60F0">
        <w:rPr>
          <w:spacing w:val="-4"/>
          <w:sz w:val="26"/>
          <w:szCs w:val="26"/>
        </w:rPr>
        <w:t>январе-июле</w:t>
      </w:r>
      <w:r w:rsidR="004D60F0" w:rsidRPr="00F009F6">
        <w:rPr>
          <w:spacing w:val="-4"/>
          <w:sz w:val="26"/>
          <w:szCs w:val="26"/>
        </w:rPr>
        <w:t xml:space="preserve"> </w:t>
      </w:r>
      <w:r w:rsidR="005823BC" w:rsidRPr="00F009F6">
        <w:rPr>
          <w:spacing w:val="-4"/>
          <w:sz w:val="26"/>
          <w:szCs w:val="26"/>
        </w:rPr>
        <w:t>202</w:t>
      </w:r>
      <w:r w:rsidR="00040149" w:rsidRPr="00F009F6">
        <w:rPr>
          <w:spacing w:val="-4"/>
          <w:sz w:val="26"/>
          <w:szCs w:val="26"/>
        </w:rPr>
        <w:t>2</w:t>
      </w:r>
      <w:r w:rsidR="005823BC" w:rsidRPr="00F009F6">
        <w:rPr>
          <w:spacing w:val="-4"/>
          <w:sz w:val="26"/>
          <w:szCs w:val="26"/>
        </w:rPr>
        <w:t xml:space="preserve"> г</w:t>
      </w:r>
      <w:r w:rsidR="00040149" w:rsidRPr="00F009F6">
        <w:rPr>
          <w:spacing w:val="-4"/>
          <w:sz w:val="26"/>
          <w:szCs w:val="26"/>
        </w:rPr>
        <w:t>.</w:t>
      </w:r>
      <w:r w:rsidR="008959E4" w:rsidRPr="00F009F6">
        <w:rPr>
          <w:spacing w:val="-4"/>
          <w:sz w:val="26"/>
          <w:szCs w:val="26"/>
        </w:rPr>
        <w:t> </w:t>
      </w:r>
      <w:r w:rsidRPr="00F009F6">
        <w:rPr>
          <w:spacing w:val="-4"/>
          <w:sz w:val="26"/>
          <w:szCs w:val="26"/>
        </w:rPr>
        <w:t>–</w:t>
      </w:r>
      <w:r w:rsidR="008959E4" w:rsidRPr="00F009F6">
        <w:rPr>
          <w:spacing w:val="-4"/>
          <w:sz w:val="26"/>
          <w:szCs w:val="26"/>
        </w:rPr>
        <w:t> </w:t>
      </w:r>
      <w:r w:rsidR="00751D10">
        <w:rPr>
          <w:spacing w:val="-4"/>
          <w:sz w:val="26"/>
          <w:szCs w:val="26"/>
        </w:rPr>
        <w:t>48,1</w:t>
      </w:r>
      <w:r w:rsidRPr="00F009F6">
        <w:rPr>
          <w:spacing w:val="-2"/>
          <w:sz w:val="26"/>
          <w:szCs w:val="26"/>
        </w:rPr>
        <w:t>%).</w:t>
      </w:r>
    </w:p>
    <w:p w:rsidR="00910D19" w:rsidRPr="009B1DC0" w:rsidRDefault="00910D19" w:rsidP="00361DA2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4D60F0">
        <w:rPr>
          <w:rFonts w:ascii="Arial" w:hAnsi="Arial" w:cs="Arial"/>
          <w:sz w:val="22"/>
          <w:szCs w:val="22"/>
        </w:rPr>
        <w:t>январе-июле</w:t>
      </w:r>
      <w:r w:rsidR="005B5042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5B5042">
        <w:rPr>
          <w:rFonts w:ascii="Arial" w:hAnsi="Arial" w:cs="Arial"/>
          <w:sz w:val="22"/>
          <w:szCs w:val="22"/>
        </w:rPr>
        <w:t>3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0605DE">
            <w:pPr>
              <w:spacing w:before="80" w:after="80" w:line="22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65207C" w:rsidP="000605DE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6 744,3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65207C" w:rsidP="000605DE">
            <w:pPr>
              <w:pStyle w:val="20"/>
              <w:spacing w:before="80" w:after="80" w:line="22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38,3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65207C" w:rsidP="000605DE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3 323,2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65207C" w:rsidP="000605DE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49,3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65207C" w:rsidP="000605DE">
            <w:pPr>
              <w:spacing w:before="80" w:after="80" w:line="220" w:lineRule="exact"/>
              <w:ind w:right="42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56,4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0605DE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605DE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605DE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605DE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605DE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605DE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605DE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65207C" w:rsidP="000605DE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1 345,1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65207C" w:rsidP="000605DE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47,2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65207C" w:rsidP="000605DE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779,6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65207C" w:rsidP="000605DE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65207C" w:rsidP="000605DE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33,3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605DE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65207C" w:rsidP="000605DE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546,7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65207C" w:rsidP="000605DE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34,8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65207C" w:rsidP="000605DE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233,3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59,6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605DE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66C58" w:rsidP="000605DE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611,6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66C58" w:rsidP="000605DE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27,3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264,6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605DE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66C58" w:rsidP="000605DE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685,9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66C58" w:rsidP="000605DE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32,3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314,8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605DE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66C58" w:rsidP="000605DE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1 377,7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66C58" w:rsidP="000605DE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42,4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776,3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67,2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605DE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66C58" w:rsidP="000605DE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1 704,9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66C58" w:rsidP="000605DE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40,1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66C58" w:rsidP="000605DE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754,7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3F6922" w:rsidP="000605DE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3F6922" w:rsidP="000605DE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0605DE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3F6922" w:rsidP="000605DE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469,1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3F6922" w:rsidP="000605DE">
            <w:pPr>
              <w:pStyle w:val="af7"/>
              <w:spacing w:before="80" w:after="8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35,1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6B9" w:rsidRPr="009E39E6" w:rsidRDefault="003F6922" w:rsidP="000605DE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196,7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3F6922" w:rsidP="000605DE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41,9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3F6922" w:rsidP="000605DE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45,0</w:t>
            </w:r>
          </w:p>
        </w:tc>
      </w:tr>
    </w:tbl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E074A2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4D60F0">
        <w:rPr>
          <w:szCs w:val="26"/>
        </w:rPr>
        <w:t>январе-июле</w:t>
      </w:r>
      <w:r w:rsidR="00D512A3">
        <w:rPr>
          <w:spacing w:val="-2"/>
        </w:rPr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5B5042">
        <w:rPr>
          <w:szCs w:val="26"/>
        </w:rPr>
        <w:t>3</w:t>
      </w:r>
      <w:r w:rsidRPr="00227DE2">
        <w:rPr>
          <w:szCs w:val="26"/>
        </w:rPr>
        <w:t> г</w:t>
      </w:r>
      <w:r w:rsidR="005B5042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853E04">
        <w:rPr>
          <w:szCs w:val="26"/>
        </w:rPr>
        <w:t xml:space="preserve"> </w:t>
      </w:r>
      <w:r w:rsidR="005E0B9B">
        <w:rPr>
          <w:szCs w:val="26"/>
        </w:rPr>
        <w:t>3,</w:t>
      </w:r>
      <w:r w:rsidR="004D60F0">
        <w:rPr>
          <w:szCs w:val="26"/>
        </w:rPr>
        <w:t>6</w:t>
      </w:r>
      <w:r w:rsidR="005F2685" w:rsidRPr="00227DE2">
        <w:rPr>
          <w:szCs w:val="26"/>
        </w:rPr>
        <w:t> </w:t>
      </w:r>
      <w:r w:rsidR="005A0055" w:rsidRPr="00227DE2">
        <w:rPr>
          <w:szCs w:val="26"/>
        </w:rPr>
        <w:t>мл</w:t>
      </w:r>
      <w:r w:rsidR="005F2685">
        <w:rPr>
          <w:szCs w:val="26"/>
        </w:rPr>
        <w:t>рд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5E0B9B">
        <w:rPr>
          <w:szCs w:val="26"/>
        </w:rPr>
        <w:t>2</w:t>
      </w:r>
      <w:r w:rsidR="004D60F0">
        <w:rPr>
          <w:szCs w:val="26"/>
        </w:rPr>
        <w:t>0</w:t>
      </w:r>
      <w:r w:rsidR="005E0B9B">
        <w:rPr>
          <w:szCs w:val="26"/>
        </w:rPr>
        <w:t>,4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0135CE">
        <w:rPr>
          <w:szCs w:val="26"/>
        </w:rPr>
        <w:br/>
      </w:r>
      <w:r w:rsidR="00360B31" w:rsidRPr="00227DE2">
        <w:rPr>
          <w:szCs w:val="26"/>
        </w:rPr>
        <w:t>в основной капитал</w:t>
      </w:r>
      <w:r w:rsidR="002E5EC8" w:rsidRPr="00227DE2">
        <w:rPr>
          <w:szCs w:val="26"/>
        </w:rPr>
        <w:t>), или</w:t>
      </w:r>
      <w:r w:rsidR="00A54C77" w:rsidRPr="00227DE2">
        <w:rPr>
          <w:szCs w:val="26"/>
        </w:rPr>
        <w:t xml:space="preserve"> в сопоставимых ценах</w:t>
      </w:r>
      <w:r w:rsidR="00AC3384">
        <w:rPr>
          <w:szCs w:val="26"/>
        </w:rPr>
        <w:t xml:space="preserve"> </w:t>
      </w:r>
      <w:r w:rsidR="005E0B9B">
        <w:rPr>
          <w:szCs w:val="26"/>
        </w:rPr>
        <w:t>96,</w:t>
      </w:r>
      <w:r w:rsidR="004D60F0">
        <w:rPr>
          <w:szCs w:val="26"/>
        </w:rPr>
        <w:t>7</w:t>
      </w:r>
      <w:r w:rsidR="00724FD6" w:rsidRPr="00227DE2">
        <w:rPr>
          <w:szCs w:val="26"/>
        </w:rPr>
        <w:t xml:space="preserve">% к </w:t>
      </w:r>
      <w:r w:rsidR="004D60F0">
        <w:rPr>
          <w:szCs w:val="26"/>
        </w:rPr>
        <w:t>январю-июлю</w:t>
      </w:r>
      <w:r w:rsidR="00D512A3" w:rsidRPr="00754D39">
        <w:rPr>
          <w:spacing w:val="-4"/>
          <w:szCs w:val="26"/>
        </w:rPr>
        <w:t> </w:t>
      </w:r>
      <w:r w:rsidR="001C5F98" w:rsidRPr="00227DE2">
        <w:rPr>
          <w:szCs w:val="26"/>
        </w:rPr>
        <w:t>20</w:t>
      </w:r>
      <w:r w:rsidR="00D20378" w:rsidRPr="00227DE2">
        <w:rPr>
          <w:szCs w:val="26"/>
        </w:rPr>
        <w:t>2</w:t>
      </w:r>
      <w:r w:rsidR="005B5042">
        <w:rPr>
          <w:szCs w:val="26"/>
        </w:rPr>
        <w:t>2</w:t>
      </w:r>
      <w:r w:rsidR="00606506" w:rsidRPr="00227DE2">
        <w:rPr>
          <w:szCs w:val="26"/>
        </w:rPr>
        <w:t> </w:t>
      </w:r>
      <w:r w:rsidR="001C5F98" w:rsidRPr="00227DE2">
        <w:rPr>
          <w:szCs w:val="26"/>
        </w:rPr>
        <w:t>г</w:t>
      </w:r>
      <w:r w:rsidR="00F4659D">
        <w:rPr>
          <w:szCs w:val="26"/>
        </w:rPr>
        <w:t>.</w:t>
      </w:r>
    </w:p>
    <w:p w:rsidR="007F4DE7" w:rsidRPr="00227DE2" w:rsidRDefault="007F4DE7" w:rsidP="00E074A2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4D60F0">
        <w:rPr>
          <w:szCs w:val="26"/>
        </w:rPr>
        <w:t>7</w:t>
      </w:r>
      <w:r w:rsidR="00920BF1">
        <w:rPr>
          <w:szCs w:val="26"/>
        </w:rPr>
        <w:t xml:space="preserve"> месяц</w:t>
      </w:r>
      <w:r w:rsidR="00853E04">
        <w:rPr>
          <w:szCs w:val="26"/>
        </w:rPr>
        <w:t>ев</w:t>
      </w:r>
      <w:r w:rsidR="00827C84">
        <w:rPr>
          <w:spacing w:val="-2"/>
        </w:rPr>
        <w:t xml:space="preserve"> </w:t>
      </w:r>
      <w:r>
        <w:rPr>
          <w:szCs w:val="26"/>
        </w:rPr>
        <w:t xml:space="preserve">2023 </w:t>
      </w:r>
      <w:r w:rsidRPr="00227DE2">
        <w:rPr>
          <w:szCs w:val="26"/>
        </w:rPr>
        <w:t>г</w:t>
      </w:r>
      <w:r>
        <w:rPr>
          <w:szCs w:val="26"/>
        </w:rPr>
        <w:t>.</w:t>
      </w:r>
      <w:r w:rsidRPr="00227DE2">
        <w:rPr>
          <w:szCs w:val="26"/>
        </w:rPr>
        <w:t xml:space="preserve"> </w:t>
      </w:r>
      <w:r w:rsidRPr="00227DE2">
        <w:t xml:space="preserve">в эксплуатацию </w:t>
      </w:r>
      <w:r w:rsidRPr="00786AE9">
        <w:rPr>
          <w:b/>
        </w:rPr>
        <w:t xml:space="preserve">введено </w:t>
      </w:r>
      <w:r w:rsidR="002615D6">
        <w:rPr>
          <w:b/>
        </w:rPr>
        <w:t>1 </w:t>
      </w:r>
      <w:r w:rsidR="005D5904">
        <w:rPr>
          <w:b/>
        </w:rPr>
        <w:t>937,8</w:t>
      </w:r>
      <w:r w:rsidR="006A12A8">
        <w:rPr>
          <w:b/>
        </w:rPr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5D5904">
        <w:t>91,9</w:t>
      </w:r>
      <w:r w:rsidRPr="00227DE2">
        <w:t xml:space="preserve">% к уровню </w:t>
      </w:r>
      <w:r w:rsidR="004D60F0">
        <w:t>января-июля</w:t>
      </w:r>
      <w:r w:rsidR="006A12A8" w:rsidRPr="00227DE2">
        <w:t xml:space="preserve"> </w:t>
      </w:r>
      <w:r w:rsidRPr="00227DE2">
        <w:t>202</w:t>
      </w:r>
      <w:r>
        <w:t>2</w:t>
      </w:r>
      <w:r w:rsidRPr="00227DE2">
        <w:t xml:space="preserve"> г.</w:t>
      </w:r>
    </w:p>
    <w:p w:rsidR="00931935" w:rsidRPr="005D0D9F" w:rsidRDefault="00F9749F" w:rsidP="000605DE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>периоду преды-дущего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CD6E6C">
            <w:pPr>
              <w:pStyle w:val="4"/>
              <w:keepNext w:val="0"/>
              <w:spacing w:before="30" w:after="30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</w:t>
            </w:r>
            <w:r w:rsidR="004C318F">
              <w:rPr>
                <w:szCs w:val="22"/>
                <w:lang w:val="ru-RU"/>
              </w:rPr>
              <w:t>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CD6E6C">
            <w:pPr>
              <w:tabs>
                <w:tab w:val="left" w:pos="1205"/>
              </w:tabs>
              <w:spacing w:before="30" w:after="30" w:line="24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C318F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639C7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4C318F" w:rsidRPr="00661140" w:rsidTr="00CD6E6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4C318F" w:rsidRPr="00661140" w:rsidTr="00CD6E6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4C318F" w:rsidRPr="00661140" w:rsidTr="00CD6E6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CD6E6C">
            <w:pPr>
              <w:spacing w:before="3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CD6E6C">
            <w:pPr>
              <w:spacing w:before="3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CD6E6C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4C318F" w:rsidRPr="00661140" w:rsidTr="00827C8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tabs>
                <w:tab w:val="left" w:pos="1205"/>
              </w:tabs>
              <w:spacing w:before="30" w:after="3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4C318F" w:rsidRPr="00661140" w:rsidTr="0030417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tabs>
                <w:tab w:val="left" w:pos="1205"/>
              </w:tabs>
              <w:spacing w:before="30" w:after="3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431,9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70695">
              <w:rPr>
                <w:bCs/>
                <w:iCs/>
                <w:sz w:val="22"/>
                <w:szCs w:val="22"/>
              </w:rPr>
              <w:t>79,</w:t>
            </w:r>
            <w:r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 w:rsidRPr="00970695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3,9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CD6E6C">
            <w:pPr>
              <w:spacing w:before="3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83</w:t>
            </w:r>
            <w:r>
              <w:rPr>
                <w:b/>
                <w:bCs/>
                <w:iCs/>
                <w:sz w:val="22"/>
                <w:szCs w:val="22"/>
              </w:rPr>
              <w:t>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CD6E6C">
            <w:pPr>
              <w:spacing w:before="3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CD6E6C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b/>
                <w:sz w:val="22"/>
                <w:szCs w:val="22"/>
              </w:rPr>
              <w:t>77,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  <w:tr w:rsidR="004C318F" w:rsidRPr="00AD7B63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AD7B63" w:rsidRDefault="004C318F" w:rsidP="00CD6E6C">
            <w:pPr>
              <w:pStyle w:val="4"/>
              <w:keepNext w:val="0"/>
              <w:spacing w:before="30" w:after="30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B841E4" w:rsidRDefault="004C318F" w:rsidP="00CD6E6C">
            <w:pPr>
              <w:spacing w:before="30" w:after="3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1 912,9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B841E4" w:rsidRDefault="004C318F" w:rsidP="00CD6E6C">
            <w:pPr>
              <w:spacing w:before="30" w:after="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93,7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B841E4" w:rsidRDefault="004C318F" w:rsidP="00CD6E6C">
            <w:pPr>
              <w:spacing w:before="30" w:after="30" w:line="24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841E4">
              <w:rPr>
                <w:i/>
                <w:sz w:val="22"/>
                <w:szCs w:val="22"/>
              </w:rPr>
              <w:t>х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tabs>
                <w:tab w:val="left" w:pos="1205"/>
              </w:tabs>
              <w:spacing w:before="30" w:after="3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D302A2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661140" w:rsidRDefault="00D302A2" w:rsidP="00CD6E6C">
            <w:pPr>
              <w:pStyle w:val="4"/>
              <w:keepNext w:val="0"/>
              <w:spacing w:before="30" w:after="30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D302A2" w:rsidRDefault="00141F03" w:rsidP="00CD6E6C">
            <w:pPr>
              <w:tabs>
                <w:tab w:val="left" w:pos="1205"/>
              </w:tabs>
              <w:spacing w:before="30" w:after="30" w:line="24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2 109,5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D302A2" w:rsidRDefault="00141F03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Default="00D302A2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 w:rsidRPr="00B841E4">
              <w:rPr>
                <w:i/>
                <w:sz w:val="22"/>
                <w:szCs w:val="22"/>
              </w:rPr>
              <w:t>х</w:t>
            </w:r>
          </w:p>
        </w:tc>
      </w:tr>
      <w:tr w:rsidR="004C318F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CD6E6C">
            <w:pPr>
              <w:tabs>
                <w:tab w:val="left" w:pos="1205"/>
              </w:tabs>
              <w:spacing w:before="30" w:after="3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C318F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461" w:rsidP="00CD6E6C">
            <w:pPr>
              <w:tabs>
                <w:tab w:val="left" w:pos="1205"/>
              </w:tabs>
              <w:spacing w:before="30" w:after="3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4C3461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461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268,3</w:t>
            </w:r>
          </w:p>
        </w:tc>
      </w:tr>
      <w:tr w:rsidR="004C318F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585456" w:rsidRDefault="004C3461" w:rsidP="00CD6E6C">
            <w:pPr>
              <w:tabs>
                <w:tab w:val="left" w:pos="1205"/>
              </w:tabs>
              <w:spacing w:before="30" w:after="3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585456" w:rsidRDefault="004C318F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</w:t>
            </w:r>
            <w:r w:rsidR="004C34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585456" w:rsidRDefault="004C318F" w:rsidP="00CD6E6C">
            <w:pPr>
              <w:tabs>
                <w:tab w:val="left" w:pos="936"/>
              </w:tabs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</w:t>
            </w:r>
            <w:r w:rsidR="004C3461">
              <w:rPr>
                <w:b/>
                <w:sz w:val="22"/>
                <w:szCs w:val="22"/>
              </w:rPr>
              <w:t>1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DD5379" w:rsidRDefault="00FA7085" w:rsidP="00CD6E6C">
            <w:pPr>
              <w:spacing w:before="30" w:after="3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2 88</w:t>
            </w:r>
            <w:r w:rsidR="004C3461">
              <w:rPr>
                <w:bCs/>
                <w:i/>
                <w:iCs/>
                <w:sz w:val="22"/>
                <w:szCs w:val="22"/>
              </w:rPr>
              <w:t>2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  <w:r w:rsidR="004C3461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DD5379" w:rsidRDefault="004C3461" w:rsidP="00CD6E6C">
            <w:pPr>
              <w:spacing w:before="30" w:after="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DD5379" w:rsidRDefault="004C318F" w:rsidP="00CD6E6C">
            <w:pPr>
              <w:spacing w:before="30" w:after="30" w:line="24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D5379">
              <w:rPr>
                <w:i/>
                <w:sz w:val="22"/>
                <w:szCs w:val="22"/>
              </w:rPr>
              <w:t>х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461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647A6F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47A6F">
              <w:rPr>
                <w:bCs/>
                <w:iCs/>
                <w:sz w:val="22"/>
                <w:szCs w:val="22"/>
              </w:rPr>
              <w:t>750,0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47A6F">
              <w:rPr>
                <w:bCs/>
                <w:iCs/>
                <w:sz w:val="22"/>
                <w:szCs w:val="22"/>
              </w:rPr>
              <w:t>119,1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 w:rsidRPr="00647A6F">
              <w:rPr>
                <w:sz w:val="22"/>
                <w:szCs w:val="22"/>
              </w:rPr>
              <w:t>238,9</w:t>
            </w:r>
          </w:p>
        </w:tc>
      </w:tr>
      <w:tr w:rsidR="004C318F" w:rsidRPr="009529F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CD6E6C">
            <w:pPr>
              <w:pStyle w:val="4"/>
              <w:keepNext w:val="0"/>
              <w:spacing w:before="30" w:after="30"/>
              <w:ind w:left="91"/>
              <w:rPr>
                <w:bCs/>
                <w:szCs w:val="22"/>
                <w:lang w:val="ru-RU"/>
              </w:rPr>
            </w:pPr>
            <w:r w:rsidRPr="00647A6F">
              <w:rPr>
                <w:bCs/>
                <w:szCs w:val="22"/>
              </w:rPr>
              <w:t xml:space="preserve">IV </w:t>
            </w:r>
            <w:r w:rsidRPr="00647A6F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CD6E6C">
            <w:pPr>
              <w:spacing w:before="3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1 340,</w:t>
            </w:r>
            <w:r w:rsidR="00647A6F" w:rsidRPr="00647A6F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CD6E6C">
            <w:pPr>
              <w:spacing w:before="3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CD6E6C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47A6F">
              <w:rPr>
                <w:b/>
                <w:sz w:val="22"/>
                <w:szCs w:val="22"/>
              </w:rPr>
              <w:t>13</w:t>
            </w:r>
            <w:r w:rsidR="004C3461" w:rsidRPr="00647A6F">
              <w:rPr>
                <w:b/>
                <w:sz w:val="22"/>
                <w:szCs w:val="22"/>
              </w:rPr>
              <w:t>8</w:t>
            </w:r>
            <w:r w:rsidRPr="00647A6F">
              <w:rPr>
                <w:b/>
                <w:sz w:val="22"/>
                <w:szCs w:val="22"/>
              </w:rPr>
              <w:t>,</w:t>
            </w:r>
            <w:r w:rsidR="00647A6F" w:rsidRPr="00647A6F">
              <w:rPr>
                <w:b/>
                <w:sz w:val="22"/>
                <w:szCs w:val="22"/>
              </w:rPr>
              <w:t>3</w:t>
            </w:r>
          </w:p>
        </w:tc>
      </w:tr>
      <w:tr w:rsidR="004C318F" w:rsidRPr="004C318F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CD6E6C">
            <w:pPr>
              <w:pStyle w:val="4"/>
              <w:keepNext w:val="0"/>
              <w:spacing w:before="30" w:after="30"/>
              <w:ind w:left="91"/>
              <w:rPr>
                <w:szCs w:val="22"/>
                <w:lang w:val="ru-RU"/>
              </w:rPr>
            </w:pPr>
            <w:r w:rsidRPr="00647A6F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E3173F" w:rsidP="00CD6E6C">
            <w:pPr>
              <w:spacing w:before="3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4 22</w:t>
            </w:r>
            <w:r w:rsidR="004C3461" w:rsidRPr="00647A6F">
              <w:rPr>
                <w:b/>
                <w:bCs/>
                <w:iCs/>
                <w:sz w:val="22"/>
                <w:szCs w:val="22"/>
              </w:rPr>
              <w:t>2</w:t>
            </w:r>
            <w:r w:rsidRPr="00647A6F">
              <w:rPr>
                <w:b/>
                <w:bCs/>
                <w:iCs/>
                <w:sz w:val="22"/>
                <w:szCs w:val="22"/>
              </w:rPr>
              <w:t>,</w:t>
            </w:r>
            <w:r w:rsidR="00647A6F" w:rsidRPr="00647A6F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CD6E6C">
            <w:pPr>
              <w:spacing w:before="3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96,</w:t>
            </w:r>
            <w:r w:rsidR="004C3461" w:rsidRPr="00647A6F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CD6E6C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47A6F">
              <w:rPr>
                <w:b/>
                <w:sz w:val="22"/>
                <w:szCs w:val="22"/>
              </w:rPr>
              <w:t>х</w:t>
            </w:r>
          </w:p>
        </w:tc>
      </w:tr>
      <w:tr w:rsidR="00AF4AA0" w:rsidRPr="002C5A18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661140" w:rsidRDefault="00AF4AA0" w:rsidP="00CD6E6C">
            <w:pPr>
              <w:pStyle w:val="4"/>
              <w:keepNext w:val="0"/>
              <w:spacing w:before="30" w:after="30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</w:t>
            </w:r>
            <w:r w:rsidR="004C318F">
              <w:rPr>
                <w:szCs w:val="22"/>
                <w:lang w:val="ru-RU"/>
              </w:rPr>
              <w:t>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CD6E6C">
            <w:pPr>
              <w:spacing w:before="3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CD6E6C">
            <w:pPr>
              <w:spacing w:before="3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F645C0" w:rsidRDefault="00AF4AA0" w:rsidP="00CD6E6C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4C318F" w:rsidRPr="00E02465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02465" w:rsidRDefault="004C318F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E02465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02465" w:rsidRDefault="00B2787C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02465">
              <w:rPr>
                <w:bCs/>
                <w:iCs/>
                <w:sz w:val="22"/>
                <w:szCs w:val="22"/>
              </w:rPr>
              <w:t>311,7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02465" w:rsidRDefault="00B2787C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02465">
              <w:rPr>
                <w:bCs/>
                <w:iCs/>
                <w:sz w:val="22"/>
                <w:szCs w:val="22"/>
              </w:rPr>
              <w:t>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F645C0" w:rsidRDefault="00B2787C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 w:rsidRPr="00F645C0">
              <w:rPr>
                <w:sz w:val="22"/>
                <w:szCs w:val="22"/>
              </w:rPr>
              <w:t>41,6</w:t>
            </w:r>
          </w:p>
        </w:tc>
      </w:tr>
      <w:tr w:rsidR="009F175C" w:rsidRPr="00EE4942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75C" w:rsidRPr="00EE4942" w:rsidRDefault="009F175C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75C" w:rsidRPr="00EE4942" w:rsidRDefault="00EE4942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4942"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75C" w:rsidRPr="00EE4942" w:rsidRDefault="00EE4942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75C" w:rsidRPr="00EE4942" w:rsidRDefault="00EE4942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827C84" w:rsidRPr="009F175C" w:rsidTr="00D302A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661140" w:rsidRDefault="00827C84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Default="007E6AFF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Default="007E6AFF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Default="007E6AFF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F645C0" w:rsidRPr="00F645C0" w:rsidTr="00D302A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F645C0" w:rsidRDefault="00827C84" w:rsidP="00CD6E6C">
            <w:pPr>
              <w:pStyle w:val="4"/>
              <w:keepNext w:val="0"/>
              <w:spacing w:before="30" w:after="30"/>
              <w:ind w:left="91"/>
              <w:rPr>
                <w:szCs w:val="22"/>
                <w:lang w:val="ru-RU"/>
              </w:rPr>
            </w:pPr>
            <w:r w:rsidRPr="00F645C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F645C0" w:rsidRDefault="007E6AFF" w:rsidP="00CD6E6C">
            <w:pPr>
              <w:spacing w:before="3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877,1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F645C0" w:rsidRDefault="007E6AFF" w:rsidP="00CD6E6C">
            <w:pPr>
              <w:spacing w:before="3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F645C0" w:rsidRDefault="007E6AFF" w:rsidP="00CD6E6C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645C0">
              <w:rPr>
                <w:b/>
                <w:sz w:val="22"/>
                <w:szCs w:val="22"/>
              </w:rPr>
              <w:t>65,</w:t>
            </w:r>
            <w:r w:rsidR="00F645C0" w:rsidRPr="00F645C0">
              <w:rPr>
                <w:b/>
                <w:sz w:val="22"/>
                <w:szCs w:val="22"/>
              </w:rPr>
              <w:t>4</w:t>
            </w:r>
          </w:p>
        </w:tc>
      </w:tr>
      <w:tr w:rsidR="00C02B45" w:rsidRPr="00C02B45" w:rsidTr="00D302A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B45" w:rsidRPr="00C02B45" w:rsidRDefault="00C02B45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B45" w:rsidRPr="00C02B45" w:rsidRDefault="00043D0A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B45" w:rsidRPr="00C02B45" w:rsidRDefault="00043D0A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B45" w:rsidRPr="00C02B45" w:rsidRDefault="00043D0A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853E0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E04" w:rsidRDefault="00853E04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E04" w:rsidRDefault="00647A6F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E04" w:rsidRDefault="00647A6F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E04" w:rsidRDefault="00647A6F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DE4078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1A0D29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</w:t>
            </w:r>
            <w:r w:rsidR="00DE4078">
              <w:rPr>
                <w:b w:val="0"/>
                <w:szCs w:val="22"/>
                <w:lang w:val="ru-RU"/>
              </w:rPr>
              <w:t>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3C3871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512,3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3C3871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3C3871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</w:tr>
      <w:tr w:rsidR="00DE4078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DE4078" w:rsidP="00CD6E6C">
            <w:pPr>
              <w:pStyle w:val="4"/>
              <w:keepNext w:val="0"/>
              <w:spacing w:before="30" w:after="30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Pr="00DE4078" w:rsidRDefault="003C3871" w:rsidP="00CD6E6C">
            <w:pPr>
              <w:spacing w:before="3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Pr="00DE4078" w:rsidRDefault="003C3871" w:rsidP="00CD6E6C">
            <w:pPr>
              <w:spacing w:before="3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Pr="00DE4078" w:rsidRDefault="003C3871" w:rsidP="00CD6E6C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D302A2" w:rsidRPr="0060702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607025" w:rsidRDefault="00D302A2" w:rsidP="00CD6E6C">
            <w:pPr>
              <w:pStyle w:val="4"/>
              <w:keepNext w:val="0"/>
              <w:spacing w:before="30" w:after="30"/>
              <w:ind w:left="91"/>
              <w:rPr>
                <w:b w:val="0"/>
                <w:bCs/>
                <w:szCs w:val="22"/>
              </w:rPr>
            </w:pPr>
            <w:r w:rsidRPr="00607025">
              <w:rPr>
                <w:b w:val="0"/>
                <w:i/>
                <w:szCs w:val="22"/>
              </w:rPr>
              <w:t xml:space="preserve">I </w:t>
            </w:r>
            <w:r w:rsidRPr="00607025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607025" w:rsidRDefault="00D302A2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1 758,9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607025" w:rsidRDefault="00D302A2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607025" w:rsidRDefault="00D302A2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 w:rsidRPr="00607025">
              <w:rPr>
                <w:i/>
                <w:sz w:val="22"/>
                <w:szCs w:val="22"/>
              </w:rPr>
              <w:t>х</w:t>
            </w:r>
          </w:p>
        </w:tc>
      </w:tr>
      <w:tr w:rsidR="00D302A2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Default="00D302A2" w:rsidP="00CD6E6C">
            <w:pPr>
              <w:pStyle w:val="4"/>
              <w:keepNext w:val="0"/>
              <w:spacing w:before="3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D302A2" w:rsidRDefault="001E5698" w:rsidP="00CD6E6C">
            <w:pPr>
              <w:spacing w:before="3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D302A2" w:rsidRDefault="001E5698" w:rsidP="00CD6E6C">
            <w:pPr>
              <w:spacing w:before="3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2A2" w:rsidRPr="00D302A2" w:rsidRDefault="001E5698" w:rsidP="00CD6E6C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D302A2" w:rsidRPr="00D302A2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2A2" w:rsidRPr="00D302A2" w:rsidRDefault="00D302A2" w:rsidP="00CD6E6C">
            <w:pPr>
              <w:pStyle w:val="4"/>
              <w:keepNext w:val="0"/>
              <w:spacing w:before="30" w:after="30"/>
              <w:ind w:left="91"/>
              <w:rPr>
                <w:i/>
                <w:szCs w:val="22"/>
                <w:lang w:val="ru-RU"/>
              </w:rPr>
            </w:pPr>
            <w:r w:rsidRPr="00D302A2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2A2" w:rsidRPr="00D302A2" w:rsidRDefault="001E5698" w:rsidP="00CD6E6C">
            <w:pPr>
              <w:spacing w:before="30" w:after="3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1 937,8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2A2" w:rsidRPr="00D302A2" w:rsidRDefault="001E5698" w:rsidP="00CD6E6C">
            <w:pPr>
              <w:spacing w:before="30" w:after="3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2A2" w:rsidRPr="00D302A2" w:rsidRDefault="00D302A2" w:rsidP="00CD6E6C">
            <w:pPr>
              <w:spacing w:before="30" w:after="30" w:line="24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D302A2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35C1D" w:rsidRDefault="00261167" w:rsidP="00CD6E6C">
      <w:pPr>
        <w:spacing w:before="24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в </w:t>
      </w:r>
      <w:r w:rsidR="00733A85">
        <w:rPr>
          <w:sz w:val="26"/>
          <w:szCs w:val="26"/>
        </w:rPr>
        <w:t>январе-июле</w:t>
      </w:r>
      <w:r w:rsidR="008A69C4" w:rsidRPr="008A69C4">
        <w:rPr>
          <w:spacing w:val="-2"/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4C318F" w:rsidRPr="008A69C4">
        <w:rPr>
          <w:sz w:val="26"/>
          <w:szCs w:val="26"/>
        </w:rPr>
        <w:t>3</w:t>
      </w:r>
      <w:r w:rsidRPr="008A69C4">
        <w:rPr>
          <w:sz w:val="26"/>
          <w:szCs w:val="26"/>
        </w:rPr>
        <w:t> г</w:t>
      </w:r>
      <w:r w:rsidR="00117FA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в эксплуатацию жилья</w:t>
      </w:r>
      <w:r w:rsidR="00D70D65">
        <w:rPr>
          <w:sz w:val="26"/>
          <w:szCs w:val="26"/>
        </w:rPr>
        <w:t xml:space="preserve"> </w:t>
      </w:r>
      <w:r w:rsidR="00D27CDB">
        <w:rPr>
          <w:sz w:val="26"/>
          <w:szCs w:val="26"/>
        </w:rPr>
        <w:t>39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7C131F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 xml:space="preserve">жилищных условий (в </w:t>
      </w:r>
      <w:r w:rsidR="00733A85">
        <w:rPr>
          <w:sz w:val="26"/>
          <w:szCs w:val="26"/>
        </w:rPr>
        <w:t>январе-июле</w:t>
      </w:r>
      <w:r w:rsidR="00FA13AA" w:rsidRPr="008A69C4">
        <w:rPr>
          <w:spacing w:val="-2"/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4C318F" w:rsidRPr="008A69C4">
        <w:rPr>
          <w:sz w:val="26"/>
          <w:szCs w:val="26"/>
        </w:rPr>
        <w:t>2</w:t>
      </w:r>
      <w:r w:rsidRPr="008A69C4">
        <w:rPr>
          <w:sz w:val="26"/>
          <w:szCs w:val="26"/>
        </w:rPr>
        <w:t> г</w:t>
      </w:r>
      <w:r w:rsidR="00117FAD" w:rsidRPr="008A69C4">
        <w:rPr>
          <w:sz w:val="26"/>
          <w:szCs w:val="26"/>
        </w:rPr>
        <w:t>.</w:t>
      </w:r>
      <w:r w:rsidRPr="008A69C4">
        <w:rPr>
          <w:sz w:val="26"/>
          <w:szCs w:val="26"/>
        </w:rPr>
        <w:t> – </w:t>
      </w:r>
      <w:r w:rsidR="00D27CDB">
        <w:rPr>
          <w:sz w:val="26"/>
          <w:szCs w:val="26"/>
        </w:rPr>
        <w:t>45,1</w:t>
      </w:r>
      <w:r w:rsidRPr="008A69C4">
        <w:rPr>
          <w:sz w:val="26"/>
          <w:szCs w:val="26"/>
        </w:rPr>
        <w:t xml:space="preserve">%), в том числе </w:t>
      </w:r>
      <w:r w:rsidR="00D70D65">
        <w:rPr>
          <w:sz w:val="26"/>
          <w:szCs w:val="26"/>
        </w:rPr>
        <w:br/>
      </w:r>
      <w:r w:rsidRPr="008A69C4">
        <w:rPr>
          <w:sz w:val="26"/>
          <w:szCs w:val="26"/>
        </w:rPr>
        <w:t>с государственной поддержкой – </w:t>
      </w:r>
      <w:r w:rsidR="001E5698">
        <w:rPr>
          <w:sz w:val="26"/>
          <w:szCs w:val="26"/>
        </w:rPr>
        <w:t>28,3</w:t>
      </w:r>
      <w:r w:rsidRPr="008A69C4">
        <w:rPr>
          <w:sz w:val="26"/>
          <w:szCs w:val="26"/>
        </w:rPr>
        <w:t xml:space="preserve">% (в </w:t>
      </w:r>
      <w:r w:rsidR="00733A85">
        <w:rPr>
          <w:sz w:val="26"/>
          <w:szCs w:val="26"/>
        </w:rPr>
        <w:t>январе-июле</w:t>
      </w:r>
      <w:r w:rsidR="00733A85" w:rsidRPr="008A69C4">
        <w:rPr>
          <w:spacing w:val="-2"/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4C318F" w:rsidRPr="008A69C4">
        <w:rPr>
          <w:sz w:val="26"/>
          <w:szCs w:val="26"/>
        </w:rPr>
        <w:t>2</w:t>
      </w:r>
      <w:r w:rsidRPr="008A69C4">
        <w:rPr>
          <w:sz w:val="26"/>
          <w:szCs w:val="26"/>
        </w:rPr>
        <w:t xml:space="preserve"> г</w:t>
      </w:r>
      <w:r w:rsidR="00117FAD" w:rsidRPr="008A69C4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D24686" w:rsidRPr="008A69C4">
        <w:rPr>
          <w:sz w:val="26"/>
          <w:szCs w:val="26"/>
        </w:rPr>
        <w:t xml:space="preserve"> </w:t>
      </w:r>
      <w:r w:rsidR="00EE3F43">
        <w:rPr>
          <w:sz w:val="26"/>
          <w:szCs w:val="26"/>
        </w:rPr>
        <w:t>3</w:t>
      </w:r>
      <w:r w:rsidR="001E5698">
        <w:rPr>
          <w:sz w:val="26"/>
          <w:szCs w:val="26"/>
        </w:rPr>
        <w:t>5</w:t>
      </w:r>
      <w:r w:rsidRPr="008A69C4">
        <w:rPr>
          <w:sz w:val="26"/>
          <w:szCs w:val="26"/>
        </w:rPr>
        <w:t>%).</w:t>
      </w:r>
      <w:r w:rsidR="00CD6E6C">
        <w:rPr>
          <w:sz w:val="26"/>
          <w:szCs w:val="26"/>
        </w:rPr>
        <w:t xml:space="preserve"> </w:t>
      </w:r>
    </w:p>
    <w:p w:rsidR="006D0830" w:rsidRDefault="006D0830" w:rsidP="006D0830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6D0830" w:rsidRPr="00B148EA" w:rsidTr="00B47264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30" w:rsidRDefault="006D0830" w:rsidP="00B47264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0830" w:rsidRPr="00B148EA" w:rsidRDefault="00733A85" w:rsidP="000E6E0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6D0830" w:rsidRPr="0093158B">
              <w:rPr>
                <w:sz w:val="22"/>
                <w:szCs w:val="22"/>
              </w:rPr>
              <w:t xml:space="preserve"> 20</w:t>
            </w:r>
            <w:r w:rsidR="006D0830">
              <w:rPr>
                <w:sz w:val="22"/>
                <w:szCs w:val="22"/>
              </w:rPr>
              <w:t>2</w:t>
            </w:r>
            <w:r w:rsidR="006D0830" w:rsidRPr="00D70D65">
              <w:rPr>
                <w:sz w:val="22"/>
                <w:szCs w:val="22"/>
              </w:rPr>
              <w:t>3</w:t>
            </w:r>
            <w:r w:rsidR="006D0830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30" w:rsidRPr="00B148EA" w:rsidRDefault="006D0830" w:rsidP="00733A85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733A85">
              <w:rPr>
                <w:sz w:val="22"/>
                <w:szCs w:val="22"/>
              </w:rPr>
              <w:t>январь-июль</w:t>
            </w:r>
            <w:r>
              <w:rPr>
                <w:sz w:val="22"/>
              </w:rPr>
              <w:br/>
              <w:t>202</w:t>
            </w:r>
            <w:r w:rsidRPr="00F9186A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733A85">
              <w:rPr>
                <w:sz w:val="22"/>
                <w:szCs w:val="22"/>
              </w:rPr>
              <w:t>январю-июлю</w:t>
            </w:r>
            <w:r>
              <w:rPr>
                <w:sz w:val="22"/>
              </w:rPr>
              <w:br/>
              <w:t>202</w:t>
            </w:r>
            <w:r w:rsidRPr="00F9186A">
              <w:rPr>
                <w:sz w:val="22"/>
              </w:rPr>
              <w:t>1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6D0830" w:rsidTr="00B47264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830" w:rsidRDefault="006D0830" w:rsidP="00B4726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0830" w:rsidRPr="00B148EA" w:rsidRDefault="006D0830" w:rsidP="00B4726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0830" w:rsidRPr="00B148EA" w:rsidRDefault="006D0830" w:rsidP="00733A85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733A85"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Pr="00F9186A">
              <w:rPr>
                <w:sz w:val="22"/>
                <w:szCs w:val="22"/>
              </w:rPr>
              <w:t>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830" w:rsidRDefault="006D0830" w:rsidP="00B47264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6D0830" w:rsidRPr="001C7D06" w:rsidTr="00B47264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1C7D06" w:rsidRDefault="006D0830" w:rsidP="00CD6E6C">
            <w:pPr>
              <w:spacing w:before="40" w:after="4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5D10EE" w:rsidRDefault="00980477" w:rsidP="00CD6E6C">
            <w:pPr>
              <w:tabs>
                <w:tab w:val="left" w:pos="95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1 937,8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1C7D06" w:rsidRDefault="00980477" w:rsidP="00CD6E6C">
            <w:pPr>
              <w:tabs>
                <w:tab w:val="left" w:pos="1234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1C7D06" w:rsidRDefault="00980477" w:rsidP="00CD6E6C">
            <w:pPr>
              <w:spacing w:before="40" w:after="4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</w:tr>
      <w:tr w:rsidR="006D0830" w:rsidTr="00B4726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CD6E6C">
            <w:pPr>
              <w:spacing w:before="40" w:after="4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CD6E6C">
            <w:pPr>
              <w:tabs>
                <w:tab w:val="left" w:pos="950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CD6E6C">
            <w:pPr>
              <w:tabs>
                <w:tab w:val="left" w:pos="123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CD6E6C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6D0830" w:rsidTr="00B4726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CD6E6C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980477" w:rsidP="00CD6E6C">
            <w:pPr>
              <w:tabs>
                <w:tab w:val="left" w:pos="950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877,4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980477" w:rsidP="00CD6E6C">
            <w:pPr>
              <w:tabs>
                <w:tab w:val="left" w:pos="123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980477" w:rsidP="00CD6E6C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6D0830" w:rsidTr="00B4726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CD6E6C">
            <w:pPr>
              <w:spacing w:before="40" w:after="4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980477" w:rsidP="00CD6E6C">
            <w:pPr>
              <w:tabs>
                <w:tab w:val="left" w:pos="950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657,2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980477" w:rsidP="00CD6E6C">
            <w:pPr>
              <w:tabs>
                <w:tab w:val="left" w:pos="123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980477" w:rsidP="00CD6E6C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6D0830" w:rsidTr="00B4726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CD6E6C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141F03" w:rsidP="00CD6E6C">
            <w:pPr>
              <w:tabs>
                <w:tab w:val="left" w:pos="950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976,7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141F03" w:rsidP="00CD6E6C">
            <w:pPr>
              <w:tabs>
                <w:tab w:val="left" w:pos="123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980477" w:rsidP="00CD6E6C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</w:tr>
      <w:tr w:rsidR="006D0830" w:rsidTr="00B9385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C1630E" w:rsidRDefault="006D0830" w:rsidP="00CD6E6C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141F03" w:rsidP="00CD6E6C">
            <w:pPr>
              <w:tabs>
                <w:tab w:val="left" w:pos="950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755,0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141F03" w:rsidP="00CD6E6C">
            <w:pPr>
              <w:tabs>
                <w:tab w:val="left" w:pos="123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79,3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980477" w:rsidP="00CD6E6C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6D0830" w:rsidTr="00B93854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CD6E6C">
            <w:pPr>
              <w:spacing w:before="40" w:after="4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980477" w:rsidP="00CD6E6C">
            <w:pPr>
              <w:tabs>
                <w:tab w:val="left" w:pos="950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547,5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980477" w:rsidP="00CD6E6C">
            <w:pPr>
              <w:tabs>
                <w:tab w:val="left" w:pos="1234"/>
              </w:tabs>
              <w:spacing w:before="4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74,2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980477" w:rsidP="00CD6E6C">
            <w:pPr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</w:tr>
    </w:tbl>
    <w:p w:rsidR="00F9186A" w:rsidRPr="005D0D9F" w:rsidRDefault="00F9186A" w:rsidP="00F9186A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Ввод в эксплуатацию жилья по областям и 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 xml:space="preserve">инску </w:t>
      </w:r>
    </w:p>
    <w:tbl>
      <w:tblPr>
        <w:tblW w:w="5000" w:type="pct"/>
        <w:jc w:val="center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6"/>
        <w:gridCol w:w="2138"/>
        <w:gridCol w:w="2140"/>
        <w:gridCol w:w="2140"/>
      </w:tblGrid>
      <w:tr w:rsidR="00CD6E6C" w:rsidRPr="00AF4009" w:rsidTr="00DE5895">
        <w:trPr>
          <w:cantSplit/>
          <w:jc w:val="center"/>
        </w:trPr>
        <w:tc>
          <w:tcPr>
            <w:tcW w:w="1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E6C" w:rsidRPr="00AF4009" w:rsidRDefault="00CD6E6C" w:rsidP="00F56EA8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6C" w:rsidRDefault="00DE5895" w:rsidP="00F56EA8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Pr="00D70D65">
              <w:rPr>
                <w:sz w:val="22"/>
                <w:szCs w:val="22"/>
              </w:rPr>
              <w:t>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E6C" w:rsidRDefault="00CD6E6C" w:rsidP="00283625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</w:rPr>
              <w:br/>
              <w:t>2021 г.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6C" w:rsidRPr="00AF4009" w:rsidRDefault="00CD6E6C" w:rsidP="00F56EA8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6C" w:rsidRDefault="00CD6E6C" w:rsidP="00283625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E6C" w:rsidRDefault="00CD6E6C" w:rsidP="00283625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6C" w:rsidRDefault="00CD6E6C" w:rsidP="00283625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F56EA8" w:rsidRPr="00AF4009" w:rsidTr="00D23918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6EA8" w:rsidRDefault="00F56EA8" w:rsidP="00DE5895">
            <w:pPr>
              <w:spacing w:before="30" w:after="30" w:line="200" w:lineRule="exact"/>
              <w:ind w:right="51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 w:rsidRPr="00AF4009">
              <w:rPr>
                <w:b/>
                <w:sz w:val="22"/>
                <w:szCs w:val="22"/>
              </w:rPr>
              <w:t>сего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1 937,8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</w:tr>
      <w:tr w:rsidR="00CD6E6C" w:rsidRPr="00AF4009" w:rsidTr="00DE5895">
        <w:trPr>
          <w:cantSplit/>
          <w:trHeight w:val="257"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313,6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156,9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202,7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220,7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285,4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580,9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177,7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F56EA8" w:rsidRPr="00AF4009" w:rsidTr="00D23918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EA8" w:rsidRPr="00F56EA8" w:rsidRDefault="00F56EA8" w:rsidP="00DE5895">
            <w:pPr>
              <w:spacing w:before="30" w:after="30" w:line="200" w:lineRule="exact"/>
              <w:jc w:val="center"/>
              <w:rPr>
                <w:b/>
                <w:sz w:val="22"/>
                <w:szCs w:val="22"/>
              </w:rPr>
            </w:pPr>
            <w:r w:rsidRPr="00F56EA8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547,5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74,2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CD6E6C" w:rsidRPr="00AF4009" w:rsidTr="00DE5895">
        <w:trPr>
          <w:cantSplit/>
          <w:jc w:val="center"/>
        </w:trPr>
        <w:tc>
          <w:tcPr>
            <w:tcW w:w="14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1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11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E6C" w:rsidRPr="00AF4009" w:rsidRDefault="00CD6E6C" w:rsidP="00DE5895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</w:tr>
    </w:tbl>
    <w:p w:rsidR="00F9186A" w:rsidRPr="00AF4009" w:rsidRDefault="00F9186A" w:rsidP="0082776E">
      <w:pPr>
        <w:pStyle w:val="a4"/>
        <w:spacing w:before="70" w:after="70" w:line="220" w:lineRule="exact"/>
        <w:jc w:val="center"/>
        <w:rPr>
          <w:b/>
          <w:sz w:val="22"/>
          <w:szCs w:val="22"/>
        </w:rPr>
        <w:sectPr w:rsidR="00F9186A" w:rsidRPr="00AF4009" w:rsidSect="009A02FA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</w:sectPr>
      </w:pPr>
    </w:p>
    <w:p w:rsidR="000135CE" w:rsidRDefault="000135CE" w:rsidP="00611A31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  <w:sectPr w:rsidR="000135CE" w:rsidSect="007955A2">
          <w:footerReference w:type="even" r:id="rId14"/>
          <w:footerReference w:type="default" r:id="rId15"/>
          <w:type w:val="continuous"/>
          <w:pgSz w:w="11906" w:h="16838" w:code="9"/>
          <w:pgMar w:top="1588" w:right="1418" w:bottom="1418" w:left="1418" w:header="1247" w:footer="1134" w:gutter="0"/>
          <w:pgNumType w:chapStyle="1"/>
          <w:cols w:space="720"/>
        </w:sectPr>
      </w:pPr>
    </w:p>
    <w:p w:rsidR="004F3E20" w:rsidRDefault="004F3E20" w:rsidP="00DE5895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236C06" w:rsidRDefault="00236C06" w:rsidP="00BA7D0A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январе-июле 2023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202820">
        <w:rPr>
          <w:sz w:val="26"/>
          <w:szCs w:val="26"/>
        </w:rPr>
        <w:t>8</w:t>
      </w:r>
      <w:r>
        <w:rPr>
          <w:sz w:val="26"/>
          <w:szCs w:val="26"/>
          <w:lang w:val="be-BY"/>
        </w:rPr>
        <w:t>,6</w:t>
      </w:r>
      <w:r>
        <w:rPr>
          <w:sz w:val="26"/>
          <w:szCs w:val="26"/>
        </w:rPr>
        <w:t xml:space="preserve"> млрд. рублей, или в сопоставимых ценах </w:t>
      </w:r>
      <w:r>
        <w:rPr>
          <w:sz w:val="26"/>
          <w:szCs w:val="26"/>
          <w:lang w:val="be-BY"/>
        </w:rPr>
        <w:t>111,7</w:t>
      </w:r>
      <w:r>
        <w:rPr>
          <w:sz w:val="26"/>
          <w:szCs w:val="26"/>
        </w:rPr>
        <w:t>% к уровню января-июля 2022 г.</w:t>
      </w:r>
    </w:p>
    <w:p w:rsidR="00236C06" w:rsidRDefault="00236C06" w:rsidP="00236C06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27"/>
        <w:gridCol w:w="9"/>
        <w:gridCol w:w="2137"/>
      </w:tblGrid>
      <w:tr w:rsidR="00236C06" w:rsidTr="000605DE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06" w:rsidRDefault="00236C06" w:rsidP="000605DE">
            <w:pPr>
              <w:spacing w:before="60" w:after="60" w:line="22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36C06" w:rsidTr="000605DE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C06" w:rsidRDefault="00236C06" w:rsidP="000605DE">
            <w:pPr>
              <w:spacing w:before="60" w:after="60" w:line="22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C06" w:rsidRDefault="00236C06" w:rsidP="000605DE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  <w:r w:rsidRPr="000600E5"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rPr>
                <w:sz w:val="22"/>
                <w:szCs w:val="22"/>
              </w:rPr>
            </w:pP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CF47A5" w:rsidRDefault="00236C06" w:rsidP="00BA7D0A">
            <w:pPr>
              <w:spacing w:before="92" w:after="80" w:line="220" w:lineRule="exact"/>
              <w:ind w:left="284" w:firstLine="31"/>
              <w:rPr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CF47A5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CF47A5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9</w:t>
            </w:r>
            <w:r w:rsidRPr="00CF47A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CF47A5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CF47A5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CF47A5" w:rsidRDefault="00236C06" w:rsidP="00BA7D0A">
            <w:pPr>
              <w:spacing w:before="92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CF47A5" w:rsidRDefault="00236C06" w:rsidP="00BA7D0A">
            <w:pPr>
              <w:spacing w:before="92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782,8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CF47A5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CF47A5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CF47A5"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951,8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4101A3" w:rsidRDefault="00236C06" w:rsidP="00BA7D0A">
            <w:pPr>
              <w:spacing w:before="92" w:after="8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4101A3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4101A3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101A3">
              <w:rPr>
                <w:b/>
                <w:sz w:val="22"/>
                <w:szCs w:val="22"/>
              </w:rPr>
              <w:t>2 5</w:t>
            </w:r>
            <w:r>
              <w:rPr>
                <w:b/>
                <w:sz w:val="22"/>
                <w:szCs w:val="22"/>
              </w:rPr>
              <w:t>24</w:t>
            </w:r>
            <w:r w:rsidRPr="004101A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4101A3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Pr="004101A3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01A3">
              <w:rPr>
                <w:b/>
                <w:sz w:val="22"/>
                <w:szCs w:val="22"/>
              </w:rPr>
              <w:t>68,</w:t>
            </w:r>
            <w:r>
              <w:rPr>
                <w:b/>
                <w:sz w:val="22"/>
                <w:szCs w:val="22"/>
              </w:rPr>
              <w:t>6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1 029,2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104,5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1 036,5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1 272,9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122,2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3 338,5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125,7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5 862,5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1 220,1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ind w:left="91" w:firstLine="28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7 082,6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87,6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1 237,3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pStyle w:val="4"/>
              <w:keepNext w:val="0"/>
              <w:spacing w:before="92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 </w:t>
            </w:r>
            <w:r>
              <w:rPr>
                <w:b/>
                <w:sz w:val="22"/>
                <w:szCs w:val="22"/>
                <w:lang w:val="be-BY"/>
              </w:rPr>
              <w:t>850,5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108,5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spacing w:before="92" w:after="80" w:line="220" w:lineRule="exact"/>
              <w:ind w:left="91" w:firstLine="28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9 713,0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88,8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pStyle w:val="4"/>
              <w:keepNext w:val="0"/>
              <w:spacing w:before="92" w:after="8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1 2</w:t>
            </w:r>
            <w:r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  <w:lang w:val="be-BY"/>
              </w:rPr>
              <w:t>,0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91,4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pStyle w:val="4"/>
              <w:keepNext w:val="0"/>
              <w:spacing w:before="92" w:after="8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1 2</w:t>
            </w:r>
            <w:r>
              <w:rPr>
                <w:sz w:val="22"/>
                <w:szCs w:val="22"/>
              </w:rPr>
              <w:t>51,3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pStyle w:val="4"/>
              <w:keepNext w:val="0"/>
              <w:spacing w:before="92" w:after="8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CC2F9F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pStyle w:val="4"/>
              <w:keepNext w:val="0"/>
              <w:spacing w:before="92" w:after="80" w:line="22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D53256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D53256">
              <w:rPr>
                <w:b/>
                <w:sz w:val="22"/>
                <w:szCs w:val="22"/>
              </w:rPr>
              <w:t>3 7</w:t>
            </w:r>
            <w:r>
              <w:rPr>
                <w:b/>
                <w:sz w:val="22"/>
                <w:szCs w:val="22"/>
              </w:rPr>
              <w:t>98</w:t>
            </w:r>
            <w:r w:rsidRPr="00D5325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D53256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D53256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97,2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Pr="000F694B" w:rsidRDefault="00236C06" w:rsidP="00BA7D0A">
            <w:pPr>
              <w:pStyle w:val="4"/>
              <w:keepNext w:val="0"/>
              <w:spacing w:before="92" w:after="8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0F694B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0F694B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0F694B">
              <w:rPr>
                <w:b/>
                <w:sz w:val="22"/>
                <w:szCs w:val="22"/>
                <w:lang w:val="be-BY"/>
              </w:rPr>
              <w:t>13 </w:t>
            </w:r>
            <w:r>
              <w:rPr>
                <w:b/>
                <w:sz w:val="22"/>
                <w:szCs w:val="22"/>
                <w:lang w:val="be-BY"/>
              </w:rPr>
              <w:t>511</w:t>
            </w:r>
            <w:r w:rsidRPr="000F694B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0F694B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89,3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C06" w:rsidRPr="000F694B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F694B">
              <w:rPr>
                <w:b/>
                <w:sz w:val="22"/>
                <w:szCs w:val="22"/>
              </w:rPr>
              <w:t>х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3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rPr>
                <w:sz w:val="22"/>
                <w:szCs w:val="22"/>
              </w:rPr>
            </w:pP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CF47A5" w:rsidRDefault="00236C06" w:rsidP="00BA7D0A">
            <w:pPr>
              <w:spacing w:before="92" w:after="80" w:line="220" w:lineRule="exact"/>
              <w:ind w:left="284" w:firstLine="28"/>
              <w:rPr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CF47A5" w:rsidRDefault="00236C06" w:rsidP="00BA7D0A">
            <w:pPr>
              <w:tabs>
                <w:tab w:val="left" w:pos="1548"/>
              </w:tabs>
              <w:spacing w:before="92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CF47A5">
              <w:rPr>
                <w:sz w:val="22"/>
                <w:szCs w:val="22"/>
              </w:rPr>
              <w:t>884,0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CF47A5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CF47A5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CF47A5" w:rsidRDefault="00236C06" w:rsidP="00BA7D0A">
            <w:pPr>
              <w:tabs>
                <w:tab w:val="left" w:pos="1548"/>
                <w:tab w:val="left" w:pos="1773"/>
              </w:tabs>
              <w:spacing w:before="92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CF47A5" w:rsidRDefault="00236C06" w:rsidP="00BA7D0A">
            <w:pPr>
              <w:spacing w:before="92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CF47A5" w:rsidRDefault="00236C06" w:rsidP="00BA7D0A">
            <w:pPr>
              <w:spacing w:before="92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894,8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CF47A5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CF47A5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105,5</w:t>
            </w:r>
          </w:p>
        </w:tc>
      </w:tr>
      <w:tr w:rsidR="00236C06" w:rsidTr="00D00B5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CF47A5" w:rsidRDefault="00236C06" w:rsidP="00BA7D0A">
            <w:pPr>
              <w:spacing w:before="92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1 076,6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120,4</w:t>
            </w:r>
          </w:p>
        </w:tc>
      </w:tr>
      <w:tr w:rsidR="00236C06" w:rsidTr="00D00B5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C06" w:rsidRPr="00874FD6" w:rsidRDefault="00236C06" w:rsidP="00BA7D0A">
            <w:pPr>
              <w:spacing w:before="92" w:after="80" w:line="220" w:lineRule="exact"/>
              <w:ind w:left="105"/>
              <w:rPr>
                <w:b/>
                <w:bCs/>
                <w:sz w:val="22"/>
                <w:szCs w:val="22"/>
              </w:rPr>
            </w:pPr>
            <w:r w:rsidRPr="00874FD6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C06" w:rsidRPr="00874FD6" w:rsidRDefault="00236C06" w:rsidP="00BA7D0A">
            <w:pPr>
              <w:spacing w:before="92" w:after="8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874FD6">
              <w:rPr>
                <w:rFonts w:eastAsia="Calibri"/>
                <w:b/>
                <w:sz w:val="22"/>
                <w:szCs w:val="22"/>
              </w:rPr>
              <w:t>2 855,5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C06" w:rsidRPr="00874FD6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874FD6">
              <w:rPr>
                <w:rFonts w:eastAsia="Calibri"/>
                <w:b/>
                <w:sz w:val="22"/>
                <w:szCs w:val="22"/>
              </w:rPr>
              <w:t>102,9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C06" w:rsidRPr="00CD1B18" w:rsidRDefault="00236C06" w:rsidP="00BA7D0A">
            <w:pPr>
              <w:spacing w:before="92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>
              <w:rPr>
                <w:rFonts w:eastAsia="Calibri"/>
                <w:b/>
                <w:sz w:val="22"/>
                <w:szCs w:val="22"/>
              </w:rPr>
              <w:t>75,8</w:t>
            </w:r>
          </w:p>
        </w:tc>
      </w:tr>
      <w:tr w:rsidR="00236C06" w:rsidTr="00D00B5B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092A2D" w:rsidRDefault="00236C06" w:rsidP="00BA7D0A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092A2D">
              <w:rPr>
                <w:rFonts w:eastAsia="Calibri"/>
                <w:sz w:val="22"/>
                <w:szCs w:val="22"/>
              </w:rPr>
              <w:t>1 178,6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092A2D" w:rsidRDefault="00236C06" w:rsidP="00BA7D0A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092A2D" w:rsidRDefault="00236C06" w:rsidP="00BA7D0A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107,1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161D42" w:rsidRDefault="00236C06" w:rsidP="00BA7D0A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1 400,7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161D42" w:rsidRDefault="00236C06" w:rsidP="00BA7D0A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129,7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161D42" w:rsidRDefault="00236C06" w:rsidP="00BA7D0A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119,1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1 737,9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120,4</w:t>
            </w:r>
          </w:p>
        </w:tc>
      </w:tr>
      <w:tr w:rsidR="00236C06" w:rsidTr="00236C0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4 317,2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119,6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148,8</w:t>
            </w:r>
          </w:p>
        </w:tc>
      </w:tr>
      <w:tr w:rsidR="00236C06" w:rsidTr="00236C06">
        <w:trPr>
          <w:trHeight w:val="323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D645AB" w:rsidRDefault="00236C06" w:rsidP="00BA7D0A">
            <w:pPr>
              <w:spacing w:before="80" w:after="8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D645AB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D645AB" w:rsidRDefault="00236C06" w:rsidP="00BA7D0A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D645AB">
              <w:rPr>
                <w:i/>
                <w:sz w:val="22"/>
                <w:szCs w:val="22"/>
              </w:rPr>
              <w:t>7 172,7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D645AB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645AB">
              <w:rPr>
                <w:i/>
                <w:sz w:val="22"/>
                <w:szCs w:val="22"/>
              </w:rPr>
              <w:t>112,1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C06" w:rsidRPr="00D645AB" w:rsidRDefault="00236C06" w:rsidP="00BA7D0A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645AB">
              <w:rPr>
                <w:i/>
                <w:sz w:val="22"/>
                <w:szCs w:val="22"/>
              </w:rPr>
              <w:t>х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Default="00236C06" w:rsidP="00BA7D0A">
            <w:pPr>
              <w:spacing w:before="80" w:after="80" w:line="22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202820" w:rsidRDefault="00236C06" w:rsidP="00BA7D0A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1 448,0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202820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C06" w:rsidRPr="00202820" w:rsidRDefault="00236C06" w:rsidP="00BA7D0A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81,4</w:t>
            </w:r>
          </w:p>
        </w:tc>
      </w:tr>
      <w:tr w:rsidR="00236C06" w:rsidTr="000605DE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C06" w:rsidRPr="004E2EF9" w:rsidRDefault="00236C06" w:rsidP="00BA7D0A">
            <w:pPr>
              <w:spacing w:before="80" w:after="80" w:line="220" w:lineRule="exact"/>
              <w:ind w:left="91" w:firstLine="28"/>
              <w:rPr>
                <w:b/>
                <w:i/>
                <w:sz w:val="22"/>
                <w:szCs w:val="22"/>
              </w:rPr>
            </w:pPr>
            <w:r w:rsidRPr="004E2EF9">
              <w:rPr>
                <w:b/>
                <w:bCs/>
                <w:i/>
                <w:sz w:val="22"/>
                <w:szCs w:val="22"/>
              </w:rPr>
              <w:t>Январь-июль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C06" w:rsidRPr="004E2EF9" w:rsidRDefault="00236C06" w:rsidP="00BA7D0A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8 620,7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C06" w:rsidRPr="004E2EF9" w:rsidRDefault="00236C06" w:rsidP="00BA7D0A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C06" w:rsidRPr="004E2EF9" w:rsidRDefault="00236C06" w:rsidP="00BA7D0A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4E2EF9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36C06" w:rsidRDefault="00236C06" w:rsidP="00236C06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236C06" w:rsidRDefault="00236C06" w:rsidP="00236C06">
      <w:pPr>
        <w:spacing w:before="60" w:after="120" w:line="260" w:lineRule="exact"/>
        <w:jc w:val="center"/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64D25342" wp14:editId="73D0F91E">
            <wp:simplePos x="0" y="0"/>
            <wp:positionH relativeFrom="column">
              <wp:posOffset>-252161</wp:posOffset>
            </wp:positionH>
            <wp:positionV relativeFrom="paragraph">
              <wp:posOffset>196224</wp:posOffset>
            </wp:positionV>
            <wp:extent cx="6175612" cy="2033517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236C06" w:rsidRDefault="00236C06" w:rsidP="00236C0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6C06" w:rsidRDefault="00236C06" w:rsidP="00236C0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6C06" w:rsidRDefault="00236C06" w:rsidP="00236C0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6C06" w:rsidRDefault="00236C06" w:rsidP="00236C0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6C06" w:rsidRDefault="00236C06" w:rsidP="00236C0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36C06" w:rsidRDefault="00236C06" w:rsidP="00236C06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236C06" w:rsidRDefault="00236C06" w:rsidP="00236C06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236C06" w:rsidRDefault="00236C06" w:rsidP="00236C06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236C06" w:rsidRDefault="00236C06" w:rsidP="00236C06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631"/>
        <w:gridCol w:w="1629"/>
        <w:gridCol w:w="1629"/>
      </w:tblGrid>
      <w:tr w:rsidR="00236C06" w:rsidTr="000605DE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06" w:rsidRDefault="00236C06" w:rsidP="000605DE">
            <w:pPr>
              <w:spacing w:before="60" w:after="60" w:line="220" w:lineRule="exact"/>
              <w:ind w:left="-57" w:right="-57"/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36C06" w:rsidTr="000605DE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C06" w:rsidRDefault="00236C06" w:rsidP="000605DE">
            <w:pPr>
              <w:spacing w:before="60" w:after="60" w:line="22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январь-июль </w:t>
            </w:r>
            <w:r>
              <w:rPr>
                <w:sz w:val="22"/>
                <w:szCs w:val="22"/>
              </w:rPr>
              <w:br/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3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2023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 xml:space="preserve">2022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06" w:rsidRDefault="00236C06" w:rsidP="000605DE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2022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236C06" w:rsidTr="000605DE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spacing w:before="56" w:after="56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8 620,7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tabs>
                <w:tab w:val="left" w:pos="671"/>
                <w:tab w:val="left" w:pos="1206"/>
              </w:tabs>
              <w:spacing w:before="56" w:after="5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BB02B1" w:rsidRDefault="00236C06" w:rsidP="00BA7D0A">
            <w:pPr>
              <w:spacing w:before="56" w:after="56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111,7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F95324" w:rsidRDefault="00236C06" w:rsidP="00BA7D0A">
            <w:pPr>
              <w:tabs>
                <w:tab w:val="left" w:pos="1206"/>
              </w:tabs>
              <w:spacing w:before="56" w:after="5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87,6</w:t>
            </w:r>
          </w:p>
        </w:tc>
      </w:tr>
      <w:tr w:rsidR="00236C06" w:rsidTr="000605DE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spacing w:before="56" w:after="56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tabs>
                <w:tab w:val="left" w:pos="671"/>
                <w:tab w:val="left" w:pos="1206"/>
              </w:tabs>
              <w:spacing w:before="56" w:after="56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202820" w:rsidRDefault="00236C06" w:rsidP="00BA7D0A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6C3BE5" w:rsidRDefault="00236C06" w:rsidP="00BA7D0A">
            <w:pPr>
              <w:tabs>
                <w:tab w:val="left" w:pos="1206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36C06" w:rsidTr="000605DE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spacing w:before="56" w:after="56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969,3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tabs>
                <w:tab w:val="left" w:pos="671"/>
                <w:tab w:val="left" w:pos="1206"/>
              </w:tabs>
              <w:spacing w:before="56" w:after="56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11,2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202820" w:rsidRDefault="00236C06" w:rsidP="00BA7D0A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546139" w:rsidRDefault="00236C06" w:rsidP="00BA7D0A">
            <w:pPr>
              <w:tabs>
                <w:tab w:val="left" w:pos="1206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87,8</w:t>
            </w:r>
          </w:p>
        </w:tc>
      </w:tr>
      <w:tr w:rsidR="00236C06" w:rsidTr="000605DE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spacing w:before="56" w:after="56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750,8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tabs>
                <w:tab w:val="left" w:pos="671"/>
                <w:tab w:val="left" w:pos="1206"/>
              </w:tabs>
              <w:spacing w:before="56" w:after="56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546139" w:rsidRDefault="00236C06" w:rsidP="00BA7D0A">
            <w:pPr>
              <w:tabs>
                <w:tab w:val="left" w:pos="1206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96,1</w:t>
            </w:r>
          </w:p>
        </w:tc>
      </w:tr>
      <w:tr w:rsidR="00236C06" w:rsidTr="000605DE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spacing w:before="56" w:after="56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1 003,9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tabs>
                <w:tab w:val="left" w:pos="671"/>
                <w:tab w:val="left" w:pos="1206"/>
              </w:tabs>
              <w:spacing w:before="56" w:after="56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11,6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546139" w:rsidRDefault="00236C06" w:rsidP="00BA7D0A">
            <w:pPr>
              <w:tabs>
                <w:tab w:val="left" w:pos="1206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83,0</w:t>
            </w:r>
          </w:p>
        </w:tc>
      </w:tr>
      <w:tr w:rsidR="00236C06" w:rsidTr="000605DE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spacing w:before="56" w:after="56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878,6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tabs>
                <w:tab w:val="left" w:pos="671"/>
                <w:tab w:val="left" w:pos="1206"/>
              </w:tabs>
              <w:spacing w:before="56" w:after="56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10,2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546139" w:rsidRDefault="00236C06" w:rsidP="00BA7D0A">
            <w:pPr>
              <w:tabs>
                <w:tab w:val="left" w:pos="1206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88,6</w:t>
            </w:r>
          </w:p>
        </w:tc>
      </w:tr>
      <w:tr w:rsidR="00236C06" w:rsidTr="000605DE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spacing w:before="56" w:after="56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2 754,7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tabs>
                <w:tab w:val="left" w:pos="671"/>
                <w:tab w:val="left" w:pos="1206"/>
              </w:tabs>
              <w:spacing w:before="56" w:after="56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32,0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546139" w:rsidRDefault="00236C06" w:rsidP="00BA7D0A">
            <w:pPr>
              <w:tabs>
                <w:tab w:val="left" w:pos="1206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87,4</w:t>
            </w:r>
          </w:p>
        </w:tc>
      </w:tr>
      <w:tr w:rsidR="00236C06" w:rsidTr="000605DE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spacing w:before="56" w:after="56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1 535,2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tabs>
                <w:tab w:val="left" w:pos="671"/>
                <w:tab w:val="left" w:pos="1206"/>
              </w:tabs>
              <w:spacing w:before="56" w:after="56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17,8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546139" w:rsidRDefault="00236C06" w:rsidP="00BA7D0A">
            <w:pPr>
              <w:tabs>
                <w:tab w:val="left" w:pos="1206"/>
              </w:tabs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87,7</w:t>
            </w:r>
          </w:p>
        </w:tc>
      </w:tr>
      <w:tr w:rsidR="00236C06" w:rsidTr="000605DE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6C06" w:rsidRDefault="00236C06" w:rsidP="00BA7D0A">
            <w:pPr>
              <w:spacing w:before="56" w:after="56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728,4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tabs>
                <w:tab w:val="left" w:pos="671"/>
                <w:tab w:val="left" w:pos="1206"/>
              </w:tabs>
              <w:spacing w:before="56" w:after="56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Default="00236C06" w:rsidP="00BA7D0A">
            <w:pPr>
              <w:spacing w:before="56" w:after="5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124,8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6C06" w:rsidRPr="00546139" w:rsidRDefault="00236C06" w:rsidP="00BA7D0A">
            <w:pPr>
              <w:tabs>
                <w:tab w:val="left" w:pos="1206"/>
              </w:tabs>
              <w:spacing w:before="56" w:after="56" w:line="20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87,3</w:t>
            </w:r>
          </w:p>
        </w:tc>
      </w:tr>
    </w:tbl>
    <w:p w:rsidR="004455BF" w:rsidRDefault="00236C06" w:rsidP="004455BF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январе-июле </w:t>
      </w:r>
      <w:r w:rsidRPr="00303923">
        <w:rPr>
          <w:sz w:val="26"/>
          <w:szCs w:val="26"/>
        </w:rPr>
        <w:t>2023</w:t>
      </w:r>
      <w:r>
        <w:rPr>
          <w:sz w:val="26"/>
          <w:szCs w:val="26"/>
        </w:rPr>
        <w:t xml:space="preserve"> г.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2,2</w:t>
      </w:r>
      <w:r w:rsidRPr="00794421">
        <w:rPr>
          <w:sz w:val="26"/>
          <w:szCs w:val="26"/>
        </w:rPr>
        <w:t> мл</w:t>
      </w:r>
      <w:r>
        <w:rPr>
          <w:sz w:val="26"/>
          <w:szCs w:val="26"/>
          <w:lang w:val="be-BY"/>
        </w:rPr>
        <w:t>рд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25,6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124,6</w:t>
      </w:r>
      <w:r w:rsidRPr="00794421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января-июля 2022 г</w:t>
      </w:r>
      <w:r>
        <w:rPr>
          <w:sz w:val="26"/>
          <w:szCs w:val="26"/>
          <w:lang w:val="be-BY"/>
        </w:rPr>
        <w:t>.</w:t>
      </w:r>
      <w:r w:rsidR="00CD65E8">
        <w:rPr>
          <w:sz w:val="26"/>
          <w:szCs w:val="26"/>
          <w:lang w:val="be-BY"/>
        </w:rPr>
        <w:t xml:space="preserve"> </w:t>
      </w:r>
    </w:p>
    <w:p w:rsidR="00112BFD" w:rsidRDefault="00112BFD" w:rsidP="004A7639">
      <w:pPr>
        <w:spacing w:before="24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72175A" w:rsidRDefault="0072175A" w:rsidP="0072175A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72175A" w:rsidTr="000605DE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5A" w:rsidRDefault="0072175A" w:rsidP="000605D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75A" w:rsidRDefault="0072175A" w:rsidP="000605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2175A" w:rsidRDefault="0072175A" w:rsidP="000605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 2023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75A" w:rsidRDefault="0072175A" w:rsidP="00060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>
              <w:rPr>
                <w:sz w:val="22"/>
                <w:szCs w:val="22"/>
              </w:rPr>
              <w:br/>
              <w:t xml:space="preserve">2023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I полугодию</w:t>
            </w:r>
          </w:p>
          <w:p w:rsidR="0072175A" w:rsidRDefault="0072175A" w:rsidP="00060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</w:tr>
      <w:tr w:rsidR="0072175A" w:rsidTr="000605D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5 814,0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6 522,0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72175A" w:rsidTr="00F665C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4 757,2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5 270,2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72175A" w:rsidTr="00F665C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72175A" w:rsidTr="00F665CA">
        <w:trPr>
          <w:cantSplit/>
          <w:trHeight w:val="284"/>
          <w:jc w:val="center"/>
        </w:trPr>
        <w:tc>
          <w:tcPr>
            <w:tcW w:w="2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428,1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379,4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72175A" w:rsidTr="000605D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72175A" w:rsidTr="000605D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2175A" w:rsidTr="000605D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2175A" w:rsidTr="000605D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</w:tr>
      <w:tr w:rsidR="0072175A" w:rsidTr="000605D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2175A" w:rsidTr="000605D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</w:tr>
      <w:tr w:rsidR="0072175A" w:rsidTr="000605DE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</w:tr>
    </w:tbl>
    <w:p w:rsidR="0072175A" w:rsidRDefault="0072175A" w:rsidP="0072175A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47"/>
      </w:tblGrid>
      <w:tr w:rsidR="0072175A" w:rsidTr="000605DE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5A" w:rsidRDefault="0072175A" w:rsidP="000605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75A" w:rsidRDefault="0072175A" w:rsidP="000605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июля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75A" w:rsidRDefault="0072175A" w:rsidP="000605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2175A" w:rsidTr="000605DE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75A" w:rsidRDefault="0072175A" w:rsidP="000605DE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75A" w:rsidRDefault="0072175A" w:rsidP="000605DE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75A" w:rsidRDefault="0072175A" w:rsidP="000605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75A" w:rsidRDefault="0072175A" w:rsidP="000605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72175A" w:rsidTr="000605DE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8 679,0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72175A" w:rsidTr="000605DE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72175A" w:rsidTr="000605DE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2175A" w:rsidTr="000605DE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352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июля 2022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135,3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2175A" w:rsidTr="000605DE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57"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7 312,9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119,3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</w:tr>
      <w:tr w:rsidR="0072175A" w:rsidTr="000605D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2175A" w:rsidTr="000605D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72175A" w:rsidTr="000605D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72175A" w:rsidTr="00F665C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F665C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0605D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F665CA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72175A" w:rsidTr="000605D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2175A" w:rsidTr="000605D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72175A" w:rsidTr="000605D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F665C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72175A" w:rsidTr="00F665C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F665CA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34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1 273,7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72175A" w:rsidTr="000605DE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1 366,1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97,1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72175A" w:rsidTr="000605DE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4 208,1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72175A" w:rsidTr="000605D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2175A" w:rsidTr="000605DE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2175A" w:rsidRDefault="0072175A" w:rsidP="00E43D13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2175A" w:rsidRPr="00526F5E" w:rsidRDefault="0072175A" w:rsidP="00E43D13">
      <w:pPr>
        <w:spacing w:line="200" w:lineRule="exact"/>
        <w:rPr>
          <w:rFonts w:ascii="Arial" w:hAnsi="Arial" w:cs="Arial"/>
          <w:bCs/>
        </w:rPr>
      </w:pPr>
    </w:p>
    <w:sectPr w:rsidR="0072175A" w:rsidRPr="00526F5E" w:rsidSect="007955A2"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E5B" w:rsidRDefault="00E06E5B">
      <w:r>
        <w:separator/>
      </w:r>
    </w:p>
  </w:endnote>
  <w:endnote w:type="continuationSeparator" w:id="0">
    <w:p w:rsidR="00E06E5B" w:rsidRDefault="00E0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E6C" w:rsidRPr="00E44672" w:rsidRDefault="00CD6E6C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A02FA">
      <w:rPr>
        <w:rStyle w:val="ab"/>
        <w:noProof/>
      </w:rPr>
      <w:t>34</w:t>
    </w:r>
    <w:r>
      <w:rPr>
        <w:rStyle w:val="ab"/>
      </w:rPr>
      <w:fldChar w:fldCharType="end"/>
    </w:r>
  </w:p>
  <w:p w:rsidR="00CD6E6C" w:rsidRDefault="00CD6E6C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EndPr/>
    <w:sdtContent>
      <w:p w:rsidR="00CD6E6C" w:rsidRDefault="00CD6E6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02FA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E6C" w:rsidRPr="00E44672" w:rsidRDefault="00CD6E6C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A02FA">
      <w:rPr>
        <w:rStyle w:val="ab"/>
        <w:noProof/>
      </w:rPr>
      <w:t>38</w:t>
    </w:r>
    <w:r>
      <w:rPr>
        <w:rStyle w:val="ab"/>
      </w:rPr>
      <w:fldChar w:fldCharType="end"/>
    </w:r>
  </w:p>
  <w:p w:rsidR="00CD6E6C" w:rsidRDefault="00CD6E6C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075"/>
      <w:docPartObj>
        <w:docPartGallery w:val="Page Numbers (Bottom of Page)"/>
        <w:docPartUnique/>
      </w:docPartObj>
    </w:sdtPr>
    <w:sdtEndPr/>
    <w:sdtContent>
      <w:p w:rsidR="00CD6E6C" w:rsidRDefault="00CD6E6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02FA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E5B" w:rsidRDefault="00E06E5B">
      <w:r>
        <w:separator/>
      </w:r>
    </w:p>
  </w:footnote>
  <w:footnote w:type="continuationSeparator" w:id="0">
    <w:p w:rsidR="00E06E5B" w:rsidRDefault="00E06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E6C" w:rsidRDefault="00CD6E6C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E6C" w:rsidRDefault="00CD6E6C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161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5CE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C1"/>
    <w:rsid w:val="00022E7E"/>
    <w:rsid w:val="00022F00"/>
    <w:rsid w:val="000231FD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5086"/>
    <w:rsid w:val="0002522C"/>
    <w:rsid w:val="00025391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D9C"/>
    <w:rsid w:val="00041529"/>
    <w:rsid w:val="00041593"/>
    <w:rsid w:val="000415E2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E0"/>
    <w:rsid w:val="00043311"/>
    <w:rsid w:val="00043393"/>
    <w:rsid w:val="00043605"/>
    <w:rsid w:val="00043AD3"/>
    <w:rsid w:val="00043D0A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5DE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D19"/>
    <w:rsid w:val="00065D72"/>
    <w:rsid w:val="00066161"/>
    <w:rsid w:val="0006651B"/>
    <w:rsid w:val="00066A0B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11C5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BAE"/>
    <w:rsid w:val="000B4BC0"/>
    <w:rsid w:val="000B4E5B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2D5B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229"/>
    <w:rsid w:val="0010322F"/>
    <w:rsid w:val="00103404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E1C"/>
    <w:rsid w:val="00111F0D"/>
    <w:rsid w:val="00112045"/>
    <w:rsid w:val="001120E8"/>
    <w:rsid w:val="00112152"/>
    <w:rsid w:val="00112386"/>
    <w:rsid w:val="001123B2"/>
    <w:rsid w:val="00112958"/>
    <w:rsid w:val="00112BFD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B09"/>
    <w:rsid w:val="00117FAD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24A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248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158"/>
    <w:rsid w:val="001905DE"/>
    <w:rsid w:val="001906A8"/>
    <w:rsid w:val="00190893"/>
    <w:rsid w:val="001909C0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7EC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5D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C4B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A25"/>
    <w:rsid w:val="001B4E78"/>
    <w:rsid w:val="001B4FEA"/>
    <w:rsid w:val="001B568D"/>
    <w:rsid w:val="001B5699"/>
    <w:rsid w:val="001B5F13"/>
    <w:rsid w:val="001B649A"/>
    <w:rsid w:val="001B662A"/>
    <w:rsid w:val="001B66D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698"/>
    <w:rsid w:val="001E57D9"/>
    <w:rsid w:val="001E59FE"/>
    <w:rsid w:val="001E5D96"/>
    <w:rsid w:val="001E5E64"/>
    <w:rsid w:val="001E63A9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78"/>
    <w:rsid w:val="001F240B"/>
    <w:rsid w:val="001F25E9"/>
    <w:rsid w:val="001F2D9F"/>
    <w:rsid w:val="001F2EBD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B8D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AB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0E2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0F6D"/>
    <w:rsid w:val="00261167"/>
    <w:rsid w:val="002615D6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C4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B3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7C3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4C3"/>
    <w:rsid w:val="002C64F9"/>
    <w:rsid w:val="002C674B"/>
    <w:rsid w:val="002C67AA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3EFD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04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BE"/>
    <w:rsid w:val="00326967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300"/>
    <w:rsid w:val="00341712"/>
    <w:rsid w:val="0034189F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1DA2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67DB3"/>
    <w:rsid w:val="00370159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0BC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05B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E9"/>
    <w:rsid w:val="003A3146"/>
    <w:rsid w:val="003A31D2"/>
    <w:rsid w:val="003A379E"/>
    <w:rsid w:val="003A386F"/>
    <w:rsid w:val="003A3907"/>
    <w:rsid w:val="003A3A81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8E5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B0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1C32"/>
    <w:rsid w:val="003D2189"/>
    <w:rsid w:val="003D27E4"/>
    <w:rsid w:val="003D2BD7"/>
    <w:rsid w:val="003D2EAE"/>
    <w:rsid w:val="003D2F87"/>
    <w:rsid w:val="003D3259"/>
    <w:rsid w:val="003D32B5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BAE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4B4"/>
    <w:rsid w:val="004138C0"/>
    <w:rsid w:val="0041393E"/>
    <w:rsid w:val="00413C74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B3"/>
    <w:rsid w:val="00421B17"/>
    <w:rsid w:val="00421CA4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44F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FD5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0E3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A7639"/>
    <w:rsid w:val="004B03D5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2D5"/>
    <w:rsid w:val="004D0B0F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0F0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7AF"/>
    <w:rsid w:val="004E3BDF"/>
    <w:rsid w:val="004E3D28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09"/>
    <w:rsid w:val="004E7C2F"/>
    <w:rsid w:val="004E7CAD"/>
    <w:rsid w:val="004E7CEF"/>
    <w:rsid w:val="004E7CFD"/>
    <w:rsid w:val="004F007F"/>
    <w:rsid w:val="004F0085"/>
    <w:rsid w:val="004F029C"/>
    <w:rsid w:val="004F05CB"/>
    <w:rsid w:val="004F083C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A73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6F5E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635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75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3CF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4FA"/>
    <w:rsid w:val="005608A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5F86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2AF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77E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9B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A6"/>
    <w:rsid w:val="005F351F"/>
    <w:rsid w:val="005F38D0"/>
    <w:rsid w:val="005F395F"/>
    <w:rsid w:val="005F3B3C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67A"/>
    <w:rsid w:val="00611770"/>
    <w:rsid w:val="00611883"/>
    <w:rsid w:val="00611A31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9FC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121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14"/>
    <w:rsid w:val="00680FD3"/>
    <w:rsid w:val="00681237"/>
    <w:rsid w:val="006818B4"/>
    <w:rsid w:val="00681B73"/>
    <w:rsid w:val="00681D51"/>
    <w:rsid w:val="00681D81"/>
    <w:rsid w:val="00681E43"/>
    <w:rsid w:val="00681E48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4AC"/>
    <w:rsid w:val="00697A5B"/>
    <w:rsid w:val="00697AE4"/>
    <w:rsid w:val="00697AFB"/>
    <w:rsid w:val="00697C15"/>
    <w:rsid w:val="006A0560"/>
    <w:rsid w:val="006A0C0F"/>
    <w:rsid w:val="006A0D34"/>
    <w:rsid w:val="006A12A8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2B9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796"/>
    <w:rsid w:val="006D4A92"/>
    <w:rsid w:val="006D4BE5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3CD4"/>
    <w:rsid w:val="006F4091"/>
    <w:rsid w:val="006F4457"/>
    <w:rsid w:val="006F467E"/>
    <w:rsid w:val="006F4772"/>
    <w:rsid w:val="006F48B3"/>
    <w:rsid w:val="006F4BD7"/>
    <w:rsid w:val="006F4C7F"/>
    <w:rsid w:val="006F4CCE"/>
    <w:rsid w:val="006F4F03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835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79"/>
    <w:rsid w:val="00720108"/>
    <w:rsid w:val="007202E5"/>
    <w:rsid w:val="007203C0"/>
    <w:rsid w:val="00720521"/>
    <w:rsid w:val="00720819"/>
    <w:rsid w:val="007208A4"/>
    <w:rsid w:val="007210F1"/>
    <w:rsid w:val="0072121B"/>
    <w:rsid w:val="007213A9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84B"/>
    <w:rsid w:val="007278C9"/>
    <w:rsid w:val="00727B36"/>
    <w:rsid w:val="00727C6E"/>
    <w:rsid w:val="00727D7F"/>
    <w:rsid w:val="00727F20"/>
    <w:rsid w:val="00727F68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A85"/>
    <w:rsid w:val="00733CAA"/>
    <w:rsid w:val="007346BA"/>
    <w:rsid w:val="0073473E"/>
    <w:rsid w:val="0073490B"/>
    <w:rsid w:val="0073498D"/>
    <w:rsid w:val="00734B42"/>
    <w:rsid w:val="00734BAD"/>
    <w:rsid w:val="00734E44"/>
    <w:rsid w:val="00734FEC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39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F8A"/>
    <w:rsid w:val="00764661"/>
    <w:rsid w:val="0076470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AB6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2A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7C3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2FE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397F"/>
    <w:rsid w:val="00814086"/>
    <w:rsid w:val="00814245"/>
    <w:rsid w:val="008143F0"/>
    <w:rsid w:val="00814438"/>
    <w:rsid w:val="008146D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20A"/>
    <w:rsid w:val="0082738A"/>
    <w:rsid w:val="0082776E"/>
    <w:rsid w:val="008278E3"/>
    <w:rsid w:val="008279B6"/>
    <w:rsid w:val="00827A0F"/>
    <w:rsid w:val="00827B01"/>
    <w:rsid w:val="00827B50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E7A"/>
    <w:rsid w:val="00832FAC"/>
    <w:rsid w:val="00833077"/>
    <w:rsid w:val="008335B7"/>
    <w:rsid w:val="008336D4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3E04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4E05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62C"/>
    <w:rsid w:val="008D3E89"/>
    <w:rsid w:val="008D4394"/>
    <w:rsid w:val="008D4423"/>
    <w:rsid w:val="008D446C"/>
    <w:rsid w:val="008D4559"/>
    <w:rsid w:val="008D45C9"/>
    <w:rsid w:val="008D4955"/>
    <w:rsid w:val="008D4A38"/>
    <w:rsid w:val="008D504C"/>
    <w:rsid w:val="008D52D7"/>
    <w:rsid w:val="008D56CD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D40"/>
    <w:rsid w:val="00903E83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23D"/>
    <w:rsid w:val="00916525"/>
    <w:rsid w:val="0091695A"/>
    <w:rsid w:val="00916A61"/>
    <w:rsid w:val="00916C78"/>
    <w:rsid w:val="00917187"/>
    <w:rsid w:val="0091744F"/>
    <w:rsid w:val="009177D5"/>
    <w:rsid w:val="00917981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2C4"/>
    <w:rsid w:val="0092689D"/>
    <w:rsid w:val="00926BE7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BA"/>
    <w:rsid w:val="00927FFB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835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9F3"/>
    <w:rsid w:val="00952BB6"/>
    <w:rsid w:val="00952EF4"/>
    <w:rsid w:val="0095322B"/>
    <w:rsid w:val="00953285"/>
    <w:rsid w:val="00953540"/>
    <w:rsid w:val="00953D81"/>
    <w:rsid w:val="00953F93"/>
    <w:rsid w:val="00954005"/>
    <w:rsid w:val="0095420E"/>
    <w:rsid w:val="0095459B"/>
    <w:rsid w:val="00954604"/>
    <w:rsid w:val="0095475C"/>
    <w:rsid w:val="00954A7D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763"/>
    <w:rsid w:val="00956B86"/>
    <w:rsid w:val="00956C2C"/>
    <w:rsid w:val="009571EF"/>
    <w:rsid w:val="00957324"/>
    <w:rsid w:val="009574A3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7F1"/>
    <w:rsid w:val="00977B21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E10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1D6"/>
    <w:rsid w:val="0098633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1A7"/>
    <w:rsid w:val="00997366"/>
    <w:rsid w:val="0099736D"/>
    <w:rsid w:val="009977C2"/>
    <w:rsid w:val="00997A2F"/>
    <w:rsid w:val="00997AB4"/>
    <w:rsid w:val="00997B68"/>
    <w:rsid w:val="00997C20"/>
    <w:rsid w:val="00997ED8"/>
    <w:rsid w:val="009A02CE"/>
    <w:rsid w:val="009A02FA"/>
    <w:rsid w:val="009A0615"/>
    <w:rsid w:val="009A09E1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1D3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0D3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A41"/>
    <w:rsid w:val="009D4B0C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062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9E6"/>
    <w:rsid w:val="009E3AA4"/>
    <w:rsid w:val="009E3C62"/>
    <w:rsid w:val="009E3C7F"/>
    <w:rsid w:val="009E3FC6"/>
    <w:rsid w:val="009E433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D5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E"/>
    <w:rsid w:val="00A13635"/>
    <w:rsid w:val="00A137F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8A6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5F2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085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23"/>
    <w:rsid w:val="00A632E6"/>
    <w:rsid w:val="00A63551"/>
    <w:rsid w:val="00A6368B"/>
    <w:rsid w:val="00A636F5"/>
    <w:rsid w:val="00A63729"/>
    <w:rsid w:val="00A638D7"/>
    <w:rsid w:val="00A63F1A"/>
    <w:rsid w:val="00A64016"/>
    <w:rsid w:val="00A6404F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49E"/>
    <w:rsid w:val="00A709A1"/>
    <w:rsid w:val="00A709EA"/>
    <w:rsid w:val="00A70A3A"/>
    <w:rsid w:val="00A70AA9"/>
    <w:rsid w:val="00A70B6A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89B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033"/>
    <w:rsid w:val="00AF3128"/>
    <w:rsid w:val="00AF355B"/>
    <w:rsid w:val="00AF372D"/>
    <w:rsid w:val="00AF3896"/>
    <w:rsid w:val="00AF3A40"/>
    <w:rsid w:val="00AF3CB9"/>
    <w:rsid w:val="00AF3D20"/>
    <w:rsid w:val="00AF4009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C6"/>
    <w:rsid w:val="00B220E1"/>
    <w:rsid w:val="00B221D1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87C"/>
    <w:rsid w:val="00B27A06"/>
    <w:rsid w:val="00B27D2C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28AA"/>
    <w:rsid w:val="00B53499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398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904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A82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0A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EEC"/>
    <w:rsid w:val="00BB2033"/>
    <w:rsid w:val="00BB2059"/>
    <w:rsid w:val="00BB20A5"/>
    <w:rsid w:val="00BB233A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5E5C"/>
    <w:rsid w:val="00BF60DD"/>
    <w:rsid w:val="00BF618F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97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43F"/>
    <w:rsid w:val="00C27499"/>
    <w:rsid w:val="00C2793B"/>
    <w:rsid w:val="00C279B1"/>
    <w:rsid w:val="00C27A53"/>
    <w:rsid w:val="00C27BF4"/>
    <w:rsid w:val="00C27CC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23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E50"/>
    <w:rsid w:val="00C84EF6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4312"/>
    <w:rsid w:val="00C94B07"/>
    <w:rsid w:val="00C94DF5"/>
    <w:rsid w:val="00C95604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6FB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58A2"/>
    <w:rsid w:val="00CC601C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CE5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5E8"/>
    <w:rsid w:val="00CD6A20"/>
    <w:rsid w:val="00CD6E6C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0E2"/>
    <w:rsid w:val="00D0075D"/>
    <w:rsid w:val="00D0078D"/>
    <w:rsid w:val="00D00806"/>
    <w:rsid w:val="00D00B5B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725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91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611"/>
    <w:rsid w:val="00D82739"/>
    <w:rsid w:val="00D828B4"/>
    <w:rsid w:val="00D828F3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74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1E49"/>
    <w:rsid w:val="00D92321"/>
    <w:rsid w:val="00D9238C"/>
    <w:rsid w:val="00D92426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22D"/>
    <w:rsid w:val="00DB4514"/>
    <w:rsid w:val="00DB459D"/>
    <w:rsid w:val="00DB4600"/>
    <w:rsid w:val="00DB47B2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33F"/>
    <w:rsid w:val="00DC4394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895"/>
    <w:rsid w:val="00DE59C1"/>
    <w:rsid w:val="00DE5B82"/>
    <w:rsid w:val="00DE5CF8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E5B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858"/>
    <w:rsid w:val="00E12B45"/>
    <w:rsid w:val="00E12DB1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A41"/>
    <w:rsid w:val="00E17A86"/>
    <w:rsid w:val="00E17C2C"/>
    <w:rsid w:val="00E17C83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13"/>
    <w:rsid w:val="00E43DE6"/>
    <w:rsid w:val="00E43FA1"/>
    <w:rsid w:val="00E43FFD"/>
    <w:rsid w:val="00E44088"/>
    <w:rsid w:val="00E44268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CF3"/>
    <w:rsid w:val="00E61F0D"/>
    <w:rsid w:val="00E6220F"/>
    <w:rsid w:val="00E62A8F"/>
    <w:rsid w:val="00E62BCB"/>
    <w:rsid w:val="00E62DE6"/>
    <w:rsid w:val="00E62F2E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706"/>
    <w:rsid w:val="00E83761"/>
    <w:rsid w:val="00E83D2D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5D5C"/>
    <w:rsid w:val="00E95F75"/>
    <w:rsid w:val="00E960DB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BDC"/>
    <w:rsid w:val="00EA2C54"/>
    <w:rsid w:val="00EA3288"/>
    <w:rsid w:val="00EA331E"/>
    <w:rsid w:val="00EA34C3"/>
    <w:rsid w:val="00EA3786"/>
    <w:rsid w:val="00EA38FB"/>
    <w:rsid w:val="00EA396E"/>
    <w:rsid w:val="00EA3A61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6FD0"/>
    <w:rsid w:val="00EA70C3"/>
    <w:rsid w:val="00EA7418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459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34E"/>
    <w:rsid w:val="00EF27CD"/>
    <w:rsid w:val="00EF28E1"/>
    <w:rsid w:val="00EF29C6"/>
    <w:rsid w:val="00EF2DBF"/>
    <w:rsid w:val="00EF2F63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7E3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5CA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36B"/>
    <w:rsid w:val="00F866C4"/>
    <w:rsid w:val="00F86734"/>
    <w:rsid w:val="00F86D88"/>
    <w:rsid w:val="00F86DF8"/>
    <w:rsid w:val="00F87206"/>
    <w:rsid w:val="00F8729C"/>
    <w:rsid w:val="00F872DC"/>
    <w:rsid w:val="00F8745F"/>
    <w:rsid w:val="00F87516"/>
    <w:rsid w:val="00F87662"/>
    <w:rsid w:val="00F877B2"/>
    <w:rsid w:val="00F877B8"/>
    <w:rsid w:val="00F877FA"/>
    <w:rsid w:val="00F87802"/>
    <w:rsid w:val="00F87CB7"/>
    <w:rsid w:val="00F905AF"/>
    <w:rsid w:val="00F90614"/>
    <w:rsid w:val="00F907A7"/>
    <w:rsid w:val="00F90ADD"/>
    <w:rsid w:val="00F90DDB"/>
    <w:rsid w:val="00F911E6"/>
    <w:rsid w:val="00F91205"/>
    <w:rsid w:val="00F912FF"/>
    <w:rsid w:val="00F91576"/>
    <w:rsid w:val="00F9173D"/>
    <w:rsid w:val="00F9186A"/>
    <w:rsid w:val="00F9188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085"/>
    <w:rsid w:val="00FA7218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515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2476"/>
    <w:rsid w:val="00FD3325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BC"/>
    <w:rsid w:val="00FE45C8"/>
    <w:rsid w:val="00FE46A6"/>
    <w:rsid w:val="00FE4B0E"/>
    <w:rsid w:val="00FE4BBE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BBD"/>
    <w:rsid w:val="00FF3DE9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626275492301429"/>
          <c:y val="7.5926532159410046E-2"/>
          <c:w val="0.82776381900363838"/>
          <c:h val="0.59352676648460512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89589927271186E-2"/>
                  <c:y val="-4.0804422556187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524134349516474E-2"/>
                  <c:y val="4.3452738570192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197827043009999E-2"/>
                  <c:y val="4.5620435859939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512730885386985E-2"/>
                  <c:y val="-5.2812585599146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32950960532262E-2"/>
                  <c:y val="-6.4220494664780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30600809558203E-2"/>
                  <c:y val="-5.3958618449689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896412510435768E-2"/>
                  <c:y val="-5.4660627810157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7712123738502736E-2"/>
                  <c:y val="-6.143147211774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9001938638373E-2"/>
                  <c:y val="-5.8093073284946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861027099578444E-2"/>
                  <c:y val="-5.177447512466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97313740010587E-2"/>
                  <c:y val="-6.520207437085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112199693538699E-2"/>
                  <c:y val="-5.034887192851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639246798695618E-2"/>
                  <c:y val="-9.847688027047201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884340935890116E-2"/>
                  <c:y val="4.99727510194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708999443251411E-2"/>
                  <c:y val="5.2331374255833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678192053315222E-2"/>
                  <c:y val="6.107207339651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380587954580543E-2"/>
                  <c:y val="-5.9941942013235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911267608928562E-2"/>
                  <c:y val="-4.5215500356687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5184411273457129E-2"/>
                  <c:y val="-5.5161405568466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68345968073564E-2"/>
                  <c:y val="6.4793025565690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405730820789587E-2"/>
                  <c:y val="-5.6320851136935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9666517202684777E-2"/>
                  <c:y val="-6.0990808737486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0451654222893969E-2"/>
                  <c:y val="4.722732797494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67441633540646E-2"/>
                  <c:y val="4.6892464440374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100.5</c:v>
                </c:pt>
                <c:pt idx="1">
                  <c:v>95.8</c:v>
                </c:pt>
                <c:pt idx="2">
                  <c:v>94.1</c:v>
                </c:pt>
                <c:pt idx="3">
                  <c:v>89.6</c:v>
                </c:pt>
                <c:pt idx="4">
                  <c:v>86.3</c:v>
                </c:pt>
                <c:pt idx="5">
                  <c:v>82.9</c:v>
                </c:pt>
                <c:pt idx="6">
                  <c:v>81.599999999999994</c:v>
                </c:pt>
                <c:pt idx="7">
                  <c:v>81.5</c:v>
                </c:pt>
                <c:pt idx="8">
                  <c:v>81.8</c:v>
                </c:pt>
                <c:pt idx="9">
                  <c:v>81.7</c:v>
                </c:pt>
                <c:pt idx="10">
                  <c:v>81</c:v>
                </c:pt>
                <c:pt idx="11">
                  <c:v>80.900000000000006</c:v>
                </c:pt>
                <c:pt idx="12">
                  <c:v>95.8</c:v>
                </c:pt>
                <c:pt idx="13">
                  <c:v>96</c:v>
                </c:pt>
                <c:pt idx="14">
                  <c:v>97.2</c:v>
                </c:pt>
                <c:pt idx="15">
                  <c:v>97.5</c:v>
                </c:pt>
                <c:pt idx="16">
                  <c:v>102.4</c:v>
                </c:pt>
                <c:pt idx="17">
                  <c:v>107.1</c:v>
                </c:pt>
                <c:pt idx="18">
                  <c:v>108.6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307136"/>
        <c:axId val="59308672"/>
      </c:lineChart>
      <c:catAx>
        <c:axId val="59307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3086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59308672"/>
        <c:scaling>
          <c:orientation val="minMax"/>
          <c:max val="120"/>
          <c:min val="7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30713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5658259784656017E-2"/>
          <c:y val="7.445026765000054E-2"/>
          <c:w val="0.89981127989859355"/>
          <c:h val="0.6093853742985437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13409104492383E-2"/>
                  <c:y val="3.9203392955928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24097619236967E-2"/>
                  <c:y val="4.9817935951810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993324908460518E-2"/>
                  <c:y val="4.942023092183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992288001E-2"/>
                  <c:y val="5.1661922541372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147694501150244E-2"/>
                  <c:y val="7.1569997412295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228152036552E-2"/>
                  <c:y val="5.2722142126600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448610002483E-2"/>
                  <c:y val="6.0476177763792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258189948478662E-2"/>
                  <c:y val="5.521521077470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927157253491462E-2"/>
                  <c:y val="5.4559166019740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607842949879243E-2"/>
                  <c:y val="-5.5024375180097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41129171890832E-2"/>
                  <c:y val="-5.023785101095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374265167850688E-2"/>
                  <c:y val="-5.1464257176224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245962401537148E-2"/>
                  <c:y val="-4.392451902391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358211469366273E-2"/>
                  <c:y val="-4.5761610050225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3253582061243963E-2"/>
                  <c:y val="-5.1472099589600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754575172876E-2"/>
                  <c:y val="-6.44252849638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7343098799022E-2"/>
                  <c:y val="6.5840292837652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19271856351827E-2"/>
                  <c:y val="-5.212101300971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470684585722629E-2"/>
                  <c:y val="5.7795714057324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7108394117622256E-3"/>
                  <c:y val="5.530980425712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 formatCode="0.0">
                  <c:v>97.7</c:v>
                </c:pt>
                <c:pt idx="1">
                  <c:v>98.6</c:v>
                </c:pt>
                <c:pt idx="2">
                  <c:v>94.2</c:v>
                </c:pt>
                <c:pt idx="3">
                  <c:v>90.2</c:v>
                </c:pt>
                <c:pt idx="4">
                  <c:v>88.2</c:v>
                </c:pt>
                <c:pt idx="5">
                  <c:v>87.8</c:v>
                </c:pt>
                <c:pt idx="6">
                  <c:v>87.6</c:v>
                </c:pt>
                <c:pt idx="7">
                  <c:v>88.4</c:v>
                </c:pt>
                <c:pt idx="8">
                  <c:v>88.8</c:v>
                </c:pt>
                <c:pt idx="9" formatCode="0.0">
                  <c:v>89.1</c:v>
                </c:pt>
                <c:pt idx="10" formatCode="0.0">
                  <c:v>89.8</c:v>
                </c:pt>
                <c:pt idx="11">
                  <c:v>89.3</c:v>
                </c:pt>
                <c:pt idx="12" formatCode="0.0">
                  <c:v>98.5</c:v>
                </c:pt>
                <c:pt idx="13">
                  <c:v>100.3</c:v>
                </c:pt>
                <c:pt idx="14">
                  <c:v>102.9</c:v>
                </c:pt>
                <c:pt idx="15">
                  <c:v>103.3</c:v>
                </c:pt>
                <c:pt idx="16">
                  <c:v>108.9</c:v>
                </c:pt>
                <c:pt idx="17">
                  <c:v>112.1</c:v>
                </c:pt>
                <c:pt idx="18">
                  <c:v>111.7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900288"/>
        <c:axId val="61901824"/>
      </c:lineChart>
      <c:catAx>
        <c:axId val="61900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901824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61901824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900288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0.41398</cdr:x>
      <cdr:y>0.7809</cdr:y>
    </cdr:from>
    <cdr:to>
      <cdr:x>0.95043</cdr:x>
      <cdr:y>0.9315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830664" y="1359673"/>
          <a:ext cx="3668063" cy="262228"/>
          <a:chOff x="2363479" y="740847"/>
          <a:chExt cx="3836445" cy="41520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363479" y="770930"/>
            <a:ext cx="661212" cy="348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</a:t>
            </a: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2716" y="740847"/>
            <a:ext cx="677208" cy="41520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2023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0.1966</cdr:x>
      <cdr:y>0.79794</cdr:y>
    </cdr:from>
    <cdr:to>
      <cdr:x>0.87066</cdr:x>
      <cdr:y>0.91506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14084" y="1622432"/>
          <a:ext cx="4162589" cy="238136"/>
          <a:chOff x="2133603" y="2256858"/>
          <a:chExt cx="3012083" cy="13440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484019" y="2256858"/>
            <a:ext cx="661667" cy="1344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3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992502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2022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C1202-FB0C-433C-8E23-DED6117D8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9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65</cp:revision>
  <cp:lastPrinted>2023-07-19T08:27:00Z</cp:lastPrinted>
  <dcterms:created xsi:type="dcterms:W3CDTF">2023-08-14T08:56:00Z</dcterms:created>
  <dcterms:modified xsi:type="dcterms:W3CDTF">2023-08-23T13:51:00Z</dcterms:modified>
</cp:coreProperties>
</file>