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8C073A">
      <w:pPr>
        <w:spacing w:before="20" w:after="4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D77CCD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A74914">
        <w:rPr>
          <w:rFonts w:ascii="Arial" w:hAnsi="Arial" w:cs="Arial"/>
          <w:b/>
          <w:sz w:val="26"/>
          <w:szCs w:val="26"/>
        </w:rPr>
        <w:t>Основные</w:t>
      </w:r>
      <w:r w:rsidR="0027616E" w:rsidRPr="00E6551B">
        <w:rPr>
          <w:rFonts w:ascii="Arial" w:hAnsi="Arial" w:cs="Arial"/>
          <w:b/>
          <w:sz w:val="26"/>
          <w:szCs w:val="26"/>
        </w:rPr>
        <w:t xml:space="preserve"> социально-экономические показатели</w:t>
      </w:r>
    </w:p>
    <w:p w:rsidR="008C073A" w:rsidRPr="008C073A" w:rsidRDefault="008C073A" w:rsidP="008C073A">
      <w:pPr>
        <w:spacing w:line="80" w:lineRule="exact"/>
        <w:jc w:val="center"/>
        <w:outlineLvl w:val="0"/>
        <w:rPr>
          <w:sz w:val="26"/>
          <w:szCs w:val="26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70"/>
        <w:gridCol w:w="994"/>
        <w:gridCol w:w="849"/>
        <w:gridCol w:w="998"/>
        <w:gridCol w:w="919"/>
        <w:gridCol w:w="921"/>
        <w:gridCol w:w="1134"/>
      </w:tblGrid>
      <w:tr w:rsidR="00291B06" w:rsidTr="00CD6A86">
        <w:trPr>
          <w:cantSplit/>
          <w:trHeight w:val="478"/>
        </w:trPr>
        <w:tc>
          <w:tcPr>
            <w:tcW w:w="1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D452B1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Pr="001D7817" w:rsidRDefault="00291B06" w:rsidP="00D452B1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5E502F">
              <w:rPr>
                <w:sz w:val="22"/>
              </w:rPr>
              <w:t>ноябрь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A14F7A">
              <w:rPr>
                <w:spacing w:val="-4"/>
                <w:sz w:val="22"/>
                <w:szCs w:val="22"/>
              </w:rPr>
              <w:t>2</w:t>
            </w:r>
            <w:r w:rsidR="00264889">
              <w:rPr>
                <w:spacing w:val="-4"/>
                <w:sz w:val="22"/>
                <w:szCs w:val="22"/>
                <w:lang w:val="en-US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Pr="001D7817" w:rsidRDefault="005E502F" w:rsidP="00D452B1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Ноябрь</w:t>
            </w:r>
            <w:r w:rsidR="00291B06">
              <w:rPr>
                <w:spacing w:val="-4"/>
                <w:sz w:val="22"/>
                <w:szCs w:val="22"/>
              </w:rPr>
              <w:br/>
              <w:t>20</w:t>
            </w:r>
            <w:r w:rsidR="00A14F7A">
              <w:rPr>
                <w:spacing w:val="-4"/>
                <w:sz w:val="22"/>
                <w:szCs w:val="22"/>
              </w:rPr>
              <w:t>2</w:t>
            </w:r>
            <w:r w:rsidR="00264889">
              <w:rPr>
                <w:spacing w:val="-4"/>
                <w:sz w:val="22"/>
                <w:szCs w:val="22"/>
                <w:lang w:val="en-US"/>
              </w:rPr>
              <w:t>1</w:t>
            </w:r>
            <w:r w:rsidR="00291B06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Default="00291B06" w:rsidP="00D452B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5E502F">
              <w:rPr>
                <w:sz w:val="22"/>
              </w:rPr>
              <w:t>ноябрь</w:t>
            </w:r>
            <w:r>
              <w:rPr>
                <w:sz w:val="22"/>
              </w:rPr>
              <w:t xml:space="preserve"> 20</w:t>
            </w:r>
            <w:r w:rsidR="00A14F7A">
              <w:rPr>
                <w:sz w:val="22"/>
              </w:rPr>
              <w:t>2</w:t>
            </w:r>
            <w:r w:rsidR="00264889" w:rsidRPr="00264889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5E502F">
              <w:rPr>
                <w:sz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t xml:space="preserve"> 20</w:t>
            </w:r>
            <w:r w:rsidR="00264889" w:rsidRPr="00264889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5E502F" w:rsidP="00D452B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291B06">
              <w:rPr>
                <w:sz w:val="22"/>
              </w:rPr>
              <w:t xml:space="preserve"> 20</w:t>
            </w:r>
            <w:r w:rsidR="00A14F7A">
              <w:rPr>
                <w:sz w:val="22"/>
              </w:rPr>
              <w:t>2</w:t>
            </w:r>
            <w:r w:rsidR="00264889">
              <w:rPr>
                <w:sz w:val="22"/>
                <w:lang w:val="en-US"/>
              </w:rPr>
              <w:t>1</w:t>
            </w:r>
            <w:r w:rsidR="00291B06">
              <w:rPr>
                <w:sz w:val="22"/>
              </w:rPr>
              <w:t xml:space="preserve"> г. </w:t>
            </w:r>
            <w:r w:rsidR="00291B06">
              <w:rPr>
                <w:sz w:val="22"/>
              </w:rPr>
              <w:br/>
            </w:r>
            <w:proofErr w:type="gramStart"/>
            <w:r w:rsidR="00291B06">
              <w:rPr>
                <w:sz w:val="22"/>
              </w:rPr>
              <w:t>в</w:t>
            </w:r>
            <w:proofErr w:type="gramEnd"/>
            <w:r w:rsidR="00291B06">
              <w:rPr>
                <w:sz w:val="22"/>
              </w:rPr>
              <w:t xml:space="preserve"> % к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Default="00291B06" w:rsidP="00D452B1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91B06" w:rsidRDefault="00291B06" w:rsidP="00D452B1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5E502F">
              <w:rPr>
                <w:sz w:val="22"/>
              </w:rPr>
              <w:t>ноябрь</w:t>
            </w:r>
            <w:r>
              <w:rPr>
                <w:sz w:val="22"/>
              </w:rPr>
              <w:br/>
              <w:t>20</w:t>
            </w:r>
            <w:r w:rsidR="00264889" w:rsidRPr="00264889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январю-</w:t>
            </w:r>
            <w:r w:rsidR="005E502F">
              <w:rPr>
                <w:sz w:val="22"/>
              </w:rPr>
              <w:t>ноябрю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</w:t>
            </w:r>
            <w:r w:rsidR="00264889" w:rsidRPr="00264889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91B06" w:rsidTr="00307FD9">
        <w:trPr>
          <w:cantSplit/>
          <w:trHeight w:val="352"/>
        </w:trPr>
        <w:tc>
          <w:tcPr>
            <w:tcW w:w="1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D452B1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D452B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D452B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D452B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Pr="00426D28" w:rsidRDefault="005E502F" w:rsidP="00D452B1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291B06" w:rsidRPr="00426D28">
              <w:rPr>
                <w:sz w:val="22"/>
              </w:rPr>
              <w:br/>
              <w:t>20</w:t>
            </w:r>
            <w:r w:rsidR="00264889">
              <w:rPr>
                <w:sz w:val="22"/>
                <w:lang w:val="en-US"/>
              </w:rPr>
              <w:t>20</w:t>
            </w:r>
            <w:r w:rsidR="00291B06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Pr="00426D28" w:rsidRDefault="005E502F" w:rsidP="00D452B1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291B06" w:rsidRPr="00426D28">
              <w:rPr>
                <w:sz w:val="22"/>
              </w:rPr>
              <w:br/>
              <w:t>20</w:t>
            </w:r>
            <w:r w:rsidR="00A14F7A">
              <w:rPr>
                <w:sz w:val="22"/>
              </w:rPr>
              <w:t>2</w:t>
            </w:r>
            <w:r w:rsidR="00264889">
              <w:rPr>
                <w:sz w:val="22"/>
                <w:lang w:val="en-US"/>
              </w:rPr>
              <w:t>1</w:t>
            </w:r>
            <w:r w:rsidR="00291B06" w:rsidRPr="00426D28">
              <w:rPr>
                <w:sz w:val="22"/>
              </w:rPr>
              <w:t> г.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D452B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C863F2" w:rsidTr="00307F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A14F7A" w:rsidRDefault="00A14F7A" w:rsidP="00D452B1">
            <w:pPr>
              <w:spacing w:before="40" w:after="40" w:line="200" w:lineRule="exact"/>
              <w:ind w:left="284"/>
              <w:rPr>
                <w:sz w:val="22"/>
              </w:rPr>
            </w:pPr>
            <w:r w:rsidRPr="00A14F7A">
              <w:rPr>
                <w:b/>
                <w:i/>
                <w:sz w:val="22"/>
                <w:szCs w:val="22"/>
              </w:rPr>
              <w:t>Д</w:t>
            </w:r>
            <w:r w:rsidR="00C863F2" w:rsidRPr="00A14F7A">
              <w:rPr>
                <w:b/>
                <w:i/>
                <w:sz w:val="22"/>
                <w:szCs w:val="22"/>
              </w:rPr>
              <w:t>оходы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D452B1">
            <w:pPr>
              <w:spacing w:before="40" w:after="4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D452B1">
            <w:pPr>
              <w:spacing w:before="40" w:after="4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D452B1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452B1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452B1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452B1">
            <w:pPr>
              <w:tabs>
                <w:tab w:val="left" w:pos="832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</w:p>
        </w:tc>
      </w:tr>
      <w:tr w:rsidR="00C863F2" w:rsidTr="00307F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A14F7A" w:rsidRDefault="00C863F2" w:rsidP="00D452B1">
            <w:pPr>
              <w:spacing w:before="40" w:after="40" w:line="200" w:lineRule="exact"/>
              <w:ind w:left="57"/>
              <w:rPr>
                <w:bCs/>
                <w:sz w:val="22"/>
              </w:rPr>
            </w:pPr>
            <w:r w:rsidRPr="00A14F7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452B1">
            <w:pPr>
              <w:spacing w:beforeLines="32" w:before="76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452B1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264889" w:rsidRDefault="00264889" w:rsidP="00D452B1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102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0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452B1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452B1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264889" w:rsidP="00D452B1">
            <w:pPr>
              <w:tabs>
                <w:tab w:val="left" w:pos="55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</w:tr>
      <w:tr w:rsidR="00C863F2" w:rsidTr="00D452B1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D452B1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D452B1">
            <w:pPr>
              <w:spacing w:beforeLines="32" w:before="76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D452B1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D452B1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452B1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452B1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452B1">
            <w:pPr>
              <w:tabs>
                <w:tab w:val="left" w:pos="55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</w:tr>
      <w:tr w:rsidR="006A36F7" w:rsidTr="00D452B1">
        <w:trPr>
          <w:cantSplit/>
        </w:trPr>
        <w:tc>
          <w:tcPr>
            <w:tcW w:w="18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6F7" w:rsidRPr="00E36F9A" w:rsidRDefault="006A36F7" w:rsidP="00D452B1">
            <w:pPr>
              <w:spacing w:before="40" w:after="40" w:line="200" w:lineRule="exact"/>
              <w:ind w:left="57"/>
              <w:rPr>
                <w:bCs/>
                <w:sz w:val="22"/>
                <w:szCs w:val="22"/>
              </w:rPr>
            </w:pPr>
            <w:r w:rsidRPr="006A36F7">
              <w:rPr>
                <w:bCs/>
                <w:sz w:val="22"/>
                <w:szCs w:val="22"/>
              </w:rPr>
              <w:t xml:space="preserve">Численность занятых </w:t>
            </w:r>
            <w:r w:rsidRPr="006A36F7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6F7" w:rsidRPr="00E332B4" w:rsidRDefault="006A36F7" w:rsidP="00D452B1">
            <w:pPr>
              <w:spacing w:beforeLines="32" w:before="76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4 275,9</w:t>
            </w: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6F7" w:rsidRPr="00E332B4" w:rsidRDefault="006A36F7" w:rsidP="00D452B1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4 255,2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6F7" w:rsidRPr="00B24CEF" w:rsidRDefault="006A36F7" w:rsidP="00D452B1">
            <w:pPr>
              <w:spacing w:before="40" w:after="40" w:line="200" w:lineRule="exact"/>
              <w:ind w:right="170"/>
              <w:jc w:val="right"/>
              <w:rPr>
                <w:sz w:val="22"/>
                <w:lang w:val="en-US"/>
              </w:rPr>
            </w:pPr>
            <w:r w:rsidRPr="00B24CEF">
              <w:rPr>
                <w:sz w:val="22"/>
                <w:lang w:val="en-US"/>
              </w:rPr>
              <w:t>99,0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6F7" w:rsidRDefault="006A36F7" w:rsidP="00D452B1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6F7" w:rsidRDefault="006A36F7" w:rsidP="00D452B1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6F7" w:rsidRDefault="006A36F7" w:rsidP="00D452B1">
            <w:pPr>
              <w:tabs>
                <w:tab w:val="left" w:pos="55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</w:tr>
    </w:tbl>
    <w:p w:rsidR="00F7742E" w:rsidRDefault="00F7742E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p w:rsidR="00D452B1" w:rsidRPr="005837C2" w:rsidRDefault="00D452B1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6"/>
        <w:gridCol w:w="994"/>
        <w:gridCol w:w="852"/>
        <w:gridCol w:w="999"/>
        <w:gridCol w:w="919"/>
        <w:gridCol w:w="921"/>
        <w:gridCol w:w="1141"/>
      </w:tblGrid>
      <w:tr w:rsidR="00CA4BF9" w:rsidTr="00FA7305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CA4BF9" w:rsidRDefault="00CA4BF9" w:rsidP="00D452B1">
            <w:pPr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4BF9" w:rsidRPr="001D7817" w:rsidRDefault="00CA4BF9" w:rsidP="00D452B1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</w:t>
            </w:r>
            <w:r w:rsidR="00A14F7A">
              <w:rPr>
                <w:spacing w:val="-4"/>
                <w:sz w:val="22"/>
                <w:szCs w:val="22"/>
              </w:rPr>
              <w:t>2</w:t>
            </w:r>
            <w:r w:rsidR="00264889">
              <w:rPr>
                <w:spacing w:val="-4"/>
                <w:sz w:val="22"/>
                <w:szCs w:val="22"/>
                <w:lang w:val="en-US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4BF9" w:rsidRPr="001D7817" w:rsidRDefault="005E502F" w:rsidP="00D452B1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Декабрь</w:t>
            </w:r>
            <w:r w:rsidR="00CA4BF9">
              <w:rPr>
                <w:spacing w:val="-4"/>
                <w:sz w:val="22"/>
                <w:szCs w:val="22"/>
              </w:rPr>
              <w:br/>
              <w:t>20</w:t>
            </w:r>
            <w:r w:rsidR="00A14F7A">
              <w:rPr>
                <w:spacing w:val="-4"/>
                <w:sz w:val="22"/>
                <w:szCs w:val="22"/>
              </w:rPr>
              <w:t>2</w:t>
            </w:r>
            <w:r w:rsidR="00264889">
              <w:rPr>
                <w:spacing w:val="-4"/>
                <w:sz w:val="22"/>
                <w:szCs w:val="22"/>
                <w:lang w:val="en-US"/>
              </w:rPr>
              <w:t>1</w:t>
            </w:r>
            <w:r w:rsidR="00CA4BF9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4BF9" w:rsidRDefault="00CA4BF9" w:rsidP="00D452B1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A14F7A">
              <w:rPr>
                <w:sz w:val="22"/>
              </w:rPr>
              <w:t>2</w:t>
            </w:r>
            <w:r w:rsidR="00264889"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264889">
              <w:rPr>
                <w:spacing w:val="-4"/>
                <w:sz w:val="22"/>
                <w:szCs w:val="22"/>
                <w:lang w:val="en-US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BF9" w:rsidRDefault="005E502F" w:rsidP="00D452B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CA4BF9">
              <w:rPr>
                <w:sz w:val="22"/>
              </w:rPr>
              <w:t xml:space="preserve"> 20</w:t>
            </w:r>
            <w:r w:rsidR="00A14F7A">
              <w:rPr>
                <w:sz w:val="22"/>
              </w:rPr>
              <w:t>2</w:t>
            </w:r>
            <w:r w:rsidR="00264889">
              <w:rPr>
                <w:sz w:val="22"/>
                <w:lang w:val="en-US"/>
              </w:rPr>
              <w:t>1</w:t>
            </w:r>
            <w:r w:rsidR="00CA4BF9">
              <w:rPr>
                <w:sz w:val="22"/>
              </w:rPr>
              <w:t xml:space="preserve"> г. </w:t>
            </w:r>
            <w:r w:rsidR="00CA4BF9">
              <w:rPr>
                <w:sz w:val="22"/>
              </w:rPr>
              <w:br/>
            </w:r>
            <w:proofErr w:type="gramStart"/>
            <w:r w:rsidR="00CA4BF9">
              <w:rPr>
                <w:sz w:val="22"/>
              </w:rPr>
              <w:t>в</w:t>
            </w:r>
            <w:proofErr w:type="gramEnd"/>
            <w:r w:rsidR="00CA4BF9">
              <w:rPr>
                <w:sz w:val="22"/>
              </w:rPr>
              <w:t xml:space="preserve"> % к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BF9" w:rsidRDefault="00CA4BF9" w:rsidP="00D452B1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CA4BF9" w:rsidRDefault="00CA4BF9" w:rsidP="00D452B1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264889" w:rsidRPr="00A64C29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</w:t>
            </w:r>
            <w:r w:rsidR="00264889" w:rsidRPr="00A64C29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A26A66" w:rsidTr="00FA7305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6A66" w:rsidRDefault="00A26A66" w:rsidP="00D452B1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D452B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D452B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5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D452B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Pr="00426D28" w:rsidRDefault="005E502F" w:rsidP="00D452B1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 w:rsidR="00A26A66" w:rsidRPr="00426D28">
              <w:rPr>
                <w:sz w:val="22"/>
              </w:rPr>
              <w:br/>
              <w:t>20</w:t>
            </w:r>
            <w:r w:rsidR="00264889">
              <w:rPr>
                <w:sz w:val="22"/>
                <w:lang w:val="en-US"/>
              </w:rPr>
              <w:t>20</w:t>
            </w:r>
            <w:r w:rsidR="00A26A66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Pr="00426D28" w:rsidRDefault="005E502F" w:rsidP="00D452B1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A26A66" w:rsidRPr="00426D28">
              <w:rPr>
                <w:sz w:val="22"/>
              </w:rPr>
              <w:br/>
              <w:t>20</w:t>
            </w:r>
            <w:r w:rsidR="00A14F7A">
              <w:rPr>
                <w:sz w:val="22"/>
              </w:rPr>
              <w:t>2</w:t>
            </w:r>
            <w:r w:rsidR="00264889">
              <w:rPr>
                <w:sz w:val="22"/>
                <w:lang w:val="en-US"/>
              </w:rPr>
              <w:t>1</w:t>
            </w:r>
            <w:r w:rsidR="00A26A66" w:rsidRPr="00426D28">
              <w:rPr>
                <w:sz w:val="22"/>
              </w:rPr>
              <w:t> г.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Default="00A26A66" w:rsidP="00D452B1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F077D0" w:rsidRPr="00F64A43" w:rsidTr="00FA730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7D0" w:rsidRPr="00657028" w:rsidRDefault="00F077D0" w:rsidP="00D452B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657028">
              <w:rPr>
                <w:sz w:val="22"/>
                <w:szCs w:val="22"/>
              </w:rPr>
              <w:t xml:space="preserve">Численность безработных </w:t>
            </w:r>
            <w:r w:rsidRPr="00657028">
              <w:rPr>
                <w:sz w:val="22"/>
                <w:szCs w:val="22"/>
              </w:rPr>
              <w:br/>
              <w:t xml:space="preserve">(по методологии МОТ), </w:t>
            </w:r>
            <w:r w:rsidRPr="00657028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7D0" w:rsidRPr="0033371E" w:rsidRDefault="00F077D0" w:rsidP="00151233">
            <w:pPr>
              <w:tabs>
                <w:tab w:val="left" w:pos="416"/>
                <w:tab w:val="left" w:pos="558"/>
              </w:tabs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  <w:r w:rsidRPr="00A16B50">
              <w:rPr>
                <w:sz w:val="22"/>
                <w:szCs w:val="22"/>
              </w:rPr>
              <w:t>196,9</w:t>
            </w:r>
            <w:r w:rsidR="00151233">
              <w:rPr>
                <w:sz w:val="22"/>
                <w:szCs w:val="22"/>
                <w:vertAlign w:val="superscript"/>
              </w:rPr>
              <w:t>1</w:t>
            </w:r>
            <w:r w:rsidRPr="00FA7305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7D0" w:rsidRPr="0033371E" w:rsidRDefault="00F077D0" w:rsidP="00D452B1">
            <w:pPr>
              <w:tabs>
                <w:tab w:val="left" w:pos="416"/>
                <w:tab w:val="left" w:pos="841"/>
              </w:tabs>
              <w:spacing w:before="40" w:after="40" w:line="200" w:lineRule="exact"/>
              <w:ind w:right="125"/>
              <w:jc w:val="right"/>
              <w:rPr>
                <w:sz w:val="22"/>
                <w:szCs w:val="22"/>
                <w:vertAlign w:val="superscript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7D0" w:rsidRPr="0033371E" w:rsidRDefault="00F077D0" w:rsidP="00D452B1">
            <w:pPr>
              <w:tabs>
                <w:tab w:val="left" w:pos="416"/>
                <w:tab w:val="left" w:pos="55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  <w:r w:rsidR="00D452B1">
              <w:rPr>
                <w:sz w:val="22"/>
                <w:szCs w:val="22"/>
                <w:vertAlign w:val="superscript"/>
              </w:rPr>
              <w:t>1</w:t>
            </w:r>
            <w:r w:rsidRPr="00FA7305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7D0" w:rsidRPr="0033371E" w:rsidRDefault="00F077D0" w:rsidP="00D452B1">
            <w:pPr>
              <w:tabs>
                <w:tab w:val="left" w:pos="416"/>
                <w:tab w:val="left" w:pos="55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7D0" w:rsidRPr="0033371E" w:rsidRDefault="00F077D0" w:rsidP="00D452B1">
            <w:pPr>
              <w:tabs>
                <w:tab w:val="left" w:pos="416"/>
                <w:tab w:val="left" w:pos="55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7D0" w:rsidRPr="0033371E" w:rsidRDefault="00F077D0" w:rsidP="00D452B1">
            <w:pPr>
              <w:tabs>
                <w:tab w:val="left" w:pos="343"/>
                <w:tab w:val="left" w:pos="416"/>
                <w:tab w:val="left" w:pos="558"/>
              </w:tabs>
              <w:spacing w:before="40" w:after="40" w:line="20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F077D0" w:rsidRPr="00F64A43" w:rsidTr="00FA730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7D0" w:rsidRPr="00657028" w:rsidRDefault="00F077D0" w:rsidP="00D452B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657028">
              <w:rPr>
                <w:spacing w:val="-10"/>
                <w:sz w:val="22"/>
                <w:szCs w:val="22"/>
              </w:rPr>
              <w:t xml:space="preserve">Уровень </w:t>
            </w:r>
            <w:r w:rsidRPr="00657028">
              <w:rPr>
                <w:spacing w:val="-6"/>
                <w:sz w:val="22"/>
                <w:szCs w:val="22"/>
              </w:rPr>
              <w:t>фактической</w:t>
            </w:r>
            <w:r w:rsidRPr="00657028">
              <w:rPr>
                <w:spacing w:val="-10"/>
                <w:sz w:val="22"/>
                <w:szCs w:val="22"/>
              </w:rPr>
              <w:t xml:space="preserve"> </w:t>
            </w:r>
            <w:r w:rsidRPr="00657028">
              <w:rPr>
                <w:sz w:val="22"/>
                <w:szCs w:val="22"/>
              </w:rPr>
              <w:t>безработицы</w:t>
            </w:r>
            <w:r w:rsidRPr="00657028">
              <w:rPr>
                <w:spacing w:val="-10"/>
                <w:sz w:val="22"/>
                <w:szCs w:val="22"/>
              </w:rPr>
              <w:t xml:space="preserve"> </w:t>
            </w:r>
            <w:r w:rsidRPr="00657028">
              <w:rPr>
                <w:sz w:val="22"/>
                <w:szCs w:val="22"/>
              </w:rPr>
              <w:t>(по методологии МОТ), %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7D0" w:rsidRPr="0033371E" w:rsidRDefault="00F077D0" w:rsidP="00151233">
            <w:pPr>
              <w:tabs>
                <w:tab w:val="left" w:pos="416"/>
                <w:tab w:val="left" w:pos="558"/>
              </w:tabs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Pr="00A16B50">
              <w:rPr>
                <w:sz w:val="22"/>
                <w:szCs w:val="22"/>
              </w:rPr>
              <w:t>9</w:t>
            </w:r>
            <w:r w:rsidR="00151233">
              <w:rPr>
                <w:sz w:val="22"/>
                <w:szCs w:val="22"/>
                <w:vertAlign w:val="superscript"/>
              </w:rPr>
              <w:t>1</w:t>
            </w:r>
            <w:r w:rsidRPr="00FA7305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7D0" w:rsidRPr="0033371E" w:rsidRDefault="00F077D0" w:rsidP="00D452B1">
            <w:pPr>
              <w:tabs>
                <w:tab w:val="left" w:pos="416"/>
                <w:tab w:val="left" w:pos="841"/>
              </w:tabs>
              <w:spacing w:before="40" w:after="40" w:line="200" w:lineRule="exact"/>
              <w:ind w:right="125"/>
              <w:jc w:val="right"/>
              <w:rPr>
                <w:sz w:val="22"/>
                <w:szCs w:val="22"/>
                <w:vertAlign w:val="superscript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7D0" w:rsidRPr="0033371E" w:rsidRDefault="00F077D0" w:rsidP="00D452B1">
            <w:pPr>
              <w:tabs>
                <w:tab w:val="left" w:pos="416"/>
                <w:tab w:val="left" w:pos="55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7D0" w:rsidRPr="0033371E" w:rsidRDefault="00F077D0" w:rsidP="00D452B1">
            <w:pPr>
              <w:tabs>
                <w:tab w:val="left" w:pos="416"/>
                <w:tab w:val="left" w:pos="55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7D0" w:rsidRPr="0033371E" w:rsidRDefault="00F077D0" w:rsidP="00D452B1">
            <w:pPr>
              <w:tabs>
                <w:tab w:val="left" w:pos="416"/>
                <w:tab w:val="left" w:pos="55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7D0" w:rsidRPr="0033371E" w:rsidRDefault="00F077D0" w:rsidP="00D452B1">
            <w:pPr>
              <w:tabs>
                <w:tab w:val="left" w:pos="343"/>
                <w:tab w:val="left" w:pos="416"/>
                <w:tab w:val="left" w:pos="558"/>
              </w:tabs>
              <w:spacing w:before="40" w:after="40" w:line="20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F077D0" w:rsidTr="00FA730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077D0" w:rsidRPr="00F077D0" w:rsidRDefault="00F077D0" w:rsidP="00D452B1">
            <w:pPr>
              <w:spacing w:before="40" w:after="40" w:line="200" w:lineRule="exact"/>
              <w:ind w:left="57"/>
              <w:rPr>
                <w:bCs/>
                <w:sz w:val="22"/>
              </w:rPr>
            </w:pPr>
            <w:r w:rsidRPr="00F077D0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F077D0">
              <w:rPr>
                <w:bCs/>
                <w:sz w:val="22"/>
              </w:rPr>
              <w:br/>
            </w:r>
            <w:r w:rsidRPr="00F077D0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 w:rsidRPr="00F077D0">
              <w:rPr>
                <w:bCs/>
                <w:spacing w:val="-6"/>
                <w:sz w:val="22"/>
              </w:rPr>
              <w:br/>
              <w:t>и соцзащиты)</w:t>
            </w:r>
            <w:r w:rsidRPr="00F077D0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077D0" w:rsidRDefault="00F077D0" w:rsidP="00D452B1">
            <w:pPr>
              <w:spacing w:before="40" w:after="40" w:line="20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5,3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F077D0" w:rsidRDefault="00F077D0" w:rsidP="00D452B1">
            <w:pPr>
              <w:tabs>
                <w:tab w:val="left" w:pos="414"/>
              </w:tabs>
              <w:spacing w:before="40" w:after="40" w:line="20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F077D0" w:rsidRDefault="00F077D0" w:rsidP="00D452B1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77D0" w:rsidRDefault="00F077D0" w:rsidP="00D452B1">
            <w:pPr>
              <w:tabs>
                <w:tab w:val="left" w:pos="54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77D0" w:rsidRDefault="00F077D0" w:rsidP="00D452B1">
            <w:pPr>
              <w:tabs>
                <w:tab w:val="left" w:pos="54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77D0" w:rsidRPr="00694EB5" w:rsidRDefault="00F077D0" w:rsidP="00D452B1">
            <w:pPr>
              <w:spacing w:before="40" w:after="4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82,0</w:t>
            </w:r>
          </w:p>
        </w:tc>
      </w:tr>
      <w:tr w:rsidR="00F077D0" w:rsidTr="00FA730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077D0" w:rsidRPr="00F077D0" w:rsidRDefault="00F077D0" w:rsidP="00D452B1">
            <w:pPr>
              <w:spacing w:before="40" w:after="40" w:line="200" w:lineRule="exact"/>
              <w:ind w:left="57"/>
              <w:rPr>
                <w:bCs/>
                <w:sz w:val="22"/>
              </w:rPr>
            </w:pPr>
            <w:r w:rsidRPr="00F077D0">
              <w:rPr>
                <w:bCs/>
                <w:sz w:val="22"/>
              </w:rPr>
              <w:t xml:space="preserve">Уровень зарегистрированной безработицы </w:t>
            </w:r>
            <w:r w:rsidRPr="00F077D0">
              <w:rPr>
                <w:bCs/>
                <w:spacing w:val="-8"/>
                <w:sz w:val="22"/>
              </w:rPr>
              <w:t>(</w:t>
            </w:r>
            <w:r w:rsidRPr="00F077D0">
              <w:rPr>
                <w:bCs/>
                <w:spacing w:val="-4"/>
                <w:sz w:val="22"/>
              </w:rPr>
              <w:t>по данным Минтруда и соцзащиты</w:t>
            </w:r>
            <w:r w:rsidRPr="00F077D0">
              <w:rPr>
                <w:bCs/>
                <w:spacing w:val="-8"/>
                <w:sz w:val="22"/>
              </w:rPr>
              <w:t>)</w:t>
            </w:r>
            <w:r w:rsidRPr="00F077D0"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F077D0" w:rsidRDefault="00F077D0" w:rsidP="00D452B1">
            <w:pPr>
              <w:spacing w:before="40" w:after="40" w:line="20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F077D0" w:rsidRDefault="00F077D0" w:rsidP="00D452B1">
            <w:pPr>
              <w:tabs>
                <w:tab w:val="left" w:pos="414"/>
              </w:tabs>
              <w:spacing w:before="40" w:after="40" w:line="20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F077D0" w:rsidRDefault="00F077D0" w:rsidP="00D452B1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77D0" w:rsidRDefault="00F077D0" w:rsidP="00D452B1">
            <w:pPr>
              <w:tabs>
                <w:tab w:val="left" w:pos="54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77D0" w:rsidRDefault="00F077D0" w:rsidP="00D452B1">
            <w:pPr>
              <w:tabs>
                <w:tab w:val="left" w:pos="54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77D0" w:rsidRPr="003C7B0C" w:rsidRDefault="00F077D0" w:rsidP="00D452B1">
            <w:pPr>
              <w:spacing w:before="40" w:after="40" w:line="200" w:lineRule="exact"/>
              <w:ind w:right="272"/>
              <w:jc w:val="right"/>
              <w:rPr>
                <w:sz w:val="22"/>
                <w:vertAlign w:val="superscript"/>
              </w:rPr>
            </w:pPr>
            <w:r w:rsidRPr="00A16B50">
              <w:rPr>
                <w:sz w:val="22"/>
              </w:rPr>
              <w:t>0,2</w:t>
            </w:r>
            <w:r w:rsidR="00D452B1">
              <w:rPr>
                <w:sz w:val="22"/>
                <w:szCs w:val="22"/>
                <w:vertAlign w:val="superscript"/>
              </w:rPr>
              <w:t>2</w:t>
            </w:r>
            <w:r w:rsidRPr="00A16B50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A928CE" w:rsidTr="00FA730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Default="00A928CE" w:rsidP="00D452B1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A928CE" w:rsidP="00D452B1">
            <w:pPr>
              <w:spacing w:before="40" w:after="40" w:line="200" w:lineRule="exact"/>
              <w:ind w:right="125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A928CE" w:rsidP="00D452B1">
            <w:pPr>
              <w:tabs>
                <w:tab w:val="left" w:pos="414"/>
              </w:tabs>
              <w:spacing w:before="40" w:after="40" w:line="200" w:lineRule="exact"/>
              <w:ind w:right="125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A928CE" w:rsidP="00D452B1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D452B1">
            <w:pPr>
              <w:tabs>
                <w:tab w:val="left" w:pos="54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D452B1">
            <w:pPr>
              <w:tabs>
                <w:tab w:val="left" w:pos="54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928CE" w:rsidP="00D452B1">
            <w:pPr>
              <w:spacing w:before="40" w:after="40" w:line="200" w:lineRule="exact"/>
              <w:ind w:right="272"/>
              <w:jc w:val="right"/>
              <w:rPr>
                <w:sz w:val="22"/>
              </w:rPr>
            </w:pPr>
          </w:p>
        </w:tc>
      </w:tr>
      <w:tr w:rsidR="00320A87" w:rsidTr="00FA730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20A87" w:rsidRPr="00320A87" w:rsidRDefault="00320A87" w:rsidP="00D452B1">
            <w:pPr>
              <w:spacing w:before="40" w:after="40" w:line="200" w:lineRule="exact"/>
              <w:ind w:left="57"/>
              <w:rPr>
                <w:spacing w:val="-6"/>
                <w:sz w:val="22"/>
              </w:rPr>
            </w:pPr>
            <w:proofErr w:type="gramStart"/>
            <w:r w:rsidRPr="00320A87">
              <w:rPr>
                <w:bCs/>
                <w:spacing w:val="-4"/>
                <w:sz w:val="22"/>
              </w:rPr>
              <w:t>Номинальная начисленная среднемесячная заработная плата работников</w:t>
            </w:r>
            <w:r w:rsidR="00D452B1">
              <w:rPr>
                <w:bCs/>
                <w:spacing w:val="-4"/>
                <w:sz w:val="22"/>
                <w:vertAlign w:val="superscript"/>
              </w:rPr>
              <w:t>3</w:t>
            </w:r>
            <w:r w:rsidRPr="00320A87">
              <w:rPr>
                <w:bCs/>
                <w:spacing w:val="-4"/>
                <w:sz w:val="22"/>
                <w:vertAlign w:val="superscript"/>
              </w:rPr>
              <w:t>)</w:t>
            </w:r>
            <w:r w:rsidRPr="00320A87">
              <w:rPr>
                <w:spacing w:val="-6"/>
              </w:rPr>
              <w:t>,</w:t>
            </w:r>
            <w:r w:rsidRPr="00320A87">
              <w:rPr>
                <w:spacing w:val="-6"/>
                <w:sz w:val="22"/>
              </w:rPr>
              <w:t xml:space="preserve"> руб.</w:t>
            </w:r>
            <w:proofErr w:type="gramEnd"/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320A87" w:rsidRPr="00823D94" w:rsidRDefault="00320A87" w:rsidP="00D452B1">
            <w:pPr>
              <w:spacing w:before="40" w:after="40" w:line="200" w:lineRule="exact"/>
              <w:ind w:right="125"/>
              <w:jc w:val="right"/>
              <w:rPr>
                <w:sz w:val="22"/>
              </w:rPr>
            </w:pPr>
            <w:r w:rsidRPr="00823D94">
              <w:rPr>
                <w:sz w:val="22"/>
              </w:rPr>
              <w:t>1 434,4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320A87" w:rsidRPr="00823D94" w:rsidRDefault="00320A87" w:rsidP="00D452B1">
            <w:pPr>
              <w:tabs>
                <w:tab w:val="left" w:pos="414"/>
              </w:tabs>
              <w:spacing w:before="40" w:after="40" w:line="200" w:lineRule="exact"/>
              <w:ind w:right="125"/>
              <w:jc w:val="right"/>
              <w:rPr>
                <w:sz w:val="22"/>
              </w:rPr>
            </w:pPr>
            <w:r w:rsidRPr="00823D94">
              <w:rPr>
                <w:sz w:val="22"/>
              </w:rPr>
              <w:t>1 675,3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320A87" w:rsidRPr="00823D94" w:rsidRDefault="00320A87" w:rsidP="00D452B1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 w:rsidRPr="00823D94">
              <w:rPr>
                <w:sz w:val="22"/>
              </w:rPr>
              <w:t>114,3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A87" w:rsidRPr="00823D94" w:rsidRDefault="00320A87" w:rsidP="00D452B1">
            <w:pPr>
              <w:tabs>
                <w:tab w:val="left" w:pos="54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3D94">
              <w:rPr>
                <w:sz w:val="22"/>
                <w:szCs w:val="22"/>
              </w:rPr>
              <w:t>113,0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A87" w:rsidRPr="00823D94" w:rsidRDefault="00320A87" w:rsidP="00D452B1">
            <w:pPr>
              <w:tabs>
                <w:tab w:val="left" w:pos="54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3D94">
              <w:rPr>
                <w:sz w:val="22"/>
                <w:szCs w:val="22"/>
              </w:rPr>
              <w:t>113,5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A87" w:rsidRPr="00694EB5" w:rsidRDefault="00320A87" w:rsidP="00D452B1">
            <w:pPr>
              <w:spacing w:before="40" w:after="40" w:line="200" w:lineRule="exact"/>
              <w:ind w:right="272"/>
              <w:jc w:val="right"/>
              <w:rPr>
                <w:sz w:val="22"/>
              </w:rPr>
            </w:pPr>
            <w:r w:rsidRPr="00823D94">
              <w:rPr>
                <w:sz w:val="22"/>
              </w:rPr>
              <w:t>114,2</w:t>
            </w:r>
          </w:p>
        </w:tc>
      </w:tr>
      <w:tr w:rsidR="00320A87" w:rsidTr="00FA730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20A87" w:rsidRPr="00320A87" w:rsidRDefault="00320A87" w:rsidP="00D452B1">
            <w:pPr>
              <w:spacing w:before="40" w:after="40" w:line="200" w:lineRule="exact"/>
              <w:ind w:left="57"/>
              <w:rPr>
                <w:bCs/>
                <w:spacing w:val="-6"/>
                <w:sz w:val="22"/>
              </w:rPr>
            </w:pPr>
            <w:proofErr w:type="gramStart"/>
            <w:r w:rsidRPr="00320A87">
              <w:rPr>
                <w:sz w:val="22"/>
              </w:rPr>
              <w:t>Реальная заработная плата</w:t>
            </w:r>
            <w:r w:rsidR="00D452B1">
              <w:rPr>
                <w:bCs/>
                <w:spacing w:val="-4"/>
                <w:sz w:val="22"/>
                <w:szCs w:val="22"/>
                <w:vertAlign w:val="superscript"/>
              </w:rPr>
              <w:t>3</w:t>
            </w:r>
            <w:r w:rsidRPr="00320A87">
              <w:rPr>
                <w:bCs/>
                <w:sz w:val="22"/>
                <w:szCs w:val="22"/>
                <w:vertAlign w:val="superscript"/>
              </w:rPr>
              <w:t>)</w:t>
            </w:r>
            <w:proofErr w:type="gramEnd"/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320A87" w:rsidRPr="00823D94" w:rsidRDefault="00320A87" w:rsidP="00D452B1">
            <w:pPr>
              <w:spacing w:before="40" w:after="40" w:line="200" w:lineRule="exact"/>
              <w:ind w:right="125"/>
              <w:jc w:val="right"/>
              <w:rPr>
                <w:sz w:val="22"/>
              </w:rPr>
            </w:pPr>
            <w:r w:rsidRPr="00823D94"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320A87" w:rsidRPr="00823D94" w:rsidRDefault="00320A87" w:rsidP="00D452B1">
            <w:pPr>
              <w:tabs>
                <w:tab w:val="left" w:pos="414"/>
              </w:tabs>
              <w:spacing w:before="40" w:after="40" w:line="200" w:lineRule="exact"/>
              <w:ind w:right="125"/>
              <w:jc w:val="right"/>
              <w:rPr>
                <w:sz w:val="22"/>
              </w:rPr>
            </w:pPr>
            <w:r w:rsidRPr="00823D94"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320A87" w:rsidRPr="00823D94" w:rsidRDefault="00320A87" w:rsidP="00D452B1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 w:rsidRPr="00823D94">
              <w:rPr>
                <w:sz w:val="22"/>
              </w:rPr>
              <w:t>104,4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A87" w:rsidRPr="00823D94" w:rsidRDefault="00320A87" w:rsidP="00D452B1">
            <w:pPr>
              <w:tabs>
                <w:tab w:val="left" w:pos="54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3D94">
              <w:rPr>
                <w:sz w:val="22"/>
                <w:szCs w:val="22"/>
              </w:rPr>
              <w:t>102,7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A87" w:rsidRPr="00823D94" w:rsidRDefault="00320A87" w:rsidP="00D452B1">
            <w:pPr>
              <w:tabs>
                <w:tab w:val="left" w:pos="54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3D94">
              <w:rPr>
                <w:sz w:val="22"/>
                <w:szCs w:val="22"/>
              </w:rPr>
              <w:t>112,5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A87" w:rsidRDefault="00320A87" w:rsidP="00D452B1">
            <w:pPr>
              <w:spacing w:before="40" w:after="40" w:line="200" w:lineRule="exact"/>
              <w:ind w:right="272"/>
              <w:jc w:val="right"/>
              <w:rPr>
                <w:sz w:val="22"/>
              </w:rPr>
            </w:pPr>
            <w:r w:rsidRPr="00823D94">
              <w:rPr>
                <w:sz w:val="22"/>
              </w:rPr>
              <w:t>108,2</w:t>
            </w:r>
          </w:p>
        </w:tc>
      </w:tr>
      <w:tr w:rsidR="00A928CE" w:rsidTr="00FA730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Default="00A928CE" w:rsidP="00D452B1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A928CE" w:rsidP="00D452B1">
            <w:pPr>
              <w:spacing w:before="40" w:after="40" w:line="200" w:lineRule="exact"/>
              <w:ind w:right="125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A928CE" w:rsidP="00D452B1">
            <w:pPr>
              <w:tabs>
                <w:tab w:val="left" w:pos="414"/>
              </w:tabs>
              <w:spacing w:before="40" w:after="40" w:line="200" w:lineRule="exact"/>
              <w:ind w:right="125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A928CE" w:rsidP="00D452B1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D452B1">
            <w:pPr>
              <w:tabs>
                <w:tab w:val="left" w:pos="54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D452B1">
            <w:pPr>
              <w:tabs>
                <w:tab w:val="left" w:pos="54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928CE" w:rsidP="00D452B1">
            <w:pPr>
              <w:spacing w:before="40" w:after="40" w:line="200" w:lineRule="exact"/>
              <w:ind w:right="272"/>
              <w:jc w:val="right"/>
              <w:rPr>
                <w:sz w:val="22"/>
              </w:rPr>
            </w:pPr>
          </w:p>
        </w:tc>
      </w:tr>
      <w:tr w:rsidR="00FF7CB0" w:rsidTr="00FA730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F7CB0" w:rsidRPr="00C71251" w:rsidRDefault="00FF7CB0" w:rsidP="00D452B1">
            <w:pPr>
              <w:spacing w:before="40" w:after="40" w:line="200" w:lineRule="exact"/>
              <w:ind w:left="57"/>
              <w:rPr>
                <w:sz w:val="22"/>
              </w:rPr>
            </w:pPr>
            <w:r w:rsidRPr="00C71251">
              <w:rPr>
                <w:bCs/>
                <w:sz w:val="22"/>
              </w:rPr>
              <w:t xml:space="preserve">Средний размер назначенных пенсий </w:t>
            </w:r>
            <w:r w:rsidRPr="00C71251">
              <w:rPr>
                <w:sz w:val="22"/>
              </w:rPr>
              <w:t>(на конец периода), руб.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FF7CB0" w:rsidRDefault="00FF7CB0" w:rsidP="00D452B1">
            <w:pPr>
              <w:spacing w:before="40" w:after="40" w:line="20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FF7CB0" w:rsidRDefault="00C71251" w:rsidP="00D452B1">
            <w:pPr>
              <w:tabs>
                <w:tab w:val="left" w:pos="414"/>
              </w:tabs>
              <w:spacing w:before="40" w:after="40" w:line="20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514,4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FF7CB0" w:rsidRDefault="00FF7CB0" w:rsidP="00D452B1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CB0" w:rsidRDefault="00C71251" w:rsidP="00D452B1">
            <w:pPr>
              <w:tabs>
                <w:tab w:val="left" w:pos="54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CB0" w:rsidRDefault="00C71251" w:rsidP="00D452B1">
            <w:pPr>
              <w:tabs>
                <w:tab w:val="left" w:pos="54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CB0" w:rsidRPr="00694EB5" w:rsidRDefault="00C71251" w:rsidP="00D452B1">
            <w:pPr>
              <w:spacing w:before="40" w:after="4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111,9</w:t>
            </w:r>
          </w:p>
        </w:tc>
      </w:tr>
      <w:tr w:rsidR="00FF7CB0" w:rsidTr="00FA7305">
        <w:trPr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FF7CB0" w:rsidRPr="00C71251" w:rsidRDefault="00FF7CB0" w:rsidP="00D452B1">
            <w:pPr>
              <w:spacing w:before="40" w:after="40" w:line="200" w:lineRule="exact"/>
              <w:ind w:left="57"/>
              <w:rPr>
                <w:sz w:val="22"/>
              </w:rPr>
            </w:pPr>
            <w:r w:rsidRPr="00C71251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54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F7CB0" w:rsidRDefault="00FF7CB0" w:rsidP="00D452B1">
            <w:pPr>
              <w:spacing w:before="40" w:after="40" w:line="20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F7CB0" w:rsidRDefault="00FF7CB0" w:rsidP="00D452B1">
            <w:pPr>
              <w:tabs>
                <w:tab w:val="left" w:pos="414"/>
              </w:tabs>
              <w:spacing w:before="40" w:after="40" w:line="20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F7CB0" w:rsidRDefault="00FF7CB0" w:rsidP="00D452B1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B0" w:rsidRDefault="00C71251" w:rsidP="00D452B1">
            <w:pPr>
              <w:tabs>
                <w:tab w:val="left" w:pos="54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B0" w:rsidRDefault="00C71251" w:rsidP="00D452B1">
            <w:pPr>
              <w:tabs>
                <w:tab w:val="left" w:pos="548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B0" w:rsidRPr="00694EB5" w:rsidRDefault="00C71251" w:rsidP="00D452B1">
            <w:pPr>
              <w:spacing w:before="40" w:after="4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</w:tr>
    </w:tbl>
    <w:p w:rsidR="005044B9" w:rsidRDefault="00A928CE" w:rsidP="000C038C">
      <w:pPr>
        <w:pStyle w:val="a5"/>
        <w:spacing w:before="60" w:line="140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</w:p>
    <w:p w:rsidR="00A64C29" w:rsidRPr="00A64C29" w:rsidRDefault="00D452B1" w:rsidP="00A64C29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>
        <w:rPr>
          <w:spacing w:val="-6"/>
          <w:vertAlign w:val="superscript"/>
          <w:lang w:val="ru-RU"/>
        </w:rPr>
        <w:t>1</w:t>
      </w:r>
      <w:r w:rsidR="00FA7305" w:rsidRPr="00067CBD">
        <w:rPr>
          <w:spacing w:val="-6"/>
          <w:vertAlign w:val="superscript"/>
          <w:lang w:val="ru-RU"/>
        </w:rPr>
        <w:t>)</w:t>
      </w:r>
      <w:r w:rsidR="00FA7305" w:rsidRPr="00BC264C">
        <w:rPr>
          <w:spacing w:val="-6"/>
        </w:rPr>
        <w:t> </w:t>
      </w:r>
      <w:r w:rsidR="00A64C29" w:rsidRPr="00A64C29">
        <w:rPr>
          <w:lang w:val="ru-RU"/>
        </w:rPr>
        <w:t>Предварительные данные.</w:t>
      </w:r>
    </w:p>
    <w:p w:rsidR="00D452B1" w:rsidRDefault="00D452B1" w:rsidP="007245F6">
      <w:pPr>
        <w:pStyle w:val="a5"/>
        <w:spacing w:line="186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="00FA7305" w:rsidRPr="00DF49A7">
        <w:rPr>
          <w:vertAlign w:val="superscript"/>
          <w:lang w:val="ru-RU"/>
        </w:rPr>
        <w:t>)</w:t>
      </w:r>
      <w:r w:rsidRPr="00BC264C">
        <w:rPr>
          <w:spacing w:val="-6"/>
        </w:rPr>
        <w:t> </w:t>
      </w:r>
      <w:r w:rsidR="00FA7305">
        <w:rPr>
          <w:lang w:val="ru-RU"/>
        </w:rPr>
        <w:t xml:space="preserve">На конец </w:t>
      </w:r>
      <w:r w:rsidR="007245F6">
        <w:rPr>
          <w:lang w:val="ru-RU"/>
        </w:rPr>
        <w:t>декабря</w:t>
      </w:r>
      <w:r w:rsidR="00FA7305">
        <w:rPr>
          <w:lang w:val="ru-RU"/>
        </w:rPr>
        <w:t xml:space="preserve"> </w:t>
      </w:r>
      <w:r w:rsidR="00FA7305" w:rsidRPr="00A05EF1">
        <w:rPr>
          <w:lang w:val="ru-RU"/>
        </w:rPr>
        <w:t>20</w:t>
      </w:r>
      <w:r w:rsidR="00264889" w:rsidRPr="00A64C29">
        <w:rPr>
          <w:lang w:val="ru-RU"/>
        </w:rPr>
        <w:t>20</w:t>
      </w:r>
      <w:r w:rsidR="00FA7305" w:rsidRPr="00A05EF1">
        <w:rPr>
          <w:lang w:val="ru-RU"/>
        </w:rPr>
        <w:t xml:space="preserve"> г.</w:t>
      </w:r>
    </w:p>
    <w:p w:rsidR="00D452B1" w:rsidRPr="00657028" w:rsidRDefault="00D452B1" w:rsidP="00D452B1">
      <w:pPr>
        <w:pStyle w:val="a5"/>
        <w:spacing w:line="186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3</w:t>
      </w:r>
      <w:r w:rsidRPr="00657028">
        <w:rPr>
          <w:vertAlign w:val="superscript"/>
          <w:lang w:val="ru-RU"/>
        </w:rPr>
        <w:t>)</w:t>
      </w:r>
      <w:r w:rsidRPr="00BC264C">
        <w:rPr>
          <w:spacing w:val="-6"/>
        </w:rPr>
        <w:t> </w:t>
      </w:r>
      <w:r w:rsidRPr="00657028">
        <w:rPr>
          <w:lang w:val="ru-RU"/>
        </w:rPr>
        <w:t xml:space="preserve">Без </w:t>
      </w:r>
      <w:proofErr w:type="spellStart"/>
      <w:r w:rsidRPr="00657028">
        <w:rPr>
          <w:lang w:val="ru-RU"/>
        </w:rPr>
        <w:t>микроорганизаций</w:t>
      </w:r>
      <w:proofErr w:type="spellEnd"/>
      <w:r w:rsidRPr="00657028">
        <w:rPr>
          <w:lang w:val="ru-RU"/>
        </w:rPr>
        <w:t xml:space="preserve"> и малых организаций без ведомственной подчиненности.</w:t>
      </w:r>
      <w:bookmarkStart w:id="0" w:name="_GoBack"/>
      <w:bookmarkEnd w:id="0"/>
    </w:p>
    <w:p w:rsidR="00A14F7A" w:rsidRPr="00A64C29" w:rsidRDefault="00A14F7A" w:rsidP="007245F6">
      <w:pPr>
        <w:pStyle w:val="a5"/>
        <w:spacing w:line="186" w:lineRule="exact"/>
        <w:ind w:firstLine="567"/>
        <w:jc w:val="both"/>
        <w:rPr>
          <w:spacing w:val="-6"/>
          <w:lang w:val="ru-RU"/>
        </w:rPr>
      </w:pPr>
      <w:r w:rsidRPr="00A64C29">
        <w:rPr>
          <w:spacing w:val="-6"/>
          <w:lang w:val="ru-RU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B6367A" w:rsidTr="008F5CAF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B32443">
            <w:pPr>
              <w:spacing w:before="20" w:after="20" w:line="194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B6367A" w:rsidP="00B32443">
            <w:pPr>
              <w:spacing w:before="20" w:after="2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657028">
              <w:rPr>
                <w:sz w:val="22"/>
              </w:rPr>
              <w:t>2</w:t>
            </w:r>
            <w:r w:rsidR="00264889"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C462D0" w:rsidP="00B32443">
            <w:pPr>
              <w:spacing w:before="20" w:after="20" w:line="194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Декабрь</w:t>
            </w:r>
            <w:r w:rsidR="00B6367A">
              <w:rPr>
                <w:sz w:val="22"/>
              </w:rPr>
              <w:br/>
              <w:t>20</w:t>
            </w:r>
            <w:r w:rsidR="00657028">
              <w:rPr>
                <w:sz w:val="22"/>
              </w:rPr>
              <w:t>2</w:t>
            </w:r>
            <w:r w:rsidR="00264889">
              <w:rPr>
                <w:sz w:val="22"/>
                <w:lang w:val="en-US"/>
              </w:rPr>
              <w:t>1</w:t>
            </w:r>
            <w:r w:rsidR="00B6367A">
              <w:rPr>
                <w:sz w:val="22"/>
              </w:rPr>
              <w:t xml:space="preserve"> 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B6367A" w:rsidP="00B32443">
            <w:pPr>
              <w:spacing w:before="20" w:after="2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657028">
              <w:rPr>
                <w:sz w:val="22"/>
              </w:rPr>
              <w:t>2</w:t>
            </w:r>
            <w:r w:rsidR="00264889"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</w:t>
            </w:r>
            <w:r w:rsidR="00264889">
              <w:rPr>
                <w:spacing w:val="-4"/>
                <w:sz w:val="22"/>
                <w:szCs w:val="22"/>
                <w:lang w:val="en-US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817A0C" w:rsidRDefault="00C462D0" w:rsidP="00B32443">
            <w:pPr>
              <w:spacing w:before="20" w:after="2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B6367A" w:rsidRPr="00817A0C">
              <w:rPr>
                <w:sz w:val="22"/>
              </w:rPr>
              <w:t xml:space="preserve"> 20</w:t>
            </w:r>
            <w:r w:rsidR="00657028">
              <w:rPr>
                <w:sz w:val="22"/>
              </w:rPr>
              <w:t>2</w:t>
            </w:r>
            <w:r w:rsidR="00264889">
              <w:rPr>
                <w:sz w:val="22"/>
                <w:lang w:val="en-US"/>
              </w:rPr>
              <w:t>1</w:t>
            </w:r>
            <w:r w:rsidR="00B6367A" w:rsidRPr="00817A0C">
              <w:rPr>
                <w:sz w:val="22"/>
              </w:rPr>
              <w:t xml:space="preserve"> г. </w:t>
            </w:r>
            <w:r w:rsidR="00B6367A" w:rsidRPr="00817A0C">
              <w:rPr>
                <w:sz w:val="22"/>
              </w:rPr>
              <w:br/>
            </w:r>
            <w:proofErr w:type="gramStart"/>
            <w:r w:rsidR="00B6367A" w:rsidRPr="00817A0C">
              <w:rPr>
                <w:sz w:val="22"/>
              </w:rPr>
              <w:t>в</w:t>
            </w:r>
            <w:proofErr w:type="gramEnd"/>
            <w:r w:rsidR="00B6367A" w:rsidRPr="00817A0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B6367A" w:rsidP="00B32443">
            <w:pPr>
              <w:spacing w:before="20" w:after="20" w:line="194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B6367A" w:rsidRDefault="00150BD6" w:rsidP="00B32443">
            <w:pPr>
              <w:spacing w:before="20" w:after="20" w:line="194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264889" w:rsidRPr="00A64C29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</w:t>
            </w:r>
            <w:r w:rsidR="00264889" w:rsidRPr="00A64C29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B6367A" w:rsidTr="008F5CAF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B32443">
            <w:pPr>
              <w:spacing w:before="20" w:after="20" w:line="194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B32443">
            <w:pPr>
              <w:spacing w:before="20" w:after="20" w:line="194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B32443">
            <w:pPr>
              <w:spacing w:before="20" w:after="20" w:line="194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B32443">
            <w:pPr>
              <w:spacing w:before="20" w:after="20" w:line="194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426D28" w:rsidRDefault="00C462D0" w:rsidP="00B32443">
            <w:pPr>
              <w:spacing w:before="20" w:after="20" w:line="194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декабрю</w:t>
            </w:r>
            <w:r w:rsidR="00B6367A" w:rsidRPr="00426D28">
              <w:rPr>
                <w:sz w:val="22"/>
              </w:rPr>
              <w:br/>
              <w:t>20</w:t>
            </w:r>
            <w:r w:rsidR="00264889">
              <w:rPr>
                <w:sz w:val="22"/>
                <w:lang w:val="en-US"/>
              </w:rPr>
              <w:t>20</w:t>
            </w:r>
            <w:r w:rsidR="00B6367A"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682E7D" w:rsidRDefault="00C462D0" w:rsidP="00B32443">
            <w:pPr>
              <w:spacing w:before="20" w:after="20" w:line="194" w:lineRule="exact"/>
              <w:ind w:left="-113" w:right="-113"/>
              <w:jc w:val="center"/>
              <w:rPr>
                <w:spacing w:val="-6"/>
                <w:sz w:val="22"/>
              </w:rPr>
            </w:pPr>
            <w:r>
              <w:rPr>
                <w:spacing w:val="-6"/>
                <w:sz w:val="22"/>
              </w:rPr>
              <w:t>ноябрю</w:t>
            </w:r>
            <w:r w:rsidR="00B6367A" w:rsidRPr="00682E7D">
              <w:rPr>
                <w:spacing w:val="-6"/>
                <w:sz w:val="22"/>
              </w:rPr>
              <w:br/>
              <w:t>20</w:t>
            </w:r>
            <w:r w:rsidR="00657028">
              <w:rPr>
                <w:spacing w:val="-6"/>
                <w:sz w:val="22"/>
              </w:rPr>
              <w:t>2</w:t>
            </w:r>
            <w:r w:rsidR="00264889">
              <w:rPr>
                <w:spacing w:val="-6"/>
                <w:sz w:val="22"/>
                <w:lang w:val="en-US"/>
              </w:rPr>
              <w:t>1</w:t>
            </w:r>
            <w:r w:rsidR="00B6367A" w:rsidRPr="00682E7D">
              <w:rPr>
                <w:spacing w:val="-6"/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B32443">
            <w:pPr>
              <w:spacing w:before="20" w:after="20" w:line="194" w:lineRule="exact"/>
              <w:jc w:val="center"/>
              <w:rPr>
                <w:sz w:val="22"/>
              </w:rPr>
            </w:pPr>
          </w:p>
        </w:tc>
      </w:tr>
      <w:tr w:rsidR="00B627D2" w:rsidTr="008F5CAF">
        <w:trPr>
          <w:cantSplit/>
          <w:trHeight w:val="221"/>
        </w:trPr>
        <w:tc>
          <w:tcPr>
            <w:tcW w:w="1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Default="00B627D2" w:rsidP="00B32443">
            <w:pPr>
              <w:spacing w:before="20" w:after="20" w:line="194" w:lineRule="exact"/>
              <w:ind w:left="170"/>
              <w:rPr>
                <w:bCs/>
                <w:sz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B32443">
            <w:pPr>
              <w:spacing w:before="20" w:after="20" w:line="194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B32443">
            <w:pPr>
              <w:spacing w:before="20" w:after="20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B32443">
            <w:pPr>
              <w:spacing w:before="20" w:after="20" w:line="194" w:lineRule="exact"/>
              <w:ind w:right="113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B32443">
            <w:pPr>
              <w:spacing w:before="20" w:after="20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B32443">
            <w:pPr>
              <w:spacing w:before="20" w:after="20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B32443">
            <w:pPr>
              <w:spacing w:before="20" w:after="20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A10903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E82BDD" w:rsidRDefault="00A10903" w:rsidP="00B32443">
            <w:pPr>
              <w:spacing w:before="32" w:after="20" w:line="194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B32443" w:rsidRDefault="00A10903" w:rsidP="00B32443">
            <w:pPr>
              <w:spacing w:before="32" w:after="20" w:line="194" w:lineRule="exact"/>
              <w:jc w:val="right"/>
              <w:rPr>
                <w:spacing w:val="-6"/>
                <w:sz w:val="22"/>
                <w:szCs w:val="22"/>
              </w:rPr>
            </w:pPr>
            <w:r w:rsidRPr="00B32443">
              <w:rPr>
                <w:spacing w:val="-6"/>
                <w:sz w:val="22"/>
                <w:szCs w:val="22"/>
              </w:rPr>
              <w:t>173 153,3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823657" w:rsidRDefault="00A10903" w:rsidP="00B32443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18463E" w:rsidRDefault="00A10903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823657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823657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823657" w:rsidRDefault="00A10903" w:rsidP="00B32443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A10903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174745" w:rsidRDefault="00A10903" w:rsidP="00B32443">
            <w:pPr>
              <w:spacing w:before="32" w:after="20" w:line="194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 xml:space="preserve">Производительность труда </w:t>
            </w:r>
            <w:r>
              <w:rPr>
                <w:bCs/>
                <w:spacing w:val="-6"/>
                <w:sz w:val="22"/>
              </w:rPr>
              <w:br/>
            </w:r>
            <w:r w:rsidRPr="00174745">
              <w:rPr>
                <w:bCs/>
                <w:spacing w:val="-6"/>
                <w:sz w:val="22"/>
              </w:rPr>
              <w:t>по ВВП</w:t>
            </w:r>
            <w:proofErr w:type="gramStart"/>
            <w:r>
              <w:rPr>
                <w:bCs/>
                <w:spacing w:val="-6"/>
                <w:sz w:val="22"/>
                <w:vertAlign w:val="superscript"/>
              </w:rPr>
              <w:t>1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5F2230" w:rsidRDefault="00A10903" w:rsidP="00B32443">
            <w:pPr>
              <w:spacing w:before="32" w:after="20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36 852,5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B32443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C060C" w:rsidRDefault="00A10903" w:rsidP="00B32443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B627D2" w:rsidTr="00657028">
        <w:trPr>
          <w:cantSplit/>
          <w:trHeight w:val="505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FA14D3" w:rsidRDefault="00B627D2" w:rsidP="00B32443">
            <w:pPr>
              <w:spacing w:before="32" w:after="20" w:line="194" w:lineRule="exact"/>
              <w:ind w:left="57"/>
              <w:rPr>
                <w:bCs/>
                <w:sz w:val="22"/>
              </w:rPr>
            </w:pPr>
            <w:r w:rsidRPr="00320A87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320A87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="00F14515" w:rsidRPr="00320A87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320A87">
              <w:rPr>
                <w:bCs/>
                <w:sz w:val="22"/>
                <w:szCs w:val="22"/>
                <w:vertAlign w:val="superscript"/>
              </w:rPr>
              <w:t>)</w:t>
            </w:r>
            <w:r w:rsidRPr="00320A87">
              <w:rPr>
                <w:bCs/>
                <w:sz w:val="22"/>
              </w:rPr>
              <w:t xml:space="preserve">, </w:t>
            </w:r>
            <w:r w:rsidRPr="00320A87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FA3BC9" w:rsidP="00B32443">
            <w:pPr>
              <w:spacing w:before="32" w:after="20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35FEF" w:rsidP="00B32443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173FBB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627D2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FA3BC9" w:rsidP="00B32443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</w:t>
            </w:r>
          </w:p>
        </w:tc>
      </w:tr>
      <w:tr w:rsidR="00A10903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D45E5" w:rsidRDefault="00A10903" w:rsidP="00B32443">
            <w:pPr>
              <w:spacing w:before="32" w:after="20" w:line="194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B32443">
            <w:pPr>
              <w:spacing w:before="32" w:after="20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25 000,9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B32443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1 307,5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B32443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A10903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D45E5" w:rsidRDefault="00A10903" w:rsidP="00B32443">
            <w:pPr>
              <w:spacing w:before="32" w:after="20" w:line="194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>в сельскохозяйственных организациях</w:t>
            </w:r>
            <w:r>
              <w:rPr>
                <w:sz w:val="22"/>
              </w:rPr>
              <w:t>, крестьянских (фермерских) хозяйствах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B32443">
            <w:pPr>
              <w:spacing w:before="32" w:after="20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21 083,3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B32443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1 263,0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B32443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A10903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903" w:rsidRPr="00815CC0" w:rsidRDefault="00A10903" w:rsidP="00B32443">
            <w:pPr>
              <w:spacing w:before="32" w:after="20" w:line="194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Pr="00BE03BE">
              <w:rPr>
                <w:sz w:val="22"/>
                <w:szCs w:val="22"/>
              </w:rPr>
              <w:t xml:space="preserve">продукции </w:t>
            </w:r>
            <w:r>
              <w:rPr>
                <w:sz w:val="22"/>
                <w:szCs w:val="22"/>
              </w:rPr>
              <w:t>сельского хозяйства в</w:t>
            </w:r>
            <w:r w:rsidRPr="000977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сельскохозяйственных организациях</w:t>
            </w:r>
            <w:r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903" w:rsidRPr="00307BE0" w:rsidRDefault="00A10903" w:rsidP="00B32443">
            <w:pPr>
              <w:spacing w:before="32" w:after="20" w:line="194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903" w:rsidRPr="00307BE0" w:rsidRDefault="00A10903" w:rsidP="00B32443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903" w:rsidRPr="00307BE0" w:rsidRDefault="00A10903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903" w:rsidRPr="00C84E85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903" w:rsidRPr="00C84E85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903" w:rsidRPr="00C84E85" w:rsidRDefault="00A10903" w:rsidP="00B32443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A10903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Default="00A10903" w:rsidP="00B32443">
            <w:pPr>
              <w:spacing w:before="32" w:after="20" w:line="194" w:lineRule="exact"/>
              <w:ind w:left="284"/>
              <w:rPr>
                <w:sz w:val="22"/>
                <w:szCs w:val="22"/>
              </w:rPr>
            </w:pPr>
            <w:r w:rsidRPr="00733B66">
              <w:rPr>
                <w:spacing w:val="-4"/>
                <w:sz w:val="22"/>
                <w:szCs w:val="22"/>
              </w:rPr>
              <w:t>зерновые и зернобобовые культуры</w:t>
            </w:r>
            <w:r>
              <w:rPr>
                <w:sz w:val="22"/>
                <w:szCs w:val="22"/>
              </w:rPr>
              <w:t xml:space="preserve"> (в весе после доработки)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B32443">
            <w:pPr>
              <w:spacing w:before="32" w:after="20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6 969,9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B32443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B32443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</w:tr>
      <w:tr w:rsidR="00A10903" w:rsidTr="0066744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Default="00A10903" w:rsidP="00B32443">
            <w:pPr>
              <w:spacing w:before="32" w:after="20" w:line="194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B32443">
            <w:pPr>
              <w:spacing w:before="32" w:after="20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B32443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B32443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</w:tr>
      <w:tr w:rsidR="00A10903" w:rsidTr="0066744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Default="00A10903" w:rsidP="00B32443">
            <w:pPr>
              <w:spacing w:before="32" w:after="20" w:line="194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B32443">
            <w:pPr>
              <w:spacing w:before="32" w:after="20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B32443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B32443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</w:tr>
      <w:tr w:rsidR="00A10903" w:rsidTr="0066744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Default="00A10903" w:rsidP="00B32443">
            <w:pPr>
              <w:spacing w:before="32" w:after="20" w:line="194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свекла сахарная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B32443">
            <w:pPr>
              <w:spacing w:before="32" w:after="20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3 800,5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B32443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B32443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</w:tr>
      <w:tr w:rsidR="00A10903" w:rsidTr="0066744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Default="00A10903" w:rsidP="00B32443">
            <w:pPr>
              <w:spacing w:before="32" w:after="20" w:line="194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льноволокно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B32443">
            <w:pPr>
              <w:spacing w:before="32" w:after="20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B32443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B32443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A10903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Default="00A10903" w:rsidP="00B32443">
            <w:pPr>
              <w:spacing w:before="32" w:after="20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9A6F49" w:rsidRDefault="00A10903" w:rsidP="00B32443">
            <w:pPr>
              <w:spacing w:before="32" w:after="20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1 716,6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B32443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B32443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A10903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Default="00A10903" w:rsidP="00B32443">
            <w:pPr>
              <w:spacing w:before="32" w:after="20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B32443">
            <w:pPr>
              <w:spacing w:before="32" w:after="20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7 587,9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B32443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307BE0" w:rsidRDefault="00A10903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0903" w:rsidRPr="00C84E85" w:rsidRDefault="00A10903" w:rsidP="00B32443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D03F5B" w:rsidRPr="00D03F5B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B32443">
            <w:pPr>
              <w:spacing w:before="32" w:after="20" w:line="194" w:lineRule="exact"/>
              <w:ind w:left="57"/>
              <w:rPr>
                <w:bCs/>
                <w:sz w:val="22"/>
                <w:szCs w:val="22"/>
              </w:rPr>
            </w:pPr>
            <w:r w:rsidRPr="00D03F5B">
              <w:rPr>
                <w:bCs/>
                <w:sz w:val="22"/>
                <w:szCs w:val="22"/>
              </w:rPr>
              <w:t>Продукция промышленности</w:t>
            </w:r>
            <w:r w:rsidRPr="00D03F5B">
              <w:rPr>
                <w:sz w:val="22"/>
                <w:szCs w:val="22"/>
              </w:rPr>
              <w:t xml:space="preserve">, </w:t>
            </w:r>
            <w:r w:rsidRPr="00D03F5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jc w:val="right"/>
              <w:rPr>
                <w:spacing w:val="-6"/>
                <w:sz w:val="22"/>
                <w:szCs w:val="22"/>
              </w:rPr>
            </w:pPr>
            <w:r w:rsidRPr="00D03F5B">
              <w:rPr>
                <w:spacing w:val="-6"/>
                <w:sz w:val="22"/>
                <w:szCs w:val="22"/>
              </w:rPr>
              <w:t>154 436,1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14 550,6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106,5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104,3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103,7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99,3</w:t>
            </w:r>
          </w:p>
        </w:tc>
      </w:tr>
      <w:tr w:rsidR="00D03F5B" w:rsidRPr="00D03F5B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B32443">
            <w:pPr>
              <w:spacing w:before="32" w:after="20" w:line="194" w:lineRule="exact"/>
              <w:ind w:left="284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1 884,4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234,4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102,8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108,3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98,0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97,8</w:t>
            </w:r>
          </w:p>
        </w:tc>
      </w:tr>
      <w:tr w:rsidR="00D03F5B" w:rsidRPr="00D03F5B" w:rsidTr="00657028">
        <w:trPr>
          <w:cantSplit/>
          <w:trHeight w:val="29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B32443">
            <w:pPr>
              <w:spacing w:before="32" w:after="20" w:line="194" w:lineRule="exact"/>
              <w:ind w:left="284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ind w:left="-40"/>
              <w:jc w:val="right"/>
              <w:rPr>
                <w:spacing w:val="-6"/>
                <w:sz w:val="22"/>
                <w:szCs w:val="22"/>
              </w:rPr>
            </w:pPr>
            <w:r w:rsidRPr="00D03F5B">
              <w:rPr>
                <w:spacing w:val="-6"/>
                <w:sz w:val="22"/>
                <w:szCs w:val="22"/>
              </w:rPr>
              <w:t>137 988,7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12 797,4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105,9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101,5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101,3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99,8</w:t>
            </w:r>
          </w:p>
        </w:tc>
      </w:tr>
      <w:tr w:rsidR="00D03F5B" w:rsidRPr="00D03F5B" w:rsidTr="00657028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B32443">
            <w:pPr>
              <w:spacing w:before="32" w:after="20" w:line="194" w:lineRule="exact"/>
              <w:ind w:left="284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 xml:space="preserve">снабжение электроэнергией, </w:t>
            </w:r>
            <w:r w:rsidRPr="00D03F5B">
              <w:rPr>
                <w:sz w:val="22"/>
                <w:szCs w:val="22"/>
              </w:rPr>
              <w:br/>
              <w:t xml:space="preserve">газом, паром, горячей водой </w:t>
            </w:r>
            <w:r w:rsidRPr="00D03F5B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11 931,2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1 297,3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112,6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118,1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121,2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96,2</w:t>
            </w:r>
          </w:p>
        </w:tc>
      </w:tr>
      <w:tr w:rsidR="00D03F5B" w:rsidRPr="00D03F5B" w:rsidTr="00657028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B32443">
            <w:pPr>
              <w:spacing w:before="32" w:after="20" w:line="194" w:lineRule="exact"/>
              <w:ind w:left="284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 xml:space="preserve">водоснабжение; сбор, обработка </w:t>
            </w:r>
            <w:r w:rsidRPr="00D03F5B">
              <w:rPr>
                <w:sz w:val="22"/>
                <w:szCs w:val="22"/>
              </w:rPr>
              <w:br/>
              <w:t xml:space="preserve">и удаление отходов, деятельность </w:t>
            </w:r>
            <w:r w:rsidRPr="00D03F5B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2 631,9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221,4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102,7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98,3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96,4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99,8</w:t>
            </w:r>
          </w:p>
        </w:tc>
      </w:tr>
      <w:tr w:rsidR="00D03F5B" w:rsidRPr="00D03F5B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B32443">
            <w:pPr>
              <w:spacing w:before="32" w:after="20" w:line="194" w:lineRule="exact"/>
              <w:ind w:left="57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 xml:space="preserve">Запасы готовой продукции </w:t>
            </w:r>
            <w:r w:rsidRPr="00D03F5B">
              <w:rPr>
                <w:sz w:val="22"/>
                <w:szCs w:val="22"/>
              </w:rPr>
              <w:br/>
              <w:t>(на конец периода),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5 446,1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D03F5B">
              <w:rPr>
                <w:sz w:val="22"/>
                <w:szCs w:val="22"/>
              </w:rPr>
              <w:t>5 074,5</w:t>
            </w:r>
            <w:r w:rsidRPr="00D03F5B"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D03F5B" w:rsidRPr="00D03F5B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B32443">
            <w:pPr>
              <w:spacing w:before="32" w:after="20" w:line="194" w:lineRule="exact"/>
              <w:ind w:left="284"/>
              <w:rPr>
                <w:sz w:val="22"/>
                <w:szCs w:val="22"/>
              </w:rPr>
            </w:pPr>
            <w:proofErr w:type="gramStart"/>
            <w:r w:rsidRPr="00D03F5B">
              <w:rPr>
                <w:sz w:val="22"/>
                <w:szCs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52,7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 w:rsidRPr="00D03F5B">
              <w:rPr>
                <w:sz w:val="22"/>
                <w:szCs w:val="22"/>
              </w:rPr>
              <w:t>65,3</w:t>
            </w:r>
            <w:r w:rsidRPr="00D03F5B"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D03F5B" w:rsidRPr="00D03F5B" w:rsidTr="00657028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B32443">
            <w:pPr>
              <w:spacing w:before="32" w:after="20" w:line="194" w:lineRule="exact"/>
              <w:ind w:left="57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19,8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 w:rsidRPr="00D03F5B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F5B" w:rsidRPr="00D03F5B" w:rsidRDefault="00D03F5B" w:rsidP="006A36F7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 w:rsidRPr="00D03F5B">
              <w:rPr>
                <w:sz w:val="22"/>
                <w:szCs w:val="22"/>
              </w:rPr>
              <w:t>17,9</w:t>
            </w:r>
            <w:r w:rsidRPr="00D03F5B"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B32443" w:rsidTr="00657028">
        <w:trPr>
          <w:cantSplit/>
          <w:trHeight w:val="390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8E0FE1" w:rsidRDefault="00B32443" w:rsidP="00B32443">
            <w:pPr>
              <w:spacing w:before="32" w:after="20" w:line="194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60E67" w:rsidRDefault="00B32443" w:rsidP="00B32443">
            <w:pPr>
              <w:spacing w:before="32" w:after="20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30 126,8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B32443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3 869,9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B32443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B32443" w:rsidTr="00657028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DA4F16" w:rsidRDefault="00B32443" w:rsidP="00B32443">
            <w:pPr>
              <w:spacing w:before="32" w:after="20" w:line="194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t xml:space="preserve"> </w:t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BD4373" w:rsidRDefault="00B32443" w:rsidP="00B32443">
            <w:pPr>
              <w:spacing w:before="32" w:after="20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15 006,2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B32443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1 686,0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B32443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B32443" w:rsidTr="00657028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443" w:rsidRDefault="00B32443" w:rsidP="00B32443">
            <w:pPr>
              <w:spacing w:before="32" w:after="20" w:line="194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B32443">
            <w:pPr>
              <w:spacing w:before="32" w:after="20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12 000,2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B32443">
            <w:pPr>
              <w:spacing w:before="32" w:after="2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1 791,6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D03F5B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A815F7">
            <w:pPr>
              <w:spacing w:before="32" w:after="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137,1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B32443">
            <w:pPr>
              <w:spacing w:before="32" w:after="2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</w:tr>
    </w:tbl>
    <w:p w:rsidR="007A2962" w:rsidRPr="00C6666F" w:rsidRDefault="007A2962" w:rsidP="007A2962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A2962" w:rsidRPr="00AD6319" w:rsidRDefault="007A2962" w:rsidP="004C382F">
      <w:pPr>
        <w:pStyle w:val="a8"/>
        <w:spacing w:before="60" w:line="20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="00AD6319" w:rsidRPr="00AD6319">
        <w:rPr>
          <w:rFonts w:ascii="Times New Roman" w:hAnsi="Times New Roman"/>
          <w:b w:val="0"/>
          <w:sz w:val="20"/>
          <w:szCs w:val="24"/>
        </w:rPr>
        <w:t>Январь-</w:t>
      </w:r>
      <w:r w:rsidR="002161CC">
        <w:rPr>
          <w:rFonts w:ascii="Times New Roman" w:hAnsi="Times New Roman"/>
          <w:b w:val="0"/>
          <w:sz w:val="20"/>
          <w:szCs w:val="24"/>
        </w:rPr>
        <w:t>ноябрь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657028">
        <w:rPr>
          <w:rFonts w:ascii="Times New Roman" w:hAnsi="Times New Roman"/>
          <w:b w:val="0"/>
          <w:sz w:val="20"/>
          <w:szCs w:val="24"/>
        </w:rPr>
        <w:t>2</w:t>
      </w:r>
      <w:r w:rsidR="00264889" w:rsidRPr="00264889">
        <w:rPr>
          <w:rFonts w:ascii="Times New Roman" w:hAnsi="Times New Roman"/>
          <w:b w:val="0"/>
          <w:sz w:val="20"/>
          <w:szCs w:val="24"/>
        </w:rPr>
        <w:t>1</w:t>
      </w:r>
      <w:r w:rsidR="00AD6319" w:rsidRPr="00AD6319">
        <w:rPr>
          <w:rFonts w:ascii="Times New Roman" w:hAnsi="Times New Roman"/>
          <w:b w:val="0"/>
          <w:sz w:val="20"/>
          <w:szCs w:val="24"/>
        </w:rPr>
        <w:t> г.; январь-</w:t>
      </w:r>
      <w:r w:rsidR="002161CC">
        <w:rPr>
          <w:rFonts w:ascii="Times New Roman" w:hAnsi="Times New Roman"/>
          <w:b w:val="0"/>
          <w:sz w:val="20"/>
          <w:szCs w:val="24"/>
        </w:rPr>
        <w:t>ноябрь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657028">
        <w:rPr>
          <w:rFonts w:ascii="Times New Roman" w:hAnsi="Times New Roman"/>
          <w:b w:val="0"/>
          <w:sz w:val="20"/>
          <w:szCs w:val="24"/>
        </w:rPr>
        <w:t>2</w:t>
      </w:r>
      <w:r w:rsidR="00264889" w:rsidRPr="00264889">
        <w:rPr>
          <w:rFonts w:ascii="Times New Roman" w:hAnsi="Times New Roman"/>
          <w:b w:val="0"/>
          <w:sz w:val="20"/>
          <w:szCs w:val="24"/>
        </w:rPr>
        <w:t>1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г. </w:t>
      </w:r>
      <w:proofErr w:type="gramStart"/>
      <w:r w:rsidR="00AD6319" w:rsidRPr="00AD631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="00AD6319" w:rsidRPr="00AD6319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январю-</w:t>
      </w:r>
      <w:r w:rsidR="002161CC">
        <w:rPr>
          <w:rFonts w:ascii="Times New Roman" w:hAnsi="Times New Roman"/>
          <w:b w:val="0"/>
          <w:sz w:val="20"/>
          <w:szCs w:val="24"/>
        </w:rPr>
        <w:t>ноябрю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264889" w:rsidRPr="00264889">
        <w:rPr>
          <w:rFonts w:ascii="Times New Roman" w:hAnsi="Times New Roman"/>
          <w:b w:val="0"/>
          <w:sz w:val="20"/>
          <w:szCs w:val="24"/>
        </w:rPr>
        <w:t>20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г.; справочно: январь-</w:t>
      </w:r>
      <w:r w:rsidR="002161CC">
        <w:rPr>
          <w:rFonts w:ascii="Times New Roman" w:hAnsi="Times New Roman"/>
          <w:b w:val="0"/>
          <w:sz w:val="20"/>
          <w:szCs w:val="24"/>
        </w:rPr>
        <w:t>ноябрь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264889" w:rsidRPr="00264889">
        <w:rPr>
          <w:rFonts w:ascii="Times New Roman" w:hAnsi="Times New Roman"/>
          <w:b w:val="0"/>
          <w:sz w:val="20"/>
          <w:szCs w:val="24"/>
        </w:rPr>
        <w:t>20</w:t>
      </w:r>
      <w:r w:rsidR="00AD6319" w:rsidRPr="00AD6319">
        <w:rPr>
          <w:rFonts w:ascii="Times New Roman" w:hAnsi="Times New Roman"/>
          <w:b w:val="0"/>
          <w:sz w:val="20"/>
          <w:szCs w:val="24"/>
        </w:rPr>
        <w:t> г. в % к январю-</w:t>
      </w:r>
      <w:r w:rsidR="002161CC">
        <w:rPr>
          <w:rFonts w:ascii="Times New Roman" w:hAnsi="Times New Roman"/>
          <w:b w:val="0"/>
          <w:sz w:val="20"/>
          <w:szCs w:val="24"/>
        </w:rPr>
        <w:t>ноябрю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</w:t>
      </w:r>
      <w:r w:rsidR="00264889" w:rsidRPr="00264889">
        <w:rPr>
          <w:rFonts w:ascii="Times New Roman" w:hAnsi="Times New Roman"/>
          <w:b w:val="0"/>
          <w:sz w:val="20"/>
          <w:szCs w:val="24"/>
        </w:rPr>
        <w:t>9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7A2962" w:rsidRDefault="00594931" w:rsidP="007A2962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="007A2962" w:rsidRPr="00655502">
        <w:rPr>
          <w:sz w:val="20"/>
          <w:vertAlign w:val="superscript"/>
        </w:rPr>
        <w:t>)</w:t>
      </w:r>
      <w:r w:rsidR="00BC264C" w:rsidRPr="00B5248C">
        <w:rPr>
          <w:sz w:val="20"/>
        </w:rPr>
        <w:t> </w:t>
      </w:r>
      <w:r w:rsidR="00AD6319">
        <w:rPr>
          <w:sz w:val="20"/>
        </w:rPr>
        <w:t>Январь-</w:t>
      </w:r>
      <w:r w:rsidR="002161CC">
        <w:rPr>
          <w:sz w:val="20"/>
        </w:rPr>
        <w:t>ноябрь</w:t>
      </w:r>
      <w:r w:rsidR="00AD6319" w:rsidRPr="00150BD6">
        <w:rPr>
          <w:sz w:val="20"/>
        </w:rPr>
        <w:t xml:space="preserve"> 20</w:t>
      </w:r>
      <w:r w:rsidR="00657028">
        <w:rPr>
          <w:sz w:val="20"/>
        </w:rPr>
        <w:t>2</w:t>
      </w:r>
      <w:r w:rsidR="00264889" w:rsidRPr="00264889">
        <w:rPr>
          <w:sz w:val="20"/>
        </w:rPr>
        <w:t>1</w:t>
      </w:r>
      <w:r w:rsidR="00AD6319" w:rsidRPr="00150BD6">
        <w:rPr>
          <w:sz w:val="20"/>
        </w:rPr>
        <w:t> г.</w:t>
      </w:r>
      <w:r w:rsidR="007A2962" w:rsidRPr="000323CE">
        <w:rPr>
          <w:sz w:val="20"/>
        </w:rPr>
        <w:t>, справочно:</w:t>
      </w:r>
      <w:r w:rsidR="00BC264C" w:rsidRPr="00B5248C">
        <w:rPr>
          <w:sz w:val="20"/>
        </w:rPr>
        <w:t> </w:t>
      </w:r>
      <w:r w:rsidR="00AD6319">
        <w:rPr>
          <w:sz w:val="20"/>
        </w:rPr>
        <w:t>январь-</w:t>
      </w:r>
      <w:r w:rsidR="002161CC">
        <w:rPr>
          <w:sz w:val="20"/>
        </w:rPr>
        <w:t>ноябрь</w:t>
      </w:r>
      <w:r w:rsidR="00AD6319" w:rsidRPr="00150BD6">
        <w:rPr>
          <w:sz w:val="20"/>
        </w:rPr>
        <w:t xml:space="preserve"> 20</w:t>
      </w:r>
      <w:r w:rsidR="00264889" w:rsidRPr="00264889">
        <w:rPr>
          <w:sz w:val="20"/>
        </w:rPr>
        <w:t>20</w:t>
      </w:r>
      <w:r w:rsidR="00AD6319" w:rsidRPr="00150BD6">
        <w:rPr>
          <w:sz w:val="20"/>
        </w:rPr>
        <w:t> г.</w:t>
      </w:r>
      <w:r w:rsidR="007A2962" w:rsidRPr="000323CE">
        <w:rPr>
          <w:sz w:val="20"/>
        </w:rPr>
        <w:t xml:space="preserve"> </w:t>
      </w:r>
    </w:p>
    <w:p w:rsidR="0079116A" w:rsidRPr="00150BD6" w:rsidRDefault="00594931" w:rsidP="003D3D5B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="007A2962" w:rsidRPr="00150BD6">
        <w:rPr>
          <w:sz w:val="20"/>
          <w:vertAlign w:val="superscript"/>
        </w:rPr>
        <w:t>)</w:t>
      </w:r>
      <w:r w:rsidR="007A2962" w:rsidRPr="00B5248C">
        <w:rPr>
          <w:sz w:val="20"/>
        </w:rPr>
        <w:t> </w:t>
      </w:r>
      <w:r w:rsidR="00150BD6" w:rsidRPr="00150BD6">
        <w:rPr>
          <w:sz w:val="20"/>
        </w:rPr>
        <w:t>20</w:t>
      </w:r>
      <w:r w:rsidR="00264889">
        <w:rPr>
          <w:sz w:val="20"/>
          <w:lang w:val="en-US"/>
        </w:rPr>
        <w:t>20</w:t>
      </w:r>
      <w:r w:rsidR="00150BD6" w:rsidRPr="00150BD6">
        <w:rPr>
          <w:sz w:val="20"/>
        </w:rPr>
        <w:t> г</w:t>
      </w:r>
      <w:r w:rsidR="007D7406">
        <w:rPr>
          <w:sz w:val="20"/>
        </w:rPr>
        <w:t>од</w:t>
      </w:r>
      <w:r w:rsidR="00150BD6" w:rsidRPr="00150BD6">
        <w:rPr>
          <w:sz w:val="20"/>
        </w:rPr>
        <w:t>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3D18A0" w:rsidTr="008F5CAF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8A0" w:rsidRDefault="003D18A0" w:rsidP="00D452B1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3D18A0" w:rsidP="00D452B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657028">
              <w:rPr>
                <w:sz w:val="22"/>
              </w:rPr>
              <w:t>2</w:t>
            </w:r>
            <w:r w:rsidR="00264889"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A60FA4" w:rsidP="00D452B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Декабрь</w:t>
            </w:r>
            <w:r w:rsidR="003D18A0">
              <w:rPr>
                <w:sz w:val="22"/>
              </w:rPr>
              <w:br/>
              <w:t>20</w:t>
            </w:r>
            <w:r w:rsidR="00657028">
              <w:rPr>
                <w:sz w:val="22"/>
              </w:rPr>
              <w:t>2</w:t>
            </w:r>
            <w:r w:rsidR="00264889">
              <w:rPr>
                <w:sz w:val="22"/>
                <w:lang w:val="en-US"/>
              </w:rPr>
              <w:t>1</w:t>
            </w:r>
            <w:r w:rsidR="003D18A0">
              <w:rPr>
                <w:sz w:val="22"/>
              </w:rPr>
              <w:t xml:space="preserve"> 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3D18A0" w:rsidP="00D452B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657028">
              <w:rPr>
                <w:sz w:val="22"/>
              </w:rPr>
              <w:t>2</w:t>
            </w:r>
            <w:r w:rsidR="00264889"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</w:t>
            </w:r>
            <w:r w:rsidR="00264889">
              <w:rPr>
                <w:spacing w:val="-4"/>
                <w:sz w:val="22"/>
                <w:szCs w:val="22"/>
                <w:lang w:val="en-US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8A0" w:rsidRPr="00817A0C" w:rsidRDefault="00CF699E" w:rsidP="00D452B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3D18A0" w:rsidRPr="00817A0C">
              <w:rPr>
                <w:sz w:val="22"/>
              </w:rPr>
              <w:t xml:space="preserve"> 20</w:t>
            </w:r>
            <w:r w:rsidR="00657028">
              <w:rPr>
                <w:sz w:val="22"/>
              </w:rPr>
              <w:t>2</w:t>
            </w:r>
            <w:r w:rsidR="00264889">
              <w:rPr>
                <w:sz w:val="22"/>
                <w:lang w:val="en-US"/>
              </w:rPr>
              <w:t>1</w:t>
            </w:r>
            <w:r w:rsidR="003D18A0" w:rsidRPr="00817A0C">
              <w:rPr>
                <w:sz w:val="22"/>
              </w:rPr>
              <w:t xml:space="preserve"> г. </w:t>
            </w:r>
            <w:r w:rsidR="003D18A0" w:rsidRPr="00817A0C">
              <w:rPr>
                <w:sz w:val="22"/>
              </w:rPr>
              <w:br/>
            </w:r>
            <w:proofErr w:type="gramStart"/>
            <w:r w:rsidR="003D18A0" w:rsidRPr="00817A0C">
              <w:rPr>
                <w:sz w:val="22"/>
              </w:rPr>
              <w:t>в</w:t>
            </w:r>
            <w:proofErr w:type="gramEnd"/>
            <w:r w:rsidR="003D18A0" w:rsidRPr="00817A0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3D18A0" w:rsidP="00D452B1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3D18A0" w:rsidRPr="00817A0C" w:rsidRDefault="003D18A0" w:rsidP="00D452B1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264889" w:rsidRPr="00A64C29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</w:t>
            </w:r>
            <w:r w:rsidR="00264889" w:rsidRPr="00A64C29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F607BC" w:rsidTr="008F5CAF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D452B1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D452B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D452B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D452B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Pr="00426D28" w:rsidRDefault="00CF699E" w:rsidP="00D452B1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декабрю</w:t>
            </w:r>
            <w:r w:rsidR="00F607BC" w:rsidRPr="00426D28">
              <w:rPr>
                <w:sz w:val="22"/>
              </w:rPr>
              <w:br/>
              <w:t>20</w:t>
            </w:r>
            <w:r w:rsidR="00264889">
              <w:rPr>
                <w:sz w:val="22"/>
                <w:lang w:val="en-US"/>
              </w:rPr>
              <w:t>20</w:t>
            </w:r>
            <w:r w:rsidR="00F607BC"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Pr="00426D28" w:rsidRDefault="00CF699E" w:rsidP="00D452B1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ноябрю</w:t>
            </w:r>
            <w:r w:rsidR="00F607BC" w:rsidRPr="00426D28">
              <w:rPr>
                <w:sz w:val="22"/>
              </w:rPr>
              <w:br/>
              <w:t>20</w:t>
            </w:r>
            <w:r w:rsidR="00657028">
              <w:rPr>
                <w:sz w:val="22"/>
              </w:rPr>
              <w:t>2</w:t>
            </w:r>
            <w:r w:rsidR="00264889">
              <w:rPr>
                <w:sz w:val="22"/>
                <w:lang w:val="en-US"/>
              </w:rPr>
              <w:t>1</w:t>
            </w:r>
            <w:r w:rsidR="00F607BC"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D452B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B32443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DA4F16" w:rsidRDefault="00B32443" w:rsidP="00D452B1">
            <w:pPr>
              <w:spacing w:before="60" w:after="60" w:line="20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356714" w:rsidRDefault="00B32443" w:rsidP="00D452B1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4 387,3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BF5EC9" w:rsidRDefault="00B32443" w:rsidP="00D452B1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736D4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736D4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736D4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Default="00B32443" w:rsidP="00D452B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B32443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DA4F16" w:rsidRDefault="00B32443" w:rsidP="00D452B1">
            <w:pPr>
              <w:spacing w:before="60" w:after="60" w:line="20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Default="00B32443" w:rsidP="00D452B1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1 335,1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Default="00B32443" w:rsidP="00D452B1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756D4" w:rsidRDefault="00B32443" w:rsidP="00D452B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B32443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1B47D6" w:rsidRDefault="00B32443" w:rsidP="00D452B1">
            <w:pPr>
              <w:spacing w:before="60" w:after="60" w:line="20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0723F4" w:rsidRDefault="00B32443" w:rsidP="00D452B1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D452B1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756D4" w:rsidRDefault="00B32443" w:rsidP="00D452B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B32443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Default="00B32443" w:rsidP="00D452B1">
            <w:pPr>
              <w:spacing w:before="60" w:after="6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D452B1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 w:rsidRPr="00B32443">
              <w:rPr>
                <w:spacing w:val="-6"/>
                <w:sz w:val="22"/>
                <w:szCs w:val="22"/>
              </w:rPr>
              <w:t>118 775,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D452B1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9 618,6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84E85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756D4" w:rsidRDefault="00B32443" w:rsidP="00D452B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B32443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E82BDD" w:rsidRDefault="00B32443" w:rsidP="00D452B1">
            <w:pPr>
              <w:spacing w:before="60" w:after="60" w:line="20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570CE6" w:rsidRDefault="00B32443" w:rsidP="00D452B1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1 547,3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84358F" w:rsidRDefault="00B32443" w:rsidP="00D452B1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6E7EFA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6E7EFA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6E7EFA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756D4" w:rsidRDefault="00B32443" w:rsidP="00D452B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</w:tr>
      <w:tr w:rsidR="00B32443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3900D0" w:rsidRDefault="00B32443" w:rsidP="00D452B1">
            <w:pPr>
              <w:spacing w:before="60" w:after="60" w:line="20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570CE6" w:rsidRDefault="00B32443" w:rsidP="00D452B1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20 217,8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B314BD" w:rsidRDefault="00B32443" w:rsidP="00D452B1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1 517,6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6E7EFA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6E7EFA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6E7EFA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756D4" w:rsidRDefault="00B32443" w:rsidP="00D452B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</w:tr>
      <w:tr w:rsidR="00B32443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6B7395" w:rsidRDefault="00B32443" w:rsidP="00D452B1">
            <w:pPr>
              <w:spacing w:before="60" w:after="60" w:line="20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B32443" w:rsidRDefault="00B32443" w:rsidP="00D452B1">
            <w:pPr>
              <w:spacing w:before="60" w:after="60" w:line="200" w:lineRule="exact"/>
              <w:jc w:val="right"/>
              <w:rPr>
                <w:spacing w:val="-6"/>
                <w:sz w:val="22"/>
                <w:szCs w:val="22"/>
              </w:rPr>
            </w:pPr>
            <w:r w:rsidRPr="00B32443">
              <w:rPr>
                <w:spacing w:val="-6"/>
                <w:sz w:val="22"/>
                <w:szCs w:val="22"/>
              </w:rPr>
              <w:t>130 066,9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84358F" w:rsidRDefault="00B32443" w:rsidP="00D452B1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 w:rsidRPr="00446D9F">
              <w:rPr>
                <w:sz w:val="22"/>
                <w:szCs w:val="22"/>
              </w:rPr>
              <w:t>13 157,8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6E7EFA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6D9F">
              <w:rPr>
                <w:sz w:val="22"/>
                <w:szCs w:val="22"/>
              </w:rPr>
              <w:t>104,4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6E7EFA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6D9F">
              <w:rPr>
                <w:sz w:val="22"/>
                <w:szCs w:val="22"/>
              </w:rPr>
              <w:t>99,98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6E7EFA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6D9F">
              <w:rPr>
                <w:sz w:val="22"/>
                <w:szCs w:val="22"/>
              </w:rPr>
              <w:t>115,4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C756D4" w:rsidRDefault="00B32443" w:rsidP="00D452B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46D9F">
              <w:rPr>
                <w:sz w:val="22"/>
                <w:szCs w:val="22"/>
              </w:rPr>
              <w:t>96,5</w:t>
            </w:r>
          </w:p>
        </w:tc>
      </w:tr>
      <w:tr w:rsidR="00B32443" w:rsidTr="004427D1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Default="00B32443" w:rsidP="00D452B1">
            <w:pPr>
              <w:spacing w:before="60" w:after="6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6248D8" w:rsidRDefault="00B32443" w:rsidP="00D452B1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59 951,1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6248D8" w:rsidRDefault="00B32443" w:rsidP="00D452B1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6 015,0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6248D8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6248D8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6248D8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443" w:rsidRPr="00456914" w:rsidRDefault="00B32443" w:rsidP="00D452B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B32443" w:rsidTr="004427D1">
        <w:trPr>
          <w:cantSplit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443" w:rsidRPr="0091453C" w:rsidRDefault="00B32443" w:rsidP="00D452B1">
            <w:pPr>
              <w:spacing w:before="60" w:after="60" w:line="20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443" w:rsidRPr="00BE03BE" w:rsidRDefault="00B32443" w:rsidP="00D452B1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3 207,5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443" w:rsidRPr="006E7EFA" w:rsidRDefault="00B32443" w:rsidP="00D452B1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310,0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443" w:rsidRPr="00337C77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443" w:rsidRPr="006E7EFA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443" w:rsidRPr="006E7EFA" w:rsidRDefault="00B32443" w:rsidP="00D452B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443" w:rsidRPr="004F688C" w:rsidRDefault="00B32443" w:rsidP="00D452B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</w:tr>
    </w:tbl>
    <w:p w:rsidR="00CE1CDB" w:rsidRPr="000E7BA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4F258E" w:rsidRPr="000E7BAB" w:rsidRDefault="004F258E" w:rsidP="000E7BAB">
      <w:pPr>
        <w:spacing w:line="120" w:lineRule="exact"/>
        <w:jc w:val="center"/>
        <w:outlineLvl w:val="0"/>
        <w:rPr>
          <w:rFonts w:ascii="Arial" w:hAnsi="Arial" w:cs="Arial"/>
          <w:sz w:val="8"/>
          <w:szCs w:val="16"/>
        </w:rPr>
      </w:pP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80"/>
        <w:gridCol w:w="1097"/>
        <w:gridCol w:w="1098"/>
        <w:gridCol w:w="1098"/>
        <w:gridCol w:w="1098"/>
      </w:tblGrid>
      <w:tr w:rsidR="00234200" w:rsidRPr="001D7817" w:rsidTr="00D452B1">
        <w:trPr>
          <w:cantSplit/>
        </w:trPr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234200" w:rsidP="00D452B1">
            <w:pPr>
              <w:spacing w:before="40" w:after="40" w:line="20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417336" w:rsidP="00D452B1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4B6AD9">
              <w:rPr>
                <w:sz w:val="22"/>
              </w:rPr>
              <w:t>ноябрь</w:t>
            </w:r>
            <w:r w:rsidR="00234200">
              <w:rPr>
                <w:spacing w:val="-4"/>
                <w:sz w:val="22"/>
                <w:szCs w:val="22"/>
              </w:rPr>
              <w:br/>
              <w:t>20</w:t>
            </w:r>
            <w:r w:rsidR="007D7406">
              <w:rPr>
                <w:spacing w:val="-4"/>
                <w:sz w:val="22"/>
                <w:szCs w:val="22"/>
              </w:rPr>
              <w:t>2</w:t>
            </w:r>
            <w:r w:rsidR="00264889">
              <w:rPr>
                <w:spacing w:val="-4"/>
                <w:sz w:val="22"/>
                <w:szCs w:val="22"/>
                <w:lang w:val="en-US"/>
              </w:rPr>
              <w:t>1</w:t>
            </w:r>
            <w:r w:rsidR="00234200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DF605D" w:rsidP="00D452B1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Ноябрь</w:t>
            </w:r>
            <w:r w:rsidR="00234200">
              <w:rPr>
                <w:spacing w:val="-4"/>
                <w:sz w:val="22"/>
                <w:szCs w:val="22"/>
              </w:rPr>
              <w:br/>
              <w:t>20</w:t>
            </w:r>
            <w:r w:rsidR="007D7406">
              <w:rPr>
                <w:spacing w:val="-4"/>
                <w:sz w:val="22"/>
                <w:szCs w:val="22"/>
              </w:rPr>
              <w:t>2</w:t>
            </w:r>
            <w:r w:rsidR="00264889">
              <w:rPr>
                <w:spacing w:val="-4"/>
                <w:sz w:val="22"/>
                <w:szCs w:val="22"/>
                <w:lang w:val="en-US"/>
              </w:rPr>
              <w:t>1</w:t>
            </w:r>
            <w:r w:rsidR="00234200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CA2364" w:rsidP="00D452B1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DF605D">
              <w:rPr>
                <w:sz w:val="22"/>
              </w:rPr>
              <w:t>ноябрь</w:t>
            </w:r>
            <w:r w:rsidR="00953873">
              <w:rPr>
                <w:sz w:val="22"/>
              </w:rPr>
              <w:t xml:space="preserve"> </w:t>
            </w:r>
            <w:r w:rsidR="00234200">
              <w:rPr>
                <w:sz w:val="22"/>
              </w:rPr>
              <w:t>20</w:t>
            </w:r>
            <w:r w:rsidR="007D7406">
              <w:rPr>
                <w:sz w:val="22"/>
              </w:rPr>
              <w:t>2</w:t>
            </w:r>
            <w:r w:rsidR="00264889" w:rsidRPr="00264889">
              <w:rPr>
                <w:sz w:val="22"/>
              </w:rPr>
              <w:t>1</w:t>
            </w:r>
            <w:r w:rsidR="00234200">
              <w:rPr>
                <w:sz w:val="22"/>
              </w:rPr>
              <w:t> г.</w:t>
            </w:r>
            <w:r w:rsidR="00234200">
              <w:rPr>
                <w:spacing w:val="-4"/>
                <w:sz w:val="22"/>
                <w:szCs w:val="22"/>
              </w:rPr>
              <w:br/>
            </w:r>
            <w:proofErr w:type="gramStart"/>
            <w:r w:rsidR="00234200">
              <w:rPr>
                <w:spacing w:val="-4"/>
                <w:sz w:val="22"/>
                <w:szCs w:val="22"/>
              </w:rPr>
              <w:t>в</w:t>
            </w:r>
            <w:proofErr w:type="gramEnd"/>
            <w:r w:rsidR="00234200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234200">
              <w:rPr>
                <w:spacing w:val="-4"/>
                <w:sz w:val="22"/>
                <w:szCs w:val="22"/>
              </w:rPr>
              <w:t>к</w:t>
            </w:r>
            <w:proofErr w:type="gramEnd"/>
            <w:r w:rsidR="00234200">
              <w:rPr>
                <w:spacing w:val="-4"/>
                <w:sz w:val="22"/>
                <w:szCs w:val="22"/>
              </w:rPr>
              <w:t xml:space="preserve"> </w:t>
            </w:r>
            <w:r w:rsidR="00234200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DF605D">
              <w:rPr>
                <w:sz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234200">
              <w:rPr>
                <w:spacing w:val="-4"/>
                <w:sz w:val="22"/>
                <w:szCs w:val="22"/>
              </w:rPr>
              <w:t>20</w:t>
            </w:r>
            <w:r w:rsidR="00264889" w:rsidRPr="00264889">
              <w:rPr>
                <w:spacing w:val="-4"/>
                <w:sz w:val="22"/>
                <w:szCs w:val="22"/>
              </w:rPr>
              <w:t>20</w:t>
            </w:r>
            <w:r w:rsidR="00234200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Default="00234200" w:rsidP="00D452B1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234200" w:rsidRPr="00F04759" w:rsidRDefault="00CA2364" w:rsidP="00D452B1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</w:t>
            </w:r>
            <w:r w:rsidR="00DF605D">
              <w:rPr>
                <w:sz w:val="22"/>
              </w:rPr>
              <w:t>ноябрь</w:t>
            </w:r>
            <w:r w:rsidR="00234200">
              <w:rPr>
                <w:sz w:val="22"/>
                <w:szCs w:val="22"/>
              </w:rPr>
              <w:br/>
              <w:t>20</w:t>
            </w:r>
            <w:r w:rsidR="00264889">
              <w:rPr>
                <w:sz w:val="22"/>
                <w:szCs w:val="22"/>
                <w:lang w:val="en-US"/>
              </w:rPr>
              <w:t>20</w:t>
            </w:r>
            <w:r w:rsidR="00234200">
              <w:rPr>
                <w:sz w:val="22"/>
                <w:szCs w:val="22"/>
              </w:rPr>
              <w:t> г.</w:t>
            </w:r>
          </w:p>
        </w:tc>
      </w:tr>
      <w:tr w:rsidR="00234200" w:rsidTr="00D452B1">
        <w:trPr>
          <w:cantSplit/>
        </w:trPr>
        <w:tc>
          <w:tcPr>
            <w:tcW w:w="2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4F258E" w:rsidRDefault="00234200" w:rsidP="00D452B1">
            <w:pPr>
              <w:spacing w:before="60" w:after="6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BA5B3E">
              <w:rPr>
                <w:b/>
                <w:i/>
                <w:sz w:val="22"/>
                <w:szCs w:val="22"/>
              </w:rPr>
              <w:t>Финанс</w:t>
            </w:r>
            <w:r>
              <w:rPr>
                <w:b/>
                <w:i/>
                <w:sz w:val="22"/>
                <w:szCs w:val="22"/>
              </w:rPr>
              <w:t>ы</w:t>
            </w:r>
            <w:r w:rsidRPr="00BA5B3E">
              <w:rPr>
                <w:b/>
                <w:i/>
                <w:sz w:val="22"/>
                <w:szCs w:val="22"/>
              </w:rPr>
              <w:t xml:space="preserve"> организаций</w:t>
            </w:r>
            <w:proofErr w:type="gramStart"/>
            <w:r w:rsidR="004427D1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D452B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</w:tcPr>
          <w:p w:rsidR="00234200" w:rsidRPr="00CC0F40" w:rsidRDefault="00234200" w:rsidP="00D452B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D452B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D452B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8B1977" w:rsidTr="00D452B1">
        <w:trPr>
          <w:cantSplit/>
        </w:trPr>
        <w:tc>
          <w:tcPr>
            <w:tcW w:w="2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1977" w:rsidRPr="008B1977" w:rsidRDefault="008B1977" w:rsidP="00D452B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8B1977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8B1977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284 923,9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28 666,1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230 539,8</w:t>
            </w:r>
          </w:p>
        </w:tc>
      </w:tr>
      <w:tr w:rsidR="008B1977" w:rsidTr="00D452B1">
        <w:trPr>
          <w:cantSplit/>
        </w:trPr>
        <w:tc>
          <w:tcPr>
            <w:tcW w:w="2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1977" w:rsidRPr="008B1977" w:rsidRDefault="008B1977" w:rsidP="00D452B1">
            <w:pPr>
              <w:pStyle w:val="append"/>
              <w:spacing w:before="60" w:after="60" w:line="200" w:lineRule="exact"/>
              <w:ind w:left="57"/>
            </w:pPr>
            <w:r w:rsidRPr="008B1977">
              <w:t xml:space="preserve">Себестоимость реализованной продукции, </w:t>
            </w:r>
            <w:r w:rsidRPr="008B1977">
              <w:br/>
              <w:t>товаров, работ, услуг, млн. руб.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228 154,1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22 819,0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184 122,5</w:t>
            </w:r>
          </w:p>
        </w:tc>
      </w:tr>
      <w:tr w:rsidR="008B1977" w:rsidTr="00D452B1">
        <w:trPr>
          <w:cantSplit/>
        </w:trPr>
        <w:tc>
          <w:tcPr>
            <w:tcW w:w="2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1977" w:rsidRPr="008B1977" w:rsidRDefault="008B1977" w:rsidP="00D452B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8B1977">
              <w:rPr>
                <w:sz w:val="22"/>
                <w:szCs w:val="22"/>
              </w:rPr>
              <w:t>Прибыль, убыток</w:t>
            </w:r>
            <w:proofErr w:type="gramStart"/>
            <w:r w:rsidRPr="008B1977">
              <w:rPr>
                <w:sz w:val="22"/>
                <w:szCs w:val="22"/>
              </w:rPr>
              <w:t xml:space="preserve"> (-) </w:t>
            </w:r>
            <w:proofErr w:type="gramEnd"/>
            <w:r w:rsidRPr="008B1977">
              <w:rPr>
                <w:sz w:val="22"/>
                <w:szCs w:val="22"/>
              </w:rPr>
              <w:t xml:space="preserve">от реализации </w:t>
            </w:r>
            <w:r w:rsidRPr="008B1977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23 911,8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2 599,5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18 257,1</w:t>
            </w:r>
          </w:p>
        </w:tc>
      </w:tr>
      <w:tr w:rsidR="008B1977" w:rsidTr="00D452B1">
        <w:trPr>
          <w:cantSplit/>
        </w:trPr>
        <w:tc>
          <w:tcPr>
            <w:tcW w:w="258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Pr="008B1977" w:rsidRDefault="008B1977" w:rsidP="00D452B1">
            <w:pPr>
              <w:spacing w:before="60" w:after="60" w:line="200" w:lineRule="exact"/>
              <w:ind w:left="57"/>
              <w:rPr>
                <w:spacing w:val="-8"/>
                <w:sz w:val="22"/>
                <w:szCs w:val="22"/>
              </w:rPr>
            </w:pPr>
            <w:r w:rsidRPr="008B1977">
              <w:rPr>
                <w:sz w:val="22"/>
                <w:szCs w:val="22"/>
              </w:rPr>
              <w:t>Прибыль, убыток</w:t>
            </w:r>
            <w:proofErr w:type="gramStart"/>
            <w:r w:rsidRPr="008B1977">
              <w:rPr>
                <w:sz w:val="22"/>
                <w:szCs w:val="22"/>
              </w:rPr>
              <w:t xml:space="preserve"> (</w:t>
            </w:r>
            <w:r w:rsidRPr="008B1977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8B1977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6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18 877,6</w:t>
            </w:r>
          </w:p>
        </w:tc>
        <w:tc>
          <w:tcPr>
            <w:tcW w:w="6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Pr="009D1E68" w:rsidRDefault="008B1977" w:rsidP="00D452B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1 543,3</w:t>
            </w:r>
          </w:p>
        </w:tc>
        <w:tc>
          <w:tcPr>
            <w:tcW w:w="6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220,9</w:t>
            </w:r>
          </w:p>
        </w:tc>
        <w:tc>
          <w:tcPr>
            <w:tcW w:w="6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8 545,7</w:t>
            </w:r>
          </w:p>
        </w:tc>
      </w:tr>
      <w:tr w:rsidR="008B1977" w:rsidTr="00D452B1">
        <w:trPr>
          <w:cantSplit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Pr="008B1977" w:rsidRDefault="008B1977" w:rsidP="00D452B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8B1977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8B1977">
              <w:rPr>
                <w:sz w:val="22"/>
                <w:szCs w:val="22"/>
              </w:rPr>
              <w:t xml:space="preserve"> (-), </w:t>
            </w:r>
            <w:proofErr w:type="gramEnd"/>
            <w:r w:rsidRPr="008B1977">
              <w:rPr>
                <w:sz w:val="22"/>
                <w:szCs w:val="22"/>
              </w:rPr>
              <w:t>млн. руб.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15 676,5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Pr="009D1E68" w:rsidRDefault="008B1977" w:rsidP="00D452B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1 324,0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249,7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6 277,8</w:t>
            </w:r>
          </w:p>
        </w:tc>
      </w:tr>
      <w:tr w:rsidR="008B1977" w:rsidTr="00D452B1">
        <w:trPr>
          <w:cantSplit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Pr="008B1977" w:rsidRDefault="008B1977" w:rsidP="00D452B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8B1977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8B1977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Pr="009D1E68" w:rsidRDefault="008B1977" w:rsidP="00D452B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Pr="009D1E68" w:rsidRDefault="008B1977" w:rsidP="00D452B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8B1977" w:rsidTr="00D452B1">
        <w:trPr>
          <w:cantSplit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Pr="008B1977" w:rsidRDefault="008B1977" w:rsidP="00D452B1">
            <w:pPr>
              <w:pStyle w:val="20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8B1977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Pr="009D1E68" w:rsidRDefault="008B1977" w:rsidP="00D452B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Pr="009D1E68" w:rsidRDefault="008B1977" w:rsidP="00D452B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8B1977" w:rsidTr="00D452B1">
        <w:trPr>
          <w:cantSplit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Pr="008B1977" w:rsidRDefault="008B1977" w:rsidP="00D452B1">
            <w:pPr>
              <w:pStyle w:val="20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8B1977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953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Pr="009D1E68" w:rsidRDefault="008B1977" w:rsidP="00D452B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Pr="00D72878" w:rsidRDefault="008B1977" w:rsidP="00D452B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91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1 044</w:t>
            </w:r>
          </w:p>
        </w:tc>
      </w:tr>
      <w:tr w:rsidR="008B1977" w:rsidTr="00D452B1">
        <w:trPr>
          <w:cantSplit/>
        </w:trPr>
        <w:tc>
          <w:tcPr>
            <w:tcW w:w="25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1977" w:rsidRPr="008B1977" w:rsidRDefault="008B1977" w:rsidP="00D452B1">
            <w:pPr>
              <w:pStyle w:val="20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8B1977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8B1977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1977" w:rsidRPr="009D1E68" w:rsidRDefault="008B1977" w:rsidP="00D452B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1977" w:rsidRPr="009D1E68" w:rsidRDefault="008B1977" w:rsidP="00D452B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</w:tr>
      <w:tr w:rsidR="008B1977" w:rsidTr="00D452B1">
        <w:trPr>
          <w:cantSplit/>
        </w:trPr>
        <w:tc>
          <w:tcPr>
            <w:tcW w:w="2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977" w:rsidRPr="008B1977" w:rsidRDefault="008B1977" w:rsidP="00D452B1">
            <w:pPr>
              <w:pStyle w:val="append"/>
              <w:spacing w:before="60" w:after="60" w:line="200" w:lineRule="exact"/>
              <w:ind w:left="57"/>
            </w:pPr>
            <w:r w:rsidRPr="008B1977">
              <w:t xml:space="preserve">Сумма чистого убытка убыточных организаций, </w:t>
            </w:r>
            <w:r w:rsidRPr="008B1977">
              <w:br/>
              <w:t>млн. руб.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1 427,8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977" w:rsidRPr="009D1E68" w:rsidRDefault="008B1977" w:rsidP="00D452B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977" w:rsidRPr="009D1E68" w:rsidRDefault="008B1977" w:rsidP="00D452B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977" w:rsidRDefault="008B1977" w:rsidP="00D452B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5 750,2</w:t>
            </w:r>
          </w:p>
        </w:tc>
      </w:tr>
    </w:tbl>
    <w:p w:rsidR="00D452B1" w:rsidRPr="00C6666F" w:rsidRDefault="00D452B1" w:rsidP="00D452B1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D452B1" w:rsidRDefault="00D452B1" w:rsidP="00D452B1">
      <w:pPr>
        <w:pStyle w:val="a8"/>
        <w:spacing w:before="80" w:line="200" w:lineRule="exact"/>
        <w:ind w:firstLine="697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</w:p>
    <w:p w:rsidR="00D452B1" w:rsidRDefault="00D452B1" w:rsidP="006226C0">
      <w:pPr>
        <w:pStyle w:val="a5"/>
        <w:spacing w:line="120" w:lineRule="exact"/>
        <w:jc w:val="both"/>
        <w:rPr>
          <w:sz w:val="12"/>
          <w:szCs w:val="12"/>
          <w:lang w:val="ru-RU"/>
        </w:rPr>
      </w:pPr>
    </w:p>
    <w:p w:rsidR="00D452B1" w:rsidRDefault="00D452B1">
      <w:pPr>
        <w:rPr>
          <w:sz w:val="12"/>
          <w:szCs w:val="12"/>
        </w:rPr>
      </w:pPr>
      <w:r>
        <w:rPr>
          <w:sz w:val="12"/>
          <w:szCs w:val="12"/>
        </w:rPr>
        <w:br w:type="page"/>
      </w:r>
    </w:p>
    <w:p w:rsidR="008E0FE1" w:rsidRPr="00C6666F" w:rsidRDefault="008E0FE1" w:rsidP="006226C0">
      <w:pPr>
        <w:pStyle w:val="a5"/>
        <w:spacing w:line="120" w:lineRule="exact"/>
        <w:jc w:val="both"/>
        <w:rPr>
          <w:sz w:val="12"/>
          <w:szCs w:val="12"/>
          <w:lang w:val="ru-RU"/>
        </w:rPr>
      </w:pP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60"/>
        <w:gridCol w:w="1559"/>
        <w:gridCol w:w="1276"/>
        <w:gridCol w:w="1277"/>
      </w:tblGrid>
      <w:tr w:rsidR="007A2962" w:rsidRPr="00747352" w:rsidTr="00E74DB7">
        <w:trPr>
          <w:cantSplit/>
          <w:tblHeader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452B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D452B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EF5492">
              <w:rPr>
                <w:sz w:val="22"/>
                <w:szCs w:val="22"/>
              </w:rPr>
              <w:t>декабря</w:t>
            </w:r>
            <w:r w:rsidRPr="00E626EB">
              <w:rPr>
                <w:sz w:val="22"/>
                <w:szCs w:val="22"/>
              </w:rPr>
              <w:br/>
              <w:t>20</w:t>
            </w:r>
            <w:r w:rsidR="007D7406">
              <w:rPr>
                <w:sz w:val="22"/>
                <w:szCs w:val="22"/>
              </w:rPr>
              <w:t>2</w:t>
            </w:r>
            <w:r w:rsidR="00264889">
              <w:rPr>
                <w:sz w:val="22"/>
                <w:szCs w:val="22"/>
                <w:lang w:val="en-US"/>
              </w:rPr>
              <w:t>1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452B1">
            <w:pPr>
              <w:pStyle w:val="20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E74DB7">
        <w:trPr>
          <w:cantSplit/>
          <w:tblHeader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452B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452B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452B1">
            <w:pPr>
              <w:pStyle w:val="20"/>
              <w:tabs>
                <w:tab w:val="left" w:pos="601"/>
              </w:tabs>
              <w:spacing w:before="60" w:after="6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1F56BD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7D7406">
              <w:rPr>
                <w:sz w:val="22"/>
                <w:szCs w:val="22"/>
              </w:rPr>
              <w:t>2</w:t>
            </w:r>
            <w:r w:rsidR="00264889">
              <w:rPr>
                <w:sz w:val="22"/>
                <w:szCs w:val="22"/>
                <w:lang w:val="en-US"/>
              </w:rPr>
              <w:t>1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452B1">
            <w:pPr>
              <w:pStyle w:val="20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EF5492">
              <w:rPr>
                <w:sz w:val="22"/>
                <w:szCs w:val="22"/>
              </w:rPr>
              <w:t>ноября</w:t>
            </w:r>
            <w:r>
              <w:rPr>
                <w:sz w:val="22"/>
                <w:szCs w:val="22"/>
              </w:rPr>
              <w:br/>
              <w:t>20</w:t>
            </w:r>
            <w:r w:rsidR="007D7406">
              <w:rPr>
                <w:sz w:val="22"/>
                <w:szCs w:val="22"/>
              </w:rPr>
              <w:t>2</w:t>
            </w:r>
            <w:r w:rsidR="00264889">
              <w:rPr>
                <w:sz w:val="22"/>
                <w:szCs w:val="22"/>
                <w:lang w:val="en-US"/>
              </w:rPr>
              <w:t>1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452B1">
            <w:pPr>
              <w:spacing w:before="80" w:after="80" w:line="22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452B1">
            <w:pPr>
              <w:pStyle w:val="onestring"/>
              <w:tabs>
                <w:tab w:val="left" w:pos="922"/>
              </w:tabs>
              <w:spacing w:before="80" w:after="80" w:line="22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452B1">
            <w:pPr>
              <w:spacing w:before="80" w:after="8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452B1">
            <w:pPr>
              <w:spacing w:before="80" w:after="8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C25C0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747352" w:rsidRDefault="00C25C04" w:rsidP="00D452B1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B93570" w:rsidRDefault="00C25C04" w:rsidP="00D452B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163 646,9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C25C0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747352" w:rsidRDefault="00C25C04" w:rsidP="00D452B1">
            <w:pPr>
              <w:spacing w:before="80" w:after="8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903C67" w:rsidRDefault="00C25C04" w:rsidP="00D452B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9 919,9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C25C0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747352" w:rsidRDefault="00C25C04" w:rsidP="00D452B1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903C67" w:rsidRDefault="00C25C04" w:rsidP="00D452B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25C0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747352" w:rsidRDefault="00C25C04" w:rsidP="00D452B1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1A7B59" w:rsidRDefault="00C25C04" w:rsidP="00D452B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57,4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25C0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2307F2" w:rsidRDefault="00C25C04" w:rsidP="00D452B1">
            <w:pPr>
              <w:spacing w:before="80" w:after="8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декабря 2020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3323E5" w:rsidRDefault="00C25C04" w:rsidP="00D452B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25C0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747352" w:rsidRDefault="00C25C04" w:rsidP="00D452B1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791FAC" w:rsidRDefault="00C25C04" w:rsidP="00D452B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67 876,6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BC58DF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D47E5B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C25C0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747352" w:rsidRDefault="00C25C04" w:rsidP="00D452B1">
            <w:pPr>
              <w:spacing w:before="80" w:after="8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903C67" w:rsidRDefault="00C25C04" w:rsidP="00D452B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7 635,9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660468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660468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C25C0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747352" w:rsidRDefault="00C25C04" w:rsidP="00D452B1">
            <w:pPr>
              <w:spacing w:before="80" w:after="8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903C67" w:rsidRDefault="00C25C04" w:rsidP="00D452B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25C0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747352" w:rsidRDefault="00C25C04" w:rsidP="00D452B1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903C67" w:rsidRDefault="00C25C04" w:rsidP="00D452B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12 799,0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C25C0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747352" w:rsidRDefault="00C25C04" w:rsidP="00D452B1">
            <w:pPr>
              <w:spacing w:before="80" w:after="80" w:line="22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903C67" w:rsidRDefault="00C25C04" w:rsidP="00D452B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1 025,4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C25C0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747352" w:rsidRDefault="00C25C04" w:rsidP="00D452B1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903C67" w:rsidRDefault="00C25C04" w:rsidP="00D452B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25C0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747352" w:rsidRDefault="00C25C04" w:rsidP="00D452B1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903C67" w:rsidRDefault="00C25C04" w:rsidP="00D452B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95 770,3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C25C0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6C4F51" w:rsidRDefault="00C25C04" w:rsidP="00D452B1">
            <w:pPr>
              <w:spacing w:before="80" w:after="80" w:line="22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903C67" w:rsidRDefault="00C25C04" w:rsidP="00D452B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2 284,0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C25C0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747352" w:rsidRDefault="00C25C04" w:rsidP="00D452B1">
            <w:pPr>
              <w:spacing w:before="80" w:after="80" w:line="22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pacing w:val="-2"/>
                <w:sz w:val="22"/>
                <w:szCs w:val="22"/>
              </w:rPr>
              <w:t xml:space="preserve">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B310E0" w:rsidRDefault="00C25C04" w:rsidP="00D452B1">
            <w:pPr>
              <w:tabs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B310E0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B310E0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25C0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747352" w:rsidRDefault="00C25C04" w:rsidP="00D452B1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D47E5B" w:rsidRDefault="00C25C04" w:rsidP="00D452B1">
            <w:pPr>
              <w:tabs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56 033,8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B310E0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B310E0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C25C0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6C4F51" w:rsidRDefault="00C25C04" w:rsidP="00D452B1">
            <w:pPr>
              <w:spacing w:before="80" w:after="8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86481F" w:rsidRDefault="00C25C04" w:rsidP="00D452B1">
            <w:pPr>
              <w:tabs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7 766,0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B310E0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7D6BCB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C25C0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747352" w:rsidRDefault="00C25C04" w:rsidP="00D452B1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B310E0" w:rsidRDefault="00C25C04" w:rsidP="00D452B1">
            <w:pPr>
              <w:tabs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25C0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747352" w:rsidRDefault="00C25C04" w:rsidP="00D452B1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B310E0" w:rsidRDefault="00C25C04" w:rsidP="00D452B1">
            <w:pPr>
              <w:tabs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13 322,1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B310E0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B310E0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C25C0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6C4F51" w:rsidRDefault="00C25C04" w:rsidP="00D452B1">
            <w:pPr>
              <w:spacing w:before="80" w:after="8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623A80" w:rsidRDefault="00C25C04" w:rsidP="00D452B1">
            <w:pPr>
              <w:tabs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818,8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152F32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C04" w:rsidRPr="00152F32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</w:tr>
      <w:tr w:rsidR="00C25C04" w:rsidRPr="00747352" w:rsidTr="00E74DB7">
        <w:tc>
          <w:tcPr>
            <w:tcW w:w="2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C04" w:rsidRPr="00747352" w:rsidRDefault="00C25C04" w:rsidP="00D452B1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C04" w:rsidRPr="00786B7A" w:rsidRDefault="00C25C04" w:rsidP="00D452B1">
            <w:pPr>
              <w:tabs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6,1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C04" w:rsidRDefault="00C25C04" w:rsidP="00D452B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566"/>
        <w:gridCol w:w="1087"/>
        <w:gridCol w:w="1088"/>
        <w:gridCol w:w="1088"/>
        <w:gridCol w:w="1063"/>
        <w:gridCol w:w="1096"/>
        <w:gridCol w:w="1097"/>
      </w:tblGrid>
      <w:tr w:rsidR="00157353" w:rsidTr="00157353">
        <w:trPr>
          <w:cantSplit/>
          <w:trHeight w:val="478"/>
        </w:trPr>
        <w:tc>
          <w:tcPr>
            <w:tcW w:w="1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53" w:rsidRDefault="00157353" w:rsidP="00502CE8">
            <w:pPr>
              <w:spacing w:before="3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157353" w:rsidP="00502CE8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9923EA">
              <w:rPr>
                <w:sz w:val="22"/>
              </w:rPr>
              <w:t>ноябрь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7D7406">
              <w:rPr>
                <w:spacing w:val="-4"/>
                <w:sz w:val="22"/>
                <w:szCs w:val="22"/>
              </w:rPr>
              <w:t>2</w:t>
            </w:r>
            <w:r w:rsidR="00264889">
              <w:rPr>
                <w:spacing w:val="-4"/>
                <w:sz w:val="22"/>
                <w:szCs w:val="22"/>
                <w:lang w:val="en-US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9923EA" w:rsidP="00502CE8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Ноябрь</w:t>
            </w:r>
            <w:r w:rsidR="00157353" w:rsidRPr="00BA06FE">
              <w:rPr>
                <w:sz w:val="22"/>
              </w:rPr>
              <w:br/>
              <w:t>20</w:t>
            </w:r>
            <w:r w:rsidR="007D7406">
              <w:rPr>
                <w:sz w:val="22"/>
              </w:rPr>
              <w:t>2</w:t>
            </w:r>
            <w:r w:rsidR="00264889">
              <w:rPr>
                <w:sz w:val="22"/>
                <w:lang w:val="en-US"/>
              </w:rPr>
              <w:t>1</w:t>
            </w:r>
            <w:r w:rsidR="00157353" w:rsidRPr="00BA06FE">
              <w:rPr>
                <w:sz w:val="22"/>
              </w:rPr>
              <w:t xml:space="preserve"> г.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157353" w:rsidP="00502CE8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9923EA">
              <w:rPr>
                <w:sz w:val="22"/>
              </w:rPr>
              <w:t>ноябрь</w:t>
            </w:r>
            <w:r w:rsidRPr="00BA06FE">
              <w:rPr>
                <w:sz w:val="22"/>
              </w:rPr>
              <w:br/>
              <w:t>20</w:t>
            </w:r>
            <w:r w:rsidR="007D7406">
              <w:rPr>
                <w:sz w:val="22"/>
              </w:rPr>
              <w:t>2</w:t>
            </w:r>
            <w:r w:rsidR="00264889" w:rsidRPr="00264889">
              <w:rPr>
                <w:sz w:val="22"/>
              </w:rPr>
              <w:t>1</w:t>
            </w:r>
            <w:r w:rsidRPr="00BA06FE">
              <w:rPr>
                <w:sz w:val="22"/>
              </w:rPr>
              <w:t xml:space="preserve"> г.</w:t>
            </w:r>
            <w:r w:rsidRPr="00BA06FE">
              <w:rPr>
                <w:sz w:val="22"/>
              </w:rPr>
              <w:br/>
            </w:r>
            <w:proofErr w:type="gramStart"/>
            <w:r w:rsidRPr="00BA06FE">
              <w:rPr>
                <w:sz w:val="22"/>
              </w:rPr>
              <w:t>в</w:t>
            </w:r>
            <w:proofErr w:type="gramEnd"/>
            <w:r w:rsidRPr="00BA06FE">
              <w:rPr>
                <w:sz w:val="22"/>
              </w:rPr>
              <w:t xml:space="preserve"> % </w:t>
            </w:r>
            <w:proofErr w:type="gramStart"/>
            <w:r w:rsidRPr="00BA06FE">
              <w:rPr>
                <w:sz w:val="22"/>
              </w:rPr>
              <w:t>к</w:t>
            </w:r>
            <w:proofErr w:type="gramEnd"/>
            <w:r w:rsidRPr="00BA06FE">
              <w:rPr>
                <w:sz w:val="22"/>
              </w:rPr>
              <w:t xml:space="preserve"> </w:t>
            </w:r>
            <w:r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D46E2D">
              <w:rPr>
                <w:sz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</w:t>
            </w:r>
            <w:r w:rsidR="00264889" w:rsidRPr="00264889">
              <w:rPr>
                <w:spacing w:val="-4"/>
                <w:sz w:val="22"/>
                <w:szCs w:val="22"/>
              </w:rPr>
              <w:t>20</w:t>
            </w:r>
            <w:r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53" w:rsidRPr="00BA06FE" w:rsidRDefault="00D46E2D" w:rsidP="00502CE8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157353" w:rsidRPr="00BA06FE">
              <w:rPr>
                <w:sz w:val="22"/>
              </w:rPr>
              <w:t xml:space="preserve"> 20</w:t>
            </w:r>
            <w:r w:rsidR="007D7406">
              <w:rPr>
                <w:sz w:val="22"/>
              </w:rPr>
              <w:t>2</w:t>
            </w:r>
            <w:r w:rsidR="00264889">
              <w:rPr>
                <w:sz w:val="22"/>
                <w:lang w:val="en-US"/>
              </w:rPr>
              <w:t>1</w:t>
            </w:r>
            <w:r w:rsidR="00157353" w:rsidRPr="00BA06FE">
              <w:rPr>
                <w:sz w:val="22"/>
              </w:rPr>
              <w:t xml:space="preserve"> г. </w:t>
            </w:r>
            <w:r w:rsidR="00157353" w:rsidRPr="00BA06FE">
              <w:rPr>
                <w:sz w:val="22"/>
              </w:rPr>
              <w:br/>
            </w:r>
            <w:proofErr w:type="gramStart"/>
            <w:r w:rsidR="00157353" w:rsidRPr="00BA06FE">
              <w:rPr>
                <w:sz w:val="22"/>
              </w:rPr>
              <w:t>в</w:t>
            </w:r>
            <w:proofErr w:type="gramEnd"/>
            <w:r w:rsidR="00157353" w:rsidRPr="00BA06FE">
              <w:rPr>
                <w:sz w:val="22"/>
              </w:rPr>
              <w:t xml:space="preserve"> % к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157353" w:rsidP="00502CE8">
            <w:pPr>
              <w:spacing w:before="30" w:after="30" w:line="200" w:lineRule="exact"/>
              <w:jc w:val="center"/>
              <w:rPr>
                <w:sz w:val="22"/>
                <w:u w:val="single"/>
              </w:rPr>
            </w:pPr>
            <w:r w:rsidRPr="00BA06FE">
              <w:rPr>
                <w:sz w:val="22"/>
                <w:u w:val="single"/>
              </w:rPr>
              <w:t xml:space="preserve">Справочно </w:t>
            </w:r>
          </w:p>
          <w:p w:rsidR="00157353" w:rsidRPr="00BA06FE" w:rsidRDefault="00157353" w:rsidP="00502CE8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D46E2D">
              <w:rPr>
                <w:sz w:val="22"/>
              </w:rPr>
              <w:t>ноябрь</w:t>
            </w:r>
            <w:r w:rsidRPr="00BA06FE">
              <w:rPr>
                <w:sz w:val="22"/>
              </w:rPr>
              <w:br/>
              <w:t>20</w:t>
            </w:r>
            <w:r w:rsidR="00264889" w:rsidRPr="00264889">
              <w:rPr>
                <w:sz w:val="22"/>
              </w:rPr>
              <w:t>20</w:t>
            </w:r>
            <w:r w:rsidRPr="00BA06FE">
              <w:rPr>
                <w:sz w:val="22"/>
              </w:rPr>
              <w:t xml:space="preserve"> г.</w:t>
            </w:r>
            <w:r w:rsidRPr="00BA06FE">
              <w:rPr>
                <w:sz w:val="22"/>
              </w:rPr>
              <w:br/>
            </w:r>
            <w:proofErr w:type="gramStart"/>
            <w:r w:rsidRPr="00BA06FE">
              <w:rPr>
                <w:sz w:val="22"/>
              </w:rPr>
              <w:t>в</w:t>
            </w:r>
            <w:proofErr w:type="gramEnd"/>
            <w:r w:rsidRPr="00BA06FE">
              <w:rPr>
                <w:sz w:val="22"/>
              </w:rPr>
              <w:t xml:space="preserve"> % </w:t>
            </w:r>
            <w:proofErr w:type="gramStart"/>
            <w:r w:rsidRPr="00BA06FE">
              <w:rPr>
                <w:sz w:val="22"/>
              </w:rPr>
              <w:t>к</w:t>
            </w:r>
            <w:proofErr w:type="gramEnd"/>
            <w:r w:rsidRPr="00BA06FE">
              <w:rPr>
                <w:sz w:val="22"/>
              </w:rPr>
              <w:t xml:space="preserve"> </w:t>
            </w:r>
            <w:r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D46E2D">
              <w:rPr>
                <w:sz w:val="22"/>
              </w:rPr>
              <w:t>ноябрю</w:t>
            </w:r>
            <w:r>
              <w:rPr>
                <w:sz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201</w:t>
            </w:r>
            <w:r w:rsidR="00264889" w:rsidRPr="00264889">
              <w:rPr>
                <w:spacing w:val="-4"/>
                <w:sz w:val="22"/>
                <w:szCs w:val="22"/>
              </w:rPr>
              <w:t>9</w:t>
            </w:r>
            <w:r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BA06FE" w:rsidTr="00157353">
        <w:trPr>
          <w:cantSplit/>
          <w:trHeight w:val="587"/>
        </w:trPr>
        <w:tc>
          <w:tcPr>
            <w:tcW w:w="1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502CE8">
            <w:pPr>
              <w:spacing w:before="3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502CE8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5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Pr="00817A0C" w:rsidRDefault="00BA06FE" w:rsidP="00502CE8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Pr="00817A0C" w:rsidRDefault="00BA06FE" w:rsidP="00502CE8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D46E2D" w:rsidP="00502CE8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ноябрю</w:t>
            </w:r>
            <w:r w:rsidR="00BA06FE">
              <w:rPr>
                <w:sz w:val="22"/>
              </w:rPr>
              <w:br/>
              <w:t>20</w:t>
            </w:r>
            <w:r w:rsidR="00264889">
              <w:rPr>
                <w:sz w:val="22"/>
                <w:lang w:val="en-US"/>
              </w:rPr>
              <w:t>20</w:t>
            </w:r>
            <w:r w:rsidR="00BA06FE">
              <w:rPr>
                <w:sz w:val="22"/>
              </w:rPr>
              <w:t> 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D46E2D" w:rsidP="00502CE8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октябрю</w:t>
            </w:r>
            <w:r w:rsidR="00BA06FE">
              <w:rPr>
                <w:sz w:val="22"/>
              </w:rPr>
              <w:br/>
              <w:t>20</w:t>
            </w:r>
            <w:r w:rsidR="007D7406">
              <w:rPr>
                <w:sz w:val="22"/>
              </w:rPr>
              <w:t>2</w:t>
            </w:r>
            <w:r w:rsidR="00264889">
              <w:rPr>
                <w:sz w:val="22"/>
                <w:lang w:val="en-US"/>
              </w:rPr>
              <w:t>1</w:t>
            </w:r>
            <w:r w:rsidR="00BA06FE">
              <w:rPr>
                <w:sz w:val="22"/>
              </w:rPr>
              <w:t> г.</w:t>
            </w: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502CE8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</w:tr>
      <w:tr w:rsidR="00157353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Default="000D0199" w:rsidP="00502CE8">
            <w:pPr>
              <w:spacing w:before="30" w:after="30" w:line="20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307BE0" w:rsidRDefault="000D0199" w:rsidP="00502CE8">
            <w:pPr>
              <w:spacing w:before="30" w:after="3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Pr="00C84E85" w:rsidRDefault="000D0199" w:rsidP="00502CE8">
            <w:pPr>
              <w:spacing w:before="30" w:after="3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Pr="00C84E85" w:rsidRDefault="000D0199" w:rsidP="00502CE8">
            <w:pPr>
              <w:spacing w:before="30" w:after="3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502CE8">
            <w:pPr>
              <w:spacing w:before="30" w:after="3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502CE8">
            <w:pPr>
              <w:spacing w:before="30" w:after="3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502CE8">
            <w:pPr>
              <w:spacing w:before="30" w:after="3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</w:tr>
      <w:tr w:rsidR="00502CE8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Default="00502CE8" w:rsidP="00502CE8">
            <w:pPr>
              <w:spacing w:before="30" w:after="30" w:line="20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2502D0">
              <w:rPr>
                <w:sz w:val="22"/>
              </w:rPr>
              <w:t>млн. долл. США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8F3B8B" w:rsidRDefault="00502CE8" w:rsidP="00502CE8">
            <w:pPr>
              <w:spacing w:before="30" w:after="30" w:line="200" w:lineRule="exact"/>
              <w:ind w:right="113"/>
              <w:jc w:val="right"/>
              <w:rPr>
                <w:sz w:val="22"/>
              </w:rPr>
            </w:pPr>
            <w:r w:rsidRPr="008F3B8B">
              <w:rPr>
                <w:sz w:val="22"/>
              </w:rPr>
              <w:t>85 089,0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E62938" w:rsidRDefault="00502CE8" w:rsidP="00502CE8">
            <w:pPr>
              <w:spacing w:before="30" w:after="3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9 342,2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Default="00502CE8" w:rsidP="00502CE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B33878" w:rsidRDefault="00502CE8" w:rsidP="00502CE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C53FC6" w:rsidRDefault="00502CE8" w:rsidP="00502CE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530C32" w:rsidRDefault="00502CE8" w:rsidP="00502CE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</w:tr>
      <w:tr w:rsidR="00502CE8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Default="00502CE8" w:rsidP="00502CE8">
            <w:pPr>
              <w:spacing w:before="30" w:after="3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8F3B8B" w:rsidRDefault="00502CE8" w:rsidP="00502CE8">
            <w:pPr>
              <w:spacing w:before="30" w:after="30" w:line="200" w:lineRule="exact"/>
              <w:ind w:right="113"/>
              <w:jc w:val="right"/>
              <w:rPr>
                <w:sz w:val="22"/>
              </w:rPr>
            </w:pPr>
            <w:r w:rsidRPr="008F3B8B">
              <w:rPr>
                <w:sz w:val="22"/>
              </w:rPr>
              <w:t>44 533,9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E62938" w:rsidRDefault="00502CE8" w:rsidP="00502CE8">
            <w:pPr>
              <w:spacing w:before="30" w:after="3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5 065,0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Default="00502CE8" w:rsidP="00502CE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530C32" w:rsidRDefault="00502CE8" w:rsidP="00502CE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C53FC6" w:rsidRDefault="00502CE8" w:rsidP="00502CE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530C32" w:rsidRDefault="00502CE8" w:rsidP="00502CE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</w:tr>
      <w:tr w:rsidR="00502CE8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Default="00502CE8" w:rsidP="00502CE8">
            <w:pPr>
              <w:spacing w:before="30" w:after="3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8F3B8B" w:rsidRDefault="00502CE8" w:rsidP="00502CE8">
            <w:pPr>
              <w:spacing w:before="30" w:after="30" w:line="200" w:lineRule="exact"/>
              <w:ind w:right="113"/>
              <w:jc w:val="right"/>
              <w:rPr>
                <w:sz w:val="22"/>
              </w:rPr>
            </w:pPr>
            <w:r w:rsidRPr="008F3B8B">
              <w:rPr>
                <w:sz w:val="22"/>
              </w:rPr>
              <w:t>40 555,1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E62938" w:rsidRDefault="00502CE8" w:rsidP="00502CE8">
            <w:pPr>
              <w:spacing w:before="30" w:after="3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4 277,2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Default="00502CE8" w:rsidP="00502CE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530C32" w:rsidRDefault="00502CE8" w:rsidP="00502CE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C53FC6" w:rsidRDefault="00502CE8" w:rsidP="00502CE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530C32" w:rsidRDefault="00502CE8" w:rsidP="00502CE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</w:tr>
      <w:tr w:rsidR="00502CE8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CE8" w:rsidRDefault="00502CE8" w:rsidP="00502CE8">
            <w:pPr>
              <w:spacing w:before="30" w:after="3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CE8" w:rsidRPr="008F3B8B" w:rsidRDefault="00502CE8" w:rsidP="00502CE8">
            <w:pPr>
              <w:spacing w:before="30" w:after="30" w:line="200" w:lineRule="exact"/>
              <w:ind w:right="113"/>
              <w:jc w:val="right"/>
              <w:rPr>
                <w:sz w:val="22"/>
              </w:rPr>
            </w:pPr>
            <w:r w:rsidRPr="008F3B8B">
              <w:rPr>
                <w:sz w:val="22"/>
              </w:rPr>
              <w:t>3 978,8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CE8" w:rsidRPr="00E62938" w:rsidRDefault="00502CE8" w:rsidP="00502CE8">
            <w:pPr>
              <w:spacing w:before="30" w:after="3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787,8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CE8" w:rsidRPr="00530C32" w:rsidRDefault="00502CE8" w:rsidP="00502CE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CE8" w:rsidRPr="00530C32" w:rsidRDefault="00502CE8" w:rsidP="00502CE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CE8" w:rsidRPr="00530C32" w:rsidRDefault="00502CE8" w:rsidP="00502CE8">
            <w:pPr>
              <w:tabs>
                <w:tab w:val="left" w:pos="72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CE8" w:rsidRPr="004D571C" w:rsidRDefault="00502CE8" w:rsidP="00502CE8">
            <w:pPr>
              <w:tabs>
                <w:tab w:val="left" w:pos="72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1 995,6</w:t>
            </w:r>
            <w:r>
              <w:rPr>
                <w:sz w:val="22"/>
                <w:szCs w:val="22"/>
                <w:vertAlign w:val="superscript"/>
              </w:rPr>
              <w:t>1)</w:t>
            </w:r>
            <w:proofErr w:type="gramEnd"/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1276"/>
        <w:gridCol w:w="1276"/>
        <w:gridCol w:w="1276"/>
        <w:gridCol w:w="1276"/>
      </w:tblGrid>
      <w:tr w:rsidR="008A65D0" w:rsidTr="004C5EB8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502CE8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14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4C5EB8" w:rsidP="00502CE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8A65D0">
              <w:rPr>
                <w:sz w:val="22"/>
                <w:szCs w:val="22"/>
              </w:rPr>
              <w:t xml:space="preserve"> 20</w:t>
            </w:r>
            <w:r w:rsidR="007D7406">
              <w:rPr>
                <w:sz w:val="22"/>
                <w:szCs w:val="22"/>
              </w:rPr>
              <w:t>2</w:t>
            </w:r>
            <w:r w:rsidR="00264889">
              <w:rPr>
                <w:sz w:val="22"/>
                <w:szCs w:val="22"/>
                <w:lang w:val="en-US"/>
              </w:rPr>
              <w:t>1</w:t>
            </w:r>
            <w:r w:rsidR="008A65D0">
              <w:rPr>
                <w:sz w:val="22"/>
                <w:szCs w:val="22"/>
              </w:rPr>
              <w:t xml:space="preserve"> г. </w:t>
            </w:r>
            <w:proofErr w:type="gramStart"/>
            <w:r w:rsidR="008A65D0">
              <w:rPr>
                <w:sz w:val="22"/>
                <w:szCs w:val="22"/>
              </w:rPr>
              <w:t>в</w:t>
            </w:r>
            <w:proofErr w:type="gramEnd"/>
            <w:r w:rsidR="008A65D0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Pr="00030496" w:rsidRDefault="005668C1" w:rsidP="00502CE8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7D7406">
              <w:rPr>
                <w:sz w:val="22"/>
              </w:rPr>
              <w:t>2</w:t>
            </w:r>
            <w:r w:rsidR="00264889"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</w:t>
            </w:r>
            <w:r w:rsidR="00264889">
              <w:rPr>
                <w:spacing w:val="-4"/>
                <w:sz w:val="22"/>
                <w:szCs w:val="22"/>
                <w:lang w:val="en-US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8C1" w:rsidRDefault="005668C1" w:rsidP="00502CE8">
            <w:pPr>
              <w:spacing w:before="3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8A65D0" w:rsidRDefault="005668C1" w:rsidP="00502CE8">
            <w:pPr>
              <w:spacing w:before="30" w:after="30" w:line="2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>20</w:t>
            </w:r>
            <w:r w:rsidR="00264889" w:rsidRPr="00A64C29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</w:t>
            </w:r>
            <w:r w:rsidR="00264889" w:rsidRPr="00A64C29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4C5EB8" w:rsidTr="000C1905">
        <w:trPr>
          <w:cantSplit/>
          <w:trHeight w:val="654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5EB8" w:rsidRDefault="004C5EB8" w:rsidP="00502CE8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8" w:rsidRDefault="004C5EB8" w:rsidP="00502CE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</w:t>
            </w:r>
            <w:r w:rsidR="00264889"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8" w:rsidRDefault="004C5EB8" w:rsidP="00502CE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</w:t>
            </w:r>
            <w:r w:rsidR="007D7406">
              <w:rPr>
                <w:sz w:val="22"/>
                <w:szCs w:val="22"/>
              </w:rPr>
              <w:t>2</w:t>
            </w:r>
            <w:r w:rsidR="00264889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8" w:rsidRDefault="004C5EB8" w:rsidP="00502CE8">
            <w:pPr>
              <w:spacing w:before="30" w:after="30" w:line="20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8" w:rsidRDefault="004C5EB8" w:rsidP="00502CE8">
            <w:pPr>
              <w:spacing w:before="30" w:after="30" w:line="20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C5EB8" w:rsidTr="004C5EB8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Default="004C5EB8" w:rsidP="00502CE8">
            <w:pPr>
              <w:spacing w:before="30" w:after="30" w:line="20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8" w:rsidRDefault="004C5EB8" w:rsidP="00502CE8">
            <w:pPr>
              <w:spacing w:before="30" w:after="3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8" w:rsidRDefault="004C5EB8" w:rsidP="00502CE8">
            <w:pPr>
              <w:spacing w:before="30" w:after="3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</w:tcPr>
          <w:p w:rsidR="004C5EB8" w:rsidRDefault="004C5EB8" w:rsidP="00502CE8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</w:tcPr>
          <w:p w:rsidR="004C5EB8" w:rsidRDefault="004C5EB8" w:rsidP="00502CE8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502CE8" w:rsidTr="004C5EB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Default="00502CE8" w:rsidP="00502CE8">
            <w:pPr>
              <w:spacing w:before="3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A50BE1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D51177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D51177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D51177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</w:tr>
      <w:tr w:rsidR="00502CE8" w:rsidTr="004C5EB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Default="00502CE8" w:rsidP="00502CE8">
            <w:pPr>
              <w:spacing w:before="3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0E0E16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E82FC1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E82FC1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E82FC1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502CE8" w:rsidTr="004C5EB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Default="00502CE8" w:rsidP="00502CE8">
            <w:pPr>
              <w:spacing w:before="3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E82FC1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E82FC1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E82FC1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E82FC1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502CE8" w:rsidTr="004C5EB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Default="00502CE8" w:rsidP="00502CE8">
            <w:pPr>
              <w:spacing w:before="30" w:after="30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E8" w:rsidRPr="00E82FC1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E8" w:rsidRPr="00E82FC1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407295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E82FC1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502CE8" w:rsidTr="004C5EB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Default="00502CE8" w:rsidP="00502CE8">
            <w:pPr>
              <w:spacing w:before="3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E82FC1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E82FC1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E82FC1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CE8" w:rsidRPr="00E82FC1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4C5EB8" w:rsidTr="004C5EB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Default="004C5EB8" w:rsidP="00502CE8">
            <w:pPr>
              <w:spacing w:before="30" w:after="30" w:line="200" w:lineRule="exact"/>
              <w:ind w:left="79"/>
              <w:rPr>
                <w:sz w:val="22"/>
              </w:rPr>
            </w:pPr>
            <w:r w:rsidRPr="009048EC">
              <w:rPr>
                <w:sz w:val="22"/>
              </w:rPr>
              <w:t xml:space="preserve">Индекс тарифов на услуги </w:t>
            </w:r>
            <w:r w:rsidRPr="009048EC">
              <w:rPr>
                <w:sz w:val="22"/>
              </w:rPr>
              <w:br/>
              <w:t xml:space="preserve">связи для юридических лиц </w:t>
            </w:r>
            <w:r w:rsidRPr="009048EC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9048EC" w:rsidP="00502CE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9048EC" w:rsidP="00502CE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9048EC" w:rsidP="00502CE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9048EC" w:rsidP="00502CE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502CE8" w:rsidTr="004C5EB8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CE8" w:rsidRDefault="00502CE8" w:rsidP="00502CE8">
            <w:pPr>
              <w:spacing w:before="3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CE8" w:rsidRPr="00E92323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CE8" w:rsidRPr="00E82FC1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CE8" w:rsidRPr="00E82FC1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CE8" w:rsidRPr="00E82FC1" w:rsidRDefault="00502CE8" w:rsidP="00502CE8">
            <w:pPr>
              <w:tabs>
                <w:tab w:val="left" w:pos="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</w:tbl>
    <w:p w:rsidR="00B82C2D" w:rsidRDefault="00B82C2D" w:rsidP="002626F0">
      <w:pPr>
        <w:pStyle w:val="a8"/>
        <w:spacing w:line="200" w:lineRule="exact"/>
        <w:outlineLvl w:val="0"/>
      </w:pPr>
    </w:p>
    <w:p w:rsidR="000C1905" w:rsidRDefault="000C1905" w:rsidP="002626F0">
      <w:pPr>
        <w:pStyle w:val="a8"/>
        <w:spacing w:line="200" w:lineRule="exact"/>
        <w:outlineLvl w:val="0"/>
      </w:pPr>
    </w:p>
    <w:p w:rsidR="00530566" w:rsidRDefault="005A4240" w:rsidP="00917A65">
      <w:pPr>
        <w:pStyle w:val="a8"/>
        <w:spacing w:line="220" w:lineRule="exact"/>
        <w:outlineLvl w:val="0"/>
      </w:pPr>
      <w:r w:rsidRPr="00501736">
        <w:rPr>
          <w:bCs/>
          <w:i/>
          <w:iCs/>
          <w:noProof/>
          <w:sz w:val="20"/>
        </w:rPr>
        <w:drawing>
          <wp:anchor distT="0" distB="0" distL="114300" distR="114300" simplePos="0" relativeHeight="251659264" behindDoc="0" locked="0" layoutInCell="1" allowOverlap="1" wp14:anchorId="45B600AF" wp14:editId="7245046D">
            <wp:simplePos x="0" y="0"/>
            <wp:positionH relativeFrom="column">
              <wp:posOffset>-326390</wp:posOffset>
            </wp:positionH>
            <wp:positionV relativeFrom="paragraph">
              <wp:posOffset>135255</wp:posOffset>
            </wp:positionV>
            <wp:extent cx="6028055" cy="2585085"/>
            <wp:effectExtent l="0" t="0" r="0" b="0"/>
            <wp:wrapNone/>
            <wp:docPr id="1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>
        <w:t>Основные экономические показатели</w:t>
      </w:r>
    </w:p>
    <w:p w:rsidR="00530566" w:rsidRDefault="00530566" w:rsidP="00530566">
      <w:pPr>
        <w:spacing w:before="60" w:after="1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proofErr w:type="gramStart"/>
      <w:r w:rsidRPr="009144CC">
        <w:rPr>
          <w:rFonts w:ascii="Arial" w:hAnsi="Arial"/>
          <w:bCs/>
          <w:i/>
          <w:iCs/>
          <w:sz w:val="20"/>
        </w:rPr>
        <w:t>к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предыдуще</w:t>
      </w:r>
      <w:r w:rsidR="00306B24">
        <w:rPr>
          <w:rFonts w:ascii="Arial" w:hAnsi="Arial"/>
          <w:bCs/>
          <w:i/>
          <w:iCs/>
          <w:sz w:val="20"/>
        </w:rPr>
        <w:t>му</w:t>
      </w:r>
      <w:r w:rsidRPr="009144CC">
        <w:rPr>
          <w:rFonts w:ascii="Arial" w:hAnsi="Arial"/>
          <w:bCs/>
          <w:i/>
          <w:iCs/>
          <w:sz w:val="20"/>
        </w:rPr>
        <w:t xml:space="preserve"> год</w:t>
      </w:r>
      <w:r w:rsidR="00306B24">
        <w:rPr>
          <w:rFonts w:ascii="Arial" w:hAnsi="Arial"/>
          <w:bCs/>
          <w:i/>
          <w:iCs/>
          <w:sz w:val="20"/>
        </w:rPr>
        <w:t>у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2708F9" w:rsidRDefault="002708F9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2708F9" w:rsidRDefault="002708F9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2708F9" w:rsidRDefault="002708F9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2708F9" w:rsidRDefault="002708F9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2708F9" w:rsidRDefault="002708F9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2708F9" w:rsidRDefault="002708F9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2708F9" w:rsidRDefault="002708F9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2708F9" w:rsidRDefault="002708F9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Pr="002708F9" w:rsidRDefault="002708F9" w:rsidP="002708F9">
      <w:pPr>
        <w:spacing w:before="60" w:after="120"/>
        <w:jc w:val="both"/>
        <w:rPr>
          <w:bCs/>
          <w:iCs/>
          <w:sz w:val="20"/>
        </w:rPr>
      </w:pPr>
      <w:r>
        <w:rPr>
          <w:bCs/>
          <w:iCs/>
          <w:sz w:val="20"/>
        </w:rPr>
        <w:t>____________________</w:t>
      </w:r>
    </w:p>
    <w:p w:rsidR="002708F9" w:rsidRPr="002708F9" w:rsidRDefault="002708F9" w:rsidP="002708F9">
      <w:pPr>
        <w:spacing w:before="60" w:after="120"/>
        <w:ind w:firstLine="426"/>
        <w:jc w:val="both"/>
        <w:rPr>
          <w:bCs/>
          <w:iCs/>
          <w:sz w:val="20"/>
        </w:rPr>
      </w:pPr>
      <w:r w:rsidRPr="002708F9">
        <w:rPr>
          <w:bCs/>
          <w:iCs/>
          <w:sz w:val="20"/>
          <w:vertAlign w:val="superscript"/>
        </w:rPr>
        <w:t>1)</w:t>
      </w:r>
      <w:r>
        <w:rPr>
          <w:bCs/>
          <w:iCs/>
          <w:sz w:val="20"/>
        </w:rPr>
        <w:t xml:space="preserve"> Январь-ноябрь 20</w:t>
      </w:r>
      <w:r w:rsidR="00264889">
        <w:rPr>
          <w:bCs/>
          <w:iCs/>
          <w:sz w:val="20"/>
          <w:lang w:val="en-US"/>
        </w:rPr>
        <w:t>20</w:t>
      </w:r>
      <w:r>
        <w:rPr>
          <w:bCs/>
          <w:iCs/>
          <w:sz w:val="20"/>
        </w:rPr>
        <w:t xml:space="preserve"> г.</w:t>
      </w:r>
    </w:p>
    <w:sectPr w:rsidR="002708F9" w:rsidRPr="002708F9" w:rsidSect="009844F6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8FC" w:rsidRDefault="000D78FC">
      <w:r>
        <w:separator/>
      </w:r>
    </w:p>
  </w:endnote>
  <w:endnote w:type="continuationSeparator" w:id="0">
    <w:p w:rsidR="000D78FC" w:rsidRDefault="000D7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F7" w:rsidRDefault="006A36F7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6A36F7" w:rsidRDefault="006A36F7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F7" w:rsidRDefault="006A36F7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51233">
      <w:rPr>
        <w:rStyle w:val="aa"/>
        <w:noProof/>
      </w:rPr>
      <w:t>5</w:t>
    </w:r>
    <w:r>
      <w:rPr>
        <w:rStyle w:val="aa"/>
      </w:rPr>
      <w:fldChar w:fldCharType="end"/>
    </w:r>
  </w:p>
  <w:p w:rsidR="006A36F7" w:rsidRDefault="006A36F7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8FC" w:rsidRDefault="000D78FC">
      <w:r>
        <w:separator/>
      </w:r>
    </w:p>
  </w:footnote>
  <w:footnote w:type="continuationSeparator" w:id="0">
    <w:p w:rsidR="000D78FC" w:rsidRDefault="000D78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F7" w:rsidRDefault="006A36F7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6A36F7" w:rsidRDefault="006A36F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F7" w:rsidRPr="00597364" w:rsidRDefault="006A36F7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7BC"/>
    <w:rsid w:val="000127EA"/>
    <w:rsid w:val="00012C47"/>
    <w:rsid w:val="0001303B"/>
    <w:rsid w:val="00015851"/>
    <w:rsid w:val="000158EA"/>
    <w:rsid w:val="00015BDE"/>
    <w:rsid w:val="0001656E"/>
    <w:rsid w:val="00016D1F"/>
    <w:rsid w:val="000170DB"/>
    <w:rsid w:val="000210E2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D13"/>
    <w:rsid w:val="00032FFE"/>
    <w:rsid w:val="000330CF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3F1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7D5"/>
    <w:rsid w:val="00043BB9"/>
    <w:rsid w:val="00043F90"/>
    <w:rsid w:val="000441F8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D8"/>
    <w:rsid w:val="00055266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62E8"/>
    <w:rsid w:val="000774C2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8A1"/>
    <w:rsid w:val="00084931"/>
    <w:rsid w:val="00084A0B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00E"/>
    <w:rsid w:val="0009433A"/>
    <w:rsid w:val="00094915"/>
    <w:rsid w:val="00094D84"/>
    <w:rsid w:val="000953B4"/>
    <w:rsid w:val="000958FF"/>
    <w:rsid w:val="00095FC0"/>
    <w:rsid w:val="00096633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657C"/>
    <w:rsid w:val="000B65B8"/>
    <w:rsid w:val="000B6879"/>
    <w:rsid w:val="000B7105"/>
    <w:rsid w:val="000B7885"/>
    <w:rsid w:val="000C0024"/>
    <w:rsid w:val="000C038C"/>
    <w:rsid w:val="000C079E"/>
    <w:rsid w:val="000C0C10"/>
    <w:rsid w:val="000C18F2"/>
    <w:rsid w:val="000C1905"/>
    <w:rsid w:val="000C1B89"/>
    <w:rsid w:val="000C217C"/>
    <w:rsid w:val="000C2D22"/>
    <w:rsid w:val="000C42DA"/>
    <w:rsid w:val="000C4809"/>
    <w:rsid w:val="000C4CB4"/>
    <w:rsid w:val="000C4E27"/>
    <w:rsid w:val="000C4E72"/>
    <w:rsid w:val="000C51DA"/>
    <w:rsid w:val="000C7431"/>
    <w:rsid w:val="000C7526"/>
    <w:rsid w:val="000C79B9"/>
    <w:rsid w:val="000D0199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E2B"/>
    <w:rsid w:val="000D6F49"/>
    <w:rsid w:val="000D745B"/>
    <w:rsid w:val="000D78FC"/>
    <w:rsid w:val="000E0020"/>
    <w:rsid w:val="000E0A72"/>
    <w:rsid w:val="000E0D62"/>
    <w:rsid w:val="000E20C0"/>
    <w:rsid w:val="000E2261"/>
    <w:rsid w:val="000E22CD"/>
    <w:rsid w:val="000E2B4A"/>
    <w:rsid w:val="000E3075"/>
    <w:rsid w:val="000E3A32"/>
    <w:rsid w:val="000E475C"/>
    <w:rsid w:val="000E4DC5"/>
    <w:rsid w:val="000E585D"/>
    <w:rsid w:val="000E5914"/>
    <w:rsid w:val="000E6E23"/>
    <w:rsid w:val="000E7713"/>
    <w:rsid w:val="000E7BAB"/>
    <w:rsid w:val="000F02B7"/>
    <w:rsid w:val="000F037B"/>
    <w:rsid w:val="000F04C4"/>
    <w:rsid w:val="000F083A"/>
    <w:rsid w:val="000F0FC9"/>
    <w:rsid w:val="000F24A4"/>
    <w:rsid w:val="000F266C"/>
    <w:rsid w:val="000F2D00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B33"/>
    <w:rsid w:val="00103CB6"/>
    <w:rsid w:val="001044B4"/>
    <w:rsid w:val="001047F5"/>
    <w:rsid w:val="00104EFC"/>
    <w:rsid w:val="001053E1"/>
    <w:rsid w:val="00105CC9"/>
    <w:rsid w:val="00105FCC"/>
    <w:rsid w:val="00106E3C"/>
    <w:rsid w:val="001073B4"/>
    <w:rsid w:val="001106B3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D78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108"/>
    <w:rsid w:val="00150BD6"/>
    <w:rsid w:val="00151233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6128"/>
    <w:rsid w:val="00156E5D"/>
    <w:rsid w:val="00157353"/>
    <w:rsid w:val="001606A9"/>
    <w:rsid w:val="00160AE5"/>
    <w:rsid w:val="00161003"/>
    <w:rsid w:val="00161053"/>
    <w:rsid w:val="001617F8"/>
    <w:rsid w:val="00161F38"/>
    <w:rsid w:val="001627DC"/>
    <w:rsid w:val="001639E4"/>
    <w:rsid w:val="00163AE2"/>
    <w:rsid w:val="00163C86"/>
    <w:rsid w:val="00163E1F"/>
    <w:rsid w:val="0016413A"/>
    <w:rsid w:val="001644EE"/>
    <w:rsid w:val="00164C05"/>
    <w:rsid w:val="0016585F"/>
    <w:rsid w:val="001659D6"/>
    <w:rsid w:val="00165A00"/>
    <w:rsid w:val="00166027"/>
    <w:rsid w:val="00166E1E"/>
    <w:rsid w:val="001674BC"/>
    <w:rsid w:val="0016774E"/>
    <w:rsid w:val="00167CD8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5888"/>
    <w:rsid w:val="00175D9B"/>
    <w:rsid w:val="00176088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3F7"/>
    <w:rsid w:val="001A059F"/>
    <w:rsid w:val="001A07C6"/>
    <w:rsid w:val="001A09E2"/>
    <w:rsid w:val="001A15B5"/>
    <w:rsid w:val="001A19A6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755D"/>
    <w:rsid w:val="001A7984"/>
    <w:rsid w:val="001A7FED"/>
    <w:rsid w:val="001B0326"/>
    <w:rsid w:val="001B039B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7220"/>
    <w:rsid w:val="001D130B"/>
    <w:rsid w:val="001D142F"/>
    <w:rsid w:val="001D1582"/>
    <w:rsid w:val="001D166C"/>
    <w:rsid w:val="001D1871"/>
    <w:rsid w:val="001D1A6A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50B0"/>
    <w:rsid w:val="001D57F9"/>
    <w:rsid w:val="001D58A7"/>
    <w:rsid w:val="001D5A17"/>
    <w:rsid w:val="001D6731"/>
    <w:rsid w:val="001D67FA"/>
    <w:rsid w:val="001D686F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DE4"/>
    <w:rsid w:val="001F52F9"/>
    <w:rsid w:val="001F550C"/>
    <w:rsid w:val="001F56BD"/>
    <w:rsid w:val="001F5ACF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CC"/>
    <w:rsid w:val="00216874"/>
    <w:rsid w:val="00216E66"/>
    <w:rsid w:val="00217052"/>
    <w:rsid w:val="00220FC7"/>
    <w:rsid w:val="0022222B"/>
    <w:rsid w:val="00222427"/>
    <w:rsid w:val="00222A95"/>
    <w:rsid w:val="00222EAC"/>
    <w:rsid w:val="00223CCB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27E72"/>
    <w:rsid w:val="002304B9"/>
    <w:rsid w:val="00230DDD"/>
    <w:rsid w:val="0023116F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40423"/>
    <w:rsid w:val="00240939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797"/>
    <w:rsid w:val="0025407E"/>
    <w:rsid w:val="00254199"/>
    <w:rsid w:val="0025466B"/>
    <w:rsid w:val="002549AD"/>
    <w:rsid w:val="00254F51"/>
    <w:rsid w:val="0025658A"/>
    <w:rsid w:val="0025675A"/>
    <w:rsid w:val="00256943"/>
    <w:rsid w:val="00257F05"/>
    <w:rsid w:val="00257F24"/>
    <w:rsid w:val="0026008E"/>
    <w:rsid w:val="0026057E"/>
    <w:rsid w:val="002607A9"/>
    <w:rsid w:val="00260A31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889"/>
    <w:rsid w:val="00264B21"/>
    <w:rsid w:val="00264FC9"/>
    <w:rsid w:val="00265126"/>
    <w:rsid w:val="00266285"/>
    <w:rsid w:val="0026657D"/>
    <w:rsid w:val="00267D3B"/>
    <w:rsid w:val="00267E21"/>
    <w:rsid w:val="00270082"/>
    <w:rsid w:val="00270540"/>
    <w:rsid w:val="002708BF"/>
    <w:rsid w:val="002708F9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527"/>
    <w:rsid w:val="00274693"/>
    <w:rsid w:val="0027473F"/>
    <w:rsid w:val="00274810"/>
    <w:rsid w:val="00274904"/>
    <w:rsid w:val="00274EDC"/>
    <w:rsid w:val="0027616E"/>
    <w:rsid w:val="002761CE"/>
    <w:rsid w:val="00276A8E"/>
    <w:rsid w:val="00276AD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CCF"/>
    <w:rsid w:val="00285FFF"/>
    <w:rsid w:val="00286A94"/>
    <w:rsid w:val="00286A9B"/>
    <w:rsid w:val="00286F0F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D7A"/>
    <w:rsid w:val="0029321D"/>
    <w:rsid w:val="0029330B"/>
    <w:rsid w:val="002933AC"/>
    <w:rsid w:val="0029402D"/>
    <w:rsid w:val="00294491"/>
    <w:rsid w:val="00294911"/>
    <w:rsid w:val="00295168"/>
    <w:rsid w:val="002955EA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D04"/>
    <w:rsid w:val="002A109B"/>
    <w:rsid w:val="002A13C8"/>
    <w:rsid w:val="002A1D1C"/>
    <w:rsid w:val="002A1D77"/>
    <w:rsid w:val="002A1EF9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6AD"/>
    <w:rsid w:val="002A722C"/>
    <w:rsid w:val="002A76E4"/>
    <w:rsid w:val="002A7E4C"/>
    <w:rsid w:val="002B010C"/>
    <w:rsid w:val="002B0448"/>
    <w:rsid w:val="002B05BB"/>
    <w:rsid w:val="002B150F"/>
    <w:rsid w:val="002B1856"/>
    <w:rsid w:val="002B2371"/>
    <w:rsid w:val="002B2BE2"/>
    <w:rsid w:val="002B319E"/>
    <w:rsid w:val="002B33BE"/>
    <w:rsid w:val="002B3DAC"/>
    <w:rsid w:val="002B4828"/>
    <w:rsid w:val="002B4A39"/>
    <w:rsid w:val="002B4C21"/>
    <w:rsid w:val="002B4F6C"/>
    <w:rsid w:val="002B514F"/>
    <w:rsid w:val="002B53A3"/>
    <w:rsid w:val="002B5CEE"/>
    <w:rsid w:val="002B5F8D"/>
    <w:rsid w:val="002B6DD6"/>
    <w:rsid w:val="002C0F4A"/>
    <w:rsid w:val="002C100B"/>
    <w:rsid w:val="002C12BB"/>
    <w:rsid w:val="002C1455"/>
    <w:rsid w:val="002C1748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AEF"/>
    <w:rsid w:val="002C5A3B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DAE"/>
    <w:rsid w:val="002D6F75"/>
    <w:rsid w:val="002D741F"/>
    <w:rsid w:val="002D7555"/>
    <w:rsid w:val="002E12FB"/>
    <w:rsid w:val="002E1660"/>
    <w:rsid w:val="002E23D0"/>
    <w:rsid w:val="002E243B"/>
    <w:rsid w:val="002E2481"/>
    <w:rsid w:val="002E2EBD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9CC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CD4"/>
    <w:rsid w:val="00301F00"/>
    <w:rsid w:val="003022B4"/>
    <w:rsid w:val="0030284B"/>
    <w:rsid w:val="003049B0"/>
    <w:rsid w:val="00304B36"/>
    <w:rsid w:val="00304CCF"/>
    <w:rsid w:val="0030676D"/>
    <w:rsid w:val="00306B24"/>
    <w:rsid w:val="003071F7"/>
    <w:rsid w:val="00307B83"/>
    <w:rsid w:val="00307F8D"/>
    <w:rsid w:val="00307FD9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0A87"/>
    <w:rsid w:val="003215CB"/>
    <w:rsid w:val="00321892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90B"/>
    <w:rsid w:val="003249A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3DBB"/>
    <w:rsid w:val="00354181"/>
    <w:rsid w:val="003541CE"/>
    <w:rsid w:val="0035425A"/>
    <w:rsid w:val="003544A5"/>
    <w:rsid w:val="00354BE3"/>
    <w:rsid w:val="00354EC2"/>
    <w:rsid w:val="00354F3D"/>
    <w:rsid w:val="00355A72"/>
    <w:rsid w:val="00355E51"/>
    <w:rsid w:val="00355FCC"/>
    <w:rsid w:val="00355FF6"/>
    <w:rsid w:val="003565AB"/>
    <w:rsid w:val="00356976"/>
    <w:rsid w:val="00356AC9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3AF9"/>
    <w:rsid w:val="00374234"/>
    <w:rsid w:val="003745FA"/>
    <w:rsid w:val="00374B1D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1E83"/>
    <w:rsid w:val="00383841"/>
    <w:rsid w:val="0038467A"/>
    <w:rsid w:val="0038476B"/>
    <w:rsid w:val="0038555B"/>
    <w:rsid w:val="003860AB"/>
    <w:rsid w:val="003860B5"/>
    <w:rsid w:val="00386C41"/>
    <w:rsid w:val="0038719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27C3"/>
    <w:rsid w:val="00392E69"/>
    <w:rsid w:val="00392F26"/>
    <w:rsid w:val="003939D0"/>
    <w:rsid w:val="00393D99"/>
    <w:rsid w:val="003945ED"/>
    <w:rsid w:val="0039464D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7089"/>
    <w:rsid w:val="003A77B6"/>
    <w:rsid w:val="003B0602"/>
    <w:rsid w:val="003B17CA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FA7"/>
    <w:rsid w:val="003C730C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26C0"/>
    <w:rsid w:val="003D31DD"/>
    <w:rsid w:val="003D3D5B"/>
    <w:rsid w:val="003D3EC5"/>
    <w:rsid w:val="003D47D6"/>
    <w:rsid w:val="003D4C9E"/>
    <w:rsid w:val="003D4E92"/>
    <w:rsid w:val="003D5BEA"/>
    <w:rsid w:val="003D66E0"/>
    <w:rsid w:val="003D7C0A"/>
    <w:rsid w:val="003E0D46"/>
    <w:rsid w:val="003E1B05"/>
    <w:rsid w:val="003E2565"/>
    <w:rsid w:val="003E3345"/>
    <w:rsid w:val="003E34F3"/>
    <w:rsid w:val="003E366E"/>
    <w:rsid w:val="003E448C"/>
    <w:rsid w:val="003E49DF"/>
    <w:rsid w:val="003E4ED6"/>
    <w:rsid w:val="003E5678"/>
    <w:rsid w:val="003E59DC"/>
    <w:rsid w:val="003E5E45"/>
    <w:rsid w:val="003E6775"/>
    <w:rsid w:val="003E73DC"/>
    <w:rsid w:val="003E7749"/>
    <w:rsid w:val="003E7974"/>
    <w:rsid w:val="003E7CE0"/>
    <w:rsid w:val="003E7E46"/>
    <w:rsid w:val="003E7ED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6C6B"/>
    <w:rsid w:val="003F6DE1"/>
    <w:rsid w:val="003F70F7"/>
    <w:rsid w:val="003F726D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2591"/>
    <w:rsid w:val="00403A93"/>
    <w:rsid w:val="004042B2"/>
    <w:rsid w:val="00405035"/>
    <w:rsid w:val="004064A5"/>
    <w:rsid w:val="004064C0"/>
    <w:rsid w:val="0040658F"/>
    <w:rsid w:val="004068C5"/>
    <w:rsid w:val="00406D8F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5AD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D95"/>
    <w:rsid w:val="00421812"/>
    <w:rsid w:val="004220F8"/>
    <w:rsid w:val="00422A2E"/>
    <w:rsid w:val="00422AA5"/>
    <w:rsid w:val="0042360D"/>
    <w:rsid w:val="00424236"/>
    <w:rsid w:val="0042450A"/>
    <w:rsid w:val="00425DB2"/>
    <w:rsid w:val="00426667"/>
    <w:rsid w:val="004267D0"/>
    <w:rsid w:val="004268A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250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CF3"/>
    <w:rsid w:val="00457AF6"/>
    <w:rsid w:val="00460BD0"/>
    <w:rsid w:val="00460CBE"/>
    <w:rsid w:val="00460DC0"/>
    <w:rsid w:val="00461B83"/>
    <w:rsid w:val="004620E9"/>
    <w:rsid w:val="0046236C"/>
    <w:rsid w:val="004626DE"/>
    <w:rsid w:val="00462C17"/>
    <w:rsid w:val="00462E9F"/>
    <w:rsid w:val="00462EB8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E77"/>
    <w:rsid w:val="00481B33"/>
    <w:rsid w:val="00481B59"/>
    <w:rsid w:val="00481D2F"/>
    <w:rsid w:val="00482052"/>
    <w:rsid w:val="00482667"/>
    <w:rsid w:val="00482EB9"/>
    <w:rsid w:val="00482F12"/>
    <w:rsid w:val="004830C3"/>
    <w:rsid w:val="00483237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9ED"/>
    <w:rsid w:val="00494639"/>
    <w:rsid w:val="00494FE2"/>
    <w:rsid w:val="004958D8"/>
    <w:rsid w:val="00495CCB"/>
    <w:rsid w:val="00495DBE"/>
    <w:rsid w:val="00496857"/>
    <w:rsid w:val="00496E21"/>
    <w:rsid w:val="00496EDF"/>
    <w:rsid w:val="00496F65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9A"/>
    <w:rsid w:val="004A1B84"/>
    <w:rsid w:val="004A2291"/>
    <w:rsid w:val="004A2997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F32"/>
    <w:rsid w:val="004B763C"/>
    <w:rsid w:val="004C041C"/>
    <w:rsid w:val="004C2B94"/>
    <w:rsid w:val="004C34E9"/>
    <w:rsid w:val="004C360D"/>
    <w:rsid w:val="004C382F"/>
    <w:rsid w:val="004C39EA"/>
    <w:rsid w:val="004C3AF8"/>
    <w:rsid w:val="004C3E9B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76C"/>
    <w:rsid w:val="004E2D29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229"/>
    <w:rsid w:val="004F149D"/>
    <w:rsid w:val="004F1631"/>
    <w:rsid w:val="004F1DEA"/>
    <w:rsid w:val="004F1ED3"/>
    <w:rsid w:val="004F258E"/>
    <w:rsid w:val="004F2EE6"/>
    <w:rsid w:val="004F3647"/>
    <w:rsid w:val="004F397C"/>
    <w:rsid w:val="004F3BBA"/>
    <w:rsid w:val="004F4195"/>
    <w:rsid w:val="004F45A5"/>
    <w:rsid w:val="004F45F7"/>
    <w:rsid w:val="004F4E7A"/>
    <w:rsid w:val="004F5431"/>
    <w:rsid w:val="004F5814"/>
    <w:rsid w:val="004F6B36"/>
    <w:rsid w:val="004F7357"/>
    <w:rsid w:val="004F7978"/>
    <w:rsid w:val="00501736"/>
    <w:rsid w:val="00502B92"/>
    <w:rsid w:val="00502CE8"/>
    <w:rsid w:val="0050384E"/>
    <w:rsid w:val="005044B9"/>
    <w:rsid w:val="00504502"/>
    <w:rsid w:val="0050479D"/>
    <w:rsid w:val="00504872"/>
    <w:rsid w:val="00504903"/>
    <w:rsid w:val="00504BDA"/>
    <w:rsid w:val="00505547"/>
    <w:rsid w:val="00505B95"/>
    <w:rsid w:val="0050644F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DF2"/>
    <w:rsid w:val="0056109A"/>
    <w:rsid w:val="005615BC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3B"/>
    <w:rsid w:val="005718FF"/>
    <w:rsid w:val="005719DB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FF3"/>
    <w:rsid w:val="00580753"/>
    <w:rsid w:val="00580A65"/>
    <w:rsid w:val="00580BD5"/>
    <w:rsid w:val="00580C7E"/>
    <w:rsid w:val="00580DB6"/>
    <w:rsid w:val="0058238A"/>
    <w:rsid w:val="00582C54"/>
    <w:rsid w:val="00582D34"/>
    <w:rsid w:val="00582D85"/>
    <w:rsid w:val="0058312E"/>
    <w:rsid w:val="00583497"/>
    <w:rsid w:val="005837C2"/>
    <w:rsid w:val="0058533F"/>
    <w:rsid w:val="00585796"/>
    <w:rsid w:val="00585CFF"/>
    <w:rsid w:val="00586031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6728"/>
    <w:rsid w:val="00597364"/>
    <w:rsid w:val="005978A6"/>
    <w:rsid w:val="00597D4E"/>
    <w:rsid w:val="00597D52"/>
    <w:rsid w:val="00597D5E"/>
    <w:rsid w:val="00597F3E"/>
    <w:rsid w:val="005A0185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625"/>
    <w:rsid w:val="005B36C8"/>
    <w:rsid w:val="005B3B5F"/>
    <w:rsid w:val="005B3BBE"/>
    <w:rsid w:val="005B469C"/>
    <w:rsid w:val="005B485A"/>
    <w:rsid w:val="005B5085"/>
    <w:rsid w:val="005B571D"/>
    <w:rsid w:val="005B5E89"/>
    <w:rsid w:val="005B635A"/>
    <w:rsid w:val="005B6C06"/>
    <w:rsid w:val="005B72DD"/>
    <w:rsid w:val="005C0200"/>
    <w:rsid w:val="005C0245"/>
    <w:rsid w:val="005C03BA"/>
    <w:rsid w:val="005C07FF"/>
    <w:rsid w:val="005C1779"/>
    <w:rsid w:val="005C1A41"/>
    <w:rsid w:val="005C1AA5"/>
    <w:rsid w:val="005C1FA0"/>
    <w:rsid w:val="005C28E8"/>
    <w:rsid w:val="005C366E"/>
    <w:rsid w:val="005C380C"/>
    <w:rsid w:val="005C3A06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684"/>
    <w:rsid w:val="005D7AAE"/>
    <w:rsid w:val="005D7D55"/>
    <w:rsid w:val="005D7D6F"/>
    <w:rsid w:val="005D7E47"/>
    <w:rsid w:val="005E0702"/>
    <w:rsid w:val="005E0C50"/>
    <w:rsid w:val="005E0D61"/>
    <w:rsid w:val="005E0D81"/>
    <w:rsid w:val="005E1727"/>
    <w:rsid w:val="005E17A0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88C"/>
    <w:rsid w:val="005F0BDE"/>
    <w:rsid w:val="005F1B30"/>
    <w:rsid w:val="005F214B"/>
    <w:rsid w:val="005F2530"/>
    <w:rsid w:val="005F2B34"/>
    <w:rsid w:val="005F2CF7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7AE"/>
    <w:rsid w:val="00605994"/>
    <w:rsid w:val="00605A99"/>
    <w:rsid w:val="00605EEC"/>
    <w:rsid w:val="00606CBA"/>
    <w:rsid w:val="00606EC7"/>
    <w:rsid w:val="00606EE2"/>
    <w:rsid w:val="00610378"/>
    <w:rsid w:val="006111AA"/>
    <w:rsid w:val="006113E4"/>
    <w:rsid w:val="00611403"/>
    <w:rsid w:val="00611B05"/>
    <w:rsid w:val="00612280"/>
    <w:rsid w:val="00612916"/>
    <w:rsid w:val="00612DDA"/>
    <w:rsid w:val="00614F24"/>
    <w:rsid w:val="00615A39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96"/>
    <w:rsid w:val="00626445"/>
    <w:rsid w:val="00627621"/>
    <w:rsid w:val="00627A8E"/>
    <w:rsid w:val="00627ED4"/>
    <w:rsid w:val="00630434"/>
    <w:rsid w:val="00631349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F78"/>
    <w:rsid w:val="006362DF"/>
    <w:rsid w:val="0063670B"/>
    <w:rsid w:val="00636FCE"/>
    <w:rsid w:val="00637A2F"/>
    <w:rsid w:val="00637E10"/>
    <w:rsid w:val="006400BC"/>
    <w:rsid w:val="0064020B"/>
    <w:rsid w:val="00640365"/>
    <w:rsid w:val="006406B6"/>
    <w:rsid w:val="00640889"/>
    <w:rsid w:val="006421DE"/>
    <w:rsid w:val="00643358"/>
    <w:rsid w:val="0064342E"/>
    <w:rsid w:val="00643512"/>
    <w:rsid w:val="006441B6"/>
    <w:rsid w:val="0064483D"/>
    <w:rsid w:val="0064491B"/>
    <w:rsid w:val="00644C10"/>
    <w:rsid w:val="0064661E"/>
    <w:rsid w:val="0064668A"/>
    <w:rsid w:val="006466E3"/>
    <w:rsid w:val="0064691E"/>
    <w:rsid w:val="00646AC8"/>
    <w:rsid w:val="00646E95"/>
    <w:rsid w:val="00646EEC"/>
    <w:rsid w:val="00647096"/>
    <w:rsid w:val="006474C7"/>
    <w:rsid w:val="00647978"/>
    <w:rsid w:val="00647A37"/>
    <w:rsid w:val="006507A8"/>
    <w:rsid w:val="00651CE7"/>
    <w:rsid w:val="006522C1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028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7F8"/>
    <w:rsid w:val="006669DB"/>
    <w:rsid w:val="00667076"/>
    <w:rsid w:val="00667448"/>
    <w:rsid w:val="0066747D"/>
    <w:rsid w:val="00670235"/>
    <w:rsid w:val="006707F9"/>
    <w:rsid w:val="00670C42"/>
    <w:rsid w:val="00670FBD"/>
    <w:rsid w:val="006712D2"/>
    <w:rsid w:val="00672709"/>
    <w:rsid w:val="00672B93"/>
    <w:rsid w:val="00673491"/>
    <w:rsid w:val="00673973"/>
    <w:rsid w:val="006739A5"/>
    <w:rsid w:val="006746DB"/>
    <w:rsid w:val="00674A3E"/>
    <w:rsid w:val="00674AC7"/>
    <w:rsid w:val="00674E4B"/>
    <w:rsid w:val="00675F9D"/>
    <w:rsid w:val="0067799C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9FD"/>
    <w:rsid w:val="00685230"/>
    <w:rsid w:val="0068537F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6017"/>
    <w:rsid w:val="00696283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30C4"/>
    <w:rsid w:val="006A36F7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3F1F"/>
    <w:rsid w:val="006B4086"/>
    <w:rsid w:val="006B48EB"/>
    <w:rsid w:val="006B4AF9"/>
    <w:rsid w:val="006B4D8E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506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C7724"/>
    <w:rsid w:val="006D0126"/>
    <w:rsid w:val="006D0465"/>
    <w:rsid w:val="006D07AD"/>
    <w:rsid w:val="006D0D73"/>
    <w:rsid w:val="006D1882"/>
    <w:rsid w:val="006D1D8E"/>
    <w:rsid w:val="006D231F"/>
    <w:rsid w:val="006D2952"/>
    <w:rsid w:val="006D2F6C"/>
    <w:rsid w:val="006D3101"/>
    <w:rsid w:val="006D3224"/>
    <w:rsid w:val="006D3E84"/>
    <w:rsid w:val="006D5318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E28"/>
    <w:rsid w:val="006E061E"/>
    <w:rsid w:val="006E1699"/>
    <w:rsid w:val="006E1723"/>
    <w:rsid w:val="006E2856"/>
    <w:rsid w:val="006E30F2"/>
    <w:rsid w:val="006E3159"/>
    <w:rsid w:val="006E37B4"/>
    <w:rsid w:val="006E4C63"/>
    <w:rsid w:val="006E5350"/>
    <w:rsid w:val="006E559F"/>
    <w:rsid w:val="006E5A62"/>
    <w:rsid w:val="006E5D1D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216E"/>
    <w:rsid w:val="006F28E6"/>
    <w:rsid w:val="006F2AC7"/>
    <w:rsid w:val="006F2E5D"/>
    <w:rsid w:val="006F372B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708"/>
    <w:rsid w:val="006F7A82"/>
    <w:rsid w:val="006F7D3E"/>
    <w:rsid w:val="00700569"/>
    <w:rsid w:val="0070138F"/>
    <w:rsid w:val="007017E2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76E"/>
    <w:rsid w:val="00706EE6"/>
    <w:rsid w:val="00707029"/>
    <w:rsid w:val="0070792A"/>
    <w:rsid w:val="00710CBA"/>
    <w:rsid w:val="00711023"/>
    <w:rsid w:val="007111D2"/>
    <w:rsid w:val="007112D2"/>
    <w:rsid w:val="007118AB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499"/>
    <w:rsid w:val="00717899"/>
    <w:rsid w:val="00717B70"/>
    <w:rsid w:val="00720620"/>
    <w:rsid w:val="00720750"/>
    <w:rsid w:val="00720BDA"/>
    <w:rsid w:val="00720CBF"/>
    <w:rsid w:val="00720EFF"/>
    <w:rsid w:val="00723277"/>
    <w:rsid w:val="007233DD"/>
    <w:rsid w:val="00723A3D"/>
    <w:rsid w:val="00723A3E"/>
    <w:rsid w:val="00723F11"/>
    <w:rsid w:val="0072434F"/>
    <w:rsid w:val="007245F6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2E2F"/>
    <w:rsid w:val="00733831"/>
    <w:rsid w:val="00733B31"/>
    <w:rsid w:val="00733B66"/>
    <w:rsid w:val="007345A3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819"/>
    <w:rsid w:val="00742C1E"/>
    <w:rsid w:val="00743058"/>
    <w:rsid w:val="00744CDE"/>
    <w:rsid w:val="0074509F"/>
    <w:rsid w:val="00745322"/>
    <w:rsid w:val="007460C5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4306"/>
    <w:rsid w:val="0078436D"/>
    <w:rsid w:val="007856B5"/>
    <w:rsid w:val="00785989"/>
    <w:rsid w:val="00785FB5"/>
    <w:rsid w:val="00786F6D"/>
    <w:rsid w:val="00787252"/>
    <w:rsid w:val="00787311"/>
    <w:rsid w:val="007902E7"/>
    <w:rsid w:val="007905F3"/>
    <w:rsid w:val="00790672"/>
    <w:rsid w:val="00790ADA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3A97"/>
    <w:rsid w:val="007C46CF"/>
    <w:rsid w:val="007C4B35"/>
    <w:rsid w:val="007C597C"/>
    <w:rsid w:val="007C6909"/>
    <w:rsid w:val="007C6E5A"/>
    <w:rsid w:val="007C7488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4651"/>
    <w:rsid w:val="007D53D1"/>
    <w:rsid w:val="007D6574"/>
    <w:rsid w:val="007D6815"/>
    <w:rsid w:val="007D6B53"/>
    <w:rsid w:val="007D71DB"/>
    <w:rsid w:val="007D73DE"/>
    <w:rsid w:val="007D7406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50A1"/>
    <w:rsid w:val="007F5595"/>
    <w:rsid w:val="007F5F13"/>
    <w:rsid w:val="007F6892"/>
    <w:rsid w:val="007F783C"/>
    <w:rsid w:val="00800179"/>
    <w:rsid w:val="008008EC"/>
    <w:rsid w:val="00800B82"/>
    <w:rsid w:val="0080143A"/>
    <w:rsid w:val="008018F9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22EB"/>
    <w:rsid w:val="0081230B"/>
    <w:rsid w:val="0081236E"/>
    <w:rsid w:val="00812517"/>
    <w:rsid w:val="00812583"/>
    <w:rsid w:val="00812D0E"/>
    <w:rsid w:val="00812E46"/>
    <w:rsid w:val="0081371E"/>
    <w:rsid w:val="008145D6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1220"/>
    <w:rsid w:val="0082186A"/>
    <w:rsid w:val="0082191C"/>
    <w:rsid w:val="00821D7B"/>
    <w:rsid w:val="00822600"/>
    <w:rsid w:val="00822657"/>
    <w:rsid w:val="00822A09"/>
    <w:rsid w:val="008234E2"/>
    <w:rsid w:val="00824B6C"/>
    <w:rsid w:val="00825AE7"/>
    <w:rsid w:val="00825D44"/>
    <w:rsid w:val="0082645E"/>
    <w:rsid w:val="00826781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1E59"/>
    <w:rsid w:val="0084240A"/>
    <w:rsid w:val="008432D3"/>
    <w:rsid w:val="008434D4"/>
    <w:rsid w:val="00843512"/>
    <w:rsid w:val="00843932"/>
    <w:rsid w:val="00843EF3"/>
    <w:rsid w:val="00843F09"/>
    <w:rsid w:val="00844056"/>
    <w:rsid w:val="0084433D"/>
    <w:rsid w:val="00844426"/>
    <w:rsid w:val="00844427"/>
    <w:rsid w:val="008452FE"/>
    <w:rsid w:val="0084548A"/>
    <w:rsid w:val="008454AD"/>
    <w:rsid w:val="00846680"/>
    <w:rsid w:val="008468E0"/>
    <w:rsid w:val="00846990"/>
    <w:rsid w:val="00847581"/>
    <w:rsid w:val="008500E0"/>
    <w:rsid w:val="00850574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A06"/>
    <w:rsid w:val="00860311"/>
    <w:rsid w:val="00860920"/>
    <w:rsid w:val="00860A57"/>
    <w:rsid w:val="0086102E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B6F"/>
    <w:rsid w:val="00866D13"/>
    <w:rsid w:val="00870C13"/>
    <w:rsid w:val="008713E5"/>
    <w:rsid w:val="00871BD7"/>
    <w:rsid w:val="00871F02"/>
    <w:rsid w:val="0087218B"/>
    <w:rsid w:val="00873C78"/>
    <w:rsid w:val="00873E92"/>
    <w:rsid w:val="00874B3F"/>
    <w:rsid w:val="008752E4"/>
    <w:rsid w:val="0087590F"/>
    <w:rsid w:val="00875D93"/>
    <w:rsid w:val="008761E4"/>
    <w:rsid w:val="008766C3"/>
    <w:rsid w:val="00876E71"/>
    <w:rsid w:val="00877263"/>
    <w:rsid w:val="00877956"/>
    <w:rsid w:val="008808F5"/>
    <w:rsid w:val="00880B66"/>
    <w:rsid w:val="00881FEF"/>
    <w:rsid w:val="0088238E"/>
    <w:rsid w:val="0088266C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BFA"/>
    <w:rsid w:val="00890E9F"/>
    <w:rsid w:val="00890F51"/>
    <w:rsid w:val="0089119C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5498"/>
    <w:rsid w:val="00895B11"/>
    <w:rsid w:val="008965A4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77C"/>
    <w:rsid w:val="008A5AA4"/>
    <w:rsid w:val="008A5B25"/>
    <w:rsid w:val="008A63A7"/>
    <w:rsid w:val="008A65D0"/>
    <w:rsid w:val="008A6E76"/>
    <w:rsid w:val="008B0BE4"/>
    <w:rsid w:val="008B0D9F"/>
    <w:rsid w:val="008B0F61"/>
    <w:rsid w:val="008B12E5"/>
    <w:rsid w:val="008B1486"/>
    <w:rsid w:val="008B15FC"/>
    <w:rsid w:val="008B1977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5932"/>
    <w:rsid w:val="008B61C4"/>
    <w:rsid w:val="008B63B0"/>
    <w:rsid w:val="008B6432"/>
    <w:rsid w:val="008B6903"/>
    <w:rsid w:val="008B7223"/>
    <w:rsid w:val="008B79FB"/>
    <w:rsid w:val="008C0072"/>
    <w:rsid w:val="008C034C"/>
    <w:rsid w:val="008C073A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32F0"/>
    <w:rsid w:val="008D3B48"/>
    <w:rsid w:val="008D3F87"/>
    <w:rsid w:val="008D497C"/>
    <w:rsid w:val="008D57BF"/>
    <w:rsid w:val="008D60A8"/>
    <w:rsid w:val="008D69B4"/>
    <w:rsid w:val="008D700C"/>
    <w:rsid w:val="008D7A00"/>
    <w:rsid w:val="008D7AC8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4C"/>
    <w:rsid w:val="008E75AA"/>
    <w:rsid w:val="008F045B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48EC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F0D"/>
    <w:rsid w:val="0092350A"/>
    <w:rsid w:val="00923D1B"/>
    <w:rsid w:val="00924043"/>
    <w:rsid w:val="00924167"/>
    <w:rsid w:val="00924225"/>
    <w:rsid w:val="00924F91"/>
    <w:rsid w:val="00925263"/>
    <w:rsid w:val="0092536E"/>
    <w:rsid w:val="009262DE"/>
    <w:rsid w:val="009270D5"/>
    <w:rsid w:val="00927306"/>
    <w:rsid w:val="00927CA7"/>
    <w:rsid w:val="00930FDE"/>
    <w:rsid w:val="0093186B"/>
    <w:rsid w:val="009328CF"/>
    <w:rsid w:val="00932BD6"/>
    <w:rsid w:val="00933434"/>
    <w:rsid w:val="0093363C"/>
    <w:rsid w:val="0093400A"/>
    <w:rsid w:val="00934DFB"/>
    <w:rsid w:val="00934EB6"/>
    <w:rsid w:val="009354E6"/>
    <w:rsid w:val="00935D8A"/>
    <w:rsid w:val="009362DB"/>
    <w:rsid w:val="00936325"/>
    <w:rsid w:val="00936491"/>
    <w:rsid w:val="00936AD4"/>
    <w:rsid w:val="00937004"/>
    <w:rsid w:val="009371F5"/>
    <w:rsid w:val="0093755B"/>
    <w:rsid w:val="00937A81"/>
    <w:rsid w:val="00940910"/>
    <w:rsid w:val="00940C27"/>
    <w:rsid w:val="00941061"/>
    <w:rsid w:val="00941A58"/>
    <w:rsid w:val="00941D1E"/>
    <w:rsid w:val="00943050"/>
    <w:rsid w:val="00943572"/>
    <w:rsid w:val="009443DB"/>
    <w:rsid w:val="009447AD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5065A"/>
    <w:rsid w:val="009513ED"/>
    <w:rsid w:val="009525E4"/>
    <w:rsid w:val="0095324E"/>
    <w:rsid w:val="00953873"/>
    <w:rsid w:val="0095397E"/>
    <w:rsid w:val="00953BE1"/>
    <w:rsid w:val="00953C2E"/>
    <w:rsid w:val="00954163"/>
    <w:rsid w:val="0095464F"/>
    <w:rsid w:val="009556EE"/>
    <w:rsid w:val="009559AE"/>
    <w:rsid w:val="00955C66"/>
    <w:rsid w:val="00956064"/>
    <w:rsid w:val="009563F4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1797"/>
    <w:rsid w:val="0096193B"/>
    <w:rsid w:val="00962279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4F6"/>
    <w:rsid w:val="009846EE"/>
    <w:rsid w:val="00984980"/>
    <w:rsid w:val="00985190"/>
    <w:rsid w:val="0098529E"/>
    <w:rsid w:val="009853A7"/>
    <w:rsid w:val="00985422"/>
    <w:rsid w:val="0098544F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364A"/>
    <w:rsid w:val="0099433A"/>
    <w:rsid w:val="009953EF"/>
    <w:rsid w:val="00995815"/>
    <w:rsid w:val="00995F16"/>
    <w:rsid w:val="00995F17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B04F3"/>
    <w:rsid w:val="009B08FE"/>
    <w:rsid w:val="009B13D6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9E7"/>
    <w:rsid w:val="009C4DB7"/>
    <w:rsid w:val="009C561D"/>
    <w:rsid w:val="009C6AB7"/>
    <w:rsid w:val="009C712A"/>
    <w:rsid w:val="009C7C8F"/>
    <w:rsid w:val="009D102C"/>
    <w:rsid w:val="009D16BE"/>
    <w:rsid w:val="009D18D5"/>
    <w:rsid w:val="009D1CAA"/>
    <w:rsid w:val="009D1E68"/>
    <w:rsid w:val="009D2343"/>
    <w:rsid w:val="009D2655"/>
    <w:rsid w:val="009D2717"/>
    <w:rsid w:val="009D320B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7040"/>
    <w:rsid w:val="009D7AC4"/>
    <w:rsid w:val="009D7B88"/>
    <w:rsid w:val="009D7C50"/>
    <w:rsid w:val="009E0375"/>
    <w:rsid w:val="009E0D50"/>
    <w:rsid w:val="009E1668"/>
    <w:rsid w:val="009E19A7"/>
    <w:rsid w:val="009E318C"/>
    <w:rsid w:val="009E328D"/>
    <w:rsid w:val="009E3F9B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46F"/>
    <w:rsid w:val="009F2500"/>
    <w:rsid w:val="009F29FF"/>
    <w:rsid w:val="009F2BA6"/>
    <w:rsid w:val="009F2F32"/>
    <w:rsid w:val="009F2FC7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903"/>
    <w:rsid w:val="00A10BD5"/>
    <w:rsid w:val="00A11729"/>
    <w:rsid w:val="00A12FCF"/>
    <w:rsid w:val="00A133B1"/>
    <w:rsid w:val="00A1354B"/>
    <w:rsid w:val="00A139FA"/>
    <w:rsid w:val="00A145DF"/>
    <w:rsid w:val="00A14A65"/>
    <w:rsid w:val="00A14F7A"/>
    <w:rsid w:val="00A15273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4EB"/>
    <w:rsid w:val="00A346B2"/>
    <w:rsid w:val="00A34BBD"/>
    <w:rsid w:val="00A34D35"/>
    <w:rsid w:val="00A34DCC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47BE"/>
    <w:rsid w:val="00A64A40"/>
    <w:rsid w:val="00A64AEC"/>
    <w:rsid w:val="00A64C29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28EE"/>
    <w:rsid w:val="00A731AC"/>
    <w:rsid w:val="00A74451"/>
    <w:rsid w:val="00A74591"/>
    <w:rsid w:val="00A745CB"/>
    <w:rsid w:val="00A74914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5F7"/>
    <w:rsid w:val="00A818B3"/>
    <w:rsid w:val="00A82AD6"/>
    <w:rsid w:val="00A83B24"/>
    <w:rsid w:val="00A84692"/>
    <w:rsid w:val="00A84A70"/>
    <w:rsid w:val="00A84B28"/>
    <w:rsid w:val="00A8631B"/>
    <w:rsid w:val="00A86AEE"/>
    <w:rsid w:val="00A86EA4"/>
    <w:rsid w:val="00A8713F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BDC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534A"/>
    <w:rsid w:val="00AD5A4D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CE4"/>
    <w:rsid w:val="00AE1E73"/>
    <w:rsid w:val="00AE260E"/>
    <w:rsid w:val="00AE26AD"/>
    <w:rsid w:val="00AE2D08"/>
    <w:rsid w:val="00AE3754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1A49"/>
    <w:rsid w:val="00AF2294"/>
    <w:rsid w:val="00AF4E0E"/>
    <w:rsid w:val="00AF4E6B"/>
    <w:rsid w:val="00AF5C66"/>
    <w:rsid w:val="00AF6065"/>
    <w:rsid w:val="00AF61F9"/>
    <w:rsid w:val="00AF6796"/>
    <w:rsid w:val="00AF6B7B"/>
    <w:rsid w:val="00AF7320"/>
    <w:rsid w:val="00AF7707"/>
    <w:rsid w:val="00B00438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484"/>
    <w:rsid w:val="00B0634B"/>
    <w:rsid w:val="00B07604"/>
    <w:rsid w:val="00B07F43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C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20C6"/>
    <w:rsid w:val="00B3217E"/>
    <w:rsid w:val="00B323C5"/>
    <w:rsid w:val="00B32443"/>
    <w:rsid w:val="00B32C75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E4"/>
    <w:rsid w:val="00B55F4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40F7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2A78"/>
    <w:rsid w:val="00B82C2D"/>
    <w:rsid w:val="00B83AE5"/>
    <w:rsid w:val="00B83C0C"/>
    <w:rsid w:val="00B83E04"/>
    <w:rsid w:val="00B84418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E5"/>
    <w:rsid w:val="00B91B3B"/>
    <w:rsid w:val="00B922CB"/>
    <w:rsid w:val="00B9284C"/>
    <w:rsid w:val="00B92E25"/>
    <w:rsid w:val="00B93763"/>
    <w:rsid w:val="00B93AB3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87F"/>
    <w:rsid w:val="00BB69B6"/>
    <w:rsid w:val="00BC0DEC"/>
    <w:rsid w:val="00BC1906"/>
    <w:rsid w:val="00BC1B30"/>
    <w:rsid w:val="00BC24F0"/>
    <w:rsid w:val="00BC264C"/>
    <w:rsid w:val="00BC2F86"/>
    <w:rsid w:val="00BC30ED"/>
    <w:rsid w:val="00BC3F31"/>
    <w:rsid w:val="00BC49C5"/>
    <w:rsid w:val="00BC6281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68E7"/>
    <w:rsid w:val="00BD6C1F"/>
    <w:rsid w:val="00BD71BB"/>
    <w:rsid w:val="00BD72F6"/>
    <w:rsid w:val="00BD74FC"/>
    <w:rsid w:val="00BD7D64"/>
    <w:rsid w:val="00BE006F"/>
    <w:rsid w:val="00BE0629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32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5038"/>
    <w:rsid w:val="00BF50F3"/>
    <w:rsid w:val="00BF52D2"/>
    <w:rsid w:val="00BF5534"/>
    <w:rsid w:val="00BF65E4"/>
    <w:rsid w:val="00BF7338"/>
    <w:rsid w:val="00BF7C04"/>
    <w:rsid w:val="00BF7D25"/>
    <w:rsid w:val="00BF7FC1"/>
    <w:rsid w:val="00C00754"/>
    <w:rsid w:val="00C01162"/>
    <w:rsid w:val="00C0207F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162"/>
    <w:rsid w:val="00C06669"/>
    <w:rsid w:val="00C06F05"/>
    <w:rsid w:val="00C07212"/>
    <w:rsid w:val="00C1075D"/>
    <w:rsid w:val="00C11294"/>
    <w:rsid w:val="00C11395"/>
    <w:rsid w:val="00C11A18"/>
    <w:rsid w:val="00C11A83"/>
    <w:rsid w:val="00C12687"/>
    <w:rsid w:val="00C128B1"/>
    <w:rsid w:val="00C1323B"/>
    <w:rsid w:val="00C13D50"/>
    <w:rsid w:val="00C1435C"/>
    <w:rsid w:val="00C150F3"/>
    <w:rsid w:val="00C153D8"/>
    <w:rsid w:val="00C16F49"/>
    <w:rsid w:val="00C1745F"/>
    <w:rsid w:val="00C17BF2"/>
    <w:rsid w:val="00C17CA2"/>
    <w:rsid w:val="00C20416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5C04"/>
    <w:rsid w:val="00C263B6"/>
    <w:rsid w:val="00C2672A"/>
    <w:rsid w:val="00C26DC5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ABF"/>
    <w:rsid w:val="00C41CD7"/>
    <w:rsid w:val="00C41CEC"/>
    <w:rsid w:val="00C41E3C"/>
    <w:rsid w:val="00C41EDF"/>
    <w:rsid w:val="00C42B99"/>
    <w:rsid w:val="00C42CC1"/>
    <w:rsid w:val="00C42D86"/>
    <w:rsid w:val="00C43565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29FB"/>
    <w:rsid w:val="00C632ED"/>
    <w:rsid w:val="00C65588"/>
    <w:rsid w:val="00C655D4"/>
    <w:rsid w:val="00C65C5F"/>
    <w:rsid w:val="00C65CAA"/>
    <w:rsid w:val="00C65E78"/>
    <w:rsid w:val="00C6603D"/>
    <w:rsid w:val="00C66BDA"/>
    <w:rsid w:val="00C66D40"/>
    <w:rsid w:val="00C66E6D"/>
    <w:rsid w:val="00C66E80"/>
    <w:rsid w:val="00C67120"/>
    <w:rsid w:val="00C675B4"/>
    <w:rsid w:val="00C67CE4"/>
    <w:rsid w:val="00C70748"/>
    <w:rsid w:val="00C7118F"/>
    <w:rsid w:val="00C71251"/>
    <w:rsid w:val="00C713CB"/>
    <w:rsid w:val="00C73ECE"/>
    <w:rsid w:val="00C7442A"/>
    <w:rsid w:val="00C74A82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3F2"/>
    <w:rsid w:val="00C867F0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A47"/>
    <w:rsid w:val="00C95DF6"/>
    <w:rsid w:val="00C95E13"/>
    <w:rsid w:val="00C96724"/>
    <w:rsid w:val="00C9792B"/>
    <w:rsid w:val="00C97C95"/>
    <w:rsid w:val="00C97E1E"/>
    <w:rsid w:val="00C97FA6"/>
    <w:rsid w:val="00CA013B"/>
    <w:rsid w:val="00CA06F3"/>
    <w:rsid w:val="00CA0E22"/>
    <w:rsid w:val="00CA1464"/>
    <w:rsid w:val="00CA1DBF"/>
    <w:rsid w:val="00CA2364"/>
    <w:rsid w:val="00CA26BD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B0883"/>
    <w:rsid w:val="00CB0D80"/>
    <w:rsid w:val="00CB14DE"/>
    <w:rsid w:val="00CB1C19"/>
    <w:rsid w:val="00CB1FCE"/>
    <w:rsid w:val="00CB2386"/>
    <w:rsid w:val="00CB2F76"/>
    <w:rsid w:val="00CB445E"/>
    <w:rsid w:val="00CB4513"/>
    <w:rsid w:val="00CB46DC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7BD"/>
    <w:rsid w:val="00CC1FA6"/>
    <w:rsid w:val="00CC209B"/>
    <w:rsid w:val="00CC2A85"/>
    <w:rsid w:val="00CC3A35"/>
    <w:rsid w:val="00CC424E"/>
    <w:rsid w:val="00CC51D4"/>
    <w:rsid w:val="00CC5840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E3B"/>
    <w:rsid w:val="00CE2F45"/>
    <w:rsid w:val="00CE3159"/>
    <w:rsid w:val="00CE3407"/>
    <w:rsid w:val="00CE3D7D"/>
    <w:rsid w:val="00CE50F2"/>
    <w:rsid w:val="00CE5498"/>
    <w:rsid w:val="00CE549D"/>
    <w:rsid w:val="00CE5CB0"/>
    <w:rsid w:val="00CE6953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99E"/>
    <w:rsid w:val="00CF7639"/>
    <w:rsid w:val="00D00068"/>
    <w:rsid w:val="00D0037D"/>
    <w:rsid w:val="00D00E46"/>
    <w:rsid w:val="00D01FCF"/>
    <w:rsid w:val="00D02602"/>
    <w:rsid w:val="00D02AE7"/>
    <w:rsid w:val="00D02DBF"/>
    <w:rsid w:val="00D02E90"/>
    <w:rsid w:val="00D033B4"/>
    <w:rsid w:val="00D03F5B"/>
    <w:rsid w:val="00D04DAA"/>
    <w:rsid w:val="00D05A0C"/>
    <w:rsid w:val="00D05A3B"/>
    <w:rsid w:val="00D05B43"/>
    <w:rsid w:val="00D05DCD"/>
    <w:rsid w:val="00D05E26"/>
    <w:rsid w:val="00D066A2"/>
    <w:rsid w:val="00D06A22"/>
    <w:rsid w:val="00D06BA2"/>
    <w:rsid w:val="00D06EEE"/>
    <w:rsid w:val="00D101AC"/>
    <w:rsid w:val="00D1044C"/>
    <w:rsid w:val="00D1062D"/>
    <w:rsid w:val="00D11093"/>
    <w:rsid w:val="00D111CF"/>
    <w:rsid w:val="00D1120C"/>
    <w:rsid w:val="00D11757"/>
    <w:rsid w:val="00D11889"/>
    <w:rsid w:val="00D121FB"/>
    <w:rsid w:val="00D1265E"/>
    <w:rsid w:val="00D13294"/>
    <w:rsid w:val="00D13CA4"/>
    <w:rsid w:val="00D14A1B"/>
    <w:rsid w:val="00D14DD1"/>
    <w:rsid w:val="00D15550"/>
    <w:rsid w:val="00D157B4"/>
    <w:rsid w:val="00D1597D"/>
    <w:rsid w:val="00D160E8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495"/>
    <w:rsid w:val="00D325C2"/>
    <w:rsid w:val="00D33319"/>
    <w:rsid w:val="00D33375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B4A"/>
    <w:rsid w:val="00D44069"/>
    <w:rsid w:val="00D440A4"/>
    <w:rsid w:val="00D44D24"/>
    <w:rsid w:val="00D45211"/>
    <w:rsid w:val="00D452B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538"/>
    <w:rsid w:val="00D4772A"/>
    <w:rsid w:val="00D47CC0"/>
    <w:rsid w:val="00D50C44"/>
    <w:rsid w:val="00D515D1"/>
    <w:rsid w:val="00D51BBF"/>
    <w:rsid w:val="00D51C5F"/>
    <w:rsid w:val="00D51E3A"/>
    <w:rsid w:val="00D52259"/>
    <w:rsid w:val="00D53208"/>
    <w:rsid w:val="00D5362A"/>
    <w:rsid w:val="00D53A26"/>
    <w:rsid w:val="00D54208"/>
    <w:rsid w:val="00D548FF"/>
    <w:rsid w:val="00D55295"/>
    <w:rsid w:val="00D5758B"/>
    <w:rsid w:val="00D57E7B"/>
    <w:rsid w:val="00D6042A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F7"/>
    <w:rsid w:val="00D66647"/>
    <w:rsid w:val="00D66720"/>
    <w:rsid w:val="00D6697B"/>
    <w:rsid w:val="00D66EF1"/>
    <w:rsid w:val="00D6738A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550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E58"/>
    <w:rsid w:val="00DD3E35"/>
    <w:rsid w:val="00DD4C85"/>
    <w:rsid w:val="00DD4CD1"/>
    <w:rsid w:val="00DD4F6B"/>
    <w:rsid w:val="00DD5AC4"/>
    <w:rsid w:val="00DD5BCA"/>
    <w:rsid w:val="00DD605F"/>
    <w:rsid w:val="00DD6163"/>
    <w:rsid w:val="00DD679A"/>
    <w:rsid w:val="00DD6826"/>
    <w:rsid w:val="00DD7542"/>
    <w:rsid w:val="00DD7CE5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883"/>
    <w:rsid w:val="00DE5B6F"/>
    <w:rsid w:val="00DE5D72"/>
    <w:rsid w:val="00DE5F52"/>
    <w:rsid w:val="00DE6064"/>
    <w:rsid w:val="00DE66BE"/>
    <w:rsid w:val="00DE6C7D"/>
    <w:rsid w:val="00DE6E8E"/>
    <w:rsid w:val="00DE6F08"/>
    <w:rsid w:val="00DE71DA"/>
    <w:rsid w:val="00DE7485"/>
    <w:rsid w:val="00DE7805"/>
    <w:rsid w:val="00DE7DC8"/>
    <w:rsid w:val="00DF05BF"/>
    <w:rsid w:val="00DF09F1"/>
    <w:rsid w:val="00DF0A8F"/>
    <w:rsid w:val="00DF0C05"/>
    <w:rsid w:val="00DF15F5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A49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DD7"/>
    <w:rsid w:val="00E148FF"/>
    <w:rsid w:val="00E1496B"/>
    <w:rsid w:val="00E14A32"/>
    <w:rsid w:val="00E14D9C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634"/>
    <w:rsid w:val="00E41D92"/>
    <w:rsid w:val="00E423DA"/>
    <w:rsid w:val="00E428A6"/>
    <w:rsid w:val="00E42A20"/>
    <w:rsid w:val="00E42A22"/>
    <w:rsid w:val="00E44F50"/>
    <w:rsid w:val="00E452E6"/>
    <w:rsid w:val="00E45AB0"/>
    <w:rsid w:val="00E463B4"/>
    <w:rsid w:val="00E467F3"/>
    <w:rsid w:val="00E46DA9"/>
    <w:rsid w:val="00E471E9"/>
    <w:rsid w:val="00E47D1C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51B"/>
    <w:rsid w:val="00E6628C"/>
    <w:rsid w:val="00E66C95"/>
    <w:rsid w:val="00E66E34"/>
    <w:rsid w:val="00E66FD0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FDF"/>
    <w:rsid w:val="00E723AF"/>
    <w:rsid w:val="00E72E77"/>
    <w:rsid w:val="00E7320C"/>
    <w:rsid w:val="00E734E2"/>
    <w:rsid w:val="00E736A7"/>
    <w:rsid w:val="00E736E8"/>
    <w:rsid w:val="00E73D37"/>
    <w:rsid w:val="00E73DB3"/>
    <w:rsid w:val="00E74399"/>
    <w:rsid w:val="00E74DB7"/>
    <w:rsid w:val="00E74DCF"/>
    <w:rsid w:val="00E75716"/>
    <w:rsid w:val="00E76700"/>
    <w:rsid w:val="00E76AFA"/>
    <w:rsid w:val="00E770E9"/>
    <w:rsid w:val="00E77D1C"/>
    <w:rsid w:val="00E80B73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999"/>
    <w:rsid w:val="00E84E9D"/>
    <w:rsid w:val="00E8512D"/>
    <w:rsid w:val="00E8533B"/>
    <w:rsid w:val="00E853CF"/>
    <w:rsid w:val="00E861C6"/>
    <w:rsid w:val="00E86327"/>
    <w:rsid w:val="00E86C86"/>
    <w:rsid w:val="00E86E4D"/>
    <w:rsid w:val="00E87332"/>
    <w:rsid w:val="00E87CF8"/>
    <w:rsid w:val="00E9073E"/>
    <w:rsid w:val="00E90CD1"/>
    <w:rsid w:val="00E91278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164F"/>
    <w:rsid w:val="00EA19EA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54B"/>
    <w:rsid w:val="00EB056E"/>
    <w:rsid w:val="00EB2DA8"/>
    <w:rsid w:val="00EB3267"/>
    <w:rsid w:val="00EB37D9"/>
    <w:rsid w:val="00EB44C8"/>
    <w:rsid w:val="00EB46CC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96E"/>
    <w:rsid w:val="00ED4C8A"/>
    <w:rsid w:val="00ED4CCB"/>
    <w:rsid w:val="00ED5151"/>
    <w:rsid w:val="00ED547A"/>
    <w:rsid w:val="00ED596B"/>
    <w:rsid w:val="00ED603F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B6A"/>
    <w:rsid w:val="00EE5EA1"/>
    <w:rsid w:val="00EE5EDC"/>
    <w:rsid w:val="00EE667F"/>
    <w:rsid w:val="00EF0803"/>
    <w:rsid w:val="00EF0CC2"/>
    <w:rsid w:val="00EF136F"/>
    <w:rsid w:val="00EF143C"/>
    <w:rsid w:val="00EF178A"/>
    <w:rsid w:val="00EF1FD5"/>
    <w:rsid w:val="00EF2C38"/>
    <w:rsid w:val="00EF3C66"/>
    <w:rsid w:val="00EF3E21"/>
    <w:rsid w:val="00EF4241"/>
    <w:rsid w:val="00EF4481"/>
    <w:rsid w:val="00EF4621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56E"/>
    <w:rsid w:val="00F006F9"/>
    <w:rsid w:val="00F0082F"/>
    <w:rsid w:val="00F00A27"/>
    <w:rsid w:val="00F00F35"/>
    <w:rsid w:val="00F012E7"/>
    <w:rsid w:val="00F0156A"/>
    <w:rsid w:val="00F01587"/>
    <w:rsid w:val="00F02240"/>
    <w:rsid w:val="00F02657"/>
    <w:rsid w:val="00F02B67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77D0"/>
    <w:rsid w:val="00F07B51"/>
    <w:rsid w:val="00F101DC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001C"/>
    <w:rsid w:val="00F31892"/>
    <w:rsid w:val="00F31916"/>
    <w:rsid w:val="00F319A6"/>
    <w:rsid w:val="00F31EE9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F61"/>
    <w:rsid w:val="00F37206"/>
    <w:rsid w:val="00F374B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D85"/>
    <w:rsid w:val="00F44D30"/>
    <w:rsid w:val="00F45684"/>
    <w:rsid w:val="00F45B6D"/>
    <w:rsid w:val="00F463DE"/>
    <w:rsid w:val="00F467E9"/>
    <w:rsid w:val="00F46FDE"/>
    <w:rsid w:val="00F47405"/>
    <w:rsid w:val="00F47709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589"/>
    <w:rsid w:val="00F526AA"/>
    <w:rsid w:val="00F52857"/>
    <w:rsid w:val="00F52E11"/>
    <w:rsid w:val="00F53920"/>
    <w:rsid w:val="00F53C58"/>
    <w:rsid w:val="00F5408C"/>
    <w:rsid w:val="00F5455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56B"/>
    <w:rsid w:val="00F6398B"/>
    <w:rsid w:val="00F63D3F"/>
    <w:rsid w:val="00F63EDB"/>
    <w:rsid w:val="00F64128"/>
    <w:rsid w:val="00F641CF"/>
    <w:rsid w:val="00F642C0"/>
    <w:rsid w:val="00F64476"/>
    <w:rsid w:val="00F64A43"/>
    <w:rsid w:val="00F70104"/>
    <w:rsid w:val="00F70B2E"/>
    <w:rsid w:val="00F70B3F"/>
    <w:rsid w:val="00F7120F"/>
    <w:rsid w:val="00F7176B"/>
    <w:rsid w:val="00F720F2"/>
    <w:rsid w:val="00F7251C"/>
    <w:rsid w:val="00F72953"/>
    <w:rsid w:val="00F732CD"/>
    <w:rsid w:val="00F74B7A"/>
    <w:rsid w:val="00F74ECD"/>
    <w:rsid w:val="00F750EA"/>
    <w:rsid w:val="00F753B1"/>
    <w:rsid w:val="00F772D4"/>
    <w:rsid w:val="00F7742E"/>
    <w:rsid w:val="00F77C9D"/>
    <w:rsid w:val="00F80178"/>
    <w:rsid w:val="00F8030E"/>
    <w:rsid w:val="00F80846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772"/>
    <w:rsid w:val="00F91B45"/>
    <w:rsid w:val="00F9264D"/>
    <w:rsid w:val="00F929DD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69F4"/>
    <w:rsid w:val="00F97AE1"/>
    <w:rsid w:val="00F97F2A"/>
    <w:rsid w:val="00FA0120"/>
    <w:rsid w:val="00FA0EA2"/>
    <w:rsid w:val="00FA24F2"/>
    <w:rsid w:val="00FA2847"/>
    <w:rsid w:val="00FA2C71"/>
    <w:rsid w:val="00FA37AD"/>
    <w:rsid w:val="00FA3BC9"/>
    <w:rsid w:val="00FA3E22"/>
    <w:rsid w:val="00FA4782"/>
    <w:rsid w:val="00FA49B7"/>
    <w:rsid w:val="00FA49D1"/>
    <w:rsid w:val="00FA599D"/>
    <w:rsid w:val="00FA63B0"/>
    <w:rsid w:val="00FA72BA"/>
    <w:rsid w:val="00FA7305"/>
    <w:rsid w:val="00FA74BC"/>
    <w:rsid w:val="00FA7931"/>
    <w:rsid w:val="00FA7A9B"/>
    <w:rsid w:val="00FB0F68"/>
    <w:rsid w:val="00FB1976"/>
    <w:rsid w:val="00FB19CF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52C"/>
    <w:rsid w:val="00FD7543"/>
    <w:rsid w:val="00FE07E9"/>
    <w:rsid w:val="00FE0C97"/>
    <w:rsid w:val="00FE0F58"/>
    <w:rsid w:val="00FE0FC9"/>
    <w:rsid w:val="00FE1098"/>
    <w:rsid w:val="00FE1176"/>
    <w:rsid w:val="00FE2322"/>
    <w:rsid w:val="00FE2988"/>
    <w:rsid w:val="00FE3415"/>
    <w:rsid w:val="00FE3760"/>
    <w:rsid w:val="00FE3DA5"/>
    <w:rsid w:val="00FE3F79"/>
    <w:rsid w:val="00FE3FBD"/>
    <w:rsid w:val="00FE5501"/>
    <w:rsid w:val="00FE5734"/>
    <w:rsid w:val="00FE5E46"/>
    <w:rsid w:val="00FE632F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36D"/>
    <w:rsid w:val="00FF3989"/>
    <w:rsid w:val="00FF3C6B"/>
    <w:rsid w:val="00FF3E7E"/>
    <w:rsid w:val="00FF4233"/>
    <w:rsid w:val="00FF4356"/>
    <w:rsid w:val="00FF4BE1"/>
    <w:rsid w:val="00FF52BC"/>
    <w:rsid w:val="00FF5B8D"/>
    <w:rsid w:val="00FF5C14"/>
    <w:rsid w:val="00FF6294"/>
    <w:rsid w:val="00FF6E26"/>
    <w:rsid w:val="00FF7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 2020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99.3</c:v>
                </c:pt>
                <c:pt idx="1">
                  <c:v>104.8</c:v>
                </c:pt>
                <c:pt idx="2">
                  <c:v>99.3</c:v>
                </c:pt>
                <c:pt idx="3">
                  <c:v>94</c:v>
                </c:pt>
                <c:pt idx="4">
                  <c:v>93.2</c:v>
                </c:pt>
                <c:pt idx="5" formatCode="General">
                  <c:v>96.5</c:v>
                </c:pt>
                <c:pt idx="6">
                  <c:v>102.1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 2021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102.3</c:v>
                </c:pt>
                <c:pt idx="1">
                  <c:v>95.8</c:v>
                </c:pt>
                <c:pt idx="2">
                  <c:v>106.5</c:v>
                </c:pt>
                <c:pt idx="3">
                  <c:v>94.4</c:v>
                </c:pt>
                <c:pt idx="4">
                  <c:v>96.5</c:v>
                </c:pt>
                <c:pt idx="5" formatCode="General">
                  <c:v>104.4</c:v>
                </c:pt>
                <c:pt idx="6">
                  <c:v>101.6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2445312"/>
        <c:axId val="112447488"/>
      </c:radarChart>
      <c:catAx>
        <c:axId val="112445312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2447488"/>
        <c:crosses val="autoZero"/>
        <c:auto val="0"/>
        <c:lblAlgn val="ctr"/>
        <c:lblOffset val="100"/>
        <c:noMultiLvlLbl val="0"/>
      </c:catAx>
      <c:valAx>
        <c:axId val="112447488"/>
        <c:scaling>
          <c:orientation val="minMax"/>
          <c:max val="11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12445312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FEEDC-732A-4914-88FC-A3C4C799E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26562</TotalTime>
  <Pages>5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Новикова Наталья Сергеевна</cp:lastModifiedBy>
  <cp:revision>563</cp:revision>
  <cp:lastPrinted>2022-01-21T07:36:00Z</cp:lastPrinted>
  <dcterms:created xsi:type="dcterms:W3CDTF">2019-02-27T13:32:00Z</dcterms:created>
  <dcterms:modified xsi:type="dcterms:W3CDTF">2022-01-25T06:38:00Z</dcterms:modified>
</cp:coreProperties>
</file>