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6109" w:rsidRPr="00CE32A4" w:rsidRDefault="00906109" w:rsidP="00CE32A4">
      <w:pPr>
        <w:pStyle w:val="a5"/>
        <w:spacing w:before="120" w:after="80" w:line="280" w:lineRule="exact"/>
        <w:outlineLvl w:val="0"/>
        <w:rPr>
          <w:sz w:val="24"/>
          <w:szCs w:val="24"/>
        </w:rPr>
      </w:pPr>
      <w:r w:rsidRPr="00CE32A4">
        <w:rPr>
          <w:sz w:val="24"/>
          <w:szCs w:val="24"/>
        </w:rPr>
        <w:t>I</w:t>
      </w:r>
      <w:r w:rsidRPr="00CE32A4">
        <w:rPr>
          <w:sz w:val="24"/>
          <w:szCs w:val="24"/>
          <w:lang w:val="en-US"/>
        </w:rPr>
        <w:t>I</w:t>
      </w:r>
      <w:r w:rsidRPr="00CE32A4">
        <w:rPr>
          <w:sz w:val="24"/>
          <w:szCs w:val="24"/>
        </w:rPr>
        <w:t>.7. ВНЕШНЯЯ ТОРГОВЛЯ</w:t>
      </w:r>
    </w:p>
    <w:p w:rsidR="006E4B2C" w:rsidRPr="00CE32A4" w:rsidRDefault="00906109" w:rsidP="004036D4">
      <w:pPr>
        <w:pStyle w:val="21"/>
        <w:spacing w:line="340" w:lineRule="exact"/>
        <w:ind w:firstLine="709"/>
        <w:rPr>
          <w:sz w:val="26"/>
          <w:szCs w:val="26"/>
        </w:rPr>
      </w:pPr>
      <w:r w:rsidRPr="00CE32A4">
        <w:rPr>
          <w:b/>
          <w:bCs/>
          <w:sz w:val="26"/>
          <w:szCs w:val="26"/>
        </w:rPr>
        <w:t xml:space="preserve">Оборот внешней торговли товарами и услугами по методологии платежного баланса </w:t>
      </w:r>
      <w:bookmarkStart w:id="0" w:name="OLE_LINK28"/>
      <w:bookmarkStart w:id="1" w:name="OLE_LINK29"/>
      <w:r w:rsidR="002E4058" w:rsidRPr="00CE32A4">
        <w:rPr>
          <w:bCs/>
          <w:sz w:val="26"/>
          <w:szCs w:val="26"/>
        </w:rPr>
        <w:t>в</w:t>
      </w:r>
      <w:r w:rsidR="002E4058" w:rsidRPr="00CE32A4">
        <w:rPr>
          <w:b/>
          <w:bCs/>
          <w:sz w:val="26"/>
          <w:szCs w:val="26"/>
        </w:rPr>
        <w:t xml:space="preserve"> </w:t>
      </w:r>
      <w:r w:rsidR="007A7B38" w:rsidRPr="00CE32A4">
        <w:rPr>
          <w:sz w:val="26"/>
          <w:szCs w:val="26"/>
        </w:rPr>
        <w:t>январе-</w:t>
      </w:r>
      <w:r w:rsidR="005C393B" w:rsidRPr="00CE32A4">
        <w:rPr>
          <w:sz w:val="26"/>
          <w:szCs w:val="26"/>
        </w:rPr>
        <w:t>ноябре</w:t>
      </w:r>
      <w:r w:rsidR="002846CA" w:rsidRPr="00CE32A4">
        <w:rPr>
          <w:sz w:val="26"/>
          <w:szCs w:val="26"/>
        </w:rPr>
        <w:t xml:space="preserve"> 2017 г. составил </w:t>
      </w:r>
      <w:r w:rsidR="00163D96" w:rsidRPr="00CE32A4">
        <w:rPr>
          <w:sz w:val="26"/>
          <w:szCs w:val="26"/>
        </w:rPr>
        <w:t>65</w:t>
      </w:r>
      <w:r w:rsidR="00FB2A90" w:rsidRPr="00CE32A4">
        <w:rPr>
          <w:sz w:val="26"/>
          <w:szCs w:val="26"/>
        </w:rPr>
        <w:t> </w:t>
      </w:r>
      <w:r w:rsidR="00163D96" w:rsidRPr="00CE32A4">
        <w:rPr>
          <w:sz w:val="26"/>
          <w:szCs w:val="26"/>
        </w:rPr>
        <w:t>308</w:t>
      </w:r>
      <w:r w:rsidR="00FB2A90" w:rsidRPr="00CE32A4">
        <w:rPr>
          <w:sz w:val="26"/>
          <w:szCs w:val="26"/>
        </w:rPr>
        <w:t>,</w:t>
      </w:r>
      <w:r w:rsidR="00163D96" w:rsidRPr="00CE32A4">
        <w:rPr>
          <w:sz w:val="26"/>
          <w:szCs w:val="26"/>
        </w:rPr>
        <w:t>2</w:t>
      </w:r>
      <w:r w:rsidR="002846CA" w:rsidRPr="00CE32A4">
        <w:rPr>
          <w:sz w:val="26"/>
          <w:szCs w:val="26"/>
        </w:rPr>
        <w:t xml:space="preserve"> млн.</w:t>
      </w:r>
      <w:bookmarkEnd w:id="0"/>
      <w:bookmarkEnd w:id="1"/>
      <w:r w:rsidR="002846CA" w:rsidRPr="00CE32A4">
        <w:rPr>
          <w:sz w:val="26"/>
          <w:szCs w:val="26"/>
        </w:rPr>
        <w:t xml:space="preserve"> долларов США, в том числе экспорт – </w:t>
      </w:r>
      <w:r w:rsidR="00163D96" w:rsidRPr="00CE32A4">
        <w:rPr>
          <w:sz w:val="26"/>
          <w:szCs w:val="26"/>
        </w:rPr>
        <w:t>3</w:t>
      </w:r>
      <w:r w:rsidR="00323113" w:rsidRPr="00CE32A4">
        <w:rPr>
          <w:sz w:val="26"/>
          <w:szCs w:val="26"/>
        </w:rPr>
        <w:t>2</w:t>
      </w:r>
      <w:r w:rsidR="000A63C3" w:rsidRPr="00CE32A4">
        <w:rPr>
          <w:sz w:val="26"/>
          <w:szCs w:val="26"/>
        </w:rPr>
        <w:t> </w:t>
      </w:r>
      <w:r w:rsidR="00163D96" w:rsidRPr="00CE32A4">
        <w:rPr>
          <w:sz w:val="26"/>
          <w:szCs w:val="26"/>
        </w:rPr>
        <w:t>833</w:t>
      </w:r>
      <w:r w:rsidR="000A63C3" w:rsidRPr="00CE32A4">
        <w:rPr>
          <w:sz w:val="26"/>
          <w:szCs w:val="26"/>
        </w:rPr>
        <w:t>,</w:t>
      </w:r>
      <w:r w:rsidR="00163D96" w:rsidRPr="00CE32A4">
        <w:rPr>
          <w:sz w:val="26"/>
          <w:szCs w:val="26"/>
        </w:rPr>
        <w:t>5</w:t>
      </w:r>
      <w:r w:rsidR="002846CA" w:rsidRPr="00CE32A4">
        <w:rPr>
          <w:sz w:val="26"/>
          <w:szCs w:val="26"/>
        </w:rPr>
        <w:t xml:space="preserve"> млн. долларов, импорт – </w:t>
      </w:r>
      <w:r w:rsidR="00163D96" w:rsidRPr="00CE32A4">
        <w:rPr>
          <w:sz w:val="26"/>
          <w:szCs w:val="26"/>
        </w:rPr>
        <w:t>3</w:t>
      </w:r>
      <w:r w:rsidR="00323113" w:rsidRPr="00CE32A4">
        <w:rPr>
          <w:sz w:val="26"/>
          <w:szCs w:val="26"/>
        </w:rPr>
        <w:t>2</w:t>
      </w:r>
      <w:r w:rsidR="00E218D3" w:rsidRPr="00CE32A4">
        <w:rPr>
          <w:sz w:val="26"/>
          <w:szCs w:val="26"/>
        </w:rPr>
        <w:t> </w:t>
      </w:r>
      <w:r w:rsidR="00163D96" w:rsidRPr="00CE32A4">
        <w:rPr>
          <w:sz w:val="26"/>
          <w:szCs w:val="26"/>
        </w:rPr>
        <w:t>474</w:t>
      </w:r>
      <w:r w:rsidR="00E218D3" w:rsidRPr="00CE32A4">
        <w:rPr>
          <w:sz w:val="26"/>
          <w:szCs w:val="26"/>
        </w:rPr>
        <w:t>,</w:t>
      </w:r>
      <w:r w:rsidR="00163D96" w:rsidRPr="00CE32A4">
        <w:rPr>
          <w:sz w:val="26"/>
          <w:szCs w:val="26"/>
        </w:rPr>
        <w:t>7</w:t>
      </w:r>
      <w:r w:rsidR="002846CA" w:rsidRPr="00CE32A4">
        <w:rPr>
          <w:sz w:val="26"/>
          <w:szCs w:val="26"/>
        </w:rPr>
        <w:t xml:space="preserve"> млн. долларов. К уровню </w:t>
      </w:r>
      <w:r w:rsidR="005C393B" w:rsidRPr="00CE32A4">
        <w:rPr>
          <w:sz w:val="26"/>
          <w:szCs w:val="26"/>
        </w:rPr>
        <w:t>января-ноября</w:t>
      </w:r>
      <w:r w:rsidR="000A63C3" w:rsidRPr="00CE32A4">
        <w:rPr>
          <w:sz w:val="26"/>
          <w:szCs w:val="26"/>
        </w:rPr>
        <w:t xml:space="preserve"> </w:t>
      </w:r>
      <w:r w:rsidR="002846CA" w:rsidRPr="00CE32A4">
        <w:rPr>
          <w:sz w:val="26"/>
          <w:szCs w:val="26"/>
        </w:rPr>
        <w:t xml:space="preserve">2016 г. из расчета в текущих ценах оборот внешней торговли товарами и услугами составил </w:t>
      </w:r>
      <w:r w:rsidR="00FB2A90" w:rsidRPr="00CE32A4">
        <w:rPr>
          <w:sz w:val="26"/>
          <w:szCs w:val="26"/>
        </w:rPr>
        <w:t>1</w:t>
      </w:r>
      <w:r w:rsidR="00163D96" w:rsidRPr="00CE32A4">
        <w:rPr>
          <w:sz w:val="26"/>
          <w:szCs w:val="26"/>
        </w:rPr>
        <w:t>20</w:t>
      </w:r>
      <w:r w:rsidR="00CD22CC" w:rsidRPr="00CE32A4">
        <w:rPr>
          <w:sz w:val="26"/>
          <w:szCs w:val="26"/>
        </w:rPr>
        <w:t>,</w:t>
      </w:r>
      <w:r w:rsidR="00163D96" w:rsidRPr="00CE32A4">
        <w:rPr>
          <w:sz w:val="26"/>
          <w:szCs w:val="26"/>
        </w:rPr>
        <w:t>7</w:t>
      </w:r>
      <w:r w:rsidR="002846CA" w:rsidRPr="00CE32A4">
        <w:rPr>
          <w:sz w:val="26"/>
          <w:szCs w:val="26"/>
        </w:rPr>
        <w:t xml:space="preserve">%, </w:t>
      </w:r>
      <w:r w:rsidR="00466EE2" w:rsidRPr="00CE32A4">
        <w:rPr>
          <w:sz w:val="26"/>
          <w:szCs w:val="26"/>
        </w:rPr>
        <w:t>им</w:t>
      </w:r>
      <w:r w:rsidR="002846CA" w:rsidRPr="00CE32A4">
        <w:rPr>
          <w:sz w:val="26"/>
          <w:szCs w:val="26"/>
        </w:rPr>
        <w:t>порт –</w:t>
      </w:r>
      <w:r w:rsidR="00FB2A90" w:rsidRPr="00CE32A4">
        <w:rPr>
          <w:sz w:val="26"/>
          <w:szCs w:val="26"/>
        </w:rPr>
        <w:t xml:space="preserve"> 1</w:t>
      </w:r>
      <w:r w:rsidR="00163D96" w:rsidRPr="00CE32A4">
        <w:rPr>
          <w:sz w:val="26"/>
          <w:szCs w:val="26"/>
        </w:rPr>
        <w:t>20,4</w:t>
      </w:r>
      <w:r w:rsidR="002E4058" w:rsidRPr="00CE32A4">
        <w:rPr>
          <w:sz w:val="26"/>
          <w:szCs w:val="26"/>
        </w:rPr>
        <w:t>%</w:t>
      </w:r>
      <w:r w:rsidR="00D103C0" w:rsidRPr="00CE32A4">
        <w:rPr>
          <w:sz w:val="26"/>
          <w:szCs w:val="26"/>
        </w:rPr>
        <w:t>,</w:t>
      </w:r>
      <w:r w:rsidR="002E4058" w:rsidRPr="00CE32A4">
        <w:rPr>
          <w:sz w:val="26"/>
          <w:szCs w:val="26"/>
        </w:rPr>
        <w:t xml:space="preserve"> </w:t>
      </w:r>
      <w:r w:rsidR="00D103C0" w:rsidRPr="00CE32A4">
        <w:rPr>
          <w:sz w:val="26"/>
          <w:szCs w:val="26"/>
        </w:rPr>
        <w:t>экспорт – 1</w:t>
      </w:r>
      <w:r w:rsidR="000A63C3" w:rsidRPr="00CE32A4">
        <w:rPr>
          <w:sz w:val="26"/>
          <w:szCs w:val="26"/>
        </w:rPr>
        <w:t>21</w:t>
      </w:r>
      <w:r w:rsidR="00D103C0" w:rsidRPr="00CE32A4">
        <w:rPr>
          <w:sz w:val="26"/>
          <w:szCs w:val="26"/>
        </w:rPr>
        <w:t xml:space="preserve">% </w:t>
      </w:r>
      <w:r w:rsidR="002846CA" w:rsidRPr="00CE32A4">
        <w:rPr>
          <w:sz w:val="26"/>
          <w:szCs w:val="26"/>
        </w:rPr>
        <w:t>при прогнозе на 2017</w:t>
      </w:r>
      <w:r w:rsidR="008263EB" w:rsidRPr="00CE32A4">
        <w:rPr>
          <w:sz w:val="26"/>
          <w:szCs w:val="26"/>
        </w:rPr>
        <w:t> </w:t>
      </w:r>
      <w:r w:rsidR="002846CA" w:rsidRPr="00CE32A4">
        <w:rPr>
          <w:sz w:val="26"/>
          <w:szCs w:val="26"/>
        </w:rPr>
        <w:t>г</w:t>
      </w:r>
      <w:r w:rsidR="007B32D0" w:rsidRPr="00CE32A4">
        <w:rPr>
          <w:sz w:val="26"/>
          <w:szCs w:val="26"/>
        </w:rPr>
        <w:t>од</w:t>
      </w:r>
      <w:r w:rsidR="006E4B2C" w:rsidRPr="00CE32A4">
        <w:rPr>
          <w:sz w:val="26"/>
          <w:szCs w:val="26"/>
        </w:rPr>
        <w:t xml:space="preserve"> – 10</w:t>
      </w:r>
      <w:r w:rsidR="000E7B30" w:rsidRPr="00CE32A4">
        <w:rPr>
          <w:sz w:val="26"/>
          <w:szCs w:val="26"/>
        </w:rPr>
        <w:t>3</w:t>
      </w:r>
      <w:r w:rsidR="006E4B2C" w:rsidRPr="00CE32A4">
        <w:rPr>
          <w:sz w:val="26"/>
          <w:szCs w:val="26"/>
        </w:rPr>
        <w:t>,</w:t>
      </w:r>
      <w:r w:rsidR="000E7B30" w:rsidRPr="00CE32A4">
        <w:rPr>
          <w:sz w:val="26"/>
          <w:szCs w:val="26"/>
        </w:rPr>
        <w:t>8</w:t>
      </w:r>
      <w:r w:rsidR="006E4B2C" w:rsidRPr="00CE32A4">
        <w:rPr>
          <w:spacing w:val="-2"/>
          <w:sz w:val="26"/>
          <w:szCs w:val="26"/>
        </w:rPr>
        <w:t>%</w:t>
      </w:r>
      <w:r w:rsidR="006E4B2C" w:rsidRPr="00CE32A4">
        <w:rPr>
          <w:sz w:val="26"/>
          <w:szCs w:val="26"/>
        </w:rPr>
        <w:t xml:space="preserve"> </w:t>
      </w:r>
      <w:r w:rsidR="002846CA" w:rsidRPr="00CE32A4">
        <w:rPr>
          <w:sz w:val="26"/>
          <w:szCs w:val="26"/>
        </w:rPr>
        <w:t>в соответствии</w:t>
      </w:r>
      <w:r w:rsidR="007B32D0" w:rsidRPr="00CE32A4">
        <w:rPr>
          <w:sz w:val="26"/>
          <w:szCs w:val="26"/>
        </w:rPr>
        <w:t xml:space="preserve"> </w:t>
      </w:r>
      <w:r w:rsidR="00731125" w:rsidRPr="00CE32A4">
        <w:rPr>
          <w:sz w:val="26"/>
          <w:szCs w:val="26"/>
        </w:rPr>
        <w:br/>
      </w:r>
      <w:r w:rsidR="002846CA" w:rsidRPr="00CE32A4">
        <w:rPr>
          <w:sz w:val="26"/>
          <w:szCs w:val="26"/>
        </w:rPr>
        <w:t xml:space="preserve">с </w:t>
      </w:r>
      <w:r w:rsidR="00251256" w:rsidRPr="00CE32A4">
        <w:rPr>
          <w:sz w:val="26"/>
          <w:szCs w:val="26"/>
        </w:rPr>
        <w:t>Указом Президента</w:t>
      </w:r>
      <w:r w:rsidR="002846CA" w:rsidRPr="00CE32A4">
        <w:rPr>
          <w:sz w:val="26"/>
          <w:szCs w:val="26"/>
        </w:rPr>
        <w:t xml:space="preserve"> Республики Беларусь от </w:t>
      </w:r>
      <w:r w:rsidR="00251256" w:rsidRPr="00CE32A4">
        <w:rPr>
          <w:sz w:val="26"/>
          <w:szCs w:val="26"/>
        </w:rPr>
        <w:t>3</w:t>
      </w:r>
      <w:r w:rsidR="002846CA" w:rsidRPr="00CE32A4">
        <w:rPr>
          <w:sz w:val="26"/>
          <w:szCs w:val="26"/>
        </w:rPr>
        <w:t xml:space="preserve"> </w:t>
      </w:r>
      <w:r w:rsidR="00251256" w:rsidRPr="00CE32A4">
        <w:rPr>
          <w:sz w:val="26"/>
          <w:szCs w:val="26"/>
        </w:rPr>
        <w:t>октя</w:t>
      </w:r>
      <w:r w:rsidR="002846CA" w:rsidRPr="00CE32A4">
        <w:rPr>
          <w:sz w:val="26"/>
          <w:szCs w:val="26"/>
        </w:rPr>
        <w:t>бря 2016 г. №</w:t>
      </w:r>
      <w:r w:rsidR="002846CA" w:rsidRPr="00CE32A4">
        <w:rPr>
          <w:sz w:val="26"/>
          <w:szCs w:val="26"/>
          <w:lang w:val="en-US"/>
        </w:rPr>
        <w:t> </w:t>
      </w:r>
      <w:r w:rsidR="00251256" w:rsidRPr="00CE32A4">
        <w:rPr>
          <w:sz w:val="26"/>
          <w:szCs w:val="26"/>
        </w:rPr>
        <w:t>358</w:t>
      </w:r>
      <w:r w:rsidR="006E4B2C" w:rsidRPr="00CE32A4">
        <w:rPr>
          <w:sz w:val="26"/>
          <w:szCs w:val="26"/>
        </w:rPr>
        <w:t>.</w:t>
      </w:r>
    </w:p>
    <w:p w:rsidR="00906109" w:rsidRPr="00CE32A4" w:rsidRDefault="00906109" w:rsidP="004036D4">
      <w:pPr>
        <w:pStyle w:val="21"/>
        <w:spacing w:line="340" w:lineRule="exact"/>
        <w:ind w:firstLine="709"/>
        <w:rPr>
          <w:spacing w:val="-2"/>
          <w:sz w:val="26"/>
          <w:szCs w:val="26"/>
        </w:rPr>
      </w:pPr>
      <w:r w:rsidRPr="00CE32A4">
        <w:rPr>
          <w:spacing w:val="-2"/>
          <w:sz w:val="26"/>
          <w:szCs w:val="26"/>
        </w:rPr>
        <w:t xml:space="preserve">В </w:t>
      </w:r>
      <w:r w:rsidR="007A7B38" w:rsidRPr="00CE32A4">
        <w:rPr>
          <w:spacing w:val="-2"/>
          <w:sz w:val="26"/>
          <w:szCs w:val="26"/>
        </w:rPr>
        <w:t>январе-</w:t>
      </w:r>
      <w:r w:rsidR="005C393B" w:rsidRPr="00CE32A4">
        <w:rPr>
          <w:spacing w:val="-2"/>
          <w:sz w:val="26"/>
          <w:szCs w:val="26"/>
        </w:rPr>
        <w:t>ноябре</w:t>
      </w:r>
      <w:r w:rsidR="00F434FE" w:rsidRPr="00CE32A4">
        <w:rPr>
          <w:spacing w:val="-2"/>
          <w:sz w:val="26"/>
          <w:szCs w:val="26"/>
        </w:rPr>
        <w:t xml:space="preserve"> </w:t>
      </w:r>
      <w:r w:rsidR="000F7C1C" w:rsidRPr="00CE32A4">
        <w:rPr>
          <w:spacing w:val="-2"/>
          <w:sz w:val="26"/>
          <w:szCs w:val="26"/>
        </w:rPr>
        <w:t>2017</w:t>
      </w:r>
      <w:r w:rsidR="000F7C1C" w:rsidRPr="00CE32A4">
        <w:rPr>
          <w:spacing w:val="-2"/>
          <w:sz w:val="26"/>
          <w:szCs w:val="26"/>
          <w:lang w:val="en-US"/>
        </w:rPr>
        <w:t> </w:t>
      </w:r>
      <w:r w:rsidR="00785EAD" w:rsidRPr="00CE32A4">
        <w:rPr>
          <w:spacing w:val="-2"/>
          <w:sz w:val="26"/>
          <w:szCs w:val="26"/>
        </w:rPr>
        <w:t xml:space="preserve">г. </w:t>
      </w:r>
      <w:r w:rsidRPr="00CE32A4">
        <w:rPr>
          <w:b/>
          <w:bCs/>
          <w:spacing w:val="-2"/>
          <w:sz w:val="26"/>
          <w:szCs w:val="26"/>
        </w:rPr>
        <w:t xml:space="preserve">сальдо внешней торговли товарами </w:t>
      </w:r>
      <w:r w:rsidR="00C776AB" w:rsidRPr="00CE32A4">
        <w:rPr>
          <w:b/>
          <w:bCs/>
          <w:spacing w:val="-2"/>
          <w:sz w:val="26"/>
          <w:szCs w:val="26"/>
        </w:rPr>
        <w:br/>
      </w:r>
      <w:r w:rsidRPr="00CE32A4">
        <w:rPr>
          <w:b/>
          <w:bCs/>
          <w:spacing w:val="-2"/>
          <w:sz w:val="26"/>
          <w:szCs w:val="26"/>
        </w:rPr>
        <w:t>и услугами</w:t>
      </w:r>
      <w:r w:rsidRPr="00CE32A4">
        <w:rPr>
          <w:spacing w:val="-2"/>
          <w:sz w:val="26"/>
          <w:szCs w:val="26"/>
        </w:rPr>
        <w:t xml:space="preserve"> </w:t>
      </w:r>
      <w:r w:rsidR="002846CA" w:rsidRPr="00CE32A4">
        <w:rPr>
          <w:spacing w:val="-2"/>
          <w:sz w:val="26"/>
          <w:szCs w:val="26"/>
        </w:rPr>
        <w:t xml:space="preserve">сложилось положительное в размере </w:t>
      </w:r>
      <w:r w:rsidR="00163D96" w:rsidRPr="00CE32A4">
        <w:rPr>
          <w:spacing w:val="-2"/>
          <w:sz w:val="26"/>
          <w:szCs w:val="26"/>
        </w:rPr>
        <w:t>358,8</w:t>
      </w:r>
      <w:r w:rsidR="002846CA" w:rsidRPr="00CE32A4">
        <w:rPr>
          <w:spacing w:val="-2"/>
          <w:sz w:val="26"/>
          <w:szCs w:val="26"/>
        </w:rPr>
        <w:t xml:space="preserve"> млн. долларов </w:t>
      </w:r>
      <w:r w:rsidR="008263EB" w:rsidRPr="00CE32A4">
        <w:rPr>
          <w:spacing w:val="-2"/>
          <w:sz w:val="26"/>
          <w:szCs w:val="26"/>
        </w:rPr>
        <w:br/>
      </w:r>
      <w:r w:rsidR="002846CA" w:rsidRPr="00CE32A4">
        <w:rPr>
          <w:spacing w:val="-2"/>
          <w:sz w:val="26"/>
          <w:szCs w:val="26"/>
        </w:rPr>
        <w:t xml:space="preserve">(в </w:t>
      </w:r>
      <w:r w:rsidR="007A7B38" w:rsidRPr="00CE32A4">
        <w:rPr>
          <w:spacing w:val="-2"/>
          <w:sz w:val="26"/>
          <w:szCs w:val="26"/>
        </w:rPr>
        <w:t>январе-</w:t>
      </w:r>
      <w:r w:rsidR="005C393B" w:rsidRPr="00CE32A4">
        <w:rPr>
          <w:spacing w:val="-2"/>
          <w:sz w:val="26"/>
          <w:szCs w:val="26"/>
        </w:rPr>
        <w:t>ноябре</w:t>
      </w:r>
      <w:r w:rsidR="002846CA" w:rsidRPr="00CE32A4">
        <w:rPr>
          <w:spacing w:val="-2"/>
          <w:sz w:val="26"/>
          <w:szCs w:val="26"/>
        </w:rPr>
        <w:t xml:space="preserve"> 2016 г. </w:t>
      </w:r>
      <w:r w:rsidR="00D70158" w:rsidRPr="00CE32A4">
        <w:rPr>
          <w:spacing w:val="-2"/>
          <w:sz w:val="26"/>
          <w:szCs w:val="26"/>
        </w:rPr>
        <w:t>положительное</w:t>
      </w:r>
      <w:r w:rsidR="002846CA" w:rsidRPr="00CE32A4">
        <w:rPr>
          <w:spacing w:val="-2"/>
          <w:sz w:val="26"/>
          <w:szCs w:val="26"/>
        </w:rPr>
        <w:t xml:space="preserve"> </w:t>
      </w:r>
      <w:r w:rsidR="00C059CA">
        <w:rPr>
          <w:spacing w:val="-2"/>
          <w:sz w:val="26"/>
          <w:szCs w:val="26"/>
        </w:rPr>
        <w:t xml:space="preserve">сальдо </w:t>
      </w:r>
      <w:r w:rsidR="00677E7C" w:rsidRPr="00CE32A4">
        <w:rPr>
          <w:spacing w:val="-2"/>
          <w:sz w:val="26"/>
          <w:szCs w:val="26"/>
        </w:rPr>
        <w:t xml:space="preserve">составляло </w:t>
      </w:r>
      <w:r w:rsidR="00163D96" w:rsidRPr="00CE32A4">
        <w:rPr>
          <w:spacing w:val="-2"/>
          <w:sz w:val="26"/>
          <w:szCs w:val="26"/>
        </w:rPr>
        <w:t>154,6</w:t>
      </w:r>
      <w:r w:rsidR="002846CA" w:rsidRPr="00CE32A4">
        <w:rPr>
          <w:spacing w:val="-2"/>
          <w:sz w:val="26"/>
          <w:szCs w:val="26"/>
        </w:rPr>
        <w:t xml:space="preserve"> млн. долларов). Отношение сальдо внешней торговли товарами и услугами к валовому внутреннему продукту составило </w:t>
      </w:r>
      <w:r w:rsidR="00163D96" w:rsidRPr="00CE32A4">
        <w:rPr>
          <w:spacing w:val="-2"/>
          <w:sz w:val="26"/>
          <w:szCs w:val="26"/>
        </w:rPr>
        <w:t>0,7</w:t>
      </w:r>
      <w:r w:rsidR="002846CA" w:rsidRPr="00CE32A4">
        <w:rPr>
          <w:spacing w:val="-2"/>
          <w:sz w:val="26"/>
          <w:szCs w:val="26"/>
          <w:lang w:val="ru-MO"/>
        </w:rPr>
        <w:t>%</w:t>
      </w:r>
      <w:r w:rsidR="000F1CC6">
        <w:rPr>
          <w:spacing w:val="-2"/>
          <w:sz w:val="26"/>
          <w:szCs w:val="26"/>
        </w:rPr>
        <w:t>.</w:t>
      </w:r>
    </w:p>
    <w:p w:rsidR="00906109" w:rsidRPr="00CE32A4" w:rsidRDefault="00906109" w:rsidP="00BD0BAE">
      <w:pPr>
        <w:pStyle w:val="23"/>
        <w:spacing w:before="240" w:line="260" w:lineRule="exact"/>
        <w:ind w:firstLine="0"/>
        <w:jc w:val="center"/>
        <w:rPr>
          <w:rFonts w:ascii="Arial" w:hAnsi="Arial" w:cs="Arial"/>
          <w:b/>
          <w:bCs/>
          <w:noProof/>
          <w:sz w:val="22"/>
          <w:szCs w:val="22"/>
        </w:rPr>
      </w:pPr>
      <w:r w:rsidRPr="00CE32A4">
        <w:rPr>
          <w:rFonts w:ascii="Arial" w:hAnsi="Arial" w:cs="Arial"/>
          <w:b/>
          <w:bCs/>
          <w:noProof/>
          <w:sz w:val="22"/>
          <w:szCs w:val="22"/>
        </w:rPr>
        <w:t>Внешняя торговля товарами и услугами</w:t>
      </w:r>
      <w:r w:rsidRPr="00CE32A4">
        <w:rPr>
          <w:rFonts w:ascii="Arial" w:hAnsi="Arial" w:cs="Arial"/>
          <w:b/>
          <w:bCs/>
          <w:noProof/>
          <w:sz w:val="22"/>
          <w:szCs w:val="22"/>
        </w:rPr>
        <w:br/>
        <w:t xml:space="preserve">по методологии платежного баланса </w:t>
      </w:r>
    </w:p>
    <w:p w:rsidR="00906109" w:rsidRPr="00CE32A4" w:rsidRDefault="00906109" w:rsidP="004036D4">
      <w:pPr>
        <w:pStyle w:val="21"/>
        <w:spacing w:before="120" w:after="120" w:line="220" w:lineRule="exact"/>
        <w:ind w:firstLine="23"/>
        <w:jc w:val="center"/>
        <w:rPr>
          <w:rFonts w:ascii="Arial" w:hAnsi="Arial" w:cs="Arial"/>
          <w:i/>
          <w:iCs/>
          <w:sz w:val="20"/>
          <w:szCs w:val="20"/>
        </w:rPr>
      </w:pPr>
      <w:r w:rsidRPr="00CE32A4">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906109" w:rsidRPr="00CE32A4" w:rsidTr="00906109">
        <w:trPr>
          <w:trHeight w:val="227"/>
          <w:tblHeader/>
          <w:jc w:val="center"/>
        </w:trPr>
        <w:tc>
          <w:tcPr>
            <w:tcW w:w="2340" w:type="dxa"/>
          </w:tcPr>
          <w:p w:rsidR="00906109" w:rsidRPr="00CE32A4" w:rsidRDefault="00906109" w:rsidP="004036D4">
            <w:pPr>
              <w:pStyle w:val="21"/>
              <w:spacing w:before="40" w:after="40" w:line="220" w:lineRule="exact"/>
              <w:ind w:firstLine="0"/>
              <w:jc w:val="center"/>
              <w:rPr>
                <w:sz w:val="22"/>
                <w:szCs w:val="22"/>
              </w:rPr>
            </w:pPr>
          </w:p>
        </w:tc>
        <w:tc>
          <w:tcPr>
            <w:tcW w:w="1684" w:type="dxa"/>
          </w:tcPr>
          <w:p w:rsidR="00906109" w:rsidRPr="00CE32A4" w:rsidRDefault="00906109" w:rsidP="004036D4">
            <w:pPr>
              <w:spacing w:before="40" w:after="40" w:line="220" w:lineRule="exact"/>
              <w:jc w:val="center"/>
            </w:pPr>
            <w:r w:rsidRPr="00CE32A4">
              <w:rPr>
                <w:sz w:val="22"/>
                <w:szCs w:val="22"/>
              </w:rPr>
              <w:t>Оборот</w:t>
            </w:r>
          </w:p>
        </w:tc>
        <w:tc>
          <w:tcPr>
            <w:tcW w:w="1685" w:type="dxa"/>
          </w:tcPr>
          <w:p w:rsidR="00906109" w:rsidRPr="00CE32A4" w:rsidRDefault="00906109" w:rsidP="004036D4">
            <w:pPr>
              <w:spacing w:before="40" w:after="40" w:line="220" w:lineRule="exact"/>
              <w:jc w:val="center"/>
            </w:pPr>
            <w:r w:rsidRPr="00CE32A4">
              <w:rPr>
                <w:sz w:val="22"/>
                <w:szCs w:val="22"/>
              </w:rPr>
              <w:t>Экспорт</w:t>
            </w:r>
          </w:p>
        </w:tc>
        <w:tc>
          <w:tcPr>
            <w:tcW w:w="1684" w:type="dxa"/>
          </w:tcPr>
          <w:p w:rsidR="00906109" w:rsidRPr="00CE32A4" w:rsidRDefault="00906109" w:rsidP="004036D4">
            <w:pPr>
              <w:spacing w:before="40" w:after="40" w:line="220" w:lineRule="exact"/>
              <w:jc w:val="center"/>
            </w:pPr>
            <w:r w:rsidRPr="00CE32A4">
              <w:rPr>
                <w:sz w:val="22"/>
                <w:szCs w:val="22"/>
              </w:rPr>
              <w:t>Импорт</w:t>
            </w:r>
          </w:p>
        </w:tc>
        <w:tc>
          <w:tcPr>
            <w:tcW w:w="1685" w:type="dxa"/>
          </w:tcPr>
          <w:p w:rsidR="00906109" w:rsidRPr="00CE32A4" w:rsidRDefault="00906109" w:rsidP="004036D4">
            <w:pPr>
              <w:spacing w:before="40" w:after="40" w:line="220" w:lineRule="exact"/>
              <w:jc w:val="center"/>
            </w:pPr>
            <w:r w:rsidRPr="00CE32A4">
              <w:rPr>
                <w:sz w:val="22"/>
                <w:szCs w:val="22"/>
              </w:rPr>
              <w:t>Сальдо</w:t>
            </w:r>
          </w:p>
        </w:tc>
      </w:tr>
      <w:tr w:rsidR="00906109" w:rsidRPr="00CE32A4" w:rsidTr="00906109">
        <w:trPr>
          <w:trHeight w:val="277"/>
          <w:jc w:val="center"/>
        </w:trPr>
        <w:tc>
          <w:tcPr>
            <w:tcW w:w="2340" w:type="dxa"/>
            <w:tcBorders>
              <w:top w:val="nil"/>
              <w:bottom w:val="nil"/>
            </w:tcBorders>
            <w:vAlign w:val="bottom"/>
          </w:tcPr>
          <w:p w:rsidR="00906109" w:rsidRPr="00CE32A4" w:rsidRDefault="00785EAD" w:rsidP="00BD0BAE">
            <w:pPr>
              <w:spacing w:before="70" w:after="70" w:line="220" w:lineRule="exact"/>
              <w:jc w:val="center"/>
              <w:rPr>
                <w:b/>
                <w:bCs/>
              </w:rPr>
            </w:pPr>
            <w:r w:rsidRPr="00CE32A4">
              <w:rPr>
                <w:b/>
                <w:bCs/>
                <w:sz w:val="22"/>
                <w:szCs w:val="22"/>
              </w:rPr>
              <w:t xml:space="preserve">2016 г. </w:t>
            </w:r>
          </w:p>
        </w:tc>
        <w:tc>
          <w:tcPr>
            <w:tcW w:w="1684" w:type="dxa"/>
            <w:tcBorders>
              <w:top w:val="nil"/>
              <w:bottom w:val="nil"/>
            </w:tcBorders>
            <w:vAlign w:val="bottom"/>
          </w:tcPr>
          <w:p w:rsidR="00906109" w:rsidRPr="00CE32A4" w:rsidRDefault="00906109" w:rsidP="00BD0BAE">
            <w:pPr>
              <w:spacing w:before="70" w:after="70" w:line="220" w:lineRule="exact"/>
              <w:ind w:right="346"/>
              <w:jc w:val="right"/>
            </w:pPr>
            <w:r w:rsidRPr="00CE32A4">
              <w:rPr>
                <w:sz w:val="22"/>
                <w:szCs w:val="22"/>
              </w:rPr>
              <w:t> </w:t>
            </w:r>
          </w:p>
        </w:tc>
        <w:tc>
          <w:tcPr>
            <w:tcW w:w="1685" w:type="dxa"/>
            <w:tcBorders>
              <w:top w:val="nil"/>
              <w:bottom w:val="nil"/>
            </w:tcBorders>
            <w:vAlign w:val="bottom"/>
          </w:tcPr>
          <w:p w:rsidR="00906109" w:rsidRPr="00CE32A4" w:rsidRDefault="00906109" w:rsidP="00BD0BAE">
            <w:pPr>
              <w:spacing w:before="70" w:after="70" w:line="220" w:lineRule="exact"/>
              <w:ind w:right="346"/>
              <w:jc w:val="right"/>
            </w:pPr>
            <w:r w:rsidRPr="00CE32A4">
              <w:rPr>
                <w:sz w:val="22"/>
                <w:szCs w:val="22"/>
              </w:rPr>
              <w:t> </w:t>
            </w:r>
          </w:p>
        </w:tc>
        <w:tc>
          <w:tcPr>
            <w:tcW w:w="1684" w:type="dxa"/>
            <w:tcBorders>
              <w:top w:val="nil"/>
              <w:bottom w:val="nil"/>
            </w:tcBorders>
            <w:vAlign w:val="bottom"/>
          </w:tcPr>
          <w:p w:rsidR="00906109" w:rsidRPr="00CE32A4" w:rsidRDefault="00906109" w:rsidP="00BD0BAE">
            <w:pPr>
              <w:spacing w:before="70" w:after="70" w:line="220" w:lineRule="exact"/>
              <w:ind w:right="346"/>
              <w:jc w:val="right"/>
            </w:pPr>
            <w:r w:rsidRPr="00CE32A4">
              <w:rPr>
                <w:sz w:val="22"/>
                <w:szCs w:val="22"/>
              </w:rPr>
              <w:t> </w:t>
            </w:r>
          </w:p>
        </w:tc>
        <w:tc>
          <w:tcPr>
            <w:tcW w:w="1685" w:type="dxa"/>
            <w:tcBorders>
              <w:top w:val="nil"/>
              <w:bottom w:val="nil"/>
            </w:tcBorders>
            <w:vAlign w:val="bottom"/>
          </w:tcPr>
          <w:p w:rsidR="00906109" w:rsidRPr="00CE32A4" w:rsidRDefault="00906109" w:rsidP="00BD0BAE">
            <w:pPr>
              <w:spacing w:before="70" w:after="70" w:line="220" w:lineRule="exact"/>
              <w:ind w:right="511"/>
              <w:jc w:val="right"/>
            </w:pPr>
            <w:r w:rsidRPr="00CE32A4">
              <w:rPr>
                <w:sz w:val="22"/>
                <w:szCs w:val="22"/>
              </w:rPr>
              <w:t> </w:t>
            </w:r>
          </w:p>
        </w:tc>
      </w:tr>
      <w:tr w:rsidR="00232944" w:rsidRPr="00CE32A4" w:rsidTr="00906109">
        <w:trPr>
          <w:trHeight w:val="227"/>
          <w:jc w:val="center"/>
        </w:trPr>
        <w:tc>
          <w:tcPr>
            <w:tcW w:w="2340" w:type="dxa"/>
            <w:tcBorders>
              <w:top w:val="nil"/>
              <w:bottom w:val="nil"/>
            </w:tcBorders>
            <w:vAlign w:val="bottom"/>
          </w:tcPr>
          <w:p w:rsidR="00232944" w:rsidRPr="00CE32A4" w:rsidRDefault="00232944" w:rsidP="00BD0BAE">
            <w:pPr>
              <w:spacing w:before="70" w:after="70" w:line="220" w:lineRule="exact"/>
              <w:ind w:left="397"/>
              <w:rPr>
                <w:i/>
              </w:rPr>
            </w:pPr>
            <w:r w:rsidRPr="00CE32A4">
              <w:rPr>
                <w:sz w:val="22"/>
                <w:szCs w:val="22"/>
              </w:rPr>
              <w:t>Январь</w:t>
            </w:r>
          </w:p>
        </w:tc>
        <w:tc>
          <w:tcPr>
            <w:tcW w:w="1684" w:type="dxa"/>
            <w:tcBorders>
              <w:top w:val="nil"/>
              <w:bottom w:val="nil"/>
            </w:tcBorders>
            <w:vAlign w:val="bottom"/>
          </w:tcPr>
          <w:p w:rsidR="00232944" w:rsidRPr="00CE32A4" w:rsidRDefault="00232944" w:rsidP="00BD0BAE">
            <w:pPr>
              <w:spacing w:before="70" w:after="70" w:line="220" w:lineRule="exact"/>
              <w:ind w:right="346"/>
              <w:jc w:val="right"/>
              <w:rPr>
                <w:bCs/>
              </w:rPr>
            </w:pPr>
            <w:r w:rsidRPr="00CE32A4">
              <w:rPr>
                <w:bCs/>
                <w:sz w:val="22"/>
                <w:szCs w:val="22"/>
              </w:rPr>
              <w:t>3 831,2</w:t>
            </w:r>
          </w:p>
        </w:tc>
        <w:tc>
          <w:tcPr>
            <w:tcW w:w="1685" w:type="dxa"/>
            <w:tcBorders>
              <w:top w:val="nil"/>
              <w:bottom w:val="nil"/>
            </w:tcBorders>
            <w:vAlign w:val="bottom"/>
          </w:tcPr>
          <w:p w:rsidR="00232944" w:rsidRPr="00CE32A4" w:rsidRDefault="00232944" w:rsidP="00BD0BAE">
            <w:pPr>
              <w:spacing w:before="70" w:after="70" w:line="220" w:lineRule="exact"/>
              <w:ind w:right="346"/>
              <w:jc w:val="right"/>
              <w:rPr>
                <w:bCs/>
              </w:rPr>
            </w:pPr>
            <w:r w:rsidRPr="00CE32A4">
              <w:rPr>
                <w:bCs/>
                <w:sz w:val="22"/>
                <w:szCs w:val="22"/>
              </w:rPr>
              <w:t>1 949,2</w:t>
            </w:r>
          </w:p>
        </w:tc>
        <w:tc>
          <w:tcPr>
            <w:tcW w:w="1684" w:type="dxa"/>
            <w:tcBorders>
              <w:top w:val="nil"/>
              <w:bottom w:val="nil"/>
            </w:tcBorders>
            <w:vAlign w:val="bottom"/>
          </w:tcPr>
          <w:p w:rsidR="00232944" w:rsidRPr="00CE32A4" w:rsidRDefault="00232944" w:rsidP="00BD0BAE">
            <w:pPr>
              <w:spacing w:before="70" w:after="70" w:line="220" w:lineRule="exact"/>
              <w:ind w:right="346"/>
              <w:jc w:val="right"/>
              <w:rPr>
                <w:bCs/>
              </w:rPr>
            </w:pPr>
            <w:r w:rsidRPr="00CE32A4">
              <w:rPr>
                <w:bCs/>
                <w:sz w:val="22"/>
                <w:szCs w:val="22"/>
              </w:rPr>
              <w:t>1 882,0</w:t>
            </w:r>
          </w:p>
        </w:tc>
        <w:tc>
          <w:tcPr>
            <w:tcW w:w="1685" w:type="dxa"/>
            <w:tcBorders>
              <w:top w:val="nil"/>
              <w:bottom w:val="nil"/>
            </w:tcBorders>
            <w:vAlign w:val="bottom"/>
          </w:tcPr>
          <w:p w:rsidR="00232944" w:rsidRPr="00CE32A4" w:rsidRDefault="00232944" w:rsidP="00BD0BAE">
            <w:pPr>
              <w:spacing w:before="70" w:after="70" w:line="220" w:lineRule="exact"/>
              <w:ind w:right="346"/>
              <w:jc w:val="right"/>
              <w:rPr>
                <w:bCs/>
              </w:rPr>
            </w:pPr>
            <w:r w:rsidRPr="00CE32A4">
              <w:rPr>
                <w:bCs/>
                <w:sz w:val="22"/>
                <w:szCs w:val="22"/>
              </w:rPr>
              <w:t>67,2</w:t>
            </w:r>
          </w:p>
        </w:tc>
      </w:tr>
      <w:tr w:rsidR="00232944" w:rsidRPr="00CE32A4" w:rsidTr="00906109">
        <w:trPr>
          <w:trHeight w:val="227"/>
          <w:jc w:val="center"/>
        </w:trPr>
        <w:tc>
          <w:tcPr>
            <w:tcW w:w="2340" w:type="dxa"/>
            <w:tcBorders>
              <w:top w:val="nil"/>
              <w:bottom w:val="nil"/>
            </w:tcBorders>
            <w:vAlign w:val="bottom"/>
          </w:tcPr>
          <w:p w:rsidR="00232944" w:rsidRPr="00CE32A4" w:rsidRDefault="00232944" w:rsidP="00BD0BAE">
            <w:pPr>
              <w:spacing w:before="70" w:after="70" w:line="220" w:lineRule="exact"/>
              <w:ind w:left="397"/>
            </w:pPr>
            <w:r w:rsidRPr="00CE32A4">
              <w:rPr>
                <w:sz w:val="22"/>
                <w:szCs w:val="22"/>
              </w:rPr>
              <w:t>Февраль</w:t>
            </w:r>
          </w:p>
        </w:tc>
        <w:tc>
          <w:tcPr>
            <w:tcW w:w="1684" w:type="dxa"/>
            <w:tcBorders>
              <w:top w:val="nil"/>
              <w:bottom w:val="nil"/>
            </w:tcBorders>
            <w:vAlign w:val="bottom"/>
          </w:tcPr>
          <w:p w:rsidR="00232944" w:rsidRPr="00CE32A4" w:rsidRDefault="00232944" w:rsidP="00BD0BAE">
            <w:pPr>
              <w:spacing w:before="70" w:after="70" w:line="220" w:lineRule="exact"/>
              <w:ind w:right="346"/>
              <w:jc w:val="right"/>
              <w:rPr>
                <w:bCs/>
              </w:rPr>
            </w:pPr>
            <w:r w:rsidRPr="00CE32A4">
              <w:rPr>
                <w:bCs/>
                <w:sz w:val="22"/>
                <w:szCs w:val="22"/>
              </w:rPr>
              <w:t>4 145,2</w:t>
            </w:r>
          </w:p>
        </w:tc>
        <w:tc>
          <w:tcPr>
            <w:tcW w:w="1685" w:type="dxa"/>
            <w:tcBorders>
              <w:top w:val="nil"/>
              <w:bottom w:val="nil"/>
            </w:tcBorders>
            <w:vAlign w:val="bottom"/>
          </w:tcPr>
          <w:p w:rsidR="00232944" w:rsidRPr="00CE32A4" w:rsidRDefault="00232944" w:rsidP="00BD0BAE">
            <w:pPr>
              <w:spacing w:before="70" w:after="70" w:line="220" w:lineRule="exact"/>
              <w:ind w:right="346"/>
              <w:jc w:val="right"/>
              <w:rPr>
                <w:bCs/>
              </w:rPr>
            </w:pPr>
            <w:r w:rsidRPr="00CE32A4">
              <w:rPr>
                <w:bCs/>
                <w:sz w:val="22"/>
                <w:szCs w:val="22"/>
              </w:rPr>
              <w:t>2 044,5</w:t>
            </w:r>
          </w:p>
        </w:tc>
        <w:tc>
          <w:tcPr>
            <w:tcW w:w="1684" w:type="dxa"/>
            <w:tcBorders>
              <w:top w:val="nil"/>
              <w:bottom w:val="nil"/>
            </w:tcBorders>
            <w:vAlign w:val="bottom"/>
          </w:tcPr>
          <w:p w:rsidR="00232944" w:rsidRPr="00CE32A4" w:rsidRDefault="00232944" w:rsidP="00BD0BAE">
            <w:pPr>
              <w:spacing w:before="70" w:after="70" w:line="220" w:lineRule="exact"/>
              <w:ind w:right="346"/>
              <w:jc w:val="right"/>
              <w:rPr>
                <w:bCs/>
              </w:rPr>
            </w:pPr>
            <w:r w:rsidRPr="00CE32A4">
              <w:rPr>
                <w:bCs/>
                <w:sz w:val="22"/>
                <w:szCs w:val="22"/>
              </w:rPr>
              <w:t>2 100,7</w:t>
            </w:r>
          </w:p>
        </w:tc>
        <w:tc>
          <w:tcPr>
            <w:tcW w:w="1685" w:type="dxa"/>
            <w:tcBorders>
              <w:top w:val="nil"/>
              <w:bottom w:val="nil"/>
            </w:tcBorders>
            <w:vAlign w:val="bottom"/>
          </w:tcPr>
          <w:p w:rsidR="00232944" w:rsidRPr="00CE32A4" w:rsidRDefault="00232944" w:rsidP="00BD0BAE">
            <w:pPr>
              <w:spacing w:before="70" w:after="70" w:line="220" w:lineRule="exact"/>
              <w:ind w:right="346"/>
              <w:jc w:val="right"/>
              <w:rPr>
                <w:bCs/>
              </w:rPr>
            </w:pPr>
            <w:r w:rsidRPr="00CE32A4">
              <w:rPr>
                <w:bCs/>
                <w:sz w:val="22"/>
                <w:szCs w:val="22"/>
              </w:rPr>
              <w:t>-56,2</w:t>
            </w:r>
          </w:p>
        </w:tc>
      </w:tr>
      <w:tr w:rsidR="00232944" w:rsidRPr="00CE32A4" w:rsidTr="00906109">
        <w:trPr>
          <w:trHeight w:val="227"/>
          <w:jc w:val="center"/>
        </w:trPr>
        <w:tc>
          <w:tcPr>
            <w:tcW w:w="2340" w:type="dxa"/>
            <w:tcBorders>
              <w:top w:val="nil"/>
              <w:bottom w:val="nil"/>
            </w:tcBorders>
            <w:vAlign w:val="bottom"/>
          </w:tcPr>
          <w:p w:rsidR="00232944" w:rsidRPr="00CE32A4" w:rsidRDefault="00232944" w:rsidP="00BD0BAE">
            <w:pPr>
              <w:spacing w:before="70" w:after="70" w:line="220" w:lineRule="exact"/>
              <w:ind w:left="397"/>
            </w:pPr>
            <w:r w:rsidRPr="00CE32A4">
              <w:rPr>
                <w:sz w:val="22"/>
                <w:szCs w:val="22"/>
              </w:rPr>
              <w:t>Март</w:t>
            </w:r>
          </w:p>
        </w:tc>
        <w:tc>
          <w:tcPr>
            <w:tcW w:w="1684" w:type="dxa"/>
            <w:tcBorders>
              <w:top w:val="nil"/>
              <w:bottom w:val="nil"/>
            </w:tcBorders>
            <w:vAlign w:val="bottom"/>
          </w:tcPr>
          <w:p w:rsidR="00232944" w:rsidRPr="00CE32A4" w:rsidRDefault="00232944" w:rsidP="00BD0BAE">
            <w:pPr>
              <w:spacing w:before="70" w:after="70" w:line="220" w:lineRule="exact"/>
              <w:ind w:right="346"/>
              <w:jc w:val="right"/>
              <w:rPr>
                <w:bCs/>
              </w:rPr>
            </w:pPr>
            <w:r w:rsidRPr="00CE32A4">
              <w:rPr>
                <w:bCs/>
                <w:sz w:val="22"/>
                <w:szCs w:val="22"/>
              </w:rPr>
              <w:t>4 791,6</w:t>
            </w:r>
          </w:p>
        </w:tc>
        <w:tc>
          <w:tcPr>
            <w:tcW w:w="1685" w:type="dxa"/>
            <w:tcBorders>
              <w:top w:val="nil"/>
              <w:bottom w:val="nil"/>
            </w:tcBorders>
            <w:vAlign w:val="bottom"/>
          </w:tcPr>
          <w:p w:rsidR="00232944" w:rsidRPr="00CE32A4" w:rsidRDefault="00232944" w:rsidP="00BD0BAE">
            <w:pPr>
              <w:spacing w:before="70" w:after="70" w:line="220" w:lineRule="exact"/>
              <w:ind w:right="346"/>
              <w:jc w:val="right"/>
              <w:rPr>
                <w:bCs/>
              </w:rPr>
            </w:pPr>
            <w:r w:rsidRPr="00CE32A4">
              <w:rPr>
                <w:bCs/>
                <w:sz w:val="22"/>
                <w:szCs w:val="22"/>
              </w:rPr>
              <w:t>2 343,6</w:t>
            </w:r>
          </w:p>
        </w:tc>
        <w:tc>
          <w:tcPr>
            <w:tcW w:w="1684" w:type="dxa"/>
            <w:tcBorders>
              <w:top w:val="nil"/>
              <w:bottom w:val="nil"/>
            </w:tcBorders>
            <w:vAlign w:val="bottom"/>
          </w:tcPr>
          <w:p w:rsidR="00232944" w:rsidRPr="00CE32A4" w:rsidRDefault="00232944" w:rsidP="00BD0BAE">
            <w:pPr>
              <w:spacing w:before="70" w:after="70" w:line="220" w:lineRule="exact"/>
              <w:ind w:right="346"/>
              <w:jc w:val="right"/>
              <w:rPr>
                <w:bCs/>
              </w:rPr>
            </w:pPr>
            <w:r w:rsidRPr="00CE32A4">
              <w:rPr>
                <w:bCs/>
                <w:sz w:val="22"/>
                <w:szCs w:val="22"/>
              </w:rPr>
              <w:t>2 448,0</w:t>
            </w:r>
          </w:p>
        </w:tc>
        <w:tc>
          <w:tcPr>
            <w:tcW w:w="1685" w:type="dxa"/>
            <w:tcBorders>
              <w:top w:val="nil"/>
              <w:bottom w:val="nil"/>
            </w:tcBorders>
            <w:vAlign w:val="bottom"/>
          </w:tcPr>
          <w:p w:rsidR="00232944" w:rsidRPr="00CE32A4" w:rsidRDefault="00232944" w:rsidP="00BD0BAE">
            <w:pPr>
              <w:spacing w:before="70" w:after="70" w:line="220" w:lineRule="exact"/>
              <w:ind w:right="346"/>
              <w:jc w:val="right"/>
              <w:rPr>
                <w:bCs/>
              </w:rPr>
            </w:pPr>
            <w:r w:rsidRPr="00CE32A4">
              <w:rPr>
                <w:bCs/>
                <w:sz w:val="22"/>
                <w:szCs w:val="22"/>
              </w:rPr>
              <w:t>-104,4</w:t>
            </w:r>
          </w:p>
        </w:tc>
      </w:tr>
      <w:tr w:rsidR="00232944" w:rsidRPr="00CE32A4" w:rsidTr="00906109">
        <w:trPr>
          <w:trHeight w:val="227"/>
          <w:jc w:val="center"/>
        </w:trPr>
        <w:tc>
          <w:tcPr>
            <w:tcW w:w="2340" w:type="dxa"/>
            <w:tcBorders>
              <w:top w:val="nil"/>
              <w:bottom w:val="nil"/>
            </w:tcBorders>
            <w:vAlign w:val="bottom"/>
          </w:tcPr>
          <w:p w:rsidR="00232944" w:rsidRPr="00CE32A4" w:rsidRDefault="00232944" w:rsidP="00BD0BAE">
            <w:pPr>
              <w:spacing w:before="70" w:after="70" w:line="220" w:lineRule="exact"/>
              <w:ind w:left="192"/>
              <w:rPr>
                <w:b/>
                <w:bCs/>
              </w:rPr>
            </w:pPr>
            <w:r w:rsidRPr="00CE32A4">
              <w:rPr>
                <w:b/>
                <w:bCs/>
                <w:sz w:val="22"/>
                <w:szCs w:val="22"/>
              </w:rPr>
              <w:t>I квартал</w:t>
            </w:r>
          </w:p>
        </w:tc>
        <w:tc>
          <w:tcPr>
            <w:tcW w:w="1684" w:type="dxa"/>
            <w:tcBorders>
              <w:top w:val="nil"/>
              <w:bottom w:val="nil"/>
            </w:tcBorders>
            <w:vAlign w:val="bottom"/>
          </w:tcPr>
          <w:p w:rsidR="00232944" w:rsidRPr="00CE32A4" w:rsidRDefault="00232944" w:rsidP="00BD0BAE">
            <w:pPr>
              <w:spacing w:before="70" w:after="70" w:line="220" w:lineRule="exact"/>
              <w:ind w:right="346"/>
              <w:jc w:val="right"/>
              <w:rPr>
                <w:b/>
                <w:bCs/>
              </w:rPr>
            </w:pPr>
            <w:r w:rsidRPr="00CE32A4">
              <w:rPr>
                <w:b/>
                <w:bCs/>
                <w:sz w:val="22"/>
                <w:szCs w:val="22"/>
              </w:rPr>
              <w:t>12 768,0</w:t>
            </w:r>
          </w:p>
        </w:tc>
        <w:tc>
          <w:tcPr>
            <w:tcW w:w="1685" w:type="dxa"/>
            <w:tcBorders>
              <w:top w:val="nil"/>
              <w:bottom w:val="nil"/>
            </w:tcBorders>
            <w:vAlign w:val="bottom"/>
          </w:tcPr>
          <w:p w:rsidR="00232944" w:rsidRPr="00CE32A4" w:rsidRDefault="00232944" w:rsidP="00BD0BAE">
            <w:pPr>
              <w:spacing w:before="70" w:after="70" w:line="220" w:lineRule="exact"/>
              <w:ind w:right="346"/>
              <w:jc w:val="right"/>
              <w:rPr>
                <w:b/>
                <w:bCs/>
              </w:rPr>
            </w:pPr>
            <w:r w:rsidRPr="00CE32A4">
              <w:rPr>
                <w:b/>
                <w:bCs/>
                <w:sz w:val="22"/>
                <w:szCs w:val="22"/>
              </w:rPr>
              <w:t>6 337,3</w:t>
            </w:r>
          </w:p>
        </w:tc>
        <w:tc>
          <w:tcPr>
            <w:tcW w:w="1684" w:type="dxa"/>
            <w:tcBorders>
              <w:top w:val="nil"/>
              <w:bottom w:val="nil"/>
            </w:tcBorders>
            <w:vAlign w:val="bottom"/>
          </w:tcPr>
          <w:p w:rsidR="00232944" w:rsidRPr="00CE32A4" w:rsidRDefault="00232944" w:rsidP="00BD0BAE">
            <w:pPr>
              <w:spacing w:before="70" w:after="70" w:line="220" w:lineRule="exact"/>
              <w:ind w:right="346"/>
              <w:jc w:val="right"/>
              <w:rPr>
                <w:b/>
                <w:bCs/>
              </w:rPr>
            </w:pPr>
            <w:r w:rsidRPr="00CE32A4">
              <w:rPr>
                <w:b/>
                <w:bCs/>
                <w:sz w:val="22"/>
                <w:szCs w:val="22"/>
              </w:rPr>
              <w:t>6 430,7</w:t>
            </w:r>
          </w:p>
        </w:tc>
        <w:tc>
          <w:tcPr>
            <w:tcW w:w="1685" w:type="dxa"/>
            <w:tcBorders>
              <w:top w:val="nil"/>
              <w:bottom w:val="nil"/>
            </w:tcBorders>
            <w:vAlign w:val="bottom"/>
          </w:tcPr>
          <w:p w:rsidR="00232944" w:rsidRPr="00CE32A4" w:rsidRDefault="00232944" w:rsidP="00BD0BAE">
            <w:pPr>
              <w:spacing w:before="70" w:after="70" w:line="220" w:lineRule="exact"/>
              <w:ind w:right="346"/>
              <w:jc w:val="right"/>
              <w:rPr>
                <w:b/>
                <w:bCs/>
              </w:rPr>
            </w:pPr>
            <w:r w:rsidRPr="00CE32A4">
              <w:rPr>
                <w:b/>
                <w:bCs/>
                <w:sz w:val="22"/>
                <w:szCs w:val="22"/>
              </w:rPr>
              <w:t>-93,4</w:t>
            </w:r>
          </w:p>
        </w:tc>
      </w:tr>
      <w:tr w:rsidR="00BF4918" w:rsidRPr="00CE32A4" w:rsidTr="00906109">
        <w:trPr>
          <w:trHeight w:val="227"/>
          <w:jc w:val="center"/>
        </w:trPr>
        <w:tc>
          <w:tcPr>
            <w:tcW w:w="2340" w:type="dxa"/>
            <w:tcBorders>
              <w:top w:val="nil"/>
              <w:bottom w:val="nil"/>
            </w:tcBorders>
            <w:vAlign w:val="bottom"/>
          </w:tcPr>
          <w:p w:rsidR="00BF4918" w:rsidRPr="00CE32A4" w:rsidRDefault="00BF4918" w:rsidP="00BD0BAE">
            <w:pPr>
              <w:spacing w:before="70" w:after="70" w:line="220" w:lineRule="exact"/>
              <w:ind w:left="397"/>
            </w:pPr>
            <w:r w:rsidRPr="00CE32A4">
              <w:rPr>
                <w:sz w:val="22"/>
                <w:szCs w:val="22"/>
              </w:rPr>
              <w:t>Апрель</w:t>
            </w:r>
          </w:p>
        </w:tc>
        <w:tc>
          <w:tcPr>
            <w:tcW w:w="1684" w:type="dxa"/>
            <w:tcBorders>
              <w:top w:val="nil"/>
              <w:bottom w:val="nil"/>
            </w:tcBorders>
            <w:vAlign w:val="bottom"/>
          </w:tcPr>
          <w:p w:rsidR="00BF4918" w:rsidRPr="00CE32A4" w:rsidRDefault="00BF4918" w:rsidP="00BD0BAE">
            <w:pPr>
              <w:spacing w:before="70" w:after="70" w:line="220" w:lineRule="exact"/>
              <w:ind w:right="346"/>
              <w:jc w:val="right"/>
              <w:rPr>
                <w:bCs/>
              </w:rPr>
            </w:pPr>
            <w:r w:rsidRPr="00CE32A4">
              <w:rPr>
                <w:bCs/>
                <w:sz w:val="22"/>
                <w:szCs w:val="22"/>
              </w:rPr>
              <w:t>4 835,0</w:t>
            </w:r>
          </w:p>
        </w:tc>
        <w:tc>
          <w:tcPr>
            <w:tcW w:w="1685" w:type="dxa"/>
            <w:tcBorders>
              <w:top w:val="nil"/>
              <w:bottom w:val="nil"/>
            </w:tcBorders>
            <w:vAlign w:val="bottom"/>
          </w:tcPr>
          <w:p w:rsidR="00BF4918" w:rsidRPr="00CE32A4" w:rsidRDefault="00BF4918" w:rsidP="00BD0BAE">
            <w:pPr>
              <w:spacing w:before="70" w:after="70" w:line="220" w:lineRule="exact"/>
              <w:ind w:right="346"/>
              <w:jc w:val="right"/>
              <w:rPr>
                <w:bCs/>
              </w:rPr>
            </w:pPr>
            <w:r w:rsidRPr="00CE32A4">
              <w:rPr>
                <w:bCs/>
                <w:sz w:val="22"/>
                <w:szCs w:val="22"/>
              </w:rPr>
              <w:t>2 386,5</w:t>
            </w:r>
          </w:p>
        </w:tc>
        <w:tc>
          <w:tcPr>
            <w:tcW w:w="1684" w:type="dxa"/>
            <w:tcBorders>
              <w:top w:val="nil"/>
              <w:bottom w:val="nil"/>
            </w:tcBorders>
            <w:vAlign w:val="bottom"/>
          </w:tcPr>
          <w:p w:rsidR="00BF4918" w:rsidRPr="00CE32A4" w:rsidRDefault="00BF4918" w:rsidP="00BD0BAE">
            <w:pPr>
              <w:spacing w:before="70" w:after="70" w:line="220" w:lineRule="exact"/>
              <w:ind w:right="346"/>
              <w:jc w:val="right"/>
              <w:rPr>
                <w:bCs/>
              </w:rPr>
            </w:pPr>
            <w:r w:rsidRPr="00CE32A4">
              <w:rPr>
                <w:bCs/>
                <w:sz w:val="22"/>
                <w:szCs w:val="22"/>
              </w:rPr>
              <w:t>2 448,5</w:t>
            </w:r>
          </w:p>
        </w:tc>
        <w:tc>
          <w:tcPr>
            <w:tcW w:w="1685" w:type="dxa"/>
            <w:tcBorders>
              <w:top w:val="nil"/>
              <w:bottom w:val="nil"/>
            </w:tcBorders>
            <w:vAlign w:val="bottom"/>
          </w:tcPr>
          <w:p w:rsidR="00BF4918" w:rsidRPr="00CE32A4" w:rsidRDefault="00BF4918" w:rsidP="00BD0BAE">
            <w:pPr>
              <w:spacing w:before="70" w:after="70" w:line="220" w:lineRule="exact"/>
              <w:ind w:right="346"/>
              <w:jc w:val="right"/>
              <w:rPr>
                <w:bCs/>
              </w:rPr>
            </w:pPr>
            <w:r w:rsidRPr="00CE32A4">
              <w:rPr>
                <w:bCs/>
                <w:sz w:val="22"/>
                <w:szCs w:val="22"/>
              </w:rPr>
              <w:t>-62,0</w:t>
            </w:r>
          </w:p>
        </w:tc>
      </w:tr>
      <w:tr w:rsidR="00BF4918" w:rsidRPr="00CE32A4" w:rsidTr="00906109">
        <w:trPr>
          <w:trHeight w:val="227"/>
          <w:jc w:val="center"/>
        </w:trPr>
        <w:tc>
          <w:tcPr>
            <w:tcW w:w="2340" w:type="dxa"/>
            <w:tcBorders>
              <w:top w:val="nil"/>
              <w:bottom w:val="nil"/>
            </w:tcBorders>
            <w:vAlign w:val="bottom"/>
          </w:tcPr>
          <w:p w:rsidR="00BF4918" w:rsidRPr="00CE32A4" w:rsidRDefault="00BF4918" w:rsidP="00BD0BAE">
            <w:pPr>
              <w:spacing w:before="70" w:after="70" w:line="220" w:lineRule="exact"/>
              <w:ind w:left="397"/>
            </w:pPr>
            <w:r w:rsidRPr="00CE32A4">
              <w:rPr>
                <w:sz w:val="22"/>
                <w:szCs w:val="22"/>
              </w:rPr>
              <w:t>Май</w:t>
            </w:r>
          </w:p>
        </w:tc>
        <w:tc>
          <w:tcPr>
            <w:tcW w:w="1684" w:type="dxa"/>
            <w:tcBorders>
              <w:top w:val="nil"/>
              <w:bottom w:val="nil"/>
            </w:tcBorders>
            <w:vAlign w:val="bottom"/>
          </w:tcPr>
          <w:p w:rsidR="00BF4918" w:rsidRPr="00CE32A4" w:rsidRDefault="00BF4918" w:rsidP="00BD0BAE">
            <w:pPr>
              <w:spacing w:before="70" w:after="70" w:line="220" w:lineRule="exact"/>
              <w:ind w:right="346"/>
              <w:jc w:val="right"/>
              <w:rPr>
                <w:bCs/>
              </w:rPr>
            </w:pPr>
            <w:r w:rsidRPr="00CE32A4">
              <w:rPr>
                <w:bCs/>
                <w:sz w:val="22"/>
                <w:szCs w:val="22"/>
              </w:rPr>
              <w:t>5 144,6</w:t>
            </w:r>
          </w:p>
        </w:tc>
        <w:tc>
          <w:tcPr>
            <w:tcW w:w="1685" w:type="dxa"/>
            <w:tcBorders>
              <w:top w:val="nil"/>
              <w:bottom w:val="nil"/>
            </w:tcBorders>
            <w:vAlign w:val="bottom"/>
          </w:tcPr>
          <w:p w:rsidR="00BF4918" w:rsidRPr="00CE32A4" w:rsidRDefault="00BF4918" w:rsidP="00BD0BAE">
            <w:pPr>
              <w:spacing w:before="70" w:after="70" w:line="220" w:lineRule="exact"/>
              <w:ind w:right="346"/>
              <w:jc w:val="right"/>
              <w:rPr>
                <w:bCs/>
              </w:rPr>
            </w:pPr>
            <w:r w:rsidRPr="00CE32A4">
              <w:rPr>
                <w:bCs/>
                <w:sz w:val="22"/>
                <w:szCs w:val="22"/>
              </w:rPr>
              <w:t>2 518,9</w:t>
            </w:r>
          </w:p>
        </w:tc>
        <w:tc>
          <w:tcPr>
            <w:tcW w:w="1684" w:type="dxa"/>
            <w:tcBorders>
              <w:top w:val="nil"/>
              <w:bottom w:val="nil"/>
            </w:tcBorders>
            <w:vAlign w:val="bottom"/>
          </w:tcPr>
          <w:p w:rsidR="00BF4918" w:rsidRPr="00CE32A4" w:rsidRDefault="00BF4918" w:rsidP="00BD0BAE">
            <w:pPr>
              <w:spacing w:before="70" w:after="70" w:line="220" w:lineRule="exact"/>
              <w:ind w:right="346"/>
              <w:jc w:val="right"/>
              <w:rPr>
                <w:bCs/>
              </w:rPr>
            </w:pPr>
            <w:r w:rsidRPr="00CE32A4">
              <w:rPr>
                <w:bCs/>
                <w:sz w:val="22"/>
                <w:szCs w:val="22"/>
              </w:rPr>
              <w:t>2 625,7</w:t>
            </w:r>
          </w:p>
        </w:tc>
        <w:tc>
          <w:tcPr>
            <w:tcW w:w="1685" w:type="dxa"/>
            <w:tcBorders>
              <w:top w:val="nil"/>
              <w:bottom w:val="nil"/>
            </w:tcBorders>
            <w:vAlign w:val="bottom"/>
          </w:tcPr>
          <w:p w:rsidR="00BF4918" w:rsidRPr="00CE32A4" w:rsidRDefault="00BF4918" w:rsidP="00BD0BAE">
            <w:pPr>
              <w:spacing w:before="70" w:after="70" w:line="220" w:lineRule="exact"/>
              <w:ind w:right="346"/>
              <w:jc w:val="right"/>
              <w:rPr>
                <w:bCs/>
              </w:rPr>
            </w:pPr>
            <w:r w:rsidRPr="00CE32A4">
              <w:rPr>
                <w:bCs/>
                <w:sz w:val="22"/>
                <w:szCs w:val="22"/>
              </w:rPr>
              <w:t>-106,8</w:t>
            </w:r>
          </w:p>
        </w:tc>
      </w:tr>
      <w:tr w:rsidR="00BF4918" w:rsidRPr="00CE32A4" w:rsidTr="00906109">
        <w:trPr>
          <w:trHeight w:val="227"/>
          <w:jc w:val="center"/>
        </w:trPr>
        <w:tc>
          <w:tcPr>
            <w:tcW w:w="2340" w:type="dxa"/>
            <w:tcBorders>
              <w:top w:val="nil"/>
              <w:bottom w:val="nil"/>
            </w:tcBorders>
            <w:vAlign w:val="bottom"/>
          </w:tcPr>
          <w:p w:rsidR="00BF4918" w:rsidRPr="00CE32A4" w:rsidRDefault="00BF4918" w:rsidP="00BD0BAE">
            <w:pPr>
              <w:spacing w:before="70" w:after="70" w:line="220" w:lineRule="exact"/>
              <w:ind w:left="397"/>
            </w:pPr>
            <w:r w:rsidRPr="00CE32A4">
              <w:rPr>
                <w:sz w:val="22"/>
                <w:szCs w:val="22"/>
              </w:rPr>
              <w:t>Июнь</w:t>
            </w:r>
          </w:p>
        </w:tc>
        <w:tc>
          <w:tcPr>
            <w:tcW w:w="1684" w:type="dxa"/>
            <w:tcBorders>
              <w:top w:val="nil"/>
              <w:bottom w:val="nil"/>
            </w:tcBorders>
            <w:vAlign w:val="bottom"/>
          </w:tcPr>
          <w:p w:rsidR="00BF4918" w:rsidRPr="00CE32A4" w:rsidRDefault="00BF4918" w:rsidP="00BD0BAE">
            <w:pPr>
              <w:spacing w:before="70" w:after="70" w:line="220" w:lineRule="exact"/>
              <w:ind w:right="346"/>
              <w:jc w:val="right"/>
              <w:rPr>
                <w:bCs/>
              </w:rPr>
            </w:pPr>
            <w:r w:rsidRPr="00CE32A4">
              <w:rPr>
                <w:bCs/>
                <w:sz w:val="22"/>
                <w:szCs w:val="22"/>
              </w:rPr>
              <w:t>5 450,8</w:t>
            </w:r>
          </w:p>
        </w:tc>
        <w:tc>
          <w:tcPr>
            <w:tcW w:w="1685" w:type="dxa"/>
            <w:tcBorders>
              <w:top w:val="nil"/>
              <w:bottom w:val="nil"/>
            </w:tcBorders>
            <w:vAlign w:val="bottom"/>
          </w:tcPr>
          <w:p w:rsidR="00BF4918" w:rsidRPr="00CE32A4" w:rsidRDefault="00BF4918" w:rsidP="00BD0BAE">
            <w:pPr>
              <w:spacing w:before="70" w:after="70" w:line="220" w:lineRule="exact"/>
              <w:ind w:right="346"/>
              <w:jc w:val="right"/>
              <w:rPr>
                <w:bCs/>
              </w:rPr>
            </w:pPr>
            <w:r w:rsidRPr="00CE32A4">
              <w:rPr>
                <w:bCs/>
                <w:sz w:val="22"/>
                <w:szCs w:val="22"/>
              </w:rPr>
              <w:t>2 788,6</w:t>
            </w:r>
          </w:p>
        </w:tc>
        <w:tc>
          <w:tcPr>
            <w:tcW w:w="1684" w:type="dxa"/>
            <w:tcBorders>
              <w:top w:val="nil"/>
              <w:bottom w:val="nil"/>
            </w:tcBorders>
            <w:vAlign w:val="bottom"/>
          </w:tcPr>
          <w:p w:rsidR="00BF4918" w:rsidRPr="00CE32A4" w:rsidRDefault="00BF4918" w:rsidP="00BD0BAE">
            <w:pPr>
              <w:spacing w:before="70" w:after="70" w:line="220" w:lineRule="exact"/>
              <w:ind w:right="346"/>
              <w:jc w:val="right"/>
              <w:rPr>
                <w:bCs/>
              </w:rPr>
            </w:pPr>
            <w:r w:rsidRPr="00CE32A4">
              <w:rPr>
                <w:bCs/>
                <w:sz w:val="22"/>
                <w:szCs w:val="22"/>
              </w:rPr>
              <w:t>2 662,2</w:t>
            </w:r>
          </w:p>
        </w:tc>
        <w:tc>
          <w:tcPr>
            <w:tcW w:w="1685" w:type="dxa"/>
            <w:tcBorders>
              <w:top w:val="nil"/>
              <w:bottom w:val="nil"/>
            </w:tcBorders>
            <w:vAlign w:val="bottom"/>
          </w:tcPr>
          <w:p w:rsidR="00BF4918" w:rsidRPr="00CE32A4" w:rsidRDefault="00BF4918" w:rsidP="00BD0BAE">
            <w:pPr>
              <w:spacing w:before="70" w:after="70" w:line="220" w:lineRule="exact"/>
              <w:ind w:right="346"/>
              <w:jc w:val="right"/>
              <w:rPr>
                <w:bCs/>
              </w:rPr>
            </w:pPr>
            <w:r w:rsidRPr="00CE32A4">
              <w:rPr>
                <w:bCs/>
                <w:sz w:val="22"/>
                <w:szCs w:val="22"/>
              </w:rPr>
              <w:t>126,4</w:t>
            </w:r>
          </w:p>
        </w:tc>
      </w:tr>
      <w:tr w:rsidR="00BF4918" w:rsidRPr="00CE32A4" w:rsidTr="00906109">
        <w:trPr>
          <w:trHeight w:val="227"/>
          <w:jc w:val="center"/>
        </w:trPr>
        <w:tc>
          <w:tcPr>
            <w:tcW w:w="2340" w:type="dxa"/>
            <w:tcBorders>
              <w:top w:val="nil"/>
              <w:bottom w:val="nil"/>
            </w:tcBorders>
            <w:vAlign w:val="bottom"/>
          </w:tcPr>
          <w:p w:rsidR="00BF4918" w:rsidRPr="00CE32A4" w:rsidRDefault="00BF4918" w:rsidP="00BD0BAE">
            <w:pPr>
              <w:spacing w:before="70" w:after="70" w:line="220" w:lineRule="exact"/>
              <w:ind w:left="162"/>
              <w:rPr>
                <w:b/>
                <w:bCs/>
                <w:lang w:val="ru-MO"/>
              </w:rPr>
            </w:pPr>
            <w:r w:rsidRPr="00CE32A4">
              <w:rPr>
                <w:b/>
                <w:bCs/>
                <w:sz w:val="22"/>
                <w:szCs w:val="22"/>
                <w:lang w:val="en-US"/>
              </w:rPr>
              <w:t xml:space="preserve">II </w:t>
            </w:r>
            <w:proofErr w:type="spellStart"/>
            <w:r w:rsidRPr="00CE32A4">
              <w:rPr>
                <w:b/>
                <w:bCs/>
                <w:sz w:val="22"/>
                <w:szCs w:val="22"/>
                <w:lang w:val="en-US"/>
              </w:rPr>
              <w:t>квартал</w:t>
            </w:r>
            <w:proofErr w:type="spellEnd"/>
          </w:p>
        </w:tc>
        <w:tc>
          <w:tcPr>
            <w:tcW w:w="1684" w:type="dxa"/>
            <w:tcBorders>
              <w:top w:val="nil"/>
              <w:bottom w:val="nil"/>
            </w:tcBorders>
            <w:vAlign w:val="bottom"/>
          </w:tcPr>
          <w:p w:rsidR="00BF4918" w:rsidRPr="00CE32A4" w:rsidRDefault="00BF4918" w:rsidP="00BD0BAE">
            <w:pPr>
              <w:spacing w:before="70" w:after="70" w:line="220" w:lineRule="exact"/>
              <w:ind w:right="346"/>
              <w:jc w:val="right"/>
              <w:rPr>
                <w:b/>
                <w:bCs/>
              </w:rPr>
            </w:pPr>
            <w:r w:rsidRPr="00CE32A4">
              <w:rPr>
                <w:b/>
                <w:bCs/>
                <w:sz w:val="22"/>
                <w:szCs w:val="22"/>
              </w:rPr>
              <w:t>15 430,4</w:t>
            </w:r>
          </w:p>
        </w:tc>
        <w:tc>
          <w:tcPr>
            <w:tcW w:w="1685" w:type="dxa"/>
            <w:tcBorders>
              <w:top w:val="nil"/>
              <w:bottom w:val="nil"/>
            </w:tcBorders>
            <w:vAlign w:val="bottom"/>
          </w:tcPr>
          <w:p w:rsidR="00BF4918" w:rsidRPr="00CE32A4" w:rsidRDefault="00BF4918" w:rsidP="00BD0BAE">
            <w:pPr>
              <w:spacing w:before="70" w:after="70" w:line="220" w:lineRule="exact"/>
              <w:ind w:right="346"/>
              <w:jc w:val="right"/>
              <w:rPr>
                <w:b/>
                <w:bCs/>
              </w:rPr>
            </w:pPr>
            <w:r w:rsidRPr="00CE32A4">
              <w:rPr>
                <w:b/>
                <w:bCs/>
                <w:sz w:val="22"/>
                <w:szCs w:val="22"/>
              </w:rPr>
              <w:t>7 694,0</w:t>
            </w:r>
          </w:p>
        </w:tc>
        <w:tc>
          <w:tcPr>
            <w:tcW w:w="1684" w:type="dxa"/>
            <w:tcBorders>
              <w:top w:val="nil"/>
              <w:bottom w:val="nil"/>
            </w:tcBorders>
            <w:vAlign w:val="bottom"/>
          </w:tcPr>
          <w:p w:rsidR="00BF4918" w:rsidRPr="00CE32A4" w:rsidRDefault="00BF4918" w:rsidP="00BD0BAE">
            <w:pPr>
              <w:spacing w:before="70" w:after="70" w:line="220" w:lineRule="exact"/>
              <w:ind w:right="346"/>
              <w:jc w:val="right"/>
              <w:rPr>
                <w:b/>
                <w:bCs/>
              </w:rPr>
            </w:pPr>
            <w:r w:rsidRPr="00CE32A4">
              <w:rPr>
                <w:b/>
                <w:bCs/>
                <w:sz w:val="22"/>
                <w:szCs w:val="22"/>
              </w:rPr>
              <w:t>7 736,4</w:t>
            </w:r>
          </w:p>
        </w:tc>
        <w:tc>
          <w:tcPr>
            <w:tcW w:w="1685" w:type="dxa"/>
            <w:tcBorders>
              <w:top w:val="nil"/>
              <w:bottom w:val="nil"/>
            </w:tcBorders>
            <w:vAlign w:val="bottom"/>
          </w:tcPr>
          <w:p w:rsidR="00BF4918" w:rsidRPr="00CE32A4" w:rsidRDefault="00BF4918" w:rsidP="00BD0BAE">
            <w:pPr>
              <w:spacing w:before="70" w:after="70" w:line="220" w:lineRule="exact"/>
              <w:ind w:right="346"/>
              <w:jc w:val="right"/>
              <w:rPr>
                <w:b/>
                <w:bCs/>
              </w:rPr>
            </w:pPr>
            <w:r w:rsidRPr="00CE32A4">
              <w:rPr>
                <w:b/>
                <w:bCs/>
                <w:sz w:val="22"/>
                <w:szCs w:val="22"/>
              </w:rPr>
              <w:t>-42,4</w:t>
            </w:r>
          </w:p>
        </w:tc>
      </w:tr>
      <w:tr w:rsidR="00BF4918" w:rsidRPr="00CE32A4" w:rsidTr="00906109">
        <w:trPr>
          <w:trHeight w:val="227"/>
          <w:jc w:val="center"/>
        </w:trPr>
        <w:tc>
          <w:tcPr>
            <w:tcW w:w="2340" w:type="dxa"/>
            <w:tcBorders>
              <w:top w:val="nil"/>
              <w:bottom w:val="nil"/>
            </w:tcBorders>
            <w:vAlign w:val="bottom"/>
          </w:tcPr>
          <w:p w:rsidR="00BF4918" w:rsidRPr="00CE32A4" w:rsidRDefault="00056D3D" w:rsidP="00BD0BAE">
            <w:pPr>
              <w:spacing w:before="70" w:after="70" w:line="220" w:lineRule="exact"/>
              <w:ind w:left="162"/>
              <w:rPr>
                <w:i/>
                <w:iCs/>
              </w:rPr>
            </w:pPr>
            <w:r w:rsidRPr="00CE32A4">
              <w:rPr>
                <w:i/>
                <w:iCs/>
                <w:sz w:val="22"/>
                <w:szCs w:val="22"/>
                <w:lang w:val="en-US"/>
              </w:rPr>
              <w:t xml:space="preserve">I </w:t>
            </w:r>
            <w:proofErr w:type="spellStart"/>
            <w:r w:rsidRPr="00CE32A4">
              <w:rPr>
                <w:i/>
                <w:iCs/>
                <w:sz w:val="22"/>
                <w:szCs w:val="22"/>
                <w:lang w:val="en-US"/>
              </w:rPr>
              <w:t>полугодие</w:t>
            </w:r>
            <w:proofErr w:type="spellEnd"/>
          </w:p>
        </w:tc>
        <w:tc>
          <w:tcPr>
            <w:tcW w:w="1684" w:type="dxa"/>
            <w:tcBorders>
              <w:top w:val="nil"/>
              <w:bottom w:val="nil"/>
            </w:tcBorders>
            <w:vAlign w:val="bottom"/>
          </w:tcPr>
          <w:p w:rsidR="00BF4918" w:rsidRPr="00CE32A4" w:rsidRDefault="00BF4918" w:rsidP="00BD0BAE">
            <w:pPr>
              <w:spacing w:before="70" w:after="70" w:line="220" w:lineRule="exact"/>
              <w:ind w:right="346"/>
              <w:jc w:val="right"/>
              <w:rPr>
                <w:bCs/>
                <w:i/>
              </w:rPr>
            </w:pPr>
            <w:r w:rsidRPr="00CE32A4">
              <w:rPr>
                <w:bCs/>
                <w:i/>
                <w:sz w:val="22"/>
                <w:szCs w:val="22"/>
              </w:rPr>
              <w:t>28 198,4</w:t>
            </w:r>
          </w:p>
        </w:tc>
        <w:tc>
          <w:tcPr>
            <w:tcW w:w="1685" w:type="dxa"/>
            <w:tcBorders>
              <w:top w:val="nil"/>
              <w:bottom w:val="nil"/>
            </w:tcBorders>
            <w:vAlign w:val="bottom"/>
          </w:tcPr>
          <w:p w:rsidR="00BF4918" w:rsidRPr="00CE32A4" w:rsidRDefault="00BF4918" w:rsidP="00BD0BAE">
            <w:pPr>
              <w:spacing w:before="70" w:after="70" w:line="220" w:lineRule="exact"/>
              <w:ind w:right="346"/>
              <w:jc w:val="right"/>
              <w:rPr>
                <w:bCs/>
                <w:i/>
              </w:rPr>
            </w:pPr>
            <w:r w:rsidRPr="00CE32A4">
              <w:rPr>
                <w:bCs/>
                <w:i/>
                <w:sz w:val="22"/>
                <w:szCs w:val="22"/>
              </w:rPr>
              <w:t>14 031,3</w:t>
            </w:r>
          </w:p>
        </w:tc>
        <w:tc>
          <w:tcPr>
            <w:tcW w:w="1684" w:type="dxa"/>
            <w:tcBorders>
              <w:top w:val="nil"/>
              <w:bottom w:val="nil"/>
            </w:tcBorders>
            <w:vAlign w:val="bottom"/>
          </w:tcPr>
          <w:p w:rsidR="00BF4918" w:rsidRPr="00CE32A4" w:rsidRDefault="00BF4918" w:rsidP="00BD0BAE">
            <w:pPr>
              <w:spacing w:before="70" w:after="70" w:line="220" w:lineRule="exact"/>
              <w:ind w:right="346"/>
              <w:jc w:val="right"/>
              <w:rPr>
                <w:bCs/>
                <w:i/>
              </w:rPr>
            </w:pPr>
            <w:r w:rsidRPr="00CE32A4">
              <w:rPr>
                <w:bCs/>
                <w:i/>
                <w:sz w:val="22"/>
                <w:szCs w:val="22"/>
              </w:rPr>
              <w:t>14 167,1</w:t>
            </w:r>
          </w:p>
        </w:tc>
        <w:tc>
          <w:tcPr>
            <w:tcW w:w="1685" w:type="dxa"/>
            <w:tcBorders>
              <w:top w:val="nil"/>
              <w:bottom w:val="nil"/>
            </w:tcBorders>
            <w:vAlign w:val="bottom"/>
          </w:tcPr>
          <w:p w:rsidR="00BF4918" w:rsidRPr="00CE32A4" w:rsidRDefault="00BF4918" w:rsidP="00BD0BAE">
            <w:pPr>
              <w:spacing w:before="70" w:after="70" w:line="220" w:lineRule="exact"/>
              <w:ind w:right="346"/>
              <w:jc w:val="right"/>
              <w:rPr>
                <w:bCs/>
                <w:i/>
              </w:rPr>
            </w:pPr>
            <w:r w:rsidRPr="00CE32A4">
              <w:rPr>
                <w:bCs/>
                <w:i/>
                <w:sz w:val="22"/>
                <w:szCs w:val="22"/>
              </w:rPr>
              <w:t>-135,8</w:t>
            </w:r>
          </w:p>
        </w:tc>
      </w:tr>
      <w:tr w:rsidR="005C707C" w:rsidRPr="00CE32A4" w:rsidTr="00906109">
        <w:trPr>
          <w:trHeight w:val="227"/>
          <w:jc w:val="center"/>
        </w:trPr>
        <w:tc>
          <w:tcPr>
            <w:tcW w:w="2340" w:type="dxa"/>
            <w:tcBorders>
              <w:top w:val="nil"/>
              <w:bottom w:val="nil"/>
            </w:tcBorders>
            <w:vAlign w:val="bottom"/>
          </w:tcPr>
          <w:p w:rsidR="005C707C" w:rsidRPr="00CE32A4" w:rsidRDefault="005C707C" w:rsidP="00BD0BAE">
            <w:pPr>
              <w:spacing w:before="70" w:after="70" w:line="220" w:lineRule="exact"/>
              <w:ind w:left="397"/>
            </w:pPr>
            <w:r w:rsidRPr="00CE32A4">
              <w:rPr>
                <w:sz w:val="22"/>
                <w:szCs w:val="22"/>
              </w:rPr>
              <w:t>Июль</w:t>
            </w:r>
          </w:p>
        </w:tc>
        <w:tc>
          <w:tcPr>
            <w:tcW w:w="1684" w:type="dxa"/>
            <w:tcBorders>
              <w:top w:val="nil"/>
              <w:bottom w:val="nil"/>
            </w:tcBorders>
            <w:vAlign w:val="bottom"/>
          </w:tcPr>
          <w:p w:rsidR="005C707C" w:rsidRPr="00CE32A4" w:rsidRDefault="005C707C" w:rsidP="00BD0BAE">
            <w:pPr>
              <w:spacing w:before="70" w:after="70" w:line="220" w:lineRule="exact"/>
              <w:ind w:right="346"/>
              <w:jc w:val="right"/>
              <w:rPr>
                <w:bCs/>
              </w:rPr>
            </w:pPr>
            <w:r w:rsidRPr="00CE32A4">
              <w:rPr>
                <w:bCs/>
                <w:sz w:val="22"/>
                <w:szCs w:val="22"/>
              </w:rPr>
              <w:t>4 757,9</w:t>
            </w:r>
          </w:p>
        </w:tc>
        <w:tc>
          <w:tcPr>
            <w:tcW w:w="1685" w:type="dxa"/>
            <w:tcBorders>
              <w:top w:val="nil"/>
              <w:bottom w:val="nil"/>
            </w:tcBorders>
            <w:vAlign w:val="bottom"/>
          </w:tcPr>
          <w:p w:rsidR="005C707C" w:rsidRPr="00CE32A4" w:rsidRDefault="005C707C" w:rsidP="00BD0BAE">
            <w:pPr>
              <w:spacing w:before="70" w:after="70" w:line="220" w:lineRule="exact"/>
              <w:ind w:right="346"/>
              <w:jc w:val="right"/>
              <w:rPr>
                <w:bCs/>
              </w:rPr>
            </w:pPr>
            <w:r w:rsidRPr="00CE32A4">
              <w:rPr>
                <w:bCs/>
                <w:sz w:val="22"/>
                <w:szCs w:val="22"/>
              </w:rPr>
              <w:t>2 483,8</w:t>
            </w:r>
          </w:p>
        </w:tc>
        <w:tc>
          <w:tcPr>
            <w:tcW w:w="1684" w:type="dxa"/>
            <w:tcBorders>
              <w:top w:val="nil"/>
              <w:bottom w:val="nil"/>
            </w:tcBorders>
            <w:vAlign w:val="bottom"/>
          </w:tcPr>
          <w:p w:rsidR="005C707C" w:rsidRPr="00CE32A4" w:rsidRDefault="005C707C" w:rsidP="00BD0BAE">
            <w:pPr>
              <w:spacing w:before="70" w:after="70" w:line="220" w:lineRule="exact"/>
              <w:ind w:right="346"/>
              <w:jc w:val="right"/>
              <w:rPr>
                <w:bCs/>
              </w:rPr>
            </w:pPr>
            <w:r w:rsidRPr="00CE32A4">
              <w:rPr>
                <w:bCs/>
                <w:sz w:val="22"/>
                <w:szCs w:val="22"/>
              </w:rPr>
              <w:t>2 274,1</w:t>
            </w:r>
          </w:p>
        </w:tc>
        <w:tc>
          <w:tcPr>
            <w:tcW w:w="1685" w:type="dxa"/>
            <w:tcBorders>
              <w:top w:val="nil"/>
              <w:bottom w:val="nil"/>
            </w:tcBorders>
            <w:vAlign w:val="bottom"/>
          </w:tcPr>
          <w:p w:rsidR="005C707C" w:rsidRPr="00CE32A4" w:rsidRDefault="005C707C" w:rsidP="00BD0BAE">
            <w:pPr>
              <w:spacing w:before="70" w:after="70" w:line="220" w:lineRule="exact"/>
              <w:ind w:right="346"/>
              <w:jc w:val="right"/>
              <w:rPr>
                <w:bCs/>
              </w:rPr>
            </w:pPr>
            <w:r w:rsidRPr="00CE32A4">
              <w:rPr>
                <w:bCs/>
                <w:sz w:val="22"/>
                <w:szCs w:val="22"/>
              </w:rPr>
              <w:t>209,7</w:t>
            </w:r>
          </w:p>
        </w:tc>
      </w:tr>
      <w:tr w:rsidR="005C707C" w:rsidRPr="00CE32A4" w:rsidTr="00906109">
        <w:trPr>
          <w:trHeight w:val="227"/>
          <w:jc w:val="center"/>
        </w:trPr>
        <w:tc>
          <w:tcPr>
            <w:tcW w:w="2340" w:type="dxa"/>
            <w:tcBorders>
              <w:top w:val="nil"/>
              <w:bottom w:val="nil"/>
            </w:tcBorders>
            <w:vAlign w:val="bottom"/>
          </w:tcPr>
          <w:p w:rsidR="005C707C" w:rsidRPr="00CE32A4" w:rsidRDefault="00B6512F" w:rsidP="00BD0BAE">
            <w:pPr>
              <w:spacing w:before="70" w:after="70" w:line="220" w:lineRule="exact"/>
              <w:ind w:left="397"/>
            </w:pPr>
            <w:r w:rsidRPr="00CE32A4">
              <w:rPr>
                <w:sz w:val="22"/>
                <w:szCs w:val="22"/>
              </w:rPr>
              <w:t>Август</w:t>
            </w:r>
          </w:p>
        </w:tc>
        <w:tc>
          <w:tcPr>
            <w:tcW w:w="1684" w:type="dxa"/>
            <w:tcBorders>
              <w:top w:val="nil"/>
              <w:bottom w:val="nil"/>
            </w:tcBorders>
            <w:vAlign w:val="bottom"/>
          </w:tcPr>
          <w:p w:rsidR="005C707C" w:rsidRPr="00CE32A4" w:rsidRDefault="005C707C" w:rsidP="00BD0BAE">
            <w:pPr>
              <w:spacing w:before="70" w:after="70" w:line="220" w:lineRule="exact"/>
              <w:ind w:right="346"/>
              <w:jc w:val="right"/>
              <w:rPr>
                <w:bCs/>
              </w:rPr>
            </w:pPr>
            <w:r w:rsidRPr="00CE32A4">
              <w:rPr>
                <w:bCs/>
                <w:sz w:val="22"/>
                <w:szCs w:val="22"/>
              </w:rPr>
              <w:t>5 275,0</w:t>
            </w:r>
          </w:p>
        </w:tc>
        <w:tc>
          <w:tcPr>
            <w:tcW w:w="1685" w:type="dxa"/>
            <w:tcBorders>
              <w:top w:val="nil"/>
              <w:bottom w:val="nil"/>
            </w:tcBorders>
            <w:vAlign w:val="bottom"/>
          </w:tcPr>
          <w:p w:rsidR="005C707C" w:rsidRPr="00CE32A4" w:rsidRDefault="005C707C" w:rsidP="00BD0BAE">
            <w:pPr>
              <w:spacing w:before="70" w:after="70" w:line="220" w:lineRule="exact"/>
              <w:ind w:right="346"/>
              <w:jc w:val="right"/>
              <w:rPr>
                <w:bCs/>
              </w:rPr>
            </w:pPr>
            <w:r w:rsidRPr="00CE32A4">
              <w:rPr>
                <w:bCs/>
                <w:sz w:val="22"/>
                <w:szCs w:val="22"/>
              </w:rPr>
              <w:t>2 706,5</w:t>
            </w:r>
          </w:p>
        </w:tc>
        <w:tc>
          <w:tcPr>
            <w:tcW w:w="1684" w:type="dxa"/>
            <w:tcBorders>
              <w:top w:val="nil"/>
              <w:bottom w:val="nil"/>
            </w:tcBorders>
            <w:vAlign w:val="bottom"/>
          </w:tcPr>
          <w:p w:rsidR="005C707C" w:rsidRPr="00CE32A4" w:rsidRDefault="005C707C" w:rsidP="00BD0BAE">
            <w:pPr>
              <w:spacing w:before="70" w:after="70" w:line="220" w:lineRule="exact"/>
              <w:ind w:right="346"/>
              <w:jc w:val="right"/>
              <w:rPr>
                <w:bCs/>
              </w:rPr>
            </w:pPr>
            <w:r w:rsidRPr="00CE32A4">
              <w:rPr>
                <w:bCs/>
                <w:sz w:val="22"/>
                <w:szCs w:val="22"/>
              </w:rPr>
              <w:t>2 568,5</w:t>
            </w:r>
          </w:p>
        </w:tc>
        <w:tc>
          <w:tcPr>
            <w:tcW w:w="1685" w:type="dxa"/>
            <w:tcBorders>
              <w:top w:val="nil"/>
              <w:bottom w:val="nil"/>
            </w:tcBorders>
            <w:vAlign w:val="bottom"/>
          </w:tcPr>
          <w:p w:rsidR="005C707C" w:rsidRPr="00CE32A4" w:rsidRDefault="005C707C" w:rsidP="00BD0BAE">
            <w:pPr>
              <w:spacing w:before="70" w:after="70" w:line="220" w:lineRule="exact"/>
              <w:ind w:right="346"/>
              <w:jc w:val="right"/>
              <w:rPr>
                <w:bCs/>
              </w:rPr>
            </w:pPr>
            <w:r w:rsidRPr="00CE32A4">
              <w:rPr>
                <w:bCs/>
                <w:sz w:val="22"/>
                <w:szCs w:val="22"/>
              </w:rPr>
              <w:t>138,0</w:t>
            </w:r>
          </w:p>
        </w:tc>
      </w:tr>
      <w:tr w:rsidR="005C707C" w:rsidRPr="00CE32A4" w:rsidTr="00906109">
        <w:trPr>
          <w:trHeight w:val="227"/>
          <w:jc w:val="center"/>
        </w:trPr>
        <w:tc>
          <w:tcPr>
            <w:tcW w:w="2340" w:type="dxa"/>
            <w:tcBorders>
              <w:top w:val="nil"/>
              <w:bottom w:val="nil"/>
            </w:tcBorders>
            <w:vAlign w:val="bottom"/>
          </w:tcPr>
          <w:p w:rsidR="005C707C" w:rsidRPr="00CE32A4" w:rsidRDefault="007B32D0" w:rsidP="00BD0BAE">
            <w:pPr>
              <w:spacing w:before="70" w:after="70" w:line="220" w:lineRule="exact"/>
              <w:ind w:left="397"/>
            </w:pPr>
            <w:r w:rsidRPr="00CE32A4">
              <w:rPr>
                <w:sz w:val="22"/>
                <w:szCs w:val="22"/>
              </w:rPr>
              <w:t>Сентябрь</w:t>
            </w:r>
          </w:p>
        </w:tc>
        <w:tc>
          <w:tcPr>
            <w:tcW w:w="1684" w:type="dxa"/>
            <w:tcBorders>
              <w:top w:val="nil"/>
              <w:bottom w:val="nil"/>
            </w:tcBorders>
            <w:vAlign w:val="bottom"/>
          </w:tcPr>
          <w:p w:rsidR="005C707C" w:rsidRPr="00CE32A4" w:rsidRDefault="005C707C" w:rsidP="00BD0BAE">
            <w:pPr>
              <w:spacing w:before="70" w:after="70" w:line="220" w:lineRule="exact"/>
              <w:ind w:right="346"/>
              <w:jc w:val="right"/>
              <w:rPr>
                <w:bCs/>
              </w:rPr>
            </w:pPr>
            <w:r w:rsidRPr="00CE32A4">
              <w:rPr>
                <w:bCs/>
                <w:sz w:val="22"/>
                <w:szCs w:val="22"/>
              </w:rPr>
              <w:t>5 306,6</w:t>
            </w:r>
          </w:p>
        </w:tc>
        <w:tc>
          <w:tcPr>
            <w:tcW w:w="1685" w:type="dxa"/>
            <w:tcBorders>
              <w:top w:val="nil"/>
              <w:bottom w:val="nil"/>
            </w:tcBorders>
            <w:vAlign w:val="bottom"/>
          </w:tcPr>
          <w:p w:rsidR="005C707C" w:rsidRPr="00CE32A4" w:rsidRDefault="005C707C" w:rsidP="00BD0BAE">
            <w:pPr>
              <w:spacing w:before="70" w:after="70" w:line="220" w:lineRule="exact"/>
              <w:ind w:right="346"/>
              <w:jc w:val="right"/>
              <w:rPr>
                <w:bCs/>
              </w:rPr>
            </w:pPr>
            <w:r w:rsidRPr="00CE32A4">
              <w:rPr>
                <w:bCs/>
                <w:sz w:val="22"/>
                <w:szCs w:val="22"/>
              </w:rPr>
              <w:t>2 788,6</w:t>
            </w:r>
          </w:p>
        </w:tc>
        <w:tc>
          <w:tcPr>
            <w:tcW w:w="1684" w:type="dxa"/>
            <w:tcBorders>
              <w:top w:val="nil"/>
              <w:bottom w:val="nil"/>
            </w:tcBorders>
            <w:vAlign w:val="bottom"/>
          </w:tcPr>
          <w:p w:rsidR="005C707C" w:rsidRPr="00CE32A4" w:rsidRDefault="005C707C" w:rsidP="00BD0BAE">
            <w:pPr>
              <w:spacing w:before="70" w:after="70" w:line="220" w:lineRule="exact"/>
              <w:ind w:right="346"/>
              <w:jc w:val="right"/>
              <w:rPr>
                <w:bCs/>
              </w:rPr>
            </w:pPr>
            <w:r w:rsidRPr="00CE32A4">
              <w:rPr>
                <w:bCs/>
                <w:sz w:val="22"/>
                <w:szCs w:val="22"/>
              </w:rPr>
              <w:t>2 518,0</w:t>
            </w:r>
          </w:p>
        </w:tc>
        <w:tc>
          <w:tcPr>
            <w:tcW w:w="1685" w:type="dxa"/>
            <w:tcBorders>
              <w:top w:val="nil"/>
              <w:bottom w:val="nil"/>
            </w:tcBorders>
            <w:vAlign w:val="bottom"/>
          </w:tcPr>
          <w:p w:rsidR="005C707C" w:rsidRPr="00CE32A4" w:rsidRDefault="005C707C" w:rsidP="00BD0BAE">
            <w:pPr>
              <w:spacing w:before="70" w:after="70" w:line="220" w:lineRule="exact"/>
              <w:ind w:right="346"/>
              <w:jc w:val="right"/>
              <w:rPr>
                <w:bCs/>
              </w:rPr>
            </w:pPr>
            <w:r w:rsidRPr="00CE32A4">
              <w:rPr>
                <w:bCs/>
                <w:sz w:val="22"/>
                <w:szCs w:val="22"/>
              </w:rPr>
              <w:t>270,6</w:t>
            </w:r>
          </w:p>
        </w:tc>
      </w:tr>
      <w:tr w:rsidR="005C707C" w:rsidRPr="00CE32A4" w:rsidTr="00906109">
        <w:trPr>
          <w:trHeight w:val="227"/>
          <w:jc w:val="center"/>
        </w:trPr>
        <w:tc>
          <w:tcPr>
            <w:tcW w:w="2340" w:type="dxa"/>
            <w:tcBorders>
              <w:top w:val="nil"/>
              <w:bottom w:val="nil"/>
            </w:tcBorders>
            <w:vAlign w:val="bottom"/>
          </w:tcPr>
          <w:p w:rsidR="005C707C" w:rsidRPr="00CE32A4" w:rsidRDefault="005C707C" w:rsidP="00BD0BAE">
            <w:pPr>
              <w:pStyle w:val="3"/>
              <w:keepNext w:val="0"/>
              <w:spacing w:before="70" w:after="70"/>
              <w:ind w:left="162"/>
            </w:pPr>
            <w:r w:rsidRPr="00CE32A4">
              <w:rPr>
                <w:lang w:val="en-US"/>
              </w:rPr>
              <w:t xml:space="preserve">III </w:t>
            </w:r>
            <w:proofErr w:type="spellStart"/>
            <w:r w:rsidRPr="00CE32A4">
              <w:rPr>
                <w:lang w:val="en-US"/>
              </w:rPr>
              <w:t>квартал</w:t>
            </w:r>
            <w:proofErr w:type="spellEnd"/>
          </w:p>
        </w:tc>
        <w:tc>
          <w:tcPr>
            <w:tcW w:w="1684" w:type="dxa"/>
            <w:tcBorders>
              <w:top w:val="nil"/>
              <w:bottom w:val="nil"/>
            </w:tcBorders>
            <w:vAlign w:val="bottom"/>
          </w:tcPr>
          <w:p w:rsidR="005C707C" w:rsidRPr="00CE32A4" w:rsidRDefault="005C707C" w:rsidP="00BD0BAE">
            <w:pPr>
              <w:spacing w:before="70" w:after="70" w:line="220" w:lineRule="exact"/>
              <w:ind w:right="346"/>
              <w:jc w:val="right"/>
              <w:rPr>
                <w:b/>
                <w:bCs/>
              </w:rPr>
            </w:pPr>
            <w:r w:rsidRPr="00CE32A4">
              <w:rPr>
                <w:b/>
                <w:bCs/>
                <w:sz w:val="22"/>
                <w:szCs w:val="22"/>
              </w:rPr>
              <w:t>15 339,5</w:t>
            </w:r>
          </w:p>
        </w:tc>
        <w:tc>
          <w:tcPr>
            <w:tcW w:w="1685" w:type="dxa"/>
            <w:tcBorders>
              <w:top w:val="nil"/>
              <w:bottom w:val="nil"/>
            </w:tcBorders>
            <w:vAlign w:val="bottom"/>
          </w:tcPr>
          <w:p w:rsidR="005C707C" w:rsidRPr="00CE32A4" w:rsidRDefault="005C707C" w:rsidP="00BD0BAE">
            <w:pPr>
              <w:spacing w:before="70" w:after="70" w:line="220" w:lineRule="exact"/>
              <w:ind w:right="346"/>
              <w:jc w:val="right"/>
              <w:rPr>
                <w:b/>
                <w:bCs/>
              </w:rPr>
            </w:pPr>
            <w:r w:rsidRPr="00CE32A4">
              <w:rPr>
                <w:b/>
                <w:bCs/>
                <w:sz w:val="22"/>
                <w:szCs w:val="22"/>
              </w:rPr>
              <w:t>7 978,9</w:t>
            </w:r>
          </w:p>
        </w:tc>
        <w:tc>
          <w:tcPr>
            <w:tcW w:w="1684" w:type="dxa"/>
            <w:tcBorders>
              <w:top w:val="nil"/>
              <w:bottom w:val="nil"/>
            </w:tcBorders>
            <w:vAlign w:val="bottom"/>
          </w:tcPr>
          <w:p w:rsidR="005C707C" w:rsidRPr="00CE32A4" w:rsidRDefault="005C707C" w:rsidP="00BD0BAE">
            <w:pPr>
              <w:spacing w:before="70" w:after="70" w:line="220" w:lineRule="exact"/>
              <w:ind w:right="346"/>
              <w:jc w:val="right"/>
              <w:rPr>
                <w:b/>
                <w:bCs/>
              </w:rPr>
            </w:pPr>
            <w:r w:rsidRPr="00CE32A4">
              <w:rPr>
                <w:b/>
                <w:bCs/>
                <w:sz w:val="22"/>
                <w:szCs w:val="22"/>
              </w:rPr>
              <w:t>7 360,6</w:t>
            </w:r>
          </w:p>
        </w:tc>
        <w:tc>
          <w:tcPr>
            <w:tcW w:w="1685" w:type="dxa"/>
            <w:tcBorders>
              <w:top w:val="nil"/>
              <w:bottom w:val="nil"/>
            </w:tcBorders>
            <w:vAlign w:val="bottom"/>
          </w:tcPr>
          <w:p w:rsidR="005C707C" w:rsidRPr="00CE32A4" w:rsidRDefault="005C707C" w:rsidP="00BD0BAE">
            <w:pPr>
              <w:spacing w:before="70" w:after="70" w:line="220" w:lineRule="exact"/>
              <w:ind w:right="346"/>
              <w:jc w:val="right"/>
              <w:rPr>
                <w:b/>
                <w:bCs/>
              </w:rPr>
            </w:pPr>
            <w:r w:rsidRPr="00CE32A4">
              <w:rPr>
                <w:b/>
                <w:bCs/>
                <w:sz w:val="22"/>
                <w:szCs w:val="22"/>
              </w:rPr>
              <w:t>618,3</w:t>
            </w:r>
          </w:p>
        </w:tc>
      </w:tr>
      <w:tr w:rsidR="00163D96" w:rsidRPr="00CE32A4" w:rsidTr="00906109">
        <w:trPr>
          <w:trHeight w:val="227"/>
          <w:jc w:val="center"/>
        </w:trPr>
        <w:tc>
          <w:tcPr>
            <w:tcW w:w="2340" w:type="dxa"/>
            <w:tcBorders>
              <w:top w:val="nil"/>
              <w:bottom w:val="nil"/>
            </w:tcBorders>
            <w:vAlign w:val="bottom"/>
          </w:tcPr>
          <w:p w:rsidR="00163D96" w:rsidRPr="00CE32A4" w:rsidRDefault="00163D96" w:rsidP="00BD0BAE">
            <w:pPr>
              <w:spacing w:before="70" w:after="70" w:line="220" w:lineRule="exact"/>
              <w:ind w:left="192"/>
              <w:rPr>
                <w:i/>
                <w:iCs/>
              </w:rPr>
            </w:pPr>
            <w:r w:rsidRPr="00CE32A4">
              <w:rPr>
                <w:i/>
                <w:iCs/>
                <w:sz w:val="22"/>
                <w:szCs w:val="22"/>
              </w:rPr>
              <w:t>Январь-сентябрь</w:t>
            </w:r>
          </w:p>
        </w:tc>
        <w:tc>
          <w:tcPr>
            <w:tcW w:w="1684" w:type="dxa"/>
            <w:tcBorders>
              <w:top w:val="nil"/>
              <w:bottom w:val="nil"/>
            </w:tcBorders>
            <w:vAlign w:val="bottom"/>
          </w:tcPr>
          <w:p w:rsidR="00163D96" w:rsidRPr="00CE32A4" w:rsidRDefault="00163D96" w:rsidP="00163D96">
            <w:pPr>
              <w:spacing w:before="70" w:after="70" w:line="220" w:lineRule="exact"/>
              <w:ind w:right="346"/>
              <w:jc w:val="right"/>
              <w:rPr>
                <w:bCs/>
                <w:i/>
              </w:rPr>
            </w:pPr>
            <w:r w:rsidRPr="00CE32A4">
              <w:rPr>
                <w:bCs/>
                <w:i/>
                <w:sz w:val="22"/>
                <w:szCs w:val="22"/>
              </w:rPr>
              <w:t>43 537,9</w:t>
            </w:r>
          </w:p>
        </w:tc>
        <w:tc>
          <w:tcPr>
            <w:tcW w:w="1685" w:type="dxa"/>
            <w:tcBorders>
              <w:top w:val="nil"/>
              <w:bottom w:val="nil"/>
            </w:tcBorders>
            <w:vAlign w:val="bottom"/>
          </w:tcPr>
          <w:p w:rsidR="00163D96" w:rsidRPr="00CE32A4" w:rsidRDefault="00163D96" w:rsidP="00163D96">
            <w:pPr>
              <w:spacing w:before="70" w:after="70" w:line="220" w:lineRule="exact"/>
              <w:ind w:right="346"/>
              <w:jc w:val="right"/>
              <w:rPr>
                <w:bCs/>
                <w:i/>
              </w:rPr>
            </w:pPr>
            <w:r w:rsidRPr="00CE32A4">
              <w:rPr>
                <w:bCs/>
                <w:i/>
                <w:sz w:val="22"/>
                <w:szCs w:val="22"/>
              </w:rPr>
              <w:t>22 010,2</w:t>
            </w:r>
          </w:p>
        </w:tc>
        <w:tc>
          <w:tcPr>
            <w:tcW w:w="1684" w:type="dxa"/>
            <w:tcBorders>
              <w:top w:val="nil"/>
              <w:bottom w:val="nil"/>
            </w:tcBorders>
            <w:vAlign w:val="bottom"/>
          </w:tcPr>
          <w:p w:rsidR="00163D96" w:rsidRPr="00CE32A4" w:rsidRDefault="00163D96" w:rsidP="00163D96">
            <w:pPr>
              <w:spacing w:before="70" w:after="70" w:line="220" w:lineRule="exact"/>
              <w:ind w:right="346"/>
              <w:jc w:val="right"/>
              <w:rPr>
                <w:bCs/>
                <w:i/>
              </w:rPr>
            </w:pPr>
            <w:r w:rsidRPr="00CE32A4">
              <w:rPr>
                <w:bCs/>
                <w:i/>
                <w:sz w:val="22"/>
                <w:szCs w:val="22"/>
              </w:rPr>
              <w:t>21 527,7</w:t>
            </w:r>
          </w:p>
        </w:tc>
        <w:tc>
          <w:tcPr>
            <w:tcW w:w="1685" w:type="dxa"/>
            <w:tcBorders>
              <w:top w:val="nil"/>
              <w:bottom w:val="nil"/>
            </w:tcBorders>
            <w:vAlign w:val="bottom"/>
          </w:tcPr>
          <w:p w:rsidR="00163D96" w:rsidRPr="00CE32A4" w:rsidRDefault="00163D96" w:rsidP="00163D96">
            <w:pPr>
              <w:spacing w:before="70" w:after="70" w:line="220" w:lineRule="exact"/>
              <w:ind w:right="346"/>
              <w:jc w:val="right"/>
              <w:rPr>
                <w:bCs/>
                <w:i/>
              </w:rPr>
            </w:pPr>
            <w:r w:rsidRPr="00CE32A4">
              <w:rPr>
                <w:bCs/>
                <w:i/>
                <w:sz w:val="22"/>
                <w:szCs w:val="22"/>
              </w:rPr>
              <w:t>482,5</w:t>
            </w:r>
          </w:p>
        </w:tc>
      </w:tr>
      <w:tr w:rsidR="00163D96" w:rsidRPr="00CE32A4" w:rsidTr="00906109">
        <w:trPr>
          <w:trHeight w:val="227"/>
          <w:jc w:val="center"/>
        </w:trPr>
        <w:tc>
          <w:tcPr>
            <w:tcW w:w="2340" w:type="dxa"/>
            <w:tcBorders>
              <w:top w:val="nil"/>
              <w:bottom w:val="nil"/>
            </w:tcBorders>
            <w:vAlign w:val="bottom"/>
          </w:tcPr>
          <w:p w:rsidR="00163D96" w:rsidRPr="00CE32A4" w:rsidRDefault="00163D96" w:rsidP="006C39C5">
            <w:pPr>
              <w:spacing w:before="70" w:after="70" w:line="220" w:lineRule="exact"/>
              <w:ind w:left="397"/>
            </w:pPr>
            <w:r w:rsidRPr="00CE32A4">
              <w:rPr>
                <w:sz w:val="22"/>
                <w:szCs w:val="22"/>
              </w:rPr>
              <w:t>Октябрь</w:t>
            </w:r>
          </w:p>
        </w:tc>
        <w:tc>
          <w:tcPr>
            <w:tcW w:w="1684" w:type="dxa"/>
            <w:tcBorders>
              <w:top w:val="nil"/>
              <w:bottom w:val="nil"/>
            </w:tcBorders>
            <w:vAlign w:val="bottom"/>
          </w:tcPr>
          <w:p w:rsidR="00163D96" w:rsidRPr="00CE32A4" w:rsidRDefault="00163D96" w:rsidP="00163D96">
            <w:pPr>
              <w:spacing w:before="70" w:after="70" w:line="220" w:lineRule="exact"/>
              <w:ind w:right="346"/>
              <w:jc w:val="right"/>
              <w:rPr>
                <w:bCs/>
              </w:rPr>
            </w:pPr>
            <w:r w:rsidRPr="00CE32A4">
              <w:rPr>
                <w:bCs/>
                <w:sz w:val="22"/>
                <w:szCs w:val="22"/>
              </w:rPr>
              <w:t>5 348,0</w:t>
            </w:r>
          </w:p>
        </w:tc>
        <w:tc>
          <w:tcPr>
            <w:tcW w:w="1685" w:type="dxa"/>
            <w:tcBorders>
              <w:top w:val="nil"/>
              <w:bottom w:val="nil"/>
            </w:tcBorders>
            <w:vAlign w:val="bottom"/>
          </w:tcPr>
          <w:p w:rsidR="00163D96" w:rsidRPr="00CE32A4" w:rsidRDefault="00163D96" w:rsidP="00163D96">
            <w:pPr>
              <w:spacing w:before="70" w:after="70" w:line="220" w:lineRule="exact"/>
              <w:ind w:right="346"/>
              <w:jc w:val="right"/>
              <w:rPr>
                <w:bCs/>
              </w:rPr>
            </w:pPr>
            <w:r w:rsidRPr="00CE32A4">
              <w:rPr>
                <w:bCs/>
                <w:sz w:val="22"/>
                <w:szCs w:val="22"/>
              </w:rPr>
              <w:t>2 579,4</w:t>
            </w:r>
          </w:p>
        </w:tc>
        <w:tc>
          <w:tcPr>
            <w:tcW w:w="1684" w:type="dxa"/>
            <w:tcBorders>
              <w:top w:val="nil"/>
              <w:bottom w:val="nil"/>
            </w:tcBorders>
            <w:vAlign w:val="bottom"/>
          </w:tcPr>
          <w:p w:rsidR="00163D96" w:rsidRPr="00CE32A4" w:rsidRDefault="00163D96" w:rsidP="00163D96">
            <w:pPr>
              <w:spacing w:before="70" w:after="70" w:line="220" w:lineRule="exact"/>
              <w:ind w:right="346"/>
              <w:jc w:val="right"/>
              <w:rPr>
                <w:bCs/>
              </w:rPr>
            </w:pPr>
            <w:r w:rsidRPr="00CE32A4">
              <w:rPr>
                <w:bCs/>
                <w:sz w:val="22"/>
                <w:szCs w:val="22"/>
              </w:rPr>
              <w:t>2 768,6</w:t>
            </w:r>
          </w:p>
        </w:tc>
        <w:tc>
          <w:tcPr>
            <w:tcW w:w="1685" w:type="dxa"/>
            <w:tcBorders>
              <w:top w:val="nil"/>
              <w:bottom w:val="nil"/>
            </w:tcBorders>
            <w:vAlign w:val="bottom"/>
          </w:tcPr>
          <w:p w:rsidR="00163D96" w:rsidRPr="00CE32A4" w:rsidRDefault="00163D96" w:rsidP="00163D96">
            <w:pPr>
              <w:spacing w:before="70" w:after="70" w:line="220" w:lineRule="exact"/>
              <w:ind w:right="346"/>
              <w:jc w:val="right"/>
              <w:rPr>
                <w:bCs/>
              </w:rPr>
            </w:pPr>
            <w:r w:rsidRPr="00CE32A4">
              <w:rPr>
                <w:bCs/>
                <w:sz w:val="22"/>
                <w:szCs w:val="22"/>
              </w:rPr>
              <w:t>-189,2</w:t>
            </w:r>
          </w:p>
        </w:tc>
      </w:tr>
      <w:tr w:rsidR="00163D96" w:rsidRPr="00CE32A4" w:rsidTr="00906109">
        <w:trPr>
          <w:trHeight w:val="227"/>
          <w:jc w:val="center"/>
        </w:trPr>
        <w:tc>
          <w:tcPr>
            <w:tcW w:w="2340" w:type="dxa"/>
            <w:tcBorders>
              <w:top w:val="nil"/>
              <w:bottom w:val="nil"/>
            </w:tcBorders>
            <w:vAlign w:val="bottom"/>
          </w:tcPr>
          <w:p w:rsidR="00163D96" w:rsidRPr="00CE32A4" w:rsidRDefault="00163D96" w:rsidP="006C39C5">
            <w:pPr>
              <w:spacing w:before="70" w:after="70" w:line="220" w:lineRule="exact"/>
              <w:ind w:left="397"/>
            </w:pPr>
            <w:r w:rsidRPr="00CE32A4">
              <w:rPr>
                <w:sz w:val="22"/>
                <w:szCs w:val="22"/>
              </w:rPr>
              <w:t>Ноябрь</w:t>
            </w:r>
          </w:p>
        </w:tc>
        <w:tc>
          <w:tcPr>
            <w:tcW w:w="1684" w:type="dxa"/>
            <w:tcBorders>
              <w:top w:val="nil"/>
              <w:bottom w:val="nil"/>
            </w:tcBorders>
            <w:vAlign w:val="bottom"/>
          </w:tcPr>
          <w:p w:rsidR="00163D96" w:rsidRPr="00CE32A4" w:rsidRDefault="00163D96" w:rsidP="00163D96">
            <w:pPr>
              <w:spacing w:before="70" w:after="70" w:line="220" w:lineRule="exact"/>
              <w:ind w:right="346"/>
              <w:jc w:val="right"/>
              <w:rPr>
                <w:bCs/>
              </w:rPr>
            </w:pPr>
            <w:r w:rsidRPr="00CE32A4">
              <w:rPr>
                <w:bCs/>
                <w:sz w:val="22"/>
                <w:szCs w:val="22"/>
              </w:rPr>
              <w:t>5 221,1</w:t>
            </w:r>
          </w:p>
        </w:tc>
        <w:tc>
          <w:tcPr>
            <w:tcW w:w="1685" w:type="dxa"/>
            <w:tcBorders>
              <w:top w:val="nil"/>
              <w:bottom w:val="nil"/>
            </w:tcBorders>
            <w:vAlign w:val="bottom"/>
          </w:tcPr>
          <w:p w:rsidR="00163D96" w:rsidRPr="00CE32A4" w:rsidRDefault="00163D96" w:rsidP="00163D96">
            <w:pPr>
              <w:spacing w:before="70" w:after="70" w:line="220" w:lineRule="exact"/>
              <w:ind w:right="346"/>
              <w:jc w:val="right"/>
              <w:rPr>
                <w:bCs/>
              </w:rPr>
            </w:pPr>
            <w:r w:rsidRPr="00CE32A4">
              <w:rPr>
                <w:bCs/>
                <w:sz w:val="22"/>
                <w:szCs w:val="22"/>
              </w:rPr>
              <w:t>2 541,2</w:t>
            </w:r>
          </w:p>
        </w:tc>
        <w:tc>
          <w:tcPr>
            <w:tcW w:w="1684" w:type="dxa"/>
            <w:tcBorders>
              <w:top w:val="nil"/>
              <w:bottom w:val="nil"/>
            </w:tcBorders>
            <w:vAlign w:val="bottom"/>
          </w:tcPr>
          <w:p w:rsidR="00163D96" w:rsidRPr="00CE32A4" w:rsidRDefault="00163D96" w:rsidP="00163D96">
            <w:pPr>
              <w:spacing w:before="70" w:after="70" w:line="220" w:lineRule="exact"/>
              <w:ind w:right="346"/>
              <w:jc w:val="right"/>
              <w:rPr>
                <w:bCs/>
              </w:rPr>
            </w:pPr>
            <w:r w:rsidRPr="00CE32A4">
              <w:rPr>
                <w:bCs/>
                <w:sz w:val="22"/>
                <w:szCs w:val="22"/>
              </w:rPr>
              <w:t>2 679,9</w:t>
            </w:r>
          </w:p>
        </w:tc>
        <w:tc>
          <w:tcPr>
            <w:tcW w:w="1685" w:type="dxa"/>
            <w:tcBorders>
              <w:top w:val="nil"/>
              <w:bottom w:val="nil"/>
            </w:tcBorders>
            <w:vAlign w:val="bottom"/>
          </w:tcPr>
          <w:p w:rsidR="00163D96" w:rsidRPr="00CE32A4" w:rsidRDefault="00163D96" w:rsidP="00163D96">
            <w:pPr>
              <w:spacing w:before="70" w:after="70" w:line="220" w:lineRule="exact"/>
              <w:ind w:right="346"/>
              <w:jc w:val="right"/>
              <w:rPr>
                <w:bCs/>
              </w:rPr>
            </w:pPr>
            <w:r w:rsidRPr="00CE32A4">
              <w:rPr>
                <w:bCs/>
                <w:sz w:val="22"/>
                <w:szCs w:val="22"/>
              </w:rPr>
              <w:t>-138,7</w:t>
            </w:r>
          </w:p>
        </w:tc>
      </w:tr>
      <w:tr w:rsidR="00163D96" w:rsidRPr="00CE32A4" w:rsidTr="00906109">
        <w:trPr>
          <w:trHeight w:val="227"/>
          <w:jc w:val="center"/>
        </w:trPr>
        <w:tc>
          <w:tcPr>
            <w:tcW w:w="2340" w:type="dxa"/>
            <w:tcBorders>
              <w:top w:val="nil"/>
              <w:bottom w:val="nil"/>
            </w:tcBorders>
            <w:vAlign w:val="bottom"/>
          </w:tcPr>
          <w:p w:rsidR="00163D96" w:rsidRPr="00CE32A4" w:rsidRDefault="00163D96" w:rsidP="00BD0BAE">
            <w:pPr>
              <w:spacing w:before="70" w:after="70" w:line="220" w:lineRule="exact"/>
              <w:ind w:left="180"/>
            </w:pPr>
            <w:r w:rsidRPr="00CE32A4">
              <w:rPr>
                <w:i/>
                <w:iCs/>
                <w:sz w:val="22"/>
                <w:szCs w:val="22"/>
              </w:rPr>
              <w:t>Январь-ноябрь</w:t>
            </w:r>
          </w:p>
        </w:tc>
        <w:tc>
          <w:tcPr>
            <w:tcW w:w="1684" w:type="dxa"/>
            <w:tcBorders>
              <w:top w:val="nil"/>
              <w:bottom w:val="nil"/>
            </w:tcBorders>
            <w:vAlign w:val="bottom"/>
          </w:tcPr>
          <w:p w:rsidR="00163D96" w:rsidRPr="00CE32A4" w:rsidRDefault="00163D96" w:rsidP="005969F4">
            <w:pPr>
              <w:spacing w:before="70" w:after="70" w:line="220" w:lineRule="exact"/>
              <w:ind w:right="346"/>
              <w:jc w:val="right"/>
              <w:rPr>
                <w:bCs/>
                <w:i/>
              </w:rPr>
            </w:pPr>
            <w:r w:rsidRPr="00CE32A4">
              <w:rPr>
                <w:bCs/>
                <w:i/>
                <w:sz w:val="22"/>
                <w:szCs w:val="22"/>
              </w:rPr>
              <w:t>54 107,0</w:t>
            </w:r>
          </w:p>
        </w:tc>
        <w:tc>
          <w:tcPr>
            <w:tcW w:w="1685" w:type="dxa"/>
            <w:tcBorders>
              <w:top w:val="nil"/>
              <w:bottom w:val="nil"/>
            </w:tcBorders>
            <w:vAlign w:val="bottom"/>
          </w:tcPr>
          <w:p w:rsidR="00163D96" w:rsidRPr="00CE32A4" w:rsidRDefault="00163D96" w:rsidP="005969F4">
            <w:pPr>
              <w:spacing w:before="70" w:after="70" w:line="220" w:lineRule="exact"/>
              <w:ind w:right="346"/>
              <w:jc w:val="right"/>
              <w:rPr>
                <w:bCs/>
                <w:i/>
              </w:rPr>
            </w:pPr>
            <w:r w:rsidRPr="00CE32A4">
              <w:rPr>
                <w:bCs/>
                <w:i/>
                <w:sz w:val="22"/>
                <w:szCs w:val="22"/>
              </w:rPr>
              <w:t>27 130,8</w:t>
            </w:r>
          </w:p>
        </w:tc>
        <w:tc>
          <w:tcPr>
            <w:tcW w:w="1684" w:type="dxa"/>
            <w:tcBorders>
              <w:top w:val="nil"/>
              <w:bottom w:val="nil"/>
            </w:tcBorders>
            <w:vAlign w:val="bottom"/>
          </w:tcPr>
          <w:p w:rsidR="00163D96" w:rsidRPr="00CE32A4" w:rsidRDefault="00163D96" w:rsidP="005969F4">
            <w:pPr>
              <w:spacing w:before="70" w:after="70" w:line="220" w:lineRule="exact"/>
              <w:ind w:right="346"/>
              <w:jc w:val="right"/>
              <w:rPr>
                <w:bCs/>
                <w:i/>
              </w:rPr>
            </w:pPr>
            <w:r w:rsidRPr="00CE32A4">
              <w:rPr>
                <w:bCs/>
                <w:i/>
                <w:sz w:val="22"/>
                <w:szCs w:val="22"/>
              </w:rPr>
              <w:t>26 976,2</w:t>
            </w:r>
          </w:p>
        </w:tc>
        <w:tc>
          <w:tcPr>
            <w:tcW w:w="1685" w:type="dxa"/>
            <w:tcBorders>
              <w:top w:val="nil"/>
              <w:bottom w:val="nil"/>
            </w:tcBorders>
            <w:vAlign w:val="bottom"/>
          </w:tcPr>
          <w:p w:rsidR="00163D96" w:rsidRPr="00CE32A4" w:rsidRDefault="00163D96" w:rsidP="005969F4">
            <w:pPr>
              <w:spacing w:before="70" w:after="70" w:line="220" w:lineRule="exact"/>
              <w:ind w:right="346"/>
              <w:jc w:val="right"/>
              <w:rPr>
                <w:bCs/>
                <w:i/>
              </w:rPr>
            </w:pPr>
            <w:r w:rsidRPr="00CE32A4">
              <w:rPr>
                <w:bCs/>
                <w:i/>
                <w:sz w:val="22"/>
                <w:szCs w:val="22"/>
              </w:rPr>
              <w:t>154,6</w:t>
            </w:r>
          </w:p>
        </w:tc>
      </w:tr>
      <w:tr w:rsidR="006A6771" w:rsidRPr="00CE32A4" w:rsidTr="00906109">
        <w:trPr>
          <w:trHeight w:val="227"/>
          <w:jc w:val="center"/>
        </w:trPr>
        <w:tc>
          <w:tcPr>
            <w:tcW w:w="2340" w:type="dxa"/>
            <w:tcBorders>
              <w:top w:val="nil"/>
              <w:bottom w:val="nil"/>
            </w:tcBorders>
            <w:vAlign w:val="bottom"/>
          </w:tcPr>
          <w:p w:rsidR="006A6771" w:rsidRPr="00CE32A4" w:rsidRDefault="006A6771" w:rsidP="00BD0BAE">
            <w:pPr>
              <w:spacing w:before="70" w:after="70" w:line="220" w:lineRule="exact"/>
              <w:ind w:left="397"/>
            </w:pPr>
            <w:r w:rsidRPr="00CE32A4">
              <w:rPr>
                <w:sz w:val="22"/>
                <w:szCs w:val="22"/>
              </w:rPr>
              <w:t>Декабрь</w:t>
            </w:r>
          </w:p>
        </w:tc>
        <w:tc>
          <w:tcPr>
            <w:tcW w:w="1684" w:type="dxa"/>
            <w:tcBorders>
              <w:top w:val="nil"/>
              <w:bottom w:val="nil"/>
            </w:tcBorders>
            <w:vAlign w:val="bottom"/>
          </w:tcPr>
          <w:p w:rsidR="006A6771" w:rsidRPr="00CE32A4" w:rsidRDefault="006A6771" w:rsidP="00BD0BAE">
            <w:pPr>
              <w:spacing w:before="70" w:after="70" w:line="220" w:lineRule="exact"/>
              <w:ind w:right="346"/>
              <w:jc w:val="right"/>
              <w:rPr>
                <w:bCs/>
              </w:rPr>
            </w:pPr>
            <w:r w:rsidRPr="00CE32A4">
              <w:rPr>
                <w:bCs/>
                <w:sz w:val="22"/>
                <w:szCs w:val="22"/>
              </w:rPr>
              <w:t>5 805,3</w:t>
            </w:r>
          </w:p>
        </w:tc>
        <w:tc>
          <w:tcPr>
            <w:tcW w:w="1685" w:type="dxa"/>
            <w:tcBorders>
              <w:top w:val="nil"/>
              <w:bottom w:val="nil"/>
            </w:tcBorders>
            <w:vAlign w:val="bottom"/>
          </w:tcPr>
          <w:p w:rsidR="006A6771" w:rsidRPr="00CE32A4" w:rsidRDefault="006A6771" w:rsidP="00BD0BAE">
            <w:pPr>
              <w:spacing w:before="70" w:after="70" w:line="220" w:lineRule="exact"/>
              <w:ind w:right="346"/>
              <w:jc w:val="right"/>
              <w:rPr>
                <w:bCs/>
              </w:rPr>
            </w:pPr>
            <w:r w:rsidRPr="00CE32A4">
              <w:rPr>
                <w:bCs/>
                <w:sz w:val="22"/>
                <w:szCs w:val="22"/>
              </w:rPr>
              <w:t>2 786,6</w:t>
            </w:r>
          </w:p>
        </w:tc>
        <w:tc>
          <w:tcPr>
            <w:tcW w:w="1684" w:type="dxa"/>
            <w:tcBorders>
              <w:top w:val="nil"/>
              <w:bottom w:val="nil"/>
            </w:tcBorders>
            <w:vAlign w:val="bottom"/>
          </w:tcPr>
          <w:p w:rsidR="006A6771" w:rsidRPr="00CE32A4" w:rsidRDefault="006A6771" w:rsidP="00BD0BAE">
            <w:pPr>
              <w:spacing w:before="70" w:after="70" w:line="220" w:lineRule="exact"/>
              <w:ind w:right="346"/>
              <w:jc w:val="right"/>
              <w:rPr>
                <w:bCs/>
              </w:rPr>
            </w:pPr>
            <w:r w:rsidRPr="00CE32A4">
              <w:rPr>
                <w:bCs/>
                <w:sz w:val="22"/>
                <w:szCs w:val="22"/>
              </w:rPr>
              <w:t>3 018,7</w:t>
            </w:r>
          </w:p>
        </w:tc>
        <w:tc>
          <w:tcPr>
            <w:tcW w:w="1685" w:type="dxa"/>
            <w:tcBorders>
              <w:top w:val="nil"/>
              <w:bottom w:val="nil"/>
            </w:tcBorders>
            <w:vAlign w:val="bottom"/>
          </w:tcPr>
          <w:p w:rsidR="006A6771" w:rsidRPr="00CE32A4" w:rsidRDefault="006A6771" w:rsidP="00BD0BAE">
            <w:pPr>
              <w:spacing w:before="70" w:after="70" w:line="220" w:lineRule="exact"/>
              <w:ind w:right="346"/>
              <w:jc w:val="right"/>
              <w:rPr>
                <w:bCs/>
              </w:rPr>
            </w:pPr>
            <w:r w:rsidRPr="00CE32A4">
              <w:rPr>
                <w:bCs/>
                <w:sz w:val="22"/>
                <w:szCs w:val="22"/>
              </w:rPr>
              <w:t>-232,1</w:t>
            </w:r>
          </w:p>
        </w:tc>
      </w:tr>
      <w:tr w:rsidR="006A6771" w:rsidRPr="00CE32A4" w:rsidTr="005C707C">
        <w:trPr>
          <w:trHeight w:val="227"/>
          <w:jc w:val="center"/>
        </w:trPr>
        <w:tc>
          <w:tcPr>
            <w:tcW w:w="2340" w:type="dxa"/>
            <w:tcBorders>
              <w:top w:val="nil"/>
              <w:bottom w:val="nil"/>
            </w:tcBorders>
            <w:vAlign w:val="bottom"/>
          </w:tcPr>
          <w:p w:rsidR="006A6771" w:rsidRPr="00CE32A4" w:rsidRDefault="006A6771" w:rsidP="00BD0BAE">
            <w:pPr>
              <w:spacing w:before="70" w:after="70" w:line="220" w:lineRule="exact"/>
              <w:ind w:left="162"/>
              <w:rPr>
                <w:b/>
                <w:bCs/>
                <w:lang w:val="ru-MO"/>
              </w:rPr>
            </w:pPr>
            <w:r w:rsidRPr="00CE32A4">
              <w:rPr>
                <w:b/>
                <w:bCs/>
                <w:sz w:val="22"/>
                <w:szCs w:val="22"/>
                <w:lang w:val="en-US"/>
              </w:rPr>
              <w:t>I</w:t>
            </w:r>
            <w:r w:rsidRPr="00CE32A4">
              <w:rPr>
                <w:b/>
                <w:bCs/>
                <w:sz w:val="22"/>
                <w:szCs w:val="22"/>
              </w:rPr>
              <w:t>V</w:t>
            </w:r>
            <w:r w:rsidRPr="00CE32A4">
              <w:rPr>
                <w:b/>
                <w:bCs/>
                <w:sz w:val="22"/>
                <w:szCs w:val="22"/>
                <w:lang w:val="en-US"/>
              </w:rPr>
              <w:t xml:space="preserve"> </w:t>
            </w:r>
            <w:r w:rsidRPr="00CE32A4">
              <w:rPr>
                <w:b/>
                <w:bCs/>
                <w:sz w:val="22"/>
                <w:szCs w:val="22"/>
                <w:lang w:val="ru-MO"/>
              </w:rPr>
              <w:t>квартал</w:t>
            </w:r>
          </w:p>
        </w:tc>
        <w:tc>
          <w:tcPr>
            <w:tcW w:w="1684" w:type="dxa"/>
            <w:tcBorders>
              <w:top w:val="nil"/>
              <w:bottom w:val="nil"/>
            </w:tcBorders>
            <w:vAlign w:val="bottom"/>
          </w:tcPr>
          <w:p w:rsidR="006A6771" w:rsidRPr="00CE32A4" w:rsidRDefault="006A6771" w:rsidP="00BD0BAE">
            <w:pPr>
              <w:spacing w:before="70" w:after="70" w:line="220" w:lineRule="exact"/>
              <w:ind w:right="346"/>
              <w:jc w:val="right"/>
              <w:rPr>
                <w:b/>
                <w:bCs/>
              </w:rPr>
            </w:pPr>
            <w:r w:rsidRPr="00CE32A4">
              <w:rPr>
                <w:b/>
                <w:bCs/>
                <w:sz w:val="22"/>
                <w:szCs w:val="22"/>
              </w:rPr>
              <w:t>16 374,4</w:t>
            </w:r>
          </w:p>
        </w:tc>
        <w:tc>
          <w:tcPr>
            <w:tcW w:w="1685" w:type="dxa"/>
            <w:tcBorders>
              <w:top w:val="nil"/>
              <w:bottom w:val="nil"/>
            </w:tcBorders>
            <w:vAlign w:val="bottom"/>
          </w:tcPr>
          <w:p w:rsidR="006A6771" w:rsidRPr="00CE32A4" w:rsidRDefault="006A6771" w:rsidP="00BD0BAE">
            <w:pPr>
              <w:spacing w:before="70" w:after="70" w:line="220" w:lineRule="exact"/>
              <w:ind w:right="346"/>
              <w:jc w:val="right"/>
              <w:rPr>
                <w:b/>
                <w:bCs/>
              </w:rPr>
            </w:pPr>
            <w:r w:rsidRPr="00CE32A4">
              <w:rPr>
                <w:b/>
                <w:bCs/>
                <w:sz w:val="22"/>
                <w:szCs w:val="22"/>
              </w:rPr>
              <w:t>7 907,2</w:t>
            </w:r>
          </w:p>
        </w:tc>
        <w:tc>
          <w:tcPr>
            <w:tcW w:w="1684" w:type="dxa"/>
            <w:tcBorders>
              <w:top w:val="nil"/>
              <w:bottom w:val="nil"/>
            </w:tcBorders>
            <w:vAlign w:val="bottom"/>
          </w:tcPr>
          <w:p w:rsidR="006A6771" w:rsidRPr="00CE32A4" w:rsidRDefault="006A6771" w:rsidP="00BD0BAE">
            <w:pPr>
              <w:spacing w:before="70" w:after="70" w:line="220" w:lineRule="exact"/>
              <w:ind w:right="346"/>
              <w:jc w:val="right"/>
              <w:rPr>
                <w:b/>
                <w:bCs/>
              </w:rPr>
            </w:pPr>
            <w:r w:rsidRPr="00CE32A4">
              <w:rPr>
                <w:b/>
                <w:bCs/>
                <w:sz w:val="22"/>
                <w:szCs w:val="22"/>
              </w:rPr>
              <w:t>8 467,2</w:t>
            </w:r>
          </w:p>
        </w:tc>
        <w:tc>
          <w:tcPr>
            <w:tcW w:w="1685" w:type="dxa"/>
            <w:tcBorders>
              <w:top w:val="nil"/>
              <w:bottom w:val="nil"/>
            </w:tcBorders>
            <w:vAlign w:val="bottom"/>
          </w:tcPr>
          <w:p w:rsidR="006A6771" w:rsidRPr="00CE32A4" w:rsidRDefault="006A6771" w:rsidP="00BD0BAE">
            <w:pPr>
              <w:spacing w:before="70" w:after="70" w:line="220" w:lineRule="exact"/>
              <w:ind w:right="346"/>
              <w:jc w:val="right"/>
              <w:rPr>
                <w:b/>
                <w:bCs/>
              </w:rPr>
            </w:pPr>
            <w:r w:rsidRPr="00CE32A4">
              <w:rPr>
                <w:b/>
                <w:bCs/>
                <w:sz w:val="22"/>
                <w:szCs w:val="22"/>
              </w:rPr>
              <w:t>-560,0</w:t>
            </w:r>
          </w:p>
        </w:tc>
      </w:tr>
      <w:tr w:rsidR="006A6771" w:rsidRPr="00CE32A4" w:rsidTr="005C707C">
        <w:trPr>
          <w:trHeight w:val="227"/>
          <w:jc w:val="center"/>
        </w:trPr>
        <w:tc>
          <w:tcPr>
            <w:tcW w:w="2340" w:type="dxa"/>
            <w:tcBorders>
              <w:top w:val="nil"/>
              <w:bottom w:val="single" w:sz="4" w:space="0" w:color="auto"/>
            </w:tcBorders>
            <w:vAlign w:val="bottom"/>
          </w:tcPr>
          <w:p w:rsidR="006A6771" w:rsidRPr="00CE32A4" w:rsidRDefault="006A6771" w:rsidP="00BD0BAE">
            <w:pPr>
              <w:spacing w:before="70" w:after="70" w:line="220" w:lineRule="exact"/>
              <w:ind w:left="162"/>
              <w:rPr>
                <w:b/>
                <w:bCs/>
                <w:lang w:val="en-US"/>
              </w:rPr>
            </w:pPr>
            <w:r w:rsidRPr="00CE32A4">
              <w:rPr>
                <w:b/>
                <w:bCs/>
                <w:sz w:val="22"/>
                <w:szCs w:val="22"/>
              </w:rPr>
              <w:t>Январь-декабрь</w:t>
            </w:r>
          </w:p>
        </w:tc>
        <w:tc>
          <w:tcPr>
            <w:tcW w:w="1684" w:type="dxa"/>
            <w:tcBorders>
              <w:top w:val="nil"/>
              <w:bottom w:val="single" w:sz="4" w:space="0" w:color="auto"/>
            </w:tcBorders>
            <w:vAlign w:val="bottom"/>
          </w:tcPr>
          <w:p w:rsidR="006A6771" w:rsidRPr="00CE32A4" w:rsidRDefault="006A6771" w:rsidP="00BD0BAE">
            <w:pPr>
              <w:spacing w:before="70" w:after="70" w:line="220" w:lineRule="exact"/>
              <w:ind w:right="346"/>
              <w:jc w:val="right"/>
              <w:rPr>
                <w:b/>
                <w:bCs/>
              </w:rPr>
            </w:pPr>
            <w:r w:rsidRPr="00CE32A4">
              <w:rPr>
                <w:b/>
                <w:bCs/>
                <w:sz w:val="22"/>
                <w:szCs w:val="22"/>
              </w:rPr>
              <w:t>59 912,3</w:t>
            </w:r>
          </w:p>
        </w:tc>
        <w:tc>
          <w:tcPr>
            <w:tcW w:w="1685" w:type="dxa"/>
            <w:tcBorders>
              <w:top w:val="nil"/>
              <w:bottom w:val="single" w:sz="4" w:space="0" w:color="auto"/>
            </w:tcBorders>
            <w:vAlign w:val="bottom"/>
          </w:tcPr>
          <w:p w:rsidR="006A6771" w:rsidRPr="00CE32A4" w:rsidRDefault="006A6771" w:rsidP="00BD0BAE">
            <w:pPr>
              <w:spacing w:before="70" w:after="70" w:line="220" w:lineRule="exact"/>
              <w:ind w:right="346"/>
              <w:jc w:val="right"/>
              <w:rPr>
                <w:b/>
                <w:bCs/>
              </w:rPr>
            </w:pPr>
            <w:r w:rsidRPr="00CE32A4">
              <w:rPr>
                <w:b/>
                <w:bCs/>
                <w:sz w:val="22"/>
                <w:szCs w:val="22"/>
              </w:rPr>
              <w:t>29 917,4</w:t>
            </w:r>
          </w:p>
        </w:tc>
        <w:tc>
          <w:tcPr>
            <w:tcW w:w="1684" w:type="dxa"/>
            <w:tcBorders>
              <w:top w:val="nil"/>
              <w:bottom w:val="single" w:sz="4" w:space="0" w:color="auto"/>
            </w:tcBorders>
            <w:vAlign w:val="bottom"/>
          </w:tcPr>
          <w:p w:rsidR="006A6771" w:rsidRPr="00CE32A4" w:rsidRDefault="006A6771" w:rsidP="00BD0BAE">
            <w:pPr>
              <w:spacing w:before="70" w:after="70" w:line="220" w:lineRule="exact"/>
              <w:ind w:right="346"/>
              <w:jc w:val="right"/>
              <w:rPr>
                <w:b/>
                <w:bCs/>
              </w:rPr>
            </w:pPr>
            <w:r w:rsidRPr="00CE32A4">
              <w:rPr>
                <w:b/>
                <w:bCs/>
                <w:sz w:val="22"/>
                <w:szCs w:val="22"/>
              </w:rPr>
              <w:t>29 994,9</w:t>
            </w:r>
          </w:p>
        </w:tc>
        <w:tc>
          <w:tcPr>
            <w:tcW w:w="1685" w:type="dxa"/>
            <w:tcBorders>
              <w:top w:val="nil"/>
              <w:bottom w:val="single" w:sz="4" w:space="0" w:color="auto"/>
            </w:tcBorders>
            <w:vAlign w:val="bottom"/>
          </w:tcPr>
          <w:p w:rsidR="006A6771" w:rsidRPr="00CE32A4" w:rsidRDefault="006A6771" w:rsidP="00BD0BAE">
            <w:pPr>
              <w:spacing w:before="70" w:after="70" w:line="220" w:lineRule="exact"/>
              <w:ind w:right="346"/>
              <w:jc w:val="right"/>
              <w:rPr>
                <w:b/>
                <w:bCs/>
              </w:rPr>
            </w:pPr>
            <w:r w:rsidRPr="00CE32A4">
              <w:rPr>
                <w:b/>
                <w:bCs/>
                <w:sz w:val="22"/>
                <w:szCs w:val="22"/>
              </w:rPr>
              <w:t>-77,5</w:t>
            </w:r>
          </w:p>
        </w:tc>
      </w:tr>
      <w:tr w:rsidR="006A6771" w:rsidRPr="00CE32A4" w:rsidTr="005C707C">
        <w:trPr>
          <w:trHeight w:val="80"/>
          <w:jc w:val="center"/>
        </w:trPr>
        <w:tc>
          <w:tcPr>
            <w:tcW w:w="2340" w:type="dxa"/>
            <w:tcBorders>
              <w:top w:val="single" w:sz="4" w:space="0" w:color="auto"/>
              <w:bottom w:val="nil"/>
            </w:tcBorders>
            <w:vAlign w:val="bottom"/>
          </w:tcPr>
          <w:p w:rsidR="006A6771" w:rsidRPr="00CE32A4" w:rsidRDefault="006A6771" w:rsidP="005969F4">
            <w:pPr>
              <w:spacing w:before="60" w:after="60" w:line="206" w:lineRule="exact"/>
              <w:jc w:val="center"/>
              <w:rPr>
                <w:b/>
                <w:bCs/>
              </w:rPr>
            </w:pPr>
            <w:bookmarkStart w:id="2" w:name="_Hlk448156701"/>
            <w:r w:rsidRPr="00CE32A4">
              <w:rPr>
                <w:b/>
                <w:bCs/>
                <w:sz w:val="22"/>
                <w:szCs w:val="22"/>
              </w:rPr>
              <w:lastRenderedPageBreak/>
              <w:t xml:space="preserve">2017 г. </w:t>
            </w:r>
          </w:p>
        </w:tc>
        <w:tc>
          <w:tcPr>
            <w:tcW w:w="1684" w:type="dxa"/>
            <w:tcBorders>
              <w:top w:val="single" w:sz="4" w:space="0" w:color="auto"/>
              <w:bottom w:val="nil"/>
            </w:tcBorders>
            <w:vAlign w:val="bottom"/>
          </w:tcPr>
          <w:p w:rsidR="006A6771" w:rsidRPr="00CE32A4" w:rsidRDefault="006A6771" w:rsidP="005969F4">
            <w:pPr>
              <w:spacing w:before="60" w:after="60" w:line="206" w:lineRule="exact"/>
              <w:ind w:right="346"/>
              <w:jc w:val="right"/>
              <w:rPr>
                <w:b/>
                <w:bCs/>
              </w:rPr>
            </w:pPr>
          </w:p>
        </w:tc>
        <w:tc>
          <w:tcPr>
            <w:tcW w:w="1685" w:type="dxa"/>
            <w:tcBorders>
              <w:top w:val="single" w:sz="4" w:space="0" w:color="auto"/>
              <w:bottom w:val="nil"/>
            </w:tcBorders>
            <w:vAlign w:val="bottom"/>
          </w:tcPr>
          <w:p w:rsidR="006A6771" w:rsidRPr="00CE32A4" w:rsidRDefault="006A6771" w:rsidP="005969F4">
            <w:pPr>
              <w:spacing w:before="60" w:after="60" w:line="206" w:lineRule="exact"/>
              <w:ind w:right="346"/>
              <w:jc w:val="right"/>
              <w:rPr>
                <w:b/>
                <w:bCs/>
              </w:rPr>
            </w:pPr>
          </w:p>
        </w:tc>
        <w:tc>
          <w:tcPr>
            <w:tcW w:w="1684" w:type="dxa"/>
            <w:tcBorders>
              <w:top w:val="single" w:sz="4" w:space="0" w:color="auto"/>
              <w:bottom w:val="nil"/>
            </w:tcBorders>
            <w:vAlign w:val="bottom"/>
          </w:tcPr>
          <w:p w:rsidR="006A6771" w:rsidRPr="00CE32A4" w:rsidRDefault="006A6771" w:rsidP="005969F4">
            <w:pPr>
              <w:spacing w:before="60" w:after="60" w:line="206" w:lineRule="exact"/>
              <w:ind w:right="346"/>
              <w:jc w:val="right"/>
              <w:rPr>
                <w:b/>
                <w:bCs/>
              </w:rPr>
            </w:pPr>
          </w:p>
        </w:tc>
        <w:tc>
          <w:tcPr>
            <w:tcW w:w="1685" w:type="dxa"/>
            <w:tcBorders>
              <w:top w:val="single" w:sz="4" w:space="0" w:color="auto"/>
              <w:bottom w:val="nil"/>
            </w:tcBorders>
            <w:vAlign w:val="bottom"/>
          </w:tcPr>
          <w:p w:rsidR="006A6771" w:rsidRPr="00CE32A4" w:rsidRDefault="006A6771" w:rsidP="005969F4">
            <w:pPr>
              <w:spacing w:before="60" w:after="60" w:line="206" w:lineRule="exact"/>
              <w:ind w:right="511"/>
              <w:jc w:val="right"/>
              <w:rPr>
                <w:b/>
                <w:bCs/>
              </w:rPr>
            </w:pPr>
          </w:p>
        </w:tc>
      </w:tr>
      <w:tr w:rsidR="005969F4" w:rsidRPr="00CE32A4" w:rsidTr="00DA2140">
        <w:trPr>
          <w:trHeight w:val="80"/>
          <w:jc w:val="center"/>
        </w:trPr>
        <w:tc>
          <w:tcPr>
            <w:tcW w:w="2340" w:type="dxa"/>
            <w:tcBorders>
              <w:top w:val="nil"/>
              <w:bottom w:val="nil"/>
            </w:tcBorders>
            <w:vAlign w:val="bottom"/>
          </w:tcPr>
          <w:p w:rsidR="005969F4" w:rsidRPr="00CE32A4" w:rsidRDefault="005969F4" w:rsidP="005969F4">
            <w:pPr>
              <w:spacing w:before="60" w:after="60" w:line="206" w:lineRule="exact"/>
              <w:ind w:left="397"/>
            </w:pPr>
            <w:r w:rsidRPr="00CE32A4">
              <w:rPr>
                <w:sz w:val="22"/>
                <w:szCs w:val="22"/>
              </w:rPr>
              <w:t>Январь</w:t>
            </w:r>
          </w:p>
        </w:tc>
        <w:tc>
          <w:tcPr>
            <w:tcW w:w="1684" w:type="dxa"/>
            <w:tcBorders>
              <w:top w:val="nil"/>
              <w:bottom w:val="nil"/>
            </w:tcBorders>
            <w:vAlign w:val="bottom"/>
          </w:tcPr>
          <w:p w:rsidR="005969F4" w:rsidRPr="00CE32A4" w:rsidRDefault="005969F4" w:rsidP="005969F4">
            <w:pPr>
              <w:spacing w:before="60" w:after="60" w:line="220" w:lineRule="exact"/>
              <w:ind w:right="346"/>
              <w:jc w:val="right"/>
              <w:rPr>
                <w:bCs/>
              </w:rPr>
            </w:pPr>
            <w:r w:rsidRPr="00CE32A4">
              <w:rPr>
                <w:bCs/>
                <w:sz w:val="22"/>
                <w:szCs w:val="22"/>
              </w:rPr>
              <w:t>4 600,6</w:t>
            </w:r>
          </w:p>
        </w:tc>
        <w:tc>
          <w:tcPr>
            <w:tcW w:w="1685" w:type="dxa"/>
            <w:tcBorders>
              <w:top w:val="nil"/>
              <w:bottom w:val="nil"/>
            </w:tcBorders>
            <w:vAlign w:val="bottom"/>
          </w:tcPr>
          <w:p w:rsidR="005969F4" w:rsidRPr="00CE32A4" w:rsidRDefault="005969F4" w:rsidP="005969F4">
            <w:pPr>
              <w:spacing w:before="60" w:after="60" w:line="220" w:lineRule="exact"/>
              <w:ind w:right="346"/>
              <w:jc w:val="right"/>
              <w:rPr>
                <w:bCs/>
              </w:rPr>
            </w:pPr>
            <w:r w:rsidRPr="00CE32A4">
              <w:rPr>
                <w:bCs/>
                <w:sz w:val="22"/>
                <w:szCs w:val="22"/>
              </w:rPr>
              <w:t>2 285,1</w:t>
            </w:r>
          </w:p>
        </w:tc>
        <w:tc>
          <w:tcPr>
            <w:tcW w:w="1684" w:type="dxa"/>
            <w:tcBorders>
              <w:top w:val="nil"/>
              <w:bottom w:val="nil"/>
            </w:tcBorders>
            <w:vAlign w:val="bottom"/>
          </w:tcPr>
          <w:p w:rsidR="005969F4" w:rsidRPr="00CE32A4" w:rsidRDefault="005969F4" w:rsidP="005969F4">
            <w:pPr>
              <w:spacing w:before="60" w:after="60" w:line="220" w:lineRule="exact"/>
              <w:ind w:right="346"/>
              <w:jc w:val="right"/>
              <w:rPr>
                <w:bCs/>
              </w:rPr>
            </w:pPr>
            <w:r w:rsidRPr="00CE32A4">
              <w:rPr>
                <w:bCs/>
                <w:sz w:val="22"/>
                <w:szCs w:val="22"/>
              </w:rPr>
              <w:t>2 315,5</w:t>
            </w:r>
          </w:p>
        </w:tc>
        <w:tc>
          <w:tcPr>
            <w:tcW w:w="1685" w:type="dxa"/>
            <w:tcBorders>
              <w:top w:val="nil"/>
              <w:bottom w:val="nil"/>
            </w:tcBorders>
            <w:vAlign w:val="bottom"/>
          </w:tcPr>
          <w:p w:rsidR="005969F4" w:rsidRPr="00CE32A4" w:rsidRDefault="005969F4" w:rsidP="005969F4">
            <w:pPr>
              <w:spacing w:before="60" w:after="60" w:line="220" w:lineRule="exact"/>
              <w:ind w:right="346"/>
              <w:jc w:val="right"/>
              <w:rPr>
                <w:bCs/>
              </w:rPr>
            </w:pPr>
            <w:r w:rsidRPr="00CE32A4">
              <w:rPr>
                <w:bCs/>
                <w:sz w:val="22"/>
                <w:szCs w:val="22"/>
              </w:rPr>
              <w:t>-30,4</w:t>
            </w:r>
          </w:p>
        </w:tc>
      </w:tr>
      <w:tr w:rsidR="005969F4" w:rsidRPr="00CE32A4" w:rsidTr="00DA2140">
        <w:trPr>
          <w:trHeight w:val="80"/>
          <w:jc w:val="center"/>
        </w:trPr>
        <w:tc>
          <w:tcPr>
            <w:tcW w:w="2340" w:type="dxa"/>
            <w:tcBorders>
              <w:top w:val="nil"/>
              <w:bottom w:val="nil"/>
            </w:tcBorders>
            <w:vAlign w:val="bottom"/>
          </w:tcPr>
          <w:p w:rsidR="005969F4" w:rsidRPr="00CE32A4" w:rsidRDefault="005969F4" w:rsidP="005969F4">
            <w:pPr>
              <w:spacing w:before="60" w:after="60" w:line="206" w:lineRule="exact"/>
              <w:ind w:left="397"/>
            </w:pPr>
            <w:r w:rsidRPr="00CE32A4">
              <w:rPr>
                <w:sz w:val="22"/>
                <w:szCs w:val="22"/>
              </w:rPr>
              <w:t>Февраль</w:t>
            </w:r>
          </w:p>
        </w:tc>
        <w:tc>
          <w:tcPr>
            <w:tcW w:w="1684" w:type="dxa"/>
            <w:tcBorders>
              <w:top w:val="nil"/>
              <w:bottom w:val="nil"/>
            </w:tcBorders>
            <w:vAlign w:val="bottom"/>
          </w:tcPr>
          <w:p w:rsidR="005969F4" w:rsidRPr="00CE32A4" w:rsidRDefault="005969F4" w:rsidP="005969F4">
            <w:pPr>
              <w:spacing w:before="60" w:after="60" w:line="220" w:lineRule="exact"/>
              <w:ind w:right="346"/>
              <w:jc w:val="right"/>
              <w:rPr>
                <w:bCs/>
              </w:rPr>
            </w:pPr>
            <w:r w:rsidRPr="00CE32A4">
              <w:rPr>
                <w:bCs/>
                <w:sz w:val="22"/>
                <w:szCs w:val="22"/>
              </w:rPr>
              <w:t>4 875,1</w:t>
            </w:r>
          </w:p>
        </w:tc>
        <w:tc>
          <w:tcPr>
            <w:tcW w:w="1685" w:type="dxa"/>
            <w:tcBorders>
              <w:top w:val="nil"/>
              <w:bottom w:val="nil"/>
            </w:tcBorders>
            <w:vAlign w:val="bottom"/>
          </w:tcPr>
          <w:p w:rsidR="005969F4" w:rsidRPr="00CE32A4" w:rsidRDefault="005969F4" w:rsidP="005969F4">
            <w:pPr>
              <w:spacing w:before="60" w:after="60" w:line="220" w:lineRule="exact"/>
              <w:ind w:right="346"/>
              <w:jc w:val="right"/>
              <w:rPr>
                <w:bCs/>
              </w:rPr>
            </w:pPr>
            <w:r w:rsidRPr="00CE32A4">
              <w:rPr>
                <w:bCs/>
                <w:sz w:val="22"/>
                <w:szCs w:val="22"/>
              </w:rPr>
              <w:t>2 480,8</w:t>
            </w:r>
          </w:p>
        </w:tc>
        <w:tc>
          <w:tcPr>
            <w:tcW w:w="1684" w:type="dxa"/>
            <w:tcBorders>
              <w:top w:val="nil"/>
              <w:bottom w:val="nil"/>
            </w:tcBorders>
            <w:vAlign w:val="bottom"/>
          </w:tcPr>
          <w:p w:rsidR="005969F4" w:rsidRPr="00CE32A4" w:rsidRDefault="005969F4" w:rsidP="005969F4">
            <w:pPr>
              <w:spacing w:before="60" w:after="60" w:line="220" w:lineRule="exact"/>
              <w:ind w:right="346"/>
              <w:jc w:val="right"/>
              <w:rPr>
                <w:bCs/>
              </w:rPr>
            </w:pPr>
            <w:r w:rsidRPr="00CE32A4">
              <w:rPr>
                <w:bCs/>
                <w:sz w:val="22"/>
                <w:szCs w:val="22"/>
              </w:rPr>
              <w:t>2 394,3</w:t>
            </w:r>
          </w:p>
        </w:tc>
        <w:tc>
          <w:tcPr>
            <w:tcW w:w="1685" w:type="dxa"/>
            <w:tcBorders>
              <w:top w:val="nil"/>
              <w:bottom w:val="nil"/>
            </w:tcBorders>
            <w:vAlign w:val="bottom"/>
          </w:tcPr>
          <w:p w:rsidR="005969F4" w:rsidRPr="00CE32A4" w:rsidRDefault="005969F4" w:rsidP="005969F4">
            <w:pPr>
              <w:spacing w:before="60" w:after="60" w:line="220" w:lineRule="exact"/>
              <w:ind w:right="346"/>
              <w:jc w:val="right"/>
              <w:rPr>
                <w:bCs/>
              </w:rPr>
            </w:pPr>
            <w:r w:rsidRPr="00CE32A4">
              <w:rPr>
                <w:bCs/>
                <w:sz w:val="22"/>
                <w:szCs w:val="22"/>
              </w:rPr>
              <w:t>86,5</w:t>
            </w:r>
          </w:p>
        </w:tc>
      </w:tr>
      <w:tr w:rsidR="005969F4" w:rsidRPr="00CE32A4" w:rsidTr="005C707C">
        <w:trPr>
          <w:trHeight w:val="80"/>
          <w:jc w:val="center"/>
        </w:trPr>
        <w:tc>
          <w:tcPr>
            <w:tcW w:w="2340" w:type="dxa"/>
            <w:tcBorders>
              <w:top w:val="nil"/>
              <w:bottom w:val="nil"/>
            </w:tcBorders>
            <w:vAlign w:val="bottom"/>
          </w:tcPr>
          <w:p w:rsidR="005969F4" w:rsidRPr="00CE32A4" w:rsidRDefault="005969F4" w:rsidP="005969F4">
            <w:pPr>
              <w:spacing w:before="60" w:after="60" w:line="206" w:lineRule="exact"/>
              <w:ind w:left="397"/>
            </w:pPr>
            <w:r w:rsidRPr="00CE32A4">
              <w:rPr>
                <w:sz w:val="22"/>
                <w:szCs w:val="22"/>
              </w:rPr>
              <w:t>Март</w:t>
            </w:r>
          </w:p>
        </w:tc>
        <w:tc>
          <w:tcPr>
            <w:tcW w:w="1684" w:type="dxa"/>
            <w:tcBorders>
              <w:top w:val="nil"/>
              <w:bottom w:val="nil"/>
            </w:tcBorders>
            <w:vAlign w:val="bottom"/>
          </w:tcPr>
          <w:p w:rsidR="005969F4" w:rsidRPr="00CE32A4" w:rsidRDefault="005969F4" w:rsidP="005969F4">
            <w:pPr>
              <w:spacing w:before="60" w:after="60" w:line="220" w:lineRule="exact"/>
              <w:ind w:right="346"/>
              <w:jc w:val="right"/>
              <w:rPr>
                <w:bCs/>
              </w:rPr>
            </w:pPr>
            <w:r w:rsidRPr="00CE32A4">
              <w:rPr>
                <w:bCs/>
                <w:sz w:val="22"/>
                <w:szCs w:val="22"/>
              </w:rPr>
              <w:t>5 824,2</w:t>
            </w:r>
          </w:p>
        </w:tc>
        <w:tc>
          <w:tcPr>
            <w:tcW w:w="1685" w:type="dxa"/>
            <w:tcBorders>
              <w:top w:val="nil"/>
              <w:bottom w:val="nil"/>
            </w:tcBorders>
            <w:vAlign w:val="bottom"/>
          </w:tcPr>
          <w:p w:rsidR="005969F4" w:rsidRPr="00CE32A4" w:rsidRDefault="005969F4" w:rsidP="005969F4">
            <w:pPr>
              <w:spacing w:before="60" w:after="60" w:line="220" w:lineRule="exact"/>
              <w:ind w:right="346"/>
              <w:jc w:val="right"/>
              <w:rPr>
                <w:bCs/>
              </w:rPr>
            </w:pPr>
            <w:r w:rsidRPr="00CE32A4">
              <w:rPr>
                <w:bCs/>
                <w:sz w:val="22"/>
                <w:szCs w:val="22"/>
              </w:rPr>
              <w:t>2 992,1</w:t>
            </w:r>
          </w:p>
        </w:tc>
        <w:tc>
          <w:tcPr>
            <w:tcW w:w="1684" w:type="dxa"/>
            <w:tcBorders>
              <w:top w:val="nil"/>
              <w:bottom w:val="nil"/>
            </w:tcBorders>
            <w:vAlign w:val="bottom"/>
          </w:tcPr>
          <w:p w:rsidR="005969F4" w:rsidRPr="00CE32A4" w:rsidRDefault="005969F4" w:rsidP="005969F4">
            <w:pPr>
              <w:spacing w:before="60" w:after="60" w:line="220" w:lineRule="exact"/>
              <w:ind w:right="346"/>
              <w:jc w:val="right"/>
              <w:rPr>
                <w:bCs/>
              </w:rPr>
            </w:pPr>
            <w:r w:rsidRPr="00CE32A4">
              <w:rPr>
                <w:bCs/>
                <w:sz w:val="22"/>
                <w:szCs w:val="22"/>
              </w:rPr>
              <w:t>2 832,1</w:t>
            </w:r>
          </w:p>
        </w:tc>
        <w:tc>
          <w:tcPr>
            <w:tcW w:w="1685" w:type="dxa"/>
            <w:tcBorders>
              <w:top w:val="nil"/>
              <w:bottom w:val="nil"/>
            </w:tcBorders>
            <w:vAlign w:val="bottom"/>
          </w:tcPr>
          <w:p w:rsidR="005969F4" w:rsidRPr="00CE32A4" w:rsidRDefault="005969F4" w:rsidP="005969F4">
            <w:pPr>
              <w:spacing w:before="60" w:after="60" w:line="220" w:lineRule="exact"/>
              <w:ind w:right="346"/>
              <w:jc w:val="right"/>
              <w:rPr>
                <w:bCs/>
              </w:rPr>
            </w:pPr>
            <w:r w:rsidRPr="00CE32A4">
              <w:rPr>
                <w:bCs/>
                <w:sz w:val="22"/>
                <w:szCs w:val="22"/>
              </w:rPr>
              <w:t>160,0</w:t>
            </w:r>
          </w:p>
        </w:tc>
      </w:tr>
      <w:tr w:rsidR="005969F4" w:rsidRPr="00CE32A4" w:rsidTr="005C707C">
        <w:trPr>
          <w:trHeight w:val="80"/>
          <w:jc w:val="center"/>
        </w:trPr>
        <w:tc>
          <w:tcPr>
            <w:tcW w:w="2340" w:type="dxa"/>
            <w:tcBorders>
              <w:top w:val="nil"/>
              <w:bottom w:val="nil"/>
            </w:tcBorders>
            <w:vAlign w:val="bottom"/>
          </w:tcPr>
          <w:p w:rsidR="005969F4" w:rsidRPr="00CE32A4" w:rsidRDefault="005969F4" w:rsidP="005969F4">
            <w:pPr>
              <w:spacing w:before="60" w:after="60" w:line="206" w:lineRule="exact"/>
              <w:ind w:left="192"/>
              <w:rPr>
                <w:b/>
                <w:iCs/>
              </w:rPr>
            </w:pPr>
            <w:r w:rsidRPr="00CE32A4">
              <w:rPr>
                <w:b/>
                <w:iCs/>
                <w:sz w:val="22"/>
                <w:szCs w:val="22"/>
              </w:rPr>
              <w:t>I квартал</w:t>
            </w:r>
          </w:p>
        </w:tc>
        <w:tc>
          <w:tcPr>
            <w:tcW w:w="1684" w:type="dxa"/>
            <w:tcBorders>
              <w:top w:val="nil"/>
              <w:bottom w:val="nil"/>
            </w:tcBorders>
            <w:vAlign w:val="bottom"/>
          </w:tcPr>
          <w:p w:rsidR="005969F4" w:rsidRPr="00CE32A4" w:rsidRDefault="005969F4" w:rsidP="005969F4">
            <w:pPr>
              <w:spacing w:before="60" w:after="60" w:line="220" w:lineRule="exact"/>
              <w:ind w:right="346"/>
              <w:jc w:val="right"/>
              <w:rPr>
                <w:b/>
                <w:bCs/>
              </w:rPr>
            </w:pPr>
            <w:r w:rsidRPr="00CE32A4">
              <w:rPr>
                <w:b/>
                <w:bCs/>
                <w:sz w:val="22"/>
                <w:szCs w:val="22"/>
              </w:rPr>
              <w:t>15 299,9</w:t>
            </w:r>
          </w:p>
        </w:tc>
        <w:tc>
          <w:tcPr>
            <w:tcW w:w="1685" w:type="dxa"/>
            <w:tcBorders>
              <w:top w:val="nil"/>
              <w:bottom w:val="nil"/>
            </w:tcBorders>
            <w:vAlign w:val="bottom"/>
          </w:tcPr>
          <w:p w:rsidR="005969F4" w:rsidRPr="00CE32A4" w:rsidRDefault="005969F4" w:rsidP="005969F4">
            <w:pPr>
              <w:spacing w:before="60" w:after="60" w:line="220" w:lineRule="exact"/>
              <w:ind w:right="346"/>
              <w:jc w:val="right"/>
              <w:rPr>
                <w:b/>
                <w:bCs/>
              </w:rPr>
            </w:pPr>
            <w:r w:rsidRPr="00CE32A4">
              <w:rPr>
                <w:b/>
                <w:bCs/>
                <w:sz w:val="22"/>
                <w:szCs w:val="22"/>
              </w:rPr>
              <w:t>7 758,0</w:t>
            </w:r>
          </w:p>
        </w:tc>
        <w:tc>
          <w:tcPr>
            <w:tcW w:w="1684" w:type="dxa"/>
            <w:tcBorders>
              <w:top w:val="nil"/>
              <w:bottom w:val="nil"/>
            </w:tcBorders>
            <w:vAlign w:val="bottom"/>
          </w:tcPr>
          <w:p w:rsidR="005969F4" w:rsidRPr="00CE32A4" w:rsidRDefault="005969F4" w:rsidP="005969F4">
            <w:pPr>
              <w:spacing w:before="60" w:after="60" w:line="220" w:lineRule="exact"/>
              <w:ind w:right="346"/>
              <w:jc w:val="right"/>
              <w:rPr>
                <w:b/>
                <w:bCs/>
              </w:rPr>
            </w:pPr>
            <w:r w:rsidRPr="00CE32A4">
              <w:rPr>
                <w:b/>
                <w:bCs/>
                <w:sz w:val="22"/>
                <w:szCs w:val="22"/>
              </w:rPr>
              <w:t>7 541,9</w:t>
            </w:r>
          </w:p>
        </w:tc>
        <w:tc>
          <w:tcPr>
            <w:tcW w:w="1685" w:type="dxa"/>
            <w:tcBorders>
              <w:top w:val="nil"/>
              <w:bottom w:val="nil"/>
            </w:tcBorders>
            <w:vAlign w:val="bottom"/>
          </w:tcPr>
          <w:p w:rsidR="005969F4" w:rsidRPr="00CE32A4" w:rsidRDefault="005969F4" w:rsidP="005969F4">
            <w:pPr>
              <w:spacing w:before="60" w:after="60" w:line="220" w:lineRule="exact"/>
              <w:ind w:right="346"/>
              <w:jc w:val="right"/>
              <w:rPr>
                <w:b/>
                <w:bCs/>
              </w:rPr>
            </w:pPr>
            <w:r w:rsidRPr="00CE32A4">
              <w:rPr>
                <w:b/>
                <w:bCs/>
                <w:sz w:val="22"/>
                <w:szCs w:val="22"/>
              </w:rPr>
              <w:t>216,1</w:t>
            </w:r>
          </w:p>
        </w:tc>
      </w:tr>
      <w:tr w:rsidR="005969F4" w:rsidRPr="00CE32A4" w:rsidTr="005C707C">
        <w:trPr>
          <w:trHeight w:val="80"/>
          <w:jc w:val="center"/>
        </w:trPr>
        <w:tc>
          <w:tcPr>
            <w:tcW w:w="2340" w:type="dxa"/>
            <w:tcBorders>
              <w:top w:val="nil"/>
              <w:bottom w:val="nil"/>
            </w:tcBorders>
            <w:vAlign w:val="bottom"/>
          </w:tcPr>
          <w:p w:rsidR="005969F4" w:rsidRPr="00CE32A4" w:rsidRDefault="005969F4" w:rsidP="005969F4">
            <w:pPr>
              <w:spacing w:before="60" w:after="60" w:line="220" w:lineRule="exact"/>
              <w:ind w:left="397"/>
            </w:pPr>
            <w:r w:rsidRPr="00CE32A4">
              <w:rPr>
                <w:sz w:val="22"/>
                <w:szCs w:val="22"/>
              </w:rPr>
              <w:t>Апрель</w:t>
            </w:r>
          </w:p>
        </w:tc>
        <w:tc>
          <w:tcPr>
            <w:tcW w:w="1684" w:type="dxa"/>
            <w:tcBorders>
              <w:top w:val="nil"/>
              <w:bottom w:val="nil"/>
            </w:tcBorders>
            <w:vAlign w:val="bottom"/>
          </w:tcPr>
          <w:p w:rsidR="005969F4" w:rsidRPr="00CE32A4" w:rsidRDefault="005969F4" w:rsidP="005969F4">
            <w:pPr>
              <w:spacing w:before="60" w:after="60" w:line="220" w:lineRule="exact"/>
              <w:ind w:right="346"/>
              <w:jc w:val="right"/>
              <w:rPr>
                <w:bCs/>
              </w:rPr>
            </w:pPr>
            <w:r w:rsidRPr="00CE32A4">
              <w:rPr>
                <w:bCs/>
                <w:sz w:val="22"/>
                <w:szCs w:val="22"/>
              </w:rPr>
              <w:t>5 635,8</w:t>
            </w:r>
          </w:p>
        </w:tc>
        <w:tc>
          <w:tcPr>
            <w:tcW w:w="1685" w:type="dxa"/>
            <w:tcBorders>
              <w:top w:val="nil"/>
              <w:bottom w:val="nil"/>
            </w:tcBorders>
            <w:vAlign w:val="bottom"/>
          </w:tcPr>
          <w:p w:rsidR="005969F4" w:rsidRPr="00CE32A4" w:rsidRDefault="005969F4" w:rsidP="005969F4">
            <w:pPr>
              <w:spacing w:before="60" w:after="60" w:line="220" w:lineRule="exact"/>
              <w:ind w:right="346"/>
              <w:jc w:val="right"/>
              <w:rPr>
                <w:bCs/>
              </w:rPr>
            </w:pPr>
            <w:r w:rsidRPr="00CE32A4">
              <w:rPr>
                <w:bCs/>
                <w:sz w:val="22"/>
                <w:szCs w:val="22"/>
              </w:rPr>
              <w:t>2 776,7</w:t>
            </w:r>
          </w:p>
        </w:tc>
        <w:tc>
          <w:tcPr>
            <w:tcW w:w="1684" w:type="dxa"/>
            <w:tcBorders>
              <w:top w:val="nil"/>
              <w:bottom w:val="nil"/>
            </w:tcBorders>
            <w:vAlign w:val="bottom"/>
          </w:tcPr>
          <w:p w:rsidR="005969F4" w:rsidRPr="00CE32A4" w:rsidRDefault="005969F4" w:rsidP="005969F4">
            <w:pPr>
              <w:spacing w:before="60" w:after="60" w:line="220" w:lineRule="exact"/>
              <w:ind w:right="346"/>
              <w:jc w:val="right"/>
              <w:rPr>
                <w:bCs/>
              </w:rPr>
            </w:pPr>
            <w:r w:rsidRPr="00CE32A4">
              <w:rPr>
                <w:bCs/>
                <w:sz w:val="22"/>
                <w:szCs w:val="22"/>
              </w:rPr>
              <w:t>2 859,1</w:t>
            </w:r>
          </w:p>
        </w:tc>
        <w:tc>
          <w:tcPr>
            <w:tcW w:w="1685" w:type="dxa"/>
            <w:tcBorders>
              <w:top w:val="nil"/>
              <w:bottom w:val="nil"/>
            </w:tcBorders>
            <w:vAlign w:val="bottom"/>
          </w:tcPr>
          <w:p w:rsidR="005969F4" w:rsidRPr="00CE32A4" w:rsidRDefault="005969F4" w:rsidP="005969F4">
            <w:pPr>
              <w:spacing w:before="60" w:after="60" w:line="220" w:lineRule="exact"/>
              <w:ind w:right="346"/>
              <w:jc w:val="right"/>
              <w:rPr>
                <w:bCs/>
              </w:rPr>
            </w:pPr>
            <w:r w:rsidRPr="00CE32A4">
              <w:rPr>
                <w:bCs/>
                <w:sz w:val="22"/>
                <w:szCs w:val="22"/>
              </w:rPr>
              <w:t>-82,4</w:t>
            </w:r>
          </w:p>
        </w:tc>
      </w:tr>
      <w:tr w:rsidR="005969F4" w:rsidRPr="00CE32A4" w:rsidTr="004318A6">
        <w:trPr>
          <w:trHeight w:val="80"/>
          <w:jc w:val="center"/>
        </w:trPr>
        <w:tc>
          <w:tcPr>
            <w:tcW w:w="2340" w:type="dxa"/>
            <w:tcBorders>
              <w:top w:val="nil"/>
              <w:bottom w:val="nil"/>
            </w:tcBorders>
            <w:vAlign w:val="bottom"/>
          </w:tcPr>
          <w:p w:rsidR="005969F4" w:rsidRPr="00CE32A4" w:rsidRDefault="005969F4" w:rsidP="005969F4">
            <w:pPr>
              <w:spacing w:before="60" w:after="60" w:line="220" w:lineRule="exact"/>
              <w:ind w:left="397"/>
            </w:pPr>
            <w:r w:rsidRPr="00CE32A4">
              <w:rPr>
                <w:sz w:val="22"/>
                <w:szCs w:val="22"/>
              </w:rPr>
              <w:t>Май</w:t>
            </w:r>
          </w:p>
        </w:tc>
        <w:tc>
          <w:tcPr>
            <w:tcW w:w="1684" w:type="dxa"/>
            <w:tcBorders>
              <w:top w:val="nil"/>
              <w:bottom w:val="nil"/>
            </w:tcBorders>
            <w:vAlign w:val="bottom"/>
          </w:tcPr>
          <w:p w:rsidR="005969F4" w:rsidRPr="00CE32A4" w:rsidRDefault="005969F4" w:rsidP="005969F4">
            <w:pPr>
              <w:spacing w:before="60" w:after="60" w:line="220" w:lineRule="exact"/>
              <w:ind w:right="346"/>
              <w:jc w:val="right"/>
              <w:rPr>
                <w:bCs/>
              </w:rPr>
            </w:pPr>
            <w:r w:rsidRPr="00CE32A4">
              <w:rPr>
                <w:bCs/>
                <w:sz w:val="22"/>
                <w:szCs w:val="22"/>
              </w:rPr>
              <w:t>6 120,5</w:t>
            </w:r>
          </w:p>
        </w:tc>
        <w:tc>
          <w:tcPr>
            <w:tcW w:w="1685" w:type="dxa"/>
            <w:tcBorders>
              <w:top w:val="nil"/>
              <w:bottom w:val="nil"/>
            </w:tcBorders>
            <w:vAlign w:val="bottom"/>
          </w:tcPr>
          <w:p w:rsidR="005969F4" w:rsidRPr="00CE32A4" w:rsidRDefault="005969F4" w:rsidP="005969F4">
            <w:pPr>
              <w:spacing w:before="60" w:after="60" w:line="220" w:lineRule="exact"/>
              <w:ind w:right="346"/>
              <w:jc w:val="right"/>
              <w:rPr>
                <w:bCs/>
              </w:rPr>
            </w:pPr>
            <w:r w:rsidRPr="00CE32A4">
              <w:rPr>
                <w:bCs/>
                <w:sz w:val="22"/>
                <w:szCs w:val="22"/>
              </w:rPr>
              <w:t>3 157,0</w:t>
            </w:r>
          </w:p>
        </w:tc>
        <w:tc>
          <w:tcPr>
            <w:tcW w:w="1684" w:type="dxa"/>
            <w:tcBorders>
              <w:top w:val="nil"/>
              <w:bottom w:val="nil"/>
            </w:tcBorders>
            <w:vAlign w:val="bottom"/>
          </w:tcPr>
          <w:p w:rsidR="005969F4" w:rsidRPr="00CE32A4" w:rsidRDefault="005969F4" w:rsidP="005969F4">
            <w:pPr>
              <w:spacing w:before="60" w:after="60" w:line="220" w:lineRule="exact"/>
              <w:ind w:right="346"/>
              <w:jc w:val="right"/>
              <w:rPr>
                <w:bCs/>
              </w:rPr>
            </w:pPr>
            <w:r w:rsidRPr="00CE32A4">
              <w:rPr>
                <w:bCs/>
                <w:sz w:val="22"/>
                <w:szCs w:val="22"/>
              </w:rPr>
              <w:t>2 963,5</w:t>
            </w:r>
          </w:p>
        </w:tc>
        <w:tc>
          <w:tcPr>
            <w:tcW w:w="1685" w:type="dxa"/>
            <w:tcBorders>
              <w:top w:val="nil"/>
              <w:bottom w:val="nil"/>
            </w:tcBorders>
            <w:vAlign w:val="bottom"/>
          </w:tcPr>
          <w:p w:rsidR="005969F4" w:rsidRPr="00CE32A4" w:rsidRDefault="005969F4" w:rsidP="005969F4">
            <w:pPr>
              <w:spacing w:before="60" w:after="60" w:line="220" w:lineRule="exact"/>
              <w:ind w:right="346"/>
              <w:jc w:val="right"/>
              <w:rPr>
                <w:bCs/>
              </w:rPr>
            </w:pPr>
            <w:r w:rsidRPr="00CE32A4">
              <w:rPr>
                <w:bCs/>
                <w:sz w:val="22"/>
                <w:szCs w:val="22"/>
              </w:rPr>
              <w:t>193,5</w:t>
            </w:r>
          </w:p>
        </w:tc>
      </w:tr>
      <w:tr w:rsidR="005969F4" w:rsidRPr="00CE32A4" w:rsidTr="004318A6">
        <w:trPr>
          <w:trHeight w:val="80"/>
          <w:jc w:val="center"/>
        </w:trPr>
        <w:tc>
          <w:tcPr>
            <w:tcW w:w="2340" w:type="dxa"/>
            <w:tcBorders>
              <w:top w:val="nil"/>
              <w:bottom w:val="nil"/>
            </w:tcBorders>
            <w:vAlign w:val="bottom"/>
          </w:tcPr>
          <w:p w:rsidR="005969F4" w:rsidRPr="00CE32A4" w:rsidRDefault="005969F4" w:rsidP="005969F4">
            <w:pPr>
              <w:spacing w:before="60" w:after="60" w:line="220" w:lineRule="exact"/>
              <w:ind w:left="397"/>
            </w:pPr>
            <w:r w:rsidRPr="00CE32A4">
              <w:rPr>
                <w:sz w:val="22"/>
                <w:szCs w:val="22"/>
              </w:rPr>
              <w:t>Июнь</w:t>
            </w:r>
          </w:p>
        </w:tc>
        <w:tc>
          <w:tcPr>
            <w:tcW w:w="1684" w:type="dxa"/>
            <w:tcBorders>
              <w:top w:val="nil"/>
              <w:bottom w:val="nil"/>
            </w:tcBorders>
            <w:vAlign w:val="bottom"/>
          </w:tcPr>
          <w:p w:rsidR="005969F4" w:rsidRPr="00CE32A4" w:rsidRDefault="005969F4" w:rsidP="005969F4">
            <w:pPr>
              <w:spacing w:before="60" w:after="60" w:line="220" w:lineRule="exact"/>
              <w:ind w:right="346"/>
              <w:jc w:val="right"/>
              <w:rPr>
                <w:bCs/>
              </w:rPr>
            </w:pPr>
            <w:r w:rsidRPr="00CE32A4">
              <w:rPr>
                <w:bCs/>
                <w:sz w:val="22"/>
                <w:szCs w:val="22"/>
              </w:rPr>
              <w:t>6 232,9</w:t>
            </w:r>
          </w:p>
        </w:tc>
        <w:tc>
          <w:tcPr>
            <w:tcW w:w="1685" w:type="dxa"/>
            <w:tcBorders>
              <w:top w:val="nil"/>
              <w:bottom w:val="nil"/>
            </w:tcBorders>
            <w:vAlign w:val="bottom"/>
          </w:tcPr>
          <w:p w:rsidR="005969F4" w:rsidRPr="00CE32A4" w:rsidRDefault="005969F4" w:rsidP="005969F4">
            <w:pPr>
              <w:spacing w:before="60" w:after="60" w:line="220" w:lineRule="exact"/>
              <w:ind w:right="346"/>
              <w:jc w:val="right"/>
              <w:rPr>
                <w:bCs/>
              </w:rPr>
            </w:pPr>
            <w:r w:rsidRPr="00CE32A4">
              <w:rPr>
                <w:bCs/>
                <w:sz w:val="22"/>
                <w:szCs w:val="22"/>
              </w:rPr>
              <w:t>3 237,0</w:t>
            </w:r>
          </w:p>
        </w:tc>
        <w:tc>
          <w:tcPr>
            <w:tcW w:w="1684" w:type="dxa"/>
            <w:tcBorders>
              <w:top w:val="nil"/>
              <w:bottom w:val="nil"/>
            </w:tcBorders>
            <w:vAlign w:val="bottom"/>
          </w:tcPr>
          <w:p w:rsidR="005969F4" w:rsidRPr="00CE32A4" w:rsidRDefault="005969F4" w:rsidP="005969F4">
            <w:pPr>
              <w:spacing w:before="60" w:after="60" w:line="220" w:lineRule="exact"/>
              <w:ind w:right="346"/>
              <w:jc w:val="right"/>
              <w:rPr>
                <w:bCs/>
              </w:rPr>
            </w:pPr>
            <w:r w:rsidRPr="00CE32A4">
              <w:rPr>
                <w:bCs/>
                <w:sz w:val="22"/>
                <w:szCs w:val="22"/>
              </w:rPr>
              <w:t>2 995,9</w:t>
            </w:r>
          </w:p>
        </w:tc>
        <w:tc>
          <w:tcPr>
            <w:tcW w:w="1685" w:type="dxa"/>
            <w:tcBorders>
              <w:top w:val="nil"/>
              <w:bottom w:val="nil"/>
            </w:tcBorders>
            <w:vAlign w:val="bottom"/>
          </w:tcPr>
          <w:p w:rsidR="005969F4" w:rsidRPr="00CE32A4" w:rsidRDefault="005969F4" w:rsidP="005969F4">
            <w:pPr>
              <w:spacing w:before="60" w:after="60" w:line="220" w:lineRule="exact"/>
              <w:ind w:right="346"/>
              <w:jc w:val="right"/>
              <w:rPr>
                <w:bCs/>
              </w:rPr>
            </w:pPr>
            <w:r w:rsidRPr="00CE32A4">
              <w:rPr>
                <w:bCs/>
                <w:sz w:val="22"/>
                <w:szCs w:val="22"/>
              </w:rPr>
              <w:t>241,1</w:t>
            </w:r>
          </w:p>
        </w:tc>
      </w:tr>
      <w:tr w:rsidR="005969F4" w:rsidRPr="00CE32A4" w:rsidTr="004318A6">
        <w:trPr>
          <w:trHeight w:val="80"/>
          <w:jc w:val="center"/>
        </w:trPr>
        <w:tc>
          <w:tcPr>
            <w:tcW w:w="2340" w:type="dxa"/>
            <w:tcBorders>
              <w:top w:val="nil"/>
              <w:bottom w:val="nil"/>
            </w:tcBorders>
            <w:vAlign w:val="bottom"/>
          </w:tcPr>
          <w:p w:rsidR="005969F4" w:rsidRPr="00CE32A4" w:rsidRDefault="005969F4" w:rsidP="005969F4">
            <w:pPr>
              <w:spacing w:before="60" w:after="60" w:line="220" w:lineRule="exact"/>
              <w:ind w:left="162"/>
              <w:rPr>
                <w:b/>
                <w:bCs/>
                <w:lang w:val="ru-MO"/>
              </w:rPr>
            </w:pPr>
            <w:r w:rsidRPr="00CE32A4">
              <w:rPr>
                <w:b/>
                <w:bCs/>
                <w:sz w:val="22"/>
                <w:szCs w:val="22"/>
                <w:lang w:val="en-US"/>
              </w:rPr>
              <w:t xml:space="preserve">II </w:t>
            </w:r>
            <w:proofErr w:type="spellStart"/>
            <w:r w:rsidRPr="00CE32A4">
              <w:rPr>
                <w:b/>
                <w:bCs/>
                <w:sz w:val="22"/>
                <w:szCs w:val="22"/>
                <w:lang w:val="en-US"/>
              </w:rPr>
              <w:t>квартал</w:t>
            </w:r>
            <w:proofErr w:type="spellEnd"/>
          </w:p>
        </w:tc>
        <w:tc>
          <w:tcPr>
            <w:tcW w:w="1684" w:type="dxa"/>
            <w:tcBorders>
              <w:top w:val="nil"/>
              <w:bottom w:val="nil"/>
            </w:tcBorders>
            <w:vAlign w:val="bottom"/>
          </w:tcPr>
          <w:p w:rsidR="005969F4" w:rsidRPr="00CE32A4" w:rsidRDefault="005969F4" w:rsidP="005969F4">
            <w:pPr>
              <w:spacing w:before="60" w:after="60" w:line="220" w:lineRule="exact"/>
              <w:ind w:right="346"/>
              <w:jc w:val="right"/>
              <w:rPr>
                <w:b/>
                <w:bCs/>
              </w:rPr>
            </w:pPr>
            <w:r w:rsidRPr="00CE32A4">
              <w:rPr>
                <w:b/>
                <w:bCs/>
                <w:sz w:val="22"/>
                <w:szCs w:val="22"/>
              </w:rPr>
              <w:t>17 989,2</w:t>
            </w:r>
          </w:p>
        </w:tc>
        <w:tc>
          <w:tcPr>
            <w:tcW w:w="1685" w:type="dxa"/>
            <w:tcBorders>
              <w:top w:val="nil"/>
              <w:bottom w:val="nil"/>
            </w:tcBorders>
            <w:vAlign w:val="bottom"/>
          </w:tcPr>
          <w:p w:rsidR="005969F4" w:rsidRPr="00CE32A4" w:rsidRDefault="005969F4" w:rsidP="005969F4">
            <w:pPr>
              <w:spacing w:before="60" w:after="60" w:line="220" w:lineRule="exact"/>
              <w:ind w:right="346"/>
              <w:jc w:val="right"/>
              <w:rPr>
                <w:b/>
                <w:bCs/>
              </w:rPr>
            </w:pPr>
            <w:r w:rsidRPr="00CE32A4">
              <w:rPr>
                <w:b/>
                <w:bCs/>
                <w:sz w:val="22"/>
                <w:szCs w:val="22"/>
              </w:rPr>
              <w:t>9 170,7</w:t>
            </w:r>
          </w:p>
        </w:tc>
        <w:tc>
          <w:tcPr>
            <w:tcW w:w="1684" w:type="dxa"/>
            <w:tcBorders>
              <w:top w:val="nil"/>
              <w:bottom w:val="nil"/>
            </w:tcBorders>
            <w:vAlign w:val="bottom"/>
          </w:tcPr>
          <w:p w:rsidR="005969F4" w:rsidRPr="00CE32A4" w:rsidRDefault="005969F4" w:rsidP="005969F4">
            <w:pPr>
              <w:spacing w:before="60" w:after="60" w:line="220" w:lineRule="exact"/>
              <w:ind w:right="346"/>
              <w:jc w:val="right"/>
              <w:rPr>
                <w:b/>
                <w:bCs/>
              </w:rPr>
            </w:pPr>
            <w:r w:rsidRPr="00CE32A4">
              <w:rPr>
                <w:b/>
                <w:bCs/>
                <w:sz w:val="22"/>
                <w:szCs w:val="22"/>
              </w:rPr>
              <w:t>8 818,5</w:t>
            </w:r>
          </w:p>
        </w:tc>
        <w:tc>
          <w:tcPr>
            <w:tcW w:w="1685" w:type="dxa"/>
            <w:tcBorders>
              <w:top w:val="nil"/>
              <w:bottom w:val="nil"/>
            </w:tcBorders>
            <w:vAlign w:val="bottom"/>
          </w:tcPr>
          <w:p w:rsidR="005969F4" w:rsidRPr="00CE32A4" w:rsidRDefault="005969F4" w:rsidP="005969F4">
            <w:pPr>
              <w:spacing w:before="60" w:after="60" w:line="220" w:lineRule="exact"/>
              <w:ind w:right="346"/>
              <w:jc w:val="right"/>
              <w:rPr>
                <w:b/>
                <w:bCs/>
              </w:rPr>
            </w:pPr>
            <w:r w:rsidRPr="00CE32A4">
              <w:rPr>
                <w:b/>
                <w:bCs/>
                <w:sz w:val="22"/>
                <w:szCs w:val="22"/>
              </w:rPr>
              <w:t>352,2</w:t>
            </w:r>
          </w:p>
        </w:tc>
      </w:tr>
      <w:tr w:rsidR="005969F4" w:rsidRPr="00CE32A4" w:rsidTr="00422EDD">
        <w:trPr>
          <w:trHeight w:val="239"/>
          <w:jc w:val="center"/>
        </w:trPr>
        <w:tc>
          <w:tcPr>
            <w:tcW w:w="2340" w:type="dxa"/>
            <w:tcBorders>
              <w:top w:val="nil"/>
              <w:bottom w:val="nil"/>
            </w:tcBorders>
            <w:vAlign w:val="bottom"/>
          </w:tcPr>
          <w:p w:rsidR="005969F4" w:rsidRPr="00CE32A4" w:rsidRDefault="005969F4" w:rsidP="005969F4">
            <w:pPr>
              <w:spacing w:before="60" w:after="60" w:line="220" w:lineRule="exact"/>
              <w:ind w:left="180"/>
            </w:pPr>
            <w:r w:rsidRPr="00CE32A4">
              <w:rPr>
                <w:i/>
                <w:iCs/>
                <w:sz w:val="22"/>
                <w:szCs w:val="22"/>
              </w:rPr>
              <w:t>I полугодие</w:t>
            </w:r>
          </w:p>
        </w:tc>
        <w:tc>
          <w:tcPr>
            <w:tcW w:w="1684" w:type="dxa"/>
            <w:tcBorders>
              <w:top w:val="nil"/>
              <w:bottom w:val="nil"/>
            </w:tcBorders>
            <w:vAlign w:val="bottom"/>
          </w:tcPr>
          <w:p w:rsidR="005969F4" w:rsidRPr="00CE32A4" w:rsidRDefault="005969F4" w:rsidP="005969F4">
            <w:pPr>
              <w:spacing w:before="60" w:after="60" w:line="220" w:lineRule="exact"/>
              <w:ind w:right="346"/>
              <w:jc w:val="right"/>
              <w:rPr>
                <w:bCs/>
                <w:i/>
              </w:rPr>
            </w:pPr>
            <w:r w:rsidRPr="00CE32A4">
              <w:rPr>
                <w:bCs/>
                <w:i/>
                <w:sz w:val="22"/>
                <w:szCs w:val="22"/>
              </w:rPr>
              <w:t>33 289,1</w:t>
            </w:r>
          </w:p>
        </w:tc>
        <w:tc>
          <w:tcPr>
            <w:tcW w:w="1685" w:type="dxa"/>
            <w:tcBorders>
              <w:top w:val="nil"/>
              <w:bottom w:val="nil"/>
            </w:tcBorders>
            <w:vAlign w:val="bottom"/>
          </w:tcPr>
          <w:p w:rsidR="005969F4" w:rsidRPr="00CE32A4" w:rsidRDefault="005969F4" w:rsidP="005969F4">
            <w:pPr>
              <w:spacing w:before="60" w:after="60" w:line="220" w:lineRule="exact"/>
              <w:ind w:right="346"/>
              <w:jc w:val="right"/>
              <w:rPr>
                <w:bCs/>
                <w:i/>
              </w:rPr>
            </w:pPr>
            <w:r w:rsidRPr="00CE32A4">
              <w:rPr>
                <w:bCs/>
                <w:i/>
                <w:sz w:val="22"/>
                <w:szCs w:val="22"/>
              </w:rPr>
              <w:t>16 928,7</w:t>
            </w:r>
          </w:p>
        </w:tc>
        <w:tc>
          <w:tcPr>
            <w:tcW w:w="1684" w:type="dxa"/>
            <w:tcBorders>
              <w:top w:val="nil"/>
              <w:bottom w:val="nil"/>
            </w:tcBorders>
            <w:vAlign w:val="bottom"/>
          </w:tcPr>
          <w:p w:rsidR="005969F4" w:rsidRPr="00CE32A4" w:rsidRDefault="005969F4" w:rsidP="005969F4">
            <w:pPr>
              <w:spacing w:before="60" w:after="60" w:line="220" w:lineRule="exact"/>
              <w:ind w:right="346"/>
              <w:jc w:val="right"/>
              <w:rPr>
                <w:bCs/>
                <w:i/>
              </w:rPr>
            </w:pPr>
            <w:r w:rsidRPr="00CE32A4">
              <w:rPr>
                <w:bCs/>
                <w:i/>
                <w:sz w:val="22"/>
                <w:szCs w:val="22"/>
              </w:rPr>
              <w:t>16 360,4</w:t>
            </w:r>
          </w:p>
        </w:tc>
        <w:tc>
          <w:tcPr>
            <w:tcW w:w="1685" w:type="dxa"/>
            <w:tcBorders>
              <w:top w:val="nil"/>
              <w:bottom w:val="nil"/>
            </w:tcBorders>
            <w:vAlign w:val="bottom"/>
          </w:tcPr>
          <w:p w:rsidR="005969F4" w:rsidRPr="00CE32A4" w:rsidRDefault="005969F4" w:rsidP="005969F4">
            <w:pPr>
              <w:spacing w:before="60" w:after="60" w:line="220" w:lineRule="exact"/>
              <w:ind w:right="346"/>
              <w:jc w:val="right"/>
              <w:rPr>
                <w:bCs/>
                <w:i/>
              </w:rPr>
            </w:pPr>
            <w:r w:rsidRPr="00CE32A4">
              <w:rPr>
                <w:bCs/>
                <w:i/>
                <w:sz w:val="22"/>
                <w:szCs w:val="22"/>
              </w:rPr>
              <w:t>568,3</w:t>
            </w:r>
          </w:p>
        </w:tc>
      </w:tr>
      <w:tr w:rsidR="005969F4" w:rsidRPr="00CE32A4" w:rsidTr="007A7B38">
        <w:trPr>
          <w:trHeight w:val="80"/>
          <w:jc w:val="center"/>
        </w:trPr>
        <w:tc>
          <w:tcPr>
            <w:tcW w:w="2340" w:type="dxa"/>
            <w:tcBorders>
              <w:top w:val="nil"/>
              <w:bottom w:val="nil"/>
            </w:tcBorders>
            <w:vAlign w:val="bottom"/>
          </w:tcPr>
          <w:p w:rsidR="005969F4" w:rsidRPr="00CE32A4" w:rsidRDefault="005969F4" w:rsidP="005969F4">
            <w:pPr>
              <w:spacing w:before="60" w:after="60" w:line="206" w:lineRule="exact"/>
              <w:ind w:left="397"/>
            </w:pPr>
            <w:r w:rsidRPr="00CE32A4">
              <w:rPr>
                <w:sz w:val="22"/>
                <w:szCs w:val="22"/>
              </w:rPr>
              <w:t>Июль</w:t>
            </w:r>
          </w:p>
        </w:tc>
        <w:tc>
          <w:tcPr>
            <w:tcW w:w="1684" w:type="dxa"/>
            <w:tcBorders>
              <w:top w:val="nil"/>
              <w:bottom w:val="nil"/>
            </w:tcBorders>
            <w:vAlign w:val="bottom"/>
          </w:tcPr>
          <w:p w:rsidR="005969F4" w:rsidRPr="00CE32A4" w:rsidRDefault="005969F4" w:rsidP="005969F4">
            <w:pPr>
              <w:spacing w:before="60" w:after="60" w:line="220" w:lineRule="exact"/>
              <w:ind w:right="346"/>
              <w:jc w:val="right"/>
              <w:rPr>
                <w:bCs/>
              </w:rPr>
            </w:pPr>
            <w:r w:rsidRPr="00CE32A4">
              <w:rPr>
                <w:bCs/>
                <w:sz w:val="22"/>
                <w:szCs w:val="22"/>
              </w:rPr>
              <w:t>5 941,1</w:t>
            </w:r>
          </w:p>
        </w:tc>
        <w:tc>
          <w:tcPr>
            <w:tcW w:w="1685" w:type="dxa"/>
            <w:tcBorders>
              <w:top w:val="nil"/>
              <w:bottom w:val="nil"/>
            </w:tcBorders>
            <w:vAlign w:val="bottom"/>
          </w:tcPr>
          <w:p w:rsidR="005969F4" w:rsidRPr="00CE32A4" w:rsidRDefault="005969F4" w:rsidP="005969F4">
            <w:pPr>
              <w:spacing w:before="60" w:after="60" w:line="220" w:lineRule="exact"/>
              <w:ind w:right="346"/>
              <w:jc w:val="right"/>
              <w:rPr>
                <w:bCs/>
              </w:rPr>
            </w:pPr>
            <w:r w:rsidRPr="00CE32A4">
              <w:rPr>
                <w:bCs/>
                <w:sz w:val="22"/>
                <w:szCs w:val="22"/>
              </w:rPr>
              <w:t>3 015,8</w:t>
            </w:r>
          </w:p>
        </w:tc>
        <w:tc>
          <w:tcPr>
            <w:tcW w:w="1684" w:type="dxa"/>
            <w:tcBorders>
              <w:top w:val="nil"/>
              <w:bottom w:val="nil"/>
            </w:tcBorders>
            <w:vAlign w:val="bottom"/>
          </w:tcPr>
          <w:p w:rsidR="005969F4" w:rsidRPr="00CE32A4" w:rsidRDefault="005969F4" w:rsidP="005969F4">
            <w:pPr>
              <w:spacing w:before="60" w:after="60" w:line="220" w:lineRule="exact"/>
              <w:ind w:right="346"/>
              <w:jc w:val="right"/>
              <w:rPr>
                <w:bCs/>
              </w:rPr>
            </w:pPr>
            <w:r w:rsidRPr="00CE32A4">
              <w:rPr>
                <w:bCs/>
                <w:sz w:val="22"/>
                <w:szCs w:val="22"/>
              </w:rPr>
              <w:t>2 925,3</w:t>
            </w:r>
          </w:p>
        </w:tc>
        <w:tc>
          <w:tcPr>
            <w:tcW w:w="1685" w:type="dxa"/>
            <w:tcBorders>
              <w:top w:val="nil"/>
              <w:bottom w:val="nil"/>
            </w:tcBorders>
            <w:vAlign w:val="bottom"/>
          </w:tcPr>
          <w:p w:rsidR="005969F4" w:rsidRPr="00CE32A4" w:rsidRDefault="005969F4" w:rsidP="005969F4">
            <w:pPr>
              <w:spacing w:before="60" w:after="60" w:line="220" w:lineRule="exact"/>
              <w:ind w:right="346"/>
              <w:jc w:val="right"/>
              <w:rPr>
                <w:bCs/>
              </w:rPr>
            </w:pPr>
            <w:r w:rsidRPr="00CE32A4">
              <w:rPr>
                <w:bCs/>
                <w:sz w:val="22"/>
                <w:szCs w:val="22"/>
              </w:rPr>
              <w:t>90,5</w:t>
            </w:r>
          </w:p>
        </w:tc>
      </w:tr>
      <w:tr w:rsidR="005969F4" w:rsidRPr="00CE32A4" w:rsidTr="007A7B38">
        <w:trPr>
          <w:trHeight w:val="80"/>
          <w:jc w:val="center"/>
        </w:trPr>
        <w:tc>
          <w:tcPr>
            <w:tcW w:w="2340" w:type="dxa"/>
            <w:tcBorders>
              <w:top w:val="nil"/>
              <w:bottom w:val="nil"/>
            </w:tcBorders>
            <w:vAlign w:val="bottom"/>
          </w:tcPr>
          <w:p w:rsidR="005969F4" w:rsidRPr="00CE32A4" w:rsidRDefault="005969F4" w:rsidP="005969F4">
            <w:pPr>
              <w:spacing w:before="60" w:after="60" w:line="206" w:lineRule="exact"/>
              <w:ind w:left="397"/>
            </w:pPr>
            <w:r w:rsidRPr="00CE32A4">
              <w:rPr>
                <w:sz w:val="22"/>
                <w:szCs w:val="22"/>
              </w:rPr>
              <w:t>Август</w:t>
            </w:r>
          </w:p>
        </w:tc>
        <w:tc>
          <w:tcPr>
            <w:tcW w:w="1684" w:type="dxa"/>
            <w:tcBorders>
              <w:top w:val="nil"/>
              <w:bottom w:val="nil"/>
            </w:tcBorders>
            <w:vAlign w:val="bottom"/>
          </w:tcPr>
          <w:p w:rsidR="005969F4" w:rsidRPr="00CE32A4" w:rsidRDefault="005969F4" w:rsidP="005969F4">
            <w:pPr>
              <w:spacing w:before="60" w:after="60" w:line="220" w:lineRule="exact"/>
              <w:ind w:right="346"/>
              <w:jc w:val="right"/>
              <w:rPr>
                <w:bCs/>
              </w:rPr>
            </w:pPr>
            <w:r w:rsidRPr="00CE32A4">
              <w:rPr>
                <w:bCs/>
                <w:sz w:val="22"/>
                <w:szCs w:val="22"/>
              </w:rPr>
              <w:t>6 325,9</w:t>
            </w:r>
          </w:p>
        </w:tc>
        <w:tc>
          <w:tcPr>
            <w:tcW w:w="1685" w:type="dxa"/>
            <w:tcBorders>
              <w:top w:val="nil"/>
              <w:bottom w:val="nil"/>
            </w:tcBorders>
            <w:vAlign w:val="bottom"/>
          </w:tcPr>
          <w:p w:rsidR="005969F4" w:rsidRPr="00CE32A4" w:rsidRDefault="005969F4" w:rsidP="005969F4">
            <w:pPr>
              <w:spacing w:before="60" w:after="60" w:line="220" w:lineRule="exact"/>
              <w:ind w:right="346"/>
              <w:jc w:val="right"/>
              <w:rPr>
                <w:bCs/>
              </w:rPr>
            </w:pPr>
            <w:r w:rsidRPr="00CE32A4">
              <w:rPr>
                <w:bCs/>
                <w:sz w:val="22"/>
                <w:szCs w:val="22"/>
              </w:rPr>
              <w:t>3 177,8</w:t>
            </w:r>
          </w:p>
        </w:tc>
        <w:tc>
          <w:tcPr>
            <w:tcW w:w="1684" w:type="dxa"/>
            <w:tcBorders>
              <w:top w:val="nil"/>
              <w:bottom w:val="nil"/>
            </w:tcBorders>
            <w:vAlign w:val="bottom"/>
          </w:tcPr>
          <w:p w:rsidR="005969F4" w:rsidRPr="00CE32A4" w:rsidRDefault="005969F4" w:rsidP="005969F4">
            <w:pPr>
              <w:spacing w:before="60" w:after="60" w:line="220" w:lineRule="exact"/>
              <w:ind w:right="346"/>
              <w:jc w:val="right"/>
              <w:rPr>
                <w:bCs/>
              </w:rPr>
            </w:pPr>
            <w:r w:rsidRPr="00CE32A4">
              <w:rPr>
                <w:bCs/>
                <w:sz w:val="22"/>
                <w:szCs w:val="22"/>
              </w:rPr>
              <w:t>3 148,1</w:t>
            </w:r>
          </w:p>
        </w:tc>
        <w:tc>
          <w:tcPr>
            <w:tcW w:w="1685" w:type="dxa"/>
            <w:tcBorders>
              <w:top w:val="nil"/>
              <w:bottom w:val="nil"/>
            </w:tcBorders>
            <w:vAlign w:val="bottom"/>
          </w:tcPr>
          <w:p w:rsidR="005969F4" w:rsidRPr="00CE32A4" w:rsidRDefault="005969F4" w:rsidP="005969F4">
            <w:pPr>
              <w:spacing w:before="60" w:after="60" w:line="220" w:lineRule="exact"/>
              <w:ind w:right="346"/>
              <w:jc w:val="right"/>
              <w:rPr>
                <w:bCs/>
              </w:rPr>
            </w:pPr>
            <w:r w:rsidRPr="00CE32A4">
              <w:rPr>
                <w:bCs/>
                <w:sz w:val="22"/>
                <w:szCs w:val="22"/>
              </w:rPr>
              <w:t>29,7</w:t>
            </w:r>
          </w:p>
        </w:tc>
      </w:tr>
      <w:tr w:rsidR="005969F4" w:rsidRPr="00CE32A4" w:rsidTr="00B6512F">
        <w:trPr>
          <w:trHeight w:val="80"/>
          <w:jc w:val="center"/>
        </w:trPr>
        <w:tc>
          <w:tcPr>
            <w:tcW w:w="2340" w:type="dxa"/>
            <w:tcBorders>
              <w:top w:val="nil"/>
              <w:bottom w:val="nil"/>
            </w:tcBorders>
            <w:vAlign w:val="bottom"/>
          </w:tcPr>
          <w:p w:rsidR="005969F4" w:rsidRPr="00CE32A4" w:rsidRDefault="005969F4" w:rsidP="005969F4">
            <w:pPr>
              <w:spacing w:before="60" w:after="60" w:line="220" w:lineRule="exact"/>
              <w:ind w:left="397"/>
            </w:pPr>
            <w:r w:rsidRPr="00CE32A4">
              <w:rPr>
                <w:sz w:val="22"/>
                <w:szCs w:val="22"/>
              </w:rPr>
              <w:t>Сентябрь</w:t>
            </w:r>
          </w:p>
        </w:tc>
        <w:tc>
          <w:tcPr>
            <w:tcW w:w="1684" w:type="dxa"/>
            <w:tcBorders>
              <w:top w:val="nil"/>
              <w:bottom w:val="nil"/>
            </w:tcBorders>
            <w:vAlign w:val="bottom"/>
          </w:tcPr>
          <w:p w:rsidR="005969F4" w:rsidRPr="00CE32A4" w:rsidRDefault="005969F4" w:rsidP="005969F4">
            <w:pPr>
              <w:spacing w:before="60" w:after="60" w:line="220" w:lineRule="exact"/>
              <w:ind w:right="346"/>
              <w:jc w:val="right"/>
              <w:rPr>
                <w:bCs/>
              </w:rPr>
            </w:pPr>
            <w:r w:rsidRPr="00CE32A4">
              <w:rPr>
                <w:bCs/>
                <w:sz w:val="22"/>
                <w:szCs w:val="22"/>
              </w:rPr>
              <w:t>6 307,6</w:t>
            </w:r>
          </w:p>
        </w:tc>
        <w:tc>
          <w:tcPr>
            <w:tcW w:w="1685" w:type="dxa"/>
            <w:tcBorders>
              <w:top w:val="nil"/>
              <w:bottom w:val="nil"/>
            </w:tcBorders>
            <w:vAlign w:val="bottom"/>
          </w:tcPr>
          <w:p w:rsidR="005969F4" w:rsidRPr="00CE32A4" w:rsidRDefault="005969F4" w:rsidP="005969F4">
            <w:pPr>
              <w:spacing w:before="60" w:after="60" w:line="220" w:lineRule="exact"/>
              <w:ind w:right="346"/>
              <w:jc w:val="right"/>
              <w:rPr>
                <w:bCs/>
              </w:rPr>
            </w:pPr>
            <w:r w:rsidRPr="00CE32A4">
              <w:rPr>
                <w:bCs/>
                <w:sz w:val="22"/>
                <w:szCs w:val="22"/>
              </w:rPr>
              <w:t>3 137,6</w:t>
            </w:r>
          </w:p>
        </w:tc>
        <w:tc>
          <w:tcPr>
            <w:tcW w:w="1684" w:type="dxa"/>
            <w:tcBorders>
              <w:top w:val="nil"/>
              <w:bottom w:val="nil"/>
            </w:tcBorders>
            <w:vAlign w:val="bottom"/>
          </w:tcPr>
          <w:p w:rsidR="005969F4" w:rsidRPr="00CE32A4" w:rsidRDefault="005969F4" w:rsidP="005969F4">
            <w:pPr>
              <w:spacing w:before="60" w:after="60" w:line="220" w:lineRule="exact"/>
              <w:ind w:right="346"/>
              <w:jc w:val="right"/>
              <w:rPr>
                <w:bCs/>
              </w:rPr>
            </w:pPr>
            <w:r w:rsidRPr="00CE32A4">
              <w:rPr>
                <w:bCs/>
                <w:sz w:val="22"/>
                <w:szCs w:val="22"/>
              </w:rPr>
              <w:t>3 170,0</w:t>
            </w:r>
          </w:p>
        </w:tc>
        <w:tc>
          <w:tcPr>
            <w:tcW w:w="1685" w:type="dxa"/>
            <w:tcBorders>
              <w:top w:val="nil"/>
              <w:bottom w:val="nil"/>
            </w:tcBorders>
            <w:vAlign w:val="bottom"/>
          </w:tcPr>
          <w:p w:rsidR="005969F4" w:rsidRPr="00CE32A4" w:rsidRDefault="005969F4" w:rsidP="005969F4">
            <w:pPr>
              <w:spacing w:before="60" w:after="60" w:line="220" w:lineRule="exact"/>
              <w:ind w:right="346"/>
              <w:jc w:val="right"/>
              <w:rPr>
                <w:bCs/>
              </w:rPr>
            </w:pPr>
            <w:r w:rsidRPr="00CE32A4">
              <w:rPr>
                <w:bCs/>
                <w:sz w:val="22"/>
                <w:szCs w:val="22"/>
              </w:rPr>
              <w:t>-32,4</w:t>
            </w:r>
          </w:p>
        </w:tc>
      </w:tr>
      <w:tr w:rsidR="005969F4" w:rsidRPr="00CE32A4" w:rsidTr="007B32D0">
        <w:trPr>
          <w:trHeight w:val="80"/>
          <w:jc w:val="center"/>
        </w:trPr>
        <w:tc>
          <w:tcPr>
            <w:tcW w:w="2340" w:type="dxa"/>
            <w:tcBorders>
              <w:top w:val="nil"/>
              <w:bottom w:val="nil"/>
            </w:tcBorders>
            <w:vAlign w:val="bottom"/>
          </w:tcPr>
          <w:p w:rsidR="005969F4" w:rsidRPr="00CE32A4" w:rsidRDefault="005969F4" w:rsidP="005969F4">
            <w:pPr>
              <w:pStyle w:val="3"/>
              <w:keepNext w:val="0"/>
              <w:spacing w:before="60" w:after="60"/>
              <w:ind w:left="162"/>
            </w:pPr>
            <w:r w:rsidRPr="00CE32A4">
              <w:rPr>
                <w:lang w:val="en-US"/>
              </w:rPr>
              <w:t xml:space="preserve">III </w:t>
            </w:r>
            <w:proofErr w:type="spellStart"/>
            <w:r w:rsidRPr="00CE32A4">
              <w:rPr>
                <w:lang w:val="en-US"/>
              </w:rPr>
              <w:t>квартал</w:t>
            </w:r>
            <w:proofErr w:type="spellEnd"/>
          </w:p>
        </w:tc>
        <w:tc>
          <w:tcPr>
            <w:tcW w:w="1684" w:type="dxa"/>
            <w:tcBorders>
              <w:top w:val="nil"/>
              <w:bottom w:val="nil"/>
            </w:tcBorders>
            <w:vAlign w:val="bottom"/>
          </w:tcPr>
          <w:p w:rsidR="005969F4" w:rsidRPr="00CE32A4" w:rsidRDefault="005969F4" w:rsidP="005969F4">
            <w:pPr>
              <w:spacing w:before="60" w:after="60" w:line="220" w:lineRule="exact"/>
              <w:ind w:right="346"/>
              <w:jc w:val="right"/>
              <w:rPr>
                <w:b/>
                <w:bCs/>
              </w:rPr>
            </w:pPr>
            <w:r w:rsidRPr="00CE32A4">
              <w:rPr>
                <w:b/>
                <w:bCs/>
                <w:sz w:val="22"/>
                <w:szCs w:val="22"/>
              </w:rPr>
              <w:t>18 574,6</w:t>
            </w:r>
          </w:p>
        </w:tc>
        <w:tc>
          <w:tcPr>
            <w:tcW w:w="1685" w:type="dxa"/>
            <w:tcBorders>
              <w:top w:val="nil"/>
              <w:bottom w:val="nil"/>
            </w:tcBorders>
            <w:vAlign w:val="bottom"/>
          </w:tcPr>
          <w:p w:rsidR="005969F4" w:rsidRPr="00CE32A4" w:rsidRDefault="005969F4" w:rsidP="005969F4">
            <w:pPr>
              <w:spacing w:before="60" w:after="60" w:line="220" w:lineRule="exact"/>
              <w:ind w:right="346"/>
              <w:jc w:val="right"/>
              <w:rPr>
                <w:b/>
                <w:bCs/>
              </w:rPr>
            </w:pPr>
            <w:r w:rsidRPr="00CE32A4">
              <w:rPr>
                <w:b/>
                <w:bCs/>
                <w:sz w:val="22"/>
                <w:szCs w:val="22"/>
              </w:rPr>
              <w:t>9 331,2</w:t>
            </w:r>
          </w:p>
        </w:tc>
        <w:tc>
          <w:tcPr>
            <w:tcW w:w="1684" w:type="dxa"/>
            <w:tcBorders>
              <w:top w:val="nil"/>
              <w:bottom w:val="nil"/>
            </w:tcBorders>
            <w:vAlign w:val="bottom"/>
          </w:tcPr>
          <w:p w:rsidR="005969F4" w:rsidRPr="00CE32A4" w:rsidRDefault="005969F4" w:rsidP="005969F4">
            <w:pPr>
              <w:spacing w:before="60" w:after="60" w:line="220" w:lineRule="exact"/>
              <w:ind w:right="346"/>
              <w:jc w:val="right"/>
              <w:rPr>
                <w:b/>
                <w:bCs/>
              </w:rPr>
            </w:pPr>
            <w:r w:rsidRPr="00CE32A4">
              <w:rPr>
                <w:b/>
                <w:bCs/>
                <w:sz w:val="22"/>
                <w:szCs w:val="22"/>
              </w:rPr>
              <w:t>9 243,4</w:t>
            </w:r>
          </w:p>
        </w:tc>
        <w:tc>
          <w:tcPr>
            <w:tcW w:w="1685" w:type="dxa"/>
            <w:tcBorders>
              <w:top w:val="nil"/>
              <w:bottom w:val="nil"/>
            </w:tcBorders>
            <w:vAlign w:val="bottom"/>
          </w:tcPr>
          <w:p w:rsidR="005969F4" w:rsidRPr="00CE32A4" w:rsidRDefault="005969F4" w:rsidP="005969F4">
            <w:pPr>
              <w:spacing w:before="60" w:after="60" w:line="220" w:lineRule="exact"/>
              <w:ind w:right="346"/>
              <w:jc w:val="right"/>
              <w:rPr>
                <w:b/>
                <w:bCs/>
              </w:rPr>
            </w:pPr>
            <w:r w:rsidRPr="00CE32A4">
              <w:rPr>
                <w:b/>
                <w:bCs/>
                <w:sz w:val="22"/>
                <w:szCs w:val="22"/>
              </w:rPr>
              <w:t>87,8</w:t>
            </w:r>
          </w:p>
        </w:tc>
      </w:tr>
      <w:tr w:rsidR="005969F4" w:rsidRPr="00CE32A4" w:rsidTr="007B32D0">
        <w:trPr>
          <w:trHeight w:val="80"/>
          <w:jc w:val="center"/>
        </w:trPr>
        <w:tc>
          <w:tcPr>
            <w:tcW w:w="2340" w:type="dxa"/>
            <w:tcBorders>
              <w:top w:val="nil"/>
              <w:bottom w:val="nil"/>
            </w:tcBorders>
            <w:vAlign w:val="bottom"/>
          </w:tcPr>
          <w:p w:rsidR="005969F4" w:rsidRPr="00CE32A4" w:rsidRDefault="005969F4" w:rsidP="005969F4">
            <w:pPr>
              <w:spacing w:before="60" w:after="60" w:line="220" w:lineRule="exact"/>
              <w:ind w:left="192"/>
              <w:rPr>
                <w:i/>
                <w:iCs/>
              </w:rPr>
            </w:pPr>
            <w:r w:rsidRPr="00CE32A4">
              <w:rPr>
                <w:i/>
                <w:iCs/>
                <w:sz w:val="22"/>
                <w:szCs w:val="22"/>
              </w:rPr>
              <w:t>Январь-сентябрь</w:t>
            </w:r>
          </w:p>
        </w:tc>
        <w:tc>
          <w:tcPr>
            <w:tcW w:w="1684" w:type="dxa"/>
            <w:tcBorders>
              <w:top w:val="nil"/>
              <w:bottom w:val="nil"/>
            </w:tcBorders>
            <w:vAlign w:val="bottom"/>
          </w:tcPr>
          <w:p w:rsidR="005969F4" w:rsidRPr="00CE32A4" w:rsidRDefault="005969F4" w:rsidP="005969F4">
            <w:pPr>
              <w:spacing w:before="60" w:after="60" w:line="220" w:lineRule="exact"/>
              <w:ind w:right="346"/>
              <w:jc w:val="right"/>
              <w:rPr>
                <w:bCs/>
                <w:i/>
              </w:rPr>
            </w:pPr>
            <w:r w:rsidRPr="00CE32A4">
              <w:rPr>
                <w:bCs/>
                <w:i/>
                <w:sz w:val="22"/>
                <w:szCs w:val="22"/>
              </w:rPr>
              <w:t>51 863,7</w:t>
            </w:r>
          </w:p>
        </w:tc>
        <w:tc>
          <w:tcPr>
            <w:tcW w:w="1685" w:type="dxa"/>
            <w:tcBorders>
              <w:top w:val="nil"/>
              <w:bottom w:val="nil"/>
            </w:tcBorders>
            <w:vAlign w:val="bottom"/>
          </w:tcPr>
          <w:p w:rsidR="005969F4" w:rsidRPr="00CE32A4" w:rsidRDefault="005969F4" w:rsidP="005969F4">
            <w:pPr>
              <w:spacing w:before="60" w:after="60" w:line="220" w:lineRule="exact"/>
              <w:ind w:right="346"/>
              <w:jc w:val="right"/>
              <w:rPr>
                <w:bCs/>
                <w:i/>
              </w:rPr>
            </w:pPr>
            <w:r w:rsidRPr="00CE32A4">
              <w:rPr>
                <w:bCs/>
                <w:i/>
                <w:sz w:val="22"/>
                <w:szCs w:val="22"/>
              </w:rPr>
              <w:t>26 259,9</w:t>
            </w:r>
          </w:p>
        </w:tc>
        <w:tc>
          <w:tcPr>
            <w:tcW w:w="1684" w:type="dxa"/>
            <w:tcBorders>
              <w:top w:val="nil"/>
              <w:bottom w:val="nil"/>
            </w:tcBorders>
            <w:vAlign w:val="bottom"/>
          </w:tcPr>
          <w:p w:rsidR="005969F4" w:rsidRPr="00CE32A4" w:rsidRDefault="005969F4" w:rsidP="005969F4">
            <w:pPr>
              <w:spacing w:before="60" w:after="60" w:line="220" w:lineRule="exact"/>
              <w:ind w:right="346"/>
              <w:jc w:val="right"/>
              <w:rPr>
                <w:bCs/>
                <w:i/>
              </w:rPr>
            </w:pPr>
            <w:r w:rsidRPr="00CE32A4">
              <w:rPr>
                <w:bCs/>
                <w:i/>
                <w:sz w:val="22"/>
                <w:szCs w:val="22"/>
              </w:rPr>
              <w:t>25 603,8</w:t>
            </w:r>
          </w:p>
        </w:tc>
        <w:tc>
          <w:tcPr>
            <w:tcW w:w="1685" w:type="dxa"/>
            <w:tcBorders>
              <w:top w:val="nil"/>
              <w:bottom w:val="nil"/>
            </w:tcBorders>
            <w:vAlign w:val="bottom"/>
          </w:tcPr>
          <w:p w:rsidR="005969F4" w:rsidRPr="00CE32A4" w:rsidRDefault="005969F4" w:rsidP="005969F4">
            <w:pPr>
              <w:spacing w:before="60" w:after="60" w:line="220" w:lineRule="exact"/>
              <w:ind w:right="346"/>
              <w:jc w:val="right"/>
              <w:rPr>
                <w:bCs/>
                <w:i/>
              </w:rPr>
            </w:pPr>
            <w:r w:rsidRPr="00CE32A4">
              <w:rPr>
                <w:bCs/>
                <w:i/>
                <w:sz w:val="22"/>
                <w:szCs w:val="22"/>
              </w:rPr>
              <w:t>656,1</w:t>
            </w:r>
          </w:p>
        </w:tc>
      </w:tr>
      <w:tr w:rsidR="005969F4" w:rsidRPr="00CE32A4" w:rsidTr="007B32D0">
        <w:trPr>
          <w:trHeight w:val="80"/>
          <w:jc w:val="center"/>
        </w:trPr>
        <w:tc>
          <w:tcPr>
            <w:tcW w:w="2340" w:type="dxa"/>
            <w:tcBorders>
              <w:top w:val="nil"/>
              <w:bottom w:val="nil"/>
            </w:tcBorders>
            <w:vAlign w:val="bottom"/>
          </w:tcPr>
          <w:p w:rsidR="005969F4" w:rsidRPr="00CE32A4" w:rsidRDefault="005969F4" w:rsidP="005969F4">
            <w:pPr>
              <w:spacing w:before="60" w:after="60" w:line="220" w:lineRule="exact"/>
              <w:ind w:left="397"/>
            </w:pPr>
            <w:r w:rsidRPr="00CE32A4">
              <w:rPr>
                <w:sz w:val="22"/>
                <w:szCs w:val="22"/>
              </w:rPr>
              <w:t>Октябрь</w:t>
            </w:r>
          </w:p>
        </w:tc>
        <w:tc>
          <w:tcPr>
            <w:tcW w:w="1684" w:type="dxa"/>
            <w:tcBorders>
              <w:top w:val="nil"/>
              <w:bottom w:val="nil"/>
            </w:tcBorders>
            <w:vAlign w:val="bottom"/>
          </w:tcPr>
          <w:p w:rsidR="005969F4" w:rsidRPr="00CE32A4" w:rsidRDefault="005969F4" w:rsidP="005969F4">
            <w:pPr>
              <w:spacing w:before="60" w:after="60" w:line="220" w:lineRule="exact"/>
              <w:ind w:right="346"/>
              <w:jc w:val="right"/>
              <w:rPr>
                <w:bCs/>
              </w:rPr>
            </w:pPr>
            <w:r w:rsidRPr="00CE32A4">
              <w:rPr>
                <w:bCs/>
                <w:sz w:val="22"/>
                <w:szCs w:val="22"/>
              </w:rPr>
              <w:t>6 630,5</w:t>
            </w:r>
          </w:p>
        </w:tc>
        <w:tc>
          <w:tcPr>
            <w:tcW w:w="1685" w:type="dxa"/>
            <w:tcBorders>
              <w:top w:val="nil"/>
              <w:bottom w:val="nil"/>
            </w:tcBorders>
            <w:vAlign w:val="bottom"/>
          </w:tcPr>
          <w:p w:rsidR="005969F4" w:rsidRPr="00CE32A4" w:rsidRDefault="005969F4" w:rsidP="005969F4">
            <w:pPr>
              <w:spacing w:before="60" w:after="60" w:line="220" w:lineRule="exact"/>
              <w:ind w:right="346"/>
              <w:jc w:val="right"/>
              <w:rPr>
                <w:bCs/>
              </w:rPr>
            </w:pPr>
            <w:r w:rsidRPr="00CE32A4">
              <w:rPr>
                <w:bCs/>
                <w:sz w:val="22"/>
                <w:szCs w:val="22"/>
              </w:rPr>
              <w:t>3 277,3</w:t>
            </w:r>
          </w:p>
        </w:tc>
        <w:tc>
          <w:tcPr>
            <w:tcW w:w="1684" w:type="dxa"/>
            <w:tcBorders>
              <w:top w:val="nil"/>
              <w:bottom w:val="nil"/>
            </w:tcBorders>
            <w:vAlign w:val="bottom"/>
          </w:tcPr>
          <w:p w:rsidR="005969F4" w:rsidRPr="00CE32A4" w:rsidRDefault="005969F4" w:rsidP="005969F4">
            <w:pPr>
              <w:spacing w:before="60" w:after="60" w:line="220" w:lineRule="exact"/>
              <w:ind w:right="346"/>
              <w:jc w:val="right"/>
              <w:rPr>
                <w:bCs/>
              </w:rPr>
            </w:pPr>
            <w:r w:rsidRPr="00CE32A4">
              <w:rPr>
                <w:bCs/>
                <w:sz w:val="22"/>
                <w:szCs w:val="22"/>
              </w:rPr>
              <w:t>3 353,2</w:t>
            </w:r>
          </w:p>
        </w:tc>
        <w:tc>
          <w:tcPr>
            <w:tcW w:w="1685" w:type="dxa"/>
            <w:tcBorders>
              <w:top w:val="nil"/>
              <w:bottom w:val="nil"/>
            </w:tcBorders>
            <w:vAlign w:val="bottom"/>
          </w:tcPr>
          <w:p w:rsidR="005969F4" w:rsidRPr="00CE32A4" w:rsidRDefault="005969F4" w:rsidP="005969F4">
            <w:pPr>
              <w:spacing w:before="60" w:after="60" w:line="220" w:lineRule="exact"/>
              <w:ind w:right="346"/>
              <w:jc w:val="right"/>
              <w:rPr>
                <w:bCs/>
              </w:rPr>
            </w:pPr>
            <w:r w:rsidRPr="00CE32A4">
              <w:rPr>
                <w:bCs/>
                <w:sz w:val="22"/>
                <w:szCs w:val="22"/>
              </w:rPr>
              <w:t>-75,9</w:t>
            </w:r>
          </w:p>
        </w:tc>
      </w:tr>
      <w:tr w:rsidR="005969F4" w:rsidRPr="00CE32A4" w:rsidTr="007B32D0">
        <w:trPr>
          <w:trHeight w:val="80"/>
          <w:jc w:val="center"/>
        </w:trPr>
        <w:tc>
          <w:tcPr>
            <w:tcW w:w="2340" w:type="dxa"/>
            <w:tcBorders>
              <w:top w:val="nil"/>
              <w:bottom w:val="nil"/>
            </w:tcBorders>
            <w:vAlign w:val="bottom"/>
          </w:tcPr>
          <w:p w:rsidR="005969F4" w:rsidRPr="00CE32A4" w:rsidRDefault="005969F4" w:rsidP="005969F4">
            <w:pPr>
              <w:spacing w:before="60" w:after="60" w:line="220" w:lineRule="exact"/>
              <w:ind w:left="397"/>
            </w:pPr>
            <w:r w:rsidRPr="00CE32A4">
              <w:rPr>
                <w:sz w:val="22"/>
                <w:szCs w:val="22"/>
              </w:rPr>
              <w:t>Ноябрь</w:t>
            </w:r>
          </w:p>
        </w:tc>
        <w:tc>
          <w:tcPr>
            <w:tcW w:w="1684" w:type="dxa"/>
            <w:tcBorders>
              <w:top w:val="nil"/>
              <w:bottom w:val="nil"/>
            </w:tcBorders>
            <w:vAlign w:val="bottom"/>
          </w:tcPr>
          <w:p w:rsidR="005969F4" w:rsidRPr="00CE32A4" w:rsidRDefault="005969F4" w:rsidP="005969F4">
            <w:pPr>
              <w:spacing w:before="60" w:after="60" w:line="220" w:lineRule="exact"/>
              <w:ind w:right="346"/>
              <w:jc w:val="right"/>
              <w:rPr>
                <w:bCs/>
              </w:rPr>
            </w:pPr>
            <w:r w:rsidRPr="00CE32A4">
              <w:rPr>
                <w:bCs/>
                <w:sz w:val="22"/>
                <w:szCs w:val="22"/>
              </w:rPr>
              <w:t>6 814,0</w:t>
            </w:r>
          </w:p>
        </w:tc>
        <w:tc>
          <w:tcPr>
            <w:tcW w:w="1685" w:type="dxa"/>
            <w:tcBorders>
              <w:top w:val="nil"/>
              <w:bottom w:val="nil"/>
            </w:tcBorders>
            <w:vAlign w:val="bottom"/>
          </w:tcPr>
          <w:p w:rsidR="005969F4" w:rsidRPr="00CE32A4" w:rsidRDefault="005969F4" w:rsidP="005969F4">
            <w:pPr>
              <w:spacing w:before="60" w:after="60" w:line="220" w:lineRule="exact"/>
              <w:ind w:right="346"/>
              <w:jc w:val="right"/>
              <w:rPr>
                <w:bCs/>
              </w:rPr>
            </w:pPr>
            <w:r w:rsidRPr="00CE32A4">
              <w:rPr>
                <w:bCs/>
                <w:sz w:val="22"/>
                <w:szCs w:val="22"/>
              </w:rPr>
              <w:t>3 296,3</w:t>
            </w:r>
          </w:p>
        </w:tc>
        <w:tc>
          <w:tcPr>
            <w:tcW w:w="1684" w:type="dxa"/>
            <w:tcBorders>
              <w:top w:val="nil"/>
              <w:bottom w:val="nil"/>
            </w:tcBorders>
            <w:vAlign w:val="bottom"/>
          </w:tcPr>
          <w:p w:rsidR="005969F4" w:rsidRPr="00CE32A4" w:rsidRDefault="005969F4" w:rsidP="005969F4">
            <w:pPr>
              <w:spacing w:before="60" w:after="60" w:line="220" w:lineRule="exact"/>
              <w:ind w:right="346"/>
              <w:jc w:val="right"/>
              <w:rPr>
                <w:bCs/>
              </w:rPr>
            </w:pPr>
            <w:r w:rsidRPr="00CE32A4">
              <w:rPr>
                <w:bCs/>
                <w:sz w:val="22"/>
                <w:szCs w:val="22"/>
              </w:rPr>
              <w:t>3 517,7</w:t>
            </w:r>
          </w:p>
        </w:tc>
        <w:tc>
          <w:tcPr>
            <w:tcW w:w="1685" w:type="dxa"/>
            <w:tcBorders>
              <w:top w:val="nil"/>
              <w:bottom w:val="nil"/>
            </w:tcBorders>
            <w:vAlign w:val="bottom"/>
          </w:tcPr>
          <w:p w:rsidR="005969F4" w:rsidRPr="00CE32A4" w:rsidRDefault="005969F4" w:rsidP="005969F4">
            <w:pPr>
              <w:spacing w:before="60" w:after="60" w:line="220" w:lineRule="exact"/>
              <w:ind w:right="346"/>
              <w:jc w:val="right"/>
              <w:rPr>
                <w:bCs/>
              </w:rPr>
            </w:pPr>
            <w:r w:rsidRPr="00CE32A4">
              <w:rPr>
                <w:bCs/>
                <w:sz w:val="22"/>
                <w:szCs w:val="22"/>
              </w:rPr>
              <w:t>-221,4</w:t>
            </w:r>
          </w:p>
        </w:tc>
      </w:tr>
      <w:tr w:rsidR="005969F4" w:rsidRPr="00CE32A4" w:rsidTr="007B32D0">
        <w:trPr>
          <w:trHeight w:val="80"/>
          <w:jc w:val="center"/>
        </w:trPr>
        <w:tc>
          <w:tcPr>
            <w:tcW w:w="2340" w:type="dxa"/>
            <w:tcBorders>
              <w:top w:val="nil"/>
              <w:bottom w:val="double" w:sz="4" w:space="0" w:color="auto"/>
            </w:tcBorders>
            <w:vAlign w:val="bottom"/>
          </w:tcPr>
          <w:p w:rsidR="005969F4" w:rsidRPr="00CE32A4" w:rsidRDefault="005969F4" w:rsidP="005969F4">
            <w:pPr>
              <w:spacing w:before="60" w:after="60" w:line="220" w:lineRule="exact"/>
              <w:ind w:left="162"/>
              <w:rPr>
                <w:b/>
                <w:bCs/>
                <w:i/>
                <w:iCs/>
                <w:lang w:val="en-US"/>
              </w:rPr>
            </w:pPr>
            <w:r w:rsidRPr="00CE32A4">
              <w:rPr>
                <w:b/>
                <w:bCs/>
                <w:i/>
                <w:iCs/>
                <w:sz w:val="22"/>
                <w:szCs w:val="22"/>
              </w:rPr>
              <w:t>Январь-ноябрь</w:t>
            </w:r>
          </w:p>
        </w:tc>
        <w:tc>
          <w:tcPr>
            <w:tcW w:w="1684" w:type="dxa"/>
            <w:tcBorders>
              <w:top w:val="nil"/>
              <w:bottom w:val="double" w:sz="4" w:space="0" w:color="auto"/>
            </w:tcBorders>
            <w:vAlign w:val="bottom"/>
          </w:tcPr>
          <w:p w:rsidR="005969F4" w:rsidRPr="00CE32A4" w:rsidRDefault="005969F4" w:rsidP="005969F4">
            <w:pPr>
              <w:spacing w:before="60" w:after="60" w:line="220" w:lineRule="exact"/>
              <w:ind w:right="346"/>
              <w:jc w:val="right"/>
              <w:rPr>
                <w:b/>
                <w:bCs/>
                <w:i/>
              </w:rPr>
            </w:pPr>
            <w:r w:rsidRPr="00CE32A4">
              <w:rPr>
                <w:b/>
                <w:bCs/>
                <w:i/>
                <w:sz w:val="22"/>
                <w:szCs w:val="22"/>
              </w:rPr>
              <w:t>65 308,2</w:t>
            </w:r>
          </w:p>
        </w:tc>
        <w:tc>
          <w:tcPr>
            <w:tcW w:w="1685" w:type="dxa"/>
            <w:tcBorders>
              <w:top w:val="nil"/>
              <w:bottom w:val="double" w:sz="4" w:space="0" w:color="auto"/>
            </w:tcBorders>
            <w:vAlign w:val="bottom"/>
          </w:tcPr>
          <w:p w:rsidR="005969F4" w:rsidRPr="00CE32A4" w:rsidRDefault="005969F4" w:rsidP="005969F4">
            <w:pPr>
              <w:spacing w:before="60" w:after="60" w:line="220" w:lineRule="exact"/>
              <w:ind w:right="346"/>
              <w:jc w:val="right"/>
              <w:rPr>
                <w:b/>
                <w:bCs/>
                <w:i/>
              </w:rPr>
            </w:pPr>
            <w:r w:rsidRPr="00CE32A4">
              <w:rPr>
                <w:b/>
                <w:bCs/>
                <w:i/>
                <w:sz w:val="22"/>
                <w:szCs w:val="22"/>
              </w:rPr>
              <w:t>32 833,5</w:t>
            </w:r>
          </w:p>
        </w:tc>
        <w:tc>
          <w:tcPr>
            <w:tcW w:w="1684" w:type="dxa"/>
            <w:tcBorders>
              <w:top w:val="nil"/>
              <w:bottom w:val="double" w:sz="4" w:space="0" w:color="auto"/>
            </w:tcBorders>
            <w:vAlign w:val="bottom"/>
          </w:tcPr>
          <w:p w:rsidR="005969F4" w:rsidRPr="00CE32A4" w:rsidRDefault="005969F4" w:rsidP="005969F4">
            <w:pPr>
              <w:spacing w:before="60" w:after="60" w:line="220" w:lineRule="exact"/>
              <w:ind w:right="346"/>
              <w:jc w:val="right"/>
              <w:rPr>
                <w:b/>
                <w:bCs/>
                <w:i/>
              </w:rPr>
            </w:pPr>
            <w:r w:rsidRPr="00CE32A4">
              <w:rPr>
                <w:b/>
                <w:bCs/>
                <w:i/>
                <w:sz w:val="22"/>
                <w:szCs w:val="22"/>
              </w:rPr>
              <w:t>32 474,7</w:t>
            </w:r>
          </w:p>
        </w:tc>
        <w:tc>
          <w:tcPr>
            <w:tcW w:w="1685" w:type="dxa"/>
            <w:tcBorders>
              <w:top w:val="nil"/>
              <w:bottom w:val="double" w:sz="4" w:space="0" w:color="auto"/>
            </w:tcBorders>
            <w:vAlign w:val="bottom"/>
          </w:tcPr>
          <w:p w:rsidR="005969F4" w:rsidRPr="00CE32A4" w:rsidRDefault="005969F4" w:rsidP="005969F4">
            <w:pPr>
              <w:spacing w:before="60" w:after="60" w:line="220" w:lineRule="exact"/>
              <w:ind w:right="346"/>
              <w:jc w:val="right"/>
              <w:rPr>
                <w:b/>
                <w:bCs/>
                <w:i/>
              </w:rPr>
            </w:pPr>
            <w:r w:rsidRPr="00CE32A4">
              <w:rPr>
                <w:b/>
                <w:bCs/>
                <w:i/>
                <w:sz w:val="22"/>
                <w:szCs w:val="22"/>
              </w:rPr>
              <w:t>358,8</w:t>
            </w:r>
          </w:p>
        </w:tc>
      </w:tr>
      <w:bookmarkEnd w:id="2"/>
    </w:tbl>
    <w:p w:rsidR="00906109" w:rsidRPr="00CE32A4" w:rsidRDefault="00906109" w:rsidP="004036D4">
      <w:pPr>
        <w:spacing w:before="60" w:after="60" w:line="180" w:lineRule="exact"/>
        <w:ind w:left="192"/>
        <w:rPr>
          <w:i/>
          <w:iCs/>
          <w:sz w:val="22"/>
          <w:szCs w:val="22"/>
        </w:rPr>
      </w:pPr>
    </w:p>
    <w:p w:rsidR="00C71156" w:rsidRPr="00CE32A4" w:rsidRDefault="00C71156" w:rsidP="004036D4">
      <w:pPr>
        <w:pStyle w:val="21"/>
        <w:spacing w:line="240" w:lineRule="exact"/>
        <w:ind w:firstLine="0"/>
        <w:jc w:val="center"/>
        <w:rPr>
          <w:sz w:val="26"/>
          <w:szCs w:val="26"/>
        </w:rPr>
      </w:pPr>
      <w:r w:rsidRPr="00CE32A4">
        <w:rPr>
          <w:rFonts w:ascii="Arial" w:hAnsi="Arial" w:cs="Arial"/>
          <w:b/>
          <w:bCs/>
          <w:noProof/>
          <w:sz w:val="22"/>
          <w:szCs w:val="22"/>
        </w:rPr>
        <w:t xml:space="preserve">Изменение оборота внешней торговли, экспорта и импорта </w:t>
      </w:r>
      <w:r w:rsidRPr="00CE32A4">
        <w:rPr>
          <w:rFonts w:ascii="Arial" w:hAnsi="Arial" w:cs="Arial"/>
          <w:b/>
          <w:bCs/>
          <w:noProof/>
          <w:sz w:val="22"/>
          <w:szCs w:val="22"/>
        </w:rPr>
        <w:br/>
        <w:t>товаров и услуг по методологии платежного баланса</w:t>
      </w:r>
    </w:p>
    <w:p w:rsidR="00C71156" w:rsidRPr="00CE32A4" w:rsidRDefault="00C71156" w:rsidP="004036D4">
      <w:pPr>
        <w:pStyle w:val="21"/>
        <w:spacing w:before="80" w:after="120" w:line="220" w:lineRule="exact"/>
        <w:ind w:hanging="6"/>
        <w:jc w:val="center"/>
        <w:rPr>
          <w:rFonts w:ascii="Arial" w:hAnsi="Arial" w:cs="Arial"/>
          <w:i/>
          <w:iCs/>
          <w:sz w:val="20"/>
          <w:szCs w:val="20"/>
        </w:rPr>
      </w:pPr>
      <w:r w:rsidRPr="00CE32A4">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1170"/>
        <w:gridCol w:w="1170"/>
        <w:gridCol w:w="1242"/>
        <w:gridCol w:w="1106"/>
        <w:gridCol w:w="1106"/>
        <w:gridCol w:w="1106"/>
      </w:tblGrid>
      <w:tr w:rsidR="00C71156" w:rsidRPr="00CE32A4" w:rsidTr="004036D4">
        <w:trPr>
          <w:cantSplit/>
          <w:trHeight w:val="227"/>
          <w:tblHeader/>
          <w:jc w:val="center"/>
        </w:trPr>
        <w:tc>
          <w:tcPr>
            <w:tcW w:w="2142" w:type="dxa"/>
            <w:vMerge w:val="restart"/>
          </w:tcPr>
          <w:p w:rsidR="00C71156" w:rsidRPr="00CE32A4" w:rsidRDefault="00C71156" w:rsidP="004036D4">
            <w:pPr>
              <w:spacing w:after="40" w:line="200" w:lineRule="exact"/>
              <w:jc w:val="center"/>
            </w:pPr>
          </w:p>
        </w:tc>
        <w:tc>
          <w:tcPr>
            <w:tcW w:w="3582" w:type="dxa"/>
            <w:gridSpan w:val="3"/>
          </w:tcPr>
          <w:p w:rsidR="00C71156" w:rsidRPr="00CE32A4" w:rsidRDefault="00C71156" w:rsidP="004036D4">
            <w:pPr>
              <w:spacing w:after="40" w:line="200" w:lineRule="exact"/>
              <w:jc w:val="center"/>
            </w:pPr>
            <w:r w:rsidRPr="00CE32A4">
              <w:rPr>
                <w:sz w:val="22"/>
                <w:szCs w:val="22"/>
              </w:rPr>
              <w:t>К соответствующему</w:t>
            </w:r>
            <w:r w:rsidRPr="00CE32A4">
              <w:rPr>
                <w:sz w:val="22"/>
                <w:szCs w:val="22"/>
              </w:rPr>
              <w:br/>
              <w:t>периоду предыдущего года</w:t>
            </w:r>
          </w:p>
        </w:tc>
        <w:tc>
          <w:tcPr>
            <w:tcW w:w="3318" w:type="dxa"/>
            <w:gridSpan w:val="3"/>
          </w:tcPr>
          <w:p w:rsidR="00C71156" w:rsidRPr="00CE32A4" w:rsidRDefault="00C71156" w:rsidP="004036D4">
            <w:pPr>
              <w:spacing w:after="40" w:line="200" w:lineRule="exact"/>
              <w:jc w:val="center"/>
            </w:pPr>
            <w:r w:rsidRPr="00CE32A4">
              <w:rPr>
                <w:sz w:val="22"/>
                <w:szCs w:val="22"/>
              </w:rPr>
              <w:t>К предыдущему месяцу</w:t>
            </w:r>
          </w:p>
        </w:tc>
      </w:tr>
      <w:tr w:rsidR="00C71156" w:rsidRPr="00CE32A4" w:rsidTr="006C39C5">
        <w:trPr>
          <w:cantSplit/>
          <w:trHeight w:val="227"/>
          <w:tblHeader/>
          <w:jc w:val="center"/>
        </w:trPr>
        <w:tc>
          <w:tcPr>
            <w:tcW w:w="2142" w:type="dxa"/>
            <w:vMerge/>
            <w:tcBorders>
              <w:bottom w:val="single" w:sz="4" w:space="0" w:color="auto"/>
            </w:tcBorders>
          </w:tcPr>
          <w:p w:rsidR="00C71156" w:rsidRPr="00CE32A4" w:rsidRDefault="00C71156" w:rsidP="004036D4">
            <w:pPr>
              <w:spacing w:after="40" w:line="200" w:lineRule="exact"/>
              <w:jc w:val="center"/>
            </w:pPr>
          </w:p>
        </w:tc>
        <w:tc>
          <w:tcPr>
            <w:tcW w:w="1170" w:type="dxa"/>
            <w:tcBorders>
              <w:bottom w:val="single" w:sz="4" w:space="0" w:color="auto"/>
            </w:tcBorders>
          </w:tcPr>
          <w:p w:rsidR="00C71156" w:rsidRPr="00CE32A4" w:rsidRDefault="00C71156" w:rsidP="004036D4">
            <w:pPr>
              <w:spacing w:after="40" w:line="200" w:lineRule="exact"/>
              <w:jc w:val="center"/>
            </w:pPr>
            <w:r w:rsidRPr="00CE32A4">
              <w:rPr>
                <w:sz w:val="22"/>
                <w:szCs w:val="22"/>
              </w:rPr>
              <w:t>оборот</w:t>
            </w:r>
          </w:p>
        </w:tc>
        <w:tc>
          <w:tcPr>
            <w:tcW w:w="1170" w:type="dxa"/>
            <w:tcBorders>
              <w:bottom w:val="single" w:sz="4" w:space="0" w:color="auto"/>
            </w:tcBorders>
          </w:tcPr>
          <w:p w:rsidR="00C71156" w:rsidRPr="00CE32A4" w:rsidRDefault="00C71156" w:rsidP="004036D4">
            <w:pPr>
              <w:spacing w:after="40" w:line="200" w:lineRule="exact"/>
              <w:jc w:val="center"/>
            </w:pPr>
            <w:r w:rsidRPr="00CE32A4">
              <w:rPr>
                <w:sz w:val="22"/>
                <w:szCs w:val="22"/>
              </w:rPr>
              <w:t>экспорт</w:t>
            </w:r>
          </w:p>
        </w:tc>
        <w:tc>
          <w:tcPr>
            <w:tcW w:w="1242" w:type="dxa"/>
            <w:tcBorders>
              <w:bottom w:val="single" w:sz="4" w:space="0" w:color="auto"/>
              <w:right w:val="nil"/>
            </w:tcBorders>
          </w:tcPr>
          <w:p w:rsidR="00C71156" w:rsidRPr="00CE32A4" w:rsidRDefault="00C71156" w:rsidP="004036D4">
            <w:pPr>
              <w:spacing w:after="40" w:line="200" w:lineRule="exact"/>
              <w:jc w:val="center"/>
            </w:pPr>
            <w:r w:rsidRPr="00CE32A4">
              <w:rPr>
                <w:sz w:val="22"/>
                <w:szCs w:val="22"/>
              </w:rPr>
              <w:t>импорт</w:t>
            </w:r>
          </w:p>
        </w:tc>
        <w:tc>
          <w:tcPr>
            <w:tcW w:w="1106" w:type="dxa"/>
            <w:tcBorders>
              <w:bottom w:val="single" w:sz="4" w:space="0" w:color="auto"/>
              <w:right w:val="nil"/>
            </w:tcBorders>
          </w:tcPr>
          <w:p w:rsidR="00C71156" w:rsidRPr="00CE32A4" w:rsidRDefault="00C71156" w:rsidP="004036D4">
            <w:pPr>
              <w:spacing w:after="40" w:line="200" w:lineRule="exact"/>
              <w:jc w:val="center"/>
            </w:pPr>
            <w:r w:rsidRPr="00CE32A4">
              <w:rPr>
                <w:sz w:val="22"/>
                <w:szCs w:val="22"/>
              </w:rPr>
              <w:t>оборот</w:t>
            </w:r>
          </w:p>
        </w:tc>
        <w:tc>
          <w:tcPr>
            <w:tcW w:w="1106" w:type="dxa"/>
            <w:tcBorders>
              <w:bottom w:val="single" w:sz="4" w:space="0" w:color="auto"/>
              <w:right w:val="nil"/>
            </w:tcBorders>
          </w:tcPr>
          <w:p w:rsidR="00C71156" w:rsidRPr="00CE32A4" w:rsidRDefault="00C71156" w:rsidP="004036D4">
            <w:pPr>
              <w:spacing w:after="40" w:line="200" w:lineRule="exact"/>
              <w:jc w:val="center"/>
            </w:pPr>
            <w:r w:rsidRPr="00CE32A4">
              <w:rPr>
                <w:sz w:val="22"/>
                <w:szCs w:val="22"/>
              </w:rPr>
              <w:t>экспорт</w:t>
            </w:r>
          </w:p>
        </w:tc>
        <w:tc>
          <w:tcPr>
            <w:tcW w:w="1106" w:type="dxa"/>
            <w:tcBorders>
              <w:bottom w:val="single" w:sz="4" w:space="0" w:color="auto"/>
            </w:tcBorders>
          </w:tcPr>
          <w:p w:rsidR="00C71156" w:rsidRPr="00CE32A4" w:rsidRDefault="00C71156" w:rsidP="004036D4">
            <w:pPr>
              <w:spacing w:after="40" w:line="200" w:lineRule="exact"/>
              <w:jc w:val="center"/>
            </w:pPr>
            <w:r w:rsidRPr="00CE32A4">
              <w:rPr>
                <w:sz w:val="22"/>
                <w:szCs w:val="22"/>
              </w:rPr>
              <w:t>импорт</w:t>
            </w:r>
          </w:p>
        </w:tc>
      </w:tr>
      <w:tr w:rsidR="00C71156" w:rsidRPr="00CE32A4" w:rsidTr="004036D4">
        <w:trPr>
          <w:trHeight w:val="298"/>
          <w:jc w:val="center"/>
        </w:trPr>
        <w:tc>
          <w:tcPr>
            <w:tcW w:w="2142" w:type="dxa"/>
            <w:tcBorders>
              <w:top w:val="single" w:sz="4" w:space="0" w:color="auto"/>
              <w:bottom w:val="nil"/>
            </w:tcBorders>
            <w:vAlign w:val="bottom"/>
          </w:tcPr>
          <w:p w:rsidR="00C71156" w:rsidRPr="00CE32A4" w:rsidRDefault="00C71156" w:rsidP="006C39C5">
            <w:pPr>
              <w:spacing w:before="60" w:after="80" w:line="220" w:lineRule="exact"/>
              <w:jc w:val="center"/>
              <w:rPr>
                <w:b/>
                <w:bCs/>
              </w:rPr>
            </w:pPr>
            <w:r w:rsidRPr="00CE32A4">
              <w:rPr>
                <w:b/>
                <w:bCs/>
                <w:sz w:val="22"/>
                <w:szCs w:val="22"/>
              </w:rPr>
              <w:t xml:space="preserve">2016 г. </w:t>
            </w:r>
          </w:p>
        </w:tc>
        <w:tc>
          <w:tcPr>
            <w:tcW w:w="1170" w:type="dxa"/>
            <w:tcBorders>
              <w:top w:val="single" w:sz="4" w:space="0" w:color="auto"/>
              <w:bottom w:val="nil"/>
            </w:tcBorders>
            <w:vAlign w:val="bottom"/>
          </w:tcPr>
          <w:p w:rsidR="00C71156" w:rsidRPr="00CE32A4" w:rsidRDefault="00C71156" w:rsidP="006C39C5">
            <w:pPr>
              <w:spacing w:before="60" w:after="80" w:line="220" w:lineRule="exact"/>
              <w:ind w:right="284"/>
              <w:jc w:val="right"/>
            </w:pPr>
          </w:p>
        </w:tc>
        <w:tc>
          <w:tcPr>
            <w:tcW w:w="1170" w:type="dxa"/>
            <w:tcBorders>
              <w:top w:val="single" w:sz="4" w:space="0" w:color="auto"/>
              <w:bottom w:val="nil"/>
            </w:tcBorders>
            <w:vAlign w:val="bottom"/>
          </w:tcPr>
          <w:p w:rsidR="00C71156" w:rsidRPr="00CE32A4" w:rsidRDefault="00C71156" w:rsidP="006C39C5">
            <w:pPr>
              <w:spacing w:before="60" w:after="80" w:line="220" w:lineRule="exact"/>
              <w:ind w:right="284"/>
              <w:jc w:val="right"/>
            </w:pPr>
          </w:p>
        </w:tc>
        <w:tc>
          <w:tcPr>
            <w:tcW w:w="1242" w:type="dxa"/>
            <w:tcBorders>
              <w:top w:val="single" w:sz="4" w:space="0" w:color="auto"/>
              <w:bottom w:val="nil"/>
            </w:tcBorders>
            <w:vAlign w:val="bottom"/>
          </w:tcPr>
          <w:p w:rsidR="00C71156" w:rsidRPr="00CE32A4" w:rsidRDefault="00C71156" w:rsidP="006C39C5">
            <w:pPr>
              <w:spacing w:before="60" w:after="80" w:line="220" w:lineRule="exact"/>
              <w:ind w:right="284"/>
              <w:jc w:val="right"/>
            </w:pPr>
          </w:p>
        </w:tc>
        <w:tc>
          <w:tcPr>
            <w:tcW w:w="1106" w:type="dxa"/>
            <w:tcBorders>
              <w:top w:val="single" w:sz="4" w:space="0" w:color="auto"/>
              <w:bottom w:val="nil"/>
            </w:tcBorders>
            <w:vAlign w:val="bottom"/>
          </w:tcPr>
          <w:p w:rsidR="00C71156" w:rsidRPr="00CE32A4" w:rsidRDefault="00C71156" w:rsidP="006C39C5">
            <w:pPr>
              <w:tabs>
                <w:tab w:val="left" w:pos="-240"/>
              </w:tabs>
              <w:spacing w:before="60" w:after="80" w:line="220" w:lineRule="exact"/>
              <w:ind w:right="170"/>
              <w:jc w:val="right"/>
              <w:rPr>
                <w:b/>
                <w:bCs/>
              </w:rPr>
            </w:pPr>
          </w:p>
        </w:tc>
        <w:tc>
          <w:tcPr>
            <w:tcW w:w="1106" w:type="dxa"/>
            <w:tcBorders>
              <w:top w:val="single" w:sz="4" w:space="0" w:color="auto"/>
              <w:bottom w:val="nil"/>
            </w:tcBorders>
            <w:vAlign w:val="bottom"/>
          </w:tcPr>
          <w:p w:rsidR="00C71156" w:rsidRPr="00CE32A4" w:rsidRDefault="00C71156" w:rsidP="006C39C5">
            <w:pPr>
              <w:tabs>
                <w:tab w:val="left" w:pos="-240"/>
              </w:tabs>
              <w:spacing w:before="60" w:after="80" w:line="220" w:lineRule="exact"/>
              <w:ind w:right="170"/>
              <w:jc w:val="right"/>
              <w:rPr>
                <w:b/>
                <w:bCs/>
              </w:rPr>
            </w:pPr>
          </w:p>
        </w:tc>
        <w:tc>
          <w:tcPr>
            <w:tcW w:w="1106" w:type="dxa"/>
            <w:tcBorders>
              <w:top w:val="single" w:sz="4" w:space="0" w:color="auto"/>
              <w:bottom w:val="nil"/>
            </w:tcBorders>
            <w:vAlign w:val="bottom"/>
          </w:tcPr>
          <w:p w:rsidR="00C71156" w:rsidRPr="00CE32A4" w:rsidRDefault="00C71156" w:rsidP="006C39C5">
            <w:pPr>
              <w:tabs>
                <w:tab w:val="left" w:pos="-240"/>
              </w:tabs>
              <w:spacing w:before="60" w:after="80" w:line="220" w:lineRule="exact"/>
              <w:ind w:right="170"/>
              <w:jc w:val="right"/>
              <w:rPr>
                <w:b/>
                <w:bCs/>
              </w:rPr>
            </w:pPr>
          </w:p>
        </w:tc>
      </w:tr>
      <w:tr w:rsidR="00C71156" w:rsidRPr="00CE32A4" w:rsidTr="004036D4">
        <w:trPr>
          <w:trHeight w:val="193"/>
          <w:jc w:val="center"/>
        </w:trPr>
        <w:tc>
          <w:tcPr>
            <w:tcW w:w="2142" w:type="dxa"/>
            <w:tcBorders>
              <w:top w:val="nil"/>
              <w:bottom w:val="nil"/>
            </w:tcBorders>
            <w:vAlign w:val="bottom"/>
          </w:tcPr>
          <w:p w:rsidR="00C71156" w:rsidRPr="00CE32A4" w:rsidRDefault="00C71156" w:rsidP="006C39C5">
            <w:pPr>
              <w:spacing w:before="60" w:after="80" w:line="220" w:lineRule="exact"/>
              <w:ind w:left="284"/>
              <w:rPr>
                <w:i/>
              </w:rPr>
            </w:pPr>
            <w:r w:rsidRPr="00CE32A4">
              <w:rPr>
                <w:sz w:val="22"/>
                <w:szCs w:val="22"/>
              </w:rPr>
              <w:t>Январь</w:t>
            </w:r>
          </w:p>
        </w:tc>
        <w:tc>
          <w:tcPr>
            <w:tcW w:w="1170"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88,0</w:t>
            </w:r>
          </w:p>
        </w:tc>
        <w:tc>
          <w:tcPr>
            <w:tcW w:w="1170"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81,5</w:t>
            </w:r>
          </w:p>
        </w:tc>
        <w:tc>
          <w:tcPr>
            <w:tcW w:w="1242"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95,8</w:t>
            </w:r>
          </w:p>
        </w:tc>
        <w:tc>
          <w:tcPr>
            <w:tcW w:w="1106"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68,7</w:t>
            </w:r>
          </w:p>
        </w:tc>
        <w:tc>
          <w:tcPr>
            <w:tcW w:w="1106"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72,4</w:t>
            </w:r>
          </w:p>
        </w:tc>
        <w:tc>
          <w:tcPr>
            <w:tcW w:w="1106"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65,3</w:t>
            </w:r>
          </w:p>
        </w:tc>
      </w:tr>
      <w:tr w:rsidR="00C71156" w:rsidRPr="00CE32A4" w:rsidTr="004036D4">
        <w:trPr>
          <w:trHeight w:val="135"/>
          <w:jc w:val="center"/>
        </w:trPr>
        <w:tc>
          <w:tcPr>
            <w:tcW w:w="2142" w:type="dxa"/>
            <w:tcBorders>
              <w:top w:val="nil"/>
              <w:bottom w:val="nil"/>
            </w:tcBorders>
            <w:vAlign w:val="bottom"/>
          </w:tcPr>
          <w:p w:rsidR="00C71156" w:rsidRPr="00CE32A4" w:rsidRDefault="00C71156" w:rsidP="006C39C5">
            <w:pPr>
              <w:spacing w:before="60" w:after="80" w:line="220" w:lineRule="exact"/>
              <w:ind w:left="284"/>
            </w:pPr>
            <w:r w:rsidRPr="00CE32A4">
              <w:rPr>
                <w:sz w:val="22"/>
                <w:szCs w:val="22"/>
              </w:rPr>
              <w:t>Февраль</w:t>
            </w:r>
          </w:p>
        </w:tc>
        <w:tc>
          <w:tcPr>
            <w:tcW w:w="1170"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84,2</w:t>
            </w:r>
          </w:p>
        </w:tc>
        <w:tc>
          <w:tcPr>
            <w:tcW w:w="1170"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84,0</w:t>
            </w:r>
          </w:p>
        </w:tc>
        <w:tc>
          <w:tcPr>
            <w:tcW w:w="1242"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84,3</w:t>
            </w:r>
          </w:p>
        </w:tc>
        <w:tc>
          <w:tcPr>
            <w:tcW w:w="1106"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108,2</w:t>
            </w:r>
          </w:p>
        </w:tc>
        <w:tc>
          <w:tcPr>
            <w:tcW w:w="1106"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104,9</w:t>
            </w:r>
          </w:p>
        </w:tc>
        <w:tc>
          <w:tcPr>
            <w:tcW w:w="1106"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111,6</w:t>
            </w:r>
          </w:p>
        </w:tc>
      </w:tr>
      <w:tr w:rsidR="00C71156" w:rsidRPr="00CE32A4" w:rsidTr="004036D4">
        <w:trPr>
          <w:trHeight w:val="225"/>
          <w:jc w:val="center"/>
        </w:trPr>
        <w:tc>
          <w:tcPr>
            <w:tcW w:w="2142" w:type="dxa"/>
            <w:tcBorders>
              <w:top w:val="nil"/>
              <w:bottom w:val="nil"/>
            </w:tcBorders>
            <w:vAlign w:val="bottom"/>
          </w:tcPr>
          <w:p w:rsidR="00C71156" w:rsidRPr="00CE32A4" w:rsidRDefault="00C71156" w:rsidP="006C39C5">
            <w:pPr>
              <w:spacing w:before="60" w:after="80" w:line="220" w:lineRule="exact"/>
              <w:ind w:left="284"/>
            </w:pPr>
            <w:r w:rsidRPr="00CE32A4">
              <w:rPr>
                <w:sz w:val="22"/>
                <w:szCs w:val="22"/>
              </w:rPr>
              <w:t>Март</w:t>
            </w:r>
          </w:p>
        </w:tc>
        <w:tc>
          <w:tcPr>
            <w:tcW w:w="1170"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86,7</w:t>
            </w:r>
          </w:p>
        </w:tc>
        <w:tc>
          <w:tcPr>
            <w:tcW w:w="1170"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85,1</w:t>
            </w:r>
          </w:p>
        </w:tc>
        <w:tc>
          <w:tcPr>
            <w:tcW w:w="1242"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88,2</w:t>
            </w:r>
          </w:p>
        </w:tc>
        <w:tc>
          <w:tcPr>
            <w:tcW w:w="1106"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115,6</w:t>
            </w:r>
          </w:p>
        </w:tc>
        <w:tc>
          <w:tcPr>
            <w:tcW w:w="1106"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114,6</w:t>
            </w:r>
          </w:p>
        </w:tc>
        <w:tc>
          <w:tcPr>
            <w:tcW w:w="1106"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116,5</w:t>
            </w:r>
          </w:p>
        </w:tc>
      </w:tr>
      <w:tr w:rsidR="00C71156" w:rsidRPr="00CE32A4" w:rsidTr="004036D4">
        <w:trPr>
          <w:trHeight w:val="152"/>
          <w:jc w:val="center"/>
        </w:trPr>
        <w:tc>
          <w:tcPr>
            <w:tcW w:w="2142" w:type="dxa"/>
            <w:tcBorders>
              <w:top w:val="nil"/>
              <w:bottom w:val="nil"/>
            </w:tcBorders>
            <w:vAlign w:val="bottom"/>
          </w:tcPr>
          <w:p w:rsidR="00C71156" w:rsidRPr="00CE32A4" w:rsidRDefault="00C71156" w:rsidP="006C39C5">
            <w:pPr>
              <w:spacing w:before="60" w:after="80" w:line="220" w:lineRule="exact"/>
              <w:ind w:left="192"/>
              <w:rPr>
                <w:b/>
                <w:bCs/>
              </w:rPr>
            </w:pPr>
            <w:r w:rsidRPr="00CE32A4">
              <w:rPr>
                <w:b/>
                <w:bCs/>
                <w:sz w:val="22"/>
                <w:szCs w:val="22"/>
              </w:rPr>
              <w:t>I квартал</w:t>
            </w:r>
          </w:p>
        </w:tc>
        <w:tc>
          <w:tcPr>
            <w:tcW w:w="1170" w:type="dxa"/>
            <w:tcBorders>
              <w:top w:val="nil"/>
              <w:bottom w:val="nil"/>
            </w:tcBorders>
            <w:vAlign w:val="bottom"/>
          </w:tcPr>
          <w:p w:rsidR="00C71156" w:rsidRPr="00CE32A4" w:rsidRDefault="00C71156" w:rsidP="006C39C5">
            <w:pPr>
              <w:tabs>
                <w:tab w:val="left" w:pos="571"/>
              </w:tabs>
              <w:spacing w:before="60" w:after="80" w:line="220" w:lineRule="exact"/>
              <w:ind w:right="170"/>
              <w:jc w:val="right"/>
              <w:rPr>
                <w:b/>
              </w:rPr>
            </w:pPr>
            <w:r w:rsidRPr="00CE32A4">
              <w:rPr>
                <w:b/>
                <w:sz w:val="22"/>
                <w:szCs w:val="22"/>
              </w:rPr>
              <w:t>86,2</w:t>
            </w:r>
          </w:p>
        </w:tc>
        <w:tc>
          <w:tcPr>
            <w:tcW w:w="1170" w:type="dxa"/>
            <w:tcBorders>
              <w:top w:val="nil"/>
              <w:bottom w:val="nil"/>
            </w:tcBorders>
            <w:vAlign w:val="bottom"/>
          </w:tcPr>
          <w:p w:rsidR="00C71156" w:rsidRPr="00CE32A4" w:rsidRDefault="00C71156" w:rsidP="006C39C5">
            <w:pPr>
              <w:tabs>
                <w:tab w:val="left" w:pos="571"/>
              </w:tabs>
              <w:spacing w:before="60" w:after="80" w:line="220" w:lineRule="exact"/>
              <w:ind w:right="170"/>
              <w:jc w:val="right"/>
              <w:rPr>
                <w:b/>
              </w:rPr>
            </w:pPr>
            <w:r w:rsidRPr="00CE32A4">
              <w:rPr>
                <w:b/>
                <w:sz w:val="22"/>
                <w:szCs w:val="22"/>
              </w:rPr>
              <w:t>83,6</w:t>
            </w:r>
          </w:p>
        </w:tc>
        <w:tc>
          <w:tcPr>
            <w:tcW w:w="1242" w:type="dxa"/>
            <w:tcBorders>
              <w:top w:val="nil"/>
              <w:bottom w:val="nil"/>
            </w:tcBorders>
            <w:vAlign w:val="bottom"/>
          </w:tcPr>
          <w:p w:rsidR="00C71156" w:rsidRPr="00CE32A4" w:rsidRDefault="00C71156" w:rsidP="006C39C5">
            <w:pPr>
              <w:tabs>
                <w:tab w:val="left" w:pos="571"/>
              </w:tabs>
              <w:spacing w:before="60" w:after="80" w:line="220" w:lineRule="exact"/>
              <w:ind w:right="170"/>
              <w:jc w:val="right"/>
              <w:rPr>
                <w:b/>
              </w:rPr>
            </w:pPr>
            <w:r w:rsidRPr="00CE32A4">
              <w:rPr>
                <w:b/>
                <w:sz w:val="22"/>
                <w:szCs w:val="22"/>
              </w:rPr>
              <w:t>88,9</w:t>
            </w:r>
          </w:p>
        </w:tc>
        <w:tc>
          <w:tcPr>
            <w:tcW w:w="1106" w:type="dxa"/>
            <w:tcBorders>
              <w:top w:val="nil"/>
              <w:bottom w:val="nil"/>
            </w:tcBorders>
            <w:vAlign w:val="bottom"/>
          </w:tcPr>
          <w:p w:rsidR="00C71156" w:rsidRPr="00CE32A4" w:rsidRDefault="00C71156" w:rsidP="006C39C5">
            <w:pPr>
              <w:tabs>
                <w:tab w:val="left" w:pos="-240"/>
              </w:tabs>
              <w:spacing w:before="60" w:after="80" w:line="220" w:lineRule="exact"/>
              <w:ind w:right="170"/>
              <w:jc w:val="right"/>
              <w:rPr>
                <w:b/>
                <w:bCs/>
              </w:rPr>
            </w:pPr>
            <w:r w:rsidRPr="00CE32A4">
              <w:rPr>
                <w:b/>
                <w:bCs/>
                <w:sz w:val="22"/>
                <w:szCs w:val="22"/>
              </w:rPr>
              <w:t>х</w:t>
            </w:r>
          </w:p>
        </w:tc>
        <w:tc>
          <w:tcPr>
            <w:tcW w:w="1106" w:type="dxa"/>
            <w:tcBorders>
              <w:top w:val="nil"/>
              <w:bottom w:val="nil"/>
            </w:tcBorders>
            <w:vAlign w:val="bottom"/>
          </w:tcPr>
          <w:p w:rsidR="00C71156" w:rsidRPr="00CE32A4" w:rsidRDefault="00C71156" w:rsidP="006C39C5">
            <w:pPr>
              <w:tabs>
                <w:tab w:val="left" w:pos="-240"/>
              </w:tabs>
              <w:spacing w:before="60" w:after="80" w:line="220" w:lineRule="exact"/>
              <w:ind w:right="170"/>
              <w:jc w:val="right"/>
              <w:rPr>
                <w:b/>
                <w:bCs/>
              </w:rPr>
            </w:pPr>
            <w:r w:rsidRPr="00CE32A4">
              <w:rPr>
                <w:b/>
                <w:bCs/>
                <w:sz w:val="22"/>
                <w:szCs w:val="22"/>
              </w:rPr>
              <w:t>х</w:t>
            </w:r>
          </w:p>
        </w:tc>
        <w:tc>
          <w:tcPr>
            <w:tcW w:w="1106" w:type="dxa"/>
            <w:tcBorders>
              <w:top w:val="nil"/>
              <w:bottom w:val="nil"/>
            </w:tcBorders>
            <w:vAlign w:val="bottom"/>
          </w:tcPr>
          <w:p w:rsidR="00C71156" w:rsidRPr="00CE32A4" w:rsidRDefault="00C71156" w:rsidP="006C39C5">
            <w:pPr>
              <w:tabs>
                <w:tab w:val="left" w:pos="-240"/>
              </w:tabs>
              <w:spacing w:before="60" w:after="80" w:line="220" w:lineRule="exact"/>
              <w:ind w:right="170"/>
              <w:jc w:val="right"/>
              <w:rPr>
                <w:b/>
                <w:bCs/>
              </w:rPr>
            </w:pPr>
            <w:r w:rsidRPr="00CE32A4">
              <w:rPr>
                <w:b/>
                <w:bCs/>
                <w:sz w:val="22"/>
                <w:szCs w:val="22"/>
              </w:rPr>
              <w:t>х</w:t>
            </w:r>
          </w:p>
        </w:tc>
      </w:tr>
      <w:tr w:rsidR="00C71156" w:rsidRPr="00CE32A4" w:rsidTr="004036D4">
        <w:trPr>
          <w:trHeight w:val="141"/>
          <w:jc w:val="center"/>
        </w:trPr>
        <w:tc>
          <w:tcPr>
            <w:tcW w:w="2142" w:type="dxa"/>
            <w:tcBorders>
              <w:top w:val="nil"/>
              <w:bottom w:val="nil"/>
            </w:tcBorders>
            <w:vAlign w:val="bottom"/>
          </w:tcPr>
          <w:p w:rsidR="00C71156" w:rsidRPr="00CE32A4" w:rsidRDefault="00C71156" w:rsidP="006C39C5">
            <w:pPr>
              <w:spacing w:before="60" w:after="80" w:line="220" w:lineRule="exact"/>
              <w:ind w:left="284"/>
            </w:pPr>
            <w:r w:rsidRPr="00CE32A4">
              <w:rPr>
                <w:sz w:val="22"/>
                <w:szCs w:val="22"/>
              </w:rPr>
              <w:t>Апрель</w:t>
            </w:r>
          </w:p>
        </w:tc>
        <w:tc>
          <w:tcPr>
            <w:tcW w:w="1170"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85,8</w:t>
            </w:r>
          </w:p>
        </w:tc>
        <w:tc>
          <w:tcPr>
            <w:tcW w:w="1170"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86,6</w:t>
            </w:r>
          </w:p>
        </w:tc>
        <w:tc>
          <w:tcPr>
            <w:tcW w:w="1242"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85,1</w:t>
            </w:r>
          </w:p>
        </w:tc>
        <w:tc>
          <w:tcPr>
            <w:tcW w:w="1106"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100,9</w:t>
            </w:r>
          </w:p>
        </w:tc>
        <w:tc>
          <w:tcPr>
            <w:tcW w:w="1106"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101,8</w:t>
            </w:r>
          </w:p>
        </w:tc>
        <w:tc>
          <w:tcPr>
            <w:tcW w:w="1106"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100,0</w:t>
            </w:r>
          </w:p>
        </w:tc>
      </w:tr>
      <w:tr w:rsidR="00C71156" w:rsidRPr="00CE32A4" w:rsidTr="004036D4">
        <w:trPr>
          <w:trHeight w:val="141"/>
          <w:jc w:val="center"/>
        </w:trPr>
        <w:tc>
          <w:tcPr>
            <w:tcW w:w="2142" w:type="dxa"/>
            <w:tcBorders>
              <w:top w:val="nil"/>
              <w:bottom w:val="nil"/>
            </w:tcBorders>
            <w:vAlign w:val="bottom"/>
          </w:tcPr>
          <w:p w:rsidR="00C71156" w:rsidRPr="00CE32A4" w:rsidRDefault="00C71156" w:rsidP="006C39C5">
            <w:pPr>
              <w:spacing w:before="60" w:after="80" w:line="220" w:lineRule="exact"/>
              <w:ind w:left="284"/>
            </w:pPr>
            <w:r w:rsidRPr="00CE32A4">
              <w:rPr>
                <w:sz w:val="22"/>
                <w:szCs w:val="22"/>
              </w:rPr>
              <w:t>Май</w:t>
            </w:r>
          </w:p>
        </w:tc>
        <w:tc>
          <w:tcPr>
            <w:tcW w:w="1170"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86,0</w:t>
            </w:r>
          </w:p>
        </w:tc>
        <w:tc>
          <w:tcPr>
            <w:tcW w:w="1170"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81,7</w:t>
            </w:r>
          </w:p>
        </w:tc>
        <w:tc>
          <w:tcPr>
            <w:tcW w:w="1242"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90,5</w:t>
            </w:r>
          </w:p>
        </w:tc>
        <w:tc>
          <w:tcPr>
            <w:tcW w:w="1106"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106,4</w:t>
            </w:r>
          </w:p>
        </w:tc>
        <w:tc>
          <w:tcPr>
            <w:tcW w:w="1106"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105,5</w:t>
            </w:r>
          </w:p>
        </w:tc>
        <w:tc>
          <w:tcPr>
            <w:tcW w:w="1106"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107,2</w:t>
            </w:r>
          </w:p>
        </w:tc>
      </w:tr>
      <w:tr w:rsidR="00C71156" w:rsidRPr="00CE32A4" w:rsidTr="004036D4">
        <w:trPr>
          <w:trHeight w:val="141"/>
          <w:jc w:val="center"/>
        </w:trPr>
        <w:tc>
          <w:tcPr>
            <w:tcW w:w="2142" w:type="dxa"/>
            <w:tcBorders>
              <w:top w:val="nil"/>
              <w:bottom w:val="nil"/>
            </w:tcBorders>
            <w:vAlign w:val="bottom"/>
          </w:tcPr>
          <w:p w:rsidR="00C71156" w:rsidRPr="00CE32A4" w:rsidRDefault="00C71156" w:rsidP="006C39C5">
            <w:pPr>
              <w:spacing w:before="60" w:after="80" w:line="220" w:lineRule="exact"/>
              <w:ind w:left="284"/>
            </w:pPr>
            <w:r w:rsidRPr="00CE32A4">
              <w:rPr>
                <w:sz w:val="22"/>
                <w:szCs w:val="22"/>
              </w:rPr>
              <w:t>Июнь</w:t>
            </w:r>
          </w:p>
        </w:tc>
        <w:tc>
          <w:tcPr>
            <w:tcW w:w="1170"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88,5</w:t>
            </w:r>
          </w:p>
        </w:tc>
        <w:tc>
          <w:tcPr>
            <w:tcW w:w="1170"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85,5</w:t>
            </w:r>
          </w:p>
        </w:tc>
        <w:tc>
          <w:tcPr>
            <w:tcW w:w="1242"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91,8</w:t>
            </w:r>
          </w:p>
        </w:tc>
        <w:tc>
          <w:tcPr>
            <w:tcW w:w="1106"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106,0</w:t>
            </w:r>
          </w:p>
        </w:tc>
        <w:tc>
          <w:tcPr>
            <w:tcW w:w="1106"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110,7</w:t>
            </w:r>
          </w:p>
        </w:tc>
        <w:tc>
          <w:tcPr>
            <w:tcW w:w="1106"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101,4</w:t>
            </w:r>
          </w:p>
        </w:tc>
      </w:tr>
      <w:tr w:rsidR="00C71156" w:rsidRPr="00CE32A4" w:rsidTr="004036D4">
        <w:trPr>
          <w:trHeight w:val="227"/>
          <w:jc w:val="center"/>
        </w:trPr>
        <w:tc>
          <w:tcPr>
            <w:tcW w:w="2142" w:type="dxa"/>
            <w:tcBorders>
              <w:top w:val="nil"/>
              <w:bottom w:val="nil"/>
            </w:tcBorders>
            <w:vAlign w:val="bottom"/>
          </w:tcPr>
          <w:p w:rsidR="00C71156" w:rsidRPr="00CE32A4" w:rsidRDefault="00C71156" w:rsidP="006C39C5">
            <w:pPr>
              <w:pStyle w:val="3"/>
              <w:keepNext w:val="0"/>
              <w:spacing w:before="60" w:after="80"/>
              <w:ind w:left="162"/>
            </w:pPr>
            <w:r w:rsidRPr="00CE32A4">
              <w:rPr>
                <w:lang w:val="en-US"/>
              </w:rPr>
              <w:t xml:space="preserve">II </w:t>
            </w:r>
            <w:proofErr w:type="spellStart"/>
            <w:r w:rsidRPr="00CE32A4">
              <w:rPr>
                <w:lang w:val="en-US"/>
              </w:rPr>
              <w:t>квартал</w:t>
            </w:r>
            <w:proofErr w:type="spellEnd"/>
          </w:p>
        </w:tc>
        <w:tc>
          <w:tcPr>
            <w:tcW w:w="1170" w:type="dxa"/>
            <w:tcBorders>
              <w:top w:val="nil"/>
              <w:bottom w:val="nil"/>
            </w:tcBorders>
            <w:vAlign w:val="bottom"/>
          </w:tcPr>
          <w:p w:rsidR="00C71156" w:rsidRPr="00CE32A4" w:rsidRDefault="00C71156" w:rsidP="006C39C5">
            <w:pPr>
              <w:tabs>
                <w:tab w:val="left" w:pos="571"/>
              </w:tabs>
              <w:spacing w:before="60" w:after="80" w:line="220" w:lineRule="exact"/>
              <w:ind w:right="170"/>
              <w:jc w:val="right"/>
              <w:rPr>
                <w:b/>
              </w:rPr>
            </w:pPr>
            <w:r w:rsidRPr="00CE32A4">
              <w:rPr>
                <w:b/>
                <w:sz w:val="22"/>
                <w:szCs w:val="22"/>
              </w:rPr>
              <w:t>86,8</w:t>
            </w:r>
          </w:p>
        </w:tc>
        <w:tc>
          <w:tcPr>
            <w:tcW w:w="1170" w:type="dxa"/>
            <w:tcBorders>
              <w:top w:val="nil"/>
              <w:bottom w:val="nil"/>
            </w:tcBorders>
            <w:vAlign w:val="bottom"/>
          </w:tcPr>
          <w:p w:rsidR="00C71156" w:rsidRPr="00CE32A4" w:rsidRDefault="00C71156" w:rsidP="006C39C5">
            <w:pPr>
              <w:tabs>
                <w:tab w:val="left" w:pos="571"/>
              </w:tabs>
              <w:spacing w:before="60" w:after="80" w:line="220" w:lineRule="exact"/>
              <w:ind w:right="170"/>
              <w:jc w:val="right"/>
              <w:rPr>
                <w:b/>
              </w:rPr>
            </w:pPr>
            <w:r w:rsidRPr="00CE32A4">
              <w:rPr>
                <w:b/>
                <w:sz w:val="22"/>
                <w:szCs w:val="22"/>
              </w:rPr>
              <w:t>84,6</w:t>
            </w:r>
          </w:p>
        </w:tc>
        <w:tc>
          <w:tcPr>
            <w:tcW w:w="1242" w:type="dxa"/>
            <w:tcBorders>
              <w:top w:val="nil"/>
              <w:bottom w:val="nil"/>
            </w:tcBorders>
            <w:vAlign w:val="bottom"/>
          </w:tcPr>
          <w:p w:rsidR="00C71156" w:rsidRPr="00CE32A4" w:rsidRDefault="00C71156" w:rsidP="006C39C5">
            <w:pPr>
              <w:tabs>
                <w:tab w:val="left" w:pos="571"/>
              </w:tabs>
              <w:spacing w:before="60" w:after="80" w:line="220" w:lineRule="exact"/>
              <w:ind w:right="170"/>
              <w:jc w:val="right"/>
              <w:rPr>
                <w:b/>
              </w:rPr>
            </w:pPr>
            <w:r w:rsidRPr="00CE32A4">
              <w:rPr>
                <w:b/>
                <w:sz w:val="22"/>
                <w:szCs w:val="22"/>
              </w:rPr>
              <w:t>89,1</w:t>
            </w:r>
          </w:p>
        </w:tc>
        <w:tc>
          <w:tcPr>
            <w:tcW w:w="1106" w:type="dxa"/>
            <w:tcBorders>
              <w:top w:val="nil"/>
              <w:bottom w:val="nil"/>
            </w:tcBorders>
            <w:vAlign w:val="bottom"/>
          </w:tcPr>
          <w:p w:rsidR="00C71156" w:rsidRPr="00CE32A4" w:rsidRDefault="00C71156" w:rsidP="006C39C5">
            <w:pPr>
              <w:tabs>
                <w:tab w:val="left" w:pos="-240"/>
              </w:tabs>
              <w:spacing w:before="60" w:after="80" w:line="220" w:lineRule="exact"/>
              <w:ind w:right="170"/>
              <w:jc w:val="right"/>
              <w:rPr>
                <w:b/>
                <w:bCs/>
              </w:rPr>
            </w:pPr>
            <w:r w:rsidRPr="00CE32A4">
              <w:rPr>
                <w:b/>
                <w:bCs/>
                <w:sz w:val="22"/>
                <w:szCs w:val="22"/>
              </w:rPr>
              <w:t>х</w:t>
            </w:r>
          </w:p>
        </w:tc>
        <w:tc>
          <w:tcPr>
            <w:tcW w:w="1106" w:type="dxa"/>
            <w:tcBorders>
              <w:top w:val="nil"/>
              <w:bottom w:val="nil"/>
            </w:tcBorders>
            <w:vAlign w:val="bottom"/>
          </w:tcPr>
          <w:p w:rsidR="00C71156" w:rsidRPr="00CE32A4" w:rsidRDefault="00C71156" w:rsidP="006C39C5">
            <w:pPr>
              <w:tabs>
                <w:tab w:val="left" w:pos="-240"/>
              </w:tabs>
              <w:spacing w:before="60" w:after="80" w:line="220" w:lineRule="exact"/>
              <w:ind w:right="170"/>
              <w:jc w:val="right"/>
              <w:rPr>
                <w:b/>
                <w:bCs/>
              </w:rPr>
            </w:pPr>
            <w:r w:rsidRPr="00CE32A4">
              <w:rPr>
                <w:b/>
                <w:bCs/>
                <w:sz w:val="22"/>
                <w:szCs w:val="22"/>
              </w:rPr>
              <w:t>х</w:t>
            </w:r>
          </w:p>
        </w:tc>
        <w:tc>
          <w:tcPr>
            <w:tcW w:w="1106" w:type="dxa"/>
            <w:tcBorders>
              <w:top w:val="nil"/>
              <w:bottom w:val="nil"/>
            </w:tcBorders>
            <w:vAlign w:val="bottom"/>
          </w:tcPr>
          <w:p w:rsidR="00C71156" w:rsidRPr="00CE32A4" w:rsidRDefault="00C71156" w:rsidP="006C39C5">
            <w:pPr>
              <w:tabs>
                <w:tab w:val="left" w:pos="-240"/>
              </w:tabs>
              <w:spacing w:before="60" w:after="80" w:line="220" w:lineRule="exact"/>
              <w:ind w:right="170"/>
              <w:jc w:val="right"/>
              <w:rPr>
                <w:b/>
                <w:bCs/>
              </w:rPr>
            </w:pPr>
            <w:r w:rsidRPr="00CE32A4">
              <w:rPr>
                <w:b/>
                <w:bCs/>
                <w:sz w:val="22"/>
                <w:szCs w:val="22"/>
              </w:rPr>
              <w:t>х</w:t>
            </w:r>
          </w:p>
        </w:tc>
      </w:tr>
      <w:tr w:rsidR="00C71156" w:rsidRPr="00CE32A4" w:rsidTr="004036D4">
        <w:trPr>
          <w:trHeight w:val="227"/>
          <w:jc w:val="center"/>
        </w:trPr>
        <w:tc>
          <w:tcPr>
            <w:tcW w:w="2142" w:type="dxa"/>
            <w:tcBorders>
              <w:top w:val="nil"/>
              <w:bottom w:val="nil"/>
            </w:tcBorders>
            <w:vAlign w:val="bottom"/>
          </w:tcPr>
          <w:p w:rsidR="00C71156" w:rsidRPr="00CE32A4" w:rsidRDefault="00C71156" w:rsidP="006C39C5">
            <w:pPr>
              <w:spacing w:before="60" w:after="80" w:line="220" w:lineRule="exact"/>
              <w:ind w:left="162"/>
              <w:rPr>
                <w:i/>
                <w:iCs/>
              </w:rPr>
            </w:pPr>
            <w:r w:rsidRPr="00CE32A4">
              <w:rPr>
                <w:i/>
                <w:iCs/>
                <w:sz w:val="22"/>
                <w:szCs w:val="22"/>
                <w:lang w:val="en-US"/>
              </w:rPr>
              <w:t xml:space="preserve">I </w:t>
            </w:r>
            <w:proofErr w:type="spellStart"/>
            <w:r w:rsidRPr="00CE32A4">
              <w:rPr>
                <w:i/>
                <w:iCs/>
                <w:sz w:val="22"/>
                <w:szCs w:val="22"/>
                <w:lang w:val="en-US"/>
              </w:rPr>
              <w:t>полугодие</w:t>
            </w:r>
            <w:proofErr w:type="spellEnd"/>
          </w:p>
        </w:tc>
        <w:tc>
          <w:tcPr>
            <w:tcW w:w="1170" w:type="dxa"/>
            <w:tcBorders>
              <w:top w:val="nil"/>
              <w:bottom w:val="nil"/>
            </w:tcBorders>
            <w:vAlign w:val="bottom"/>
          </w:tcPr>
          <w:p w:rsidR="00C71156" w:rsidRPr="00CE32A4" w:rsidRDefault="00C71156" w:rsidP="006C39C5">
            <w:pPr>
              <w:tabs>
                <w:tab w:val="left" w:pos="571"/>
              </w:tabs>
              <w:spacing w:before="60" w:after="80" w:line="220" w:lineRule="exact"/>
              <w:ind w:right="170"/>
              <w:jc w:val="right"/>
              <w:rPr>
                <w:i/>
              </w:rPr>
            </w:pPr>
            <w:r w:rsidRPr="00CE32A4">
              <w:rPr>
                <w:i/>
                <w:sz w:val="22"/>
                <w:szCs w:val="22"/>
              </w:rPr>
              <w:t>86,5</w:t>
            </w:r>
          </w:p>
        </w:tc>
        <w:tc>
          <w:tcPr>
            <w:tcW w:w="1170" w:type="dxa"/>
            <w:tcBorders>
              <w:top w:val="nil"/>
              <w:bottom w:val="nil"/>
            </w:tcBorders>
            <w:vAlign w:val="bottom"/>
          </w:tcPr>
          <w:p w:rsidR="00C71156" w:rsidRPr="00CE32A4" w:rsidRDefault="00C71156" w:rsidP="006C39C5">
            <w:pPr>
              <w:tabs>
                <w:tab w:val="left" w:pos="571"/>
              </w:tabs>
              <w:spacing w:before="60" w:after="80" w:line="220" w:lineRule="exact"/>
              <w:ind w:right="170"/>
              <w:jc w:val="right"/>
              <w:rPr>
                <w:i/>
              </w:rPr>
            </w:pPr>
            <w:r w:rsidRPr="00CE32A4">
              <w:rPr>
                <w:i/>
                <w:sz w:val="22"/>
                <w:szCs w:val="22"/>
              </w:rPr>
              <w:t>84,1</w:t>
            </w:r>
          </w:p>
        </w:tc>
        <w:tc>
          <w:tcPr>
            <w:tcW w:w="1242" w:type="dxa"/>
            <w:tcBorders>
              <w:top w:val="nil"/>
              <w:bottom w:val="nil"/>
            </w:tcBorders>
            <w:vAlign w:val="bottom"/>
          </w:tcPr>
          <w:p w:rsidR="00C71156" w:rsidRPr="00CE32A4" w:rsidRDefault="00C71156" w:rsidP="006C39C5">
            <w:pPr>
              <w:tabs>
                <w:tab w:val="left" w:pos="571"/>
              </w:tabs>
              <w:spacing w:before="60" w:after="80" w:line="220" w:lineRule="exact"/>
              <w:ind w:right="170"/>
              <w:jc w:val="right"/>
              <w:rPr>
                <w:i/>
              </w:rPr>
            </w:pPr>
            <w:r w:rsidRPr="00CE32A4">
              <w:rPr>
                <w:i/>
                <w:sz w:val="22"/>
                <w:szCs w:val="22"/>
              </w:rPr>
              <w:t>89,0</w:t>
            </w:r>
          </w:p>
        </w:tc>
        <w:tc>
          <w:tcPr>
            <w:tcW w:w="1106" w:type="dxa"/>
            <w:tcBorders>
              <w:top w:val="nil"/>
              <w:bottom w:val="nil"/>
            </w:tcBorders>
            <w:vAlign w:val="bottom"/>
          </w:tcPr>
          <w:p w:rsidR="00C71156" w:rsidRPr="00CE32A4" w:rsidRDefault="00C71156" w:rsidP="006C39C5">
            <w:pPr>
              <w:tabs>
                <w:tab w:val="left" w:pos="-240"/>
              </w:tabs>
              <w:spacing w:before="60" w:after="80" w:line="220" w:lineRule="exact"/>
              <w:ind w:right="170"/>
              <w:jc w:val="right"/>
              <w:rPr>
                <w:bCs/>
                <w:i/>
              </w:rPr>
            </w:pPr>
            <w:r w:rsidRPr="00CE32A4">
              <w:rPr>
                <w:bCs/>
                <w:i/>
                <w:sz w:val="22"/>
                <w:szCs w:val="22"/>
              </w:rPr>
              <w:t>х</w:t>
            </w:r>
          </w:p>
        </w:tc>
        <w:tc>
          <w:tcPr>
            <w:tcW w:w="1106" w:type="dxa"/>
            <w:tcBorders>
              <w:top w:val="nil"/>
              <w:bottom w:val="nil"/>
            </w:tcBorders>
            <w:vAlign w:val="bottom"/>
          </w:tcPr>
          <w:p w:rsidR="00C71156" w:rsidRPr="00CE32A4" w:rsidRDefault="00C71156" w:rsidP="006C39C5">
            <w:pPr>
              <w:tabs>
                <w:tab w:val="left" w:pos="-240"/>
              </w:tabs>
              <w:spacing w:before="60" w:after="80" w:line="220" w:lineRule="exact"/>
              <w:ind w:right="170"/>
              <w:jc w:val="right"/>
              <w:rPr>
                <w:bCs/>
                <w:i/>
              </w:rPr>
            </w:pPr>
            <w:r w:rsidRPr="00CE32A4">
              <w:rPr>
                <w:bCs/>
                <w:i/>
                <w:sz w:val="22"/>
                <w:szCs w:val="22"/>
              </w:rPr>
              <w:t>х</w:t>
            </w:r>
          </w:p>
        </w:tc>
        <w:tc>
          <w:tcPr>
            <w:tcW w:w="1106" w:type="dxa"/>
            <w:tcBorders>
              <w:top w:val="nil"/>
              <w:bottom w:val="nil"/>
            </w:tcBorders>
            <w:vAlign w:val="bottom"/>
          </w:tcPr>
          <w:p w:rsidR="00C71156" w:rsidRPr="00CE32A4" w:rsidRDefault="00C71156" w:rsidP="006C39C5">
            <w:pPr>
              <w:tabs>
                <w:tab w:val="left" w:pos="-240"/>
              </w:tabs>
              <w:spacing w:before="60" w:after="80" w:line="220" w:lineRule="exact"/>
              <w:ind w:right="170"/>
              <w:jc w:val="right"/>
              <w:rPr>
                <w:bCs/>
                <w:i/>
              </w:rPr>
            </w:pPr>
            <w:r w:rsidRPr="00CE32A4">
              <w:rPr>
                <w:bCs/>
                <w:i/>
                <w:sz w:val="22"/>
                <w:szCs w:val="22"/>
              </w:rPr>
              <w:t>х</w:t>
            </w:r>
          </w:p>
        </w:tc>
      </w:tr>
      <w:tr w:rsidR="00C71156" w:rsidRPr="00CE32A4" w:rsidTr="004036D4">
        <w:trPr>
          <w:trHeight w:val="227"/>
          <w:jc w:val="center"/>
        </w:trPr>
        <w:tc>
          <w:tcPr>
            <w:tcW w:w="2142" w:type="dxa"/>
            <w:tcBorders>
              <w:top w:val="nil"/>
              <w:bottom w:val="nil"/>
            </w:tcBorders>
            <w:vAlign w:val="bottom"/>
          </w:tcPr>
          <w:p w:rsidR="00C71156" w:rsidRPr="00CE32A4" w:rsidRDefault="00C71156" w:rsidP="006C39C5">
            <w:pPr>
              <w:spacing w:before="60" w:after="80" w:line="220" w:lineRule="exact"/>
              <w:ind w:left="284"/>
            </w:pPr>
            <w:r w:rsidRPr="00CE32A4">
              <w:rPr>
                <w:sz w:val="22"/>
                <w:szCs w:val="22"/>
              </w:rPr>
              <w:t>Июль</w:t>
            </w:r>
          </w:p>
        </w:tc>
        <w:tc>
          <w:tcPr>
            <w:tcW w:w="1170"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82,6</w:t>
            </w:r>
          </w:p>
        </w:tc>
        <w:tc>
          <w:tcPr>
            <w:tcW w:w="1170"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83,4</w:t>
            </w:r>
          </w:p>
        </w:tc>
        <w:tc>
          <w:tcPr>
            <w:tcW w:w="1242"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81,7</w:t>
            </w:r>
          </w:p>
        </w:tc>
        <w:tc>
          <w:tcPr>
            <w:tcW w:w="1106"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87,3</w:t>
            </w:r>
          </w:p>
        </w:tc>
        <w:tc>
          <w:tcPr>
            <w:tcW w:w="1106"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89,1</w:t>
            </w:r>
          </w:p>
        </w:tc>
        <w:tc>
          <w:tcPr>
            <w:tcW w:w="1106"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85,4</w:t>
            </w:r>
          </w:p>
        </w:tc>
      </w:tr>
      <w:tr w:rsidR="00C71156" w:rsidRPr="00CE32A4" w:rsidTr="004036D4">
        <w:trPr>
          <w:trHeight w:val="227"/>
          <w:jc w:val="center"/>
        </w:trPr>
        <w:tc>
          <w:tcPr>
            <w:tcW w:w="2142" w:type="dxa"/>
            <w:tcBorders>
              <w:top w:val="nil"/>
              <w:bottom w:val="nil"/>
            </w:tcBorders>
            <w:vAlign w:val="bottom"/>
          </w:tcPr>
          <w:p w:rsidR="00C71156" w:rsidRPr="00CE32A4" w:rsidRDefault="00C71156" w:rsidP="006C39C5">
            <w:pPr>
              <w:spacing w:before="60" w:after="80" w:line="220" w:lineRule="exact"/>
              <w:ind w:left="284"/>
            </w:pPr>
            <w:r w:rsidRPr="00CE32A4">
              <w:rPr>
                <w:sz w:val="22"/>
                <w:szCs w:val="22"/>
              </w:rPr>
              <w:t>Август</w:t>
            </w:r>
          </w:p>
        </w:tc>
        <w:tc>
          <w:tcPr>
            <w:tcW w:w="1170"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99,2</w:t>
            </w:r>
          </w:p>
        </w:tc>
        <w:tc>
          <w:tcPr>
            <w:tcW w:w="1170"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99,7</w:t>
            </w:r>
          </w:p>
        </w:tc>
        <w:tc>
          <w:tcPr>
            <w:tcW w:w="1242"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98,6</w:t>
            </w:r>
          </w:p>
        </w:tc>
        <w:tc>
          <w:tcPr>
            <w:tcW w:w="1106"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110,9</w:t>
            </w:r>
          </w:p>
        </w:tc>
        <w:tc>
          <w:tcPr>
            <w:tcW w:w="1106"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109,0</w:t>
            </w:r>
          </w:p>
        </w:tc>
        <w:tc>
          <w:tcPr>
            <w:tcW w:w="1106"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112,9</w:t>
            </w:r>
          </w:p>
        </w:tc>
      </w:tr>
      <w:tr w:rsidR="00C71156" w:rsidRPr="00CE32A4" w:rsidTr="004036D4">
        <w:trPr>
          <w:trHeight w:val="227"/>
          <w:jc w:val="center"/>
        </w:trPr>
        <w:tc>
          <w:tcPr>
            <w:tcW w:w="2142" w:type="dxa"/>
            <w:tcBorders>
              <w:top w:val="nil"/>
              <w:bottom w:val="nil"/>
            </w:tcBorders>
            <w:vAlign w:val="bottom"/>
          </w:tcPr>
          <w:p w:rsidR="00C71156" w:rsidRPr="00CE32A4" w:rsidRDefault="00C71156" w:rsidP="006C39C5">
            <w:pPr>
              <w:spacing w:before="60" w:after="80" w:line="220" w:lineRule="exact"/>
              <w:ind w:left="304"/>
            </w:pPr>
            <w:r w:rsidRPr="00CE32A4">
              <w:rPr>
                <w:sz w:val="22"/>
                <w:szCs w:val="22"/>
              </w:rPr>
              <w:t>Сентябрь</w:t>
            </w:r>
          </w:p>
        </w:tc>
        <w:tc>
          <w:tcPr>
            <w:tcW w:w="1170"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98,7</w:t>
            </w:r>
          </w:p>
        </w:tc>
        <w:tc>
          <w:tcPr>
            <w:tcW w:w="1170"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104,8</w:t>
            </w:r>
          </w:p>
        </w:tc>
        <w:tc>
          <w:tcPr>
            <w:tcW w:w="1242"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92,7</w:t>
            </w:r>
          </w:p>
        </w:tc>
        <w:tc>
          <w:tcPr>
            <w:tcW w:w="1106"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100,6</w:t>
            </w:r>
          </w:p>
        </w:tc>
        <w:tc>
          <w:tcPr>
            <w:tcW w:w="1106"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103,0</w:t>
            </w:r>
          </w:p>
        </w:tc>
        <w:tc>
          <w:tcPr>
            <w:tcW w:w="1106" w:type="dxa"/>
            <w:tcBorders>
              <w:top w:val="nil"/>
              <w:bottom w:val="nil"/>
            </w:tcBorders>
            <w:vAlign w:val="bottom"/>
          </w:tcPr>
          <w:p w:rsidR="00C71156" w:rsidRPr="00CE32A4" w:rsidRDefault="00C71156" w:rsidP="006C39C5">
            <w:pPr>
              <w:tabs>
                <w:tab w:val="left" w:pos="571"/>
              </w:tabs>
              <w:spacing w:before="60" w:after="80" w:line="220" w:lineRule="exact"/>
              <w:ind w:right="170"/>
              <w:jc w:val="right"/>
            </w:pPr>
            <w:r w:rsidRPr="00CE32A4">
              <w:rPr>
                <w:sz w:val="22"/>
                <w:szCs w:val="22"/>
              </w:rPr>
              <w:t>98,0</w:t>
            </w:r>
          </w:p>
        </w:tc>
      </w:tr>
      <w:tr w:rsidR="00C71156" w:rsidRPr="00CE32A4" w:rsidTr="004036D4">
        <w:trPr>
          <w:trHeight w:val="227"/>
          <w:jc w:val="center"/>
        </w:trPr>
        <w:tc>
          <w:tcPr>
            <w:tcW w:w="2142" w:type="dxa"/>
            <w:tcBorders>
              <w:top w:val="nil"/>
              <w:bottom w:val="nil"/>
            </w:tcBorders>
            <w:vAlign w:val="bottom"/>
          </w:tcPr>
          <w:p w:rsidR="00C71156" w:rsidRPr="00CE32A4" w:rsidRDefault="00C71156" w:rsidP="006C39C5">
            <w:pPr>
              <w:pStyle w:val="3"/>
              <w:keepNext w:val="0"/>
              <w:spacing w:before="60" w:after="80"/>
              <w:ind w:left="162"/>
            </w:pPr>
            <w:r w:rsidRPr="00CE32A4">
              <w:rPr>
                <w:lang w:val="en-US"/>
              </w:rPr>
              <w:t xml:space="preserve">III </w:t>
            </w:r>
            <w:proofErr w:type="spellStart"/>
            <w:r w:rsidRPr="00CE32A4">
              <w:rPr>
                <w:lang w:val="en-US"/>
              </w:rPr>
              <w:t>квартал</w:t>
            </w:r>
            <w:proofErr w:type="spellEnd"/>
          </w:p>
        </w:tc>
        <w:tc>
          <w:tcPr>
            <w:tcW w:w="1170" w:type="dxa"/>
            <w:tcBorders>
              <w:top w:val="nil"/>
              <w:bottom w:val="nil"/>
            </w:tcBorders>
            <w:vAlign w:val="bottom"/>
          </w:tcPr>
          <w:p w:rsidR="00C71156" w:rsidRPr="00CE32A4" w:rsidRDefault="00C71156" w:rsidP="006C39C5">
            <w:pPr>
              <w:tabs>
                <w:tab w:val="left" w:pos="571"/>
              </w:tabs>
              <w:spacing w:before="60" w:after="80" w:line="220" w:lineRule="exact"/>
              <w:ind w:right="170"/>
              <w:jc w:val="right"/>
              <w:rPr>
                <w:b/>
              </w:rPr>
            </w:pPr>
            <w:r w:rsidRPr="00CE32A4">
              <w:rPr>
                <w:b/>
                <w:sz w:val="22"/>
                <w:szCs w:val="22"/>
              </w:rPr>
              <w:t>93,2</w:t>
            </w:r>
          </w:p>
        </w:tc>
        <w:tc>
          <w:tcPr>
            <w:tcW w:w="1170" w:type="dxa"/>
            <w:tcBorders>
              <w:top w:val="nil"/>
              <w:bottom w:val="nil"/>
            </w:tcBorders>
            <w:vAlign w:val="bottom"/>
          </w:tcPr>
          <w:p w:rsidR="00C71156" w:rsidRPr="00CE32A4" w:rsidRDefault="00C71156" w:rsidP="006C39C5">
            <w:pPr>
              <w:tabs>
                <w:tab w:val="left" w:pos="571"/>
              </w:tabs>
              <w:spacing w:before="60" w:after="80" w:line="220" w:lineRule="exact"/>
              <w:ind w:right="170"/>
              <w:jc w:val="right"/>
              <w:rPr>
                <w:b/>
              </w:rPr>
            </w:pPr>
            <w:r w:rsidRPr="00CE32A4">
              <w:rPr>
                <w:b/>
                <w:sz w:val="22"/>
                <w:szCs w:val="22"/>
              </w:rPr>
              <w:t>95,5</w:t>
            </w:r>
          </w:p>
        </w:tc>
        <w:tc>
          <w:tcPr>
            <w:tcW w:w="1242" w:type="dxa"/>
            <w:tcBorders>
              <w:top w:val="nil"/>
              <w:bottom w:val="nil"/>
            </w:tcBorders>
            <w:vAlign w:val="bottom"/>
          </w:tcPr>
          <w:p w:rsidR="00C71156" w:rsidRPr="00CE32A4" w:rsidRDefault="00C71156" w:rsidP="006C39C5">
            <w:pPr>
              <w:tabs>
                <w:tab w:val="left" w:pos="571"/>
              </w:tabs>
              <w:spacing w:before="60" w:after="80" w:line="220" w:lineRule="exact"/>
              <w:ind w:right="170"/>
              <w:jc w:val="right"/>
              <w:rPr>
                <w:b/>
              </w:rPr>
            </w:pPr>
            <w:r w:rsidRPr="00CE32A4">
              <w:rPr>
                <w:b/>
                <w:sz w:val="22"/>
                <w:szCs w:val="22"/>
              </w:rPr>
              <w:t>90,8</w:t>
            </w:r>
          </w:p>
        </w:tc>
        <w:tc>
          <w:tcPr>
            <w:tcW w:w="1106" w:type="dxa"/>
            <w:tcBorders>
              <w:top w:val="nil"/>
              <w:bottom w:val="nil"/>
            </w:tcBorders>
            <w:vAlign w:val="bottom"/>
          </w:tcPr>
          <w:p w:rsidR="00C71156" w:rsidRPr="00CE32A4" w:rsidRDefault="00C71156" w:rsidP="006C39C5">
            <w:pPr>
              <w:tabs>
                <w:tab w:val="left" w:pos="-240"/>
              </w:tabs>
              <w:spacing w:before="60" w:after="80" w:line="220" w:lineRule="exact"/>
              <w:ind w:right="170"/>
              <w:jc w:val="right"/>
              <w:rPr>
                <w:b/>
                <w:bCs/>
              </w:rPr>
            </w:pPr>
            <w:r w:rsidRPr="00CE32A4">
              <w:rPr>
                <w:b/>
                <w:bCs/>
                <w:sz w:val="22"/>
                <w:szCs w:val="22"/>
              </w:rPr>
              <w:t>х</w:t>
            </w:r>
          </w:p>
        </w:tc>
        <w:tc>
          <w:tcPr>
            <w:tcW w:w="1106" w:type="dxa"/>
            <w:tcBorders>
              <w:top w:val="nil"/>
              <w:bottom w:val="nil"/>
            </w:tcBorders>
            <w:vAlign w:val="bottom"/>
          </w:tcPr>
          <w:p w:rsidR="00C71156" w:rsidRPr="00CE32A4" w:rsidRDefault="00C71156" w:rsidP="006C39C5">
            <w:pPr>
              <w:tabs>
                <w:tab w:val="left" w:pos="-240"/>
              </w:tabs>
              <w:spacing w:before="60" w:after="80" w:line="220" w:lineRule="exact"/>
              <w:ind w:right="170"/>
              <w:jc w:val="right"/>
              <w:rPr>
                <w:b/>
                <w:bCs/>
              </w:rPr>
            </w:pPr>
            <w:r w:rsidRPr="00CE32A4">
              <w:rPr>
                <w:b/>
                <w:bCs/>
                <w:sz w:val="22"/>
                <w:szCs w:val="22"/>
              </w:rPr>
              <w:t>х</w:t>
            </w:r>
          </w:p>
        </w:tc>
        <w:tc>
          <w:tcPr>
            <w:tcW w:w="1106" w:type="dxa"/>
            <w:tcBorders>
              <w:top w:val="nil"/>
              <w:bottom w:val="nil"/>
            </w:tcBorders>
            <w:vAlign w:val="bottom"/>
          </w:tcPr>
          <w:p w:rsidR="00C71156" w:rsidRPr="00CE32A4" w:rsidRDefault="00C71156" w:rsidP="006C39C5">
            <w:pPr>
              <w:tabs>
                <w:tab w:val="left" w:pos="-240"/>
              </w:tabs>
              <w:spacing w:before="60" w:after="80" w:line="220" w:lineRule="exact"/>
              <w:ind w:right="170"/>
              <w:jc w:val="right"/>
              <w:rPr>
                <w:b/>
                <w:bCs/>
              </w:rPr>
            </w:pPr>
            <w:r w:rsidRPr="00CE32A4">
              <w:rPr>
                <w:b/>
                <w:bCs/>
                <w:sz w:val="22"/>
                <w:szCs w:val="22"/>
              </w:rPr>
              <w:t>х</w:t>
            </w:r>
          </w:p>
        </w:tc>
      </w:tr>
      <w:tr w:rsidR="00C71156" w:rsidRPr="00CE32A4" w:rsidTr="006C39C5">
        <w:trPr>
          <w:trHeight w:val="227"/>
          <w:jc w:val="center"/>
        </w:trPr>
        <w:tc>
          <w:tcPr>
            <w:tcW w:w="2142" w:type="dxa"/>
            <w:tcBorders>
              <w:top w:val="nil"/>
              <w:bottom w:val="single" w:sz="4" w:space="0" w:color="auto"/>
            </w:tcBorders>
            <w:vAlign w:val="bottom"/>
          </w:tcPr>
          <w:p w:rsidR="00C71156" w:rsidRPr="00CE32A4" w:rsidRDefault="00C71156" w:rsidP="006C39C5">
            <w:pPr>
              <w:spacing w:before="60" w:after="80" w:line="220" w:lineRule="exact"/>
              <w:ind w:left="192"/>
              <w:rPr>
                <w:i/>
                <w:iCs/>
              </w:rPr>
            </w:pPr>
            <w:r w:rsidRPr="00CE32A4">
              <w:rPr>
                <w:i/>
                <w:iCs/>
                <w:sz w:val="22"/>
                <w:szCs w:val="22"/>
              </w:rPr>
              <w:t>Январь-сентябрь</w:t>
            </w:r>
          </w:p>
        </w:tc>
        <w:tc>
          <w:tcPr>
            <w:tcW w:w="1170" w:type="dxa"/>
            <w:tcBorders>
              <w:top w:val="nil"/>
              <w:bottom w:val="single" w:sz="4" w:space="0" w:color="auto"/>
            </w:tcBorders>
            <w:vAlign w:val="bottom"/>
          </w:tcPr>
          <w:p w:rsidR="00C71156" w:rsidRPr="00CE32A4" w:rsidRDefault="00C71156" w:rsidP="006C39C5">
            <w:pPr>
              <w:tabs>
                <w:tab w:val="left" w:pos="571"/>
              </w:tabs>
              <w:spacing w:before="60" w:after="80" w:line="220" w:lineRule="exact"/>
              <w:ind w:right="170"/>
              <w:jc w:val="right"/>
              <w:rPr>
                <w:i/>
              </w:rPr>
            </w:pPr>
            <w:r w:rsidRPr="00CE32A4">
              <w:rPr>
                <w:i/>
                <w:sz w:val="22"/>
                <w:szCs w:val="22"/>
              </w:rPr>
              <w:t>88,8</w:t>
            </w:r>
          </w:p>
        </w:tc>
        <w:tc>
          <w:tcPr>
            <w:tcW w:w="1170" w:type="dxa"/>
            <w:tcBorders>
              <w:top w:val="nil"/>
              <w:bottom w:val="single" w:sz="4" w:space="0" w:color="auto"/>
            </w:tcBorders>
            <w:vAlign w:val="bottom"/>
          </w:tcPr>
          <w:p w:rsidR="00C71156" w:rsidRPr="00CE32A4" w:rsidRDefault="00C71156" w:rsidP="006C39C5">
            <w:pPr>
              <w:tabs>
                <w:tab w:val="left" w:pos="571"/>
              </w:tabs>
              <w:spacing w:before="60" w:after="80" w:line="220" w:lineRule="exact"/>
              <w:ind w:right="170"/>
              <w:jc w:val="right"/>
              <w:rPr>
                <w:i/>
              </w:rPr>
            </w:pPr>
            <w:r w:rsidRPr="00CE32A4">
              <w:rPr>
                <w:i/>
                <w:sz w:val="22"/>
                <w:szCs w:val="22"/>
              </w:rPr>
              <w:t>87,9</w:t>
            </w:r>
          </w:p>
        </w:tc>
        <w:tc>
          <w:tcPr>
            <w:tcW w:w="1242" w:type="dxa"/>
            <w:tcBorders>
              <w:top w:val="nil"/>
              <w:bottom w:val="single" w:sz="4" w:space="0" w:color="auto"/>
            </w:tcBorders>
            <w:vAlign w:val="bottom"/>
          </w:tcPr>
          <w:p w:rsidR="00C71156" w:rsidRPr="00CE32A4" w:rsidRDefault="00C71156" w:rsidP="006C39C5">
            <w:pPr>
              <w:tabs>
                <w:tab w:val="left" w:pos="571"/>
              </w:tabs>
              <w:spacing w:before="60" w:after="80" w:line="220" w:lineRule="exact"/>
              <w:ind w:right="170"/>
              <w:jc w:val="right"/>
              <w:rPr>
                <w:i/>
              </w:rPr>
            </w:pPr>
            <w:r w:rsidRPr="00CE32A4">
              <w:rPr>
                <w:i/>
                <w:sz w:val="22"/>
                <w:szCs w:val="22"/>
              </w:rPr>
              <w:t>89,6</w:t>
            </w:r>
          </w:p>
        </w:tc>
        <w:tc>
          <w:tcPr>
            <w:tcW w:w="1106" w:type="dxa"/>
            <w:tcBorders>
              <w:top w:val="nil"/>
              <w:bottom w:val="single" w:sz="4" w:space="0" w:color="auto"/>
            </w:tcBorders>
            <w:vAlign w:val="bottom"/>
          </w:tcPr>
          <w:p w:rsidR="00C71156" w:rsidRPr="00CE32A4" w:rsidRDefault="00C71156" w:rsidP="006C39C5">
            <w:pPr>
              <w:tabs>
                <w:tab w:val="left" w:pos="-240"/>
              </w:tabs>
              <w:spacing w:before="60" w:after="80" w:line="220" w:lineRule="exact"/>
              <w:ind w:left="162" w:right="170"/>
              <w:jc w:val="right"/>
              <w:rPr>
                <w:i/>
                <w:iCs/>
                <w:lang w:val="en-US"/>
              </w:rPr>
            </w:pPr>
            <w:r w:rsidRPr="00CE32A4">
              <w:rPr>
                <w:i/>
                <w:iCs/>
                <w:sz w:val="22"/>
                <w:szCs w:val="22"/>
                <w:lang w:val="en-US"/>
              </w:rPr>
              <w:t>х</w:t>
            </w:r>
          </w:p>
        </w:tc>
        <w:tc>
          <w:tcPr>
            <w:tcW w:w="1106" w:type="dxa"/>
            <w:tcBorders>
              <w:top w:val="nil"/>
              <w:bottom w:val="single" w:sz="4" w:space="0" w:color="auto"/>
            </w:tcBorders>
            <w:vAlign w:val="bottom"/>
          </w:tcPr>
          <w:p w:rsidR="00C71156" w:rsidRPr="00CE32A4" w:rsidRDefault="00C71156" w:rsidP="006C39C5">
            <w:pPr>
              <w:tabs>
                <w:tab w:val="left" w:pos="-240"/>
              </w:tabs>
              <w:spacing w:before="60" w:after="80" w:line="220" w:lineRule="exact"/>
              <w:ind w:left="162" w:right="170"/>
              <w:jc w:val="right"/>
              <w:rPr>
                <w:i/>
                <w:iCs/>
                <w:lang w:val="en-US"/>
              </w:rPr>
            </w:pPr>
            <w:r w:rsidRPr="00CE32A4">
              <w:rPr>
                <w:i/>
                <w:iCs/>
                <w:sz w:val="22"/>
                <w:szCs w:val="22"/>
                <w:lang w:val="en-US"/>
              </w:rPr>
              <w:t>х</w:t>
            </w:r>
          </w:p>
        </w:tc>
        <w:tc>
          <w:tcPr>
            <w:tcW w:w="1106" w:type="dxa"/>
            <w:tcBorders>
              <w:top w:val="nil"/>
              <w:bottom w:val="single" w:sz="4" w:space="0" w:color="auto"/>
            </w:tcBorders>
            <w:vAlign w:val="bottom"/>
          </w:tcPr>
          <w:p w:rsidR="00C71156" w:rsidRPr="00CE32A4" w:rsidRDefault="00C71156" w:rsidP="006C39C5">
            <w:pPr>
              <w:tabs>
                <w:tab w:val="left" w:pos="-240"/>
              </w:tabs>
              <w:spacing w:before="60" w:after="80" w:line="220" w:lineRule="exact"/>
              <w:ind w:left="162" w:right="170"/>
              <w:jc w:val="right"/>
              <w:rPr>
                <w:i/>
                <w:iCs/>
                <w:lang w:val="en-US"/>
              </w:rPr>
            </w:pPr>
            <w:r w:rsidRPr="00CE32A4">
              <w:rPr>
                <w:i/>
                <w:iCs/>
                <w:sz w:val="22"/>
                <w:szCs w:val="22"/>
                <w:lang w:val="en-US"/>
              </w:rPr>
              <w:t>х</w:t>
            </w:r>
          </w:p>
        </w:tc>
      </w:tr>
      <w:tr w:rsidR="00C71156" w:rsidRPr="00CE32A4" w:rsidTr="006C39C5">
        <w:trPr>
          <w:trHeight w:val="227"/>
          <w:jc w:val="center"/>
        </w:trPr>
        <w:tc>
          <w:tcPr>
            <w:tcW w:w="2142" w:type="dxa"/>
            <w:tcBorders>
              <w:top w:val="single" w:sz="4" w:space="0" w:color="auto"/>
              <w:bottom w:val="nil"/>
            </w:tcBorders>
            <w:vAlign w:val="bottom"/>
          </w:tcPr>
          <w:p w:rsidR="00C71156" w:rsidRPr="00CE32A4" w:rsidRDefault="006A6771" w:rsidP="0018256C">
            <w:pPr>
              <w:spacing w:before="60" w:after="60" w:line="220" w:lineRule="exact"/>
              <w:ind w:left="304"/>
            </w:pPr>
            <w:r w:rsidRPr="00CE32A4">
              <w:rPr>
                <w:sz w:val="22"/>
                <w:szCs w:val="22"/>
              </w:rPr>
              <w:lastRenderedPageBreak/>
              <w:t>Октябрь</w:t>
            </w:r>
          </w:p>
        </w:tc>
        <w:tc>
          <w:tcPr>
            <w:tcW w:w="1170" w:type="dxa"/>
            <w:tcBorders>
              <w:top w:val="single" w:sz="4" w:space="0" w:color="auto"/>
              <w:bottom w:val="nil"/>
            </w:tcBorders>
            <w:vAlign w:val="bottom"/>
          </w:tcPr>
          <w:p w:rsidR="00C71156" w:rsidRPr="00CE32A4" w:rsidRDefault="00C71156" w:rsidP="0018256C">
            <w:pPr>
              <w:tabs>
                <w:tab w:val="left" w:pos="571"/>
              </w:tabs>
              <w:spacing w:before="60" w:after="60" w:line="220" w:lineRule="exact"/>
              <w:ind w:right="170"/>
              <w:jc w:val="right"/>
            </w:pPr>
            <w:r w:rsidRPr="00CE32A4">
              <w:rPr>
                <w:sz w:val="22"/>
                <w:szCs w:val="22"/>
              </w:rPr>
              <w:t>99,6</w:t>
            </w:r>
          </w:p>
        </w:tc>
        <w:tc>
          <w:tcPr>
            <w:tcW w:w="1170" w:type="dxa"/>
            <w:tcBorders>
              <w:top w:val="single" w:sz="4" w:space="0" w:color="auto"/>
              <w:bottom w:val="nil"/>
            </w:tcBorders>
            <w:vAlign w:val="bottom"/>
          </w:tcPr>
          <w:p w:rsidR="00C71156" w:rsidRPr="00CE32A4" w:rsidRDefault="00C71156" w:rsidP="0018256C">
            <w:pPr>
              <w:tabs>
                <w:tab w:val="left" w:pos="571"/>
              </w:tabs>
              <w:spacing w:before="60" w:after="60" w:line="220" w:lineRule="exact"/>
              <w:ind w:right="170"/>
              <w:jc w:val="right"/>
            </w:pPr>
            <w:r w:rsidRPr="00CE32A4">
              <w:rPr>
                <w:sz w:val="22"/>
                <w:szCs w:val="22"/>
              </w:rPr>
              <w:t>99,6</w:t>
            </w:r>
          </w:p>
        </w:tc>
        <w:tc>
          <w:tcPr>
            <w:tcW w:w="1242" w:type="dxa"/>
            <w:tcBorders>
              <w:top w:val="single" w:sz="4" w:space="0" w:color="auto"/>
              <w:bottom w:val="nil"/>
            </w:tcBorders>
            <w:vAlign w:val="bottom"/>
          </w:tcPr>
          <w:p w:rsidR="00C71156" w:rsidRPr="00CE32A4" w:rsidRDefault="00C71156" w:rsidP="0018256C">
            <w:pPr>
              <w:tabs>
                <w:tab w:val="left" w:pos="571"/>
              </w:tabs>
              <w:spacing w:before="60" w:after="60" w:line="220" w:lineRule="exact"/>
              <w:ind w:right="170"/>
              <w:jc w:val="right"/>
            </w:pPr>
            <w:r w:rsidRPr="00CE32A4">
              <w:rPr>
                <w:sz w:val="22"/>
                <w:szCs w:val="22"/>
              </w:rPr>
              <w:t>99,7</w:t>
            </w:r>
          </w:p>
        </w:tc>
        <w:tc>
          <w:tcPr>
            <w:tcW w:w="1106" w:type="dxa"/>
            <w:tcBorders>
              <w:top w:val="single" w:sz="4" w:space="0" w:color="auto"/>
              <w:bottom w:val="nil"/>
            </w:tcBorders>
            <w:vAlign w:val="bottom"/>
          </w:tcPr>
          <w:p w:rsidR="00C71156" w:rsidRPr="00CE32A4" w:rsidRDefault="00C71156" w:rsidP="0018256C">
            <w:pPr>
              <w:tabs>
                <w:tab w:val="left" w:pos="571"/>
              </w:tabs>
              <w:spacing w:before="60" w:after="60" w:line="220" w:lineRule="exact"/>
              <w:ind w:right="170"/>
              <w:jc w:val="right"/>
            </w:pPr>
            <w:r w:rsidRPr="00CE32A4">
              <w:rPr>
                <w:sz w:val="22"/>
                <w:szCs w:val="22"/>
              </w:rPr>
              <w:t>100,8</w:t>
            </w:r>
          </w:p>
        </w:tc>
        <w:tc>
          <w:tcPr>
            <w:tcW w:w="1106" w:type="dxa"/>
            <w:tcBorders>
              <w:top w:val="single" w:sz="4" w:space="0" w:color="auto"/>
              <w:bottom w:val="nil"/>
            </w:tcBorders>
            <w:vAlign w:val="bottom"/>
          </w:tcPr>
          <w:p w:rsidR="00C71156" w:rsidRPr="00CE32A4" w:rsidRDefault="00C71156" w:rsidP="0018256C">
            <w:pPr>
              <w:tabs>
                <w:tab w:val="left" w:pos="571"/>
              </w:tabs>
              <w:spacing w:before="60" w:after="60" w:line="220" w:lineRule="exact"/>
              <w:ind w:right="170"/>
              <w:jc w:val="right"/>
            </w:pPr>
            <w:r w:rsidRPr="00CE32A4">
              <w:rPr>
                <w:sz w:val="22"/>
                <w:szCs w:val="22"/>
              </w:rPr>
              <w:t>92,5</w:t>
            </w:r>
          </w:p>
        </w:tc>
        <w:tc>
          <w:tcPr>
            <w:tcW w:w="1106" w:type="dxa"/>
            <w:tcBorders>
              <w:top w:val="single" w:sz="4" w:space="0" w:color="auto"/>
              <w:bottom w:val="nil"/>
            </w:tcBorders>
            <w:vAlign w:val="bottom"/>
          </w:tcPr>
          <w:p w:rsidR="00C71156" w:rsidRPr="00CE32A4" w:rsidRDefault="00C71156" w:rsidP="0018256C">
            <w:pPr>
              <w:tabs>
                <w:tab w:val="left" w:pos="571"/>
              </w:tabs>
              <w:spacing w:before="60" w:after="60" w:line="220" w:lineRule="exact"/>
              <w:ind w:right="170"/>
              <w:jc w:val="right"/>
            </w:pPr>
            <w:r w:rsidRPr="00CE32A4">
              <w:rPr>
                <w:sz w:val="22"/>
                <w:szCs w:val="22"/>
              </w:rPr>
              <w:t>110,0</w:t>
            </w:r>
          </w:p>
        </w:tc>
      </w:tr>
      <w:tr w:rsidR="006A6771" w:rsidRPr="00CE32A4" w:rsidTr="006C39C5">
        <w:trPr>
          <w:trHeight w:val="227"/>
          <w:jc w:val="center"/>
        </w:trPr>
        <w:tc>
          <w:tcPr>
            <w:tcW w:w="2142" w:type="dxa"/>
            <w:tcBorders>
              <w:top w:val="nil"/>
              <w:bottom w:val="nil"/>
            </w:tcBorders>
            <w:vAlign w:val="bottom"/>
          </w:tcPr>
          <w:p w:rsidR="006A6771" w:rsidRPr="00CE32A4" w:rsidRDefault="006A6771" w:rsidP="0018256C">
            <w:pPr>
              <w:spacing w:before="60" w:after="60" w:line="220" w:lineRule="exact"/>
              <w:ind w:left="284"/>
            </w:pPr>
            <w:r w:rsidRPr="00CE32A4">
              <w:rPr>
                <w:sz w:val="22"/>
                <w:szCs w:val="22"/>
              </w:rPr>
              <w:t>Ноябрь</w:t>
            </w:r>
          </w:p>
        </w:tc>
        <w:tc>
          <w:tcPr>
            <w:tcW w:w="1170" w:type="dxa"/>
            <w:tcBorders>
              <w:top w:val="nil"/>
              <w:bottom w:val="nil"/>
            </w:tcBorders>
            <w:vAlign w:val="bottom"/>
          </w:tcPr>
          <w:p w:rsidR="006A6771" w:rsidRPr="00CE32A4" w:rsidRDefault="006A6771" w:rsidP="0018256C">
            <w:pPr>
              <w:tabs>
                <w:tab w:val="left" w:pos="571"/>
              </w:tabs>
              <w:spacing w:before="60" w:after="60" w:line="220" w:lineRule="exact"/>
              <w:ind w:right="170"/>
              <w:jc w:val="right"/>
            </w:pPr>
            <w:r w:rsidRPr="00CE32A4">
              <w:rPr>
                <w:sz w:val="22"/>
                <w:szCs w:val="22"/>
              </w:rPr>
              <w:t>94,7</w:t>
            </w:r>
          </w:p>
        </w:tc>
        <w:tc>
          <w:tcPr>
            <w:tcW w:w="1170" w:type="dxa"/>
            <w:tcBorders>
              <w:top w:val="nil"/>
              <w:bottom w:val="nil"/>
            </w:tcBorders>
            <w:vAlign w:val="bottom"/>
          </w:tcPr>
          <w:p w:rsidR="006A6771" w:rsidRPr="00CE32A4" w:rsidRDefault="006A6771" w:rsidP="0018256C">
            <w:pPr>
              <w:tabs>
                <w:tab w:val="left" w:pos="571"/>
              </w:tabs>
              <w:spacing w:before="60" w:after="60" w:line="220" w:lineRule="exact"/>
              <w:ind w:right="170"/>
              <w:jc w:val="right"/>
            </w:pPr>
            <w:r w:rsidRPr="00CE32A4">
              <w:rPr>
                <w:sz w:val="22"/>
                <w:szCs w:val="22"/>
              </w:rPr>
              <w:t>102,2</w:t>
            </w:r>
          </w:p>
        </w:tc>
        <w:tc>
          <w:tcPr>
            <w:tcW w:w="1242" w:type="dxa"/>
            <w:tcBorders>
              <w:top w:val="nil"/>
              <w:bottom w:val="nil"/>
            </w:tcBorders>
            <w:vAlign w:val="bottom"/>
          </w:tcPr>
          <w:p w:rsidR="006A6771" w:rsidRPr="00CE32A4" w:rsidRDefault="006A6771" w:rsidP="0018256C">
            <w:pPr>
              <w:tabs>
                <w:tab w:val="left" w:pos="571"/>
              </w:tabs>
              <w:spacing w:before="60" w:after="60" w:line="220" w:lineRule="exact"/>
              <w:ind w:right="170"/>
              <w:jc w:val="right"/>
            </w:pPr>
            <w:r w:rsidRPr="00CE32A4">
              <w:rPr>
                <w:sz w:val="22"/>
                <w:szCs w:val="22"/>
              </w:rPr>
              <w:t>88,6</w:t>
            </w:r>
          </w:p>
        </w:tc>
        <w:tc>
          <w:tcPr>
            <w:tcW w:w="1106" w:type="dxa"/>
            <w:tcBorders>
              <w:top w:val="nil"/>
              <w:bottom w:val="nil"/>
            </w:tcBorders>
            <w:vAlign w:val="bottom"/>
          </w:tcPr>
          <w:p w:rsidR="006A6771" w:rsidRPr="00CE32A4" w:rsidRDefault="006A6771" w:rsidP="0018256C">
            <w:pPr>
              <w:tabs>
                <w:tab w:val="left" w:pos="571"/>
              </w:tabs>
              <w:spacing w:before="60" w:after="60" w:line="220" w:lineRule="exact"/>
              <w:ind w:right="170"/>
              <w:jc w:val="right"/>
            </w:pPr>
            <w:r w:rsidRPr="00CE32A4">
              <w:rPr>
                <w:sz w:val="22"/>
                <w:szCs w:val="22"/>
              </w:rPr>
              <w:t>97,6</w:t>
            </w:r>
          </w:p>
        </w:tc>
        <w:tc>
          <w:tcPr>
            <w:tcW w:w="1106" w:type="dxa"/>
            <w:tcBorders>
              <w:top w:val="nil"/>
              <w:bottom w:val="nil"/>
            </w:tcBorders>
            <w:vAlign w:val="bottom"/>
          </w:tcPr>
          <w:p w:rsidR="006A6771" w:rsidRPr="00CE32A4" w:rsidRDefault="006A6771" w:rsidP="0018256C">
            <w:pPr>
              <w:tabs>
                <w:tab w:val="left" w:pos="571"/>
              </w:tabs>
              <w:spacing w:before="60" w:after="60" w:line="220" w:lineRule="exact"/>
              <w:ind w:right="170"/>
              <w:jc w:val="right"/>
            </w:pPr>
            <w:r w:rsidRPr="00CE32A4">
              <w:rPr>
                <w:sz w:val="22"/>
                <w:szCs w:val="22"/>
              </w:rPr>
              <w:t>98,5</w:t>
            </w:r>
          </w:p>
        </w:tc>
        <w:tc>
          <w:tcPr>
            <w:tcW w:w="1106" w:type="dxa"/>
            <w:tcBorders>
              <w:top w:val="nil"/>
              <w:bottom w:val="nil"/>
            </w:tcBorders>
            <w:vAlign w:val="bottom"/>
          </w:tcPr>
          <w:p w:rsidR="006A6771" w:rsidRPr="00CE32A4" w:rsidRDefault="006A6771" w:rsidP="0018256C">
            <w:pPr>
              <w:tabs>
                <w:tab w:val="left" w:pos="571"/>
              </w:tabs>
              <w:spacing w:before="60" w:after="60" w:line="220" w:lineRule="exact"/>
              <w:ind w:right="170"/>
              <w:jc w:val="right"/>
            </w:pPr>
            <w:r w:rsidRPr="00CE32A4">
              <w:rPr>
                <w:sz w:val="22"/>
                <w:szCs w:val="22"/>
              </w:rPr>
              <w:t>96,8</w:t>
            </w:r>
          </w:p>
        </w:tc>
      </w:tr>
      <w:tr w:rsidR="005969F4" w:rsidRPr="00CE32A4" w:rsidTr="006A6771">
        <w:trPr>
          <w:trHeight w:val="227"/>
          <w:jc w:val="center"/>
        </w:trPr>
        <w:tc>
          <w:tcPr>
            <w:tcW w:w="2142" w:type="dxa"/>
            <w:tcBorders>
              <w:top w:val="nil"/>
              <w:bottom w:val="nil"/>
            </w:tcBorders>
            <w:vAlign w:val="bottom"/>
          </w:tcPr>
          <w:p w:rsidR="005969F4" w:rsidRPr="00CE32A4" w:rsidRDefault="005969F4" w:rsidP="0018256C">
            <w:pPr>
              <w:spacing w:before="60" w:after="60" w:line="220" w:lineRule="exact"/>
              <w:ind w:left="180"/>
            </w:pPr>
            <w:r w:rsidRPr="00CE32A4">
              <w:rPr>
                <w:i/>
                <w:iCs/>
                <w:sz w:val="22"/>
                <w:szCs w:val="22"/>
              </w:rPr>
              <w:t>Январь-ноябрь</w:t>
            </w:r>
          </w:p>
        </w:tc>
        <w:tc>
          <w:tcPr>
            <w:tcW w:w="1170" w:type="dxa"/>
            <w:tcBorders>
              <w:top w:val="nil"/>
              <w:bottom w:val="nil"/>
            </w:tcBorders>
            <w:vAlign w:val="bottom"/>
          </w:tcPr>
          <w:p w:rsidR="005969F4" w:rsidRPr="00CE32A4" w:rsidRDefault="005969F4" w:rsidP="005969F4">
            <w:pPr>
              <w:tabs>
                <w:tab w:val="left" w:pos="571"/>
              </w:tabs>
              <w:spacing w:before="60" w:after="60" w:line="220" w:lineRule="exact"/>
              <w:ind w:right="170"/>
              <w:jc w:val="right"/>
              <w:rPr>
                <w:i/>
              </w:rPr>
            </w:pPr>
            <w:r w:rsidRPr="00CE32A4">
              <w:rPr>
                <w:i/>
                <w:sz w:val="22"/>
                <w:szCs w:val="22"/>
              </w:rPr>
              <w:t>90,3</w:t>
            </w:r>
          </w:p>
        </w:tc>
        <w:tc>
          <w:tcPr>
            <w:tcW w:w="1170" w:type="dxa"/>
            <w:tcBorders>
              <w:top w:val="nil"/>
              <w:bottom w:val="nil"/>
            </w:tcBorders>
            <w:vAlign w:val="bottom"/>
          </w:tcPr>
          <w:p w:rsidR="005969F4" w:rsidRPr="00CE32A4" w:rsidRDefault="005969F4" w:rsidP="005969F4">
            <w:pPr>
              <w:tabs>
                <w:tab w:val="left" w:pos="571"/>
              </w:tabs>
              <w:spacing w:before="60" w:after="60" w:line="220" w:lineRule="exact"/>
              <w:ind w:right="170"/>
              <w:jc w:val="right"/>
              <w:rPr>
                <w:i/>
              </w:rPr>
            </w:pPr>
            <w:r w:rsidRPr="00CE32A4">
              <w:rPr>
                <w:i/>
                <w:sz w:val="22"/>
                <w:szCs w:val="22"/>
              </w:rPr>
              <w:t>90,1</w:t>
            </w:r>
          </w:p>
        </w:tc>
        <w:tc>
          <w:tcPr>
            <w:tcW w:w="1242" w:type="dxa"/>
            <w:tcBorders>
              <w:top w:val="nil"/>
              <w:bottom w:val="nil"/>
            </w:tcBorders>
            <w:vAlign w:val="bottom"/>
          </w:tcPr>
          <w:p w:rsidR="005969F4" w:rsidRPr="00CE32A4" w:rsidRDefault="005969F4" w:rsidP="005969F4">
            <w:pPr>
              <w:tabs>
                <w:tab w:val="left" w:pos="571"/>
              </w:tabs>
              <w:spacing w:before="60" w:after="60" w:line="220" w:lineRule="exact"/>
              <w:ind w:right="170"/>
              <w:jc w:val="right"/>
              <w:rPr>
                <w:i/>
              </w:rPr>
            </w:pPr>
            <w:r w:rsidRPr="00CE32A4">
              <w:rPr>
                <w:i/>
                <w:sz w:val="22"/>
                <w:szCs w:val="22"/>
              </w:rPr>
              <w:t>90,5</w:t>
            </w:r>
          </w:p>
        </w:tc>
        <w:tc>
          <w:tcPr>
            <w:tcW w:w="1106" w:type="dxa"/>
            <w:tcBorders>
              <w:top w:val="nil"/>
              <w:bottom w:val="nil"/>
            </w:tcBorders>
            <w:vAlign w:val="bottom"/>
          </w:tcPr>
          <w:p w:rsidR="005969F4" w:rsidRPr="00CE32A4" w:rsidRDefault="005969F4" w:rsidP="0018256C">
            <w:pPr>
              <w:tabs>
                <w:tab w:val="left" w:pos="571"/>
              </w:tabs>
              <w:spacing w:before="60" w:after="60" w:line="220" w:lineRule="exact"/>
              <w:ind w:right="170"/>
              <w:jc w:val="right"/>
              <w:rPr>
                <w:i/>
              </w:rPr>
            </w:pPr>
            <w:r w:rsidRPr="00CE32A4">
              <w:rPr>
                <w:i/>
                <w:sz w:val="22"/>
                <w:szCs w:val="22"/>
              </w:rPr>
              <w:t>х</w:t>
            </w:r>
          </w:p>
        </w:tc>
        <w:tc>
          <w:tcPr>
            <w:tcW w:w="1106" w:type="dxa"/>
            <w:tcBorders>
              <w:top w:val="nil"/>
              <w:bottom w:val="nil"/>
            </w:tcBorders>
            <w:vAlign w:val="bottom"/>
          </w:tcPr>
          <w:p w:rsidR="005969F4" w:rsidRPr="00CE32A4" w:rsidRDefault="005969F4" w:rsidP="0018256C">
            <w:pPr>
              <w:tabs>
                <w:tab w:val="left" w:pos="571"/>
              </w:tabs>
              <w:spacing w:before="60" w:after="60" w:line="220" w:lineRule="exact"/>
              <w:ind w:right="170"/>
              <w:jc w:val="right"/>
              <w:rPr>
                <w:i/>
              </w:rPr>
            </w:pPr>
            <w:r w:rsidRPr="00CE32A4">
              <w:rPr>
                <w:i/>
                <w:sz w:val="22"/>
                <w:szCs w:val="22"/>
              </w:rPr>
              <w:t>х</w:t>
            </w:r>
          </w:p>
        </w:tc>
        <w:tc>
          <w:tcPr>
            <w:tcW w:w="1106" w:type="dxa"/>
            <w:tcBorders>
              <w:top w:val="nil"/>
              <w:bottom w:val="nil"/>
            </w:tcBorders>
            <w:vAlign w:val="bottom"/>
          </w:tcPr>
          <w:p w:rsidR="005969F4" w:rsidRPr="00CE32A4" w:rsidRDefault="005969F4" w:rsidP="0018256C">
            <w:pPr>
              <w:tabs>
                <w:tab w:val="left" w:pos="571"/>
              </w:tabs>
              <w:spacing w:before="60" w:after="60" w:line="220" w:lineRule="exact"/>
              <w:ind w:right="170"/>
              <w:jc w:val="right"/>
              <w:rPr>
                <w:i/>
              </w:rPr>
            </w:pPr>
            <w:r w:rsidRPr="00CE32A4">
              <w:rPr>
                <w:i/>
                <w:sz w:val="22"/>
                <w:szCs w:val="22"/>
              </w:rPr>
              <w:t>х</w:t>
            </w:r>
          </w:p>
        </w:tc>
      </w:tr>
      <w:tr w:rsidR="00C71156" w:rsidRPr="00CE32A4" w:rsidTr="004036D4">
        <w:trPr>
          <w:trHeight w:val="227"/>
          <w:jc w:val="center"/>
        </w:trPr>
        <w:tc>
          <w:tcPr>
            <w:tcW w:w="2142" w:type="dxa"/>
            <w:tcBorders>
              <w:top w:val="nil"/>
              <w:bottom w:val="nil"/>
            </w:tcBorders>
            <w:vAlign w:val="bottom"/>
          </w:tcPr>
          <w:p w:rsidR="00C71156" w:rsidRPr="00CE32A4" w:rsidRDefault="00C71156" w:rsidP="0018256C">
            <w:pPr>
              <w:spacing w:before="60" w:after="60" w:line="220" w:lineRule="exact"/>
              <w:ind w:left="284"/>
            </w:pPr>
            <w:r w:rsidRPr="00CE32A4">
              <w:rPr>
                <w:sz w:val="22"/>
                <w:szCs w:val="22"/>
              </w:rPr>
              <w:t>Декабрь</w:t>
            </w:r>
          </w:p>
        </w:tc>
        <w:tc>
          <w:tcPr>
            <w:tcW w:w="1170" w:type="dxa"/>
            <w:tcBorders>
              <w:top w:val="nil"/>
              <w:bottom w:val="nil"/>
            </w:tcBorders>
            <w:vAlign w:val="bottom"/>
          </w:tcPr>
          <w:p w:rsidR="00C71156" w:rsidRPr="00CE32A4" w:rsidRDefault="00C71156" w:rsidP="0018256C">
            <w:pPr>
              <w:tabs>
                <w:tab w:val="left" w:pos="571"/>
              </w:tabs>
              <w:spacing w:before="60" w:after="60" w:line="220" w:lineRule="exact"/>
              <w:ind w:right="170"/>
              <w:jc w:val="right"/>
            </w:pPr>
            <w:r w:rsidRPr="00CE32A4">
              <w:rPr>
                <w:sz w:val="22"/>
                <w:szCs w:val="22"/>
              </w:rPr>
              <w:t>104,2</w:t>
            </w:r>
          </w:p>
        </w:tc>
        <w:tc>
          <w:tcPr>
            <w:tcW w:w="1170" w:type="dxa"/>
            <w:tcBorders>
              <w:top w:val="nil"/>
              <w:bottom w:val="nil"/>
            </w:tcBorders>
            <w:vAlign w:val="bottom"/>
          </w:tcPr>
          <w:p w:rsidR="00C71156" w:rsidRPr="00CE32A4" w:rsidRDefault="00C71156" w:rsidP="0018256C">
            <w:pPr>
              <w:tabs>
                <w:tab w:val="left" w:pos="571"/>
              </w:tabs>
              <w:spacing w:before="60" w:after="60" w:line="220" w:lineRule="exact"/>
              <w:ind w:right="170"/>
              <w:jc w:val="right"/>
            </w:pPr>
            <w:r w:rsidRPr="00CE32A4">
              <w:rPr>
                <w:sz w:val="22"/>
                <w:szCs w:val="22"/>
              </w:rPr>
              <w:t>103,5</w:t>
            </w:r>
          </w:p>
        </w:tc>
        <w:tc>
          <w:tcPr>
            <w:tcW w:w="1242" w:type="dxa"/>
            <w:tcBorders>
              <w:top w:val="nil"/>
              <w:bottom w:val="nil"/>
            </w:tcBorders>
            <w:vAlign w:val="bottom"/>
          </w:tcPr>
          <w:p w:rsidR="00C71156" w:rsidRPr="00CE32A4" w:rsidRDefault="00C71156" w:rsidP="0018256C">
            <w:pPr>
              <w:tabs>
                <w:tab w:val="left" w:pos="571"/>
              </w:tabs>
              <w:spacing w:before="60" w:after="60" w:line="220" w:lineRule="exact"/>
              <w:ind w:right="170"/>
              <w:jc w:val="right"/>
            </w:pPr>
            <w:r w:rsidRPr="00CE32A4">
              <w:rPr>
                <w:sz w:val="22"/>
                <w:szCs w:val="22"/>
              </w:rPr>
              <w:t>104,8</w:t>
            </w:r>
          </w:p>
        </w:tc>
        <w:tc>
          <w:tcPr>
            <w:tcW w:w="1106" w:type="dxa"/>
            <w:tcBorders>
              <w:top w:val="nil"/>
              <w:bottom w:val="nil"/>
            </w:tcBorders>
            <w:vAlign w:val="bottom"/>
          </w:tcPr>
          <w:p w:rsidR="00C71156" w:rsidRPr="00CE32A4" w:rsidRDefault="00C71156" w:rsidP="0018256C">
            <w:pPr>
              <w:tabs>
                <w:tab w:val="left" w:pos="571"/>
              </w:tabs>
              <w:spacing w:before="60" w:after="60" w:line="220" w:lineRule="exact"/>
              <w:ind w:right="170"/>
              <w:jc w:val="right"/>
            </w:pPr>
            <w:r w:rsidRPr="00CE32A4">
              <w:rPr>
                <w:sz w:val="22"/>
                <w:szCs w:val="22"/>
              </w:rPr>
              <w:t>111,2</w:t>
            </w:r>
          </w:p>
        </w:tc>
        <w:tc>
          <w:tcPr>
            <w:tcW w:w="1106" w:type="dxa"/>
            <w:tcBorders>
              <w:top w:val="nil"/>
              <w:bottom w:val="nil"/>
            </w:tcBorders>
            <w:vAlign w:val="bottom"/>
          </w:tcPr>
          <w:p w:rsidR="00C71156" w:rsidRPr="00CE32A4" w:rsidRDefault="00C71156" w:rsidP="0018256C">
            <w:pPr>
              <w:tabs>
                <w:tab w:val="left" w:pos="571"/>
              </w:tabs>
              <w:spacing w:before="60" w:after="60" w:line="220" w:lineRule="exact"/>
              <w:ind w:right="170"/>
              <w:jc w:val="right"/>
            </w:pPr>
            <w:r w:rsidRPr="00CE32A4">
              <w:rPr>
                <w:sz w:val="22"/>
                <w:szCs w:val="22"/>
              </w:rPr>
              <w:t>109,7</w:t>
            </w:r>
          </w:p>
        </w:tc>
        <w:tc>
          <w:tcPr>
            <w:tcW w:w="1106" w:type="dxa"/>
            <w:tcBorders>
              <w:top w:val="nil"/>
              <w:bottom w:val="nil"/>
            </w:tcBorders>
            <w:vAlign w:val="bottom"/>
          </w:tcPr>
          <w:p w:rsidR="00C71156" w:rsidRPr="00CE32A4" w:rsidRDefault="00C71156" w:rsidP="0018256C">
            <w:pPr>
              <w:tabs>
                <w:tab w:val="left" w:pos="571"/>
              </w:tabs>
              <w:spacing w:before="60" w:after="60" w:line="220" w:lineRule="exact"/>
              <w:ind w:right="170"/>
              <w:jc w:val="right"/>
            </w:pPr>
            <w:r w:rsidRPr="00CE32A4">
              <w:rPr>
                <w:sz w:val="22"/>
                <w:szCs w:val="22"/>
              </w:rPr>
              <w:t>112,6</w:t>
            </w:r>
          </w:p>
        </w:tc>
      </w:tr>
      <w:tr w:rsidR="00C71156" w:rsidRPr="00CE32A4" w:rsidTr="004036D4">
        <w:trPr>
          <w:trHeight w:val="227"/>
          <w:jc w:val="center"/>
        </w:trPr>
        <w:tc>
          <w:tcPr>
            <w:tcW w:w="2142" w:type="dxa"/>
            <w:tcBorders>
              <w:top w:val="nil"/>
              <w:bottom w:val="nil"/>
            </w:tcBorders>
            <w:vAlign w:val="bottom"/>
          </w:tcPr>
          <w:p w:rsidR="00C71156" w:rsidRPr="00CE32A4" w:rsidRDefault="00C71156" w:rsidP="0018256C">
            <w:pPr>
              <w:pStyle w:val="3"/>
              <w:keepNext w:val="0"/>
              <w:spacing w:before="60" w:after="60"/>
              <w:ind w:left="162"/>
              <w:rPr>
                <w:lang w:val="en-US"/>
              </w:rPr>
            </w:pPr>
            <w:r w:rsidRPr="00CE32A4">
              <w:rPr>
                <w:lang w:val="en-US"/>
              </w:rPr>
              <w:t xml:space="preserve">IV </w:t>
            </w:r>
            <w:proofErr w:type="spellStart"/>
            <w:r w:rsidRPr="00CE32A4">
              <w:rPr>
                <w:lang w:val="en-US"/>
              </w:rPr>
              <w:t>квартал</w:t>
            </w:r>
            <w:proofErr w:type="spellEnd"/>
          </w:p>
        </w:tc>
        <w:tc>
          <w:tcPr>
            <w:tcW w:w="1170" w:type="dxa"/>
            <w:tcBorders>
              <w:top w:val="nil"/>
              <w:bottom w:val="nil"/>
            </w:tcBorders>
            <w:vAlign w:val="bottom"/>
          </w:tcPr>
          <w:p w:rsidR="00C71156" w:rsidRPr="00CE32A4" w:rsidRDefault="00C71156" w:rsidP="0018256C">
            <w:pPr>
              <w:tabs>
                <w:tab w:val="left" w:pos="571"/>
              </w:tabs>
              <w:spacing w:before="60" w:after="60" w:line="220" w:lineRule="exact"/>
              <w:ind w:right="170"/>
              <w:jc w:val="right"/>
              <w:rPr>
                <w:b/>
              </w:rPr>
            </w:pPr>
            <w:r w:rsidRPr="00CE32A4">
              <w:rPr>
                <w:b/>
                <w:sz w:val="22"/>
                <w:szCs w:val="22"/>
              </w:rPr>
              <w:t>99,5</w:t>
            </w:r>
          </w:p>
        </w:tc>
        <w:tc>
          <w:tcPr>
            <w:tcW w:w="1170" w:type="dxa"/>
            <w:tcBorders>
              <w:top w:val="nil"/>
              <w:bottom w:val="nil"/>
            </w:tcBorders>
            <w:vAlign w:val="bottom"/>
          </w:tcPr>
          <w:p w:rsidR="00C71156" w:rsidRPr="00CE32A4" w:rsidRDefault="00C71156" w:rsidP="0018256C">
            <w:pPr>
              <w:tabs>
                <w:tab w:val="left" w:pos="571"/>
              </w:tabs>
              <w:spacing w:before="60" w:after="60" w:line="220" w:lineRule="exact"/>
              <w:ind w:right="170"/>
              <w:jc w:val="right"/>
              <w:rPr>
                <w:b/>
              </w:rPr>
            </w:pPr>
            <w:r w:rsidRPr="00CE32A4">
              <w:rPr>
                <w:b/>
                <w:sz w:val="22"/>
                <w:szCs w:val="22"/>
              </w:rPr>
              <w:t>101,8</w:t>
            </w:r>
          </w:p>
        </w:tc>
        <w:tc>
          <w:tcPr>
            <w:tcW w:w="1242" w:type="dxa"/>
            <w:tcBorders>
              <w:top w:val="nil"/>
              <w:bottom w:val="nil"/>
            </w:tcBorders>
            <w:vAlign w:val="bottom"/>
          </w:tcPr>
          <w:p w:rsidR="00C71156" w:rsidRPr="00CE32A4" w:rsidRDefault="00C71156" w:rsidP="0018256C">
            <w:pPr>
              <w:tabs>
                <w:tab w:val="left" w:pos="571"/>
              </w:tabs>
              <w:spacing w:before="60" w:after="60" w:line="220" w:lineRule="exact"/>
              <w:ind w:right="170"/>
              <w:jc w:val="right"/>
              <w:rPr>
                <w:b/>
              </w:rPr>
            </w:pPr>
            <w:r w:rsidRPr="00CE32A4">
              <w:rPr>
                <w:b/>
                <w:sz w:val="22"/>
                <w:szCs w:val="22"/>
              </w:rPr>
              <w:t>97,5</w:t>
            </w:r>
          </w:p>
        </w:tc>
        <w:tc>
          <w:tcPr>
            <w:tcW w:w="1106" w:type="dxa"/>
            <w:tcBorders>
              <w:top w:val="nil"/>
              <w:bottom w:val="nil"/>
            </w:tcBorders>
            <w:vAlign w:val="bottom"/>
          </w:tcPr>
          <w:p w:rsidR="00C71156" w:rsidRPr="00CE32A4" w:rsidRDefault="00C71156" w:rsidP="0018256C">
            <w:pPr>
              <w:tabs>
                <w:tab w:val="left" w:pos="571"/>
              </w:tabs>
              <w:spacing w:before="60" w:after="60" w:line="220" w:lineRule="exact"/>
              <w:ind w:right="170"/>
              <w:jc w:val="right"/>
              <w:rPr>
                <w:b/>
              </w:rPr>
            </w:pPr>
            <w:r w:rsidRPr="00CE32A4">
              <w:rPr>
                <w:b/>
                <w:sz w:val="22"/>
                <w:szCs w:val="22"/>
              </w:rPr>
              <w:t>х</w:t>
            </w:r>
          </w:p>
        </w:tc>
        <w:tc>
          <w:tcPr>
            <w:tcW w:w="1106" w:type="dxa"/>
            <w:tcBorders>
              <w:top w:val="nil"/>
              <w:bottom w:val="nil"/>
            </w:tcBorders>
            <w:vAlign w:val="bottom"/>
          </w:tcPr>
          <w:p w:rsidR="00C71156" w:rsidRPr="00CE32A4" w:rsidRDefault="00C71156" w:rsidP="0018256C">
            <w:pPr>
              <w:tabs>
                <w:tab w:val="left" w:pos="571"/>
              </w:tabs>
              <w:spacing w:before="60" w:after="60" w:line="220" w:lineRule="exact"/>
              <w:ind w:right="170"/>
              <w:jc w:val="right"/>
              <w:rPr>
                <w:b/>
              </w:rPr>
            </w:pPr>
            <w:r w:rsidRPr="00CE32A4">
              <w:rPr>
                <w:b/>
                <w:sz w:val="22"/>
                <w:szCs w:val="22"/>
              </w:rPr>
              <w:t>х</w:t>
            </w:r>
          </w:p>
        </w:tc>
        <w:tc>
          <w:tcPr>
            <w:tcW w:w="1106" w:type="dxa"/>
            <w:tcBorders>
              <w:top w:val="nil"/>
              <w:bottom w:val="nil"/>
            </w:tcBorders>
            <w:vAlign w:val="bottom"/>
          </w:tcPr>
          <w:p w:rsidR="00C71156" w:rsidRPr="00CE32A4" w:rsidRDefault="00C71156" w:rsidP="0018256C">
            <w:pPr>
              <w:tabs>
                <w:tab w:val="left" w:pos="571"/>
              </w:tabs>
              <w:spacing w:before="60" w:after="60" w:line="220" w:lineRule="exact"/>
              <w:ind w:right="170"/>
              <w:jc w:val="right"/>
              <w:rPr>
                <w:b/>
              </w:rPr>
            </w:pPr>
            <w:r w:rsidRPr="00CE32A4">
              <w:rPr>
                <w:b/>
                <w:sz w:val="22"/>
                <w:szCs w:val="22"/>
              </w:rPr>
              <w:t>х</w:t>
            </w:r>
          </w:p>
        </w:tc>
      </w:tr>
      <w:tr w:rsidR="00C71156" w:rsidRPr="00CE32A4" w:rsidTr="004036D4">
        <w:trPr>
          <w:trHeight w:val="227"/>
          <w:jc w:val="center"/>
        </w:trPr>
        <w:tc>
          <w:tcPr>
            <w:tcW w:w="2142" w:type="dxa"/>
            <w:tcBorders>
              <w:top w:val="nil"/>
              <w:bottom w:val="nil"/>
            </w:tcBorders>
            <w:vAlign w:val="bottom"/>
          </w:tcPr>
          <w:p w:rsidR="00C71156" w:rsidRPr="00CE32A4" w:rsidRDefault="00C71156" w:rsidP="0018256C">
            <w:pPr>
              <w:pStyle w:val="3"/>
              <w:keepNext w:val="0"/>
              <w:spacing w:before="60" w:after="60"/>
              <w:ind w:left="162"/>
              <w:rPr>
                <w:lang w:val="en-US"/>
              </w:rPr>
            </w:pPr>
            <w:bookmarkStart w:id="3" w:name="_Hlk416765672"/>
            <w:proofErr w:type="spellStart"/>
            <w:r w:rsidRPr="00CE32A4">
              <w:rPr>
                <w:lang w:val="en-US"/>
              </w:rPr>
              <w:t>Январь-декабрь</w:t>
            </w:r>
            <w:proofErr w:type="spellEnd"/>
          </w:p>
        </w:tc>
        <w:tc>
          <w:tcPr>
            <w:tcW w:w="1170" w:type="dxa"/>
            <w:tcBorders>
              <w:top w:val="nil"/>
              <w:bottom w:val="nil"/>
            </w:tcBorders>
            <w:vAlign w:val="bottom"/>
          </w:tcPr>
          <w:p w:rsidR="00C71156" w:rsidRPr="00CE32A4" w:rsidRDefault="00C71156" w:rsidP="0018256C">
            <w:pPr>
              <w:tabs>
                <w:tab w:val="left" w:pos="571"/>
              </w:tabs>
              <w:spacing w:before="60" w:after="60" w:line="220" w:lineRule="exact"/>
              <w:ind w:right="170"/>
              <w:jc w:val="right"/>
              <w:rPr>
                <w:b/>
              </w:rPr>
            </w:pPr>
            <w:r w:rsidRPr="00CE32A4">
              <w:rPr>
                <w:b/>
                <w:sz w:val="22"/>
                <w:szCs w:val="22"/>
              </w:rPr>
              <w:t>91,5</w:t>
            </w:r>
          </w:p>
        </w:tc>
        <w:tc>
          <w:tcPr>
            <w:tcW w:w="1170" w:type="dxa"/>
            <w:tcBorders>
              <w:top w:val="nil"/>
              <w:bottom w:val="nil"/>
            </w:tcBorders>
            <w:vAlign w:val="bottom"/>
          </w:tcPr>
          <w:p w:rsidR="00C71156" w:rsidRPr="00CE32A4" w:rsidRDefault="00C71156" w:rsidP="0018256C">
            <w:pPr>
              <w:tabs>
                <w:tab w:val="left" w:pos="571"/>
              </w:tabs>
              <w:spacing w:before="60" w:after="60" w:line="220" w:lineRule="exact"/>
              <w:ind w:right="170"/>
              <w:jc w:val="right"/>
              <w:rPr>
                <w:b/>
              </w:rPr>
            </w:pPr>
            <w:r w:rsidRPr="00CE32A4">
              <w:rPr>
                <w:b/>
                <w:sz w:val="22"/>
                <w:szCs w:val="22"/>
              </w:rPr>
              <w:t>91,2</w:t>
            </w:r>
          </w:p>
        </w:tc>
        <w:tc>
          <w:tcPr>
            <w:tcW w:w="1242" w:type="dxa"/>
            <w:tcBorders>
              <w:top w:val="nil"/>
              <w:bottom w:val="nil"/>
            </w:tcBorders>
            <w:vAlign w:val="bottom"/>
          </w:tcPr>
          <w:p w:rsidR="00C71156" w:rsidRPr="00CE32A4" w:rsidRDefault="00C71156" w:rsidP="0018256C">
            <w:pPr>
              <w:tabs>
                <w:tab w:val="left" w:pos="571"/>
              </w:tabs>
              <w:spacing w:before="60" w:after="60" w:line="220" w:lineRule="exact"/>
              <w:ind w:right="170"/>
              <w:jc w:val="right"/>
              <w:rPr>
                <w:b/>
              </w:rPr>
            </w:pPr>
            <w:r w:rsidRPr="00CE32A4">
              <w:rPr>
                <w:b/>
                <w:sz w:val="22"/>
                <w:szCs w:val="22"/>
              </w:rPr>
              <w:t>91,7</w:t>
            </w:r>
          </w:p>
        </w:tc>
        <w:tc>
          <w:tcPr>
            <w:tcW w:w="1106" w:type="dxa"/>
            <w:tcBorders>
              <w:top w:val="nil"/>
              <w:bottom w:val="nil"/>
            </w:tcBorders>
            <w:vAlign w:val="bottom"/>
          </w:tcPr>
          <w:p w:rsidR="00C71156" w:rsidRPr="00CE32A4" w:rsidRDefault="00C71156" w:rsidP="0018256C">
            <w:pPr>
              <w:tabs>
                <w:tab w:val="left" w:pos="571"/>
              </w:tabs>
              <w:spacing w:before="60" w:after="60" w:line="220" w:lineRule="exact"/>
              <w:ind w:right="170"/>
              <w:jc w:val="right"/>
              <w:rPr>
                <w:b/>
              </w:rPr>
            </w:pPr>
            <w:r w:rsidRPr="00CE32A4">
              <w:rPr>
                <w:b/>
                <w:sz w:val="22"/>
                <w:szCs w:val="22"/>
              </w:rPr>
              <w:t>х</w:t>
            </w:r>
          </w:p>
        </w:tc>
        <w:tc>
          <w:tcPr>
            <w:tcW w:w="1106" w:type="dxa"/>
            <w:tcBorders>
              <w:top w:val="nil"/>
              <w:bottom w:val="nil"/>
            </w:tcBorders>
            <w:vAlign w:val="bottom"/>
          </w:tcPr>
          <w:p w:rsidR="00C71156" w:rsidRPr="00CE32A4" w:rsidRDefault="00C71156" w:rsidP="0018256C">
            <w:pPr>
              <w:tabs>
                <w:tab w:val="left" w:pos="571"/>
              </w:tabs>
              <w:spacing w:before="60" w:after="60" w:line="220" w:lineRule="exact"/>
              <w:ind w:right="170"/>
              <w:jc w:val="right"/>
              <w:rPr>
                <w:b/>
              </w:rPr>
            </w:pPr>
            <w:r w:rsidRPr="00CE32A4">
              <w:rPr>
                <w:b/>
                <w:sz w:val="22"/>
                <w:szCs w:val="22"/>
              </w:rPr>
              <w:t>х</w:t>
            </w:r>
          </w:p>
        </w:tc>
        <w:tc>
          <w:tcPr>
            <w:tcW w:w="1106" w:type="dxa"/>
            <w:tcBorders>
              <w:top w:val="nil"/>
              <w:bottom w:val="nil"/>
            </w:tcBorders>
            <w:vAlign w:val="bottom"/>
          </w:tcPr>
          <w:p w:rsidR="00C71156" w:rsidRPr="00CE32A4" w:rsidRDefault="00C71156" w:rsidP="0018256C">
            <w:pPr>
              <w:tabs>
                <w:tab w:val="left" w:pos="571"/>
              </w:tabs>
              <w:spacing w:before="60" w:after="60" w:line="220" w:lineRule="exact"/>
              <w:ind w:right="170"/>
              <w:jc w:val="right"/>
              <w:rPr>
                <w:b/>
              </w:rPr>
            </w:pPr>
            <w:r w:rsidRPr="00CE32A4">
              <w:rPr>
                <w:b/>
                <w:sz w:val="22"/>
                <w:szCs w:val="22"/>
              </w:rPr>
              <w:t>х</w:t>
            </w:r>
          </w:p>
        </w:tc>
      </w:tr>
      <w:bookmarkEnd w:id="3"/>
      <w:tr w:rsidR="00C71156" w:rsidRPr="00CE32A4" w:rsidTr="004036D4">
        <w:trPr>
          <w:trHeight w:val="227"/>
          <w:jc w:val="center"/>
        </w:trPr>
        <w:tc>
          <w:tcPr>
            <w:tcW w:w="2142" w:type="dxa"/>
            <w:tcBorders>
              <w:top w:val="nil"/>
              <w:bottom w:val="nil"/>
            </w:tcBorders>
            <w:vAlign w:val="bottom"/>
          </w:tcPr>
          <w:p w:rsidR="00C71156" w:rsidRPr="00CE32A4" w:rsidRDefault="00C71156" w:rsidP="0018256C">
            <w:pPr>
              <w:spacing w:before="60" w:after="60" w:line="220" w:lineRule="exact"/>
              <w:jc w:val="center"/>
              <w:rPr>
                <w:b/>
                <w:bCs/>
              </w:rPr>
            </w:pPr>
            <w:r w:rsidRPr="00CE32A4">
              <w:rPr>
                <w:b/>
                <w:bCs/>
                <w:sz w:val="22"/>
                <w:szCs w:val="22"/>
              </w:rPr>
              <w:t xml:space="preserve">2017 г. </w:t>
            </w:r>
          </w:p>
        </w:tc>
        <w:tc>
          <w:tcPr>
            <w:tcW w:w="1170" w:type="dxa"/>
            <w:tcBorders>
              <w:top w:val="nil"/>
              <w:bottom w:val="nil"/>
            </w:tcBorders>
            <w:vAlign w:val="bottom"/>
          </w:tcPr>
          <w:p w:rsidR="00C71156" w:rsidRPr="00CE32A4" w:rsidRDefault="00C71156" w:rsidP="0018256C">
            <w:pPr>
              <w:tabs>
                <w:tab w:val="left" w:pos="571"/>
              </w:tabs>
              <w:spacing w:before="60" w:after="60" w:line="220" w:lineRule="exact"/>
              <w:ind w:right="170"/>
              <w:jc w:val="right"/>
            </w:pPr>
            <w:r w:rsidRPr="00CE32A4">
              <w:rPr>
                <w:sz w:val="22"/>
                <w:szCs w:val="22"/>
              </w:rPr>
              <w:t> </w:t>
            </w:r>
          </w:p>
        </w:tc>
        <w:tc>
          <w:tcPr>
            <w:tcW w:w="1170" w:type="dxa"/>
            <w:tcBorders>
              <w:top w:val="nil"/>
              <w:bottom w:val="nil"/>
            </w:tcBorders>
            <w:vAlign w:val="bottom"/>
          </w:tcPr>
          <w:p w:rsidR="00C71156" w:rsidRPr="00CE32A4" w:rsidRDefault="00C71156" w:rsidP="0018256C">
            <w:pPr>
              <w:tabs>
                <w:tab w:val="left" w:pos="571"/>
              </w:tabs>
              <w:spacing w:before="60" w:after="60" w:line="220" w:lineRule="exact"/>
              <w:ind w:right="170"/>
              <w:jc w:val="right"/>
            </w:pPr>
          </w:p>
        </w:tc>
        <w:tc>
          <w:tcPr>
            <w:tcW w:w="1242" w:type="dxa"/>
            <w:tcBorders>
              <w:top w:val="nil"/>
              <w:bottom w:val="nil"/>
            </w:tcBorders>
            <w:vAlign w:val="bottom"/>
          </w:tcPr>
          <w:p w:rsidR="00C71156" w:rsidRPr="00CE32A4" w:rsidRDefault="00C71156" w:rsidP="0018256C">
            <w:pPr>
              <w:tabs>
                <w:tab w:val="left" w:pos="571"/>
              </w:tabs>
              <w:spacing w:before="60" w:after="60" w:line="220" w:lineRule="exact"/>
              <w:ind w:right="284"/>
              <w:jc w:val="right"/>
            </w:pPr>
            <w:r w:rsidRPr="00CE32A4">
              <w:rPr>
                <w:sz w:val="22"/>
                <w:szCs w:val="22"/>
              </w:rPr>
              <w:t> </w:t>
            </w:r>
          </w:p>
        </w:tc>
        <w:tc>
          <w:tcPr>
            <w:tcW w:w="1106" w:type="dxa"/>
            <w:tcBorders>
              <w:top w:val="nil"/>
              <w:bottom w:val="nil"/>
            </w:tcBorders>
            <w:vAlign w:val="bottom"/>
          </w:tcPr>
          <w:p w:rsidR="00C71156" w:rsidRPr="00CE32A4" w:rsidRDefault="00C71156" w:rsidP="0018256C">
            <w:pPr>
              <w:tabs>
                <w:tab w:val="left" w:pos="-240"/>
              </w:tabs>
              <w:spacing w:before="60" w:after="60" w:line="220" w:lineRule="exact"/>
              <w:ind w:right="170"/>
              <w:jc w:val="right"/>
              <w:rPr>
                <w:b/>
                <w:bCs/>
              </w:rPr>
            </w:pPr>
          </w:p>
        </w:tc>
        <w:tc>
          <w:tcPr>
            <w:tcW w:w="1106" w:type="dxa"/>
            <w:tcBorders>
              <w:top w:val="nil"/>
              <w:bottom w:val="nil"/>
            </w:tcBorders>
            <w:vAlign w:val="bottom"/>
          </w:tcPr>
          <w:p w:rsidR="00C71156" w:rsidRPr="00CE32A4" w:rsidRDefault="00C71156" w:rsidP="0018256C">
            <w:pPr>
              <w:tabs>
                <w:tab w:val="left" w:pos="-240"/>
              </w:tabs>
              <w:spacing w:before="60" w:after="60" w:line="220" w:lineRule="exact"/>
              <w:ind w:right="170"/>
              <w:jc w:val="right"/>
              <w:rPr>
                <w:b/>
                <w:bCs/>
              </w:rPr>
            </w:pPr>
          </w:p>
        </w:tc>
        <w:tc>
          <w:tcPr>
            <w:tcW w:w="1106" w:type="dxa"/>
            <w:tcBorders>
              <w:top w:val="nil"/>
              <w:bottom w:val="nil"/>
            </w:tcBorders>
            <w:vAlign w:val="bottom"/>
          </w:tcPr>
          <w:p w:rsidR="00C71156" w:rsidRPr="00CE32A4" w:rsidRDefault="00C71156" w:rsidP="0018256C">
            <w:pPr>
              <w:tabs>
                <w:tab w:val="left" w:pos="-240"/>
              </w:tabs>
              <w:spacing w:before="60" w:after="60" w:line="220" w:lineRule="exact"/>
              <w:ind w:right="170"/>
              <w:jc w:val="right"/>
              <w:rPr>
                <w:b/>
                <w:bCs/>
              </w:rPr>
            </w:pPr>
          </w:p>
        </w:tc>
      </w:tr>
      <w:tr w:rsidR="005969F4" w:rsidRPr="00CE32A4" w:rsidTr="004036D4">
        <w:trPr>
          <w:trHeight w:val="227"/>
          <w:jc w:val="center"/>
        </w:trPr>
        <w:tc>
          <w:tcPr>
            <w:tcW w:w="2142" w:type="dxa"/>
            <w:tcBorders>
              <w:top w:val="nil"/>
              <w:bottom w:val="nil"/>
            </w:tcBorders>
            <w:vAlign w:val="bottom"/>
          </w:tcPr>
          <w:p w:rsidR="005969F4" w:rsidRPr="00CE32A4" w:rsidRDefault="005969F4" w:rsidP="0018256C">
            <w:pPr>
              <w:spacing w:before="60" w:after="60" w:line="220" w:lineRule="exact"/>
              <w:ind w:left="284"/>
            </w:pPr>
            <w:r w:rsidRPr="00CE32A4">
              <w:rPr>
                <w:sz w:val="22"/>
                <w:szCs w:val="22"/>
              </w:rPr>
              <w:t>Январь</w:t>
            </w:r>
          </w:p>
        </w:tc>
        <w:tc>
          <w:tcPr>
            <w:tcW w:w="1170"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120,1</w:t>
            </w:r>
          </w:p>
        </w:tc>
        <w:tc>
          <w:tcPr>
            <w:tcW w:w="1170"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117,2</w:t>
            </w:r>
          </w:p>
        </w:tc>
        <w:tc>
          <w:tcPr>
            <w:tcW w:w="1242"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123,0</w:t>
            </w:r>
          </w:p>
        </w:tc>
        <w:tc>
          <w:tcPr>
            <w:tcW w:w="1106"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79,2</w:t>
            </w:r>
          </w:p>
        </w:tc>
        <w:tc>
          <w:tcPr>
            <w:tcW w:w="1106"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82,0</w:t>
            </w:r>
          </w:p>
        </w:tc>
        <w:tc>
          <w:tcPr>
            <w:tcW w:w="1106"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76,7</w:t>
            </w:r>
          </w:p>
        </w:tc>
      </w:tr>
      <w:tr w:rsidR="005969F4" w:rsidRPr="00CE32A4" w:rsidTr="004036D4">
        <w:trPr>
          <w:trHeight w:val="227"/>
          <w:jc w:val="center"/>
        </w:trPr>
        <w:tc>
          <w:tcPr>
            <w:tcW w:w="2142" w:type="dxa"/>
            <w:tcBorders>
              <w:top w:val="nil"/>
              <w:bottom w:val="nil"/>
            </w:tcBorders>
            <w:vAlign w:val="bottom"/>
          </w:tcPr>
          <w:p w:rsidR="005969F4" w:rsidRPr="00CE32A4" w:rsidRDefault="005969F4" w:rsidP="0018256C">
            <w:pPr>
              <w:spacing w:before="60" w:after="60" w:line="220" w:lineRule="exact"/>
              <w:ind w:left="284"/>
            </w:pPr>
            <w:r w:rsidRPr="00CE32A4">
              <w:rPr>
                <w:sz w:val="22"/>
                <w:szCs w:val="22"/>
              </w:rPr>
              <w:t>Февраль</w:t>
            </w:r>
          </w:p>
        </w:tc>
        <w:tc>
          <w:tcPr>
            <w:tcW w:w="1170"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117,6</w:t>
            </w:r>
          </w:p>
        </w:tc>
        <w:tc>
          <w:tcPr>
            <w:tcW w:w="1170"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121,3</w:t>
            </w:r>
          </w:p>
        </w:tc>
        <w:tc>
          <w:tcPr>
            <w:tcW w:w="1242"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114,0</w:t>
            </w:r>
          </w:p>
        </w:tc>
        <w:tc>
          <w:tcPr>
            <w:tcW w:w="1106"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106,0</w:t>
            </w:r>
          </w:p>
        </w:tc>
        <w:tc>
          <w:tcPr>
            <w:tcW w:w="1106"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108,6</w:t>
            </w:r>
          </w:p>
        </w:tc>
        <w:tc>
          <w:tcPr>
            <w:tcW w:w="1106"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103,4</w:t>
            </w:r>
          </w:p>
        </w:tc>
      </w:tr>
      <w:tr w:rsidR="005969F4" w:rsidRPr="00CE32A4" w:rsidTr="004036D4">
        <w:trPr>
          <w:trHeight w:val="227"/>
          <w:jc w:val="center"/>
        </w:trPr>
        <w:tc>
          <w:tcPr>
            <w:tcW w:w="2142" w:type="dxa"/>
            <w:tcBorders>
              <w:top w:val="nil"/>
              <w:bottom w:val="nil"/>
            </w:tcBorders>
            <w:vAlign w:val="bottom"/>
          </w:tcPr>
          <w:p w:rsidR="005969F4" w:rsidRPr="00CE32A4" w:rsidRDefault="005969F4" w:rsidP="0018256C">
            <w:pPr>
              <w:spacing w:before="60" w:after="60" w:line="220" w:lineRule="exact"/>
              <w:ind w:left="284"/>
            </w:pPr>
            <w:r w:rsidRPr="00CE32A4">
              <w:rPr>
                <w:sz w:val="22"/>
                <w:szCs w:val="22"/>
              </w:rPr>
              <w:t>Март</w:t>
            </w:r>
          </w:p>
        </w:tc>
        <w:tc>
          <w:tcPr>
            <w:tcW w:w="1170"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121,6</w:t>
            </w:r>
          </w:p>
        </w:tc>
        <w:tc>
          <w:tcPr>
            <w:tcW w:w="1170"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127,7</w:t>
            </w:r>
          </w:p>
        </w:tc>
        <w:tc>
          <w:tcPr>
            <w:tcW w:w="1242"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115,7</w:t>
            </w:r>
          </w:p>
        </w:tc>
        <w:tc>
          <w:tcPr>
            <w:tcW w:w="1106"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119,5</w:t>
            </w:r>
          </w:p>
        </w:tc>
        <w:tc>
          <w:tcPr>
            <w:tcW w:w="1106"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120,6</w:t>
            </w:r>
          </w:p>
        </w:tc>
        <w:tc>
          <w:tcPr>
            <w:tcW w:w="1106"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118,3</w:t>
            </w:r>
          </w:p>
        </w:tc>
      </w:tr>
      <w:tr w:rsidR="005969F4" w:rsidRPr="00CE32A4" w:rsidTr="004036D4">
        <w:trPr>
          <w:trHeight w:val="153"/>
          <w:jc w:val="center"/>
        </w:trPr>
        <w:tc>
          <w:tcPr>
            <w:tcW w:w="2142" w:type="dxa"/>
            <w:tcBorders>
              <w:top w:val="nil"/>
              <w:bottom w:val="nil"/>
            </w:tcBorders>
            <w:vAlign w:val="bottom"/>
          </w:tcPr>
          <w:p w:rsidR="005969F4" w:rsidRPr="00CE32A4" w:rsidRDefault="005969F4" w:rsidP="0018256C">
            <w:pPr>
              <w:pStyle w:val="3"/>
              <w:keepNext w:val="0"/>
              <w:spacing w:before="60" w:after="60"/>
              <w:ind w:left="162"/>
              <w:rPr>
                <w:lang w:val="en-US"/>
              </w:rPr>
            </w:pPr>
            <w:r w:rsidRPr="00CE32A4">
              <w:rPr>
                <w:lang w:val="en-US"/>
              </w:rPr>
              <w:t xml:space="preserve">I </w:t>
            </w:r>
            <w:proofErr w:type="spellStart"/>
            <w:r w:rsidRPr="00CE32A4">
              <w:rPr>
                <w:lang w:val="en-US"/>
              </w:rPr>
              <w:t>квартал</w:t>
            </w:r>
            <w:proofErr w:type="spellEnd"/>
          </w:p>
        </w:tc>
        <w:tc>
          <w:tcPr>
            <w:tcW w:w="1170" w:type="dxa"/>
            <w:tcBorders>
              <w:top w:val="nil"/>
              <w:bottom w:val="nil"/>
            </w:tcBorders>
            <w:vAlign w:val="bottom"/>
          </w:tcPr>
          <w:p w:rsidR="005969F4" w:rsidRPr="00CE32A4" w:rsidRDefault="005969F4" w:rsidP="005969F4">
            <w:pPr>
              <w:tabs>
                <w:tab w:val="left" w:pos="571"/>
              </w:tabs>
              <w:spacing w:before="60" w:after="60" w:line="220" w:lineRule="exact"/>
              <w:ind w:right="170"/>
              <w:jc w:val="right"/>
              <w:rPr>
                <w:b/>
              </w:rPr>
            </w:pPr>
            <w:r w:rsidRPr="00CE32A4">
              <w:rPr>
                <w:b/>
                <w:sz w:val="22"/>
                <w:szCs w:val="22"/>
              </w:rPr>
              <w:t>119,8</w:t>
            </w:r>
          </w:p>
        </w:tc>
        <w:tc>
          <w:tcPr>
            <w:tcW w:w="1170" w:type="dxa"/>
            <w:tcBorders>
              <w:top w:val="nil"/>
              <w:bottom w:val="nil"/>
            </w:tcBorders>
            <w:vAlign w:val="bottom"/>
          </w:tcPr>
          <w:p w:rsidR="005969F4" w:rsidRPr="00CE32A4" w:rsidRDefault="005969F4" w:rsidP="005969F4">
            <w:pPr>
              <w:tabs>
                <w:tab w:val="left" w:pos="571"/>
              </w:tabs>
              <w:spacing w:before="60" w:after="60" w:line="220" w:lineRule="exact"/>
              <w:ind w:right="170"/>
              <w:jc w:val="right"/>
              <w:rPr>
                <w:b/>
              </w:rPr>
            </w:pPr>
            <w:r w:rsidRPr="00CE32A4">
              <w:rPr>
                <w:b/>
                <w:sz w:val="22"/>
                <w:szCs w:val="22"/>
              </w:rPr>
              <w:t>122,4</w:t>
            </w:r>
          </w:p>
        </w:tc>
        <w:tc>
          <w:tcPr>
            <w:tcW w:w="1242" w:type="dxa"/>
            <w:tcBorders>
              <w:top w:val="nil"/>
              <w:bottom w:val="nil"/>
            </w:tcBorders>
            <w:vAlign w:val="bottom"/>
          </w:tcPr>
          <w:p w:rsidR="005969F4" w:rsidRPr="00CE32A4" w:rsidRDefault="005969F4" w:rsidP="005969F4">
            <w:pPr>
              <w:tabs>
                <w:tab w:val="left" w:pos="571"/>
              </w:tabs>
              <w:spacing w:before="60" w:after="60" w:line="220" w:lineRule="exact"/>
              <w:ind w:right="170"/>
              <w:jc w:val="right"/>
              <w:rPr>
                <w:b/>
              </w:rPr>
            </w:pPr>
            <w:r w:rsidRPr="00CE32A4">
              <w:rPr>
                <w:b/>
                <w:sz w:val="22"/>
                <w:szCs w:val="22"/>
              </w:rPr>
              <w:t>117,3</w:t>
            </w:r>
          </w:p>
        </w:tc>
        <w:tc>
          <w:tcPr>
            <w:tcW w:w="1106" w:type="dxa"/>
            <w:tcBorders>
              <w:top w:val="nil"/>
              <w:bottom w:val="nil"/>
            </w:tcBorders>
            <w:vAlign w:val="bottom"/>
          </w:tcPr>
          <w:p w:rsidR="005969F4" w:rsidRPr="00CE32A4" w:rsidRDefault="005969F4" w:rsidP="0018256C">
            <w:pPr>
              <w:tabs>
                <w:tab w:val="left" w:pos="571"/>
              </w:tabs>
              <w:spacing w:before="60" w:after="60" w:line="220" w:lineRule="exact"/>
              <w:ind w:right="170"/>
              <w:jc w:val="right"/>
              <w:rPr>
                <w:b/>
              </w:rPr>
            </w:pPr>
            <w:r w:rsidRPr="00CE32A4">
              <w:rPr>
                <w:b/>
                <w:sz w:val="22"/>
                <w:szCs w:val="22"/>
              </w:rPr>
              <w:t>х</w:t>
            </w:r>
          </w:p>
        </w:tc>
        <w:tc>
          <w:tcPr>
            <w:tcW w:w="1106" w:type="dxa"/>
            <w:tcBorders>
              <w:top w:val="nil"/>
              <w:bottom w:val="nil"/>
            </w:tcBorders>
            <w:vAlign w:val="bottom"/>
          </w:tcPr>
          <w:p w:rsidR="005969F4" w:rsidRPr="00CE32A4" w:rsidRDefault="005969F4" w:rsidP="0018256C">
            <w:pPr>
              <w:tabs>
                <w:tab w:val="left" w:pos="571"/>
              </w:tabs>
              <w:spacing w:before="60" w:after="60" w:line="220" w:lineRule="exact"/>
              <w:ind w:right="170"/>
              <w:jc w:val="right"/>
              <w:rPr>
                <w:b/>
              </w:rPr>
            </w:pPr>
            <w:r w:rsidRPr="00CE32A4">
              <w:rPr>
                <w:b/>
                <w:sz w:val="22"/>
                <w:szCs w:val="22"/>
              </w:rPr>
              <w:t>х</w:t>
            </w:r>
          </w:p>
        </w:tc>
        <w:tc>
          <w:tcPr>
            <w:tcW w:w="1106" w:type="dxa"/>
            <w:tcBorders>
              <w:top w:val="nil"/>
              <w:bottom w:val="nil"/>
            </w:tcBorders>
            <w:vAlign w:val="bottom"/>
          </w:tcPr>
          <w:p w:rsidR="005969F4" w:rsidRPr="00CE32A4" w:rsidRDefault="005969F4" w:rsidP="0018256C">
            <w:pPr>
              <w:tabs>
                <w:tab w:val="left" w:pos="571"/>
              </w:tabs>
              <w:spacing w:before="60" w:after="60" w:line="220" w:lineRule="exact"/>
              <w:ind w:right="170"/>
              <w:jc w:val="right"/>
              <w:rPr>
                <w:b/>
              </w:rPr>
            </w:pPr>
            <w:r w:rsidRPr="00CE32A4">
              <w:rPr>
                <w:b/>
                <w:sz w:val="22"/>
                <w:szCs w:val="22"/>
              </w:rPr>
              <w:t>х</w:t>
            </w:r>
          </w:p>
        </w:tc>
      </w:tr>
      <w:tr w:rsidR="005969F4" w:rsidRPr="00CE32A4" w:rsidTr="004036D4">
        <w:trPr>
          <w:trHeight w:val="153"/>
          <w:jc w:val="center"/>
        </w:trPr>
        <w:tc>
          <w:tcPr>
            <w:tcW w:w="2142" w:type="dxa"/>
            <w:tcBorders>
              <w:top w:val="nil"/>
              <w:bottom w:val="nil"/>
            </w:tcBorders>
            <w:vAlign w:val="bottom"/>
          </w:tcPr>
          <w:p w:rsidR="005969F4" w:rsidRPr="00CE32A4" w:rsidRDefault="005969F4" w:rsidP="0018256C">
            <w:pPr>
              <w:spacing w:before="60" w:after="60" w:line="220" w:lineRule="exact"/>
              <w:ind w:left="304"/>
            </w:pPr>
            <w:r w:rsidRPr="00CE32A4">
              <w:rPr>
                <w:sz w:val="22"/>
                <w:szCs w:val="22"/>
              </w:rPr>
              <w:t>Апрель</w:t>
            </w:r>
          </w:p>
        </w:tc>
        <w:tc>
          <w:tcPr>
            <w:tcW w:w="1170"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116,6</w:t>
            </w:r>
          </w:p>
        </w:tc>
        <w:tc>
          <w:tcPr>
            <w:tcW w:w="1170"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116,4</w:t>
            </w:r>
          </w:p>
        </w:tc>
        <w:tc>
          <w:tcPr>
            <w:tcW w:w="1242"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116,8</w:t>
            </w:r>
          </w:p>
        </w:tc>
        <w:tc>
          <w:tcPr>
            <w:tcW w:w="1106"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96,8</w:t>
            </w:r>
          </w:p>
        </w:tc>
        <w:tc>
          <w:tcPr>
            <w:tcW w:w="1106"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92,8</w:t>
            </w:r>
          </w:p>
        </w:tc>
        <w:tc>
          <w:tcPr>
            <w:tcW w:w="1106"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101,0</w:t>
            </w:r>
          </w:p>
        </w:tc>
      </w:tr>
      <w:tr w:rsidR="005969F4" w:rsidRPr="00CE32A4" w:rsidTr="004036D4">
        <w:trPr>
          <w:trHeight w:val="153"/>
          <w:jc w:val="center"/>
        </w:trPr>
        <w:tc>
          <w:tcPr>
            <w:tcW w:w="2142" w:type="dxa"/>
            <w:tcBorders>
              <w:top w:val="nil"/>
              <w:bottom w:val="nil"/>
            </w:tcBorders>
            <w:vAlign w:val="bottom"/>
          </w:tcPr>
          <w:p w:rsidR="005969F4" w:rsidRPr="00CE32A4" w:rsidRDefault="005969F4" w:rsidP="0018256C">
            <w:pPr>
              <w:spacing w:before="60" w:after="60" w:line="220" w:lineRule="exact"/>
              <w:ind w:left="304"/>
            </w:pPr>
            <w:r w:rsidRPr="00CE32A4">
              <w:rPr>
                <w:sz w:val="22"/>
                <w:szCs w:val="22"/>
              </w:rPr>
              <w:t>Май</w:t>
            </w:r>
          </w:p>
        </w:tc>
        <w:tc>
          <w:tcPr>
            <w:tcW w:w="1170"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119,0</w:t>
            </w:r>
          </w:p>
        </w:tc>
        <w:tc>
          <w:tcPr>
            <w:tcW w:w="1170"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125,3</w:t>
            </w:r>
          </w:p>
        </w:tc>
        <w:tc>
          <w:tcPr>
            <w:tcW w:w="1242"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112,9</w:t>
            </w:r>
          </w:p>
        </w:tc>
        <w:tc>
          <w:tcPr>
            <w:tcW w:w="1106"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108,6</w:t>
            </w:r>
          </w:p>
        </w:tc>
        <w:tc>
          <w:tcPr>
            <w:tcW w:w="1106"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113,7</w:t>
            </w:r>
          </w:p>
        </w:tc>
        <w:tc>
          <w:tcPr>
            <w:tcW w:w="1106"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103,7</w:t>
            </w:r>
          </w:p>
        </w:tc>
      </w:tr>
      <w:tr w:rsidR="005969F4" w:rsidRPr="00CE32A4" w:rsidTr="004036D4">
        <w:trPr>
          <w:trHeight w:val="153"/>
          <w:jc w:val="center"/>
        </w:trPr>
        <w:tc>
          <w:tcPr>
            <w:tcW w:w="2142" w:type="dxa"/>
            <w:tcBorders>
              <w:top w:val="nil"/>
              <w:bottom w:val="nil"/>
            </w:tcBorders>
            <w:vAlign w:val="bottom"/>
          </w:tcPr>
          <w:p w:rsidR="005969F4" w:rsidRPr="00CE32A4" w:rsidRDefault="005969F4" w:rsidP="0018256C">
            <w:pPr>
              <w:spacing w:before="60" w:after="60" w:line="220" w:lineRule="exact"/>
              <w:ind w:left="304"/>
            </w:pPr>
            <w:r w:rsidRPr="00CE32A4">
              <w:rPr>
                <w:sz w:val="22"/>
                <w:szCs w:val="22"/>
              </w:rPr>
              <w:t>Июнь</w:t>
            </w:r>
          </w:p>
        </w:tc>
        <w:tc>
          <w:tcPr>
            <w:tcW w:w="1170"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114,3</w:t>
            </w:r>
          </w:p>
        </w:tc>
        <w:tc>
          <w:tcPr>
            <w:tcW w:w="1170"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116,1</w:t>
            </w:r>
          </w:p>
        </w:tc>
        <w:tc>
          <w:tcPr>
            <w:tcW w:w="1242"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112,5</w:t>
            </w:r>
          </w:p>
        </w:tc>
        <w:tc>
          <w:tcPr>
            <w:tcW w:w="1106"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101,8</w:t>
            </w:r>
          </w:p>
        </w:tc>
        <w:tc>
          <w:tcPr>
            <w:tcW w:w="1106"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102,5</w:t>
            </w:r>
          </w:p>
        </w:tc>
        <w:tc>
          <w:tcPr>
            <w:tcW w:w="1106"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101,1</w:t>
            </w:r>
          </w:p>
        </w:tc>
      </w:tr>
      <w:tr w:rsidR="005969F4" w:rsidRPr="00CE32A4" w:rsidTr="004036D4">
        <w:trPr>
          <w:trHeight w:val="153"/>
          <w:jc w:val="center"/>
        </w:trPr>
        <w:tc>
          <w:tcPr>
            <w:tcW w:w="2142" w:type="dxa"/>
            <w:tcBorders>
              <w:top w:val="nil"/>
              <w:bottom w:val="nil"/>
            </w:tcBorders>
            <w:vAlign w:val="bottom"/>
          </w:tcPr>
          <w:p w:rsidR="005969F4" w:rsidRPr="00CE32A4" w:rsidRDefault="005969F4" w:rsidP="0018256C">
            <w:pPr>
              <w:spacing w:before="60" w:after="60" w:line="220" w:lineRule="exact"/>
              <w:ind w:left="162"/>
              <w:rPr>
                <w:b/>
                <w:bCs/>
                <w:lang w:val="ru-MO"/>
              </w:rPr>
            </w:pPr>
            <w:r w:rsidRPr="00CE32A4">
              <w:rPr>
                <w:b/>
                <w:bCs/>
                <w:sz w:val="22"/>
                <w:szCs w:val="22"/>
                <w:lang w:val="en-US"/>
              </w:rPr>
              <w:t xml:space="preserve">II </w:t>
            </w:r>
            <w:proofErr w:type="spellStart"/>
            <w:r w:rsidRPr="00CE32A4">
              <w:rPr>
                <w:b/>
                <w:bCs/>
                <w:sz w:val="22"/>
                <w:szCs w:val="22"/>
                <w:lang w:val="en-US"/>
              </w:rPr>
              <w:t>квартал</w:t>
            </w:r>
            <w:proofErr w:type="spellEnd"/>
          </w:p>
        </w:tc>
        <w:tc>
          <w:tcPr>
            <w:tcW w:w="1170" w:type="dxa"/>
            <w:tcBorders>
              <w:top w:val="nil"/>
              <w:bottom w:val="nil"/>
            </w:tcBorders>
            <w:vAlign w:val="bottom"/>
          </w:tcPr>
          <w:p w:rsidR="005969F4" w:rsidRPr="00CE32A4" w:rsidRDefault="005969F4" w:rsidP="005969F4">
            <w:pPr>
              <w:tabs>
                <w:tab w:val="left" w:pos="571"/>
              </w:tabs>
              <w:spacing w:before="60" w:after="60" w:line="220" w:lineRule="exact"/>
              <w:ind w:right="170"/>
              <w:jc w:val="right"/>
              <w:rPr>
                <w:b/>
              </w:rPr>
            </w:pPr>
            <w:r w:rsidRPr="00CE32A4">
              <w:rPr>
                <w:b/>
                <w:sz w:val="22"/>
                <w:szCs w:val="22"/>
              </w:rPr>
              <w:t>116,6</w:t>
            </w:r>
          </w:p>
        </w:tc>
        <w:tc>
          <w:tcPr>
            <w:tcW w:w="1170" w:type="dxa"/>
            <w:tcBorders>
              <w:top w:val="nil"/>
              <w:bottom w:val="nil"/>
            </w:tcBorders>
            <w:vAlign w:val="bottom"/>
          </w:tcPr>
          <w:p w:rsidR="005969F4" w:rsidRPr="00CE32A4" w:rsidRDefault="005969F4" w:rsidP="005969F4">
            <w:pPr>
              <w:tabs>
                <w:tab w:val="left" w:pos="571"/>
              </w:tabs>
              <w:spacing w:before="60" w:after="60" w:line="220" w:lineRule="exact"/>
              <w:ind w:right="170"/>
              <w:jc w:val="right"/>
              <w:rPr>
                <w:b/>
              </w:rPr>
            </w:pPr>
            <w:r w:rsidRPr="00CE32A4">
              <w:rPr>
                <w:b/>
                <w:sz w:val="22"/>
                <w:szCs w:val="22"/>
              </w:rPr>
              <w:t>119,2</w:t>
            </w:r>
          </w:p>
        </w:tc>
        <w:tc>
          <w:tcPr>
            <w:tcW w:w="1242" w:type="dxa"/>
            <w:tcBorders>
              <w:top w:val="nil"/>
              <w:bottom w:val="nil"/>
            </w:tcBorders>
            <w:vAlign w:val="bottom"/>
          </w:tcPr>
          <w:p w:rsidR="005969F4" w:rsidRPr="00CE32A4" w:rsidRDefault="005969F4" w:rsidP="005969F4">
            <w:pPr>
              <w:tabs>
                <w:tab w:val="left" w:pos="571"/>
              </w:tabs>
              <w:spacing w:before="60" w:after="60" w:line="220" w:lineRule="exact"/>
              <w:ind w:right="170"/>
              <w:jc w:val="right"/>
              <w:rPr>
                <w:b/>
              </w:rPr>
            </w:pPr>
            <w:r w:rsidRPr="00CE32A4">
              <w:rPr>
                <w:b/>
                <w:sz w:val="22"/>
                <w:szCs w:val="22"/>
              </w:rPr>
              <w:t>114,0</w:t>
            </w:r>
          </w:p>
        </w:tc>
        <w:tc>
          <w:tcPr>
            <w:tcW w:w="1106" w:type="dxa"/>
            <w:tcBorders>
              <w:top w:val="nil"/>
              <w:bottom w:val="nil"/>
            </w:tcBorders>
            <w:vAlign w:val="bottom"/>
          </w:tcPr>
          <w:p w:rsidR="005969F4" w:rsidRPr="00CE32A4" w:rsidRDefault="005969F4" w:rsidP="0018256C">
            <w:pPr>
              <w:tabs>
                <w:tab w:val="left" w:pos="-240"/>
              </w:tabs>
              <w:spacing w:before="60" w:after="60" w:line="220" w:lineRule="exact"/>
              <w:ind w:right="170"/>
              <w:jc w:val="right"/>
              <w:rPr>
                <w:b/>
                <w:bCs/>
              </w:rPr>
            </w:pPr>
            <w:r w:rsidRPr="00CE32A4">
              <w:rPr>
                <w:b/>
                <w:bCs/>
                <w:sz w:val="22"/>
                <w:szCs w:val="22"/>
              </w:rPr>
              <w:t>х</w:t>
            </w:r>
          </w:p>
        </w:tc>
        <w:tc>
          <w:tcPr>
            <w:tcW w:w="1106" w:type="dxa"/>
            <w:tcBorders>
              <w:top w:val="nil"/>
              <w:bottom w:val="nil"/>
            </w:tcBorders>
            <w:vAlign w:val="bottom"/>
          </w:tcPr>
          <w:p w:rsidR="005969F4" w:rsidRPr="00CE32A4" w:rsidRDefault="005969F4" w:rsidP="0018256C">
            <w:pPr>
              <w:tabs>
                <w:tab w:val="left" w:pos="-240"/>
              </w:tabs>
              <w:spacing w:before="60" w:after="60" w:line="220" w:lineRule="exact"/>
              <w:ind w:right="170"/>
              <w:jc w:val="right"/>
              <w:rPr>
                <w:b/>
                <w:bCs/>
              </w:rPr>
            </w:pPr>
            <w:r w:rsidRPr="00CE32A4">
              <w:rPr>
                <w:b/>
                <w:bCs/>
                <w:sz w:val="22"/>
                <w:szCs w:val="22"/>
              </w:rPr>
              <w:t>х</w:t>
            </w:r>
          </w:p>
        </w:tc>
        <w:tc>
          <w:tcPr>
            <w:tcW w:w="1106" w:type="dxa"/>
            <w:tcBorders>
              <w:top w:val="nil"/>
              <w:bottom w:val="nil"/>
            </w:tcBorders>
            <w:vAlign w:val="bottom"/>
          </w:tcPr>
          <w:p w:rsidR="005969F4" w:rsidRPr="00CE32A4" w:rsidRDefault="005969F4" w:rsidP="0018256C">
            <w:pPr>
              <w:tabs>
                <w:tab w:val="left" w:pos="-240"/>
              </w:tabs>
              <w:spacing w:before="60" w:after="60" w:line="220" w:lineRule="exact"/>
              <w:ind w:right="170"/>
              <w:jc w:val="right"/>
              <w:rPr>
                <w:b/>
                <w:bCs/>
              </w:rPr>
            </w:pPr>
            <w:r w:rsidRPr="00CE32A4">
              <w:rPr>
                <w:b/>
                <w:bCs/>
                <w:sz w:val="22"/>
                <w:szCs w:val="22"/>
              </w:rPr>
              <w:t>х</w:t>
            </w:r>
          </w:p>
        </w:tc>
      </w:tr>
      <w:tr w:rsidR="005969F4" w:rsidRPr="00CE32A4" w:rsidTr="004036D4">
        <w:trPr>
          <w:trHeight w:val="153"/>
          <w:jc w:val="center"/>
        </w:trPr>
        <w:tc>
          <w:tcPr>
            <w:tcW w:w="2142" w:type="dxa"/>
            <w:tcBorders>
              <w:top w:val="nil"/>
              <w:bottom w:val="nil"/>
            </w:tcBorders>
            <w:vAlign w:val="bottom"/>
          </w:tcPr>
          <w:p w:rsidR="005969F4" w:rsidRPr="00CE32A4" w:rsidRDefault="005969F4" w:rsidP="0018256C">
            <w:pPr>
              <w:spacing w:before="60" w:after="60" w:line="220" w:lineRule="exact"/>
              <w:ind w:left="180"/>
            </w:pPr>
            <w:r w:rsidRPr="00CE32A4">
              <w:rPr>
                <w:i/>
                <w:iCs/>
                <w:sz w:val="22"/>
                <w:szCs w:val="22"/>
              </w:rPr>
              <w:t>I полугодие</w:t>
            </w:r>
          </w:p>
        </w:tc>
        <w:tc>
          <w:tcPr>
            <w:tcW w:w="1170" w:type="dxa"/>
            <w:tcBorders>
              <w:top w:val="nil"/>
              <w:bottom w:val="nil"/>
            </w:tcBorders>
            <w:vAlign w:val="bottom"/>
          </w:tcPr>
          <w:p w:rsidR="005969F4" w:rsidRPr="00CE32A4" w:rsidRDefault="005969F4" w:rsidP="005969F4">
            <w:pPr>
              <w:tabs>
                <w:tab w:val="left" w:pos="571"/>
              </w:tabs>
              <w:spacing w:before="60" w:after="60" w:line="220" w:lineRule="exact"/>
              <w:ind w:right="170"/>
              <w:jc w:val="right"/>
              <w:rPr>
                <w:i/>
              </w:rPr>
            </w:pPr>
            <w:r w:rsidRPr="00CE32A4">
              <w:rPr>
                <w:i/>
                <w:sz w:val="22"/>
                <w:szCs w:val="22"/>
              </w:rPr>
              <w:t>118,1</w:t>
            </w:r>
          </w:p>
        </w:tc>
        <w:tc>
          <w:tcPr>
            <w:tcW w:w="1170" w:type="dxa"/>
            <w:tcBorders>
              <w:top w:val="nil"/>
              <w:bottom w:val="nil"/>
            </w:tcBorders>
            <w:vAlign w:val="bottom"/>
          </w:tcPr>
          <w:p w:rsidR="005969F4" w:rsidRPr="00CE32A4" w:rsidRDefault="005969F4" w:rsidP="005969F4">
            <w:pPr>
              <w:tabs>
                <w:tab w:val="left" w:pos="571"/>
              </w:tabs>
              <w:spacing w:before="60" w:after="60" w:line="220" w:lineRule="exact"/>
              <w:ind w:right="170"/>
              <w:jc w:val="right"/>
              <w:rPr>
                <w:i/>
              </w:rPr>
            </w:pPr>
            <w:r w:rsidRPr="00CE32A4">
              <w:rPr>
                <w:i/>
                <w:sz w:val="22"/>
                <w:szCs w:val="22"/>
              </w:rPr>
              <w:t>120,6</w:t>
            </w:r>
          </w:p>
        </w:tc>
        <w:tc>
          <w:tcPr>
            <w:tcW w:w="1242" w:type="dxa"/>
            <w:tcBorders>
              <w:top w:val="nil"/>
              <w:bottom w:val="nil"/>
            </w:tcBorders>
            <w:vAlign w:val="bottom"/>
          </w:tcPr>
          <w:p w:rsidR="005969F4" w:rsidRPr="00CE32A4" w:rsidRDefault="005969F4" w:rsidP="005969F4">
            <w:pPr>
              <w:tabs>
                <w:tab w:val="left" w:pos="571"/>
              </w:tabs>
              <w:spacing w:before="60" w:after="60" w:line="220" w:lineRule="exact"/>
              <w:ind w:right="170"/>
              <w:jc w:val="right"/>
              <w:rPr>
                <w:i/>
              </w:rPr>
            </w:pPr>
            <w:r w:rsidRPr="00CE32A4">
              <w:rPr>
                <w:i/>
                <w:sz w:val="22"/>
                <w:szCs w:val="22"/>
              </w:rPr>
              <w:t>115,5</w:t>
            </w:r>
          </w:p>
        </w:tc>
        <w:tc>
          <w:tcPr>
            <w:tcW w:w="1106" w:type="dxa"/>
            <w:tcBorders>
              <w:top w:val="nil"/>
              <w:bottom w:val="nil"/>
            </w:tcBorders>
            <w:vAlign w:val="bottom"/>
          </w:tcPr>
          <w:p w:rsidR="005969F4" w:rsidRPr="00CE32A4" w:rsidRDefault="005969F4" w:rsidP="0018256C">
            <w:pPr>
              <w:tabs>
                <w:tab w:val="left" w:pos="571"/>
              </w:tabs>
              <w:spacing w:before="60" w:after="60" w:line="220" w:lineRule="exact"/>
              <w:ind w:right="170"/>
              <w:jc w:val="right"/>
              <w:rPr>
                <w:i/>
              </w:rPr>
            </w:pPr>
            <w:r w:rsidRPr="00CE32A4">
              <w:rPr>
                <w:i/>
                <w:sz w:val="22"/>
                <w:szCs w:val="22"/>
              </w:rPr>
              <w:t>х</w:t>
            </w:r>
          </w:p>
        </w:tc>
        <w:tc>
          <w:tcPr>
            <w:tcW w:w="1106" w:type="dxa"/>
            <w:tcBorders>
              <w:top w:val="nil"/>
              <w:bottom w:val="nil"/>
            </w:tcBorders>
            <w:vAlign w:val="bottom"/>
          </w:tcPr>
          <w:p w:rsidR="005969F4" w:rsidRPr="00CE32A4" w:rsidRDefault="005969F4" w:rsidP="0018256C">
            <w:pPr>
              <w:tabs>
                <w:tab w:val="left" w:pos="571"/>
              </w:tabs>
              <w:spacing w:before="60" w:after="60" w:line="220" w:lineRule="exact"/>
              <w:ind w:right="170"/>
              <w:jc w:val="right"/>
              <w:rPr>
                <w:i/>
              </w:rPr>
            </w:pPr>
            <w:r w:rsidRPr="00CE32A4">
              <w:rPr>
                <w:i/>
                <w:sz w:val="22"/>
                <w:szCs w:val="22"/>
              </w:rPr>
              <w:t>х</w:t>
            </w:r>
          </w:p>
        </w:tc>
        <w:tc>
          <w:tcPr>
            <w:tcW w:w="1106" w:type="dxa"/>
            <w:tcBorders>
              <w:top w:val="nil"/>
              <w:bottom w:val="nil"/>
            </w:tcBorders>
            <w:vAlign w:val="bottom"/>
          </w:tcPr>
          <w:p w:rsidR="005969F4" w:rsidRPr="00CE32A4" w:rsidRDefault="005969F4" w:rsidP="0018256C">
            <w:pPr>
              <w:tabs>
                <w:tab w:val="left" w:pos="571"/>
              </w:tabs>
              <w:spacing w:before="60" w:after="60" w:line="220" w:lineRule="exact"/>
              <w:ind w:right="170"/>
              <w:jc w:val="right"/>
              <w:rPr>
                <w:i/>
              </w:rPr>
            </w:pPr>
            <w:r w:rsidRPr="00CE32A4">
              <w:rPr>
                <w:i/>
                <w:sz w:val="22"/>
                <w:szCs w:val="22"/>
              </w:rPr>
              <w:t>х</w:t>
            </w:r>
          </w:p>
        </w:tc>
      </w:tr>
      <w:tr w:rsidR="005969F4" w:rsidRPr="00CE32A4" w:rsidTr="004036D4">
        <w:trPr>
          <w:trHeight w:val="153"/>
          <w:jc w:val="center"/>
        </w:trPr>
        <w:tc>
          <w:tcPr>
            <w:tcW w:w="2142" w:type="dxa"/>
            <w:tcBorders>
              <w:top w:val="nil"/>
              <w:bottom w:val="nil"/>
            </w:tcBorders>
            <w:vAlign w:val="bottom"/>
          </w:tcPr>
          <w:p w:rsidR="005969F4" w:rsidRPr="00CE32A4" w:rsidRDefault="005969F4" w:rsidP="0018256C">
            <w:pPr>
              <w:spacing w:before="60" w:after="60" w:line="220" w:lineRule="exact"/>
              <w:ind w:left="304"/>
            </w:pPr>
            <w:r w:rsidRPr="00CE32A4">
              <w:rPr>
                <w:sz w:val="22"/>
                <w:szCs w:val="22"/>
              </w:rPr>
              <w:t>Июль</w:t>
            </w:r>
          </w:p>
        </w:tc>
        <w:tc>
          <w:tcPr>
            <w:tcW w:w="1170"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124,9</w:t>
            </w:r>
          </w:p>
        </w:tc>
        <w:tc>
          <w:tcPr>
            <w:tcW w:w="1170"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121,4</w:t>
            </w:r>
          </w:p>
        </w:tc>
        <w:tc>
          <w:tcPr>
            <w:tcW w:w="1242"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128,6</w:t>
            </w:r>
          </w:p>
        </w:tc>
        <w:tc>
          <w:tcPr>
            <w:tcW w:w="1106"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95,3</w:t>
            </w:r>
          </w:p>
        </w:tc>
        <w:tc>
          <w:tcPr>
            <w:tcW w:w="1106"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93,2</w:t>
            </w:r>
          </w:p>
        </w:tc>
        <w:tc>
          <w:tcPr>
            <w:tcW w:w="1106"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97,6</w:t>
            </w:r>
          </w:p>
        </w:tc>
      </w:tr>
      <w:tr w:rsidR="005969F4" w:rsidRPr="00CE32A4" w:rsidTr="004036D4">
        <w:trPr>
          <w:trHeight w:val="153"/>
          <w:jc w:val="center"/>
        </w:trPr>
        <w:tc>
          <w:tcPr>
            <w:tcW w:w="2142" w:type="dxa"/>
            <w:tcBorders>
              <w:top w:val="nil"/>
              <w:bottom w:val="nil"/>
            </w:tcBorders>
            <w:vAlign w:val="bottom"/>
          </w:tcPr>
          <w:p w:rsidR="005969F4" w:rsidRPr="00CE32A4" w:rsidRDefault="005969F4" w:rsidP="0018256C">
            <w:pPr>
              <w:spacing w:before="60" w:after="60" w:line="220" w:lineRule="exact"/>
              <w:ind w:left="304"/>
            </w:pPr>
            <w:r w:rsidRPr="00CE32A4">
              <w:rPr>
                <w:sz w:val="22"/>
                <w:szCs w:val="22"/>
              </w:rPr>
              <w:t>Август</w:t>
            </w:r>
          </w:p>
        </w:tc>
        <w:tc>
          <w:tcPr>
            <w:tcW w:w="1170"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119,9</w:t>
            </w:r>
          </w:p>
        </w:tc>
        <w:tc>
          <w:tcPr>
            <w:tcW w:w="1170"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117,4</w:t>
            </w:r>
          </w:p>
        </w:tc>
        <w:tc>
          <w:tcPr>
            <w:tcW w:w="1242"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122,6</w:t>
            </w:r>
          </w:p>
        </w:tc>
        <w:tc>
          <w:tcPr>
            <w:tcW w:w="1106"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106,5</w:t>
            </w:r>
          </w:p>
        </w:tc>
        <w:tc>
          <w:tcPr>
            <w:tcW w:w="1106"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105,4</w:t>
            </w:r>
          </w:p>
        </w:tc>
        <w:tc>
          <w:tcPr>
            <w:tcW w:w="1106"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107,6</w:t>
            </w:r>
          </w:p>
        </w:tc>
      </w:tr>
      <w:tr w:rsidR="005969F4" w:rsidRPr="00CE32A4" w:rsidTr="004036D4">
        <w:trPr>
          <w:trHeight w:val="153"/>
          <w:jc w:val="center"/>
        </w:trPr>
        <w:tc>
          <w:tcPr>
            <w:tcW w:w="2142" w:type="dxa"/>
            <w:tcBorders>
              <w:top w:val="nil"/>
              <w:bottom w:val="nil"/>
            </w:tcBorders>
            <w:vAlign w:val="bottom"/>
          </w:tcPr>
          <w:p w:rsidR="005969F4" w:rsidRPr="00CE32A4" w:rsidRDefault="005969F4" w:rsidP="0018256C">
            <w:pPr>
              <w:spacing w:before="60" w:after="60" w:line="220" w:lineRule="exact"/>
              <w:ind w:left="304"/>
            </w:pPr>
            <w:r w:rsidRPr="00CE32A4">
              <w:rPr>
                <w:sz w:val="22"/>
                <w:szCs w:val="22"/>
              </w:rPr>
              <w:t>Сентябрь</w:t>
            </w:r>
          </w:p>
        </w:tc>
        <w:tc>
          <w:tcPr>
            <w:tcW w:w="1170"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118,9</w:t>
            </w:r>
          </w:p>
        </w:tc>
        <w:tc>
          <w:tcPr>
            <w:tcW w:w="1170"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112,5</w:t>
            </w:r>
          </w:p>
        </w:tc>
        <w:tc>
          <w:tcPr>
            <w:tcW w:w="1242"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125,9</w:t>
            </w:r>
          </w:p>
        </w:tc>
        <w:tc>
          <w:tcPr>
            <w:tcW w:w="1106"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99,7</w:t>
            </w:r>
          </w:p>
        </w:tc>
        <w:tc>
          <w:tcPr>
            <w:tcW w:w="1106"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98,7</w:t>
            </w:r>
          </w:p>
        </w:tc>
        <w:tc>
          <w:tcPr>
            <w:tcW w:w="1106"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100,7</w:t>
            </w:r>
          </w:p>
        </w:tc>
      </w:tr>
      <w:tr w:rsidR="005969F4" w:rsidRPr="00CE32A4" w:rsidTr="004036D4">
        <w:trPr>
          <w:trHeight w:val="153"/>
          <w:jc w:val="center"/>
        </w:trPr>
        <w:tc>
          <w:tcPr>
            <w:tcW w:w="2142" w:type="dxa"/>
            <w:tcBorders>
              <w:top w:val="nil"/>
              <w:bottom w:val="nil"/>
            </w:tcBorders>
            <w:vAlign w:val="bottom"/>
          </w:tcPr>
          <w:p w:rsidR="005969F4" w:rsidRPr="00CE32A4" w:rsidRDefault="005969F4" w:rsidP="0018256C">
            <w:pPr>
              <w:pStyle w:val="3"/>
              <w:keepNext w:val="0"/>
              <w:spacing w:before="60" w:after="60"/>
              <w:ind w:left="162"/>
            </w:pPr>
            <w:r w:rsidRPr="00CE32A4">
              <w:rPr>
                <w:lang w:val="en-US"/>
              </w:rPr>
              <w:t xml:space="preserve">III </w:t>
            </w:r>
            <w:proofErr w:type="spellStart"/>
            <w:r w:rsidRPr="00CE32A4">
              <w:rPr>
                <w:lang w:val="en-US"/>
              </w:rPr>
              <w:t>квартал</w:t>
            </w:r>
            <w:proofErr w:type="spellEnd"/>
          </w:p>
        </w:tc>
        <w:tc>
          <w:tcPr>
            <w:tcW w:w="1170" w:type="dxa"/>
            <w:tcBorders>
              <w:top w:val="nil"/>
              <w:bottom w:val="nil"/>
            </w:tcBorders>
            <w:vAlign w:val="bottom"/>
          </w:tcPr>
          <w:p w:rsidR="005969F4" w:rsidRPr="00CE32A4" w:rsidRDefault="005969F4" w:rsidP="005969F4">
            <w:pPr>
              <w:tabs>
                <w:tab w:val="left" w:pos="571"/>
              </w:tabs>
              <w:spacing w:before="60" w:after="60" w:line="220" w:lineRule="exact"/>
              <w:ind w:right="170"/>
              <w:jc w:val="right"/>
              <w:rPr>
                <w:b/>
              </w:rPr>
            </w:pPr>
            <w:r w:rsidRPr="00CE32A4">
              <w:rPr>
                <w:b/>
                <w:sz w:val="22"/>
                <w:szCs w:val="22"/>
              </w:rPr>
              <w:t>121,1</w:t>
            </w:r>
          </w:p>
        </w:tc>
        <w:tc>
          <w:tcPr>
            <w:tcW w:w="1170" w:type="dxa"/>
            <w:tcBorders>
              <w:top w:val="nil"/>
              <w:bottom w:val="nil"/>
            </w:tcBorders>
            <w:vAlign w:val="bottom"/>
          </w:tcPr>
          <w:p w:rsidR="005969F4" w:rsidRPr="00CE32A4" w:rsidRDefault="005969F4" w:rsidP="005969F4">
            <w:pPr>
              <w:tabs>
                <w:tab w:val="left" w:pos="571"/>
              </w:tabs>
              <w:spacing w:before="60" w:after="60" w:line="220" w:lineRule="exact"/>
              <w:ind w:right="170"/>
              <w:jc w:val="right"/>
              <w:rPr>
                <w:b/>
              </w:rPr>
            </w:pPr>
            <w:r w:rsidRPr="00CE32A4">
              <w:rPr>
                <w:b/>
                <w:sz w:val="22"/>
                <w:szCs w:val="22"/>
              </w:rPr>
              <w:t>116,9</w:t>
            </w:r>
          </w:p>
        </w:tc>
        <w:tc>
          <w:tcPr>
            <w:tcW w:w="1242" w:type="dxa"/>
            <w:tcBorders>
              <w:top w:val="nil"/>
              <w:bottom w:val="nil"/>
            </w:tcBorders>
            <w:vAlign w:val="bottom"/>
          </w:tcPr>
          <w:p w:rsidR="005969F4" w:rsidRPr="00CE32A4" w:rsidRDefault="005969F4" w:rsidP="005969F4">
            <w:pPr>
              <w:tabs>
                <w:tab w:val="left" w:pos="571"/>
              </w:tabs>
              <w:spacing w:before="60" w:after="60" w:line="220" w:lineRule="exact"/>
              <w:ind w:right="170"/>
              <w:jc w:val="right"/>
              <w:rPr>
                <w:b/>
              </w:rPr>
            </w:pPr>
            <w:r w:rsidRPr="00CE32A4">
              <w:rPr>
                <w:b/>
                <w:sz w:val="22"/>
                <w:szCs w:val="22"/>
              </w:rPr>
              <w:t>125,6</w:t>
            </w:r>
          </w:p>
        </w:tc>
        <w:tc>
          <w:tcPr>
            <w:tcW w:w="1106" w:type="dxa"/>
            <w:tcBorders>
              <w:top w:val="nil"/>
              <w:bottom w:val="nil"/>
            </w:tcBorders>
            <w:vAlign w:val="bottom"/>
          </w:tcPr>
          <w:p w:rsidR="005969F4" w:rsidRPr="00CE32A4" w:rsidRDefault="005969F4" w:rsidP="0018256C">
            <w:pPr>
              <w:tabs>
                <w:tab w:val="left" w:pos="-240"/>
              </w:tabs>
              <w:spacing w:before="60" w:after="60" w:line="220" w:lineRule="exact"/>
              <w:ind w:right="170"/>
              <w:jc w:val="right"/>
              <w:rPr>
                <w:b/>
                <w:bCs/>
              </w:rPr>
            </w:pPr>
            <w:r w:rsidRPr="00CE32A4">
              <w:rPr>
                <w:b/>
                <w:bCs/>
                <w:sz w:val="22"/>
                <w:szCs w:val="22"/>
              </w:rPr>
              <w:t>х</w:t>
            </w:r>
          </w:p>
        </w:tc>
        <w:tc>
          <w:tcPr>
            <w:tcW w:w="1106" w:type="dxa"/>
            <w:tcBorders>
              <w:top w:val="nil"/>
              <w:bottom w:val="nil"/>
            </w:tcBorders>
            <w:vAlign w:val="bottom"/>
          </w:tcPr>
          <w:p w:rsidR="005969F4" w:rsidRPr="00CE32A4" w:rsidRDefault="005969F4" w:rsidP="0018256C">
            <w:pPr>
              <w:tabs>
                <w:tab w:val="left" w:pos="-240"/>
              </w:tabs>
              <w:spacing w:before="60" w:after="60" w:line="220" w:lineRule="exact"/>
              <w:ind w:right="170"/>
              <w:jc w:val="right"/>
              <w:rPr>
                <w:b/>
                <w:bCs/>
              </w:rPr>
            </w:pPr>
            <w:r w:rsidRPr="00CE32A4">
              <w:rPr>
                <w:b/>
                <w:bCs/>
                <w:sz w:val="22"/>
                <w:szCs w:val="22"/>
              </w:rPr>
              <w:t>х</w:t>
            </w:r>
          </w:p>
        </w:tc>
        <w:tc>
          <w:tcPr>
            <w:tcW w:w="1106" w:type="dxa"/>
            <w:tcBorders>
              <w:top w:val="nil"/>
              <w:bottom w:val="nil"/>
            </w:tcBorders>
            <w:vAlign w:val="bottom"/>
          </w:tcPr>
          <w:p w:rsidR="005969F4" w:rsidRPr="00CE32A4" w:rsidRDefault="005969F4" w:rsidP="0018256C">
            <w:pPr>
              <w:tabs>
                <w:tab w:val="left" w:pos="-240"/>
              </w:tabs>
              <w:spacing w:before="60" w:after="60" w:line="220" w:lineRule="exact"/>
              <w:ind w:right="170"/>
              <w:jc w:val="right"/>
              <w:rPr>
                <w:b/>
                <w:bCs/>
              </w:rPr>
            </w:pPr>
            <w:r w:rsidRPr="00CE32A4">
              <w:rPr>
                <w:b/>
                <w:bCs/>
                <w:sz w:val="22"/>
                <w:szCs w:val="22"/>
              </w:rPr>
              <w:t>х</w:t>
            </w:r>
          </w:p>
        </w:tc>
      </w:tr>
      <w:tr w:rsidR="005969F4" w:rsidRPr="00CE32A4" w:rsidTr="004036D4">
        <w:trPr>
          <w:trHeight w:val="153"/>
          <w:jc w:val="center"/>
        </w:trPr>
        <w:tc>
          <w:tcPr>
            <w:tcW w:w="2142" w:type="dxa"/>
            <w:tcBorders>
              <w:top w:val="nil"/>
              <w:bottom w:val="nil"/>
            </w:tcBorders>
            <w:vAlign w:val="bottom"/>
          </w:tcPr>
          <w:p w:rsidR="005969F4" w:rsidRPr="00CE32A4" w:rsidRDefault="005969F4" w:rsidP="0018256C">
            <w:pPr>
              <w:spacing w:before="60" w:after="60" w:line="220" w:lineRule="exact"/>
              <w:ind w:left="192"/>
              <w:rPr>
                <w:i/>
                <w:iCs/>
              </w:rPr>
            </w:pPr>
            <w:r w:rsidRPr="00CE32A4">
              <w:rPr>
                <w:i/>
                <w:iCs/>
                <w:sz w:val="22"/>
                <w:szCs w:val="22"/>
              </w:rPr>
              <w:t>Январь-сентябрь</w:t>
            </w:r>
          </w:p>
        </w:tc>
        <w:tc>
          <w:tcPr>
            <w:tcW w:w="1170" w:type="dxa"/>
            <w:tcBorders>
              <w:top w:val="nil"/>
              <w:bottom w:val="nil"/>
            </w:tcBorders>
            <w:vAlign w:val="bottom"/>
          </w:tcPr>
          <w:p w:rsidR="005969F4" w:rsidRPr="00CE32A4" w:rsidRDefault="005969F4" w:rsidP="005969F4">
            <w:pPr>
              <w:tabs>
                <w:tab w:val="left" w:pos="571"/>
              </w:tabs>
              <w:spacing w:before="60" w:after="60" w:line="220" w:lineRule="exact"/>
              <w:ind w:right="170"/>
              <w:jc w:val="right"/>
              <w:rPr>
                <w:i/>
              </w:rPr>
            </w:pPr>
            <w:r w:rsidRPr="00CE32A4">
              <w:rPr>
                <w:i/>
                <w:sz w:val="22"/>
                <w:szCs w:val="22"/>
              </w:rPr>
              <w:t>119,1</w:t>
            </w:r>
          </w:p>
        </w:tc>
        <w:tc>
          <w:tcPr>
            <w:tcW w:w="1170" w:type="dxa"/>
            <w:tcBorders>
              <w:top w:val="nil"/>
              <w:bottom w:val="nil"/>
            </w:tcBorders>
            <w:vAlign w:val="bottom"/>
          </w:tcPr>
          <w:p w:rsidR="005969F4" w:rsidRPr="00CE32A4" w:rsidRDefault="005969F4" w:rsidP="005969F4">
            <w:pPr>
              <w:tabs>
                <w:tab w:val="left" w:pos="571"/>
              </w:tabs>
              <w:spacing w:before="60" w:after="60" w:line="220" w:lineRule="exact"/>
              <w:ind w:right="170"/>
              <w:jc w:val="right"/>
              <w:rPr>
                <w:i/>
              </w:rPr>
            </w:pPr>
            <w:r w:rsidRPr="00CE32A4">
              <w:rPr>
                <w:i/>
                <w:sz w:val="22"/>
                <w:szCs w:val="22"/>
              </w:rPr>
              <w:t>119,3</w:t>
            </w:r>
          </w:p>
        </w:tc>
        <w:tc>
          <w:tcPr>
            <w:tcW w:w="1242" w:type="dxa"/>
            <w:tcBorders>
              <w:top w:val="nil"/>
              <w:bottom w:val="nil"/>
            </w:tcBorders>
            <w:vAlign w:val="bottom"/>
          </w:tcPr>
          <w:p w:rsidR="005969F4" w:rsidRPr="00CE32A4" w:rsidRDefault="005969F4" w:rsidP="005969F4">
            <w:pPr>
              <w:tabs>
                <w:tab w:val="left" w:pos="571"/>
              </w:tabs>
              <w:spacing w:before="60" w:after="60" w:line="220" w:lineRule="exact"/>
              <w:ind w:right="170"/>
              <w:jc w:val="right"/>
              <w:rPr>
                <w:i/>
              </w:rPr>
            </w:pPr>
            <w:r w:rsidRPr="00CE32A4">
              <w:rPr>
                <w:i/>
                <w:sz w:val="22"/>
                <w:szCs w:val="22"/>
              </w:rPr>
              <w:t>118,9</w:t>
            </w:r>
          </w:p>
        </w:tc>
        <w:tc>
          <w:tcPr>
            <w:tcW w:w="1106" w:type="dxa"/>
            <w:tcBorders>
              <w:top w:val="nil"/>
              <w:bottom w:val="nil"/>
            </w:tcBorders>
            <w:vAlign w:val="bottom"/>
          </w:tcPr>
          <w:p w:rsidR="005969F4" w:rsidRPr="00CB6AC3" w:rsidRDefault="005969F4" w:rsidP="0018256C">
            <w:pPr>
              <w:tabs>
                <w:tab w:val="left" w:pos="571"/>
              </w:tabs>
              <w:spacing w:before="60" w:after="60" w:line="220" w:lineRule="exact"/>
              <w:ind w:right="170"/>
              <w:jc w:val="right"/>
              <w:rPr>
                <w:i/>
              </w:rPr>
            </w:pPr>
            <w:r w:rsidRPr="00CB6AC3">
              <w:rPr>
                <w:i/>
                <w:sz w:val="22"/>
                <w:szCs w:val="22"/>
              </w:rPr>
              <w:t>х</w:t>
            </w:r>
          </w:p>
        </w:tc>
        <w:tc>
          <w:tcPr>
            <w:tcW w:w="1106" w:type="dxa"/>
            <w:tcBorders>
              <w:top w:val="nil"/>
              <w:bottom w:val="nil"/>
            </w:tcBorders>
            <w:vAlign w:val="bottom"/>
          </w:tcPr>
          <w:p w:rsidR="005969F4" w:rsidRPr="00CB6AC3" w:rsidRDefault="005969F4" w:rsidP="0018256C">
            <w:pPr>
              <w:tabs>
                <w:tab w:val="left" w:pos="571"/>
              </w:tabs>
              <w:spacing w:before="60" w:after="60" w:line="220" w:lineRule="exact"/>
              <w:ind w:right="170"/>
              <w:jc w:val="right"/>
              <w:rPr>
                <w:i/>
              </w:rPr>
            </w:pPr>
            <w:r w:rsidRPr="00CB6AC3">
              <w:rPr>
                <w:i/>
                <w:sz w:val="22"/>
                <w:szCs w:val="22"/>
              </w:rPr>
              <w:t>х</w:t>
            </w:r>
          </w:p>
        </w:tc>
        <w:tc>
          <w:tcPr>
            <w:tcW w:w="1106" w:type="dxa"/>
            <w:tcBorders>
              <w:top w:val="nil"/>
              <w:bottom w:val="nil"/>
            </w:tcBorders>
            <w:vAlign w:val="bottom"/>
          </w:tcPr>
          <w:p w:rsidR="005969F4" w:rsidRPr="00CB6AC3" w:rsidRDefault="005969F4" w:rsidP="0018256C">
            <w:pPr>
              <w:tabs>
                <w:tab w:val="left" w:pos="571"/>
              </w:tabs>
              <w:spacing w:before="60" w:after="60" w:line="220" w:lineRule="exact"/>
              <w:ind w:right="170"/>
              <w:jc w:val="right"/>
              <w:rPr>
                <w:i/>
              </w:rPr>
            </w:pPr>
            <w:r w:rsidRPr="00CB6AC3">
              <w:rPr>
                <w:i/>
                <w:sz w:val="22"/>
                <w:szCs w:val="22"/>
              </w:rPr>
              <w:t>х</w:t>
            </w:r>
          </w:p>
        </w:tc>
      </w:tr>
      <w:tr w:rsidR="005969F4" w:rsidRPr="00CE32A4" w:rsidTr="004036D4">
        <w:trPr>
          <w:trHeight w:val="153"/>
          <w:jc w:val="center"/>
        </w:trPr>
        <w:tc>
          <w:tcPr>
            <w:tcW w:w="2142" w:type="dxa"/>
            <w:tcBorders>
              <w:top w:val="nil"/>
              <w:bottom w:val="nil"/>
            </w:tcBorders>
            <w:vAlign w:val="bottom"/>
          </w:tcPr>
          <w:p w:rsidR="005969F4" w:rsidRPr="00CE32A4" w:rsidRDefault="005969F4" w:rsidP="0018256C">
            <w:pPr>
              <w:spacing w:before="60" w:after="60" w:line="220" w:lineRule="exact"/>
              <w:ind w:left="304"/>
            </w:pPr>
            <w:r w:rsidRPr="00CE32A4">
              <w:rPr>
                <w:sz w:val="22"/>
                <w:szCs w:val="22"/>
              </w:rPr>
              <w:t>Октябрь</w:t>
            </w:r>
          </w:p>
        </w:tc>
        <w:tc>
          <w:tcPr>
            <w:tcW w:w="1170"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124,0</w:t>
            </w:r>
          </w:p>
        </w:tc>
        <w:tc>
          <w:tcPr>
            <w:tcW w:w="1170"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127,1</w:t>
            </w:r>
          </w:p>
        </w:tc>
        <w:tc>
          <w:tcPr>
            <w:tcW w:w="1242"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121,1</w:t>
            </w:r>
          </w:p>
        </w:tc>
        <w:tc>
          <w:tcPr>
            <w:tcW w:w="1106"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105,1</w:t>
            </w:r>
          </w:p>
        </w:tc>
        <w:tc>
          <w:tcPr>
            <w:tcW w:w="1106"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104,5</w:t>
            </w:r>
          </w:p>
        </w:tc>
        <w:tc>
          <w:tcPr>
            <w:tcW w:w="1106"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105,8</w:t>
            </w:r>
          </w:p>
        </w:tc>
      </w:tr>
      <w:tr w:rsidR="005969F4" w:rsidRPr="00CE32A4" w:rsidTr="004036D4">
        <w:trPr>
          <w:trHeight w:val="153"/>
          <w:jc w:val="center"/>
        </w:trPr>
        <w:tc>
          <w:tcPr>
            <w:tcW w:w="2142" w:type="dxa"/>
            <w:tcBorders>
              <w:top w:val="nil"/>
              <w:bottom w:val="nil"/>
            </w:tcBorders>
            <w:vAlign w:val="bottom"/>
          </w:tcPr>
          <w:p w:rsidR="005969F4" w:rsidRPr="00CE32A4" w:rsidRDefault="005969F4" w:rsidP="0018256C">
            <w:pPr>
              <w:spacing w:before="60" w:after="60" w:line="220" w:lineRule="exact"/>
              <w:ind w:left="304"/>
            </w:pPr>
            <w:r w:rsidRPr="00CE32A4">
              <w:rPr>
                <w:sz w:val="22"/>
                <w:szCs w:val="22"/>
              </w:rPr>
              <w:t>Ноябрь</w:t>
            </w:r>
          </w:p>
        </w:tc>
        <w:tc>
          <w:tcPr>
            <w:tcW w:w="1170"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130,5</w:t>
            </w:r>
          </w:p>
        </w:tc>
        <w:tc>
          <w:tcPr>
            <w:tcW w:w="1170"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129,7</w:t>
            </w:r>
          </w:p>
        </w:tc>
        <w:tc>
          <w:tcPr>
            <w:tcW w:w="1242"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131,3</w:t>
            </w:r>
          </w:p>
        </w:tc>
        <w:tc>
          <w:tcPr>
            <w:tcW w:w="1106"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102,8</w:t>
            </w:r>
          </w:p>
        </w:tc>
        <w:tc>
          <w:tcPr>
            <w:tcW w:w="1106"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100,6</w:t>
            </w:r>
          </w:p>
        </w:tc>
        <w:tc>
          <w:tcPr>
            <w:tcW w:w="1106" w:type="dxa"/>
            <w:tcBorders>
              <w:top w:val="nil"/>
              <w:bottom w:val="nil"/>
            </w:tcBorders>
            <w:vAlign w:val="bottom"/>
          </w:tcPr>
          <w:p w:rsidR="005969F4" w:rsidRPr="00CE32A4" w:rsidRDefault="005969F4" w:rsidP="005969F4">
            <w:pPr>
              <w:tabs>
                <w:tab w:val="left" w:pos="571"/>
              </w:tabs>
              <w:spacing w:before="60" w:after="60" w:line="220" w:lineRule="exact"/>
              <w:ind w:right="170"/>
              <w:jc w:val="right"/>
            </w:pPr>
            <w:r w:rsidRPr="00CE32A4">
              <w:rPr>
                <w:sz w:val="22"/>
                <w:szCs w:val="22"/>
              </w:rPr>
              <w:t>104,9</w:t>
            </w:r>
          </w:p>
        </w:tc>
      </w:tr>
      <w:tr w:rsidR="005969F4" w:rsidRPr="00CE32A4" w:rsidTr="004036D4">
        <w:trPr>
          <w:trHeight w:val="153"/>
          <w:jc w:val="center"/>
        </w:trPr>
        <w:tc>
          <w:tcPr>
            <w:tcW w:w="2142" w:type="dxa"/>
            <w:tcBorders>
              <w:top w:val="nil"/>
              <w:bottom w:val="double" w:sz="4" w:space="0" w:color="auto"/>
            </w:tcBorders>
            <w:vAlign w:val="bottom"/>
          </w:tcPr>
          <w:p w:rsidR="005969F4" w:rsidRPr="00CE32A4" w:rsidRDefault="005969F4" w:rsidP="0018256C">
            <w:pPr>
              <w:spacing w:before="60" w:after="60" w:line="220" w:lineRule="exact"/>
              <w:ind w:left="162"/>
              <w:rPr>
                <w:b/>
                <w:bCs/>
                <w:i/>
                <w:iCs/>
                <w:lang w:val="en-US"/>
              </w:rPr>
            </w:pPr>
            <w:r w:rsidRPr="00CE32A4">
              <w:rPr>
                <w:b/>
                <w:bCs/>
                <w:i/>
                <w:iCs/>
                <w:sz w:val="22"/>
                <w:szCs w:val="22"/>
              </w:rPr>
              <w:t>Январь-ноябрь</w:t>
            </w:r>
          </w:p>
        </w:tc>
        <w:tc>
          <w:tcPr>
            <w:tcW w:w="1170" w:type="dxa"/>
            <w:tcBorders>
              <w:top w:val="nil"/>
              <w:bottom w:val="double" w:sz="4" w:space="0" w:color="auto"/>
            </w:tcBorders>
            <w:vAlign w:val="bottom"/>
          </w:tcPr>
          <w:p w:rsidR="005969F4" w:rsidRPr="00CE32A4" w:rsidRDefault="005969F4" w:rsidP="005969F4">
            <w:pPr>
              <w:tabs>
                <w:tab w:val="left" w:pos="571"/>
              </w:tabs>
              <w:spacing w:before="60" w:after="60" w:line="220" w:lineRule="exact"/>
              <w:ind w:right="170"/>
              <w:jc w:val="right"/>
              <w:rPr>
                <w:b/>
                <w:i/>
              </w:rPr>
            </w:pPr>
            <w:r w:rsidRPr="00CE32A4">
              <w:rPr>
                <w:b/>
                <w:i/>
                <w:sz w:val="22"/>
                <w:szCs w:val="22"/>
              </w:rPr>
              <w:t>120,7</w:t>
            </w:r>
          </w:p>
        </w:tc>
        <w:tc>
          <w:tcPr>
            <w:tcW w:w="1170" w:type="dxa"/>
            <w:tcBorders>
              <w:top w:val="nil"/>
              <w:bottom w:val="double" w:sz="4" w:space="0" w:color="auto"/>
            </w:tcBorders>
            <w:vAlign w:val="bottom"/>
          </w:tcPr>
          <w:p w:rsidR="005969F4" w:rsidRPr="00CE32A4" w:rsidRDefault="005969F4" w:rsidP="005969F4">
            <w:pPr>
              <w:tabs>
                <w:tab w:val="left" w:pos="571"/>
              </w:tabs>
              <w:spacing w:before="60" w:after="60" w:line="220" w:lineRule="exact"/>
              <w:ind w:right="170"/>
              <w:jc w:val="right"/>
              <w:rPr>
                <w:b/>
                <w:i/>
              </w:rPr>
            </w:pPr>
            <w:r w:rsidRPr="00CE32A4">
              <w:rPr>
                <w:b/>
                <w:i/>
                <w:sz w:val="22"/>
                <w:szCs w:val="22"/>
              </w:rPr>
              <w:t>121,0</w:t>
            </w:r>
          </w:p>
        </w:tc>
        <w:tc>
          <w:tcPr>
            <w:tcW w:w="1242" w:type="dxa"/>
            <w:tcBorders>
              <w:top w:val="nil"/>
              <w:bottom w:val="double" w:sz="4" w:space="0" w:color="auto"/>
            </w:tcBorders>
            <w:vAlign w:val="bottom"/>
          </w:tcPr>
          <w:p w:rsidR="005969F4" w:rsidRPr="00CE32A4" w:rsidRDefault="005969F4" w:rsidP="005969F4">
            <w:pPr>
              <w:tabs>
                <w:tab w:val="left" w:pos="571"/>
              </w:tabs>
              <w:spacing w:before="60" w:after="60" w:line="220" w:lineRule="exact"/>
              <w:ind w:right="170"/>
              <w:jc w:val="right"/>
              <w:rPr>
                <w:b/>
                <w:i/>
              </w:rPr>
            </w:pPr>
            <w:r w:rsidRPr="00CE32A4">
              <w:rPr>
                <w:b/>
                <w:i/>
                <w:sz w:val="22"/>
                <w:szCs w:val="22"/>
              </w:rPr>
              <w:t>120,4</w:t>
            </w:r>
          </w:p>
        </w:tc>
        <w:tc>
          <w:tcPr>
            <w:tcW w:w="1106" w:type="dxa"/>
            <w:tcBorders>
              <w:top w:val="nil"/>
              <w:bottom w:val="double" w:sz="4" w:space="0" w:color="auto"/>
            </w:tcBorders>
            <w:vAlign w:val="bottom"/>
          </w:tcPr>
          <w:p w:rsidR="005969F4" w:rsidRPr="00CE32A4" w:rsidRDefault="005969F4" w:rsidP="0018256C">
            <w:pPr>
              <w:tabs>
                <w:tab w:val="left" w:pos="571"/>
              </w:tabs>
              <w:spacing w:before="60" w:after="60" w:line="220" w:lineRule="exact"/>
              <w:ind w:right="170"/>
              <w:jc w:val="right"/>
              <w:rPr>
                <w:b/>
                <w:i/>
              </w:rPr>
            </w:pPr>
            <w:r w:rsidRPr="00CE32A4">
              <w:rPr>
                <w:b/>
                <w:i/>
                <w:sz w:val="22"/>
                <w:szCs w:val="22"/>
              </w:rPr>
              <w:t>х</w:t>
            </w:r>
          </w:p>
        </w:tc>
        <w:tc>
          <w:tcPr>
            <w:tcW w:w="1106" w:type="dxa"/>
            <w:tcBorders>
              <w:top w:val="nil"/>
              <w:bottom w:val="double" w:sz="4" w:space="0" w:color="auto"/>
            </w:tcBorders>
            <w:vAlign w:val="bottom"/>
          </w:tcPr>
          <w:p w:rsidR="005969F4" w:rsidRPr="00CE32A4" w:rsidRDefault="005969F4" w:rsidP="0018256C">
            <w:pPr>
              <w:tabs>
                <w:tab w:val="left" w:pos="571"/>
              </w:tabs>
              <w:spacing w:before="60" w:after="60" w:line="220" w:lineRule="exact"/>
              <w:ind w:right="170"/>
              <w:jc w:val="right"/>
              <w:rPr>
                <w:b/>
                <w:i/>
              </w:rPr>
            </w:pPr>
            <w:r w:rsidRPr="00CE32A4">
              <w:rPr>
                <w:b/>
                <w:i/>
                <w:sz w:val="22"/>
                <w:szCs w:val="22"/>
              </w:rPr>
              <w:t>х</w:t>
            </w:r>
          </w:p>
        </w:tc>
        <w:tc>
          <w:tcPr>
            <w:tcW w:w="1106" w:type="dxa"/>
            <w:tcBorders>
              <w:top w:val="nil"/>
              <w:bottom w:val="double" w:sz="4" w:space="0" w:color="auto"/>
            </w:tcBorders>
            <w:vAlign w:val="bottom"/>
          </w:tcPr>
          <w:p w:rsidR="005969F4" w:rsidRPr="00CE32A4" w:rsidRDefault="005969F4" w:rsidP="0018256C">
            <w:pPr>
              <w:tabs>
                <w:tab w:val="left" w:pos="571"/>
              </w:tabs>
              <w:spacing w:before="60" w:after="60" w:line="220" w:lineRule="exact"/>
              <w:ind w:right="170"/>
              <w:jc w:val="right"/>
              <w:rPr>
                <w:b/>
                <w:i/>
              </w:rPr>
            </w:pPr>
            <w:r w:rsidRPr="00CE32A4">
              <w:rPr>
                <w:b/>
                <w:i/>
                <w:sz w:val="22"/>
                <w:szCs w:val="22"/>
              </w:rPr>
              <w:t>х</w:t>
            </w:r>
          </w:p>
        </w:tc>
      </w:tr>
    </w:tbl>
    <w:p w:rsidR="00C71156" w:rsidRPr="00CE32A4" w:rsidRDefault="00C71156" w:rsidP="004036D4">
      <w:pPr>
        <w:pStyle w:val="21"/>
        <w:spacing w:before="60" w:line="340" w:lineRule="exact"/>
        <w:ind w:firstLine="709"/>
        <w:rPr>
          <w:sz w:val="26"/>
          <w:szCs w:val="26"/>
        </w:rPr>
      </w:pPr>
      <w:r w:rsidRPr="00CE32A4">
        <w:rPr>
          <w:sz w:val="26"/>
          <w:szCs w:val="26"/>
        </w:rPr>
        <w:t>Определяющее влияние на формирование общего стоимостного объема экспорта товаров и услуг оказывают внешнеторговые операции с товарами, доля которых в январе-</w:t>
      </w:r>
      <w:r w:rsidR="005C393B" w:rsidRPr="00CE32A4">
        <w:rPr>
          <w:sz w:val="26"/>
          <w:szCs w:val="26"/>
        </w:rPr>
        <w:t>ноябре</w:t>
      </w:r>
      <w:r w:rsidRPr="00CE32A4">
        <w:rPr>
          <w:sz w:val="26"/>
          <w:szCs w:val="26"/>
        </w:rPr>
        <w:t xml:space="preserve"> 2017</w:t>
      </w:r>
      <w:r w:rsidRPr="00CE32A4">
        <w:rPr>
          <w:sz w:val="26"/>
          <w:szCs w:val="26"/>
          <w:lang w:val="en-US"/>
        </w:rPr>
        <w:t> </w:t>
      </w:r>
      <w:r w:rsidRPr="00CE32A4">
        <w:rPr>
          <w:sz w:val="26"/>
          <w:szCs w:val="26"/>
        </w:rPr>
        <w:t>г. составила 78,</w:t>
      </w:r>
      <w:r w:rsidR="004D55CA" w:rsidRPr="00CE32A4">
        <w:rPr>
          <w:sz w:val="26"/>
          <w:szCs w:val="26"/>
        </w:rPr>
        <w:t>8</w:t>
      </w:r>
      <w:r w:rsidRPr="00CE32A4">
        <w:rPr>
          <w:sz w:val="26"/>
          <w:szCs w:val="26"/>
        </w:rPr>
        <w:t>%. Услуги занимали 21,</w:t>
      </w:r>
      <w:r w:rsidR="004D55CA" w:rsidRPr="00CE32A4">
        <w:rPr>
          <w:sz w:val="26"/>
          <w:szCs w:val="26"/>
        </w:rPr>
        <w:t>2</w:t>
      </w:r>
      <w:r w:rsidRPr="00CE32A4">
        <w:rPr>
          <w:sz w:val="26"/>
          <w:szCs w:val="26"/>
        </w:rPr>
        <w:t xml:space="preserve">% </w:t>
      </w:r>
      <w:r w:rsidRPr="00CE32A4">
        <w:rPr>
          <w:sz w:val="26"/>
          <w:szCs w:val="26"/>
        </w:rPr>
        <w:br/>
        <w:t>и по сравнению с январем-</w:t>
      </w:r>
      <w:r w:rsidR="005C393B" w:rsidRPr="00CE32A4">
        <w:rPr>
          <w:sz w:val="26"/>
          <w:szCs w:val="26"/>
        </w:rPr>
        <w:t>ноябре</w:t>
      </w:r>
      <w:r w:rsidRPr="00CE32A4">
        <w:rPr>
          <w:sz w:val="26"/>
          <w:szCs w:val="26"/>
        </w:rPr>
        <w:t xml:space="preserve">м 2016 г. их доля уменьшилась </w:t>
      </w:r>
      <w:r w:rsidRPr="00CE32A4">
        <w:rPr>
          <w:sz w:val="26"/>
          <w:szCs w:val="26"/>
        </w:rPr>
        <w:br/>
        <w:t>на 1,5 процентного пункта.</w:t>
      </w:r>
    </w:p>
    <w:p w:rsidR="00C71156" w:rsidRPr="00CE32A4" w:rsidRDefault="00C71156" w:rsidP="004036D4">
      <w:pPr>
        <w:tabs>
          <w:tab w:val="left" w:pos="1134"/>
        </w:tabs>
        <w:spacing w:before="360" w:after="120" w:line="240" w:lineRule="exact"/>
        <w:jc w:val="center"/>
        <w:outlineLvl w:val="0"/>
        <w:rPr>
          <w:sz w:val="26"/>
          <w:szCs w:val="26"/>
        </w:rPr>
      </w:pPr>
      <w:r w:rsidRPr="00CE32A4">
        <w:rPr>
          <w:rFonts w:ascii="Arial" w:hAnsi="Arial" w:cs="Arial"/>
          <w:b/>
          <w:bCs/>
          <w:sz w:val="26"/>
          <w:szCs w:val="26"/>
        </w:rPr>
        <w:t>7.1. Внешняя торговля товарами</w:t>
      </w:r>
    </w:p>
    <w:p w:rsidR="00C71156" w:rsidRPr="00CE32A4" w:rsidRDefault="00C71156" w:rsidP="004036D4">
      <w:pPr>
        <w:pStyle w:val="21"/>
        <w:spacing w:before="60"/>
        <w:ind w:firstLine="23"/>
        <w:jc w:val="center"/>
        <w:rPr>
          <w:rFonts w:ascii="Arial" w:hAnsi="Arial" w:cs="Arial"/>
          <w:b/>
          <w:bCs/>
          <w:sz w:val="26"/>
          <w:szCs w:val="26"/>
        </w:rPr>
      </w:pPr>
      <w:r w:rsidRPr="00CE32A4">
        <w:rPr>
          <w:rFonts w:ascii="Arial" w:hAnsi="Arial" w:cs="Arial"/>
          <w:b/>
          <w:bCs/>
          <w:sz w:val="26"/>
          <w:szCs w:val="26"/>
        </w:rPr>
        <w:t>7.1.1. Экспорт и импорт товаров</w:t>
      </w:r>
    </w:p>
    <w:p w:rsidR="00C71156" w:rsidRPr="00CE32A4" w:rsidRDefault="00C71156" w:rsidP="004036D4">
      <w:pPr>
        <w:spacing w:line="340" w:lineRule="exact"/>
        <w:ind w:firstLine="720"/>
        <w:jc w:val="both"/>
        <w:rPr>
          <w:sz w:val="26"/>
          <w:szCs w:val="26"/>
        </w:rPr>
      </w:pPr>
      <w:r w:rsidRPr="00CE32A4">
        <w:rPr>
          <w:b/>
          <w:bCs/>
          <w:sz w:val="26"/>
          <w:szCs w:val="26"/>
        </w:rPr>
        <w:t xml:space="preserve">По методологии платежного баланса оборот внешней торговли товарами </w:t>
      </w:r>
      <w:r w:rsidRPr="00CE32A4">
        <w:rPr>
          <w:sz w:val="26"/>
          <w:szCs w:val="26"/>
        </w:rPr>
        <w:t>в январе-</w:t>
      </w:r>
      <w:r w:rsidR="005C393B" w:rsidRPr="00CE32A4">
        <w:rPr>
          <w:sz w:val="26"/>
          <w:szCs w:val="26"/>
        </w:rPr>
        <w:t>ноябре</w:t>
      </w:r>
      <w:r w:rsidRPr="00CE32A4">
        <w:rPr>
          <w:sz w:val="26"/>
          <w:szCs w:val="26"/>
        </w:rPr>
        <w:t xml:space="preserve"> 2017 г. составил </w:t>
      </w:r>
      <w:r w:rsidR="00354FE2" w:rsidRPr="00CE32A4">
        <w:rPr>
          <w:sz w:val="26"/>
          <w:szCs w:val="26"/>
        </w:rPr>
        <w:t>54</w:t>
      </w:r>
      <w:r w:rsidRPr="00CE32A4">
        <w:rPr>
          <w:sz w:val="26"/>
          <w:szCs w:val="26"/>
        </w:rPr>
        <w:t> </w:t>
      </w:r>
      <w:r w:rsidR="00354FE2" w:rsidRPr="00CE32A4">
        <w:rPr>
          <w:sz w:val="26"/>
          <w:szCs w:val="26"/>
        </w:rPr>
        <w:t>092</w:t>
      </w:r>
      <w:r w:rsidRPr="00CE32A4">
        <w:rPr>
          <w:sz w:val="26"/>
          <w:szCs w:val="26"/>
        </w:rPr>
        <w:t>,</w:t>
      </w:r>
      <w:r w:rsidR="00354FE2" w:rsidRPr="00CE32A4">
        <w:rPr>
          <w:sz w:val="26"/>
          <w:szCs w:val="26"/>
        </w:rPr>
        <w:t>4</w:t>
      </w:r>
      <w:r w:rsidRPr="00CE32A4">
        <w:rPr>
          <w:sz w:val="26"/>
          <w:szCs w:val="26"/>
        </w:rPr>
        <w:t xml:space="preserve"> млн. долларов США, в том числе экспорт – </w:t>
      </w:r>
      <w:r w:rsidR="00354FE2" w:rsidRPr="00CE32A4">
        <w:rPr>
          <w:sz w:val="26"/>
          <w:szCs w:val="26"/>
        </w:rPr>
        <w:t>25 871,6</w:t>
      </w:r>
      <w:r w:rsidRPr="00CE32A4">
        <w:rPr>
          <w:sz w:val="26"/>
          <w:szCs w:val="26"/>
        </w:rPr>
        <w:t xml:space="preserve"> млн. долларов, импорт – 2</w:t>
      </w:r>
      <w:r w:rsidR="00354FE2" w:rsidRPr="00CE32A4">
        <w:rPr>
          <w:sz w:val="26"/>
          <w:szCs w:val="26"/>
        </w:rPr>
        <w:t>8 </w:t>
      </w:r>
      <w:r w:rsidRPr="00CE32A4">
        <w:rPr>
          <w:sz w:val="26"/>
          <w:szCs w:val="26"/>
        </w:rPr>
        <w:t>2</w:t>
      </w:r>
      <w:r w:rsidR="00354FE2" w:rsidRPr="00CE32A4">
        <w:rPr>
          <w:sz w:val="26"/>
          <w:szCs w:val="26"/>
        </w:rPr>
        <w:t>20,8</w:t>
      </w:r>
      <w:r w:rsidRPr="00CE32A4">
        <w:rPr>
          <w:sz w:val="26"/>
          <w:szCs w:val="26"/>
        </w:rPr>
        <w:t xml:space="preserve"> млн. долларов. </w:t>
      </w:r>
      <w:proofErr w:type="gramStart"/>
      <w:r w:rsidRPr="00CE32A4">
        <w:rPr>
          <w:sz w:val="26"/>
          <w:szCs w:val="26"/>
        </w:rPr>
        <w:t>Стоимостной</w:t>
      </w:r>
      <w:proofErr w:type="gramEnd"/>
      <w:r w:rsidRPr="00CE32A4">
        <w:rPr>
          <w:sz w:val="26"/>
          <w:szCs w:val="26"/>
        </w:rPr>
        <w:t xml:space="preserve"> объем экспорта по сравнению с январем-</w:t>
      </w:r>
      <w:r w:rsidR="005C393B" w:rsidRPr="00CE32A4">
        <w:rPr>
          <w:sz w:val="26"/>
          <w:szCs w:val="26"/>
        </w:rPr>
        <w:t>ноябре</w:t>
      </w:r>
      <w:r w:rsidRPr="00CE32A4">
        <w:rPr>
          <w:sz w:val="26"/>
          <w:szCs w:val="26"/>
        </w:rPr>
        <w:t xml:space="preserve">м 2016 г. </w:t>
      </w:r>
      <w:r w:rsidRPr="00CE32A4">
        <w:rPr>
          <w:sz w:val="26"/>
          <w:szCs w:val="26"/>
        </w:rPr>
        <w:br/>
        <w:t>в текущих ценах увеличился на 2</w:t>
      </w:r>
      <w:r w:rsidR="00354FE2" w:rsidRPr="00CE32A4">
        <w:rPr>
          <w:sz w:val="26"/>
          <w:szCs w:val="26"/>
        </w:rPr>
        <w:t>3</w:t>
      </w:r>
      <w:r w:rsidRPr="00CE32A4">
        <w:rPr>
          <w:sz w:val="26"/>
          <w:szCs w:val="26"/>
        </w:rPr>
        <w:t>,</w:t>
      </w:r>
      <w:r w:rsidR="00354FE2" w:rsidRPr="00CE32A4">
        <w:rPr>
          <w:sz w:val="26"/>
          <w:szCs w:val="26"/>
        </w:rPr>
        <w:t>3</w:t>
      </w:r>
      <w:r w:rsidRPr="00CE32A4">
        <w:rPr>
          <w:sz w:val="26"/>
          <w:szCs w:val="26"/>
        </w:rPr>
        <w:t xml:space="preserve">%, или на 4 </w:t>
      </w:r>
      <w:r w:rsidR="00354FE2" w:rsidRPr="00CE32A4">
        <w:rPr>
          <w:sz w:val="26"/>
          <w:szCs w:val="26"/>
        </w:rPr>
        <w:t>894</w:t>
      </w:r>
      <w:r w:rsidRPr="00CE32A4">
        <w:rPr>
          <w:sz w:val="26"/>
          <w:szCs w:val="26"/>
        </w:rPr>
        <w:t>,</w:t>
      </w:r>
      <w:r w:rsidR="00354FE2" w:rsidRPr="00CE32A4">
        <w:rPr>
          <w:sz w:val="26"/>
          <w:szCs w:val="26"/>
        </w:rPr>
        <w:t>4 млн. долларов, импорта – на 22</w:t>
      </w:r>
      <w:r w:rsidRPr="00CE32A4">
        <w:rPr>
          <w:sz w:val="26"/>
          <w:szCs w:val="26"/>
        </w:rPr>
        <w:t>,</w:t>
      </w:r>
      <w:r w:rsidR="00354FE2" w:rsidRPr="00CE32A4">
        <w:rPr>
          <w:sz w:val="26"/>
          <w:szCs w:val="26"/>
        </w:rPr>
        <w:t>6</w:t>
      </w:r>
      <w:r w:rsidRPr="00CE32A4">
        <w:rPr>
          <w:sz w:val="26"/>
          <w:szCs w:val="26"/>
        </w:rPr>
        <w:t xml:space="preserve">%, или на </w:t>
      </w:r>
      <w:r w:rsidR="00354FE2" w:rsidRPr="00CE32A4">
        <w:rPr>
          <w:sz w:val="26"/>
          <w:szCs w:val="26"/>
        </w:rPr>
        <w:t>5</w:t>
      </w:r>
      <w:r w:rsidRPr="00CE32A4">
        <w:rPr>
          <w:sz w:val="26"/>
          <w:szCs w:val="26"/>
        </w:rPr>
        <w:t> </w:t>
      </w:r>
      <w:r w:rsidR="00354FE2" w:rsidRPr="00CE32A4">
        <w:rPr>
          <w:sz w:val="26"/>
          <w:szCs w:val="26"/>
        </w:rPr>
        <w:t>205</w:t>
      </w:r>
      <w:r w:rsidRPr="00CE32A4">
        <w:rPr>
          <w:sz w:val="26"/>
          <w:szCs w:val="26"/>
        </w:rPr>
        <w:t>,</w:t>
      </w:r>
      <w:r w:rsidR="00354FE2" w:rsidRPr="00CE32A4">
        <w:rPr>
          <w:sz w:val="26"/>
          <w:szCs w:val="26"/>
        </w:rPr>
        <w:t>5</w:t>
      </w:r>
      <w:r w:rsidRPr="00CE32A4">
        <w:rPr>
          <w:sz w:val="26"/>
          <w:szCs w:val="26"/>
        </w:rPr>
        <w:t xml:space="preserve"> млн. долларов.</w:t>
      </w:r>
    </w:p>
    <w:p w:rsidR="00C71156" w:rsidRPr="00CE32A4" w:rsidRDefault="00C71156" w:rsidP="004036D4">
      <w:pPr>
        <w:pStyle w:val="21"/>
        <w:spacing w:line="340" w:lineRule="exact"/>
        <w:rPr>
          <w:sz w:val="26"/>
          <w:szCs w:val="26"/>
        </w:rPr>
      </w:pPr>
      <w:r w:rsidRPr="00CE32A4">
        <w:rPr>
          <w:sz w:val="26"/>
          <w:szCs w:val="26"/>
        </w:rPr>
        <w:lastRenderedPageBreak/>
        <w:t>Сальдо внешней торговли товарами в январе-</w:t>
      </w:r>
      <w:r w:rsidR="005C393B" w:rsidRPr="00CE32A4">
        <w:rPr>
          <w:sz w:val="26"/>
          <w:szCs w:val="26"/>
        </w:rPr>
        <w:t>ноябре</w:t>
      </w:r>
      <w:r w:rsidRPr="00CE32A4">
        <w:rPr>
          <w:sz w:val="26"/>
          <w:szCs w:val="26"/>
        </w:rPr>
        <w:t xml:space="preserve"> 2017</w:t>
      </w:r>
      <w:r w:rsidRPr="00CE32A4">
        <w:rPr>
          <w:sz w:val="26"/>
          <w:szCs w:val="26"/>
          <w:lang w:val="en-US"/>
        </w:rPr>
        <w:t> </w:t>
      </w:r>
      <w:r w:rsidRPr="00CE32A4">
        <w:rPr>
          <w:sz w:val="26"/>
          <w:szCs w:val="26"/>
        </w:rPr>
        <w:t xml:space="preserve">г. сложилось отрицательное в размере </w:t>
      </w:r>
      <w:bookmarkStart w:id="4" w:name="OLE_LINK7"/>
      <w:bookmarkStart w:id="5" w:name="OLE_LINK9"/>
      <w:r w:rsidR="00354FE2" w:rsidRPr="00CE32A4">
        <w:rPr>
          <w:sz w:val="26"/>
          <w:szCs w:val="26"/>
        </w:rPr>
        <w:t>2</w:t>
      </w:r>
      <w:r w:rsidRPr="00CE32A4">
        <w:rPr>
          <w:sz w:val="26"/>
          <w:szCs w:val="26"/>
        </w:rPr>
        <w:t> </w:t>
      </w:r>
      <w:r w:rsidR="00354FE2" w:rsidRPr="00CE32A4">
        <w:rPr>
          <w:sz w:val="26"/>
          <w:szCs w:val="26"/>
        </w:rPr>
        <w:t>349</w:t>
      </w:r>
      <w:r w:rsidRPr="00CE32A4">
        <w:rPr>
          <w:sz w:val="26"/>
          <w:szCs w:val="26"/>
        </w:rPr>
        <w:t>,</w:t>
      </w:r>
      <w:r w:rsidR="00354FE2" w:rsidRPr="00CE32A4">
        <w:rPr>
          <w:sz w:val="26"/>
          <w:szCs w:val="26"/>
        </w:rPr>
        <w:t>2</w:t>
      </w:r>
      <w:r w:rsidRPr="00CE32A4">
        <w:rPr>
          <w:i/>
          <w:iCs/>
          <w:sz w:val="22"/>
          <w:szCs w:val="22"/>
        </w:rPr>
        <w:t> </w:t>
      </w:r>
      <w:r w:rsidRPr="00CE32A4">
        <w:rPr>
          <w:sz w:val="26"/>
          <w:szCs w:val="26"/>
        </w:rPr>
        <w:t>млн. долларов</w:t>
      </w:r>
      <w:bookmarkEnd w:id="4"/>
      <w:bookmarkEnd w:id="5"/>
      <w:r w:rsidRPr="00CE32A4">
        <w:rPr>
          <w:sz w:val="26"/>
          <w:szCs w:val="26"/>
        </w:rPr>
        <w:t xml:space="preserve"> (в январе-</w:t>
      </w:r>
      <w:r w:rsidR="005C393B" w:rsidRPr="00CE32A4">
        <w:rPr>
          <w:sz w:val="26"/>
          <w:szCs w:val="26"/>
        </w:rPr>
        <w:t>ноябре</w:t>
      </w:r>
      <w:r w:rsidRPr="00CE32A4">
        <w:rPr>
          <w:sz w:val="26"/>
          <w:szCs w:val="26"/>
        </w:rPr>
        <w:t xml:space="preserve"> 2016 г. сальдо было также отрицательное и составляло </w:t>
      </w:r>
      <w:r w:rsidR="00354FE2" w:rsidRPr="00CE32A4">
        <w:rPr>
          <w:sz w:val="26"/>
          <w:szCs w:val="26"/>
        </w:rPr>
        <w:t>2</w:t>
      </w:r>
      <w:r w:rsidRPr="00CE32A4">
        <w:rPr>
          <w:sz w:val="26"/>
          <w:szCs w:val="26"/>
        </w:rPr>
        <w:t> </w:t>
      </w:r>
      <w:r w:rsidR="00354FE2" w:rsidRPr="00CE32A4">
        <w:rPr>
          <w:sz w:val="26"/>
          <w:szCs w:val="26"/>
        </w:rPr>
        <w:t>038</w:t>
      </w:r>
      <w:r w:rsidRPr="00CE32A4">
        <w:rPr>
          <w:sz w:val="26"/>
          <w:szCs w:val="26"/>
        </w:rPr>
        <w:t>,</w:t>
      </w:r>
      <w:r w:rsidR="00354FE2" w:rsidRPr="00CE32A4">
        <w:rPr>
          <w:sz w:val="26"/>
          <w:szCs w:val="26"/>
        </w:rPr>
        <w:t>1</w:t>
      </w:r>
      <w:r w:rsidRPr="00CE32A4">
        <w:rPr>
          <w:sz w:val="26"/>
          <w:szCs w:val="26"/>
        </w:rPr>
        <w:t xml:space="preserve"> млн. долларов). </w:t>
      </w:r>
    </w:p>
    <w:p w:rsidR="00C71156" w:rsidRPr="00CE32A4" w:rsidRDefault="00C71156" w:rsidP="004036D4">
      <w:pPr>
        <w:spacing w:line="340" w:lineRule="exact"/>
        <w:ind w:firstLine="720"/>
        <w:jc w:val="both"/>
        <w:rPr>
          <w:sz w:val="26"/>
          <w:szCs w:val="26"/>
        </w:rPr>
      </w:pPr>
      <w:r w:rsidRPr="00CE32A4">
        <w:rPr>
          <w:b/>
          <w:bCs/>
          <w:sz w:val="26"/>
          <w:szCs w:val="26"/>
        </w:rPr>
        <w:t>По методологии статистики внешней торговли товарами</w:t>
      </w:r>
      <w:r w:rsidRPr="00CE32A4">
        <w:rPr>
          <w:sz w:val="26"/>
          <w:szCs w:val="26"/>
        </w:rPr>
        <w:t xml:space="preserve"> оборот внешней торговли товарами в январе-</w:t>
      </w:r>
      <w:r w:rsidR="005C393B" w:rsidRPr="00CE32A4">
        <w:rPr>
          <w:sz w:val="26"/>
          <w:szCs w:val="26"/>
        </w:rPr>
        <w:t>ноябре</w:t>
      </w:r>
      <w:r w:rsidRPr="00CE32A4">
        <w:rPr>
          <w:sz w:val="26"/>
          <w:szCs w:val="26"/>
        </w:rPr>
        <w:t xml:space="preserve"> 2017 г. составил 5</w:t>
      </w:r>
      <w:r w:rsidR="004903E4" w:rsidRPr="00CE32A4">
        <w:rPr>
          <w:sz w:val="26"/>
          <w:szCs w:val="26"/>
        </w:rPr>
        <w:t>7</w:t>
      </w:r>
      <w:r w:rsidRPr="00CE32A4">
        <w:rPr>
          <w:sz w:val="26"/>
          <w:szCs w:val="26"/>
        </w:rPr>
        <w:t> 0</w:t>
      </w:r>
      <w:r w:rsidR="004903E4" w:rsidRPr="00CE32A4">
        <w:rPr>
          <w:sz w:val="26"/>
          <w:szCs w:val="26"/>
        </w:rPr>
        <w:t>22</w:t>
      </w:r>
      <w:r w:rsidRPr="00CE32A4">
        <w:rPr>
          <w:sz w:val="26"/>
          <w:szCs w:val="26"/>
        </w:rPr>
        <w:t>,</w:t>
      </w:r>
      <w:r w:rsidR="004A3D76">
        <w:rPr>
          <w:sz w:val="26"/>
          <w:szCs w:val="26"/>
        </w:rPr>
        <w:t>7</w:t>
      </w:r>
      <w:r w:rsidRPr="00CE32A4">
        <w:rPr>
          <w:sz w:val="26"/>
          <w:szCs w:val="26"/>
        </w:rPr>
        <w:t xml:space="preserve"> млн. долларов США, в том числе экспорт – 2</w:t>
      </w:r>
      <w:r w:rsidR="004903E4" w:rsidRPr="00CE32A4">
        <w:rPr>
          <w:sz w:val="26"/>
          <w:szCs w:val="26"/>
        </w:rPr>
        <w:t>6 388,</w:t>
      </w:r>
      <w:r w:rsidR="004A3D76">
        <w:rPr>
          <w:sz w:val="26"/>
          <w:szCs w:val="26"/>
        </w:rPr>
        <w:t>1</w:t>
      </w:r>
      <w:r w:rsidR="004903E4" w:rsidRPr="00CE32A4">
        <w:rPr>
          <w:sz w:val="26"/>
          <w:szCs w:val="26"/>
        </w:rPr>
        <w:t xml:space="preserve"> млн. долларов, импорт – </w:t>
      </w:r>
      <w:r w:rsidR="004903E4" w:rsidRPr="00CE32A4">
        <w:rPr>
          <w:sz w:val="26"/>
          <w:szCs w:val="26"/>
        </w:rPr>
        <w:br/>
        <w:t>30</w:t>
      </w:r>
      <w:r w:rsidRPr="00CE32A4">
        <w:rPr>
          <w:sz w:val="26"/>
          <w:szCs w:val="26"/>
        </w:rPr>
        <w:t> </w:t>
      </w:r>
      <w:r w:rsidR="004903E4" w:rsidRPr="00CE32A4">
        <w:rPr>
          <w:sz w:val="26"/>
          <w:szCs w:val="26"/>
        </w:rPr>
        <w:t>634</w:t>
      </w:r>
      <w:r w:rsidRPr="00CE32A4">
        <w:rPr>
          <w:sz w:val="26"/>
          <w:szCs w:val="26"/>
        </w:rPr>
        <w:t>,</w:t>
      </w:r>
      <w:r w:rsidR="004A3D76">
        <w:rPr>
          <w:sz w:val="26"/>
          <w:szCs w:val="26"/>
        </w:rPr>
        <w:t>6</w:t>
      </w:r>
      <w:r w:rsidRPr="00CE32A4">
        <w:rPr>
          <w:sz w:val="26"/>
          <w:szCs w:val="26"/>
        </w:rPr>
        <w:t xml:space="preserve"> млн. долларов. Сальдо внешней торговли товарами сложилось отрицательное в размере </w:t>
      </w:r>
      <w:r w:rsidR="004903E4" w:rsidRPr="00CE32A4">
        <w:rPr>
          <w:sz w:val="26"/>
          <w:szCs w:val="26"/>
        </w:rPr>
        <w:t>4</w:t>
      </w:r>
      <w:r w:rsidRPr="00CE32A4">
        <w:rPr>
          <w:sz w:val="26"/>
          <w:szCs w:val="26"/>
        </w:rPr>
        <w:t> </w:t>
      </w:r>
      <w:r w:rsidR="004903E4" w:rsidRPr="00CE32A4">
        <w:rPr>
          <w:sz w:val="26"/>
          <w:szCs w:val="26"/>
        </w:rPr>
        <w:t>246</w:t>
      </w:r>
      <w:r w:rsidRPr="00CE32A4">
        <w:rPr>
          <w:sz w:val="26"/>
          <w:szCs w:val="26"/>
        </w:rPr>
        <w:t>,</w:t>
      </w:r>
      <w:r w:rsidR="004A3D76">
        <w:rPr>
          <w:sz w:val="26"/>
          <w:szCs w:val="26"/>
        </w:rPr>
        <w:t>5</w:t>
      </w:r>
      <w:r w:rsidRPr="00CE32A4">
        <w:rPr>
          <w:i/>
          <w:iCs/>
          <w:sz w:val="22"/>
          <w:szCs w:val="22"/>
        </w:rPr>
        <w:t> </w:t>
      </w:r>
      <w:r w:rsidRPr="00CE32A4">
        <w:rPr>
          <w:sz w:val="26"/>
          <w:szCs w:val="26"/>
        </w:rPr>
        <w:t>млн. долларов (в январе-</w:t>
      </w:r>
      <w:r w:rsidR="005C393B" w:rsidRPr="00CE32A4">
        <w:rPr>
          <w:sz w:val="26"/>
          <w:szCs w:val="26"/>
        </w:rPr>
        <w:t>ноябре</w:t>
      </w:r>
      <w:r w:rsidRPr="00CE32A4">
        <w:rPr>
          <w:sz w:val="26"/>
          <w:szCs w:val="26"/>
        </w:rPr>
        <w:t xml:space="preserve"> 2016</w:t>
      </w:r>
      <w:r w:rsidRPr="00CE32A4">
        <w:rPr>
          <w:sz w:val="26"/>
          <w:szCs w:val="26"/>
          <w:lang w:val="en-US"/>
        </w:rPr>
        <w:t> </w:t>
      </w:r>
      <w:r w:rsidRPr="00CE32A4">
        <w:rPr>
          <w:sz w:val="26"/>
          <w:szCs w:val="26"/>
        </w:rPr>
        <w:t xml:space="preserve">г. величина отрицательного сальдо составляла </w:t>
      </w:r>
      <w:r w:rsidR="004903E4" w:rsidRPr="00CE32A4">
        <w:rPr>
          <w:sz w:val="26"/>
          <w:szCs w:val="26"/>
        </w:rPr>
        <w:t>3 415,6</w:t>
      </w:r>
      <w:r w:rsidRPr="00CE32A4">
        <w:rPr>
          <w:sz w:val="26"/>
          <w:szCs w:val="26"/>
        </w:rPr>
        <w:t xml:space="preserve"> млн. долларов). </w:t>
      </w:r>
    </w:p>
    <w:p w:rsidR="00C71156" w:rsidRPr="00CE32A4" w:rsidRDefault="00C71156" w:rsidP="004036D4">
      <w:pPr>
        <w:pStyle w:val="21"/>
        <w:spacing w:line="340" w:lineRule="exact"/>
        <w:rPr>
          <w:sz w:val="26"/>
          <w:szCs w:val="26"/>
        </w:rPr>
      </w:pPr>
      <w:proofErr w:type="gramStart"/>
      <w:r w:rsidRPr="00CE32A4">
        <w:rPr>
          <w:sz w:val="26"/>
          <w:szCs w:val="26"/>
        </w:rPr>
        <w:t>Стоимостной</w:t>
      </w:r>
      <w:proofErr w:type="gramEnd"/>
      <w:r w:rsidRPr="00CE32A4">
        <w:rPr>
          <w:sz w:val="26"/>
          <w:szCs w:val="26"/>
        </w:rPr>
        <w:t xml:space="preserve"> объем экспорта по сравнению с январем-</w:t>
      </w:r>
      <w:r w:rsidR="005C393B" w:rsidRPr="00CE32A4">
        <w:rPr>
          <w:sz w:val="26"/>
          <w:szCs w:val="26"/>
        </w:rPr>
        <w:t>ноябре</w:t>
      </w:r>
      <w:r w:rsidRPr="00CE32A4">
        <w:rPr>
          <w:sz w:val="26"/>
          <w:szCs w:val="26"/>
        </w:rPr>
        <w:t xml:space="preserve">м 2016 г. </w:t>
      </w:r>
      <w:r w:rsidRPr="00CE32A4">
        <w:rPr>
          <w:sz w:val="26"/>
          <w:szCs w:val="26"/>
        </w:rPr>
        <w:br/>
        <w:t>из расчета в текущих ценах увеличился на 2</w:t>
      </w:r>
      <w:r w:rsidR="006C33D1" w:rsidRPr="00CE32A4">
        <w:rPr>
          <w:sz w:val="26"/>
          <w:szCs w:val="26"/>
        </w:rPr>
        <w:t>3</w:t>
      </w:r>
      <w:r w:rsidRPr="00CE32A4">
        <w:rPr>
          <w:sz w:val="26"/>
          <w:szCs w:val="26"/>
        </w:rPr>
        <w:t>,</w:t>
      </w:r>
      <w:r w:rsidR="006C33D1" w:rsidRPr="00CE32A4">
        <w:rPr>
          <w:sz w:val="26"/>
          <w:szCs w:val="26"/>
        </w:rPr>
        <w:t>4</w:t>
      </w:r>
      <w:r w:rsidRPr="00CE32A4">
        <w:rPr>
          <w:sz w:val="26"/>
          <w:szCs w:val="26"/>
        </w:rPr>
        <w:t xml:space="preserve">%, или на </w:t>
      </w:r>
      <w:r w:rsidR="006C33D1" w:rsidRPr="00CE32A4">
        <w:rPr>
          <w:sz w:val="26"/>
          <w:szCs w:val="26"/>
        </w:rPr>
        <w:t>5</w:t>
      </w:r>
      <w:r w:rsidRPr="00CE32A4">
        <w:rPr>
          <w:sz w:val="26"/>
          <w:szCs w:val="26"/>
          <w:lang w:val="en-US"/>
        </w:rPr>
        <w:t> </w:t>
      </w:r>
      <w:r w:rsidR="006C33D1" w:rsidRPr="00CE32A4">
        <w:rPr>
          <w:sz w:val="26"/>
          <w:szCs w:val="26"/>
        </w:rPr>
        <w:t>009</w:t>
      </w:r>
      <w:r w:rsidRPr="00CE32A4">
        <w:rPr>
          <w:sz w:val="26"/>
          <w:szCs w:val="26"/>
        </w:rPr>
        <w:t xml:space="preserve"> млн. долларов, импорта – на 2</w:t>
      </w:r>
      <w:r w:rsidR="006C33D1" w:rsidRPr="00CE32A4">
        <w:rPr>
          <w:sz w:val="26"/>
          <w:szCs w:val="26"/>
        </w:rPr>
        <w:t>3</w:t>
      </w:r>
      <w:r w:rsidRPr="00CE32A4">
        <w:rPr>
          <w:sz w:val="26"/>
          <w:szCs w:val="26"/>
        </w:rPr>
        <w:t>,</w:t>
      </w:r>
      <w:r w:rsidR="006C33D1" w:rsidRPr="00CE32A4">
        <w:rPr>
          <w:sz w:val="26"/>
          <w:szCs w:val="26"/>
        </w:rPr>
        <w:t>6</w:t>
      </w:r>
      <w:r w:rsidRPr="00CE32A4">
        <w:rPr>
          <w:sz w:val="26"/>
          <w:szCs w:val="26"/>
        </w:rPr>
        <w:t>%, или на 5</w:t>
      </w:r>
      <w:r w:rsidRPr="00CE32A4">
        <w:rPr>
          <w:sz w:val="26"/>
          <w:szCs w:val="26"/>
          <w:lang w:val="en-US"/>
        </w:rPr>
        <w:t> </w:t>
      </w:r>
      <w:r w:rsidRPr="00CE32A4">
        <w:rPr>
          <w:sz w:val="26"/>
          <w:szCs w:val="26"/>
        </w:rPr>
        <w:t>8</w:t>
      </w:r>
      <w:r w:rsidR="006C33D1" w:rsidRPr="00CE32A4">
        <w:rPr>
          <w:sz w:val="26"/>
          <w:szCs w:val="26"/>
        </w:rPr>
        <w:t>39</w:t>
      </w:r>
      <w:r w:rsidRPr="00CE32A4">
        <w:rPr>
          <w:sz w:val="26"/>
          <w:szCs w:val="26"/>
        </w:rPr>
        <w:t>,</w:t>
      </w:r>
      <w:r w:rsidR="006C33D1" w:rsidRPr="00CE32A4">
        <w:rPr>
          <w:sz w:val="26"/>
          <w:szCs w:val="26"/>
        </w:rPr>
        <w:t>9</w:t>
      </w:r>
      <w:r w:rsidRPr="00CE32A4">
        <w:rPr>
          <w:sz w:val="26"/>
          <w:szCs w:val="26"/>
        </w:rPr>
        <w:t xml:space="preserve"> млн. долларов.</w:t>
      </w:r>
    </w:p>
    <w:p w:rsidR="00C71156" w:rsidRPr="00CE32A4" w:rsidRDefault="00C71156" w:rsidP="004036D4">
      <w:pPr>
        <w:pStyle w:val="21"/>
        <w:spacing w:before="200" w:line="240" w:lineRule="exact"/>
        <w:ind w:firstLine="0"/>
        <w:jc w:val="center"/>
        <w:rPr>
          <w:rFonts w:ascii="Arial" w:hAnsi="Arial" w:cs="Arial"/>
          <w:b/>
          <w:bCs/>
          <w:sz w:val="22"/>
          <w:szCs w:val="22"/>
        </w:rPr>
      </w:pPr>
      <w:r w:rsidRPr="00CE32A4">
        <w:rPr>
          <w:rFonts w:ascii="Arial" w:hAnsi="Arial" w:cs="Arial"/>
          <w:b/>
          <w:bCs/>
          <w:sz w:val="22"/>
          <w:szCs w:val="22"/>
        </w:rPr>
        <w:t>Экспорт и импорт товаров</w:t>
      </w:r>
    </w:p>
    <w:p w:rsidR="00C71156" w:rsidRPr="00CE32A4" w:rsidRDefault="00C71156" w:rsidP="004036D4">
      <w:pPr>
        <w:pStyle w:val="23"/>
        <w:spacing w:after="80" w:line="240" w:lineRule="exact"/>
        <w:ind w:firstLine="0"/>
        <w:jc w:val="center"/>
        <w:rPr>
          <w:rFonts w:ascii="Arial" w:hAnsi="Arial" w:cs="Arial"/>
          <w:i/>
          <w:iCs/>
          <w:sz w:val="20"/>
          <w:szCs w:val="20"/>
        </w:rPr>
      </w:pPr>
      <w:r w:rsidRPr="00CE32A4">
        <w:rPr>
          <w:noProof/>
        </w:rPr>
        <w:drawing>
          <wp:anchor distT="60960" distB="171831" distL="181356" distR="133731" simplePos="0" relativeHeight="251663360" behindDoc="0" locked="0" layoutInCell="1" allowOverlap="1">
            <wp:simplePos x="0" y="0"/>
            <wp:positionH relativeFrom="column">
              <wp:posOffset>-92356</wp:posOffset>
            </wp:positionH>
            <wp:positionV relativeFrom="paragraph">
              <wp:posOffset>119262</wp:posOffset>
            </wp:positionV>
            <wp:extent cx="5996763" cy="2211572"/>
            <wp:effectExtent l="0" t="0" r="0" b="0"/>
            <wp:wrapNone/>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sidRPr="00CE32A4">
        <w:rPr>
          <w:rFonts w:ascii="Arial" w:hAnsi="Arial" w:cs="Arial"/>
          <w:sz w:val="20"/>
          <w:szCs w:val="20"/>
        </w:rPr>
        <w:t>(</w:t>
      </w:r>
      <w:proofErr w:type="gramStart"/>
      <w:r w:rsidRPr="00CE32A4">
        <w:rPr>
          <w:rFonts w:ascii="Arial" w:hAnsi="Arial" w:cs="Arial"/>
          <w:i/>
          <w:iCs/>
          <w:sz w:val="20"/>
          <w:szCs w:val="20"/>
        </w:rPr>
        <w:t>в</w:t>
      </w:r>
      <w:proofErr w:type="gramEnd"/>
      <w:r w:rsidRPr="00CE32A4">
        <w:rPr>
          <w:rFonts w:ascii="Arial" w:hAnsi="Arial" w:cs="Arial"/>
          <w:i/>
          <w:iCs/>
          <w:sz w:val="20"/>
          <w:szCs w:val="20"/>
        </w:rPr>
        <w:t xml:space="preserve"> % к соответствующему периоду предыдущего года)</w:t>
      </w:r>
    </w:p>
    <w:p w:rsidR="00C71156" w:rsidRPr="00CE32A4" w:rsidRDefault="00C71156" w:rsidP="004036D4">
      <w:pPr>
        <w:pStyle w:val="23"/>
        <w:spacing w:after="80" w:line="240" w:lineRule="exact"/>
        <w:ind w:firstLine="0"/>
        <w:jc w:val="center"/>
        <w:rPr>
          <w:rFonts w:ascii="Arial" w:hAnsi="Arial" w:cs="Arial"/>
          <w:b/>
          <w:bCs/>
          <w:i/>
          <w:iCs/>
          <w:sz w:val="20"/>
          <w:szCs w:val="20"/>
        </w:rPr>
      </w:pPr>
    </w:p>
    <w:p w:rsidR="00C71156" w:rsidRPr="00CE32A4" w:rsidRDefault="00C71156" w:rsidP="004036D4">
      <w:pPr>
        <w:pStyle w:val="23"/>
        <w:spacing w:after="80" w:line="240" w:lineRule="exact"/>
        <w:ind w:firstLine="0"/>
        <w:jc w:val="center"/>
        <w:rPr>
          <w:rFonts w:ascii="Arial" w:hAnsi="Arial" w:cs="Arial"/>
          <w:b/>
          <w:bCs/>
          <w:i/>
          <w:iCs/>
          <w:sz w:val="20"/>
          <w:szCs w:val="20"/>
        </w:rPr>
      </w:pPr>
    </w:p>
    <w:p w:rsidR="00C71156" w:rsidRPr="00CE32A4" w:rsidRDefault="00C71156" w:rsidP="004036D4">
      <w:pPr>
        <w:pStyle w:val="23"/>
        <w:spacing w:after="80" w:line="240" w:lineRule="exact"/>
        <w:ind w:firstLine="0"/>
        <w:jc w:val="right"/>
        <w:rPr>
          <w:rFonts w:ascii="Arial" w:hAnsi="Arial" w:cs="Arial"/>
          <w:b/>
          <w:bCs/>
          <w:i/>
          <w:iCs/>
          <w:sz w:val="20"/>
          <w:szCs w:val="20"/>
        </w:rPr>
      </w:pPr>
    </w:p>
    <w:p w:rsidR="00C71156" w:rsidRPr="00CE32A4" w:rsidRDefault="00C71156" w:rsidP="004036D4">
      <w:pPr>
        <w:pStyle w:val="23"/>
        <w:spacing w:after="80" w:line="240" w:lineRule="exact"/>
        <w:ind w:firstLine="0"/>
        <w:jc w:val="center"/>
        <w:rPr>
          <w:rFonts w:ascii="Arial" w:hAnsi="Arial" w:cs="Arial"/>
          <w:b/>
          <w:bCs/>
          <w:i/>
          <w:iCs/>
          <w:sz w:val="20"/>
          <w:szCs w:val="20"/>
        </w:rPr>
      </w:pPr>
    </w:p>
    <w:p w:rsidR="00C71156" w:rsidRPr="00CE32A4" w:rsidRDefault="00C71156" w:rsidP="004036D4">
      <w:pPr>
        <w:pStyle w:val="23"/>
        <w:tabs>
          <w:tab w:val="left" w:pos="726"/>
          <w:tab w:val="left" w:pos="3619"/>
          <w:tab w:val="center" w:pos="4535"/>
        </w:tabs>
        <w:spacing w:after="80" w:line="240" w:lineRule="exact"/>
        <w:ind w:firstLine="0"/>
        <w:rPr>
          <w:rFonts w:ascii="Arial" w:hAnsi="Arial" w:cs="Arial"/>
          <w:b/>
          <w:bCs/>
          <w:i/>
          <w:iCs/>
          <w:sz w:val="20"/>
          <w:szCs w:val="20"/>
        </w:rPr>
      </w:pPr>
      <w:r w:rsidRPr="00CE32A4">
        <w:rPr>
          <w:rFonts w:ascii="Arial" w:hAnsi="Arial" w:cs="Arial"/>
          <w:b/>
          <w:bCs/>
          <w:i/>
          <w:iCs/>
          <w:sz w:val="20"/>
          <w:szCs w:val="20"/>
        </w:rPr>
        <w:tab/>
      </w:r>
      <w:r w:rsidRPr="00CE32A4">
        <w:rPr>
          <w:rFonts w:ascii="Arial" w:hAnsi="Arial" w:cs="Arial"/>
          <w:b/>
          <w:bCs/>
          <w:i/>
          <w:iCs/>
          <w:sz w:val="20"/>
          <w:szCs w:val="20"/>
        </w:rPr>
        <w:tab/>
      </w:r>
      <w:r w:rsidRPr="00CE32A4">
        <w:rPr>
          <w:rFonts w:ascii="Arial" w:hAnsi="Arial" w:cs="Arial"/>
          <w:b/>
          <w:bCs/>
          <w:i/>
          <w:iCs/>
          <w:sz w:val="20"/>
          <w:szCs w:val="20"/>
        </w:rPr>
        <w:tab/>
      </w:r>
    </w:p>
    <w:p w:rsidR="00C71156" w:rsidRPr="00CE32A4" w:rsidRDefault="00C71156" w:rsidP="004036D4">
      <w:pPr>
        <w:pStyle w:val="23"/>
        <w:tabs>
          <w:tab w:val="left" w:pos="1550"/>
        </w:tabs>
        <w:spacing w:after="80" w:line="240" w:lineRule="exact"/>
        <w:ind w:firstLine="0"/>
        <w:rPr>
          <w:rFonts w:ascii="Arial" w:hAnsi="Arial" w:cs="Arial"/>
          <w:b/>
          <w:bCs/>
          <w:i/>
          <w:iCs/>
          <w:sz w:val="20"/>
          <w:szCs w:val="20"/>
        </w:rPr>
      </w:pPr>
      <w:r w:rsidRPr="00CE32A4">
        <w:rPr>
          <w:rFonts w:ascii="Arial" w:hAnsi="Arial" w:cs="Arial"/>
          <w:b/>
          <w:bCs/>
          <w:i/>
          <w:iCs/>
          <w:sz w:val="20"/>
          <w:szCs w:val="20"/>
        </w:rPr>
        <w:tab/>
      </w:r>
    </w:p>
    <w:p w:rsidR="00C71156" w:rsidRPr="00CE32A4" w:rsidRDefault="00C71156" w:rsidP="004036D4">
      <w:pPr>
        <w:pStyle w:val="23"/>
        <w:spacing w:after="80" w:line="240" w:lineRule="exact"/>
        <w:ind w:firstLine="0"/>
        <w:jc w:val="right"/>
        <w:rPr>
          <w:rFonts w:ascii="Arial" w:hAnsi="Arial" w:cs="Arial"/>
          <w:b/>
          <w:bCs/>
          <w:i/>
          <w:iCs/>
          <w:sz w:val="20"/>
          <w:szCs w:val="20"/>
        </w:rPr>
      </w:pPr>
    </w:p>
    <w:p w:rsidR="00C71156" w:rsidRPr="00CE32A4" w:rsidRDefault="00C71156" w:rsidP="004036D4">
      <w:pPr>
        <w:pStyle w:val="23"/>
        <w:tabs>
          <w:tab w:val="left" w:pos="2640"/>
          <w:tab w:val="left" w:pos="3111"/>
        </w:tabs>
        <w:spacing w:after="80" w:line="240" w:lineRule="exact"/>
        <w:ind w:firstLine="0"/>
        <w:rPr>
          <w:rFonts w:ascii="Arial" w:hAnsi="Arial" w:cs="Arial"/>
          <w:b/>
          <w:bCs/>
          <w:i/>
          <w:iCs/>
          <w:sz w:val="20"/>
          <w:szCs w:val="20"/>
        </w:rPr>
      </w:pPr>
      <w:r w:rsidRPr="00CE32A4">
        <w:rPr>
          <w:rFonts w:ascii="Arial" w:hAnsi="Arial" w:cs="Arial"/>
          <w:b/>
          <w:bCs/>
          <w:i/>
          <w:iCs/>
          <w:sz w:val="20"/>
          <w:szCs w:val="20"/>
        </w:rPr>
        <w:tab/>
      </w:r>
      <w:r w:rsidRPr="00CE32A4">
        <w:rPr>
          <w:rFonts w:ascii="Arial" w:hAnsi="Arial" w:cs="Arial"/>
          <w:b/>
          <w:bCs/>
          <w:i/>
          <w:iCs/>
          <w:sz w:val="20"/>
          <w:szCs w:val="20"/>
        </w:rPr>
        <w:tab/>
      </w:r>
    </w:p>
    <w:p w:rsidR="00C71156" w:rsidRPr="00CE32A4" w:rsidRDefault="007C3757" w:rsidP="004036D4">
      <w:pPr>
        <w:pStyle w:val="23"/>
        <w:spacing w:after="80" w:line="240" w:lineRule="exact"/>
        <w:ind w:firstLine="0"/>
        <w:jc w:val="center"/>
        <w:rPr>
          <w:rFonts w:ascii="Arial" w:hAnsi="Arial" w:cs="Arial"/>
          <w:b/>
          <w:bCs/>
          <w:i/>
          <w:iCs/>
          <w:sz w:val="20"/>
          <w:szCs w:val="20"/>
        </w:rPr>
      </w:pPr>
      <w:r>
        <w:rPr>
          <w:noProof/>
        </w:rPr>
        <w:pict>
          <v:shapetype id="_x0000_t202" coordsize="21600,21600" o:spt="202" path="m,l,21600r21600,l21600,xe">
            <v:stroke joinstyle="miter"/>
            <v:path gradientshapeok="t" o:connecttype="rect"/>
          </v:shapetype>
          <v:shape id="Text Box 3" o:spid="_x0000_s1043" type="#_x0000_t202" style="position:absolute;left:0;text-align:left;margin-left:9.15pt;margin-top:8.9pt;width:450.2pt;height:16.8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vaWgwIAABA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" stroked="f">
            <v:textbox style="mso-next-textbox:#Text Box 3">
              <w:txbxContent>
                <w:p w:rsidR="00BA3979" w:rsidRPr="00D501E5" w:rsidRDefault="00BA3979" w:rsidP="00C71156">
                  <w:pPr>
                    <w:ind w:left="1418"/>
                    <w:rPr>
                      <w:rFonts w:ascii="Arial" w:hAnsi="Arial" w:cs="Arial"/>
                      <w:b/>
                      <w:bCs/>
                      <w:sz w:val="18"/>
                      <w:szCs w:val="18"/>
                    </w:rPr>
                  </w:pPr>
                  <w:r>
                    <w:rPr>
                      <w:rFonts w:ascii="Arial" w:hAnsi="Arial" w:cs="Arial"/>
                      <w:b/>
                      <w:bCs/>
                      <w:sz w:val="18"/>
                      <w:szCs w:val="18"/>
                    </w:rPr>
                    <w:t xml:space="preserve">                    2016 г</w:t>
                  </w:r>
                  <w:r w:rsidRPr="00D501E5">
                    <w:rPr>
                      <w:rFonts w:ascii="Arial" w:hAnsi="Arial" w:cs="Arial"/>
                      <w:b/>
                      <w:bCs/>
                      <w:sz w:val="18"/>
                      <w:szCs w:val="18"/>
                    </w:rPr>
                    <w:t xml:space="preserve">.   </w:t>
                  </w:r>
                  <w:r>
                    <w:rPr>
                      <w:rFonts w:ascii="Arial" w:hAnsi="Arial" w:cs="Arial"/>
                      <w:b/>
                      <w:bCs/>
                      <w:sz w:val="18"/>
                      <w:szCs w:val="18"/>
                    </w:rPr>
                    <w:tab/>
                    <w:t xml:space="preserve">  </w:t>
                  </w:r>
                  <w:r>
                    <w:rPr>
                      <w:rFonts w:ascii="Arial" w:hAnsi="Arial" w:cs="Arial"/>
                      <w:b/>
                      <w:bCs/>
                      <w:sz w:val="18"/>
                      <w:szCs w:val="18"/>
                    </w:rPr>
                    <w:tab/>
                    <w:t xml:space="preserve">                                 </w:t>
                  </w:r>
                  <w:r w:rsidRPr="00D501E5">
                    <w:rPr>
                      <w:rFonts w:ascii="Arial" w:hAnsi="Arial" w:cs="Arial"/>
                      <w:b/>
                      <w:bCs/>
                      <w:sz w:val="18"/>
                      <w:szCs w:val="18"/>
                    </w:rPr>
                    <w:t xml:space="preserve"> </w:t>
                  </w:r>
                  <w:r>
                    <w:rPr>
                      <w:rFonts w:ascii="Arial" w:hAnsi="Arial" w:cs="Arial"/>
                      <w:b/>
                      <w:bCs/>
                      <w:sz w:val="18"/>
                      <w:szCs w:val="18"/>
                    </w:rPr>
                    <w:t xml:space="preserve">    </w:t>
                  </w:r>
                  <w:r w:rsidRPr="00D501E5">
                    <w:rPr>
                      <w:rFonts w:ascii="Arial" w:hAnsi="Arial" w:cs="Arial"/>
                      <w:b/>
                      <w:bCs/>
                      <w:sz w:val="18"/>
                      <w:szCs w:val="18"/>
                    </w:rPr>
                    <w:t>201</w:t>
                  </w:r>
                  <w:r>
                    <w:rPr>
                      <w:rFonts w:ascii="Arial" w:hAnsi="Arial" w:cs="Arial"/>
                      <w:b/>
                      <w:bCs/>
                      <w:sz w:val="18"/>
                      <w:szCs w:val="18"/>
                    </w:rPr>
                    <w:t>7 г</w:t>
                  </w:r>
                  <w:r w:rsidRPr="00D501E5">
                    <w:rPr>
                      <w:rFonts w:ascii="Arial" w:hAnsi="Arial" w:cs="Arial"/>
                      <w:b/>
                      <w:bCs/>
                      <w:sz w:val="18"/>
                      <w:szCs w:val="18"/>
                    </w:rPr>
                    <w:t>.</w:t>
                  </w:r>
                </w:p>
              </w:txbxContent>
            </v:textbox>
          </v:shape>
        </w:pict>
      </w:r>
    </w:p>
    <w:p w:rsidR="00C71156" w:rsidRPr="00CE32A4" w:rsidRDefault="00C71156" w:rsidP="004036D4">
      <w:pPr>
        <w:pStyle w:val="23"/>
        <w:spacing w:after="80" w:line="240" w:lineRule="exact"/>
        <w:ind w:firstLine="0"/>
        <w:jc w:val="center"/>
        <w:rPr>
          <w:rFonts w:ascii="Arial" w:hAnsi="Arial" w:cs="Arial"/>
          <w:b/>
          <w:bCs/>
          <w:i/>
          <w:iCs/>
          <w:sz w:val="20"/>
          <w:szCs w:val="20"/>
        </w:rPr>
      </w:pPr>
    </w:p>
    <w:p w:rsidR="00C71156" w:rsidRPr="00CE32A4" w:rsidRDefault="00C71156" w:rsidP="009D672C">
      <w:pPr>
        <w:pStyle w:val="21"/>
        <w:spacing w:before="240" w:line="300" w:lineRule="exact"/>
        <w:ind w:firstLine="0"/>
        <w:jc w:val="center"/>
        <w:outlineLvl w:val="0"/>
        <w:rPr>
          <w:rFonts w:ascii="Arial" w:hAnsi="Arial" w:cs="Arial"/>
          <w:b/>
          <w:bCs/>
          <w:noProof/>
          <w:sz w:val="22"/>
          <w:szCs w:val="22"/>
        </w:rPr>
      </w:pPr>
      <w:r w:rsidRPr="00CE32A4">
        <w:rPr>
          <w:rFonts w:ascii="Arial" w:hAnsi="Arial" w:cs="Arial"/>
          <w:b/>
          <w:bCs/>
          <w:noProof/>
          <w:sz w:val="22"/>
          <w:szCs w:val="22"/>
        </w:rPr>
        <w:t>Внешняя торговля товарами</w:t>
      </w:r>
    </w:p>
    <w:p w:rsidR="00C71156" w:rsidRPr="00CE32A4" w:rsidRDefault="00C71156" w:rsidP="004036D4">
      <w:pPr>
        <w:pStyle w:val="21"/>
        <w:spacing w:before="60" w:after="60" w:line="200" w:lineRule="exact"/>
        <w:ind w:firstLine="34"/>
        <w:jc w:val="center"/>
        <w:rPr>
          <w:rFonts w:ascii="Arial" w:hAnsi="Arial" w:cs="Arial"/>
          <w:i/>
          <w:iCs/>
          <w:sz w:val="20"/>
          <w:szCs w:val="20"/>
        </w:rPr>
      </w:pPr>
      <w:r w:rsidRPr="00CE32A4">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C71156" w:rsidRPr="00CE32A4" w:rsidTr="004036D4">
        <w:trPr>
          <w:trHeight w:val="190"/>
          <w:tblHeader/>
          <w:jc w:val="center"/>
        </w:trPr>
        <w:tc>
          <w:tcPr>
            <w:tcW w:w="2340" w:type="dxa"/>
            <w:tcBorders>
              <w:bottom w:val="single" w:sz="4" w:space="0" w:color="auto"/>
            </w:tcBorders>
            <w:vAlign w:val="center"/>
          </w:tcPr>
          <w:p w:rsidR="00C71156" w:rsidRPr="00CE32A4" w:rsidRDefault="00C71156" w:rsidP="004036D4">
            <w:pPr>
              <w:pStyle w:val="21"/>
              <w:spacing w:before="80" w:after="80" w:line="200" w:lineRule="exact"/>
              <w:ind w:firstLine="0"/>
              <w:jc w:val="center"/>
              <w:rPr>
                <w:sz w:val="22"/>
                <w:szCs w:val="22"/>
              </w:rPr>
            </w:pPr>
          </w:p>
        </w:tc>
        <w:tc>
          <w:tcPr>
            <w:tcW w:w="1684" w:type="dxa"/>
            <w:tcBorders>
              <w:bottom w:val="single" w:sz="4" w:space="0" w:color="auto"/>
            </w:tcBorders>
            <w:vAlign w:val="center"/>
          </w:tcPr>
          <w:p w:rsidR="00C71156" w:rsidRPr="00CE32A4" w:rsidRDefault="00C71156" w:rsidP="004036D4">
            <w:pPr>
              <w:spacing w:before="80" w:after="80" w:line="200" w:lineRule="exact"/>
              <w:jc w:val="center"/>
            </w:pPr>
            <w:r w:rsidRPr="00CE32A4">
              <w:rPr>
                <w:sz w:val="22"/>
                <w:szCs w:val="22"/>
              </w:rPr>
              <w:t>Оборот</w:t>
            </w:r>
          </w:p>
        </w:tc>
        <w:tc>
          <w:tcPr>
            <w:tcW w:w="1685" w:type="dxa"/>
            <w:tcBorders>
              <w:bottom w:val="single" w:sz="4" w:space="0" w:color="auto"/>
            </w:tcBorders>
            <w:vAlign w:val="center"/>
          </w:tcPr>
          <w:p w:rsidR="00C71156" w:rsidRPr="00CE32A4" w:rsidRDefault="00C71156" w:rsidP="004036D4">
            <w:pPr>
              <w:spacing w:before="80" w:after="80" w:line="200" w:lineRule="exact"/>
              <w:jc w:val="center"/>
            </w:pPr>
            <w:r w:rsidRPr="00CE32A4">
              <w:rPr>
                <w:sz w:val="22"/>
                <w:szCs w:val="22"/>
              </w:rPr>
              <w:t>Экспорт</w:t>
            </w:r>
          </w:p>
        </w:tc>
        <w:tc>
          <w:tcPr>
            <w:tcW w:w="1684" w:type="dxa"/>
            <w:tcBorders>
              <w:bottom w:val="single" w:sz="4" w:space="0" w:color="auto"/>
            </w:tcBorders>
            <w:vAlign w:val="center"/>
          </w:tcPr>
          <w:p w:rsidR="00C71156" w:rsidRPr="00CE32A4" w:rsidRDefault="00C71156" w:rsidP="004036D4">
            <w:pPr>
              <w:spacing w:before="80" w:after="80" w:line="200" w:lineRule="exact"/>
              <w:jc w:val="center"/>
            </w:pPr>
            <w:r w:rsidRPr="00CE32A4">
              <w:rPr>
                <w:sz w:val="22"/>
                <w:szCs w:val="22"/>
              </w:rPr>
              <w:t>Импорт</w:t>
            </w:r>
          </w:p>
        </w:tc>
        <w:tc>
          <w:tcPr>
            <w:tcW w:w="1685" w:type="dxa"/>
            <w:tcBorders>
              <w:bottom w:val="single" w:sz="4" w:space="0" w:color="auto"/>
            </w:tcBorders>
            <w:vAlign w:val="center"/>
          </w:tcPr>
          <w:p w:rsidR="00C71156" w:rsidRPr="00CE32A4" w:rsidRDefault="00C71156" w:rsidP="004036D4">
            <w:pPr>
              <w:spacing w:before="80" w:after="80" w:line="200" w:lineRule="exact"/>
              <w:jc w:val="center"/>
            </w:pPr>
            <w:r w:rsidRPr="00CE32A4">
              <w:rPr>
                <w:sz w:val="22"/>
                <w:szCs w:val="22"/>
              </w:rPr>
              <w:t>Сальдо</w:t>
            </w:r>
          </w:p>
        </w:tc>
      </w:tr>
      <w:tr w:rsidR="00C71156" w:rsidRPr="00CE32A4" w:rsidTr="004036D4">
        <w:trPr>
          <w:trHeight w:val="284"/>
          <w:jc w:val="center"/>
        </w:trPr>
        <w:tc>
          <w:tcPr>
            <w:tcW w:w="2340" w:type="dxa"/>
            <w:tcBorders>
              <w:bottom w:val="nil"/>
            </w:tcBorders>
            <w:vAlign w:val="bottom"/>
          </w:tcPr>
          <w:p w:rsidR="00C71156" w:rsidRPr="00CE32A4" w:rsidRDefault="00C71156" w:rsidP="0018256C">
            <w:pPr>
              <w:spacing w:before="40" w:after="50" w:line="220" w:lineRule="exact"/>
              <w:jc w:val="center"/>
              <w:rPr>
                <w:b/>
                <w:bCs/>
              </w:rPr>
            </w:pPr>
            <w:r w:rsidRPr="00CE32A4">
              <w:rPr>
                <w:b/>
                <w:bCs/>
                <w:sz w:val="22"/>
                <w:szCs w:val="22"/>
              </w:rPr>
              <w:t xml:space="preserve">2016 г. </w:t>
            </w:r>
          </w:p>
        </w:tc>
        <w:tc>
          <w:tcPr>
            <w:tcW w:w="1684" w:type="dxa"/>
            <w:tcBorders>
              <w:bottom w:val="nil"/>
            </w:tcBorders>
            <w:vAlign w:val="bottom"/>
          </w:tcPr>
          <w:p w:rsidR="00C71156" w:rsidRPr="00CE32A4" w:rsidRDefault="00C71156" w:rsidP="0018256C">
            <w:pPr>
              <w:spacing w:before="40" w:after="50" w:line="220" w:lineRule="exact"/>
              <w:ind w:right="346"/>
              <w:jc w:val="right"/>
            </w:pPr>
          </w:p>
        </w:tc>
        <w:tc>
          <w:tcPr>
            <w:tcW w:w="1685" w:type="dxa"/>
            <w:tcBorders>
              <w:bottom w:val="nil"/>
            </w:tcBorders>
            <w:vAlign w:val="bottom"/>
          </w:tcPr>
          <w:p w:rsidR="00C71156" w:rsidRPr="00CE32A4" w:rsidRDefault="00C71156" w:rsidP="0018256C">
            <w:pPr>
              <w:spacing w:before="40" w:after="50" w:line="220" w:lineRule="exact"/>
              <w:ind w:right="346"/>
              <w:jc w:val="right"/>
            </w:pPr>
          </w:p>
        </w:tc>
        <w:tc>
          <w:tcPr>
            <w:tcW w:w="1684" w:type="dxa"/>
            <w:tcBorders>
              <w:bottom w:val="nil"/>
            </w:tcBorders>
            <w:vAlign w:val="bottom"/>
          </w:tcPr>
          <w:p w:rsidR="00C71156" w:rsidRPr="00CE32A4" w:rsidRDefault="00C71156" w:rsidP="0018256C">
            <w:pPr>
              <w:spacing w:before="40" w:after="50" w:line="220" w:lineRule="exact"/>
              <w:ind w:right="346"/>
              <w:jc w:val="right"/>
            </w:pPr>
          </w:p>
        </w:tc>
        <w:tc>
          <w:tcPr>
            <w:tcW w:w="1685" w:type="dxa"/>
            <w:tcBorders>
              <w:bottom w:val="nil"/>
            </w:tcBorders>
            <w:vAlign w:val="bottom"/>
          </w:tcPr>
          <w:p w:rsidR="00C71156" w:rsidRPr="00CE32A4" w:rsidRDefault="00C71156" w:rsidP="0018256C">
            <w:pPr>
              <w:spacing w:before="40" w:after="50" w:line="220" w:lineRule="exact"/>
              <w:ind w:right="346"/>
              <w:jc w:val="right"/>
            </w:pPr>
          </w:p>
        </w:tc>
      </w:tr>
      <w:tr w:rsidR="00C71156" w:rsidRPr="00CE32A4" w:rsidTr="004036D4">
        <w:trPr>
          <w:trHeight w:val="227"/>
          <w:jc w:val="center"/>
        </w:trPr>
        <w:tc>
          <w:tcPr>
            <w:tcW w:w="2340" w:type="dxa"/>
            <w:tcBorders>
              <w:top w:val="nil"/>
              <w:bottom w:val="nil"/>
            </w:tcBorders>
            <w:shd w:val="clear" w:color="auto" w:fill="auto"/>
            <w:vAlign w:val="bottom"/>
          </w:tcPr>
          <w:p w:rsidR="00C71156" w:rsidRPr="00CE32A4" w:rsidRDefault="00C71156" w:rsidP="0018256C">
            <w:pPr>
              <w:spacing w:before="40" w:after="50" w:line="220" w:lineRule="exact"/>
              <w:ind w:left="284"/>
            </w:pPr>
            <w:r w:rsidRPr="00CE32A4">
              <w:rPr>
                <w:sz w:val="22"/>
                <w:szCs w:val="22"/>
              </w:rPr>
              <w:t>Январь</w:t>
            </w:r>
          </w:p>
        </w:tc>
        <w:tc>
          <w:tcPr>
            <w:tcW w:w="1684" w:type="dxa"/>
            <w:tcBorders>
              <w:top w:val="nil"/>
              <w:bottom w:val="nil"/>
            </w:tcBorders>
            <w:shd w:val="clear" w:color="auto" w:fill="auto"/>
            <w:vAlign w:val="bottom"/>
          </w:tcPr>
          <w:p w:rsidR="00C71156" w:rsidRPr="00CE32A4" w:rsidRDefault="00C71156" w:rsidP="0018256C">
            <w:pPr>
              <w:spacing w:before="40" w:after="50" w:line="220" w:lineRule="exact"/>
              <w:ind w:right="346"/>
              <w:jc w:val="right"/>
            </w:pPr>
            <w:r w:rsidRPr="00CE32A4">
              <w:rPr>
                <w:sz w:val="22"/>
                <w:szCs w:val="22"/>
              </w:rPr>
              <w:t xml:space="preserve">3 181,0 </w:t>
            </w:r>
          </w:p>
        </w:tc>
        <w:tc>
          <w:tcPr>
            <w:tcW w:w="1685" w:type="dxa"/>
            <w:tcBorders>
              <w:top w:val="nil"/>
              <w:bottom w:val="nil"/>
            </w:tcBorders>
            <w:shd w:val="clear" w:color="auto" w:fill="auto"/>
            <w:vAlign w:val="bottom"/>
          </w:tcPr>
          <w:p w:rsidR="00C71156" w:rsidRPr="00CE32A4" w:rsidRDefault="00C71156" w:rsidP="0018256C">
            <w:pPr>
              <w:spacing w:before="40" w:after="50" w:line="220" w:lineRule="exact"/>
              <w:ind w:right="346"/>
              <w:jc w:val="right"/>
            </w:pPr>
            <w:r w:rsidRPr="00CE32A4">
              <w:rPr>
                <w:sz w:val="22"/>
                <w:szCs w:val="22"/>
              </w:rPr>
              <w:t xml:space="preserve">1 542,3 </w:t>
            </w:r>
          </w:p>
        </w:tc>
        <w:tc>
          <w:tcPr>
            <w:tcW w:w="1684" w:type="dxa"/>
            <w:tcBorders>
              <w:top w:val="nil"/>
              <w:bottom w:val="nil"/>
            </w:tcBorders>
            <w:shd w:val="clear" w:color="auto" w:fill="auto"/>
            <w:vAlign w:val="bottom"/>
          </w:tcPr>
          <w:p w:rsidR="00C71156" w:rsidRPr="00CE32A4" w:rsidRDefault="00C71156" w:rsidP="0018256C">
            <w:pPr>
              <w:spacing w:before="40" w:after="50" w:line="220" w:lineRule="exact"/>
              <w:ind w:right="346"/>
              <w:jc w:val="right"/>
            </w:pPr>
            <w:r w:rsidRPr="00CE32A4">
              <w:rPr>
                <w:sz w:val="22"/>
                <w:szCs w:val="22"/>
              </w:rPr>
              <w:t xml:space="preserve">1 638,7 </w:t>
            </w:r>
          </w:p>
        </w:tc>
        <w:tc>
          <w:tcPr>
            <w:tcW w:w="1685" w:type="dxa"/>
            <w:tcBorders>
              <w:top w:val="nil"/>
              <w:bottom w:val="nil"/>
            </w:tcBorders>
            <w:shd w:val="clear" w:color="auto" w:fill="auto"/>
            <w:vAlign w:val="bottom"/>
          </w:tcPr>
          <w:p w:rsidR="00C71156" w:rsidRPr="00CE32A4" w:rsidRDefault="00C71156" w:rsidP="0018256C">
            <w:pPr>
              <w:spacing w:before="40" w:after="50" w:line="220" w:lineRule="exact"/>
              <w:ind w:right="346"/>
              <w:jc w:val="right"/>
            </w:pPr>
            <w:r w:rsidRPr="00CE32A4">
              <w:rPr>
                <w:sz w:val="22"/>
                <w:szCs w:val="22"/>
              </w:rPr>
              <w:t>-96,4</w:t>
            </w:r>
          </w:p>
        </w:tc>
      </w:tr>
      <w:tr w:rsidR="00C71156" w:rsidRPr="00CE32A4" w:rsidTr="004036D4">
        <w:trPr>
          <w:trHeight w:val="227"/>
          <w:jc w:val="center"/>
        </w:trPr>
        <w:tc>
          <w:tcPr>
            <w:tcW w:w="2340" w:type="dxa"/>
            <w:tcBorders>
              <w:top w:val="nil"/>
              <w:bottom w:val="nil"/>
            </w:tcBorders>
            <w:shd w:val="clear" w:color="auto" w:fill="auto"/>
            <w:vAlign w:val="bottom"/>
          </w:tcPr>
          <w:p w:rsidR="00C71156" w:rsidRPr="00CE32A4" w:rsidRDefault="00C71156" w:rsidP="0018256C">
            <w:pPr>
              <w:spacing w:before="40" w:after="50" w:line="220" w:lineRule="exact"/>
              <w:ind w:left="284"/>
            </w:pPr>
            <w:r w:rsidRPr="00CE32A4">
              <w:rPr>
                <w:sz w:val="22"/>
                <w:szCs w:val="22"/>
              </w:rPr>
              <w:t>Февраль</w:t>
            </w:r>
          </w:p>
        </w:tc>
        <w:tc>
          <w:tcPr>
            <w:tcW w:w="1684" w:type="dxa"/>
            <w:tcBorders>
              <w:top w:val="nil"/>
              <w:bottom w:val="nil"/>
            </w:tcBorders>
            <w:shd w:val="clear" w:color="auto" w:fill="auto"/>
            <w:vAlign w:val="bottom"/>
          </w:tcPr>
          <w:p w:rsidR="00C71156" w:rsidRPr="00CE32A4" w:rsidRDefault="00C71156" w:rsidP="0018256C">
            <w:pPr>
              <w:spacing w:before="40" w:after="50" w:line="220" w:lineRule="exact"/>
              <w:ind w:right="346"/>
              <w:jc w:val="right"/>
            </w:pPr>
            <w:r w:rsidRPr="00CE32A4">
              <w:rPr>
                <w:sz w:val="22"/>
                <w:szCs w:val="22"/>
              </w:rPr>
              <w:t xml:space="preserve">3 569,1 </w:t>
            </w:r>
          </w:p>
        </w:tc>
        <w:tc>
          <w:tcPr>
            <w:tcW w:w="1685" w:type="dxa"/>
            <w:tcBorders>
              <w:top w:val="nil"/>
              <w:bottom w:val="nil"/>
            </w:tcBorders>
            <w:shd w:val="clear" w:color="auto" w:fill="auto"/>
            <w:vAlign w:val="bottom"/>
          </w:tcPr>
          <w:p w:rsidR="00C71156" w:rsidRPr="00CE32A4" w:rsidRDefault="00C71156" w:rsidP="0018256C">
            <w:pPr>
              <w:spacing w:before="40" w:after="50" w:line="220" w:lineRule="exact"/>
              <w:ind w:right="346"/>
              <w:jc w:val="right"/>
            </w:pPr>
            <w:r w:rsidRPr="00CE32A4">
              <w:rPr>
                <w:sz w:val="22"/>
                <w:szCs w:val="22"/>
              </w:rPr>
              <w:t xml:space="preserve">1 607,0 </w:t>
            </w:r>
          </w:p>
        </w:tc>
        <w:tc>
          <w:tcPr>
            <w:tcW w:w="1684" w:type="dxa"/>
            <w:tcBorders>
              <w:top w:val="nil"/>
              <w:bottom w:val="nil"/>
            </w:tcBorders>
            <w:shd w:val="clear" w:color="auto" w:fill="auto"/>
            <w:vAlign w:val="bottom"/>
          </w:tcPr>
          <w:p w:rsidR="00C71156" w:rsidRPr="00CE32A4" w:rsidRDefault="00C71156" w:rsidP="0018256C">
            <w:pPr>
              <w:spacing w:before="40" w:after="50" w:line="220" w:lineRule="exact"/>
              <w:ind w:right="346"/>
              <w:jc w:val="right"/>
            </w:pPr>
            <w:r w:rsidRPr="00CE32A4">
              <w:rPr>
                <w:sz w:val="22"/>
                <w:szCs w:val="22"/>
              </w:rPr>
              <w:t xml:space="preserve">1 962,1 </w:t>
            </w:r>
          </w:p>
        </w:tc>
        <w:tc>
          <w:tcPr>
            <w:tcW w:w="1685" w:type="dxa"/>
            <w:tcBorders>
              <w:top w:val="nil"/>
              <w:bottom w:val="nil"/>
            </w:tcBorders>
            <w:shd w:val="clear" w:color="auto" w:fill="auto"/>
            <w:vAlign w:val="bottom"/>
          </w:tcPr>
          <w:p w:rsidR="00C71156" w:rsidRPr="00CE32A4" w:rsidRDefault="00C71156" w:rsidP="0018256C">
            <w:pPr>
              <w:spacing w:before="40" w:after="50" w:line="220" w:lineRule="exact"/>
              <w:ind w:right="346"/>
              <w:jc w:val="right"/>
            </w:pPr>
            <w:r w:rsidRPr="00CE32A4">
              <w:rPr>
                <w:sz w:val="22"/>
                <w:szCs w:val="22"/>
              </w:rPr>
              <w:t>-355,1</w:t>
            </w:r>
          </w:p>
        </w:tc>
      </w:tr>
      <w:tr w:rsidR="00C71156" w:rsidRPr="00CE32A4" w:rsidTr="004036D4">
        <w:trPr>
          <w:trHeight w:val="227"/>
          <w:jc w:val="center"/>
        </w:trPr>
        <w:tc>
          <w:tcPr>
            <w:tcW w:w="2340" w:type="dxa"/>
            <w:tcBorders>
              <w:top w:val="nil"/>
              <w:bottom w:val="nil"/>
            </w:tcBorders>
            <w:shd w:val="clear" w:color="auto" w:fill="auto"/>
            <w:vAlign w:val="bottom"/>
          </w:tcPr>
          <w:p w:rsidR="00C71156" w:rsidRPr="00CE32A4" w:rsidRDefault="00C71156" w:rsidP="0018256C">
            <w:pPr>
              <w:spacing w:before="40" w:after="50" w:line="220" w:lineRule="exact"/>
              <w:ind w:left="284"/>
            </w:pPr>
            <w:r w:rsidRPr="00CE32A4">
              <w:rPr>
                <w:sz w:val="22"/>
                <w:szCs w:val="22"/>
              </w:rPr>
              <w:t>Март</w:t>
            </w:r>
          </w:p>
        </w:tc>
        <w:tc>
          <w:tcPr>
            <w:tcW w:w="1684" w:type="dxa"/>
            <w:tcBorders>
              <w:top w:val="nil"/>
              <w:bottom w:val="nil"/>
            </w:tcBorders>
            <w:shd w:val="clear" w:color="auto" w:fill="auto"/>
            <w:vAlign w:val="bottom"/>
          </w:tcPr>
          <w:p w:rsidR="00C71156" w:rsidRPr="00CE32A4" w:rsidRDefault="00C71156" w:rsidP="0018256C">
            <w:pPr>
              <w:spacing w:before="40" w:after="50" w:line="220" w:lineRule="exact"/>
              <w:ind w:right="346"/>
              <w:jc w:val="right"/>
            </w:pPr>
            <w:r w:rsidRPr="00CE32A4">
              <w:rPr>
                <w:sz w:val="22"/>
                <w:szCs w:val="22"/>
              </w:rPr>
              <w:t xml:space="preserve">4 153,5 </w:t>
            </w:r>
          </w:p>
        </w:tc>
        <w:tc>
          <w:tcPr>
            <w:tcW w:w="1685" w:type="dxa"/>
            <w:tcBorders>
              <w:top w:val="nil"/>
              <w:bottom w:val="nil"/>
            </w:tcBorders>
            <w:shd w:val="clear" w:color="auto" w:fill="auto"/>
            <w:vAlign w:val="bottom"/>
          </w:tcPr>
          <w:p w:rsidR="00C71156" w:rsidRPr="00CE32A4" w:rsidRDefault="00C71156" w:rsidP="0018256C">
            <w:pPr>
              <w:spacing w:before="40" w:after="50" w:line="220" w:lineRule="exact"/>
              <w:ind w:right="346"/>
              <w:jc w:val="right"/>
            </w:pPr>
            <w:r w:rsidRPr="00CE32A4">
              <w:rPr>
                <w:sz w:val="22"/>
                <w:szCs w:val="22"/>
              </w:rPr>
              <w:t xml:space="preserve">1 851,7 </w:t>
            </w:r>
          </w:p>
        </w:tc>
        <w:tc>
          <w:tcPr>
            <w:tcW w:w="1684" w:type="dxa"/>
            <w:tcBorders>
              <w:top w:val="nil"/>
              <w:bottom w:val="nil"/>
            </w:tcBorders>
            <w:shd w:val="clear" w:color="auto" w:fill="auto"/>
            <w:vAlign w:val="bottom"/>
          </w:tcPr>
          <w:p w:rsidR="00C71156" w:rsidRPr="00CE32A4" w:rsidRDefault="00C71156" w:rsidP="0018256C">
            <w:pPr>
              <w:spacing w:before="40" w:after="50" w:line="220" w:lineRule="exact"/>
              <w:ind w:right="346"/>
              <w:jc w:val="right"/>
            </w:pPr>
            <w:r w:rsidRPr="00CE32A4">
              <w:rPr>
                <w:sz w:val="22"/>
                <w:szCs w:val="22"/>
              </w:rPr>
              <w:t xml:space="preserve">2 301,8 </w:t>
            </w:r>
          </w:p>
        </w:tc>
        <w:tc>
          <w:tcPr>
            <w:tcW w:w="1685" w:type="dxa"/>
            <w:tcBorders>
              <w:top w:val="nil"/>
              <w:bottom w:val="nil"/>
            </w:tcBorders>
            <w:shd w:val="clear" w:color="auto" w:fill="auto"/>
            <w:vAlign w:val="bottom"/>
          </w:tcPr>
          <w:p w:rsidR="00C71156" w:rsidRPr="00CE32A4" w:rsidRDefault="00C71156" w:rsidP="0018256C">
            <w:pPr>
              <w:spacing w:before="40" w:after="50" w:line="220" w:lineRule="exact"/>
              <w:ind w:right="346"/>
              <w:jc w:val="right"/>
            </w:pPr>
            <w:r w:rsidRPr="00CE32A4">
              <w:rPr>
                <w:sz w:val="22"/>
                <w:szCs w:val="22"/>
              </w:rPr>
              <w:t>-450,1</w:t>
            </w:r>
          </w:p>
        </w:tc>
      </w:tr>
      <w:tr w:rsidR="00C71156" w:rsidRPr="00CE32A4" w:rsidTr="004036D4">
        <w:trPr>
          <w:trHeight w:val="227"/>
          <w:jc w:val="center"/>
        </w:trPr>
        <w:tc>
          <w:tcPr>
            <w:tcW w:w="2340" w:type="dxa"/>
            <w:tcBorders>
              <w:top w:val="nil"/>
              <w:bottom w:val="nil"/>
            </w:tcBorders>
            <w:shd w:val="clear" w:color="auto" w:fill="auto"/>
            <w:vAlign w:val="bottom"/>
          </w:tcPr>
          <w:p w:rsidR="00C71156" w:rsidRPr="00CE32A4" w:rsidRDefault="00C71156" w:rsidP="0018256C">
            <w:pPr>
              <w:spacing w:before="40" w:after="50" w:line="220" w:lineRule="exact"/>
              <w:ind w:left="192"/>
              <w:rPr>
                <w:b/>
                <w:bCs/>
              </w:rPr>
            </w:pPr>
            <w:r w:rsidRPr="00CE32A4">
              <w:rPr>
                <w:b/>
                <w:bCs/>
                <w:sz w:val="22"/>
                <w:szCs w:val="22"/>
              </w:rPr>
              <w:t>I квартал</w:t>
            </w:r>
          </w:p>
        </w:tc>
        <w:tc>
          <w:tcPr>
            <w:tcW w:w="1684" w:type="dxa"/>
            <w:tcBorders>
              <w:top w:val="nil"/>
              <w:bottom w:val="nil"/>
            </w:tcBorders>
            <w:shd w:val="clear" w:color="auto" w:fill="auto"/>
            <w:vAlign w:val="bottom"/>
          </w:tcPr>
          <w:p w:rsidR="00C71156" w:rsidRPr="00CE32A4" w:rsidRDefault="00C71156" w:rsidP="0018256C">
            <w:pPr>
              <w:spacing w:before="40" w:after="50" w:line="220" w:lineRule="exact"/>
              <w:ind w:right="346"/>
              <w:jc w:val="right"/>
              <w:rPr>
                <w:b/>
              </w:rPr>
            </w:pPr>
            <w:r w:rsidRPr="00CE32A4">
              <w:rPr>
                <w:b/>
                <w:sz w:val="22"/>
                <w:szCs w:val="22"/>
              </w:rPr>
              <w:t xml:space="preserve">10 903,6 </w:t>
            </w:r>
          </w:p>
        </w:tc>
        <w:tc>
          <w:tcPr>
            <w:tcW w:w="1685" w:type="dxa"/>
            <w:tcBorders>
              <w:top w:val="nil"/>
              <w:bottom w:val="nil"/>
            </w:tcBorders>
            <w:shd w:val="clear" w:color="auto" w:fill="auto"/>
            <w:vAlign w:val="bottom"/>
          </w:tcPr>
          <w:p w:rsidR="00C71156" w:rsidRPr="00CE32A4" w:rsidRDefault="00C71156" w:rsidP="0018256C">
            <w:pPr>
              <w:spacing w:before="40" w:after="50" w:line="220" w:lineRule="exact"/>
              <w:ind w:right="346"/>
              <w:jc w:val="right"/>
              <w:rPr>
                <w:b/>
              </w:rPr>
            </w:pPr>
            <w:r w:rsidRPr="00CE32A4">
              <w:rPr>
                <w:b/>
                <w:sz w:val="22"/>
                <w:szCs w:val="22"/>
              </w:rPr>
              <w:t xml:space="preserve">5 001,0 </w:t>
            </w:r>
          </w:p>
        </w:tc>
        <w:tc>
          <w:tcPr>
            <w:tcW w:w="1684" w:type="dxa"/>
            <w:tcBorders>
              <w:top w:val="nil"/>
              <w:bottom w:val="nil"/>
            </w:tcBorders>
            <w:shd w:val="clear" w:color="auto" w:fill="auto"/>
            <w:vAlign w:val="bottom"/>
          </w:tcPr>
          <w:p w:rsidR="00C71156" w:rsidRPr="00CE32A4" w:rsidRDefault="00C71156" w:rsidP="0018256C">
            <w:pPr>
              <w:spacing w:before="40" w:after="50" w:line="220" w:lineRule="exact"/>
              <w:ind w:right="346"/>
              <w:jc w:val="right"/>
              <w:rPr>
                <w:b/>
              </w:rPr>
            </w:pPr>
            <w:r w:rsidRPr="00CE32A4">
              <w:rPr>
                <w:b/>
                <w:sz w:val="22"/>
                <w:szCs w:val="22"/>
              </w:rPr>
              <w:t xml:space="preserve">5 902,6 </w:t>
            </w:r>
          </w:p>
        </w:tc>
        <w:tc>
          <w:tcPr>
            <w:tcW w:w="1685" w:type="dxa"/>
            <w:tcBorders>
              <w:top w:val="nil"/>
              <w:bottom w:val="nil"/>
            </w:tcBorders>
            <w:shd w:val="clear" w:color="auto" w:fill="auto"/>
            <w:vAlign w:val="bottom"/>
          </w:tcPr>
          <w:p w:rsidR="00C71156" w:rsidRPr="00CE32A4" w:rsidRDefault="00C71156" w:rsidP="0018256C">
            <w:pPr>
              <w:spacing w:before="40" w:after="50" w:line="220" w:lineRule="exact"/>
              <w:ind w:right="346"/>
              <w:jc w:val="right"/>
              <w:rPr>
                <w:b/>
              </w:rPr>
            </w:pPr>
            <w:r w:rsidRPr="00CE32A4">
              <w:rPr>
                <w:b/>
                <w:sz w:val="22"/>
                <w:szCs w:val="22"/>
              </w:rPr>
              <w:t>-901,6</w:t>
            </w:r>
          </w:p>
        </w:tc>
      </w:tr>
      <w:tr w:rsidR="00C71156" w:rsidRPr="00CE32A4" w:rsidTr="004036D4">
        <w:trPr>
          <w:trHeight w:val="227"/>
          <w:jc w:val="center"/>
        </w:trPr>
        <w:tc>
          <w:tcPr>
            <w:tcW w:w="2340" w:type="dxa"/>
            <w:tcBorders>
              <w:top w:val="nil"/>
              <w:bottom w:val="nil"/>
            </w:tcBorders>
            <w:shd w:val="clear" w:color="auto" w:fill="auto"/>
            <w:vAlign w:val="bottom"/>
          </w:tcPr>
          <w:p w:rsidR="00C71156" w:rsidRPr="00CE32A4" w:rsidRDefault="00C71156" w:rsidP="0018256C">
            <w:pPr>
              <w:spacing w:before="40" w:after="50" w:line="220" w:lineRule="exact"/>
              <w:ind w:left="284"/>
            </w:pPr>
            <w:r w:rsidRPr="00CE32A4">
              <w:rPr>
                <w:sz w:val="22"/>
                <w:szCs w:val="22"/>
              </w:rPr>
              <w:t>Апрель</w:t>
            </w:r>
          </w:p>
        </w:tc>
        <w:tc>
          <w:tcPr>
            <w:tcW w:w="1684" w:type="dxa"/>
            <w:tcBorders>
              <w:top w:val="nil"/>
              <w:bottom w:val="nil"/>
            </w:tcBorders>
            <w:shd w:val="clear" w:color="auto" w:fill="auto"/>
            <w:vAlign w:val="bottom"/>
          </w:tcPr>
          <w:p w:rsidR="00C71156" w:rsidRPr="00CE32A4" w:rsidRDefault="00C71156" w:rsidP="0018256C">
            <w:pPr>
              <w:spacing w:before="40" w:after="50" w:line="220" w:lineRule="exact"/>
              <w:ind w:right="346"/>
              <w:jc w:val="right"/>
            </w:pPr>
            <w:r w:rsidRPr="00CE32A4">
              <w:rPr>
                <w:sz w:val="22"/>
                <w:szCs w:val="22"/>
              </w:rPr>
              <w:t xml:space="preserve">4 228,3 </w:t>
            </w:r>
          </w:p>
        </w:tc>
        <w:tc>
          <w:tcPr>
            <w:tcW w:w="1685" w:type="dxa"/>
            <w:tcBorders>
              <w:top w:val="nil"/>
              <w:bottom w:val="nil"/>
            </w:tcBorders>
            <w:shd w:val="clear" w:color="auto" w:fill="auto"/>
            <w:vAlign w:val="bottom"/>
          </w:tcPr>
          <w:p w:rsidR="00C71156" w:rsidRPr="00CE32A4" w:rsidRDefault="00C71156" w:rsidP="0018256C">
            <w:pPr>
              <w:spacing w:before="40" w:after="50" w:line="220" w:lineRule="exact"/>
              <w:ind w:right="346"/>
              <w:jc w:val="right"/>
            </w:pPr>
            <w:r w:rsidRPr="00CE32A4">
              <w:rPr>
                <w:sz w:val="22"/>
                <w:szCs w:val="22"/>
              </w:rPr>
              <w:t xml:space="preserve">1 928,1 </w:t>
            </w:r>
          </w:p>
        </w:tc>
        <w:tc>
          <w:tcPr>
            <w:tcW w:w="1684" w:type="dxa"/>
            <w:tcBorders>
              <w:top w:val="nil"/>
              <w:bottom w:val="nil"/>
            </w:tcBorders>
            <w:shd w:val="clear" w:color="auto" w:fill="auto"/>
            <w:vAlign w:val="bottom"/>
          </w:tcPr>
          <w:p w:rsidR="00C71156" w:rsidRPr="00CE32A4" w:rsidRDefault="00C71156" w:rsidP="0018256C">
            <w:pPr>
              <w:spacing w:before="40" w:after="50" w:line="220" w:lineRule="exact"/>
              <w:ind w:right="346"/>
              <w:jc w:val="right"/>
            </w:pPr>
            <w:r w:rsidRPr="00CE32A4">
              <w:rPr>
                <w:sz w:val="22"/>
                <w:szCs w:val="22"/>
              </w:rPr>
              <w:t xml:space="preserve">2 300,2 </w:t>
            </w:r>
          </w:p>
        </w:tc>
        <w:tc>
          <w:tcPr>
            <w:tcW w:w="1685" w:type="dxa"/>
            <w:tcBorders>
              <w:top w:val="nil"/>
              <w:bottom w:val="nil"/>
            </w:tcBorders>
            <w:shd w:val="clear" w:color="auto" w:fill="auto"/>
            <w:vAlign w:val="bottom"/>
          </w:tcPr>
          <w:p w:rsidR="00C71156" w:rsidRPr="00CE32A4" w:rsidRDefault="00C71156" w:rsidP="0018256C">
            <w:pPr>
              <w:spacing w:before="40" w:after="50" w:line="220" w:lineRule="exact"/>
              <w:ind w:right="346"/>
              <w:jc w:val="right"/>
            </w:pPr>
            <w:r w:rsidRPr="00CE32A4">
              <w:rPr>
                <w:sz w:val="22"/>
                <w:szCs w:val="22"/>
              </w:rPr>
              <w:t>-372,1</w:t>
            </w:r>
          </w:p>
        </w:tc>
      </w:tr>
      <w:tr w:rsidR="00C71156" w:rsidRPr="00CE32A4" w:rsidTr="004036D4">
        <w:trPr>
          <w:trHeight w:val="227"/>
          <w:jc w:val="center"/>
        </w:trPr>
        <w:tc>
          <w:tcPr>
            <w:tcW w:w="2340" w:type="dxa"/>
            <w:tcBorders>
              <w:top w:val="nil"/>
              <w:bottom w:val="nil"/>
            </w:tcBorders>
            <w:shd w:val="clear" w:color="auto" w:fill="auto"/>
            <w:vAlign w:val="bottom"/>
          </w:tcPr>
          <w:p w:rsidR="00C71156" w:rsidRPr="00CE32A4" w:rsidRDefault="00C71156" w:rsidP="0018256C">
            <w:pPr>
              <w:spacing w:before="40" w:after="50" w:line="220" w:lineRule="exact"/>
              <w:ind w:left="284"/>
            </w:pPr>
            <w:r w:rsidRPr="00CE32A4">
              <w:rPr>
                <w:sz w:val="22"/>
                <w:szCs w:val="22"/>
              </w:rPr>
              <w:t>Май</w:t>
            </w:r>
          </w:p>
        </w:tc>
        <w:tc>
          <w:tcPr>
            <w:tcW w:w="1684" w:type="dxa"/>
            <w:tcBorders>
              <w:top w:val="nil"/>
              <w:bottom w:val="nil"/>
            </w:tcBorders>
            <w:shd w:val="clear" w:color="auto" w:fill="auto"/>
            <w:vAlign w:val="bottom"/>
          </w:tcPr>
          <w:p w:rsidR="00C71156" w:rsidRPr="00CE32A4" w:rsidRDefault="00C71156" w:rsidP="0018256C">
            <w:pPr>
              <w:spacing w:before="40" w:after="50" w:line="220" w:lineRule="exact"/>
              <w:ind w:right="346"/>
              <w:jc w:val="right"/>
            </w:pPr>
            <w:r w:rsidRPr="00CE32A4">
              <w:rPr>
                <w:sz w:val="22"/>
                <w:szCs w:val="22"/>
              </w:rPr>
              <w:t xml:space="preserve">4 308,5 </w:t>
            </w:r>
          </w:p>
        </w:tc>
        <w:tc>
          <w:tcPr>
            <w:tcW w:w="1685" w:type="dxa"/>
            <w:tcBorders>
              <w:top w:val="nil"/>
              <w:bottom w:val="nil"/>
            </w:tcBorders>
            <w:shd w:val="clear" w:color="auto" w:fill="auto"/>
            <w:vAlign w:val="bottom"/>
          </w:tcPr>
          <w:p w:rsidR="00C71156" w:rsidRPr="00CE32A4" w:rsidRDefault="00C71156" w:rsidP="0018256C">
            <w:pPr>
              <w:spacing w:before="40" w:after="50" w:line="220" w:lineRule="exact"/>
              <w:ind w:right="346"/>
              <w:jc w:val="right"/>
            </w:pPr>
            <w:r w:rsidRPr="00CE32A4">
              <w:rPr>
                <w:sz w:val="22"/>
                <w:szCs w:val="22"/>
              </w:rPr>
              <w:t xml:space="preserve">1 989,1 </w:t>
            </w:r>
          </w:p>
        </w:tc>
        <w:tc>
          <w:tcPr>
            <w:tcW w:w="1684" w:type="dxa"/>
            <w:tcBorders>
              <w:top w:val="nil"/>
              <w:bottom w:val="nil"/>
            </w:tcBorders>
            <w:shd w:val="clear" w:color="auto" w:fill="auto"/>
            <w:vAlign w:val="bottom"/>
          </w:tcPr>
          <w:p w:rsidR="00C71156" w:rsidRPr="00CE32A4" w:rsidRDefault="00C71156" w:rsidP="0018256C">
            <w:pPr>
              <w:spacing w:before="40" w:after="50" w:line="220" w:lineRule="exact"/>
              <w:ind w:right="346"/>
              <w:jc w:val="right"/>
            </w:pPr>
            <w:r w:rsidRPr="00CE32A4">
              <w:rPr>
                <w:sz w:val="22"/>
                <w:szCs w:val="22"/>
              </w:rPr>
              <w:t xml:space="preserve">2 319,4 </w:t>
            </w:r>
          </w:p>
        </w:tc>
        <w:tc>
          <w:tcPr>
            <w:tcW w:w="1685" w:type="dxa"/>
            <w:tcBorders>
              <w:top w:val="nil"/>
              <w:bottom w:val="nil"/>
            </w:tcBorders>
            <w:shd w:val="clear" w:color="auto" w:fill="auto"/>
            <w:vAlign w:val="bottom"/>
          </w:tcPr>
          <w:p w:rsidR="00C71156" w:rsidRPr="00CE32A4" w:rsidRDefault="00C71156" w:rsidP="0018256C">
            <w:pPr>
              <w:spacing w:before="40" w:after="50" w:line="220" w:lineRule="exact"/>
              <w:ind w:right="346"/>
              <w:jc w:val="right"/>
            </w:pPr>
            <w:r w:rsidRPr="00CE32A4">
              <w:rPr>
                <w:sz w:val="22"/>
                <w:szCs w:val="22"/>
              </w:rPr>
              <w:t>-330,3</w:t>
            </w:r>
          </w:p>
        </w:tc>
      </w:tr>
      <w:tr w:rsidR="00C71156" w:rsidRPr="00CE32A4" w:rsidTr="004036D4">
        <w:trPr>
          <w:trHeight w:val="227"/>
          <w:jc w:val="center"/>
        </w:trPr>
        <w:tc>
          <w:tcPr>
            <w:tcW w:w="2340" w:type="dxa"/>
            <w:tcBorders>
              <w:top w:val="nil"/>
              <w:bottom w:val="nil"/>
            </w:tcBorders>
            <w:shd w:val="clear" w:color="auto" w:fill="auto"/>
            <w:vAlign w:val="bottom"/>
          </w:tcPr>
          <w:p w:rsidR="00C71156" w:rsidRPr="00CE32A4" w:rsidRDefault="00C71156" w:rsidP="0018256C">
            <w:pPr>
              <w:spacing w:before="40" w:after="50" w:line="220" w:lineRule="exact"/>
              <w:ind w:left="284"/>
            </w:pPr>
            <w:r w:rsidRPr="00CE32A4">
              <w:rPr>
                <w:sz w:val="22"/>
                <w:szCs w:val="22"/>
              </w:rPr>
              <w:t>Июнь</w:t>
            </w:r>
          </w:p>
        </w:tc>
        <w:tc>
          <w:tcPr>
            <w:tcW w:w="1684" w:type="dxa"/>
            <w:tcBorders>
              <w:top w:val="nil"/>
              <w:bottom w:val="nil"/>
            </w:tcBorders>
            <w:shd w:val="clear" w:color="auto" w:fill="auto"/>
            <w:vAlign w:val="bottom"/>
          </w:tcPr>
          <w:p w:rsidR="00C71156" w:rsidRPr="00CE32A4" w:rsidRDefault="00C71156" w:rsidP="0018256C">
            <w:pPr>
              <w:spacing w:before="40" w:after="50" w:line="220" w:lineRule="exact"/>
              <w:ind w:right="346"/>
              <w:jc w:val="right"/>
            </w:pPr>
            <w:r w:rsidRPr="00CE32A4">
              <w:rPr>
                <w:sz w:val="22"/>
                <w:szCs w:val="22"/>
              </w:rPr>
              <w:t xml:space="preserve">4 709,7 </w:t>
            </w:r>
          </w:p>
        </w:tc>
        <w:tc>
          <w:tcPr>
            <w:tcW w:w="1685" w:type="dxa"/>
            <w:tcBorders>
              <w:top w:val="nil"/>
              <w:bottom w:val="nil"/>
            </w:tcBorders>
            <w:shd w:val="clear" w:color="auto" w:fill="auto"/>
            <w:vAlign w:val="bottom"/>
          </w:tcPr>
          <w:p w:rsidR="00C71156" w:rsidRPr="00CE32A4" w:rsidRDefault="00C71156" w:rsidP="0018256C">
            <w:pPr>
              <w:spacing w:before="40" w:after="50" w:line="220" w:lineRule="exact"/>
              <w:ind w:right="346"/>
              <w:jc w:val="right"/>
            </w:pPr>
            <w:r w:rsidRPr="00CE32A4">
              <w:rPr>
                <w:sz w:val="22"/>
                <w:szCs w:val="22"/>
              </w:rPr>
              <w:t xml:space="preserve">2 239,9 </w:t>
            </w:r>
          </w:p>
        </w:tc>
        <w:tc>
          <w:tcPr>
            <w:tcW w:w="1684" w:type="dxa"/>
            <w:tcBorders>
              <w:top w:val="nil"/>
              <w:bottom w:val="nil"/>
            </w:tcBorders>
            <w:shd w:val="clear" w:color="auto" w:fill="auto"/>
            <w:vAlign w:val="bottom"/>
          </w:tcPr>
          <w:p w:rsidR="00C71156" w:rsidRPr="00CE32A4" w:rsidRDefault="00C71156" w:rsidP="0018256C">
            <w:pPr>
              <w:spacing w:before="40" w:after="50" w:line="220" w:lineRule="exact"/>
              <w:ind w:right="346"/>
              <w:jc w:val="right"/>
            </w:pPr>
            <w:r w:rsidRPr="00CE32A4">
              <w:rPr>
                <w:sz w:val="22"/>
                <w:szCs w:val="22"/>
              </w:rPr>
              <w:t xml:space="preserve">2 469,8 </w:t>
            </w:r>
          </w:p>
        </w:tc>
        <w:tc>
          <w:tcPr>
            <w:tcW w:w="1685" w:type="dxa"/>
            <w:tcBorders>
              <w:top w:val="nil"/>
              <w:bottom w:val="nil"/>
            </w:tcBorders>
            <w:shd w:val="clear" w:color="auto" w:fill="auto"/>
            <w:vAlign w:val="bottom"/>
          </w:tcPr>
          <w:p w:rsidR="00C71156" w:rsidRPr="00CE32A4" w:rsidRDefault="00C71156" w:rsidP="0018256C">
            <w:pPr>
              <w:spacing w:before="40" w:after="50" w:line="220" w:lineRule="exact"/>
              <w:ind w:right="346"/>
              <w:jc w:val="right"/>
            </w:pPr>
            <w:r w:rsidRPr="00CE32A4">
              <w:rPr>
                <w:sz w:val="22"/>
                <w:szCs w:val="22"/>
              </w:rPr>
              <w:t>-229,9</w:t>
            </w:r>
          </w:p>
        </w:tc>
      </w:tr>
      <w:tr w:rsidR="00C71156" w:rsidRPr="00CE32A4" w:rsidTr="0018256C">
        <w:trPr>
          <w:trHeight w:val="227"/>
          <w:jc w:val="center"/>
        </w:trPr>
        <w:tc>
          <w:tcPr>
            <w:tcW w:w="2340" w:type="dxa"/>
            <w:tcBorders>
              <w:top w:val="nil"/>
              <w:bottom w:val="nil"/>
            </w:tcBorders>
            <w:shd w:val="clear" w:color="auto" w:fill="auto"/>
            <w:vAlign w:val="bottom"/>
          </w:tcPr>
          <w:p w:rsidR="00C71156" w:rsidRPr="00CE32A4" w:rsidRDefault="00C71156" w:rsidP="0018256C">
            <w:pPr>
              <w:pStyle w:val="3"/>
              <w:keepNext w:val="0"/>
              <w:spacing w:before="40" w:after="50"/>
              <w:ind w:left="162"/>
            </w:pPr>
            <w:r w:rsidRPr="00CE32A4">
              <w:rPr>
                <w:lang w:val="en-US"/>
              </w:rPr>
              <w:t xml:space="preserve">II </w:t>
            </w:r>
            <w:proofErr w:type="spellStart"/>
            <w:r w:rsidRPr="00CE32A4">
              <w:rPr>
                <w:lang w:val="en-US"/>
              </w:rPr>
              <w:t>квартал</w:t>
            </w:r>
            <w:proofErr w:type="spellEnd"/>
          </w:p>
        </w:tc>
        <w:tc>
          <w:tcPr>
            <w:tcW w:w="1684" w:type="dxa"/>
            <w:tcBorders>
              <w:top w:val="nil"/>
              <w:bottom w:val="nil"/>
            </w:tcBorders>
            <w:shd w:val="clear" w:color="auto" w:fill="auto"/>
            <w:vAlign w:val="bottom"/>
          </w:tcPr>
          <w:p w:rsidR="00C71156" w:rsidRPr="00CE32A4" w:rsidRDefault="00C71156" w:rsidP="0018256C">
            <w:pPr>
              <w:spacing w:before="40" w:after="50" w:line="220" w:lineRule="exact"/>
              <w:ind w:right="346"/>
              <w:jc w:val="right"/>
              <w:rPr>
                <w:b/>
              </w:rPr>
            </w:pPr>
            <w:r w:rsidRPr="00CE32A4">
              <w:rPr>
                <w:b/>
                <w:sz w:val="22"/>
                <w:szCs w:val="22"/>
              </w:rPr>
              <w:t xml:space="preserve">13 246,5 </w:t>
            </w:r>
          </w:p>
        </w:tc>
        <w:tc>
          <w:tcPr>
            <w:tcW w:w="1685" w:type="dxa"/>
            <w:tcBorders>
              <w:top w:val="nil"/>
              <w:bottom w:val="nil"/>
            </w:tcBorders>
            <w:shd w:val="clear" w:color="auto" w:fill="auto"/>
            <w:vAlign w:val="bottom"/>
          </w:tcPr>
          <w:p w:rsidR="00C71156" w:rsidRPr="00CE32A4" w:rsidRDefault="00C71156" w:rsidP="0018256C">
            <w:pPr>
              <w:spacing w:before="40" w:after="50" w:line="220" w:lineRule="exact"/>
              <w:ind w:right="346"/>
              <w:jc w:val="right"/>
              <w:rPr>
                <w:b/>
              </w:rPr>
            </w:pPr>
            <w:r w:rsidRPr="00CE32A4">
              <w:rPr>
                <w:b/>
                <w:sz w:val="22"/>
                <w:szCs w:val="22"/>
              </w:rPr>
              <w:t xml:space="preserve">6 157,1 </w:t>
            </w:r>
          </w:p>
        </w:tc>
        <w:tc>
          <w:tcPr>
            <w:tcW w:w="1684" w:type="dxa"/>
            <w:tcBorders>
              <w:top w:val="nil"/>
              <w:bottom w:val="nil"/>
            </w:tcBorders>
            <w:shd w:val="clear" w:color="auto" w:fill="auto"/>
            <w:vAlign w:val="bottom"/>
          </w:tcPr>
          <w:p w:rsidR="00C71156" w:rsidRPr="00CE32A4" w:rsidRDefault="00C71156" w:rsidP="0018256C">
            <w:pPr>
              <w:spacing w:before="40" w:after="50" w:line="220" w:lineRule="exact"/>
              <w:ind w:right="346"/>
              <w:jc w:val="right"/>
              <w:rPr>
                <w:b/>
              </w:rPr>
            </w:pPr>
            <w:r w:rsidRPr="00CE32A4">
              <w:rPr>
                <w:b/>
                <w:sz w:val="22"/>
                <w:szCs w:val="22"/>
              </w:rPr>
              <w:t xml:space="preserve">7 089,4 </w:t>
            </w:r>
          </w:p>
        </w:tc>
        <w:tc>
          <w:tcPr>
            <w:tcW w:w="1685" w:type="dxa"/>
            <w:tcBorders>
              <w:top w:val="nil"/>
              <w:bottom w:val="nil"/>
            </w:tcBorders>
            <w:shd w:val="clear" w:color="auto" w:fill="auto"/>
            <w:vAlign w:val="bottom"/>
          </w:tcPr>
          <w:p w:rsidR="00C71156" w:rsidRPr="00CE32A4" w:rsidRDefault="00C71156" w:rsidP="0018256C">
            <w:pPr>
              <w:spacing w:before="40" w:after="50" w:line="220" w:lineRule="exact"/>
              <w:ind w:right="346"/>
              <w:jc w:val="right"/>
              <w:rPr>
                <w:b/>
              </w:rPr>
            </w:pPr>
            <w:r w:rsidRPr="00CE32A4">
              <w:rPr>
                <w:b/>
                <w:sz w:val="22"/>
                <w:szCs w:val="22"/>
              </w:rPr>
              <w:t>-932,3</w:t>
            </w:r>
          </w:p>
        </w:tc>
      </w:tr>
      <w:tr w:rsidR="00C71156" w:rsidRPr="00CE32A4" w:rsidTr="0018256C">
        <w:trPr>
          <w:trHeight w:val="227"/>
          <w:jc w:val="center"/>
        </w:trPr>
        <w:tc>
          <w:tcPr>
            <w:tcW w:w="2340" w:type="dxa"/>
            <w:tcBorders>
              <w:top w:val="nil"/>
              <w:bottom w:val="nil"/>
            </w:tcBorders>
            <w:shd w:val="clear" w:color="auto" w:fill="auto"/>
            <w:vAlign w:val="bottom"/>
          </w:tcPr>
          <w:p w:rsidR="00C71156" w:rsidRPr="00CE32A4" w:rsidRDefault="00C71156" w:rsidP="0018256C">
            <w:pPr>
              <w:spacing w:before="40" w:after="50" w:line="220" w:lineRule="exact"/>
              <w:ind w:left="162"/>
              <w:rPr>
                <w:i/>
                <w:iCs/>
              </w:rPr>
            </w:pPr>
            <w:r w:rsidRPr="00CE32A4">
              <w:rPr>
                <w:i/>
                <w:iCs/>
                <w:sz w:val="22"/>
                <w:szCs w:val="22"/>
                <w:lang w:val="en-US"/>
              </w:rPr>
              <w:t xml:space="preserve">I </w:t>
            </w:r>
            <w:proofErr w:type="spellStart"/>
            <w:r w:rsidRPr="00CE32A4">
              <w:rPr>
                <w:i/>
                <w:iCs/>
                <w:sz w:val="22"/>
                <w:szCs w:val="22"/>
                <w:lang w:val="en-US"/>
              </w:rPr>
              <w:t>полугодие</w:t>
            </w:r>
            <w:proofErr w:type="spellEnd"/>
          </w:p>
        </w:tc>
        <w:tc>
          <w:tcPr>
            <w:tcW w:w="1684" w:type="dxa"/>
            <w:tcBorders>
              <w:top w:val="nil"/>
              <w:bottom w:val="nil"/>
            </w:tcBorders>
            <w:shd w:val="clear" w:color="auto" w:fill="auto"/>
            <w:vAlign w:val="bottom"/>
          </w:tcPr>
          <w:p w:rsidR="00C71156" w:rsidRPr="00CE32A4" w:rsidRDefault="00C71156" w:rsidP="0018256C">
            <w:pPr>
              <w:spacing w:before="40" w:after="50" w:line="220" w:lineRule="exact"/>
              <w:ind w:right="346"/>
              <w:jc w:val="right"/>
              <w:rPr>
                <w:i/>
              </w:rPr>
            </w:pPr>
            <w:r w:rsidRPr="00CE32A4">
              <w:rPr>
                <w:i/>
                <w:sz w:val="22"/>
                <w:szCs w:val="22"/>
              </w:rPr>
              <w:t xml:space="preserve">24 150,1 </w:t>
            </w:r>
          </w:p>
        </w:tc>
        <w:tc>
          <w:tcPr>
            <w:tcW w:w="1685" w:type="dxa"/>
            <w:tcBorders>
              <w:top w:val="nil"/>
              <w:bottom w:val="nil"/>
            </w:tcBorders>
            <w:shd w:val="clear" w:color="auto" w:fill="auto"/>
            <w:vAlign w:val="bottom"/>
          </w:tcPr>
          <w:p w:rsidR="00C71156" w:rsidRPr="00CE32A4" w:rsidRDefault="00C71156" w:rsidP="0018256C">
            <w:pPr>
              <w:spacing w:before="40" w:after="50" w:line="220" w:lineRule="exact"/>
              <w:ind w:right="346"/>
              <w:jc w:val="right"/>
              <w:rPr>
                <w:i/>
              </w:rPr>
            </w:pPr>
            <w:r w:rsidRPr="00CE32A4">
              <w:rPr>
                <w:i/>
                <w:sz w:val="22"/>
                <w:szCs w:val="22"/>
              </w:rPr>
              <w:t xml:space="preserve">11 158,1 </w:t>
            </w:r>
          </w:p>
        </w:tc>
        <w:tc>
          <w:tcPr>
            <w:tcW w:w="1684" w:type="dxa"/>
            <w:tcBorders>
              <w:top w:val="nil"/>
              <w:bottom w:val="nil"/>
            </w:tcBorders>
            <w:shd w:val="clear" w:color="auto" w:fill="auto"/>
            <w:vAlign w:val="bottom"/>
          </w:tcPr>
          <w:p w:rsidR="00C71156" w:rsidRPr="00CE32A4" w:rsidRDefault="00C71156" w:rsidP="0018256C">
            <w:pPr>
              <w:spacing w:before="40" w:after="50" w:line="220" w:lineRule="exact"/>
              <w:ind w:right="346"/>
              <w:jc w:val="right"/>
              <w:rPr>
                <w:i/>
              </w:rPr>
            </w:pPr>
            <w:r w:rsidRPr="00CE32A4">
              <w:rPr>
                <w:i/>
                <w:sz w:val="22"/>
                <w:szCs w:val="22"/>
              </w:rPr>
              <w:t xml:space="preserve">12 992,0 </w:t>
            </w:r>
          </w:p>
        </w:tc>
        <w:tc>
          <w:tcPr>
            <w:tcW w:w="1685" w:type="dxa"/>
            <w:tcBorders>
              <w:top w:val="nil"/>
              <w:bottom w:val="nil"/>
            </w:tcBorders>
            <w:shd w:val="clear" w:color="auto" w:fill="auto"/>
            <w:vAlign w:val="bottom"/>
          </w:tcPr>
          <w:p w:rsidR="00C71156" w:rsidRPr="00CE32A4" w:rsidRDefault="00C71156" w:rsidP="0018256C">
            <w:pPr>
              <w:spacing w:before="40" w:after="50" w:line="220" w:lineRule="exact"/>
              <w:ind w:right="346"/>
              <w:jc w:val="right"/>
              <w:rPr>
                <w:i/>
              </w:rPr>
            </w:pPr>
            <w:r w:rsidRPr="00CE32A4">
              <w:rPr>
                <w:i/>
                <w:sz w:val="22"/>
                <w:szCs w:val="22"/>
              </w:rPr>
              <w:t>-1 833,9</w:t>
            </w:r>
          </w:p>
        </w:tc>
      </w:tr>
      <w:tr w:rsidR="00C71156" w:rsidRPr="00CE32A4" w:rsidTr="0018256C">
        <w:trPr>
          <w:trHeight w:val="227"/>
          <w:jc w:val="center"/>
        </w:trPr>
        <w:tc>
          <w:tcPr>
            <w:tcW w:w="2340" w:type="dxa"/>
            <w:tcBorders>
              <w:top w:val="nil"/>
              <w:bottom w:val="nil"/>
            </w:tcBorders>
            <w:shd w:val="clear" w:color="auto" w:fill="auto"/>
            <w:vAlign w:val="bottom"/>
          </w:tcPr>
          <w:p w:rsidR="00C71156" w:rsidRPr="00CE32A4" w:rsidRDefault="00C71156" w:rsidP="0018256C">
            <w:pPr>
              <w:spacing w:before="40" w:after="50" w:line="220" w:lineRule="exact"/>
              <w:ind w:left="284"/>
            </w:pPr>
            <w:r w:rsidRPr="00CE32A4">
              <w:rPr>
                <w:sz w:val="22"/>
                <w:szCs w:val="22"/>
              </w:rPr>
              <w:t>Июль</w:t>
            </w:r>
          </w:p>
        </w:tc>
        <w:tc>
          <w:tcPr>
            <w:tcW w:w="1684" w:type="dxa"/>
            <w:tcBorders>
              <w:top w:val="nil"/>
              <w:bottom w:val="nil"/>
            </w:tcBorders>
            <w:shd w:val="clear" w:color="auto" w:fill="auto"/>
            <w:vAlign w:val="bottom"/>
          </w:tcPr>
          <w:p w:rsidR="00C71156" w:rsidRPr="00CE32A4" w:rsidRDefault="00C71156" w:rsidP="0018256C">
            <w:pPr>
              <w:spacing w:before="40" w:after="50" w:line="220" w:lineRule="exact"/>
              <w:ind w:right="346"/>
              <w:jc w:val="right"/>
            </w:pPr>
            <w:r w:rsidRPr="00CE32A4">
              <w:rPr>
                <w:sz w:val="22"/>
                <w:szCs w:val="22"/>
              </w:rPr>
              <w:t xml:space="preserve">4 090,3 </w:t>
            </w:r>
          </w:p>
        </w:tc>
        <w:tc>
          <w:tcPr>
            <w:tcW w:w="1685" w:type="dxa"/>
            <w:tcBorders>
              <w:top w:val="nil"/>
              <w:bottom w:val="nil"/>
            </w:tcBorders>
            <w:shd w:val="clear" w:color="auto" w:fill="auto"/>
            <w:vAlign w:val="bottom"/>
          </w:tcPr>
          <w:p w:rsidR="00C71156" w:rsidRPr="00CE32A4" w:rsidRDefault="00C71156" w:rsidP="0018256C">
            <w:pPr>
              <w:spacing w:before="40" w:after="50" w:line="220" w:lineRule="exact"/>
              <w:ind w:right="346"/>
              <w:jc w:val="right"/>
            </w:pPr>
            <w:r w:rsidRPr="00CE32A4">
              <w:rPr>
                <w:sz w:val="22"/>
                <w:szCs w:val="22"/>
              </w:rPr>
              <w:t xml:space="preserve">1 993,6 </w:t>
            </w:r>
          </w:p>
        </w:tc>
        <w:tc>
          <w:tcPr>
            <w:tcW w:w="1684" w:type="dxa"/>
            <w:tcBorders>
              <w:top w:val="nil"/>
              <w:bottom w:val="nil"/>
            </w:tcBorders>
            <w:shd w:val="clear" w:color="auto" w:fill="auto"/>
            <w:vAlign w:val="bottom"/>
          </w:tcPr>
          <w:p w:rsidR="00C71156" w:rsidRPr="00CE32A4" w:rsidRDefault="00C71156" w:rsidP="0018256C">
            <w:pPr>
              <w:spacing w:before="40" w:after="50" w:line="220" w:lineRule="exact"/>
              <w:ind w:right="346"/>
              <w:jc w:val="right"/>
            </w:pPr>
            <w:r w:rsidRPr="00CE32A4">
              <w:rPr>
                <w:sz w:val="22"/>
                <w:szCs w:val="22"/>
              </w:rPr>
              <w:t xml:space="preserve">2 096,7 </w:t>
            </w:r>
          </w:p>
        </w:tc>
        <w:tc>
          <w:tcPr>
            <w:tcW w:w="1685" w:type="dxa"/>
            <w:tcBorders>
              <w:top w:val="nil"/>
              <w:bottom w:val="nil"/>
            </w:tcBorders>
            <w:shd w:val="clear" w:color="auto" w:fill="auto"/>
            <w:vAlign w:val="bottom"/>
          </w:tcPr>
          <w:p w:rsidR="00C71156" w:rsidRPr="00CE32A4" w:rsidRDefault="00C71156" w:rsidP="0018256C">
            <w:pPr>
              <w:spacing w:before="40" w:after="50" w:line="220" w:lineRule="exact"/>
              <w:ind w:right="346"/>
              <w:jc w:val="right"/>
            </w:pPr>
            <w:r w:rsidRPr="00CE32A4">
              <w:rPr>
                <w:sz w:val="22"/>
                <w:szCs w:val="22"/>
              </w:rPr>
              <w:t>-103,1</w:t>
            </w:r>
          </w:p>
        </w:tc>
      </w:tr>
      <w:tr w:rsidR="00C71156" w:rsidRPr="00CE32A4" w:rsidTr="004036D4">
        <w:trPr>
          <w:trHeight w:val="101"/>
          <w:jc w:val="center"/>
        </w:trPr>
        <w:tc>
          <w:tcPr>
            <w:tcW w:w="2340" w:type="dxa"/>
            <w:tcBorders>
              <w:top w:val="nil"/>
              <w:bottom w:val="nil"/>
            </w:tcBorders>
            <w:shd w:val="clear" w:color="auto" w:fill="auto"/>
            <w:vAlign w:val="bottom"/>
          </w:tcPr>
          <w:p w:rsidR="00C71156" w:rsidRPr="00CE32A4" w:rsidRDefault="00C71156" w:rsidP="0018256C">
            <w:pPr>
              <w:spacing w:before="40" w:after="50" w:line="220" w:lineRule="exact"/>
              <w:ind w:left="284"/>
            </w:pPr>
            <w:r w:rsidRPr="00CE32A4">
              <w:rPr>
                <w:sz w:val="22"/>
                <w:szCs w:val="22"/>
              </w:rPr>
              <w:t>Август</w:t>
            </w:r>
          </w:p>
        </w:tc>
        <w:tc>
          <w:tcPr>
            <w:tcW w:w="1684" w:type="dxa"/>
            <w:tcBorders>
              <w:top w:val="nil"/>
              <w:bottom w:val="nil"/>
            </w:tcBorders>
            <w:shd w:val="clear" w:color="auto" w:fill="auto"/>
            <w:vAlign w:val="bottom"/>
          </w:tcPr>
          <w:p w:rsidR="00C71156" w:rsidRPr="00CE32A4" w:rsidRDefault="00C71156" w:rsidP="0018256C">
            <w:pPr>
              <w:spacing w:before="40" w:after="50" w:line="220" w:lineRule="exact"/>
              <w:ind w:right="346"/>
              <w:jc w:val="right"/>
            </w:pPr>
            <w:r w:rsidRPr="00CE32A4">
              <w:rPr>
                <w:sz w:val="22"/>
                <w:szCs w:val="22"/>
              </w:rPr>
              <w:t xml:space="preserve">4 339,6 </w:t>
            </w:r>
          </w:p>
        </w:tc>
        <w:tc>
          <w:tcPr>
            <w:tcW w:w="1685" w:type="dxa"/>
            <w:tcBorders>
              <w:top w:val="nil"/>
              <w:bottom w:val="nil"/>
            </w:tcBorders>
            <w:shd w:val="clear" w:color="auto" w:fill="auto"/>
            <w:vAlign w:val="bottom"/>
          </w:tcPr>
          <w:p w:rsidR="00C71156" w:rsidRPr="00CE32A4" w:rsidRDefault="00C71156" w:rsidP="0018256C">
            <w:pPr>
              <w:spacing w:before="40" w:after="50" w:line="220" w:lineRule="exact"/>
              <w:ind w:right="346"/>
              <w:jc w:val="right"/>
            </w:pPr>
            <w:r w:rsidRPr="00CE32A4">
              <w:rPr>
                <w:sz w:val="22"/>
                <w:szCs w:val="22"/>
              </w:rPr>
              <w:t xml:space="preserve">2 074,8 </w:t>
            </w:r>
          </w:p>
        </w:tc>
        <w:tc>
          <w:tcPr>
            <w:tcW w:w="1684" w:type="dxa"/>
            <w:tcBorders>
              <w:top w:val="nil"/>
              <w:bottom w:val="nil"/>
            </w:tcBorders>
            <w:shd w:val="clear" w:color="auto" w:fill="auto"/>
            <w:vAlign w:val="bottom"/>
          </w:tcPr>
          <w:p w:rsidR="00C71156" w:rsidRPr="00CE32A4" w:rsidRDefault="00C71156" w:rsidP="0018256C">
            <w:pPr>
              <w:spacing w:before="40" w:after="50" w:line="220" w:lineRule="exact"/>
              <w:ind w:right="346"/>
              <w:jc w:val="right"/>
            </w:pPr>
            <w:r w:rsidRPr="00CE32A4">
              <w:rPr>
                <w:sz w:val="22"/>
                <w:szCs w:val="22"/>
              </w:rPr>
              <w:t xml:space="preserve">2 264,8 </w:t>
            </w:r>
          </w:p>
        </w:tc>
        <w:tc>
          <w:tcPr>
            <w:tcW w:w="1685" w:type="dxa"/>
            <w:tcBorders>
              <w:top w:val="nil"/>
              <w:bottom w:val="nil"/>
            </w:tcBorders>
            <w:shd w:val="clear" w:color="auto" w:fill="auto"/>
            <w:vAlign w:val="bottom"/>
          </w:tcPr>
          <w:p w:rsidR="00C71156" w:rsidRPr="00CE32A4" w:rsidRDefault="00C71156" w:rsidP="0018256C">
            <w:pPr>
              <w:spacing w:before="40" w:after="50" w:line="220" w:lineRule="exact"/>
              <w:ind w:right="346"/>
              <w:jc w:val="right"/>
            </w:pPr>
            <w:r w:rsidRPr="00CE32A4">
              <w:rPr>
                <w:sz w:val="22"/>
                <w:szCs w:val="22"/>
              </w:rPr>
              <w:t>-190,0</w:t>
            </w:r>
          </w:p>
        </w:tc>
      </w:tr>
      <w:tr w:rsidR="00C71156" w:rsidRPr="00CE32A4" w:rsidTr="004036D4">
        <w:trPr>
          <w:trHeight w:val="227"/>
          <w:jc w:val="center"/>
        </w:trPr>
        <w:tc>
          <w:tcPr>
            <w:tcW w:w="2340" w:type="dxa"/>
            <w:tcBorders>
              <w:top w:val="nil"/>
              <w:bottom w:val="nil"/>
            </w:tcBorders>
            <w:shd w:val="clear" w:color="auto" w:fill="auto"/>
            <w:vAlign w:val="bottom"/>
          </w:tcPr>
          <w:p w:rsidR="00C71156" w:rsidRPr="00CE32A4" w:rsidRDefault="00C71156" w:rsidP="0018256C">
            <w:pPr>
              <w:spacing w:before="40" w:after="50" w:line="220" w:lineRule="exact"/>
              <w:ind w:left="304"/>
            </w:pPr>
            <w:r w:rsidRPr="00CE32A4">
              <w:rPr>
                <w:sz w:val="22"/>
                <w:szCs w:val="22"/>
              </w:rPr>
              <w:t>Сентябрь</w:t>
            </w:r>
          </w:p>
        </w:tc>
        <w:tc>
          <w:tcPr>
            <w:tcW w:w="1684" w:type="dxa"/>
            <w:tcBorders>
              <w:top w:val="nil"/>
              <w:bottom w:val="nil"/>
            </w:tcBorders>
            <w:shd w:val="clear" w:color="auto" w:fill="auto"/>
            <w:vAlign w:val="bottom"/>
          </w:tcPr>
          <w:p w:rsidR="00C71156" w:rsidRPr="00CE32A4" w:rsidRDefault="00C71156" w:rsidP="0018256C">
            <w:pPr>
              <w:spacing w:before="40" w:after="50" w:line="220" w:lineRule="exact"/>
              <w:ind w:right="346"/>
              <w:jc w:val="right"/>
            </w:pPr>
            <w:r w:rsidRPr="00CE32A4">
              <w:rPr>
                <w:sz w:val="22"/>
                <w:szCs w:val="22"/>
              </w:rPr>
              <w:t xml:space="preserve">4 411,4 </w:t>
            </w:r>
          </w:p>
        </w:tc>
        <w:tc>
          <w:tcPr>
            <w:tcW w:w="1685" w:type="dxa"/>
            <w:tcBorders>
              <w:top w:val="nil"/>
              <w:bottom w:val="nil"/>
            </w:tcBorders>
            <w:shd w:val="clear" w:color="auto" w:fill="auto"/>
            <w:vAlign w:val="bottom"/>
          </w:tcPr>
          <w:p w:rsidR="00C71156" w:rsidRPr="00CE32A4" w:rsidRDefault="00C71156" w:rsidP="0018256C">
            <w:pPr>
              <w:spacing w:before="40" w:after="50" w:line="220" w:lineRule="exact"/>
              <w:ind w:right="346"/>
              <w:jc w:val="right"/>
            </w:pPr>
            <w:r w:rsidRPr="00CE32A4">
              <w:rPr>
                <w:sz w:val="22"/>
                <w:szCs w:val="22"/>
              </w:rPr>
              <w:t xml:space="preserve">2 078,2 </w:t>
            </w:r>
          </w:p>
        </w:tc>
        <w:tc>
          <w:tcPr>
            <w:tcW w:w="1684" w:type="dxa"/>
            <w:tcBorders>
              <w:top w:val="nil"/>
              <w:bottom w:val="nil"/>
            </w:tcBorders>
            <w:shd w:val="clear" w:color="auto" w:fill="auto"/>
            <w:vAlign w:val="bottom"/>
          </w:tcPr>
          <w:p w:rsidR="00C71156" w:rsidRPr="00CE32A4" w:rsidRDefault="00C71156" w:rsidP="0018256C">
            <w:pPr>
              <w:spacing w:before="40" w:after="50" w:line="220" w:lineRule="exact"/>
              <w:ind w:right="346"/>
              <w:jc w:val="right"/>
            </w:pPr>
            <w:r w:rsidRPr="00CE32A4">
              <w:rPr>
                <w:sz w:val="22"/>
                <w:szCs w:val="22"/>
              </w:rPr>
              <w:t xml:space="preserve">2 333,2 </w:t>
            </w:r>
          </w:p>
        </w:tc>
        <w:tc>
          <w:tcPr>
            <w:tcW w:w="1685" w:type="dxa"/>
            <w:tcBorders>
              <w:top w:val="nil"/>
              <w:bottom w:val="nil"/>
            </w:tcBorders>
            <w:shd w:val="clear" w:color="auto" w:fill="auto"/>
            <w:vAlign w:val="bottom"/>
          </w:tcPr>
          <w:p w:rsidR="00C71156" w:rsidRPr="00CE32A4" w:rsidRDefault="00C71156" w:rsidP="0018256C">
            <w:pPr>
              <w:spacing w:before="40" w:after="50" w:line="220" w:lineRule="exact"/>
              <w:ind w:right="346"/>
              <w:jc w:val="right"/>
            </w:pPr>
            <w:r w:rsidRPr="00CE32A4">
              <w:rPr>
                <w:sz w:val="22"/>
                <w:szCs w:val="22"/>
              </w:rPr>
              <w:t>-255,0</w:t>
            </w:r>
          </w:p>
        </w:tc>
      </w:tr>
      <w:tr w:rsidR="00C71156" w:rsidRPr="00CE32A4" w:rsidTr="0018256C">
        <w:trPr>
          <w:trHeight w:val="227"/>
          <w:jc w:val="center"/>
        </w:trPr>
        <w:tc>
          <w:tcPr>
            <w:tcW w:w="2340" w:type="dxa"/>
            <w:tcBorders>
              <w:top w:val="nil"/>
              <w:bottom w:val="nil"/>
            </w:tcBorders>
            <w:shd w:val="clear" w:color="auto" w:fill="auto"/>
            <w:vAlign w:val="bottom"/>
          </w:tcPr>
          <w:p w:rsidR="00C71156" w:rsidRPr="00CE32A4" w:rsidRDefault="00C71156" w:rsidP="0018256C">
            <w:pPr>
              <w:pStyle w:val="3"/>
              <w:keepNext w:val="0"/>
              <w:spacing w:before="40" w:after="50"/>
              <w:ind w:left="162"/>
            </w:pPr>
            <w:r w:rsidRPr="00CE32A4">
              <w:rPr>
                <w:lang w:val="en-US"/>
              </w:rPr>
              <w:t xml:space="preserve">III </w:t>
            </w:r>
            <w:proofErr w:type="spellStart"/>
            <w:r w:rsidRPr="00CE32A4">
              <w:rPr>
                <w:lang w:val="en-US"/>
              </w:rPr>
              <w:t>квартал</w:t>
            </w:r>
            <w:proofErr w:type="spellEnd"/>
          </w:p>
        </w:tc>
        <w:tc>
          <w:tcPr>
            <w:tcW w:w="1684" w:type="dxa"/>
            <w:tcBorders>
              <w:top w:val="nil"/>
              <w:bottom w:val="nil"/>
            </w:tcBorders>
            <w:shd w:val="clear" w:color="auto" w:fill="auto"/>
            <w:vAlign w:val="bottom"/>
          </w:tcPr>
          <w:p w:rsidR="00C71156" w:rsidRPr="00CE32A4" w:rsidRDefault="00C71156" w:rsidP="0018256C">
            <w:pPr>
              <w:spacing w:before="40" w:after="50" w:line="220" w:lineRule="exact"/>
              <w:ind w:right="346"/>
              <w:jc w:val="right"/>
              <w:rPr>
                <w:b/>
              </w:rPr>
            </w:pPr>
            <w:r w:rsidRPr="00CE32A4">
              <w:rPr>
                <w:b/>
                <w:sz w:val="22"/>
                <w:szCs w:val="22"/>
              </w:rPr>
              <w:t xml:space="preserve">12 841,3 </w:t>
            </w:r>
          </w:p>
        </w:tc>
        <w:tc>
          <w:tcPr>
            <w:tcW w:w="1685" w:type="dxa"/>
            <w:tcBorders>
              <w:top w:val="nil"/>
              <w:bottom w:val="nil"/>
            </w:tcBorders>
            <w:shd w:val="clear" w:color="auto" w:fill="auto"/>
            <w:vAlign w:val="bottom"/>
          </w:tcPr>
          <w:p w:rsidR="00C71156" w:rsidRPr="00CE32A4" w:rsidRDefault="00C71156" w:rsidP="0018256C">
            <w:pPr>
              <w:spacing w:before="40" w:after="50" w:line="220" w:lineRule="exact"/>
              <w:ind w:right="346"/>
              <w:jc w:val="right"/>
              <w:rPr>
                <w:b/>
              </w:rPr>
            </w:pPr>
            <w:r w:rsidRPr="00CE32A4">
              <w:rPr>
                <w:b/>
                <w:sz w:val="22"/>
                <w:szCs w:val="22"/>
              </w:rPr>
              <w:t xml:space="preserve">6 146,6 </w:t>
            </w:r>
          </w:p>
        </w:tc>
        <w:tc>
          <w:tcPr>
            <w:tcW w:w="1684" w:type="dxa"/>
            <w:tcBorders>
              <w:top w:val="nil"/>
              <w:bottom w:val="nil"/>
            </w:tcBorders>
            <w:shd w:val="clear" w:color="auto" w:fill="auto"/>
            <w:vAlign w:val="bottom"/>
          </w:tcPr>
          <w:p w:rsidR="00C71156" w:rsidRPr="00CE32A4" w:rsidRDefault="00C71156" w:rsidP="0018256C">
            <w:pPr>
              <w:spacing w:before="40" w:after="50" w:line="220" w:lineRule="exact"/>
              <w:ind w:right="346"/>
              <w:jc w:val="right"/>
              <w:rPr>
                <w:b/>
              </w:rPr>
            </w:pPr>
            <w:r w:rsidRPr="00CE32A4">
              <w:rPr>
                <w:b/>
                <w:sz w:val="22"/>
                <w:szCs w:val="22"/>
              </w:rPr>
              <w:t xml:space="preserve">6 694,7 </w:t>
            </w:r>
          </w:p>
        </w:tc>
        <w:tc>
          <w:tcPr>
            <w:tcW w:w="1685" w:type="dxa"/>
            <w:tcBorders>
              <w:top w:val="nil"/>
              <w:bottom w:val="nil"/>
            </w:tcBorders>
            <w:shd w:val="clear" w:color="auto" w:fill="auto"/>
            <w:vAlign w:val="bottom"/>
          </w:tcPr>
          <w:p w:rsidR="00C71156" w:rsidRPr="00CE32A4" w:rsidRDefault="00C71156" w:rsidP="0018256C">
            <w:pPr>
              <w:spacing w:before="40" w:after="50" w:line="220" w:lineRule="exact"/>
              <w:ind w:right="346"/>
              <w:jc w:val="right"/>
              <w:rPr>
                <w:b/>
              </w:rPr>
            </w:pPr>
            <w:r w:rsidRPr="00CE32A4">
              <w:rPr>
                <w:b/>
                <w:sz w:val="22"/>
                <w:szCs w:val="22"/>
              </w:rPr>
              <w:t>-548,1</w:t>
            </w:r>
          </w:p>
        </w:tc>
      </w:tr>
      <w:tr w:rsidR="00C71156" w:rsidRPr="00CE32A4" w:rsidTr="0018256C">
        <w:trPr>
          <w:trHeight w:val="227"/>
          <w:jc w:val="center"/>
        </w:trPr>
        <w:tc>
          <w:tcPr>
            <w:tcW w:w="2340" w:type="dxa"/>
            <w:tcBorders>
              <w:top w:val="nil"/>
              <w:left w:val="single" w:sz="4" w:space="0" w:color="auto"/>
              <w:bottom w:val="single" w:sz="4" w:space="0" w:color="auto"/>
              <w:right w:val="single" w:sz="4" w:space="0" w:color="auto"/>
            </w:tcBorders>
            <w:shd w:val="clear" w:color="auto" w:fill="auto"/>
            <w:vAlign w:val="bottom"/>
          </w:tcPr>
          <w:p w:rsidR="00C71156" w:rsidRPr="00CE32A4" w:rsidRDefault="00C71156" w:rsidP="0018256C">
            <w:pPr>
              <w:spacing w:before="40" w:after="50" w:line="220" w:lineRule="exact"/>
              <w:ind w:left="192"/>
              <w:rPr>
                <w:i/>
                <w:iCs/>
              </w:rPr>
            </w:pPr>
            <w:r w:rsidRPr="00CE32A4">
              <w:rPr>
                <w:i/>
                <w:iCs/>
                <w:sz w:val="22"/>
                <w:szCs w:val="22"/>
              </w:rPr>
              <w:t>Январь-сентябрь</w:t>
            </w:r>
          </w:p>
        </w:tc>
        <w:tc>
          <w:tcPr>
            <w:tcW w:w="1684" w:type="dxa"/>
            <w:tcBorders>
              <w:top w:val="nil"/>
              <w:left w:val="single" w:sz="4" w:space="0" w:color="auto"/>
              <w:bottom w:val="single" w:sz="4" w:space="0" w:color="auto"/>
              <w:right w:val="single" w:sz="4" w:space="0" w:color="auto"/>
            </w:tcBorders>
            <w:shd w:val="clear" w:color="auto" w:fill="auto"/>
            <w:vAlign w:val="bottom"/>
          </w:tcPr>
          <w:p w:rsidR="00C71156" w:rsidRPr="00CE32A4" w:rsidRDefault="00C71156" w:rsidP="0018256C">
            <w:pPr>
              <w:spacing w:before="40" w:after="50" w:line="220" w:lineRule="exact"/>
              <w:ind w:right="346"/>
              <w:jc w:val="right"/>
              <w:rPr>
                <w:i/>
              </w:rPr>
            </w:pPr>
            <w:r w:rsidRPr="00CE32A4">
              <w:rPr>
                <w:i/>
                <w:sz w:val="22"/>
                <w:szCs w:val="22"/>
              </w:rPr>
              <w:t xml:space="preserve">36 991,4 </w:t>
            </w:r>
          </w:p>
        </w:tc>
        <w:tc>
          <w:tcPr>
            <w:tcW w:w="1685" w:type="dxa"/>
            <w:tcBorders>
              <w:top w:val="nil"/>
              <w:left w:val="single" w:sz="4" w:space="0" w:color="auto"/>
              <w:bottom w:val="single" w:sz="4" w:space="0" w:color="auto"/>
              <w:right w:val="single" w:sz="4" w:space="0" w:color="auto"/>
            </w:tcBorders>
            <w:shd w:val="clear" w:color="auto" w:fill="auto"/>
            <w:vAlign w:val="bottom"/>
          </w:tcPr>
          <w:p w:rsidR="00C71156" w:rsidRPr="00CE32A4" w:rsidRDefault="00C71156" w:rsidP="0018256C">
            <w:pPr>
              <w:spacing w:before="40" w:after="50" w:line="220" w:lineRule="exact"/>
              <w:ind w:right="346"/>
              <w:jc w:val="right"/>
              <w:rPr>
                <w:i/>
              </w:rPr>
            </w:pPr>
            <w:r w:rsidRPr="00CE32A4">
              <w:rPr>
                <w:i/>
                <w:sz w:val="22"/>
                <w:szCs w:val="22"/>
              </w:rPr>
              <w:t xml:space="preserve">17 304,7 </w:t>
            </w:r>
          </w:p>
        </w:tc>
        <w:tc>
          <w:tcPr>
            <w:tcW w:w="1684" w:type="dxa"/>
            <w:tcBorders>
              <w:top w:val="nil"/>
              <w:left w:val="single" w:sz="4" w:space="0" w:color="auto"/>
              <w:bottom w:val="single" w:sz="4" w:space="0" w:color="auto"/>
              <w:right w:val="single" w:sz="4" w:space="0" w:color="auto"/>
            </w:tcBorders>
            <w:shd w:val="clear" w:color="auto" w:fill="auto"/>
            <w:vAlign w:val="bottom"/>
          </w:tcPr>
          <w:p w:rsidR="00C71156" w:rsidRPr="00CE32A4" w:rsidRDefault="00C71156" w:rsidP="0018256C">
            <w:pPr>
              <w:spacing w:before="40" w:after="50" w:line="220" w:lineRule="exact"/>
              <w:ind w:right="346"/>
              <w:jc w:val="right"/>
              <w:rPr>
                <w:i/>
              </w:rPr>
            </w:pPr>
            <w:r w:rsidRPr="00CE32A4">
              <w:rPr>
                <w:i/>
                <w:sz w:val="22"/>
                <w:szCs w:val="22"/>
              </w:rPr>
              <w:t xml:space="preserve">19 686,7 </w:t>
            </w:r>
          </w:p>
        </w:tc>
        <w:tc>
          <w:tcPr>
            <w:tcW w:w="1685" w:type="dxa"/>
            <w:tcBorders>
              <w:top w:val="nil"/>
              <w:left w:val="single" w:sz="4" w:space="0" w:color="auto"/>
              <w:bottom w:val="single" w:sz="4" w:space="0" w:color="auto"/>
              <w:right w:val="single" w:sz="4" w:space="0" w:color="auto"/>
            </w:tcBorders>
            <w:shd w:val="clear" w:color="auto" w:fill="auto"/>
            <w:vAlign w:val="bottom"/>
          </w:tcPr>
          <w:p w:rsidR="00C71156" w:rsidRPr="00CE32A4" w:rsidRDefault="00C71156" w:rsidP="0018256C">
            <w:pPr>
              <w:spacing w:before="40" w:after="50" w:line="220" w:lineRule="exact"/>
              <w:ind w:right="346"/>
              <w:jc w:val="right"/>
              <w:rPr>
                <w:i/>
              </w:rPr>
            </w:pPr>
            <w:r w:rsidRPr="00CE32A4">
              <w:rPr>
                <w:i/>
                <w:sz w:val="22"/>
                <w:szCs w:val="22"/>
              </w:rPr>
              <w:t>-2 382,0</w:t>
            </w:r>
          </w:p>
        </w:tc>
      </w:tr>
      <w:tr w:rsidR="00C71156" w:rsidRPr="00CE32A4" w:rsidTr="0018256C">
        <w:trPr>
          <w:trHeight w:val="227"/>
          <w:jc w:val="center"/>
        </w:trPr>
        <w:tc>
          <w:tcPr>
            <w:tcW w:w="2340" w:type="dxa"/>
            <w:tcBorders>
              <w:top w:val="single" w:sz="4" w:space="0" w:color="auto"/>
              <w:left w:val="single" w:sz="4" w:space="0" w:color="auto"/>
              <w:bottom w:val="nil"/>
              <w:right w:val="single" w:sz="4" w:space="0" w:color="auto"/>
            </w:tcBorders>
            <w:shd w:val="clear" w:color="auto" w:fill="auto"/>
            <w:vAlign w:val="bottom"/>
          </w:tcPr>
          <w:p w:rsidR="00C71156" w:rsidRPr="00CE32A4" w:rsidRDefault="006A6771" w:rsidP="009D672C">
            <w:pPr>
              <w:spacing w:before="60" w:after="60" w:line="220" w:lineRule="exact"/>
              <w:ind w:left="284"/>
            </w:pPr>
            <w:r w:rsidRPr="00CE32A4">
              <w:rPr>
                <w:sz w:val="22"/>
                <w:szCs w:val="22"/>
              </w:rPr>
              <w:lastRenderedPageBreak/>
              <w:t>Октябрь</w:t>
            </w:r>
          </w:p>
        </w:tc>
        <w:tc>
          <w:tcPr>
            <w:tcW w:w="1684" w:type="dxa"/>
            <w:tcBorders>
              <w:top w:val="single" w:sz="4" w:space="0" w:color="auto"/>
              <w:left w:val="single" w:sz="4" w:space="0" w:color="auto"/>
              <w:bottom w:val="nil"/>
              <w:right w:val="single" w:sz="4" w:space="0" w:color="auto"/>
            </w:tcBorders>
            <w:shd w:val="clear" w:color="auto" w:fill="auto"/>
            <w:vAlign w:val="bottom"/>
          </w:tcPr>
          <w:p w:rsidR="00C71156" w:rsidRPr="00CE32A4" w:rsidRDefault="00C71156" w:rsidP="009D672C">
            <w:pPr>
              <w:spacing w:before="60" w:after="60" w:line="220" w:lineRule="exact"/>
              <w:ind w:right="346"/>
              <w:jc w:val="right"/>
            </w:pPr>
            <w:r w:rsidRPr="00CE32A4">
              <w:rPr>
                <w:sz w:val="22"/>
                <w:szCs w:val="22"/>
              </w:rPr>
              <w:t xml:space="preserve">4 625,1 </w:t>
            </w:r>
          </w:p>
        </w:tc>
        <w:tc>
          <w:tcPr>
            <w:tcW w:w="1685" w:type="dxa"/>
            <w:tcBorders>
              <w:top w:val="single" w:sz="4" w:space="0" w:color="auto"/>
              <w:left w:val="single" w:sz="4" w:space="0" w:color="auto"/>
              <w:bottom w:val="nil"/>
              <w:right w:val="single" w:sz="4" w:space="0" w:color="auto"/>
            </w:tcBorders>
            <w:shd w:val="clear" w:color="auto" w:fill="auto"/>
            <w:vAlign w:val="bottom"/>
          </w:tcPr>
          <w:p w:rsidR="00C71156" w:rsidRPr="00CE32A4" w:rsidRDefault="00C71156" w:rsidP="009D672C">
            <w:pPr>
              <w:spacing w:before="60" w:after="60" w:line="220" w:lineRule="exact"/>
              <w:ind w:right="346"/>
              <w:jc w:val="right"/>
            </w:pPr>
            <w:r w:rsidRPr="00CE32A4">
              <w:rPr>
                <w:sz w:val="22"/>
                <w:szCs w:val="22"/>
              </w:rPr>
              <w:t xml:space="preserve">2 034,6 </w:t>
            </w:r>
          </w:p>
        </w:tc>
        <w:tc>
          <w:tcPr>
            <w:tcW w:w="1684" w:type="dxa"/>
            <w:tcBorders>
              <w:top w:val="single" w:sz="4" w:space="0" w:color="auto"/>
              <w:left w:val="single" w:sz="4" w:space="0" w:color="auto"/>
              <w:bottom w:val="nil"/>
              <w:right w:val="single" w:sz="4" w:space="0" w:color="auto"/>
            </w:tcBorders>
            <w:shd w:val="clear" w:color="auto" w:fill="auto"/>
            <w:vAlign w:val="bottom"/>
          </w:tcPr>
          <w:p w:rsidR="00C71156" w:rsidRPr="00CE32A4" w:rsidRDefault="00C71156" w:rsidP="009D672C">
            <w:pPr>
              <w:spacing w:before="60" w:after="60" w:line="220" w:lineRule="exact"/>
              <w:ind w:right="346"/>
              <w:jc w:val="right"/>
            </w:pPr>
            <w:r w:rsidRPr="00CE32A4">
              <w:rPr>
                <w:sz w:val="22"/>
                <w:szCs w:val="22"/>
              </w:rPr>
              <w:t xml:space="preserve">2 590,5 </w:t>
            </w:r>
          </w:p>
        </w:tc>
        <w:tc>
          <w:tcPr>
            <w:tcW w:w="1685" w:type="dxa"/>
            <w:tcBorders>
              <w:top w:val="single" w:sz="4" w:space="0" w:color="auto"/>
              <w:left w:val="single" w:sz="4" w:space="0" w:color="auto"/>
              <w:bottom w:val="nil"/>
              <w:right w:val="single" w:sz="4" w:space="0" w:color="auto"/>
            </w:tcBorders>
            <w:shd w:val="clear" w:color="auto" w:fill="auto"/>
            <w:vAlign w:val="bottom"/>
          </w:tcPr>
          <w:p w:rsidR="00C71156" w:rsidRPr="00CE32A4" w:rsidRDefault="00C71156" w:rsidP="009D672C">
            <w:pPr>
              <w:spacing w:before="60" w:after="60" w:line="220" w:lineRule="exact"/>
              <w:ind w:right="346"/>
              <w:jc w:val="right"/>
            </w:pPr>
            <w:r w:rsidRPr="00CE32A4">
              <w:rPr>
                <w:sz w:val="22"/>
                <w:szCs w:val="22"/>
              </w:rPr>
              <w:t>-555,9</w:t>
            </w:r>
          </w:p>
        </w:tc>
      </w:tr>
      <w:tr w:rsidR="00C71156" w:rsidRPr="00CE32A4" w:rsidTr="004036D4">
        <w:trPr>
          <w:trHeight w:val="227"/>
          <w:jc w:val="center"/>
        </w:trPr>
        <w:tc>
          <w:tcPr>
            <w:tcW w:w="2340" w:type="dxa"/>
            <w:tcBorders>
              <w:top w:val="nil"/>
              <w:bottom w:val="nil"/>
            </w:tcBorders>
            <w:shd w:val="clear" w:color="auto" w:fill="auto"/>
            <w:vAlign w:val="bottom"/>
          </w:tcPr>
          <w:p w:rsidR="00C71156" w:rsidRPr="00CE32A4" w:rsidRDefault="00C71156" w:rsidP="009D672C">
            <w:pPr>
              <w:spacing w:before="60" w:after="60" w:line="220" w:lineRule="exact"/>
              <w:ind w:left="284"/>
            </w:pPr>
            <w:r w:rsidRPr="00CE32A4">
              <w:rPr>
                <w:sz w:val="22"/>
                <w:szCs w:val="22"/>
              </w:rPr>
              <w:t>Ноябрь</w:t>
            </w:r>
          </w:p>
        </w:tc>
        <w:tc>
          <w:tcPr>
            <w:tcW w:w="1684" w:type="dxa"/>
            <w:tcBorders>
              <w:top w:val="nil"/>
              <w:bottom w:val="nil"/>
            </w:tcBorders>
            <w:shd w:val="clear" w:color="auto" w:fill="auto"/>
            <w:vAlign w:val="bottom"/>
          </w:tcPr>
          <w:p w:rsidR="00C71156" w:rsidRPr="00CE32A4" w:rsidRDefault="00C71156" w:rsidP="009D672C">
            <w:pPr>
              <w:spacing w:before="60" w:after="60" w:line="220" w:lineRule="exact"/>
              <w:ind w:right="346"/>
              <w:jc w:val="right"/>
            </w:pPr>
            <w:r w:rsidRPr="00CE32A4">
              <w:rPr>
                <w:sz w:val="22"/>
                <w:szCs w:val="22"/>
              </w:rPr>
              <w:t xml:space="preserve">4 557,3 </w:t>
            </w:r>
          </w:p>
        </w:tc>
        <w:tc>
          <w:tcPr>
            <w:tcW w:w="1685" w:type="dxa"/>
            <w:tcBorders>
              <w:top w:val="nil"/>
              <w:bottom w:val="nil"/>
            </w:tcBorders>
            <w:shd w:val="clear" w:color="auto" w:fill="auto"/>
            <w:vAlign w:val="bottom"/>
          </w:tcPr>
          <w:p w:rsidR="00C71156" w:rsidRPr="00CE32A4" w:rsidRDefault="00C71156" w:rsidP="009D672C">
            <w:pPr>
              <w:spacing w:before="60" w:after="60" w:line="220" w:lineRule="exact"/>
              <w:ind w:right="346"/>
              <w:jc w:val="right"/>
            </w:pPr>
            <w:r w:rsidRPr="00CE32A4">
              <w:rPr>
                <w:sz w:val="22"/>
                <w:szCs w:val="22"/>
              </w:rPr>
              <w:t xml:space="preserve">2 039,8 </w:t>
            </w:r>
          </w:p>
        </w:tc>
        <w:tc>
          <w:tcPr>
            <w:tcW w:w="1684" w:type="dxa"/>
            <w:tcBorders>
              <w:top w:val="nil"/>
              <w:bottom w:val="nil"/>
            </w:tcBorders>
            <w:shd w:val="clear" w:color="auto" w:fill="auto"/>
            <w:vAlign w:val="bottom"/>
          </w:tcPr>
          <w:p w:rsidR="00C71156" w:rsidRPr="00CE32A4" w:rsidRDefault="00C71156" w:rsidP="009D672C">
            <w:pPr>
              <w:spacing w:before="60" w:after="60" w:line="220" w:lineRule="exact"/>
              <w:ind w:right="346"/>
              <w:jc w:val="right"/>
            </w:pPr>
            <w:r w:rsidRPr="00CE32A4">
              <w:rPr>
                <w:sz w:val="22"/>
                <w:szCs w:val="22"/>
              </w:rPr>
              <w:t xml:space="preserve">2 517,5 </w:t>
            </w:r>
          </w:p>
        </w:tc>
        <w:tc>
          <w:tcPr>
            <w:tcW w:w="1685" w:type="dxa"/>
            <w:tcBorders>
              <w:top w:val="nil"/>
              <w:bottom w:val="nil"/>
            </w:tcBorders>
            <w:shd w:val="clear" w:color="auto" w:fill="auto"/>
            <w:vAlign w:val="bottom"/>
          </w:tcPr>
          <w:p w:rsidR="00C71156" w:rsidRPr="00CE32A4" w:rsidRDefault="00C71156" w:rsidP="009D672C">
            <w:pPr>
              <w:spacing w:before="60" w:after="60" w:line="220" w:lineRule="exact"/>
              <w:ind w:right="346"/>
              <w:jc w:val="right"/>
            </w:pPr>
            <w:r w:rsidRPr="00CE32A4">
              <w:rPr>
                <w:sz w:val="22"/>
                <w:szCs w:val="22"/>
              </w:rPr>
              <w:t>-477,7</w:t>
            </w:r>
          </w:p>
        </w:tc>
      </w:tr>
      <w:tr w:rsidR="00057CC3" w:rsidRPr="00CE32A4" w:rsidTr="006C39C5">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057CC3" w:rsidRPr="00CE32A4" w:rsidRDefault="00057CC3" w:rsidP="009D672C">
            <w:pPr>
              <w:pStyle w:val="3"/>
              <w:keepNext w:val="0"/>
              <w:spacing w:before="60" w:after="60"/>
              <w:ind w:left="162"/>
              <w:rPr>
                <w:b w:val="0"/>
                <w:bCs w:val="0"/>
                <w:i/>
                <w:iCs/>
              </w:rPr>
            </w:pPr>
            <w:r w:rsidRPr="00CE32A4">
              <w:rPr>
                <w:b w:val="0"/>
                <w:bCs w:val="0"/>
                <w:i/>
                <w:iCs/>
              </w:rPr>
              <w:t>Январь-ноябрь</w:t>
            </w:r>
          </w:p>
        </w:tc>
        <w:tc>
          <w:tcPr>
            <w:tcW w:w="1684" w:type="dxa"/>
            <w:tcBorders>
              <w:top w:val="nil"/>
              <w:left w:val="single" w:sz="4" w:space="0" w:color="auto"/>
              <w:bottom w:val="nil"/>
              <w:right w:val="single" w:sz="4" w:space="0" w:color="auto"/>
            </w:tcBorders>
            <w:shd w:val="clear" w:color="auto" w:fill="auto"/>
            <w:vAlign w:val="bottom"/>
          </w:tcPr>
          <w:p w:rsidR="00057CC3" w:rsidRPr="00CE32A4" w:rsidRDefault="00057CC3" w:rsidP="00057CC3">
            <w:pPr>
              <w:spacing w:before="60" w:after="60" w:line="220" w:lineRule="exact"/>
              <w:ind w:right="346"/>
              <w:jc w:val="right"/>
              <w:rPr>
                <w:i/>
              </w:rPr>
            </w:pPr>
            <w:r w:rsidRPr="00CE32A4">
              <w:rPr>
                <w:i/>
                <w:sz w:val="22"/>
                <w:szCs w:val="22"/>
              </w:rPr>
              <w:t>46 173,8</w:t>
            </w:r>
          </w:p>
        </w:tc>
        <w:tc>
          <w:tcPr>
            <w:tcW w:w="1685" w:type="dxa"/>
            <w:tcBorders>
              <w:top w:val="nil"/>
              <w:left w:val="single" w:sz="4" w:space="0" w:color="auto"/>
              <w:bottom w:val="nil"/>
              <w:right w:val="single" w:sz="4" w:space="0" w:color="auto"/>
            </w:tcBorders>
            <w:shd w:val="clear" w:color="auto" w:fill="auto"/>
            <w:vAlign w:val="bottom"/>
          </w:tcPr>
          <w:p w:rsidR="00057CC3" w:rsidRPr="00CE32A4" w:rsidRDefault="00057CC3" w:rsidP="00057CC3">
            <w:pPr>
              <w:spacing w:before="60" w:after="60" w:line="220" w:lineRule="exact"/>
              <w:ind w:right="346"/>
              <w:jc w:val="right"/>
              <w:rPr>
                <w:i/>
              </w:rPr>
            </w:pPr>
            <w:r w:rsidRPr="00CE32A4">
              <w:rPr>
                <w:i/>
                <w:sz w:val="22"/>
                <w:szCs w:val="22"/>
              </w:rPr>
              <w:t>21 379,1</w:t>
            </w:r>
          </w:p>
        </w:tc>
        <w:tc>
          <w:tcPr>
            <w:tcW w:w="1684" w:type="dxa"/>
            <w:tcBorders>
              <w:top w:val="nil"/>
              <w:left w:val="single" w:sz="4" w:space="0" w:color="auto"/>
              <w:bottom w:val="nil"/>
              <w:right w:val="single" w:sz="4" w:space="0" w:color="auto"/>
            </w:tcBorders>
            <w:shd w:val="clear" w:color="auto" w:fill="auto"/>
            <w:vAlign w:val="bottom"/>
          </w:tcPr>
          <w:p w:rsidR="00057CC3" w:rsidRPr="00CE32A4" w:rsidRDefault="00057CC3" w:rsidP="00057CC3">
            <w:pPr>
              <w:spacing w:before="60" w:after="60" w:line="220" w:lineRule="exact"/>
              <w:ind w:right="346"/>
              <w:jc w:val="right"/>
              <w:rPr>
                <w:i/>
              </w:rPr>
            </w:pPr>
            <w:r w:rsidRPr="00CE32A4">
              <w:rPr>
                <w:i/>
                <w:sz w:val="22"/>
                <w:szCs w:val="22"/>
              </w:rPr>
              <w:t>24 794,7</w:t>
            </w:r>
          </w:p>
        </w:tc>
        <w:tc>
          <w:tcPr>
            <w:tcW w:w="1685" w:type="dxa"/>
            <w:tcBorders>
              <w:top w:val="nil"/>
              <w:left w:val="single" w:sz="4" w:space="0" w:color="auto"/>
              <w:bottom w:val="nil"/>
              <w:right w:val="single" w:sz="4" w:space="0" w:color="auto"/>
            </w:tcBorders>
            <w:shd w:val="clear" w:color="auto" w:fill="auto"/>
            <w:vAlign w:val="bottom"/>
          </w:tcPr>
          <w:p w:rsidR="00057CC3" w:rsidRPr="00CE32A4" w:rsidRDefault="00057CC3" w:rsidP="00057CC3">
            <w:pPr>
              <w:spacing w:before="60" w:after="60" w:line="220" w:lineRule="exact"/>
              <w:ind w:right="346"/>
              <w:jc w:val="right"/>
              <w:rPr>
                <w:i/>
              </w:rPr>
            </w:pPr>
            <w:r w:rsidRPr="00CE32A4">
              <w:rPr>
                <w:i/>
                <w:sz w:val="22"/>
                <w:szCs w:val="22"/>
              </w:rPr>
              <w:t>-3 415,6</w:t>
            </w:r>
          </w:p>
        </w:tc>
      </w:tr>
      <w:tr w:rsidR="00C71156" w:rsidRPr="00CE32A4" w:rsidTr="004036D4">
        <w:trPr>
          <w:trHeight w:val="227"/>
          <w:jc w:val="center"/>
        </w:trPr>
        <w:tc>
          <w:tcPr>
            <w:tcW w:w="2340" w:type="dxa"/>
            <w:tcBorders>
              <w:top w:val="nil"/>
              <w:bottom w:val="nil"/>
            </w:tcBorders>
            <w:shd w:val="clear" w:color="auto" w:fill="auto"/>
            <w:vAlign w:val="bottom"/>
          </w:tcPr>
          <w:p w:rsidR="00C71156" w:rsidRPr="00CE32A4" w:rsidRDefault="00C71156" w:rsidP="009D672C">
            <w:pPr>
              <w:spacing w:before="60" w:after="60" w:line="220" w:lineRule="exact"/>
              <w:ind w:left="284"/>
            </w:pPr>
            <w:r w:rsidRPr="00CE32A4">
              <w:rPr>
                <w:sz w:val="22"/>
                <w:szCs w:val="22"/>
              </w:rPr>
              <w:t>Декабрь</w:t>
            </w:r>
          </w:p>
        </w:tc>
        <w:tc>
          <w:tcPr>
            <w:tcW w:w="1684" w:type="dxa"/>
            <w:tcBorders>
              <w:top w:val="nil"/>
              <w:bottom w:val="nil"/>
            </w:tcBorders>
            <w:shd w:val="clear" w:color="auto" w:fill="auto"/>
            <w:vAlign w:val="bottom"/>
          </w:tcPr>
          <w:p w:rsidR="00C71156" w:rsidRPr="00CE32A4" w:rsidRDefault="00C71156" w:rsidP="009D672C">
            <w:pPr>
              <w:spacing w:before="60" w:after="60" w:line="220" w:lineRule="exact"/>
              <w:ind w:right="346"/>
              <w:jc w:val="right"/>
            </w:pPr>
            <w:r w:rsidRPr="00CE32A4">
              <w:rPr>
                <w:sz w:val="22"/>
                <w:szCs w:val="22"/>
              </w:rPr>
              <w:t xml:space="preserve">4 973,4 </w:t>
            </w:r>
          </w:p>
        </w:tc>
        <w:tc>
          <w:tcPr>
            <w:tcW w:w="1685" w:type="dxa"/>
            <w:tcBorders>
              <w:top w:val="nil"/>
              <w:bottom w:val="nil"/>
            </w:tcBorders>
            <w:shd w:val="clear" w:color="auto" w:fill="auto"/>
            <w:vAlign w:val="bottom"/>
          </w:tcPr>
          <w:p w:rsidR="00C71156" w:rsidRPr="00CE32A4" w:rsidRDefault="00C71156" w:rsidP="009D672C">
            <w:pPr>
              <w:spacing w:before="60" w:after="60" w:line="220" w:lineRule="exact"/>
              <w:ind w:right="346"/>
              <w:jc w:val="right"/>
            </w:pPr>
            <w:r w:rsidRPr="00CE32A4">
              <w:rPr>
                <w:sz w:val="22"/>
                <w:szCs w:val="22"/>
              </w:rPr>
              <w:t xml:space="preserve">2 158,2 </w:t>
            </w:r>
          </w:p>
        </w:tc>
        <w:tc>
          <w:tcPr>
            <w:tcW w:w="1684" w:type="dxa"/>
            <w:tcBorders>
              <w:top w:val="nil"/>
              <w:bottom w:val="nil"/>
            </w:tcBorders>
            <w:shd w:val="clear" w:color="auto" w:fill="auto"/>
            <w:vAlign w:val="bottom"/>
          </w:tcPr>
          <w:p w:rsidR="00C71156" w:rsidRPr="00CE32A4" w:rsidRDefault="00C71156" w:rsidP="009D672C">
            <w:pPr>
              <w:spacing w:before="60" w:after="60" w:line="220" w:lineRule="exact"/>
              <w:ind w:right="346"/>
              <w:jc w:val="right"/>
            </w:pPr>
            <w:r w:rsidRPr="00CE32A4">
              <w:rPr>
                <w:sz w:val="22"/>
                <w:szCs w:val="22"/>
              </w:rPr>
              <w:t xml:space="preserve">2 815,2 </w:t>
            </w:r>
          </w:p>
        </w:tc>
        <w:tc>
          <w:tcPr>
            <w:tcW w:w="1685" w:type="dxa"/>
            <w:tcBorders>
              <w:top w:val="nil"/>
              <w:bottom w:val="nil"/>
            </w:tcBorders>
            <w:shd w:val="clear" w:color="auto" w:fill="auto"/>
            <w:vAlign w:val="bottom"/>
          </w:tcPr>
          <w:p w:rsidR="00C71156" w:rsidRPr="00CE32A4" w:rsidRDefault="00C71156" w:rsidP="009D672C">
            <w:pPr>
              <w:spacing w:before="60" w:after="60" w:line="220" w:lineRule="exact"/>
              <w:ind w:right="346"/>
              <w:jc w:val="right"/>
            </w:pPr>
            <w:r w:rsidRPr="00CE32A4">
              <w:rPr>
                <w:sz w:val="22"/>
                <w:szCs w:val="22"/>
              </w:rPr>
              <w:t>-657,0</w:t>
            </w:r>
          </w:p>
        </w:tc>
      </w:tr>
      <w:tr w:rsidR="00C71156" w:rsidRPr="00CE32A4" w:rsidTr="004036D4">
        <w:trPr>
          <w:trHeight w:val="227"/>
          <w:jc w:val="center"/>
        </w:trPr>
        <w:tc>
          <w:tcPr>
            <w:tcW w:w="2340" w:type="dxa"/>
            <w:tcBorders>
              <w:top w:val="nil"/>
              <w:bottom w:val="nil"/>
            </w:tcBorders>
            <w:shd w:val="clear" w:color="auto" w:fill="auto"/>
            <w:vAlign w:val="bottom"/>
          </w:tcPr>
          <w:p w:rsidR="00C71156" w:rsidRPr="00CE32A4" w:rsidRDefault="00C71156" w:rsidP="009D672C">
            <w:pPr>
              <w:spacing w:before="60" w:after="60" w:line="220" w:lineRule="exact"/>
              <w:ind w:left="180"/>
              <w:rPr>
                <w:b/>
                <w:bCs/>
              </w:rPr>
            </w:pPr>
            <w:r w:rsidRPr="00CE32A4">
              <w:rPr>
                <w:b/>
                <w:bCs/>
                <w:sz w:val="22"/>
                <w:szCs w:val="22"/>
                <w:lang w:val="en-US"/>
              </w:rPr>
              <w:t>IV</w:t>
            </w:r>
            <w:r w:rsidRPr="00CE32A4">
              <w:rPr>
                <w:b/>
                <w:bCs/>
                <w:sz w:val="22"/>
                <w:szCs w:val="22"/>
              </w:rPr>
              <w:t xml:space="preserve"> квартал</w:t>
            </w:r>
          </w:p>
        </w:tc>
        <w:tc>
          <w:tcPr>
            <w:tcW w:w="1684" w:type="dxa"/>
            <w:tcBorders>
              <w:top w:val="nil"/>
              <w:bottom w:val="nil"/>
            </w:tcBorders>
            <w:shd w:val="clear" w:color="auto" w:fill="auto"/>
            <w:vAlign w:val="bottom"/>
          </w:tcPr>
          <w:p w:rsidR="00C71156" w:rsidRPr="00CE32A4" w:rsidRDefault="00C71156" w:rsidP="009D672C">
            <w:pPr>
              <w:spacing w:before="60" w:after="60" w:line="220" w:lineRule="exact"/>
              <w:ind w:right="346"/>
              <w:jc w:val="right"/>
              <w:rPr>
                <w:b/>
              </w:rPr>
            </w:pPr>
            <w:r w:rsidRPr="00CE32A4">
              <w:rPr>
                <w:b/>
                <w:sz w:val="22"/>
                <w:szCs w:val="22"/>
              </w:rPr>
              <w:t xml:space="preserve">14 155,8 </w:t>
            </w:r>
          </w:p>
        </w:tc>
        <w:tc>
          <w:tcPr>
            <w:tcW w:w="1685" w:type="dxa"/>
            <w:tcBorders>
              <w:top w:val="nil"/>
              <w:bottom w:val="nil"/>
            </w:tcBorders>
            <w:shd w:val="clear" w:color="auto" w:fill="auto"/>
            <w:vAlign w:val="bottom"/>
          </w:tcPr>
          <w:p w:rsidR="00C71156" w:rsidRPr="00CE32A4" w:rsidRDefault="00C71156" w:rsidP="009D672C">
            <w:pPr>
              <w:spacing w:before="60" w:after="60" w:line="220" w:lineRule="exact"/>
              <w:ind w:right="346"/>
              <w:jc w:val="right"/>
              <w:rPr>
                <w:b/>
              </w:rPr>
            </w:pPr>
            <w:r w:rsidRPr="00CE32A4">
              <w:rPr>
                <w:b/>
                <w:sz w:val="22"/>
                <w:szCs w:val="22"/>
              </w:rPr>
              <w:t xml:space="preserve">6 232,6 </w:t>
            </w:r>
          </w:p>
        </w:tc>
        <w:tc>
          <w:tcPr>
            <w:tcW w:w="1684" w:type="dxa"/>
            <w:tcBorders>
              <w:top w:val="nil"/>
              <w:bottom w:val="nil"/>
            </w:tcBorders>
            <w:shd w:val="clear" w:color="auto" w:fill="auto"/>
            <w:vAlign w:val="bottom"/>
          </w:tcPr>
          <w:p w:rsidR="00C71156" w:rsidRPr="00CE32A4" w:rsidRDefault="00C71156" w:rsidP="009D672C">
            <w:pPr>
              <w:spacing w:before="60" w:after="60" w:line="220" w:lineRule="exact"/>
              <w:ind w:right="346"/>
              <w:jc w:val="right"/>
              <w:rPr>
                <w:b/>
              </w:rPr>
            </w:pPr>
            <w:r w:rsidRPr="00CE32A4">
              <w:rPr>
                <w:b/>
                <w:sz w:val="22"/>
                <w:szCs w:val="22"/>
              </w:rPr>
              <w:t xml:space="preserve">7 923,2 </w:t>
            </w:r>
          </w:p>
        </w:tc>
        <w:tc>
          <w:tcPr>
            <w:tcW w:w="1685" w:type="dxa"/>
            <w:tcBorders>
              <w:top w:val="nil"/>
              <w:bottom w:val="nil"/>
            </w:tcBorders>
            <w:shd w:val="clear" w:color="auto" w:fill="auto"/>
            <w:vAlign w:val="bottom"/>
          </w:tcPr>
          <w:p w:rsidR="00C71156" w:rsidRPr="00CE32A4" w:rsidRDefault="00C71156" w:rsidP="009D672C">
            <w:pPr>
              <w:spacing w:before="60" w:after="60" w:line="220" w:lineRule="exact"/>
              <w:ind w:right="346"/>
              <w:jc w:val="right"/>
              <w:rPr>
                <w:b/>
              </w:rPr>
            </w:pPr>
            <w:r w:rsidRPr="00CE32A4">
              <w:rPr>
                <w:b/>
                <w:sz w:val="22"/>
                <w:szCs w:val="22"/>
              </w:rPr>
              <w:t>-1 690,6</w:t>
            </w:r>
          </w:p>
        </w:tc>
      </w:tr>
      <w:tr w:rsidR="00C71156" w:rsidRPr="00CE32A4" w:rsidTr="004036D4">
        <w:trPr>
          <w:trHeight w:val="227"/>
          <w:jc w:val="center"/>
        </w:trPr>
        <w:tc>
          <w:tcPr>
            <w:tcW w:w="2340" w:type="dxa"/>
            <w:tcBorders>
              <w:top w:val="nil"/>
              <w:bottom w:val="nil"/>
            </w:tcBorders>
            <w:shd w:val="clear" w:color="auto" w:fill="auto"/>
            <w:vAlign w:val="bottom"/>
          </w:tcPr>
          <w:p w:rsidR="00C71156" w:rsidRPr="00CE32A4" w:rsidRDefault="00C71156" w:rsidP="009D672C">
            <w:pPr>
              <w:pStyle w:val="3"/>
              <w:keepNext w:val="0"/>
              <w:spacing w:before="60" w:after="60"/>
              <w:ind w:left="162"/>
            </w:pPr>
            <w:r w:rsidRPr="00CE32A4">
              <w:t>Январь-декабрь</w:t>
            </w:r>
          </w:p>
        </w:tc>
        <w:tc>
          <w:tcPr>
            <w:tcW w:w="1684" w:type="dxa"/>
            <w:tcBorders>
              <w:top w:val="nil"/>
              <w:bottom w:val="nil"/>
            </w:tcBorders>
            <w:shd w:val="clear" w:color="auto" w:fill="auto"/>
            <w:vAlign w:val="bottom"/>
          </w:tcPr>
          <w:p w:rsidR="00C71156" w:rsidRPr="00CE32A4" w:rsidRDefault="00C71156" w:rsidP="009D672C">
            <w:pPr>
              <w:spacing w:before="60" w:after="60" w:line="220" w:lineRule="exact"/>
              <w:ind w:right="346"/>
              <w:jc w:val="right"/>
              <w:rPr>
                <w:b/>
              </w:rPr>
            </w:pPr>
            <w:r w:rsidRPr="00CE32A4">
              <w:rPr>
                <w:b/>
                <w:sz w:val="22"/>
                <w:szCs w:val="22"/>
              </w:rPr>
              <w:t xml:space="preserve">51 147,2 </w:t>
            </w:r>
          </w:p>
        </w:tc>
        <w:tc>
          <w:tcPr>
            <w:tcW w:w="1685" w:type="dxa"/>
            <w:tcBorders>
              <w:top w:val="nil"/>
              <w:bottom w:val="nil"/>
            </w:tcBorders>
            <w:shd w:val="clear" w:color="auto" w:fill="auto"/>
            <w:vAlign w:val="bottom"/>
          </w:tcPr>
          <w:p w:rsidR="00C71156" w:rsidRPr="00CE32A4" w:rsidRDefault="00C71156" w:rsidP="009D672C">
            <w:pPr>
              <w:spacing w:before="60" w:after="60" w:line="220" w:lineRule="exact"/>
              <w:ind w:right="346"/>
              <w:jc w:val="right"/>
              <w:rPr>
                <w:b/>
              </w:rPr>
            </w:pPr>
            <w:r w:rsidRPr="00CE32A4">
              <w:rPr>
                <w:b/>
                <w:sz w:val="22"/>
                <w:szCs w:val="22"/>
              </w:rPr>
              <w:t xml:space="preserve">23 537,3 </w:t>
            </w:r>
          </w:p>
        </w:tc>
        <w:tc>
          <w:tcPr>
            <w:tcW w:w="1684" w:type="dxa"/>
            <w:tcBorders>
              <w:top w:val="nil"/>
              <w:bottom w:val="nil"/>
            </w:tcBorders>
            <w:shd w:val="clear" w:color="auto" w:fill="auto"/>
            <w:vAlign w:val="bottom"/>
          </w:tcPr>
          <w:p w:rsidR="00C71156" w:rsidRPr="00CE32A4" w:rsidRDefault="00C71156" w:rsidP="009D672C">
            <w:pPr>
              <w:spacing w:before="60" w:after="60" w:line="220" w:lineRule="exact"/>
              <w:ind w:right="346"/>
              <w:jc w:val="right"/>
              <w:rPr>
                <w:b/>
              </w:rPr>
            </w:pPr>
            <w:r w:rsidRPr="00CE32A4">
              <w:rPr>
                <w:b/>
                <w:sz w:val="22"/>
                <w:szCs w:val="22"/>
              </w:rPr>
              <w:t xml:space="preserve">27 609,9 </w:t>
            </w:r>
          </w:p>
        </w:tc>
        <w:tc>
          <w:tcPr>
            <w:tcW w:w="1685" w:type="dxa"/>
            <w:tcBorders>
              <w:top w:val="nil"/>
              <w:bottom w:val="nil"/>
            </w:tcBorders>
            <w:shd w:val="clear" w:color="auto" w:fill="auto"/>
            <w:vAlign w:val="bottom"/>
          </w:tcPr>
          <w:p w:rsidR="00C71156" w:rsidRPr="00CE32A4" w:rsidRDefault="00C71156" w:rsidP="009D672C">
            <w:pPr>
              <w:spacing w:before="60" w:after="60" w:line="220" w:lineRule="exact"/>
              <w:ind w:right="346"/>
              <w:jc w:val="right"/>
              <w:rPr>
                <w:b/>
              </w:rPr>
            </w:pPr>
            <w:r w:rsidRPr="00CE32A4">
              <w:rPr>
                <w:b/>
                <w:sz w:val="22"/>
                <w:szCs w:val="22"/>
              </w:rPr>
              <w:t>-4 072,6</w:t>
            </w:r>
          </w:p>
        </w:tc>
      </w:tr>
      <w:tr w:rsidR="00C71156" w:rsidRPr="00CE32A4" w:rsidTr="004036D4">
        <w:trPr>
          <w:trHeight w:val="227"/>
          <w:jc w:val="center"/>
        </w:trPr>
        <w:tc>
          <w:tcPr>
            <w:tcW w:w="2340" w:type="dxa"/>
            <w:tcBorders>
              <w:top w:val="nil"/>
              <w:bottom w:val="nil"/>
            </w:tcBorders>
            <w:shd w:val="clear" w:color="auto" w:fill="auto"/>
            <w:vAlign w:val="bottom"/>
          </w:tcPr>
          <w:p w:rsidR="00C71156" w:rsidRPr="00CE32A4" w:rsidRDefault="00C71156" w:rsidP="009D672C">
            <w:pPr>
              <w:spacing w:before="60" w:after="60" w:line="220" w:lineRule="exact"/>
              <w:jc w:val="center"/>
              <w:rPr>
                <w:b/>
                <w:bCs/>
              </w:rPr>
            </w:pPr>
            <w:r w:rsidRPr="00CE32A4">
              <w:rPr>
                <w:b/>
                <w:bCs/>
                <w:sz w:val="22"/>
                <w:szCs w:val="22"/>
              </w:rPr>
              <w:t xml:space="preserve">2017 г. </w:t>
            </w:r>
          </w:p>
        </w:tc>
        <w:tc>
          <w:tcPr>
            <w:tcW w:w="1684" w:type="dxa"/>
            <w:tcBorders>
              <w:top w:val="nil"/>
              <w:bottom w:val="nil"/>
            </w:tcBorders>
            <w:shd w:val="clear" w:color="auto" w:fill="auto"/>
            <w:vAlign w:val="bottom"/>
          </w:tcPr>
          <w:p w:rsidR="00C71156" w:rsidRPr="00CE32A4" w:rsidRDefault="00C71156" w:rsidP="009D672C">
            <w:pPr>
              <w:spacing w:before="60" w:after="60" w:line="220" w:lineRule="exact"/>
              <w:jc w:val="center"/>
              <w:rPr>
                <w:b/>
                <w:bCs/>
              </w:rPr>
            </w:pPr>
          </w:p>
        </w:tc>
        <w:tc>
          <w:tcPr>
            <w:tcW w:w="1685" w:type="dxa"/>
            <w:tcBorders>
              <w:top w:val="nil"/>
              <w:bottom w:val="nil"/>
            </w:tcBorders>
            <w:shd w:val="clear" w:color="auto" w:fill="auto"/>
            <w:vAlign w:val="bottom"/>
          </w:tcPr>
          <w:p w:rsidR="00C71156" w:rsidRPr="00CE32A4" w:rsidRDefault="00C71156" w:rsidP="009D672C">
            <w:pPr>
              <w:spacing w:before="60" w:after="60" w:line="220" w:lineRule="exact"/>
              <w:jc w:val="center"/>
              <w:rPr>
                <w:b/>
                <w:bCs/>
              </w:rPr>
            </w:pPr>
          </w:p>
        </w:tc>
        <w:tc>
          <w:tcPr>
            <w:tcW w:w="1684" w:type="dxa"/>
            <w:tcBorders>
              <w:top w:val="nil"/>
              <w:bottom w:val="nil"/>
            </w:tcBorders>
            <w:shd w:val="clear" w:color="auto" w:fill="auto"/>
            <w:vAlign w:val="bottom"/>
          </w:tcPr>
          <w:p w:rsidR="00C71156" w:rsidRPr="00CE32A4" w:rsidRDefault="00C71156" w:rsidP="009D672C">
            <w:pPr>
              <w:spacing w:before="60" w:after="60" w:line="220" w:lineRule="exact"/>
              <w:jc w:val="center"/>
              <w:rPr>
                <w:b/>
                <w:bCs/>
              </w:rPr>
            </w:pPr>
          </w:p>
        </w:tc>
        <w:tc>
          <w:tcPr>
            <w:tcW w:w="1685" w:type="dxa"/>
            <w:tcBorders>
              <w:top w:val="nil"/>
              <w:bottom w:val="nil"/>
            </w:tcBorders>
            <w:shd w:val="clear" w:color="auto" w:fill="auto"/>
            <w:vAlign w:val="bottom"/>
          </w:tcPr>
          <w:p w:rsidR="00C71156" w:rsidRPr="00CE32A4" w:rsidRDefault="00C71156" w:rsidP="009D672C">
            <w:pPr>
              <w:spacing w:before="60" w:after="60" w:line="220" w:lineRule="exact"/>
              <w:jc w:val="center"/>
              <w:rPr>
                <w:b/>
                <w:bCs/>
              </w:rPr>
            </w:pPr>
          </w:p>
        </w:tc>
      </w:tr>
      <w:tr w:rsidR="00057CC3" w:rsidRPr="00CE32A4" w:rsidTr="004036D4">
        <w:trPr>
          <w:trHeight w:val="227"/>
          <w:jc w:val="center"/>
        </w:trPr>
        <w:tc>
          <w:tcPr>
            <w:tcW w:w="2340" w:type="dxa"/>
            <w:tcBorders>
              <w:top w:val="nil"/>
              <w:bottom w:val="nil"/>
            </w:tcBorders>
            <w:shd w:val="clear" w:color="auto" w:fill="auto"/>
            <w:vAlign w:val="bottom"/>
          </w:tcPr>
          <w:p w:rsidR="00057CC3" w:rsidRPr="00CE32A4" w:rsidRDefault="00057CC3" w:rsidP="009D672C">
            <w:pPr>
              <w:spacing w:before="60" w:after="60" w:line="220" w:lineRule="exact"/>
              <w:ind w:left="284"/>
            </w:pPr>
            <w:r w:rsidRPr="00CE32A4">
              <w:rPr>
                <w:sz w:val="22"/>
                <w:szCs w:val="22"/>
              </w:rPr>
              <w:t>Январь</w:t>
            </w:r>
          </w:p>
        </w:tc>
        <w:tc>
          <w:tcPr>
            <w:tcW w:w="1684"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pPr>
            <w:r w:rsidRPr="00CE32A4">
              <w:rPr>
                <w:sz w:val="22"/>
                <w:szCs w:val="22"/>
              </w:rPr>
              <w:t>4 004,4</w:t>
            </w:r>
          </w:p>
        </w:tc>
        <w:tc>
          <w:tcPr>
            <w:tcW w:w="1685"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pPr>
            <w:r w:rsidRPr="00CE32A4">
              <w:rPr>
                <w:sz w:val="22"/>
                <w:szCs w:val="22"/>
              </w:rPr>
              <w:t>1 823,3</w:t>
            </w:r>
          </w:p>
        </w:tc>
        <w:tc>
          <w:tcPr>
            <w:tcW w:w="1684"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pPr>
            <w:r w:rsidRPr="00CE32A4">
              <w:rPr>
                <w:sz w:val="22"/>
                <w:szCs w:val="22"/>
              </w:rPr>
              <w:t>2 181,1</w:t>
            </w:r>
          </w:p>
        </w:tc>
        <w:tc>
          <w:tcPr>
            <w:tcW w:w="1685"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pPr>
            <w:r w:rsidRPr="00CE32A4">
              <w:rPr>
                <w:sz w:val="22"/>
                <w:szCs w:val="22"/>
              </w:rPr>
              <w:t>-357,8</w:t>
            </w:r>
          </w:p>
        </w:tc>
      </w:tr>
      <w:tr w:rsidR="00057CC3" w:rsidRPr="00CE32A4" w:rsidTr="004036D4">
        <w:trPr>
          <w:trHeight w:val="227"/>
          <w:jc w:val="center"/>
        </w:trPr>
        <w:tc>
          <w:tcPr>
            <w:tcW w:w="2340" w:type="dxa"/>
            <w:tcBorders>
              <w:top w:val="nil"/>
              <w:bottom w:val="nil"/>
            </w:tcBorders>
            <w:shd w:val="clear" w:color="auto" w:fill="auto"/>
            <w:vAlign w:val="bottom"/>
          </w:tcPr>
          <w:p w:rsidR="00057CC3" w:rsidRPr="00CE32A4" w:rsidRDefault="00057CC3" w:rsidP="009D672C">
            <w:pPr>
              <w:spacing w:before="60" w:after="60" w:line="220" w:lineRule="exact"/>
              <w:ind w:left="284"/>
            </w:pPr>
            <w:r w:rsidRPr="00CE32A4">
              <w:rPr>
                <w:sz w:val="22"/>
                <w:szCs w:val="22"/>
              </w:rPr>
              <w:t>Февраль</w:t>
            </w:r>
          </w:p>
        </w:tc>
        <w:tc>
          <w:tcPr>
            <w:tcW w:w="1684"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pPr>
            <w:r w:rsidRPr="00CE32A4">
              <w:rPr>
                <w:sz w:val="22"/>
                <w:szCs w:val="22"/>
              </w:rPr>
              <w:t>4 327,1</w:t>
            </w:r>
          </w:p>
        </w:tc>
        <w:tc>
          <w:tcPr>
            <w:tcW w:w="1685"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pPr>
            <w:r w:rsidRPr="00CE32A4">
              <w:rPr>
                <w:sz w:val="22"/>
                <w:szCs w:val="22"/>
              </w:rPr>
              <w:t>2 021,0</w:t>
            </w:r>
          </w:p>
        </w:tc>
        <w:tc>
          <w:tcPr>
            <w:tcW w:w="1684"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pPr>
            <w:r w:rsidRPr="00CE32A4">
              <w:rPr>
                <w:sz w:val="22"/>
                <w:szCs w:val="22"/>
              </w:rPr>
              <w:t>2 306,1</w:t>
            </w:r>
          </w:p>
        </w:tc>
        <w:tc>
          <w:tcPr>
            <w:tcW w:w="1685"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pPr>
            <w:r w:rsidRPr="00CE32A4">
              <w:rPr>
                <w:sz w:val="22"/>
                <w:szCs w:val="22"/>
              </w:rPr>
              <w:t>-285,1</w:t>
            </w:r>
          </w:p>
        </w:tc>
      </w:tr>
      <w:tr w:rsidR="00057CC3" w:rsidRPr="00CE32A4" w:rsidTr="004036D4">
        <w:trPr>
          <w:trHeight w:val="227"/>
          <w:jc w:val="center"/>
        </w:trPr>
        <w:tc>
          <w:tcPr>
            <w:tcW w:w="2340" w:type="dxa"/>
            <w:tcBorders>
              <w:top w:val="nil"/>
              <w:bottom w:val="nil"/>
            </w:tcBorders>
            <w:shd w:val="clear" w:color="auto" w:fill="auto"/>
            <w:vAlign w:val="bottom"/>
          </w:tcPr>
          <w:p w:rsidR="00057CC3" w:rsidRPr="00CE32A4" w:rsidRDefault="00057CC3" w:rsidP="009D672C">
            <w:pPr>
              <w:spacing w:before="60" w:after="60" w:line="220" w:lineRule="exact"/>
              <w:ind w:left="284"/>
            </w:pPr>
            <w:r w:rsidRPr="00CE32A4">
              <w:rPr>
                <w:sz w:val="22"/>
                <w:szCs w:val="22"/>
              </w:rPr>
              <w:t>Март</w:t>
            </w:r>
          </w:p>
        </w:tc>
        <w:tc>
          <w:tcPr>
            <w:tcW w:w="1684"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pPr>
            <w:r w:rsidRPr="00CE32A4">
              <w:rPr>
                <w:sz w:val="22"/>
                <w:szCs w:val="22"/>
              </w:rPr>
              <w:t>5 128,9</w:t>
            </w:r>
          </w:p>
        </w:tc>
        <w:tc>
          <w:tcPr>
            <w:tcW w:w="1685"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pPr>
            <w:r w:rsidRPr="00CE32A4">
              <w:rPr>
                <w:sz w:val="22"/>
                <w:szCs w:val="22"/>
              </w:rPr>
              <w:t>2 412,3</w:t>
            </w:r>
          </w:p>
        </w:tc>
        <w:tc>
          <w:tcPr>
            <w:tcW w:w="1684"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pPr>
            <w:r w:rsidRPr="00CE32A4">
              <w:rPr>
                <w:sz w:val="22"/>
                <w:szCs w:val="22"/>
              </w:rPr>
              <w:t>2 716,6</w:t>
            </w:r>
          </w:p>
        </w:tc>
        <w:tc>
          <w:tcPr>
            <w:tcW w:w="1685"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pPr>
            <w:r w:rsidRPr="00CE32A4">
              <w:rPr>
                <w:sz w:val="22"/>
                <w:szCs w:val="22"/>
              </w:rPr>
              <w:t>-304,3</w:t>
            </w:r>
          </w:p>
        </w:tc>
      </w:tr>
      <w:tr w:rsidR="00057CC3" w:rsidRPr="00CE32A4" w:rsidTr="004036D4">
        <w:trPr>
          <w:trHeight w:val="245"/>
          <w:jc w:val="center"/>
        </w:trPr>
        <w:tc>
          <w:tcPr>
            <w:tcW w:w="2340" w:type="dxa"/>
            <w:tcBorders>
              <w:top w:val="nil"/>
              <w:bottom w:val="nil"/>
            </w:tcBorders>
            <w:shd w:val="clear" w:color="auto" w:fill="auto"/>
            <w:vAlign w:val="bottom"/>
          </w:tcPr>
          <w:p w:rsidR="00057CC3" w:rsidRPr="00CE32A4" w:rsidRDefault="00057CC3" w:rsidP="009D672C">
            <w:pPr>
              <w:pStyle w:val="3"/>
              <w:keepNext w:val="0"/>
              <w:spacing w:before="60" w:after="60"/>
              <w:ind w:left="162"/>
            </w:pPr>
            <w:r w:rsidRPr="00CE32A4">
              <w:t>I квартал</w:t>
            </w:r>
          </w:p>
        </w:tc>
        <w:tc>
          <w:tcPr>
            <w:tcW w:w="1684"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rPr>
                <w:b/>
              </w:rPr>
            </w:pPr>
            <w:r w:rsidRPr="00CE32A4">
              <w:rPr>
                <w:b/>
                <w:sz w:val="22"/>
                <w:szCs w:val="22"/>
              </w:rPr>
              <w:t>13 460,4</w:t>
            </w:r>
          </w:p>
        </w:tc>
        <w:tc>
          <w:tcPr>
            <w:tcW w:w="1685"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rPr>
                <w:b/>
              </w:rPr>
            </w:pPr>
            <w:r w:rsidRPr="00CE32A4">
              <w:rPr>
                <w:b/>
                <w:sz w:val="22"/>
                <w:szCs w:val="22"/>
              </w:rPr>
              <w:t>6 256,6</w:t>
            </w:r>
          </w:p>
        </w:tc>
        <w:tc>
          <w:tcPr>
            <w:tcW w:w="1684"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rPr>
                <w:b/>
              </w:rPr>
            </w:pPr>
            <w:r w:rsidRPr="00CE32A4">
              <w:rPr>
                <w:b/>
                <w:sz w:val="22"/>
                <w:szCs w:val="22"/>
              </w:rPr>
              <w:t>7 203,8</w:t>
            </w:r>
          </w:p>
        </w:tc>
        <w:tc>
          <w:tcPr>
            <w:tcW w:w="1685"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rPr>
                <w:b/>
              </w:rPr>
            </w:pPr>
            <w:r w:rsidRPr="00CE32A4">
              <w:rPr>
                <w:b/>
                <w:sz w:val="22"/>
                <w:szCs w:val="22"/>
              </w:rPr>
              <w:t>-947,2</w:t>
            </w:r>
          </w:p>
        </w:tc>
      </w:tr>
      <w:tr w:rsidR="00057CC3" w:rsidRPr="00CE32A4" w:rsidTr="004036D4">
        <w:trPr>
          <w:trHeight w:val="245"/>
          <w:jc w:val="center"/>
        </w:trPr>
        <w:tc>
          <w:tcPr>
            <w:tcW w:w="2340" w:type="dxa"/>
            <w:tcBorders>
              <w:top w:val="nil"/>
              <w:bottom w:val="nil"/>
            </w:tcBorders>
            <w:shd w:val="clear" w:color="auto" w:fill="auto"/>
            <w:vAlign w:val="bottom"/>
          </w:tcPr>
          <w:p w:rsidR="00057CC3" w:rsidRPr="00CE32A4" w:rsidRDefault="00057CC3" w:rsidP="009D672C">
            <w:pPr>
              <w:spacing w:before="60" w:after="60" w:line="220" w:lineRule="exact"/>
              <w:ind w:left="304"/>
            </w:pPr>
            <w:r w:rsidRPr="00CE32A4">
              <w:rPr>
                <w:sz w:val="22"/>
                <w:szCs w:val="22"/>
              </w:rPr>
              <w:t>Апрель</w:t>
            </w:r>
          </w:p>
        </w:tc>
        <w:tc>
          <w:tcPr>
            <w:tcW w:w="1684"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pPr>
            <w:r w:rsidRPr="00CE32A4">
              <w:rPr>
                <w:sz w:val="22"/>
                <w:szCs w:val="22"/>
              </w:rPr>
              <w:t>4 967,9</w:t>
            </w:r>
          </w:p>
        </w:tc>
        <w:tc>
          <w:tcPr>
            <w:tcW w:w="1685"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pPr>
            <w:r w:rsidRPr="00CE32A4">
              <w:rPr>
                <w:sz w:val="22"/>
                <w:szCs w:val="22"/>
              </w:rPr>
              <w:t>2 229,7</w:t>
            </w:r>
          </w:p>
        </w:tc>
        <w:tc>
          <w:tcPr>
            <w:tcW w:w="1684"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pPr>
            <w:r w:rsidRPr="00CE32A4">
              <w:rPr>
                <w:sz w:val="22"/>
                <w:szCs w:val="22"/>
              </w:rPr>
              <w:t>2 738,2</w:t>
            </w:r>
          </w:p>
        </w:tc>
        <w:tc>
          <w:tcPr>
            <w:tcW w:w="1685"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pPr>
            <w:r w:rsidRPr="00CE32A4">
              <w:rPr>
                <w:sz w:val="22"/>
                <w:szCs w:val="22"/>
              </w:rPr>
              <w:t>-508,5</w:t>
            </w:r>
          </w:p>
        </w:tc>
      </w:tr>
      <w:tr w:rsidR="00057CC3" w:rsidRPr="00CE32A4" w:rsidTr="004036D4">
        <w:trPr>
          <w:trHeight w:val="245"/>
          <w:jc w:val="center"/>
        </w:trPr>
        <w:tc>
          <w:tcPr>
            <w:tcW w:w="2340" w:type="dxa"/>
            <w:tcBorders>
              <w:top w:val="nil"/>
              <w:bottom w:val="nil"/>
            </w:tcBorders>
            <w:shd w:val="clear" w:color="auto" w:fill="auto"/>
            <w:vAlign w:val="bottom"/>
          </w:tcPr>
          <w:p w:rsidR="00057CC3" w:rsidRPr="00CE32A4" w:rsidRDefault="00057CC3" w:rsidP="009D672C">
            <w:pPr>
              <w:spacing w:before="60" w:after="60" w:line="220" w:lineRule="exact"/>
              <w:ind w:left="304"/>
            </w:pPr>
            <w:r w:rsidRPr="00CE32A4">
              <w:rPr>
                <w:sz w:val="22"/>
                <w:szCs w:val="22"/>
              </w:rPr>
              <w:t>Май</w:t>
            </w:r>
          </w:p>
        </w:tc>
        <w:tc>
          <w:tcPr>
            <w:tcW w:w="1684"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pPr>
            <w:r w:rsidRPr="00CE32A4">
              <w:rPr>
                <w:sz w:val="22"/>
                <w:szCs w:val="22"/>
              </w:rPr>
              <w:t>5 396,3</w:t>
            </w:r>
          </w:p>
        </w:tc>
        <w:tc>
          <w:tcPr>
            <w:tcW w:w="1685"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pPr>
            <w:r w:rsidRPr="00CE32A4">
              <w:rPr>
                <w:sz w:val="22"/>
                <w:szCs w:val="22"/>
              </w:rPr>
              <w:t>2 602,1</w:t>
            </w:r>
          </w:p>
        </w:tc>
        <w:tc>
          <w:tcPr>
            <w:tcW w:w="1684"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pPr>
            <w:r w:rsidRPr="00CE32A4">
              <w:rPr>
                <w:sz w:val="22"/>
                <w:szCs w:val="22"/>
              </w:rPr>
              <w:t>2 794,2</w:t>
            </w:r>
          </w:p>
        </w:tc>
        <w:tc>
          <w:tcPr>
            <w:tcW w:w="1685"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pPr>
            <w:r w:rsidRPr="00CE32A4">
              <w:rPr>
                <w:sz w:val="22"/>
                <w:szCs w:val="22"/>
              </w:rPr>
              <w:t>-192,1</w:t>
            </w:r>
          </w:p>
        </w:tc>
      </w:tr>
      <w:tr w:rsidR="00057CC3" w:rsidRPr="00CE32A4" w:rsidTr="004036D4">
        <w:trPr>
          <w:trHeight w:val="245"/>
          <w:jc w:val="center"/>
        </w:trPr>
        <w:tc>
          <w:tcPr>
            <w:tcW w:w="2340" w:type="dxa"/>
            <w:tcBorders>
              <w:top w:val="nil"/>
              <w:bottom w:val="nil"/>
            </w:tcBorders>
            <w:shd w:val="clear" w:color="auto" w:fill="auto"/>
            <w:vAlign w:val="bottom"/>
          </w:tcPr>
          <w:p w:rsidR="00057CC3" w:rsidRPr="00CE32A4" w:rsidRDefault="00057CC3" w:rsidP="009D672C">
            <w:pPr>
              <w:spacing w:before="60" w:after="60" w:line="220" w:lineRule="exact"/>
              <w:ind w:left="284"/>
            </w:pPr>
            <w:r w:rsidRPr="00CE32A4">
              <w:rPr>
                <w:sz w:val="22"/>
                <w:szCs w:val="22"/>
              </w:rPr>
              <w:t>Июнь</w:t>
            </w:r>
          </w:p>
        </w:tc>
        <w:tc>
          <w:tcPr>
            <w:tcW w:w="1684"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pPr>
            <w:r w:rsidRPr="00CE32A4">
              <w:rPr>
                <w:sz w:val="22"/>
                <w:szCs w:val="22"/>
              </w:rPr>
              <w:t>5 428,3</w:t>
            </w:r>
          </w:p>
        </w:tc>
        <w:tc>
          <w:tcPr>
            <w:tcW w:w="1685"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pPr>
            <w:r w:rsidRPr="00CE32A4">
              <w:rPr>
                <w:sz w:val="22"/>
                <w:szCs w:val="22"/>
              </w:rPr>
              <w:t>2 595,9</w:t>
            </w:r>
          </w:p>
        </w:tc>
        <w:tc>
          <w:tcPr>
            <w:tcW w:w="1684"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pPr>
            <w:r w:rsidRPr="00CE32A4">
              <w:rPr>
                <w:sz w:val="22"/>
                <w:szCs w:val="22"/>
              </w:rPr>
              <w:t>2 832,4</w:t>
            </w:r>
          </w:p>
        </w:tc>
        <w:tc>
          <w:tcPr>
            <w:tcW w:w="1685"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pPr>
            <w:r w:rsidRPr="00CE32A4">
              <w:rPr>
                <w:sz w:val="22"/>
                <w:szCs w:val="22"/>
              </w:rPr>
              <w:t>-236,5</w:t>
            </w:r>
          </w:p>
        </w:tc>
      </w:tr>
      <w:tr w:rsidR="00057CC3" w:rsidRPr="00CE32A4" w:rsidTr="004036D4">
        <w:trPr>
          <w:trHeight w:val="245"/>
          <w:jc w:val="center"/>
        </w:trPr>
        <w:tc>
          <w:tcPr>
            <w:tcW w:w="2340" w:type="dxa"/>
            <w:tcBorders>
              <w:top w:val="nil"/>
              <w:bottom w:val="nil"/>
            </w:tcBorders>
            <w:shd w:val="clear" w:color="auto" w:fill="auto"/>
            <w:vAlign w:val="bottom"/>
          </w:tcPr>
          <w:p w:rsidR="00057CC3" w:rsidRPr="00CE32A4" w:rsidRDefault="00057CC3" w:rsidP="009D672C">
            <w:pPr>
              <w:pStyle w:val="3"/>
              <w:keepNext w:val="0"/>
              <w:spacing w:before="60" w:after="60"/>
              <w:ind w:left="162"/>
            </w:pPr>
            <w:r w:rsidRPr="00CE32A4">
              <w:rPr>
                <w:lang w:val="en-US"/>
              </w:rPr>
              <w:t xml:space="preserve">II </w:t>
            </w:r>
            <w:proofErr w:type="spellStart"/>
            <w:r w:rsidRPr="00CE32A4">
              <w:rPr>
                <w:lang w:val="en-US"/>
              </w:rPr>
              <w:t>квартал</w:t>
            </w:r>
            <w:proofErr w:type="spellEnd"/>
          </w:p>
        </w:tc>
        <w:tc>
          <w:tcPr>
            <w:tcW w:w="1684"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rPr>
                <w:b/>
              </w:rPr>
            </w:pPr>
            <w:r w:rsidRPr="00CE32A4">
              <w:rPr>
                <w:b/>
                <w:sz w:val="22"/>
                <w:szCs w:val="22"/>
              </w:rPr>
              <w:t>15 792,5</w:t>
            </w:r>
          </w:p>
        </w:tc>
        <w:tc>
          <w:tcPr>
            <w:tcW w:w="1685"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rPr>
                <w:b/>
              </w:rPr>
            </w:pPr>
            <w:r w:rsidRPr="00CE32A4">
              <w:rPr>
                <w:b/>
                <w:sz w:val="22"/>
                <w:szCs w:val="22"/>
              </w:rPr>
              <w:t>7 427,7</w:t>
            </w:r>
          </w:p>
        </w:tc>
        <w:tc>
          <w:tcPr>
            <w:tcW w:w="1684"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rPr>
                <w:b/>
              </w:rPr>
            </w:pPr>
            <w:r w:rsidRPr="00CE32A4">
              <w:rPr>
                <w:b/>
                <w:sz w:val="22"/>
                <w:szCs w:val="22"/>
              </w:rPr>
              <w:t>8 364,8</w:t>
            </w:r>
          </w:p>
        </w:tc>
        <w:tc>
          <w:tcPr>
            <w:tcW w:w="1685"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rPr>
                <w:b/>
              </w:rPr>
            </w:pPr>
            <w:r w:rsidRPr="00CE32A4">
              <w:rPr>
                <w:b/>
                <w:sz w:val="22"/>
                <w:szCs w:val="22"/>
              </w:rPr>
              <w:t>-937,1</w:t>
            </w:r>
          </w:p>
        </w:tc>
      </w:tr>
      <w:tr w:rsidR="00057CC3" w:rsidRPr="00CE32A4" w:rsidTr="004036D4">
        <w:trPr>
          <w:trHeight w:val="245"/>
          <w:jc w:val="center"/>
        </w:trPr>
        <w:tc>
          <w:tcPr>
            <w:tcW w:w="2340" w:type="dxa"/>
            <w:tcBorders>
              <w:top w:val="nil"/>
              <w:bottom w:val="nil"/>
            </w:tcBorders>
            <w:shd w:val="clear" w:color="auto" w:fill="auto"/>
            <w:vAlign w:val="bottom"/>
          </w:tcPr>
          <w:p w:rsidR="00057CC3" w:rsidRPr="00CE32A4" w:rsidRDefault="00057CC3" w:rsidP="009D672C">
            <w:pPr>
              <w:spacing w:before="60" w:after="60" w:line="220" w:lineRule="exact"/>
              <w:ind w:left="180"/>
            </w:pPr>
            <w:r w:rsidRPr="00CE32A4">
              <w:rPr>
                <w:i/>
                <w:iCs/>
                <w:sz w:val="22"/>
                <w:szCs w:val="22"/>
              </w:rPr>
              <w:t>I полугодие</w:t>
            </w:r>
          </w:p>
        </w:tc>
        <w:tc>
          <w:tcPr>
            <w:tcW w:w="1684"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rPr>
                <w:i/>
              </w:rPr>
            </w:pPr>
            <w:r w:rsidRPr="00CE32A4">
              <w:rPr>
                <w:i/>
                <w:sz w:val="22"/>
                <w:szCs w:val="22"/>
              </w:rPr>
              <w:t>29 252,9</w:t>
            </w:r>
          </w:p>
        </w:tc>
        <w:tc>
          <w:tcPr>
            <w:tcW w:w="1685"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rPr>
                <w:i/>
              </w:rPr>
            </w:pPr>
            <w:r w:rsidRPr="00CE32A4">
              <w:rPr>
                <w:i/>
                <w:sz w:val="22"/>
                <w:szCs w:val="22"/>
              </w:rPr>
              <w:t>13 684,3</w:t>
            </w:r>
          </w:p>
        </w:tc>
        <w:tc>
          <w:tcPr>
            <w:tcW w:w="1684"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rPr>
                <w:i/>
              </w:rPr>
            </w:pPr>
            <w:r w:rsidRPr="00CE32A4">
              <w:rPr>
                <w:i/>
                <w:sz w:val="22"/>
                <w:szCs w:val="22"/>
              </w:rPr>
              <w:t>15 568,6</w:t>
            </w:r>
          </w:p>
        </w:tc>
        <w:tc>
          <w:tcPr>
            <w:tcW w:w="1685"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rPr>
                <w:i/>
              </w:rPr>
            </w:pPr>
            <w:r w:rsidRPr="00CE32A4">
              <w:rPr>
                <w:i/>
                <w:sz w:val="22"/>
                <w:szCs w:val="22"/>
              </w:rPr>
              <w:t>-1 884,3</w:t>
            </w:r>
          </w:p>
        </w:tc>
      </w:tr>
      <w:tr w:rsidR="00057CC3" w:rsidRPr="00CE32A4" w:rsidTr="004036D4">
        <w:trPr>
          <w:trHeight w:val="245"/>
          <w:jc w:val="center"/>
        </w:trPr>
        <w:tc>
          <w:tcPr>
            <w:tcW w:w="2340" w:type="dxa"/>
            <w:tcBorders>
              <w:top w:val="nil"/>
              <w:bottom w:val="nil"/>
            </w:tcBorders>
            <w:shd w:val="clear" w:color="auto" w:fill="auto"/>
            <w:vAlign w:val="bottom"/>
          </w:tcPr>
          <w:p w:rsidR="00057CC3" w:rsidRPr="00CE32A4" w:rsidRDefault="00057CC3" w:rsidP="009D672C">
            <w:pPr>
              <w:spacing w:before="60" w:after="60" w:line="220" w:lineRule="exact"/>
              <w:ind w:left="284"/>
            </w:pPr>
            <w:r w:rsidRPr="00CE32A4">
              <w:rPr>
                <w:sz w:val="22"/>
                <w:szCs w:val="22"/>
              </w:rPr>
              <w:t>Июль</w:t>
            </w:r>
          </w:p>
        </w:tc>
        <w:tc>
          <w:tcPr>
            <w:tcW w:w="1684"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pPr>
            <w:r w:rsidRPr="00CE32A4">
              <w:rPr>
                <w:sz w:val="22"/>
                <w:szCs w:val="22"/>
              </w:rPr>
              <w:t>5 148,4</w:t>
            </w:r>
          </w:p>
        </w:tc>
        <w:tc>
          <w:tcPr>
            <w:tcW w:w="1685"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pPr>
            <w:r w:rsidRPr="00CE32A4">
              <w:rPr>
                <w:sz w:val="22"/>
                <w:szCs w:val="22"/>
              </w:rPr>
              <w:t>2 427,1</w:t>
            </w:r>
          </w:p>
        </w:tc>
        <w:tc>
          <w:tcPr>
            <w:tcW w:w="1684"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pPr>
            <w:r w:rsidRPr="00CE32A4">
              <w:rPr>
                <w:sz w:val="22"/>
                <w:szCs w:val="22"/>
              </w:rPr>
              <w:t>2 721,3</w:t>
            </w:r>
          </w:p>
        </w:tc>
        <w:tc>
          <w:tcPr>
            <w:tcW w:w="1685"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pPr>
            <w:r w:rsidRPr="00CE32A4">
              <w:rPr>
                <w:sz w:val="22"/>
                <w:szCs w:val="22"/>
              </w:rPr>
              <w:t>-294,2</w:t>
            </w:r>
          </w:p>
        </w:tc>
      </w:tr>
      <w:tr w:rsidR="00057CC3" w:rsidRPr="00CE32A4" w:rsidTr="004036D4">
        <w:trPr>
          <w:trHeight w:val="245"/>
          <w:jc w:val="center"/>
        </w:trPr>
        <w:tc>
          <w:tcPr>
            <w:tcW w:w="2340" w:type="dxa"/>
            <w:tcBorders>
              <w:top w:val="nil"/>
              <w:bottom w:val="nil"/>
            </w:tcBorders>
            <w:shd w:val="clear" w:color="auto" w:fill="auto"/>
            <w:vAlign w:val="bottom"/>
          </w:tcPr>
          <w:p w:rsidR="00057CC3" w:rsidRPr="00CE32A4" w:rsidRDefault="00057CC3" w:rsidP="009D672C">
            <w:pPr>
              <w:spacing w:before="60" w:after="60" w:line="220" w:lineRule="exact"/>
              <w:ind w:left="284"/>
            </w:pPr>
            <w:r w:rsidRPr="00CE32A4">
              <w:rPr>
                <w:sz w:val="22"/>
                <w:szCs w:val="22"/>
              </w:rPr>
              <w:t>Август</w:t>
            </w:r>
          </w:p>
        </w:tc>
        <w:tc>
          <w:tcPr>
            <w:tcW w:w="1684"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pPr>
            <w:r w:rsidRPr="00CE32A4">
              <w:rPr>
                <w:sz w:val="22"/>
                <w:szCs w:val="22"/>
              </w:rPr>
              <w:t>5 474,8</w:t>
            </w:r>
          </w:p>
        </w:tc>
        <w:tc>
          <w:tcPr>
            <w:tcW w:w="1685"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pPr>
            <w:r w:rsidRPr="00CE32A4">
              <w:rPr>
                <w:sz w:val="22"/>
                <w:szCs w:val="22"/>
              </w:rPr>
              <w:t>2 534,0</w:t>
            </w:r>
          </w:p>
        </w:tc>
        <w:tc>
          <w:tcPr>
            <w:tcW w:w="1684"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pPr>
            <w:r w:rsidRPr="00CE32A4">
              <w:rPr>
                <w:sz w:val="22"/>
                <w:szCs w:val="22"/>
              </w:rPr>
              <w:t>2 940,8</w:t>
            </w:r>
          </w:p>
        </w:tc>
        <w:tc>
          <w:tcPr>
            <w:tcW w:w="1685"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pPr>
            <w:r w:rsidRPr="00CE32A4">
              <w:rPr>
                <w:sz w:val="22"/>
                <w:szCs w:val="22"/>
              </w:rPr>
              <w:t>-406,8</w:t>
            </w:r>
          </w:p>
        </w:tc>
      </w:tr>
      <w:tr w:rsidR="00057CC3" w:rsidRPr="00CE32A4" w:rsidTr="004036D4">
        <w:trPr>
          <w:trHeight w:val="245"/>
          <w:jc w:val="center"/>
        </w:trPr>
        <w:tc>
          <w:tcPr>
            <w:tcW w:w="2340" w:type="dxa"/>
            <w:tcBorders>
              <w:top w:val="nil"/>
              <w:bottom w:val="nil"/>
            </w:tcBorders>
            <w:shd w:val="clear" w:color="auto" w:fill="auto"/>
            <w:vAlign w:val="bottom"/>
          </w:tcPr>
          <w:p w:rsidR="00057CC3" w:rsidRPr="00CE32A4" w:rsidRDefault="00057CC3" w:rsidP="009D672C">
            <w:pPr>
              <w:spacing w:before="60" w:after="60" w:line="220" w:lineRule="exact"/>
              <w:ind w:left="304"/>
            </w:pPr>
            <w:r w:rsidRPr="00CE32A4">
              <w:rPr>
                <w:sz w:val="22"/>
                <w:szCs w:val="22"/>
              </w:rPr>
              <w:t>Сентябрь</w:t>
            </w:r>
          </w:p>
        </w:tc>
        <w:tc>
          <w:tcPr>
            <w:tcW w:w="1684"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pPr>
            <w:r w:rsidRPr="00CE32A4">
              <w:rPr>
                <w:sz w:val="22"/>
                <w:szCs w:val="22"/>
              </w:rPr>
              <w:t>5 438,5</w:t>
            </w:r>
          </w:p>
        </w:tc>
        <w:tc>
          <w:tcPr>
            <w:tcW w:w="1685"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pPr>
            <w:r w:rsidRPr="00CE32A4">
              <w:rPr>
                <w:sz w:val="22"/>
                <w:szCs w:val="22"/>
              </w:rPr>
              <w:t>2 498,9</w:t>
            </w:r>
          </w:p>
        </w:tc>
        <w:tc>
          <w:tcPr>
            <w:tcW w:w="1684"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pPr>
            <w:r w:rsidRPr="00CE32A4">
              <w:rPr>
                <w:sz w:val="22"/>
                <w:szCs w:val="22"/>
              </w:rPr>
              <w:t>2 939,6</w:t>
            </w:r>
          </w:p>
        </w:tc>
        <w:tc>
          <w:tcPr>
            <w:tcW w:w="1685"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pPr>
            <w:r w:rsidRPr="00CE32A4">
              <w:rPr>
                <w:sz w:val="22"/>
                <w:szCs w:val="22"/>
              </w:rPr>
              <w:t>-440,7</w:t>
            </w:r>
          </w:p>
        </w:tc>
      </w:tr>
      <w:tr w:rsidR="00057CC3" w:rsidRPr="00CE32A4" w:rsidTr="004036D4">
        <w:trPr>
          <w:trHeight w:val="245"/>
          <w:jc w:val="center"/>
        </w:trPr>
        <w:tc>
          <w:tcPr>
            <w:tcW w:w="2340" w:type="dxa"/>
            <w:tcBorders>
              <w:top w:val="nil"/>
              <w:bottom w:val="nil"/>
            </w:tcBorders>
            <w:shd w:val="clear" w:color="auto" w:fill="auto"/>
            <w:vAlign w:val="bottom"/>
          </w:tcPr>
          <w:p w:rsidR="00057CC3" w:rsidRPr="00CE32A4" w:rsidRDefault="00057CC3" w:rsidP="009D672C">
            <w:pPr>
              <w:pStyle w:val="3"/>
              <w:keepNext w:val="0"/>
              <w:spacing w:before="60" w:after="60"/>
              <w:ind w:left="162"/>
            </w:pPr>
            <w:r w:rsidRPr="00CE32A4">
              <w:rPr>
                <w:lang w:val="en-US"/>
              </w:rPr>
              <w:t xml:space="preserve">III </w:t>
            </w:r>
            <w:proofErr w:type="spellStart"/>
            <w:r w:rsidRPr="00CE32A4">
              <w:rPr>
                <w:lang w:val="en-US"/>
              </w:rPr>
              <w:t>квартал</w:t>
            </w:r>
            <w:proofErr w:type="spellEnd"/>
          </w:p>
        </w:tc>
        <w:tc>
          <w:tcPr>
            <w:tcW w:w="1684"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rPr>
                <w:b/>
              </w:rPr>
            </w:pPr>
            <w:r w:rsidRPr="00CE32A4">
              <w:rPr>
                <w:b/>
                <w:sz w:val="22"/>
                <w:szCs w:val="22"/>
              </w:rPr>
              <w:t>16 061,7</w:t>
            </w:r>
          </w:p>
        </w:tc>
        <w:tc>
          <w:tcPr>
            <w:tcW w:w="1685"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rPr>
                <w:b/>
              </w:rPr>
            </w:pPr>
            <w:r w:rsidRPr="00CE32A4">
              <w:rPr>
                <w:b/>
                <w:sz w:val="22"/>
                <w:szCs w:val="22"/>
              </w:rPr>
              <w:t>7 460,0</w:t>
            </w:r>
          </w:p>
        </w:tc>
        <w:tc>
          <w:tcPr>
            <w:tcW w:w="1684"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rPr>
                <w:b/>
              </w:rPr>
            </w:pPr>
            <w:r w:rsidRPr="00CE32A4">
              <w:rPr>
                <w:b/>
                <w:sz w:val="22"/>
                <w:szCs w:val="22"/>
              </w:rPr>
              <w:t>8 601,7</w:t>
            </w:r>
          </w:p>
        </w:tc>
        <w:tc>
          <w:tcPr>
            <w:tcW w:w="1685"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rPr>
                <w:b/>
              </w:rPr>
            </w:pPr>
            <w:r w:rsidRPr="00CE32A4">
              <w:rPr>
                <w:b/>
                <w:sz w:val="22"/>
                <w:szCs w:val="22"/>
              </w:rPr>
              <w:t>-1 141,7</w:t>
            </w:r>
          </w:p>
        </w:tc>
      </w:tr>
      <w:tr w:rsidR="00057CC3" w:rsidRPr="00CE32A4" w:rsidTr="004036D4">
        <w:trPr>
          <w:trHeight w:val="245"/>
          <w:jc w:val="center"/>
        </w:trPr>
        <w:tc>
          <w:tcPr>
            <w:tcW w:w="2340" w:type="dxa"/>
            <w:tcBorders>
              <w:top w:val="nil"/>
              <w:bottom w:val="nil"/>
            </w:tcBorders>
            <w:shd w:val="clear" w:color="auto" w:fill="auto"/>
            <w:vAlign w:val="bottom"/>
          </w:tcPr>
          <w:p w:rsidR="00057CC3" w:rsidRPr="00CE32A4" w:rsidRDefault="00057CC3" w:rsidP="009D672C">
            <w:pPr>
              <w:spacing w:before="60" w:after="60" w:line="220" w:lineRule="exact"/>
              <w:ind w:left="192"/>
              <w:rPr>
                <w:i/>
                <w:iCs/>
              </w:rPr>
            </w:pPr>
            <w:r w:rsidRPr="00CE32A4">
              <w:rPr>
                <w:i/>
                <w:iCs/>
                <w:sz w:val="22"/>
                <w:szCs w:val="22"/>
              </w:rPr>
              <w:t>Январь-сентябрь</w:t>
            </w:r>
          </w:p>
        </w:tc>
        <w:tc>
          <w:tcPr>
            <w:tcW w:w="1684"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rPr>
                <w:i/>
              </w:rPr>
            </w:pPr>
            <w:r w:rsidRPr="00CE32A4">
              <w:rPr>
                <w:i/>
                <w:sz w:val="22"/>
                <w:szCs w:val="22"/>
              </w:rPr>
              <w:t>45 314,6</w:t>
            </w:r>
          </w:p>
        </w:tc>
        <w:tc>
          <w:tcPr>
            <w:tcW w:w="1685"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rPr>
                <w:i/>
              </w:rPr>
            </w:pPr>
            <w:r w:rsidRPr="00CE32A4">
              <w:rPr>
                <w:i/>
                <w:sz w:val="22"/>
                <w:szCs w:val="22"/>
              </w:rPr>
              <w:t>21 144,3</w:t>
            </w:r>
          </w:p>
        </w:tc>
        <w:tc>
          <w:tcPr>
            <w:tcW w:w="1684"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rPr>
                <w:i/>
              </w:rPr>
            </w:pPr>
            <w:r w:rsidRPr="00CE32A4">
              <w:rPr>
                <w:i/>
                <w:sz w:val="22"/>
                <w:szCs w:val="22"/>
              </w:rPr>
              <w:t>24 170,3</w:t>
            </w:r>
          </w:p>
        </w:tc>
        <w:tc>
          <w:tcPr>
            <w:tcW w:w="1685"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rPr>
                <w:i/>
              </w:rPr>
            </w:pPr>
            <w:r w:rsidRPr="00CE32A4">
              <w:rPr>
                <w:i/>
                <w:sz w:val="22"/>
                <w:szCs w:val="22"/>
              </w:rPr>
              <w:t>-3 026,0</w:t>
            </w:r>
          </w:p>
        </w:tc>
      </w:tr>
      <w:tr w:rsidR="00057CC3" w:rsidRPr="00CE32A4" w:rsidTr="004036D4">
        <w:trPr>
          <w:trHeight w:val="245"/>
          <w:jc w:val="center"/>
        </w:trPr>
        <w:tc>
          <w:tcPr>
            <w:tcW w:w="2340" w:type="dxa"/>
            <w:tcBorders>
              <w:top w:val="nil"/>
              <w:bottom w:val="nil"/>
            </w:tcBorders>
            <w:shd w:val="clear" w:color="auto" w:fill="auto"/>
            <w:vAlign w:val="bottom"/>
          </w:tcPr>
          <w:p w:rsidR="00057CC3" w:rsidRPr="00CE32A4" w:rsidRDefault="00057CC3" w:rsidP="009D672C">
            <w:pPr>
              <w:spacing w:before="60" w:after="60" w:line="220" w:lineRule="exact"/>
              <w:ind w:left="284"/>
            </w:pPr>
            <w:r w:rsidRPr="00CE32A4">
              <w:rPr>
                <w:sz w:val="22"/>
                <w:szCs w:val="22"/>
              </w:rPr>
              <w:t>Октябрь</w:t>
            </w:r>
          </w:p>
        </w:tc>
        <w:tc>
          <w:tcPr>
            <w:tcW w:w="1684" w:type="dxa"/>
            <w:tcBorders>
              <w:top w:val="nil"/>
              <w:bottom w:val="nil"/>
            </w:tcBorders>
            <w:shd w:val="clear" w:color="auto" w:fill="auto"/>
            <w:vAlign w:val="bottom"/>
          </w:tcPr>
          <w:p w:rsidR="00057CC3" w:rsidRPr="00CE32A4" w:rsidRDefault="00057CC3" w:rsidP="004A3D76">
            <w:pPr>
              <w:spacing w:before="60" w:after="60" w:line="220" w:lineRule="exact"/>
              <w:ind w:right="346"/>
              <w:jc w:val="right"/>
            </w:pPr>
            <w:r w:rsidRPr="00CE32A4">
              <w:rPr>
                <w:sz w:val="22"/>
                <w:szCs w:val="22"/>
              </w:rPr>
              <w:t>5 727,</w:t>
            </w:r>
            <w:r w:rsidR="004A3D76">
              <w:rPr>
                <w:sz w:val="22"/>
                <w:szCs w:val="22"/>
              </w:rPr>
              <w:t>1</w:t>
            </w:r>
          </w:p>
        </w:tc>
        <w:tc>
          <w:tcPr>
            <w:tcW w:w="1685" w:type="dxa"/>
            <w:tcBorders>
              <w:top w:val="nil"/>
              <w:bottom w:val="nil"/>
            </w:tcBorders>
            <w:shd w:val="clear" w:color="auto" w:fill="auto"/>
            <w:vAlign w:val="bottom"/>
          </w:tcPr>
          <w:p w:rsidR="00057CC3" w:rsidRPr="00CE32A4" w:rsidRDefault="004A3D76" w:rsidP="00057CC3">
            <w:pPr>
              <w:spacing w:before="60" w:after="60" w:line="220" w:lineRule="exact"/>
              <w:ind w:right="346"/>
              <w:jc w:val="right"/>
            </w:pPr>
            <w:r>
              <w:rPr>
                <w:sz w:val="22"/>
                <w:szCs w:val="22"/>
              </w:rPr>
              <w:t>2 567,0</w:t>
            </w:r>
          </w:p>
        </w:tc>
        <w:tc>
          <w:tcPr>
            <w:tcW w:w="1684"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pPr>
            <w:r w:rsidRPr="00CE32A4">
              <w:rPr>
                <w:sz w:val="22"/>
                <w:szCs w:val="22"/>
              </w:rPr>
              <w:t>3 160,1</w:t>
            </w:r>
          </w:p>
        </w:tc>
        <w:tc>
          <w:tcPr>
            <w:tcW w:w="1685" w:type="dxa"/>
            <w:tcBorders>
              <w:top w:val="nil"/>
              <w:bottom w:val="nil"/>
            </w:tcBorders>
            <w:shd w:val="clear" w:color="auto" w:fill="auto"/>
            <w:vAlign w:val="bottom"/>
          </w:tcPr>
          <w:p w:rsidR="00057CC3" w:rsidRPr="00CE32A4" w:rsidRDefault="004A3D76" w:rsidP="004A3D76">
            <w:pPr>
              <w:spacing w:before="60" w:after="60" w:line="220" w:lineRule="exact"/>
              <w:ind w:right="346"/>
              <w:jc w:val="right"/>
            </w:pPr>
            <w:r>
              <w:rPr>
                <w:sz w:val="22"/>
                <w:szCs w:val="22"/>
              </w:rPr>
              <w:t>-593</w:t>
            </w:r>
            <w:r w:rsidR="00057CC3" w:rsidRPr="00CE32A4">
              <w:rPr>
                <w:sz w:val="22"/>
                <w:szCs w:val="22"/>
              </w:rPr>
              <w:t>,</w:t>
            </w:r>
            <w:r>
              <w:rPr>
                <w:sz w:val="22"/>
                <w:szCs w:val="22"/>
              </w:rPr>
              <w:t>1</w:t>
            </w:r>
          </w:p>
        </w:tc>
      </w:tr>
      <w:tr w:rsidR="00057CC3" w:rsidRPr="00CE32A4" w:rsidTr="004036D4">
        <w:trPr>
          <w:trHeight w:val="245"/>
          <w:jc w:val="center"/>
        </w:trPr>
        <w:tc>
          <w:tcPr>
            <w:tcW w:w="2340" w:type="dxa"/>
            <w:tcBorders>
              <w:top w:val="nil"/>
              <w:bottom w:val="nil"/>
            </w:tcBorders>
            <w:shd w:val="clear" w:color="auto" w:fill="auto"/>
            <w:vAlign w:val="bottom"/>
          </w:tcPr>
          <w:p w:rsidR="00057CC3" w:rsidRPr="00CE32A4" w:rsidRDefault="00057CC3" w:rsidP="009D672C">
            <w:pPr>
              <w:spacing w:before="60" w:after="60" w:line="220" w:lineRule="exact"/>
              <w:ind w:left="284"/>
            </w:pPr>
            <w:r w:rsidRPr="00CE32A4">
              <w:rPr>
                <w:sz w:val="22"/>
                <w:szCs w:val="22"/>
              </w:rPr>
              <w:t>Ноябрь</w:t>
            </w:r>
          </w:p>
        </w:tc>
        <w:tc>
          <w:tcPr>
            <w:tcW w:w="1684" w:type="dxa"/>
            <w:tcBorders>
              <w:top w:val="nil"/>
              <w:bottom w:val="nil"/>
            </w:tcBorders>
            <w:shd w:val="clear" w:color="auto" w:fill="auto"/>
            <w:vAlign w:val="bottom"/>
          </w:tcPr>
          <w:p w:rsidR="00057CC3" w:rsidRPr="00CE32A4" w:rsidRDefault="00057CC3" w:rsidP="004A3D76">
            <w:pPr>
              <w:spacing w:before="60" w:after="60" w:line="220" w:lineRule="exact"/>
              <w:ind w:right="346"/>
              <w:jc w:val="right"/>
            </w:pPr>
            <w:r w:rsidRPr="00CE32A4">
              <w:rPr>
                <w:sz w:val="22"/>
                <w:szCs w:val="22"/>
              </w:rPr>
              <w:t>5 98</w:t>
            </w:r>
            <w:r w:rsidR="004A3D76">
              <w:rPr>
                <w:sz w:val="22"/>
                <w:szCs w:val="22"/>
              </w:rPr>
              <w:t>1</w:t>
            </w:r>
            <w:r w:rsidRPr="00CE32A4">
              <w:rPr>
                <w:sz w:val="22"/>
                <w:szCs w:val="22"/>
              </w:rPr>
              <w:t>,</w:t>
            </w:r>
            <w:r w:rsidR="004A3D76">
              <w:rPr>
                <w:sz w:val="22"/>
                <w:szCs w:val="22"/>
              </w:rPr>
              <w:t>0</w:t>
            </w:r>
          </w:p>
        </w:tc>
        <w:tc>
          <w:tcPr>
            <w:tcW w:w="1685"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pPr>
            <w:r w:rsidRPr="00CE32A4">
              <w:rPr>
                <w:sz w:val="22"/>
                <w:szCs w:val="22"/>
              </w:rPr>
              <w:t>2 676,</w:t>
            </w:r>
            <w:r w:rsidR="004A3D76">
              <w:rPr>
                <w:sz w:val="22"/>
                <w:szCs w:val="22"/>
              </w:rPr>
              <w:t>8</w:t>
            </w:r>
          </w:p>
        </w:tc>
        <w:tc>
          <w:tcPr>
            <w:tcW w:w="1684"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pPr>
            <w:r w:rsidRPr="00CE32A4">
              <w:rPr>
                <w:sz w:val="22"/>
                <w:szCs w:val="22"/>
              </w:rPr>
              <w:t>3 304,</w:t>
            </w:r>
            <w:r w:rsidR="004A3D76">
              <w:rPr>
                <w:sz w:val="22"/>
                <w:szCs w:val="22"/>
              </w:rPr>
              <w:t>2</w:t>
            </w:r>
          </w:p>
        </w:tc>
        <w:tc>
          <w:tcPr>
            <w:tcW w:w="1685" w:type="dxa"/>
            <w:tcBorders>
              <w:top w:val="nil"/>
              <w:bottom w:val="nil"/>
            </w:tcBorders>
            <w:shd w:val="clear" w:color="auto" w:fill="auto"/>
            <w:vAlign w:val="bottom"/>
          </w:tcPr>
          <w:p w:rsidR="00057CC3" w:rsidRPr="00CE32A4" w:rsidRDefault="00057CC3" w:rsidP="00057CC3">
            <w:pPr>
              <w:spacing w:before="60" w:after="60" w:line="220" w:lineRule="exact"/>
              <w:ind w:right="346"/>
              <w:jc w:val="right"/>
            </w:pPr>
            <w:r w:rsidRPr="00CE32A4">
              <w:rPr>
                <w:sz w:val="22"/>
                <w:szCs w:val="22"/>
              </w:rPr>
              <w:t>-627,4</w:t>
            </w:r>
          </w:p>
        </w:tc>
      </w:tr>
      <w:tr w:rsidR="00057CC3" w:rsidRPr="00CE32A4" w:rsidTr="004036D4">
        <w:trPr>
          <w:trHeight w:val="245"/>
          <w:jc w:val="center"/>
        </w:trPr>
        <w:tc>
          <w:tcPr>
            <w:tcW w:w="2340" w:type="dxa"/>
            <w:tcBorders>
              <w:top w:val="nil"/>
              <w:bottom w:val="double" w:sz="4" w:space="0" w:color="auto"/>
            </w:tcBorders>
            <w:shd w:val="clear" w:color="auto" w:fill="auto"/>
            <w:vAlign w:val="bottom"/>
          </w:tcPr>
          <w:p w:rsidR="00057CC3" w:rsidRPr="00CE32A4" w:rsidRDefault="00057CC3" w:rsidP="009D672C">
            <w:pPr>
              <w:spacing w:before="60" w:after="60" w:line="220" w:lineRule="exact"/>
              <w:ind w:left="162"/>
              <w:rPr>
                <w:b/>
                <w:bCs/>
                <w:i/>
                <w:iCs/>
                <w:lang w:val="en-US"/>
              </w:rPr>
            </w:pPr>
            <w:r w:rsidRPr="00CE32A4">
              <w:rPr>
                <w:b/>
                <w:bCs/>
                <w:i/>
                <w:iCs/>
                <w:sz w:val="22"/>
                <w:szCs w:val="22"/>
              </w:rPr>
              <w:t>Январь-ноябрь</w:t>
            </w:r>
          </w:p>
        </w:tc>
        <w:tc>
          <w:tcPr>
            <w:tcW w:w="1684" w:type="dxa"/>
            <w:tcBorders>
              <w:top w:val="nil"/>
              <w:bottom w:val="double" w:sz="4" w:space="0" w:color="auto"/>
            </w:tcBorders>
            <w:shd w:val="clear" w:color="auto" w:fill="auto"/>
            <w:vAlign w:val="bottom"/>
          </w:tcPr>
          <w:p w:rsidR="00057CC3" w:rsidRPr="00CE32A4" w:rsidRDefault="00057CC3" w:rsidP="004A3D76">
            <w:pPr>
              <w:spacing w:before="60" w:after="60" w:line="220" w:lineRule="exact"/>
              <w:ind w:right="346"/>
              <w:jc w:val="right"/>
              <w:rPr>
                <w:b/>
                <w:i/>
              </w:rPr>
            </w:pPr>
            <w:r w:rsidRPr="00CE32A4">
              <w:rPr>
                <w:b/>
                <w:i/>
                <w:sz w:val="22"/>
                <w:szCs w:val="22"/>
              </w:rPr>
              <w:t>57 022,</w:t>
            </w:r>
            <w:r w:rsidR="004A3D76">
              <w:rPr>
                <w:b/>
                <w:i/>
                <w:sz w:val="22"/>
                <w:szCs w:val="22"/>
              </w:rPr>
              <w:t>7</w:t>
            </w:r>
          </w:p>
        </w:tc>
        <w:tc>
          <w:tcPr>
            <w:tcW w:w="1685" w:type="dxa"/>
            <w:tcBorders>
              <w:top w:val="nil"/>
              <w:bottom w:val="double" w:sz="4" w:space="0" w:color="auto"/>
            </w:tcBorders>
            <w:shd w:val="clear" w:color="auto" w:fill="auto"/>
            <w:vAlign w:val="bottom"/>
          </w:tcPr>
          <w:p w:rsidR="00057CC3" w:rsidRPr="00CE32A4" w:rsidRDefault="00057CC3" w:rsidP="004A3D76">
            <w:pPr>
              <w:spacing w:before="60" w:after="60" w:line="220" w:lineRule="exact"/>
              <w:ind w:right="346"/>
              <w:jc w:val="right"/>
              <w:rPr>
                <w:b/>
                <w:i/>
              </w:rPr>
            </w:pPr>
            <w:r w:rsidRPr="00CE32A4">
              <w:rPr>
                <w:b/>
                <w:i/>
                <w:sz w:val="22"/>
                <w:szCs w:val="22"/>
              </w:rPr>
              <w:t>26 388,</w:t>
            </w:r>
            <w:r w:rsidR="004A3D76">
              <w:rPr>
                <w:b/>
                <w:i/>
                <w:sz w:val="22"/>
                <w:szCs w:val="22"/>
              </w:rPr>
              <w:t>1</w:t>
            </w:r>
          </w:p>
        </w:tc>
        <w:tc>
          <w:tcPr>
            <w:tcW w:w="1684" w:type="dxa"/>
            <w:tcBorders>
              <w:top w:val="nil"/>
              <w:bottom w:val="double" w:sz="4" w:space="0" w:color="auto"/>
            </w:tcBorders>
            <w:shd w:val="clear" w:color="auto" w:fill="auto"/>
            <w:vAlign w:val="bottom"/>
          </w:tcPr>
          <w:p w:rsidR="00057CC3" w:rsidRPr="00CE32A4" w:rsidRDefault="00057CC3" w:rsidP="00057CC3">
            <w:pPr>
              <w:spacing w:before="60" w:after="60" w:line="220" w:lineRule="exact"/>
              <w:ind w:right="346"/>
              <w:jc w:val="right"/>
              <w:rPr>
                <w:b/>
                <w:i/>
              </w:rPr>
            </w:pPr>
            <w:r w:rsidRPr="00CE32A4">
              <w:rPr>
                <w:b/>
                <w:i/>
                <w:sz w:val="22"/>
                <w:szCs w:val="22"/>
              </w:rPr>
              <w:t>30 634,</w:t>
            </w:r>
            <w:r w:rsidR="004A3D76">
              <w:rPr>
                <w:b/>
                <w:i/>
                <w:sz w:val="22"/>
                <w:szCs w:val="22"/>
              </w:rPr>
              <w:t>6</w:t>
            </w:r>
          </w:p>
        </w:tc>
        <w:tc>
          <w:tcPr>
            <w:tcW w:w="1685" w:type="dxa"/>
            <w:tcBorders>
              <w:top w:val="nil"/>
              <w:bottom w:val="double" w:sz="4" w:space="0" w:color="auto"/>
            </w:tcBorders>
            <w:shd w:val="clear" w:color="auto" w:fill="auto"/>
            <w:vAlign w:val="bottom"/>
          </w:tcPr>
          <w:p w:rsidR="00057CC3" w:rsidRPr="00CE32A4" w:rsidRDefault="00057CC3" w:rsidP="004A3D76">
            <w:pPr>
              <w:spacing w:before="60" w:after="60" w:line="220" w:lineRule="exact"/>
              <w:ind w:right="346"/>
              <w:jc w:val="right"/>
              <w:rPr>
                <w:b/>
                <w:i/>
              </w:rPr>
            </w:pPr>
            <w:r w:rsidRPr="00CE32A4">
              <w:rPr>
                <w:b/>
                <w:i/>
                <w:sz w:val="22"/>
                <w:szCs w:val="22"/>
              </w:rPr>
              <w:t>-4 246,</w:t>
            </w:r>
            <w:r w:rsidR="004A3D76">
              <w:rPr>
                <w:b/>
                <w:i/>
                <w:sz w:val="22"/>
                <w:szCs w:val="22"/>
              </w:rPr>
              <w:t>5</w:t>
            </w:r>
          </w:p>
        </w:tc>
      </w:tr>
    </w:tbl>
    <w:p w:rsidR="00C71156" w:rsidRPr="00CE32A4" w:rsidRDefault="00C71156" w:rsidP="004036D4">
      <w:pPr>
        <w:pStyle w:val="21"/>
        <w:spacing w:before="240" w:line="280" w:lineRule="exact"/>
        <w:ind w:firstLine="0"/>
        <w:jc w:val="center"/>
        <w:outlineLvl w:val="0"/>
        <w:rPr>
          <w:rFonts w:ascii="Arial" w:hAnsi="Arial" w:cs="Arial"/>
          <w:b/>
          <w:bCs/>
          <w:noProof/>
          <w:sz w:val="22"/>
          <w:szCs w:val="22"/>
        </w:rPr>
      </w:pPr>
      <w:r w:rsidRPr="00CE32A4">
        <w:rPr>
          <w:rFonts w:ascii="Arial" w:hAnsi="Arial" w:cs="Arial"/>
          <w:b/>
          <w:bCs/>
          <w:noProof/>
          <w:sz w:val="22"/>
          <w:szCs w:val="22"/>
        </w:rPr>
        <w:t>Изменение оборота внешней торговли, экспорта и импорта товаров</w:t>
      </w:r>
    </w:p>
    <w:p w:rsidR="00C71156" w:rsidRPr="00CE32A4" w:rsidRDefault="00C71156" w:rsidP="004036D4">
      <w:pPr>
        <w:pStyle w:val="21"/>
        <w:spacing w:before="40" w:after="40" w:line="260" w:lineRule="exact"/>
        <w:ind w:firstLine="6"/>
        <w:jc w:val="center"/>
        <w:rPr>
          <w:rFonts w:ascii="Arial" w:hAnsi="Arial" w:cs="Arial"/>
          <w:i/>
          <w:iCs/>
          <w:sz w:val="20"/>
          <w:szCs w:val="20"/>
        </w:rPr>
      </w:pPr>
      <w:r w:rsidRPr="00CE32A4">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134"/>
        <w:gridCol w:w="1134"/>
        <w:gridCol w:w="1134"/>
        <w:gridCol w:w="1106"/>
        <w:gridCol w:w="1106"/>
        <w:gridCol w:w="1122"/>
      </w:tblGrid>
      <w:tr w:rsidR="00C71156" w:rsidRPr="00CE32A4" w:rsidTr="004036D4">
        <w:trPr>
          <w:cantSplit/>
          <w:trHeight w:val="227"/>
          <w:tblHeader/>
          <w:jc w:val="center"/>
        </w:trPr>
        <w:tc>
          <w:tcPr>
            <w:tcW w:w="2322" w:type="dxa"/>
            <w:vMerge w:val="restart"/>
          </w:tcPr>
          <w:p w:rsidR="00C71156" w:rsidRPr="00CE32A4" w:rsidRDefault="00C71156" w:rsidP="004036D4">
            <w:pPr>
              <w:spacing w:before="20" w:after="20" w:line="200" w:lineRule="exact"/>
              <w:jc w:val="center"/>
            </w:pPr>
          </w:p>
        </w:tc>
        <w:tc>
          <w:tcPr>
            <w:tcW w:w="3402" w:type="dxa"/>
            <w:gridSpan w:val="3"/>
          </w:tcPr>
          <w:p w:rsidR="00C71156" w:rsidRPr="00CE32A4" w:rsidRDefault="00C71156" w:rsidP="004036D4">
            <w:pPr>
              <w:spacing w:before="20" w:after="20" w:line="200" w:lineRule="exact"/>
              <w:jc w:val="center"/>
            </w:pPr>
            <w:r w:rsidRPr="00CE32A4">
              <w:rPr>
                <w:sz w:val="22"/>
                <w:szCs w:val="22"/>
              </w:rPr>
              <w:t>К соответствующему</w:t>
            </w:r>
            <w:r w:rsidRPr="00CE32A4">
              <w:rPr>
                <w:sz w:val="22"/>
                <w:szCs w:val="22"/>
              </w:rPr>
              <w:br/>
              <w:t>периоду предыдущего года</w:t>
            </w:r>
          </w:p>
        </w:tc>
        <w:tc>
          <w:tcPr>
            <w:tcW w:w="3334" w:type="dxa"/>
            <w:gridSpan w:val="3"/>
          </w:tcPr>
          <w:p w:rsidR="00C71156" w:rsidRPr="00CE32A4" w:rsidRDefault="00C71156" w:rsidP="004036D4">
            <w:pPr>
              <w:spacing w:before="20" w:after="20" w:line="200" w:lineRule="exact"/>
              <w:jc w:val="center"/>
            </w:pPr>
            <w:r w:rsidRPr="00CE32A4">
              <w:rPr>
                <w:sz w:val="22"/>
                <w:szCs w:val="22"/>
              </w:rPr>
              <w:t>К предыдущему месяцу</w:t>
            </w:r>
          </w:p>
        </w:tc>
      </w:tr>
      <w:tr w:rsidR="00C71156" w:rsidRPr="00CE32A4" w:rsidTr="004036D4">
        <w:trPr>
          <w:cantSplit/>
          <w:trHeight w:val="225"/>
          <w:tblHeader/>
          <w:jc w:val="center"/>
        </w:trPr>
        <w:tc>
          <w:tcPr>
            <w:tcW w:w="2322" w:type="dxa"/>
            <w:vMerge/>
            <w:tcBorders>
              <w:bottom w:val="single" w:sz="4" w:space="0" w:color="auto"/>
            </w:tcBorders>
          </w:tcPr>
          <w:p w:rsidR="00C71156" w:rsidRPr="00CE32A4" w:rsidRDefault="00C71156" w:rsidP="004036D4">
            <w:pPr>
              <w:spacing w:before="20" w:after="20" w:line="200" w:lineRule="exact"/>
              <w:jc w:val="center"/>
            </w:pPr>
          </w:p>
        </w:tc>
        <w:tc>
          <w:tcPr>
            <w:tcW w:w="1134" w:type="dxa"/>
            <w:tcBorders>
              <w:bottom w:val="single" w:sz="4" w:space="0" w:color="auto"/>
            </w:tcBorders>
          </w:tcPr>
          <w:p w:rsidR="00C71156" w:rsidRPr="00CE32A4" w:rsidRDefault="00C71156" w:rsidP="004036D4">
            <w:pPr>
              <w:spacing w:before="20" w:after="20" w:line="200" w:lineRule="exact"/>
              <w:jc w:val="center"/>
            </w:pPr>
            <w:r w:rsidRPr="00CE32A4">
              <w:rPr>
                <w:sz w:val="22"/>
                <w:szCs w:val="22"/>
              </w:rPr>
              <w:t>оборот</w:t>
            </w:r>
          </w:p>
        </w:tc>
        <w:tc>
          <w:tcPr>
            <w:tcW w:w="1134" w:type="dxa"/>
            <w:tcBorders>
              <w:bottom w:val="single" w:sz="4" w:space="0" w:color="auto"/>
            </w:tcBorders>
          </w:tcPr>
          <w:p w:rsidR="00C71156" w:rsidRPr="00CE32A4" w:rsidRDefault="00C71156" w:rsidP="004036D4">
            <w:pPr>
              <w:spacing w:before="20" w:after="20" w:line="200" w:lineRule="exact"/>
              <w:jc w:val="center"/>
            </w:pPr>
            <w:r w:rsidRPr="00CE32A4">
              <w:rPr>
                <w:sz w:val="22"/>
                <w:szCs w:val="22"/>
              </w:rPr>
              <w:t>экспорт</w:t>
            </w:r>
          </w:p>
        </w:tc>
        <w:tc>
          <w:tcPr>
            <w:tcW w:w="1134" w:type="dxa"/>
            <w:tcBorders>
              <w:bottom w:val="single" w:sz="4" w:space="0" w:color="auto"/>
              <w:right w:val="nil"/>
            </w:tcBorders>
          </w:tcPr>
          <w:p w:rsidR="00C71156" w:rsidRPr="00CE32A4" w:rsidRDefault="00C71156" w:rsidP="004036D4">
            <w:pPr>
              <w:spacing w:before="20" w:after="20" w:line="200" w:lineRule="exact"/>
              <w:jc w:val="center"/>
            </w:pPr>
            <w:r w:rsidRPr="00CE32A4">
              <w:rPr>
                <w:sz w:val="22"/>
                <w:szCs w:val="22"/>
              </w:rPr>
              <w:t>импорт</w:t>
            </w:r>
          </w:p>
        </w:tc>
        <w:tc>
          <w:tcPr>
            <w:tcW w:w="1106" w:type="dxa"/>
            <w:tcBorders>
              <w:bottom w:val="single" w:sz="4" w:space="0" w:color="auto"/>
              <w:right w:val="nil"/>
            </w:tcBorders>
          </w:tcPr>
          <w:p w:rsidR="00C71156" w:rsidRPr="00CE32A4" w:rsidRDefault="00C71156" w:rsidP="004036D4">
            <w:pPr>
              <w:spacing w:before="20" w:after="20" w:line="200" w:lineRule="exact"/>
              <w:jc w:val="center"/>
            </w:pPr>
            <w:r w:rsidRPr="00CE32A4">
              <w:rPr>
                <w:sz w:val="22"/>
                <w:szCs w:val="22"/>
              </w:rPr>
              <w:t>оборот</w:t>
            </w:r>
          </w:p>
        </w:tc>
        <w:tc>
          <w:tcPr>
            <w:tcW w:w="1106" w:type="dxa"/>
            <w:tcBorders>
              <w:bottom w:val="single" w:sz="4" w:space="0" w:color="auto"/>
              <w:right w:val="nil"/>
            </w:tcBorders>
          </w:tcPr>
          <w:p w:rsidR="00C71156" w:rsidRPr="00CE32A4" w:rsidRDefault="00C71156" w:rsidP="004036D4">
            <w:pPr>
              <w:spacing w:before="20" w:after="20" w:line="200" w:lineRule="exact"/>
              <w:jc w:val="center"/>
            </w:pPr>
            <w:r w:rsidRPr="00CE32A4">
              <w:rPr>
                <w:sz w:val="22"/>
                <w:szCs w:val="22"/>
              </w:rPr>
              <w:t>экспорт</w:t>
            </w:r>
          </w:p>
        </w:tc>
        <w:tc>
          <w:tcPr>
            <w:tcW w:w="1122" w:type="dxa"/>
            <w:tcBorders>
              <w:bottom w:val="single" w:sz="4" w:space="0" w:color="auto"/>
            </w:tcBorders>
          </w:tcPr>
          <w:p w:rsidR="00C71156" w:rsidRPr="00CE32A4" w:rsidRDefault="00C71156" w:rsidP="004036D4">
            <w:pPr>
              <w:spacing w:before="20" w:after="20" w:line="200" w:lineRule="exact"/>
              <w:jc w:val="center"/>
            </w:pPr>
            <w:r w:rsidRPr="00CE32A4">
              <w:rPr>
                <w:sz w:val="22"/>
                <w:szCs w:val="22"/>
              </w:rPr>
              <w:t>импорт</w:t>
            </w:r>
          </w:p>
        </w:tc>
      </w:tr>
      <w:tr w:rsidR="00C71156" w:rsidRPr="00CE32A4" w:rsidTr="004036D4">
        <w:trPr>
          <w:trHeight w:val="227"/>
          <w:jc w:val="center"/>
        </w:trPr>
        <w:tc>
          <w:tcPr>
            <w:tcW w:w="2322" w:type="dxa"/>
            <w:tcBorders>
              <w:bottom w:val="nil"/>
            </w:tcBorders>
            <w:vAlign w:val="bottom"/>
          </w:tcPr>
          <w:p w:rsidR="00C71156" w:rsidRPr="00CE32A4" w:rsidRDefault="00C71156" w:rsidP="004036D4">
            <w:pPr>
              <w:spacing w:before="64" w:after="64" w:line="220" w:lineRule="exact"/>
              <w:ind w:left="-114"/>
              <w:jc w:val="center"/>
              <w:rPr>
                <w:b/>
                <w:bCs/>
              </w:rPr>
            </w:pPr>
            <w:r w:rsidRPr="00CE32A4">
              <w:rPr>
                <w:b/>
                <w:bCs/>
                <w:sz w:val="22"/>
                <w:szCs w:val="22"/>
              </w:rPr>
              <w:t xml:space="preserve">2016 г. </w:t>
            </w:r>
          </w:p>
        </w:tc>
        <w:tc>
          <w:tcPr>
            <w:tcW w:w="1134" w:type="dxa"/>
            <w:tcBorders>
              <w:bottom w:val="nil"/>
            </w:tcBorders>
            <w:vAlign w:val="bottom"/>
          </w:tcPr>
          <w:p w:rsidR="00C71156" w:rsidRPr="00CE32A4" w:rsidRDefault="00C71156" w:rsidP="004036D4">
            <w:pPr>
              <w:spacing w:before="64" w:after="64" w:line="220" w:lineRule="exact"/>
              <w:ind w:right="284"/>
              <w:jc w:val="right"/>
              <w:rPr>
                <w:b/>
                <w:bCs/>
              </w:rPr>
            </w:pPr>
          </w:p>
        </w:tc>
        <w:tc>
          <w:tcPr>
            <w:tcW w:w="1134" w:type="dxa"/>
            <w:tcBorders>
              <w:bottom w:val="nil"/>
            </w:tcBorders>
            <w:vAlign w:val="bottom"/>
          </w:tcPr>
          <w:p w:rsidR="00C71156" w:rsidRPr="00CE32A4" w:rsidRDefault="00C71156" w:rsidP="004036D4">
            <w:pPr>
              <w:spacing w:before="64" w:after="64" w:line="220" w:lineRule="exact"/>
              <w:ind w:right="284"/>
              <w:jc w:val="right"/>
              <w:rPr>
                <w:b/>
                <w:bCs/>
              </w:rPr>
            </w:pPr>
          </w:p>
        </w:tc>
        <w:tc>
          <w:tcPr>
            <w:tcW w:w="1134" w:type="dxa"/>
            <w:tcBorders>
              <w:bottom w:val="nil"/>
            </w:tcBorders>
            <w:vAlign w:val="bottom"/>
          </w:tcPr>
          <w:p w:rsidR="00C71156" w:rsidRPr="00CE32A4" w:rsidRDefault="00C71156" w:rsidP="004036D4">
            <w:pPr>
              <w:spacing w:before="64" w:after="64" w:line="220" w:lineRule="exact"/>
              <w:ind w:right="284"/>
              <w:jc w:val="right"/>
              <w:rPr>
                <w:b/>
                <w:bCs/>
              </w:rPr>
            </w:pPr>
          </w:p>
        </w:tc>
        <w:tc>
          <w:tcPr>
            <w:tcW w:w="1106" w:type="dxa"/>
            <w:tcBorders>
              <w:bottom w:val="nil"/>
            </w:tcBorders>
            <w:vAlign w:val="bottom"/>
          </w:tcPr>
          <w:p w:rsidR="00C71156" w:rsidRPr="00CE32A4" w:rsidRDefault="00C71156" w:rsidP="004036D4">
            <w:pPr>
              <w:spacing w:before="64" w:after="64" w:line="220" w:lineRule="exact"/>
              <w:ind w:right="227"/>
              <w:jc w:val="right"/>
              <w:rPr>
                <w:b/>
                <w:bCs/>
              </w:rPr>
            </w:pPr>
          </w:p>
        </w:tc>
        <w:tc>
          <w:tcPr>
            <w:tcW w:w="1106" w:type="dxa"/>
            <w:tcBorders>
              <w:bottom w:val="nil"/>
            </w:tcBorders>
            <w:vAlign w:val="bottom"/>
          </w:tcPr>
          <w:p w:rsidR="00C71156" w:rsidRPr="00CE32A4" w:rsidRDefault="00C71156" w:rsidP="004036D4">
            <w:pPr>
              <w:spacing w:before="64" w:after="64" w:line="220" w:lineRule="exact"/>
              <w:ind w:right="227"/>
              <w:jc w:val="right"/>
              <w:rPr>
                <w:b/>
                <w:bCs/>
              </w:rPr>
            </w:pPr>
          </w:p>
        </w:tc>
        <w:tc>
          <w:tcPr>
            <w:tcW w:w="1122" w:type="dxa"/>
            <w:tcBorders>
              <w:bottom w:val="nil"/>
            </w:tcBorders>
            <w:vAlign w:val="bottom"/>
          </w:tcPr>
          <w:p w:rsidR="00C71156" w:rsidRPr="00CE32A4" w:rsidRDefault="00C71156" w:rsidP="004036D4">
            <w:pPr>
              <w:spacing w:before="64" w:after="64" w:line="220" w:lineRule="exact"/>
              <w:ind w:right="227"/>
              <w:jc w:val="right"/>
              <w:rPr>
                <w:b/>
                <w:bCs/>
              </w:rPr>
            </w:pPr>
          </w:p>
        </w:tc>
      </w:tr>
      <w:tr w:rsidR="00C71156" w:rsidRPr="00CE32A4" w:rsidTr="004036D4">
        <w:trPr>
          <w:trHeight w:val="227"/>
          <w:jc w:val="center"/>
        </w:trPr>
        <w:tc>
          <w:tcPr>
            <w:tcW w:w="2322" w:type="dxa"/>
            <w:tcBorders>
              <w:top w:val="nil"/>
              <w:bottom w:val="nil"/>
            </w:tcBorders>
            <w:shd w:val="clear" w:color="auto" w:fill="auto"/>
            <w:vAlign w:val="bottom"/>
          </w:tcPr>
          <w:p w:rsidR="00C71156" w:rsidRPr="00CE32A4" w:rsidRDefault="00C71156" w:rsidP="004036D4">
            <w:pPr>
              <w:spacing w:before="64" w:after="64" w:line="220" w:lineRule="exact"/>
              <w:ind w:left="312"/>
              <w:rPr>
                <w:i/>
              </w:rPr>
            </w:pPr>
            <w:r w:rsidRPr="00CE32A4">
              <w:rPr>
                <w:sz w:val="22"/>
                <w:szCs w:val="22"/>
              </w:rPr>
              <w:t>Январь</w:t>
            </w:r>
          </w:p>
        </w:tc>
        <w:tc>
          <w:tcPr>
            <w:tcW w:w="1134" w:type="dxa"/>
            <w:tcBorders>
              <w:top w:val="nil"/>
              <w:bottom w:val="nil"/>
            </w:tcBorders>
            <w:shd w:val="clear" w:color="auto" w:fill="auto"/>
            <w:vAlign w:val="bottom"/>
          </w:tcPr>
          <w:p w:rsidR="00C71156" w:rsidRPr="00CE32A4" w:rsidRDefault="00C71156" w:rsidP="004036D4">
            <w:pPr>
              <w:spacing w:before="64" w:after="64" w:line="220" w:lineRule="exact"/>
              <w:ind w:right="170"/>
              <w:jc w:val="right"/>
            </w:pPr>
            <w:r w:rsidRPr="00CE32A4">
              <w:rPr>
                <w:sz w:val="22"/>
                <w:szCs w:val="22"/>
              </w:rPr>
              <w:t xml:space="preserve">83,6  </w:t>
            </w:r>
          </w:p>
        </w:tc>
        <w:tc>
          <w:tcPr>
            <w:tcW w:w="1134" w:type="dxa"/>
            <w:tcBorders>
              <w:top w:val="nil"/>
              <w:bottom w:val="nil"/>
            </w:tcBorders>
            <w:shd w:val="clear" w:color="auto" w:fill="auto"/>
            <w:vAlign w:val="bottom"/>
          </w:tcPr>
          <w:p w:rsidR="00C71156" w:rsidRPr="00CE32A4" w:rsidRDefault="00C71156" w:rsidP="004036D4">
            <w:pPr>
              <w:spacing w:before="64" w:after="64" w:line="220" w:lineRule="exact"/>
              <w:ind w:right="170"/>
              <w:jc w:val="right"/>
            </w:pPr>
            <w:r w:rsidRPr="00CE32A4">
              <w:rPr>
                <w:sz w:val="22"/>
                <w:szCs w:val="22"/>
              </w:rPr>
              <w:t xml:space="preserve">78,1  </w:t>
            </w:r>
          </w:p>
        </w:tc>
        <w:tc>
          <w:tcPr>
            <w:tcW w:w="1134" w:type="dxa"/>
            <w:tcBorders>
              <w:top w:val="nil"/>
              <w:bottom w:val="nil"/>
            </w:tcBorders>
            <w:shd w:val="clear" w:color="auto" w:fill="auto"/>
            <w:vAlign w:val="bottom"/>
          </w:tcPr>
          <w:p w:rsidR="00C71156" w:rsidRPr="00CE32A4" w:rsidRDefault="00C71156" w:rsidP="004036D4">
            <w:pPr>
              <w:spacing w:before="64" w:after="64" w:line="220" w:lineRule="exact"/>
              <w:ind w:right="170"/>
              <w:jc w:val="right"/>
            </w:pPr>
            <w:r w:rsidRPr="00CE32A4">
              <w:rPr>
                <w:sz w:val="22"/>
                <w:szCs w:val="22"/>
              </w:rPr>
              <w:t xml:space="preserve">89,7  </w:t>
            </w:r>
          </w:p>
        </w:tc>
        <w:tc>
          <w:tcPr>
            <w:tcW w:w="1106" w:type="dxa"/>
            <w:tcBorders>
              <w:top w:val="nil"/>
              <w:bottom w:val="nil"/>
            </w:tcBorders>
            <w:shd w:val="clear" w:color="auto" w:fill="auto"/>
            <w:vAlign w:val="bottom"/>
          </w:tcPr>
          <w:p w:rsidR="00C71156" w:rsidRPr="00CE32A4" w:rsidRDefault="00C71156" w:rsidP="004036D4">
            <w:pPr>
              <w:spacing w:before="64" w:after="64" w:line="220" w:lineRule="exact"/>
              <w:ind w:right="227"/>
              <w:jc w:val="right"/>
              <w:rPr>
                <w:bCs/>
              </w:rPr>
            </w:pPr>
            <w:r w:rsidRPr="00CE32A4">
              <w:rPr>
                <w:bCs/>
                <w:sz w:val="22"/>
                <w:szCs w:val="22"/>
              </w:rPr>
              <w:t xml:space="preserve">67,0  </w:t>
            </w:r>
          </w:p>
        </w:tc>
        <w:tc>
          <w:tcPr>
            <w:tcW w:w="1106" w:type="dxa"/>
            <w:tcBorders>
              <w:top w:val="nil"/>
              <w:bottom w:val="nil"/>
            </w:tcBorders>
            <w:shd w:val="clear" w:color="auto" w:fill="auto"/>
            <w:vAlign w:val="bottom"/>
          </w:tcPr>
          <w:p w:rsidR="00C71156" w:rsidRPr="00CE32A4" w:rsidRDefault="00C71156" w:rsidP="004036D4">
            <w:pPr>
              <w:spacing w:before="64" w:after="64" w:line="220" w:lineRule="exact"/>
              <w:ind w:right="227"/>
              <w:jc w:val="right"/>
              <w:rPr>
                <w:bCs/>
              </w:rPr>
            </w:pPr>
            <w:r w:rsidRPr="00CE32A4">
              <w:rPr>
                <w:bCs/>
                <w:sz w:val="22"/>
                <w:szCs w:val="22"/>
              </w:rPr>
              <w:t xml:space="preserve">73,4  </w:t>
            </w:r>
          </w:p>
        </w:tc>
        <w:tc>
          <w:tcPr>
            <w:tcW w:w="1122" w:type="dxa"/>
            <w:tcBorders>
              <w:top w:val="nil"/>
              <w:bottom w:val="nil"/>
            </w:tcBorders>
            <w:shd w:val="clear" w:color="auto" w:fill="auto"/>
            <w:vAlign w:val="bottom"/>
          </w:tcPr>
          <w:p w:rsidR="00C71156" w:rsidRPr="00CE32A4" w:rsidRDefault="00C71156" w:rsidP="004036D4">
            <w:pPr>
              <w:spacing w:before="64" w:after="64" w:line="220" w:lineRule="exact"/>
              <w:ind w:right="227"/>
              <w:jc w:val="right"/>
              <w:rPr>
                <w:bCs/>
              </w:rPr>
            </w:pPr>
            <w:r w:rsidRPr="00CE32A4">
              <w:rPr>
                <w:bCs/>
                <w:sz w:val="22"/>
                <w:szCs w:val="22"/>
              </w:rPr>
              <w:t xml:space="preserve">61,9  </w:t>
            </w:r>
          </w:p>
        </w:tc>
      </w:tr>
      <w:tr w:rsidR="00C71156" w:rsidRPr="00CE32A4" w:rsidTr="004036D4">
        <w:trPr>
          <w:trHeight w:val="227"/>
          <w:jc w:val="center"/>
        </w:trPr>
        <w:tc>
          <w:tcPr>
            <w:tcW w:w="2322" w:type="dxa"/>
            <w:tcBorders>
              <w:top w:val="nil"/>
              <w:bottom w:val="nil"/>
            </w:tcBorders>
            <w:shd w:val="clear" w:color="auto" w:fill="auto"/>
            <w:vAlign w:val="bottom"/>
          </w:tcPr>
          <w:p w:rsidR="00C71156" w:rsidRPr="00CE32A4" w:rsidRDefault="00C71156" w:rsidP="004036D4">
            <w:pPr>
              <w:spacing w:before="64" w:after="64" w:line="220" w:lineRule="exact"/>
              <w:ind w:left="312"/>
              <w:rPr>
                <w:i/>
              </w:rPr>
            </w:pPr>
            <w:r w:rsidRPr="00CE32A4">
              <w:rPr>
                <w:sz w:val="22"/>
                <w:szCs w:val="22"/>
              </w:rPr>
              <w:t>Февраль</w:t>
            </w:r>
          </w:p>
        </w:tc>
        <w:tc>
          <w:tcPr>
            <w:tcW w:w="1134" w:type="dxa"/>
            <w:tcBorders>
              <w:top w:val="nil"/>
              <w:bottom w:val="nil"/>
            </w:tcBorders>
            <w:shd w:val="clear" w:color="auto" w:fill="auto"/>
            <w:vAlign w:val="bottom"/>
          </w:tcPr>
          <w:p w:rsidR="00C71156" w:rsidRPr="00CE32A4" w:rsidRDefault="00C71156" w:rsidP="004036D4">
            <w:pPr>
              <w:spacing w:before="64" w:after="64" w:line="220" w:lineRule="exact"/>
              <w:ind w:right="170"/>
              <w:jc w:val="right"/>
            </w:pPr>
            <w:r w:rsidRPr="00CE32A4">
              <w:rPr>
                <w:sz w:val="22"/>
                <w:szCs w:val="22"/>
              </w:rPr>
              <w:t xml:space="preserve">82,0  </w:t>
            </w:r>
          </w:p>
        </w:tc>
        <w:tc>
          <w:tcPr>
            <w:tcW w:w="1134" w:type="dxa"/>
            <w:tcBorders>
              <w:top w:val="nil"/>
              <w:bottom w:val="nil"/>
            </w:tcBorders>
            <w:shd w:val="clear" w:color="auto" w:fill="auto"/>
            <w:vAlign w:val="bottom"/>
          </w:tcPr>
          <w:p w:rsidR="00C71156" w:rsidRPr="00CE32A4" w:rsidRDefault="00C71156" w:rsidP="004036D4">
            <w:pPr>
              <w:spacing w:before="64" w:after="64" w:line="220" w:lineRule="exact"/>
              <w:ind w:right="170"/>
              <w:jc w:val="right"/>
            </w:pPr>
            <w:r w:rsidRPr="00CE32A4">
              <w:rPr>
                <w:sz w:val="22"/>
                <w:szCs w:val="22"/>
              </w:rPr>
              <w:t xml:space="preserve">80,7  </w:t>
            </w:r>
          </w:p>
        </w:tc>
        <w:tc>
          <w:tcPr>
            <w:tcW w:w="1134" w:type="dxa"/>
            <w:tcBorders>
              <w:top w:val="nil"/>
              <w:bottom w:val="nil"/>
            </w:tcBorders>
            <w:shd w:val="clear" w:color="auto" w:fill="auto"/>
            <w:vAlign w:val="bottom"/>
          </w:tcPr>
          <w:p w:rsidR="00C71156" w:rsidRPr="00CE32A4" w:rsidRDefault="00C71156" w:rsidP="004036D4">
            <w:pPr>
              <w:spacing w:before="64" w:after="64" w:line="220" w:lineRule="exact"/>
              <w:ind w:right="170"/>
              <w:jc w:val="right"/>
            </w:pPr>
            <w:r w:rsidRPr="00CE32A4">
              <w:rPr>
                <w:sz w:val="22"/>
                <w:szCs w:val="22"/>
              </w:rPr>
              <w:t xml:space="preserve">83,2  </w:t>
            </w:r>
          </w:p>
        </w:tc>
        <w:tc>
          <w:tcPr>
            <w:tcW w:w="1106" w:type="dxa"/>
            <w:tcBorders>
              <w:top w:val="nil"/>
              <w:bottom w:val="nil"/>
            </w:tcBorders>
            <w:shd w:val="clear" w:color="auto" w:fill="auto"/>
            <w:vAlign w:val="bottom"/>
          </w:tcPr>
          <w:p w:rsidR="00C71156" w:rsidRPr="00CE32A4" w:rsidRDefault="00C71156" w:rsidP="004036D4">
            <w:pPr>
              <w:spacing w:before="64" w:after="64" w:line="220" w:lineRule="exact"/>
              <w:ind w:right="227"/>
              <w:jc w:val="right"/>
              <w:rPr>
                <w:bCs/>
              </w:rPr>
            </w:pPr>
            <w:r w:rsidRPr="00CE32A4">
              <w:rPr>
                <w:bCs/>
                <w:sz w:val="22"/>
                <w:szCs w:val="22"/>
              </w:rPr>
              <w:t xml:space="preserve">112,2  </w:t>
            </w:r>
          </w:p>
        </w:tc>
        <w:tc>
          <w:tcPr>
            <w:tcW w:w="1106" w:type="dxa"/>
            <w:tcBorders>
              <w:top w:val="nil"/>
              <w:bottom w:val="nil"/>
            </w:tcBorders>
            <w:shd w:val="clear" w:color="auto" w:fill="auto"/>
            <w:vAlign w:val="bottom"/>
          </w:tcPr>
          <w:p w:rsidR="00C71156" w:rsidRPr="00CE32A4" w:rsidRDefault="00C71156" w:rsidP="004036D4">
            <w:pPr>
              <w:spacing w:before="64" w:after="64" w:line="220" w:lineRule="exact"/>
              <w:ind w:right="227"/>
              <w:jc w:val="right"/>
              <w:rPr>
                <w:bCs/>
              </w:rPr>
            </w:pPr>
            <w:r w:rsidRPr="00CE32A4">
              <w:rPr>
                <w:bCs/>
                <w:sz w:val="22"/>
                <w:szCs w:val="22"/>
              </w:rPr>
              <w:t xml:space="preserve">104,2  </w:t>
            </w:r>
          </w:p>
        </w:tc>
        <w:tc>
          <w:tcPr>
            <w:tcW w:w="1122" w:type="dxa"/>
            <w:tcBorders>
              <w:top w:val="nil"/>
              <w:bottom w:val="nil"/>
            </w:tcBorders>
            <w:shd w:val="clear" w:color="auto" w:fill="auto"/>
            <w:vAlign w:val="bottom"/>
          </w:tcPr>
          <w:p w:rsidR="00C71156" w:rsidRPr="00CE32A4" w:rsidRDefault="00C71156" w:rsidP="004036D4">
            <w:pPr>
              <w:spacing w:before="64" w:after="64" w:line="220" w:lineRule="exact"/>
              <w:ind w:right="227"/>
              <w:jc w:val="right"/>
              <w:rPr>
                <w:bCs/>
              </w:rPr>
            </w:pPr>
            <w:r w:rsidRPr="00CE32A4">
              <w:rPr>
                <w:bCs/>
                <w:sz w:val="22"/>
                <w:szCs w:val="22"/>
              </w:rPr>
              <w:t xml:space="preserve">119,7  </w:t>
            </w:r>
          </w:p>
        </w:tc>
      </w:tr>
      <w:tr w:rsidR="00C71156" w:rsidRPr="00CE32A4" w:rsidTr="0018256C">
        <w:trPr>
          <w:trHeight w:val="227"/>
          <w:jc w:val="center"/>
        </w:trPr>
        <w:tc>
          <w:tcPr>
            <w:tcW w:w="2322" w:type="dxa"/>
            <w:tcBorders>
              <w:top w:val="nil"/>
              <w:bottom w:val="nil"/>
            </w:tcBorders>
            <w:shd w:val="clear" w:color="auto" w:fill="auto"/>
            <w:vAlign w:val="bottom"/>
          </w:tcPr>
          <w:p w:rsidR="00C71156" w:rsidRPr="00CE32A4" w:rsidRDefault="00C71156" w:rsidP="004036D4">
            <w:pPr>
              <w:spacing w:before="64" w:after="64" w:line="220" w:lineRule="exact"/>
              <w:ind w:left="312"/>
            </w:pPr>
            <w:r w:rsidRPr="00CE32A4">
              <w:rPr>
                <w:sz w:val="22"/>
                <w:szCs w:val="22"/>
              </w:rPr>
              <w:t>Март</w:t>
            </w:r>
          </w:p>
        </w:tc>
        <w:tc>
          <w:tcPr>
            <w:tcW w:w="1134" w:type="dxa"/>
            <w:tcBorders>
              <w:top w:val="nil"/>
              <w:bottom w:val="nil"/>
            </w:tcBorders>
            <w:shd w:val="clear" w:color="auto" w:fill="auto"/>
            <w:vAlign w:val="bottom"/>
          </w:tcPr>
          <w:p w:rsidR="00C71156" w:rsidRPr="00CE32A4" w:rsidRDefault="00C71156" w:rsidP="004036D4">
            <w:pPr>
              <w:spacing w:before="64" w:after="64" w:line="220" w:lineRule="exact"/>
              <w:ind w:right="170"/>
              <w:jc w:val="right"/>
            </w:pPr>
            <w:r w:rsidRPr="00CE32A4">
              <w:rPr>
                <w:sz w:val="22"/>
                <w:szCs w:val="22"/>
              </w:rPr>
              <w:t xml:space="preserve">84,9  </w:t>
            </w:r>
          </w:p>
        </w:tc>
        <w:tc>
          <w:tcPr>
            <w:tcW w:w="1134" w:type="dxa"/>
            <w:tcBorders>
              <w:top w:val="nil"/>
              <w:bottom w:val="nil"/>
            </w:tcBorders>
            <w:shd w:val="clear" w:color="auto" w:fill="auto"/>
            <w:vAlign w:val="bottom"/>
          </w:tcPr>
          <w:p w:rsidR="00C71156" w:rsidRPr="00CE32A4" w:rsidRDefault="00C71156" w:rsidP="004036D4">
            <w:pPr>
              <w:spacing w:before="64" w:after="64" w:line="220" w:lineRule="exact"/>
              <w:ind w:right="170"/>
              <w:jc w:val="right"/>
            </w:pPr>
            <w:r w:rsidRPr="00CE32A4">
              <w:rPr>
                <w:sz w:val="22"/>
                <w:szCs w:val="22"/>
              </w:rPr>
              <w:t xml:space="preserve">82,3  </w:t>
            </w:r>
          </w:p>
        </w:tc>
        <w:tc>
          <w:tcPr>
            <w:tcW w:w="1134" w:type="dxa"/>
            <w:tcBorders>
              <w:top w:val="nil"/>
              <w:bottom w:val="nil"/>
            </w:tcBorders>
            <w:shd w:val="clear" w:color="auto" w:fill="auto"/>
            <w:vAlign w:val="bottom"/>
          </w:tcPr>
          <w:p w:rsidR="00C71156" w:rsidRPr="00CE32A4" w:rsidRDefault="00C71156" w:rsidP="004036D4">
            <w:pPr>
              <w:spacing w:before="64" w:after="64" w:line="220" w:lineRule="exact"/>
              <w:ind w:right="170"/>
              <w:jc w:val="right"/>
            </w:pPr>
            <w:r w:rsidRPr="00CE32A4">
              <w:rPr>
                <w:sz w:val="22"/>
                <w:szCs w:val="22"/>
              </w:rPr>
              <w:t xml:space="preserve">87,1  </w:t>
            </w:r>
          </w:p>
        </w:tc>
        <w:tc>
          <w:tcPr>
            <w:tcW w:w="1106" w:type="dxa"/>
            <w:tcBorders>
              <w:top w:val="nil"/>
              <w:bottom w:val="nil"/>
            </w:tcBorders>
            <w:shd w:val="clear" w:color="auto" w:fill="auto"/>
            <w:vAlign w:val="bottom"/>
          </w:tcPr>
          <w:p w:rsidR="00C71156" w:rsidRPr="00CE32A4" w:rsidRDefault="00C71156" w:rsidP="004036D4">
            <w:pPr>
              <w:spacing w:before="64" w:after="64" w:line="220" w:lineRule="exact"/>
              <w:ind w:right="227"/>
              <w:jc w:val="right"/>
              <w:rPr>
                <w:bCs/>
              </w:rPr>
            </w:pPr>
            <w:r w:rsidRPr="00CE32A4">
              <w:rPr>
                <w:bCs/>
                <w:sz w:val="22"/>
                <w:szCs w:val="22"/>
              </w:rPr>
              <w:t xml:space="preserve">116,4  </w:t>
            </w:r>
          </w:p>
        </w:tc>
        <w:tc>
          <w:tcPr>
            <w:tcW w:w="1106" w:type="dxa"/>
            <w:tcBorders>
              <w:top w:val="nil"/>
              <w:bottom w:val="nil"/>
            </w:tcBorders>
            <w:shd w:val="clear" w:color="auto" w:fill="auto"/>
            <w:vAlign w:val="bottom"/>
          </w:tcPr>
          <w:p w:rsidR="00C71156" w:rsidRPr="00CE32A4" w:rsidRDefault="00C71156" w:rsidP="004036D4">
            <w:pPr>
              <w:spacing w:before="64" w:after="64" w:line="220" w:lineRule="exact"/>
              <w:ind w:right="227"/>
              <w:jc w:val="right"/>
              <w:rPr>
                <w:bCs/>
              </w:rPr>
            </w:pPr>
            <w:r w:rsidRPr="00CE32A4">
              <w:rPr>
                <w:bCs/>
                <w:sz w:val="22"/>
                <w:szCs w:val="22"/>
              </w:rPr>
              <w:t xml:space="preserve">115,2  </w:t>
            </w:r>
          </w:p>
        </w:tc>
        <w:tc>
          <w:tcPr>
            <w:tcW w:w="1122" w:type="dxa"/>
            <w:tcBorders>
              <w:top w:val="nil"/>
              <w:bottom w:val="nil"/>
            </w:tcBorders>
            <w:shd w:val="clear" w:color="auto" w:fill="auto"/>
            <w:vAlign w:val="bottom"/>
          </w:tcPr>
          <w:p w:rsidR="00C71156" w:rsidRPr="00CE32A4" w:rsidRDefault="00C71156" w:rsidP="004036D4">
            <w:pPr>
              <w:spacing w:before="64" w:after="64" w:line="220" w:lineRule="exact"/>
              <w:ind w:right="227"/>
              <w:jc w:val="right"/>
              <w:rPr>
                <w:bCs/>
              </w:rPr>
            </w:pPr>
            <w:r w:rsidRPr="00CE32A4">
              <w:rPr>
                <w:bCs/>
                <w:sz w:val="22"/>
                <w:szCs w:val="22"/>
              </w:rPr>
              <w:t xml:space="preserve">117,3  </w:t>
            </w:r>
          </w:p>
        </w:tc>
      </w:tr>
      <w:tr w:rsidR="00C71156" w:rsidRPr="00CE32A4" w:rsidTr="0018256C">
        <w:trPr>
          <w:trHeight w:val="227"/>
          <w:jc w:val="center"/>
        </w:trPr>
        <w:tc>
          <w:tcPr>
            <w:tcW w:w="2322" w:type="dxa"/>
            <w:tcBorders>
              <w:top w:val="nil"/>
              <w:bottom w:val="nil"/>
            </w:tcBorders>
            <w:shd w:val="clear" w:color="auto" w:fill="auto"/>
            <w:vAlign w:val="bottom"/>
          </w:tcPr>
          <w:p w:rsidR="00C71156" w:rsidRPr="00CE32A4" w:rsidRDefault="00C71156" w:rsidP="004036D4">
            <w:pPr>
              <w:spacing w:before="64" w:after="64" w:line="220" w:lineRule="exact"/>
              <w:ind w:left="192"/>
              <w:rPr>
                <w:b/>
                <w:bCs/>
              </w:rPr>
            </w:pPr>
            <w:r w:rsidRPr="00CE32A4">
              <w:rPr>
                <w:b/>
                <w:bCs/>
                <w:sz w:val="22"/>
                <w:szCs w:val="22"/>
              </w:rPr>
              <w:t>I квартал</w:t>
            </w:r>
          </w:p>
        </w:tc>
        <w:tc>
          <w:tcPr>
            <w:tcW w:w="1134" w:type="dxa"/>
            <w:tcBorders>
              <w:top w:val="nil"/>
              <w:bottom w:val="nil"/>
            </w:tcBorders>
            <w:shd w:val="clear" w:color="auto" w:fill="auto"/>
            <w:vAlign w:val="bottom"/>
          </w:tcPr>
          <w:p w:rsidR="00C71156" w:rsidRPr="00CE32A4" w:rsidRDefault="00C71156" w:rsidP="004036D4">
            <w:pPr>
              <w:spacing w:before="64" w:after="64" w:line="220" w:lineRule="exact"/>
              <w:ind w:right="170"/>
              <w:jc w:val="right"/>
              <w:rPr>
                <w:b/>
              </w:rPr>
            </w:pPr>
            <w:r w:rsidRPr="00CE32A4">
              <w:rPr>
                <w:b/>
                <w:sz w:val="22"/>
                <w:szCs w:val="22"/>
              </w:rPr>
              <w:t xml:space="preserve">83,6  </w:t>
            </w:r>
          </w:p>
        </w:tc>
        <w:tc>
          <w:tcPr>
            <w:tcW w:w="1134" w:type="dxa"/>
            <w:tcBorders>
              <w:top w:val="nil"/>
              <w:bottom w:val="nil"/>
            </w:tcBorders>
            <w:shd w:val="clear" w:color="auto" w:fill="auto"/>
            <w:vAlign w:val="bottom"/>
          </w:tcPr>
          <w:p w:rsidR="00C71156" w:rsidRPr="00CE32A4" w:rsidRDefault="00C71156" w:rsidP="004036D4">
            <w:pPr>
              <w:spacing w:before="64" w:after="64" w:line="220" w:lineRule="exact"/>
              <w:ind w:right="170"/>
              <w:jc w:val="right"/>
              <w:rPr>
                <w:b/>
              </w:rPr>
            </w:pPr>
            <w:r w:rsidRPr="00CE32A4">
              <w:rPr>
                <w:b/>
                <w:sz w:val="22"/>
                <w:szCs w:val="22"/>
              </w:rPr>
              <w:t xml:space="preserve">80,4  </w:t>
            </w:r>
          </w:p>
        </w:tc>
        <w:tc>
          <w:tcPr>
            <w:tcW w:w="1134" w:type="dxa"/>
            <w:tcBorders>
              <w:top w:val="nil"/>
              <w:bottom w:val="nil"/>
            </w:tcBorders>
            <w:shd w:val="clear" w:color="auto" w:fill="auto"/>
            <w:vAlign w:val="bottom"/>
          </w:tcPr>
          <w:p w:rsidR="00C71156" w:rsidRPr="00CE32A4" w:rsidRDefault="00C71156" w:rsidP="004036D4">
            <w:pPr>
              <w:spacing w:before="64" w:after="64" w:line="220" w:lineRule="exact"/>
              <w:ind w:right="170"/>
              <w:jc w:val="right"/>
              <w:rPr>
                <w:b/>
              </w:rPr>
            </w:pPr>
            <w:r w:rsidRPr="00CE32A4">
              <w:rPr>
                <w:b/>
                <w:sz w:val="22"/>
                <w:szCs w:val="22"/>
              </w:rPr>
              <w:t xml:space="preserve">86,4  </w:t>
            </w:r>
          </w:p>
        </w:tc>
        <w:tc>
          <w:tcPr>
            <w:tcW w:w="1106" w:type="dxa"/>
            <w:tcBorders>
              <w:top w:val="nil"/>
              <w:bottom w:val="nil"/>
            </w:tcBorders>
            <w:shd w:val="clear" w:color="auto" w:fill="auto"/>
            <w:vAlign w:val="bottom"/>
          </w:tcPr>
          <w:p w:rsidR="00C71156" w:rsidRPr="00CE32A4" w:rsidRDefault="00C71156" w:rsidP="004036D4">
            <w:pPr>
              <w:spacing w:before="64" w:after="64" w:line="220" w:lineRule="exact"/>
              <w:ind w:right="207"/>
              <w:jc w:val="right"/>
              <w:rPr>
                <w:b/>
                <w:bCs/>
              </w:rPr>
            </w:pPr>
            <w:r w:rsidRPr="00CE32A4">
              <w:rPr>
                <w:b/>
                <w:bCs/>
                <w:sz w:val="22"/>
                <w:szCs w:val="22"/>
              </w:rPr>
              <w:t>х</w:t>
            </w:r>
          </w:p>
        </w:tc>
        <w:tc>
          <w:tcPr>
            <w:tcW w:w="1106" w:type="dxa"/>
            <w:tcBorders>
              <w:top w:val="nil"/>
              <w:bottom w:val="nil"/>
            </w:tcBorders>
            <w:shd w:val="clear" w:color="auto" w:fill="auto"/>
            <w:vAlign w:val="bottom"/>
          </w:tcPr>
          <w:p w:rsidR="00C71156" w:rsidRPr="00CE32A4" w:rsidRDefault="00C71156" w:rsidP="004036D4">
            <w:pPr>
              <w:spacing w:before="64" w:after="64" w:line="220" w:lineRule="exact"/>
              <w:ind w:right="207"/>
              <w:jc w:val="right"/>
              <w:rPr>
                <w:b/>
                <w:bCs/>
              </w:rPr>
            </w:pPr>
            <w:r w:rsidRPr="00CE32A4">
              <w:rPr>
                <w:b/>
                <w:bCs/>
                <w:sz w:val="22"/>
                <w:szCs w:val="22"/>
              </w:rPr>
              <w:t>х</w:t>
            </w:r>
          </w:p>
        </w:tc>
        <w:tc>
          <w:tcPr>
            <w:tcW w:w="1122" w:type="dxa"/>
            <w:tcBorders>
              <w:top w:val="nil"/>
              <w:bottom w:val="nil"/>
            </w:tcBorders>
            <w:shd w:val="clear" w:color="auto" w:fill="auto"/>
            <w:vAlign w:val="bottom"/>
          </w:tcPr>
          <w:p w:rsidR="00C71156" w:rsidRPr="00CE32A4" w:rsidRDefault="00C71156" w:rsidP="004036D4">
            <w:pPr>
              <w:spacing w:before="64" w:after="64" w:line="220" w:lineRule="exact"/>
              <w:ind w:right="207"/>
              <w:jc w:val="right"/>
              <w:rPr>
                <w:b/>
                <w:bCs/>
              </w:rPr>
            </w:pPr>
            <w:r w:rsidRPr="00CE32A4">
              <w:rPr>
                <w:b/>
                <w:bCs/>
                <w:sz w:val="22"/>
                <w:szCs w:val="22"/>
              </w:rPr>
              <w:t>х</w:t>
            </w:r>
          </w:p>
        </w:tc>
      </w:tr>
      <w:tr w:rsidR="00C71156" w:rsidRPr="00CE32A4" w:rsidTr="0018256C">
        <w:trPr>
          <w:trHeight w:val="227"/>
          <w:jc w:val="center"/>
        </w:trPr>
        <w:tc>
          <w:tcPr>
            <w:tcW w:w="2322" w:type="dxa"/>
            <w:tcBorders>
              <w:top w:val="nil"/>
              <w:bottom w:val="nil"/>
            </w:tcBorders>
            <w:shd w:val="clear" w:color="auto" w:fill="auto"/>
            <w:vAlign w:val="bottom"/>
          </w:tcPr>
          <w:p w:rsidR="00C71156" w:rsidRPr="00CE32A4" w:rsidRDefault="00C71156" w:rsidP="0018256C">
            <w:pPr>
              <w:spacing w:before="80" w:after="70" w:line="220" w:lineRule="exact"/>
              <w:ind w:left="312"/>
            </w:pPr>
            <w:r w:rsidRPr="00CE32A4">
              <w:rPr>
                <w:sz w:val="22"/>
                <w:szCs w:val="22"/>
              </w:rPr>
              <w:t>Апрель</w:t>
            </w:r>
          </w:p>
        </w:tc>
        <w:tc>
          <w:tcPr>
            <w:tcW w:w="1134" w:type="dxa"/>
            <w:tcBorders>
              <w:top w:val="nil"/>
              <w:bottom w:val="nil"/>
            </w:tcBorders>
            <w:shd w:val="clear" w:color="auto" w:fill="auto"/>
            <w:vAlign w:val="bottom"/>
          </w:tcPr>
          <w:p w:rsidR="00C71156" w:rsidRPr="00CE32A4" w:rsidRDefault="00C71156" w:rsidP="0018256C">
            <w:pPr>
              <w:spacing w:before="80" w:after="70" w:line="220" w:lineRule="exact"/>
              <w:ind w:right="170"/>
              <w:jc w:val="right"/>
            </w:pPr>
            <w:r w:rsidRPr="00CE32A4">
              <w:rPr>
                <w:sz w:val="22"/>
                <w:szCs w:val="22"/>
              </w:rPr>
              <w:t xml:space="preserve">85,9  </w:t>
            </w:r>
          </w:p>
        </w:tc>
        <w:tc>
          <w:tcPr>
            <w:tcW w:w="1134" w:type="dxa"/>
            <w:tcBorders>
              <w:top w:val="nil"/>
              <w:bottom w:val="nil"/>
            </w:tcBorders>
            <w:shd w:val="clear" w:color="auto" w:fill="auto"/>
            <w:vAlign w:val="bottom"/>
          </w:tcPr>
          <w:p w:rsidR="00C71156" w:rsidRPr="00CE32A4" w:rsidRDefault="00C71156" w:rsidP="0018256C">
            <w:pPr>
              <w:spacing w:before="80" w:after="70" w:line="220" w:lineRule="exact"/>
              <w:ind w:right="170"/>
              <w:jc w:val="right"/>
            </w:pPr>
            <w:r w:rsidRPr="00CE32A4">
              <w:rPr>
                <w:sz w:val="22"/>
                <w:szCs w:val="22"/>
              </w:rPr>
              <w:t xml:space="preserve">85,9  </w:t>
            </w:r>
          </w:p>
        </w:tc>
        <w:tc>
          <w:tcPr>
            <w:tcW w:w="1134" w:type="dxa"/>
            <w:tcBorders>
              <w:top w:val="nil"/>
              <w:bottom w:val="nil"/>
            </w:tcBorders>
            <w:shd w:val="clear" w:color="auto" w:fill="auto"/>
            <w:vAlign w:val="bottom"/>
          </w:tcPr>
          <w:p w:rsidR="00C71156" w:rsidRPr="00CE32A4" w:rsidRDefault="00C71156" w:rsidP="0018256C">
            <w:pPr>
              <w:spacing w:before="80" w:after="70" w:line="220" w:lineRule="exact"/>
              <w:ind w:right="170"/>
              <w:jc w:val="right"/>
            </w:pPr>
            <w:r w:rsidRPr="00CE32A4">
              <w:rPr>
                <w:sz w:val="22"/>
                <w:szCs w:val="22"/>
              </w:rPr>
              <w:t xml:space="preserve">86,0  </w:t>
            </w:r>
          </w:p>
        </w:tc>
        <w:tc>
          <w:tcPr>
            <w:tcW w:w="1106" w:type="dxa"/>
            <w:tcBorders>
              <w:top w:val="nil"/>
              <w:bottom w:val="nil"/>
            </w:tcBorders>
            <w:shd w:val="clear" w:color="auto" w:fill="auto"/>
            <w:vAlign w:val="bottom"/>
          </w:tcPr>
          <w:p w:rsidR="00C71156" w:rsidRPr="00CE32A4" w:rsidRDefault="00C71156" w:rsidP="0018256C">
            <w:pPr>
              <w:spacing w:before="80" w:after="70" w:line="220" w:lineRule="exact"/>
              <w:ind w:right="227"/>
              <w:jc w:val="right"/>
              <w:rPr>
                <w:bCs/>
              </w:rPr>
            </w:pPr>
            <w:r w:rsidRPr="00CE32A4">
              <w:rPr>
                <w:bCs/>
                <w:sz w:val="22"/>
                <w:szCs w:val="22"/>
              </w:rPr>
              <w:t xml:space="preserve">101,8  </w:t>
            </w:r>
          </w:p>
        </w:tc>
        <w:tc>
          <w:tcPr>
            <w:tcW w:w="1106" w:type="dxa"/>
            <w:tcBorders>
              <w:top w:val="nil"/>
              <w:bottom w:val="nil"/>
            </w:tcBorders>
            <w:shd w:val="clear" w:color="auto" w:fill="auto"/>
            <w:vAlign w:val="bottom"/>
          </w:tcPr>
          <w:p w:rsidR="00C71156" w:rsidRPr="00CE32A4" w:rsidRDefault="00C71156" w:rsidP="0018256C">
            <w:pPr>
              <w:spacing w:before="80" w:after="70" w:line="220" w:lineRule="exact"/>
              <w:ind w:right="227"/>
              <w:jc w:val="right"/>
              <w:rPr>
                <w:bCs/>
              </w:rPr>
            </w:pPr>
            <w:r w:rsidRPr="00CE32A4">
              <w:rPr>
                <w:bCs/>
                <w:sz w:val="22"/>
                <w:szCs w:val="22"/>
              </w:rPr>
              <w:t xml:space="preserve">104,1  </w:t>
            </w:r>
          </w:p>
        </w:tc>
        <w:tc>
          <w:tcPr>
            <w:tcW w:w="1122" w:type="dxa"/>
            <w:tcBorders>
              <w:top w:val="nil"/>
              <w:bottom w:val="nil"/>
            </w:tcBorders>
            <w:shd w:val="clear" w:color="auto" w:fill="auto"/>
            <w:vAlign w:val="bottom"/>
          </w:tcPr>
          <w:p w:rsidR="00C71156" w:rsidRPr="00CE32A4" w:rsidRDefault="00C71156" w:rsidP="0018256C">
            <w:pPr>
              <w:spacing w:before="80" w:after="70" w:line="220" w:lineRule="exact"/>
              <w:ind w:right="227"/>
              <w:jc w:val="right"/>
              <w:rPr>
                <w:bCs/>
              </w:rPr>
            </w:pPr>
            <w:r w:rsidRPr="00CE32A4">
              <w:rPr>
                <w:bCs/>
                <w:sz w:val="22"/>
                <w:szCs w:val="22"/>
              </w:rPr>
              <w:t xml:space="preserve">99,9  </w:t>
            </w:r>
          </w:p>
        </w:tc>
      </w:tr>
      <w:tr w:rsidR="00C71156" w:rsidRPr="00CE32A4" w:rsidTr="004036D4">
        <w:trPr>
          <w:trHeight w:val="229"/>
          <w:jc w:val="center"/>
        </w:trPr>
        <w:tc>
          <w:tcPr>
            <w:tcW w:w="2322" w:type="dxa"/>
            <w:tcBorders>
              <w:top w:val="nil"/>
              <w:bottom w:val="nil"/>
            </w:tcBorders>
            <w:shd w:val="clear" w:color="auto" w:fill="auto"/>
            <w:vAlign w:val="bottom"/>
          </w:tcPr>
          <w:p w:rsidR="00C71156" w:rsidRPr="00CE32A4" w:rsidRDefault="00C71156" w:rsidP="0018256C">
            <w:pPr>
              <w:spacing w:before="80" w:after="70" w:line="220" w:lineRule="exact"/>
              <w:ind w:left="312"/>
            </w:pPr>
            <w:r w:rsidRPr="00CE32A4">
              <w:rPr>
                <w:sz w:val="22"/>
                <w:szCs w:val="22"/>
              </w:rPr>
              <w:t>Май</w:t>
            </w:r>
          </w:p>
        </w:tc>
        <w:tc>
          <w:tcPr>
            <w:tcW w:w="1134" w:type="dxa"/>
            <w:tcBorders>
              <w:top w:val="nil"/>
              <w:bottom w:val="nil"/>
            </w:tcBorders>
            <w:shd w:val="clear" w:color="auto" w:fill="auto"/>
            <w:vAlign w:val="bottom"/>
          </w:tcPr>
          <w:p w:rsidR="00C71156" w:rsidRPr="00CE32A4" w:rsidRDefault="00C71156" w:rsidP="0018256C">
            <w:pPr>
              <w:spacing w:before="80" w:after="70" w:line="220" w:lineRule="exact"/>
              <w:ind w:right="170"/>
              <w:jc w:val="right"/>
            </w:pPr>
            <w:r w:rsidRPr="00CE32A4">
              <w:rPr>
                <w:sz w:val="22"/>
                <w:szCs w:val="22"/>
              </w:rPr>
              <w:t xml:space="preserve">81,7  </w:t>
            </w:r>
          </w:p>
        </w:tc>
        <w:tc>
          <w:tcPr>
            <w:tcW w:w="1134" w:type="dxa"/>
            <w:tcBorders>
              <w:top w:val="nil"/>
              <w:bottom w:val="nil"/>
            </w:tcBorders>
            <w:shd w:val="clear" w:color="auto" w:fill="auto"/>
            <w:vAlign w:val="bottom"/>
          </w:tcPr>
          <w:p w:rsidR="00C71156" w:rsidRPr="00CE32A4" w:rsidRDefault="00C71156" w:rsidP="0018256C">
            <w:pPr>
              <w:spacing w:before="80" w:after="70" w:line="220" w:lineRule="exact"/>
              <w:ind w:right="170"/>
              <w:jc w:val="right"/>
            </w:pPr>
            <w:r w:rsidRPr="00CE32A4">
              <w:rPr>
                <w:sz w:val="22"/>
                <w:szCs w:val="22"/>
              </w:rPr>
              <w:t xml:space="preserve">77,7  </w:t>
            </w:r>
          </w:p>
        </w:tc>
        <w:tc>
          <w:tcPr>
            <w:tcW w:w="1134" w:type="dxa"/>
            <w:tcBorders>
              <w:top w:val="nil"/>
              <w:bottom w:val="nil"/>
            </w:tcBorders>
            <w:shd w:val="clear" w:color="auto" w:fill="auto"/>
            <w:vAlign w:val="bottom"/>
          </w:tcPr>
          <w:p w:rsidR="00C71156" w:rsidRPr="00CE32A4" w:rsidRDefault="00C71156" w:rsidP="0018256C">
            <w:pPr>
              <w:spacing w:before="80" w:after="70" w:line="220" w:lineRule="exact"/>
              <w:ind w:right="170"/>
              <w:jc w:val="right"/>
            </w:pPr>
            <w:r w:rsidRPr="00CE32A4">
              <w:rPr>
                <w:sz w:val="22"/>
                <w:szCs w:val="22"/>
              </w:rPr>
              <w:t xml:space="preserve">85,4  </w:t>
            </w:r>
          </w:p>
        </w:tc>
        <w:tc>
          <w:tcPr>
            <w:tcW w:w="1106" w:type="dxa"/>
            <w:tcBorders>
              <w:top w:val="nil"/>
              <w:bottom w:val="nil"/>
            </w:tcBorders>
            <w:shd w:val="clear" w:color="auto" w:fill="auto"/>
            <w:vAlign w:val="bottom"/>
          </w:tcPr>
          <w:p w:rsidR="00C71156" w:rsidRPr="00CE32A4" w:rsidRDefault="00C71156" w:rsidP="0018256C">
            <w:pPr>
              <w:spacing w:before="80" w:after="70" w:line="220" w:lineRule="exact"/>
              <w:ind w:right="227"/>
              <w:jc w:val="right"/>
              <w:rPr>
                <w:bCs/>
              </w:rPr>
            </w:pPr>
            <w:r w:rsidRPr="00CE32A4">
              <w:rPr>
                <w:bCs/>
                <w:sz w:val="22"/>
                <w:szCs w:val="22"/>
              </w:rPr>
              <w:t xml:space="preserve">101,9  </w:t>
            </w:r>
          </w:p>
        </w:tc>
        <w:tc>
          <w:tcPr>
            <w:tcW w:w="1106" w:type="dxa"/>
            <w:tcBorders>
              <w:top w:val="nil"/>
              <w:bottom w:val="nil"/>
            </w:tcBorders>
            <w:shd w:val="clear" w:color="auto" w:fill="auto"/>
            <w:vAlign w:val="bottom"/>
          </w:tcPr>
          <w:p w:rsidR="00C71156" w:rsidRPr="00CE32A4" w:rsidRDefault="00C71156" w:rsidP="0018256C">
            <w:pPr>
              <w:spacing w:before="80" w:after="70" w:line="220" w:lineRule="exact"/>
              <w:ind w:right="227"/>
              <w:jc w:val="right"/>
              <w:rPr>
                <w:bCs/>
              </w:rPr>
            </w:pPr>
            <w:r w:rsidRPr="00CE32A4">
              <w:rPr>
                <w:bCs/>
                <w:sz w:val="22"/>
                <w:szCs w:val="22"/>
              </w:rPr>
              <w:t xml:space="preserve">103,2  </w:t>
            </w:r>
          </w:p>
        </w:tc>
        <w:tc>
          <w:tcPr>
            <w:tcW w:w="1122" w:type="dxa"/>
            <w:tcBorders>
              <w:top w:val="nil"/>
              <w:bottom w:val="nil"/>
            </w:tcBorders>
            <w:shd w:val="clear" w:color="auto" w:fill="auto"/>
            <w:vAlign w:val="bottom"/>
          </w:tcPr>
          <w:p w:rsidR="00C71156" w:rsidRPr="00CE32A4" w:rsidRDefault="00C71156" w:rsidP="0018256C">
            <w:pPr>
              <w:spacing w:before="80" w:after="70" w:line="220" w:lineRule="exact"/>
              <w:ind w:right="227"/>
              <w:jc w:val="right"/>
              <w:rPr>
                <w:bCs/>
              </w:rPr>
            </w:pPr>
            <w:r w:rsidRPr="00CE32A4">
              <w:rPr>
                <w:bCs/>
                <w:sz w:val="22"/>
                <w:szCs w:val="22"/>
              </w:rPr>
              <w:t xml:space="preserve">100,8  </w:t>
            </w:r>
          </w:p>
        </w:tc>
      </w:tr>
      <w:tr w:rsidR="00C71156" w:rsidRPr="00CE32A4" w:rsidTr="004036D4">
        <w:trPr>
          <w:trHeight w:val="227"/>
          <w:jc w:val="center"/>
        </w:trPr>
        <w:tc>
          <w:tcPr>
            <w:tcW w:w="2322" w:type="dxa"/>
            <w:tcBorders>
              <w:top w:val="nil"/>
              <w:bottom w:val="nil"/>
            </w:tcBorders>
            <w:shd w:val="clear" w:color="auto" w:fill="auto"/>
            <w:vAlign w:val="bottom"/>
          </w:tcPr>
          <w:p w:rsidR="00C71156" w:rsidRPr="00CE32A4" w:rsidRDefault="00C71156" w:rsidP="0018256C">
            <w:pPr>
              <w:spacing w:before="80" w:after="70" w:line="220" w:lineRule="exact"/>
              <w:ind w:left="312"/>
            </w:pPr>
            <w:r w:rsidRPr="00CE32A4">
              <w:rPr>
                <w:sz w:val="22"/>
                <w:szCs w:val="22"/>
              </w:rPr>
              <w:t>Июнь</w:t>
            </w:r>
          </w:p>
        </w:tc>
        <w:tc>
          <w:tcPr>
            <w:tcW w:w="1134" w:type="dxa"/>
            <w:tcBorders>
              <w:top w:val="nil"/>
              <w:bottom w:val="nil"/>
            </w:tcBorders>
            <w:shd w:val="clear" w:color="auto" w:fill="auto"/>
            <w:vAlign w:val="bottom"/>
          </w:tcPr>
          <w:p w:rsidR="00C71156" w:rsidRPr="00CE32A4" w:rsidRDefault="00C71156" w:rsidP="0018256C">
            <w:pPr>
              <w:spacing w:before="80" w:after="70" w:line="220" w:lineRule="exact"/>
              <w:ind w:right="170"/>
              <w:jc w:val="right"/>
            </w:pPr>
            <w:r w:rsidRPr="00CE32A4">
              <w:rPr>
                <w:sz w:val="22"/>
                <w:szCs w:val="22"/>
              </w:rPr>
              <w:t xml:space="preserve">86,9  </w:t>
            </w:r>
          </w:p>
        </w:tc>
        <w:tc>
          <w:tcPr>
            <w:tcW w:w="1134" w:type="dxa"/>
            <w:tcBorders>
              <w:top w:val="nil"/>
              <w:bottom w:val="nil"/>
            </w:tcBorders>
            <w:shd w:val="clear" w:color="auto" w:fill="auto"/>
            <w:vAlign w:val="bottom"/>
          </w:tcPr>
          <w:p w:rsidR="00C71156" w:rsidRPr="00CE32A4" w:rsidRDefault="00C71156" w:rsidP="0018256C">
            <w:pPr>
              <w:spacing w:before="80" w:after="70" w:line="220" w:lineRule="exact"/>
              <w:ind w:right="170"/>
              <w:jc w:val="right"/>
            </w:pPr>
            <w:r w:rsidRPr="00CE32A4">
              <w:rPr>
                <w:sz w:val="22"/>
                <w:szCs w:val="22"/>
              </w:rPr>
              <w:t xml:space="preserve">83,3  </w:t>
            </w:r>
          </w:p>
        </w:tc>
        <w:tc>
          <w:tcPr>
            <w:tcW w:w="1134" w:type="dxa"/>
            <w:tcBorders>
              <w:top w:val="nil"/>
              <w:bottom w:val="nil"/>
            </w:tcBorders>
            <w:shd w:val="clear" w:color="auto" w:fill="auto"/>
            <w:vAlign w:val="bottom"/>
          </w:tcPr>
          <w:p w:rsidR="00C71156" w:rsidRPr="00CE32A4" w:rsidRDefault="00C71156" w:rsidP="0018256C">
            <w:pPr>
              <w:spacing w:before="80" w:after="70" w:line="220" w:lineRule="exact"/>
              <w:ind w:right="170"/>
              <w:jc w:val="right"/>
            </w:pPr>
            <w:r w:rsidRPr="00CE32A4">
              <w:rPr>
                <w:sz w:val="22"/>
                <w:szCs w:val="22"/>
              </w:rPr>
              <w:t xml:space="preserve">90,4  </w:t>
            </w:r>
          </w:p>
        </w:tc>
        <w:tc>
          <w:tcPr>
            <w:tcW w:w="1106" w:type="dxa"/>
            <w:tcBorders>
              <w:top w:val="nil"/>
              <w:bottom w:val="nil"/>
            </w:tcBorders>
            <w:shd w:val="clear" w:color="auto" w:fill="auto"/>
            <w:vAlign w:val="bottom"/>
          </w:tcPr>
          <w:p w:rsidR="00C71156" w:rsidRPr="00CE32A4" w:rsidRDefault="00C71156" w:rsidP="0018256C">
            <w:pPr>
              <w:spacing w:before="80" w:after="70" w:line="220" w:lineRule="exact"/>
              <w:ind w:right="227"/>
              <w:jc w:val="right"/>
              <w:rPr>
                <w:bCs/>
              </w:rPr>
            </w:pPr>
            <w:r w:rsidRPr="00CE32A4">
              <w:rPr>
                <w:bCs/>
                <w:sz w:val="22"/>
                <w:szCs w:val="22"/>
              </w:rPr>
              <w:t xml:space="preserve">109,3  </w:t>
            </w:r>
          </w:p>
        </w:tc>
        <w:tc>
          <w:tcPr>
            <w:tcW w:w="1106" w:type="dxa"/>
            <w:tcBorders>
              <w:top w:val="nil"/>
              <w:bottom w:val="nil"/>
            </w:tcBorders>
            <w:shd w:val="clear" w:color="auto" w:fill="auto"/>
            <w:vAlign w:val="bottom"/>
          </w:tcPr>
          <w:p w:rsidR="00C71156" w:rsidRPr="00CE32A4" w:rsidRDefault="00C71156" w:rsidP="0018256C">
            <w:pPr>
              <w:spacing w:before="80" w:after="70" w:line="220" w:lineRule="exact"/>
              <w:ind w:right="227"/>
              <w:jc w:val="right"/>
              <w:rPr>
                <w:bCs/>
              </w:rPr>
            </w:pPr>
            <w:r w:rsidRPr="00CE32A4">
              <w:rPr>
                <w:bCs/>
                <w:sz w:val="22"/>
                <w:szCs w:val="22"/>
              </w:rPr>
              <w:t xml:space="preserve">112,6  </w:t>
            </w:r>
          </w:p>
        </w:tc>
        <w:tc>
          <w:tcPr>
            <w:tcW w:w="1122" w:type="dxa"/>
            <w:tcBorders>
              <w:top w:val="nil"/>
              <w:bottom w:val="nil"/>
            </w:tcBorders>
            <w:shd w:val="clear" w:color="auto" w:fill="auto"/>
            <w:vAlign w:val="bottom"/>
          </w:tcPr>
          <w:p w:rsidR="00C71156" w:rsidRPr="00CE32A4" w:rsidRDefault="00C71156" w:rsidP="0018256C">
            <w:pPr>
              <w:spacing w:before="80" w:after="70" w:line="220" w:lineRule="exact"/>
              <w:ind w:right="227"/>
              <w:jc w:val="right"/>
              <w:rPr>
                <w:bCs/>
              </w:rPr>
            </w:pPr>
            <w:r w:rsidRPr="00CE32A4">
              <w:rPr>
                <w:bCs/>
                <w:sz w:val="22"/>
                <w:szCs w:val="22"/>
              </w:rPr>
              <w:t xml:space="preserve">106,5  </w:t>
            </w:r>
          </w:p>
        </w:tc>
      </w:tr>
      <w:tr w:rsidR="00C71156" w:rsidRPr="00CE32A4" w:rsidTr="0018256C">
        <w:trPr>
          <w:trHeight w:val="227"/>
          <w:jc w:val="center"/>
        </w:trPr>
        <w:tc>
          <w:tcPr>
            <w:tcW w:w="2322" w:type="dxa"/>
            <w:tcBorders>
              <w:top w:val="nil"/>
              <w:bottom w:val="nil"/>
            </w:tcBorders>
            <w:shd w:val="clear" w:color="auto" w:fill="auto"/>
            <w:vAlign w:val="bottom"/>
          </w:tcPr>
          <w:p w:rsidR="00C71156" w:rsidRPr="00CE32A4" w:rsidRDefault="00C71156" w:rsidP="0018256C">
            <w:pPr>
              <w:spacing w:before="80" w:after="70" w:line="220" w:lineRule="exact"/>
              <w:ind w:left="162"/>
              <w:rPr>
                <w:b/>
                <w:bCs/>
              </w:rPr>
            </w:pPr>
            <w:r w:rsidRPr="00CE32A4">
              <w:rPr>
                <w:b/>
                <w:bCs/>
                <w:sz w:val="22"/>
                <w:szCs w:val="22"/>
                <w:lang w:val="en-US"/>
              </w:rPr>
              <w:t xml:space="preserve">II </w:t>
            </w:r>
            <w:proofErr w:type="spellStart"/>
            <w:r w:rsidRPr="00CE32A4">
              <w:rPr>
                <w:b/>
                <w:bCs/>
                <w:sz w:val="22"/>
                <w:szCs w:val="22"/>
                <w:lang w:val="en-US"/>
              </w:rPr>
              <w:t>квартал</w:t>
            </w:r>
            <w:proofErr w:type="spellEnd"/>
          </w:p>
        </w:tc>
        <w:tc>
          <w:tcPr>
            <w:tcW w:w="1134" w:type="dxa"/>
            <w:tcBorders>
              <w:top w:val="nil"/>
              <w:bottom w:val="nil"/>
            </w:tcBorders>
            <w:shd w:val="clear" w:color="auto" w:fill="auto"/>
            <w:vAlign w:val="bottom"/>
          </w:tcPr>
          <w:p w:rsidR="00C71156" w:rsidRPr="00CE32A4" w:rsidRDefault="00C71156" w:rsidP="0018256C">
            <w:pPr>
              <w:spacing w:before="80" w:after="70" w:line="220" w:lineRule="exact"/>
              <w:ind w:right="170"/>
              <w:jc w:val="right"/>
              <w:rPr>
                <w:b/>
              </w:rPr>
            </w:pPr>
            <w:r w:rsidRPr="00CE32A4">
              <w:rPr>
                <w:b/>
                <w:sz w:val="22"/>
                <w:szCs w:val="22"/>
              </w:rPr>
              <w:t xml:space="preserve">84,8  </w:t>
            </w:r>
          </w:p>
        </w:tc>
        <w:tc>
          <w:tcPr>
            <w:tcW w:w="1134" w:type="dxa"/>
            <w:tcBorders>
              <w:top w:val="nil"/>
              <w:bottom w:val="nil"/>
            </w:tcBorders>
            <w:shd w:val="clear" w:color="auto" w:fill="auto"/>
            <w:vAlign w:val="bottom"/>
          </w:tcPr>
          <w:p w:rsidR="00C71156" w:rsidRPr="00CE32A4" w:rsidRDefault="00C71156" w:rsidP="0018256C">
            <w:pPr>
              <w:spacing w:before="80" w:after="70" w:line="220" w:lineRule="exact"/>
              <w:ind w:right="170"/>
              <w:jc w:val="right"/>
              <w:rPr>
                <w:b/>
              </w:rPr>
            </w:pPr>
            <w:r w:rsidRPr="00CE32A4">
              <w:rPr>
                <w:b/>
                <w:sz w:val="22"/>
                <w:szCs w:val="22"/>
              </w:rPr>
              <w:t xml:space="preserve">82,1  </w:t>
            </w:r>
          </w:p>
        </w:tc>
        <w:tc>
          <w:tcPr>
            <w:tcW w:w="1134" w:type="dxa"/>
            <w:tcBorders>
              <w:top w:val="nil"/>
              <w:bottom w:val="nil"/>
            </w:tcBorders>
            <w:shd w:val="clear" w:color="auto" w:fill="auto"/>
            <w:vAlign w:val="bottom"/>
          </w:tcPr>
          <w:p w:rsidR="00C71156" w:rsidRPr="00CE32A4" w:rsidRDefault="00C71156" w:rsidP="0018256C">
            <w:pPr>
              <w:spacing w:before="80" w:after="70" w:line="220" w:lineRule="exact"/>
              <w:ind w:right="170"/>
              <w:jc w:val="right"/>
              <w:rPr>
                <w:b/>
              </w:rPr>
            </w:pPr>
            <w:r w:rsidRPr="00CE32A4">
              <w:rPr>
                <w:b/>
                <w:sz w:val="22"/>
                <w:szCs w:val="22"/>
              </w:rPr>
              <w:t xml:space="preserve">87,3  </w:t>
            </w:r>
          </w:p>
        </w:tc>
        <w:tc>
          <w:tcPr>
            <w:tcW w:w="1106" w:type="dxa"/>
            <w:tcBorders>
              <w:top w:val="nil"/>
              <w:bottom w:val="nil"/>
            </w:tcBorders>
            <w:shd w:val="clear" w:color="auto" w:fill="auto"/>
            <w:vAlign w:val="bottom"/>
          </w:tcPr>
          <w:p w:rsidR="00C71156" w:rsidRPr="00CE32A4" w:rsidRDefault="00C71156" w:rsidP="0018256C">
            <w:pPr>
              <w:spacing w:before="80" w:after="70" w:line="220" w:lineRule="exact"/>
              <w:ind w:right="207"/>
              <w:jc w:val="right"/>
              <w:rPr>
                <w:b/>
                <w:bCs/>
              </w:rPr>
            </w:pPr>
            <w:r w:rsidRPr="00CE32A4">
              <w:rPr>
                <w:b/>
                <w:bCs/>
                <w:sz w:val="22"/>
                <w:szCs w:val="22"/>
              </w:rPr>
              <w:t>х</w:t>
            </w:r>
          </w:p>
        </w:tc>
        <w:tc>
          <w:tcPr>
            <w:tcW w:w="1106" w:type="dxa"/>
            <w:tcBorders>
              <w:top w:val="nil"/>
              <w:bottom w:val="nil"/>
            </w:tcBorders>
            <w:shd w:val="clear" w:color="auto" w:fill="auto"/>
            <w:vAlign w:val="bottom"/>
          </w:tcPr>
          <w:p w:rsidR="00C71156" w:rsidRPr="00CE32A4" w:rsidRDefault="00C71156" w:rsidP="0018256C">
            <w:pPr>
              <w:spacing w:before="80" w:after="70" w:line="220" w:lineRule="exact"/>
              <w:ind w:right="207"/>
              <w:jc w:val="right"/>
              <w:rPr>
                <w:b/>
                <w:bCs/>
              </w:rPr>
            </w:pPr>
            <w:r w:rsidRPr="00CE32A4">
              <w:rPr>
                <w:b/>
                <w:bCs/>
                <w:sz w:val="22"/>
                <w:szCs w:val="22"/>
              </w:rPr>
              <w:t>х</w:t>
            </w:r>
          </w:p>
        </w:tc>
        <w:tc>
          <w:tcPr>
            <w:tcW w:w="1122" w:type="dxa"/>
            <w:tcBorders>
              <w:top w:val="nil"/>
              <w:bottom w:val="nil"/>
            </w:tcBorders>
            <w:shd w:val="clear" w:color="auto" w:fill="auto"/>
            <w:vAlign w:val="bottom"/>
          </w:tcPr>
          <w:p w:rsidR="00C71156" w:rsidRPr="00CE32A4" w:rsidRDefault="00C71156" w:rsidP="0018256C">
            <w:pPr>
              <w:spacing w:before="80" w:after="70" w:line="220" w:lineRule="exact"/>
              <w:ind w:right="207"/>
              <w:jc w:val="right"/>
              <w:rPr>
                <w:b/>
                <w:bCs/>
              </w:rPr>
            </w:pPr>
            <w:r w:rsidRPr="00CE32A4">
              <w:rPr>
                <w:b/>
                <w:bCs/>
                <w:sz w:val="22"/>
                <w:szCs w:val="22"/>
              </w:rPr>
              <w:t>х</w:t>
            </w:r>
          </w:p>
        </w:tc>
      </w:tr>
      <w:tr w:rsidR="00C71156" w:rsidRPr="00CE32A4" w:rsidTr="0018256C">
        <w:trPr>
          <w:trHeight w:val="227"/>
          <w:jc w:val="center"/>
        </w:trPr>
        <w:tc>
          <w:tcPr>
            <w:tcW w:w="2322" w:type="dxa"/>
            <w:tcBorders>
              <w:top w:val="nil"/>
              <w:bottom w:val="single" w:sz="4" w:space="0" w:color="auto"/>
            </w:tcBorders>
            <w:shd w:val="clear" w:color="auto" w:fill="auto"/>
            <w:vAlign w:val="bottom"/>
          </w:tcPr>
          <w:p w:rsidR="00C71156" w:rsidRPr="00CE32A4" w:rsidRDefault="00C71156" w:rsidP="0018256C">
            <w:pPr>
              <w:spacing w:before="80" w:after="70" w:line="220" w:lineRule="exact"/>
              <w:ind w:left="162"/>
              <w:rPr>
                <w:i/>
                <w:iCs/>
              </w:rPr>
            </w:pPr>
            <w:r w:rsidRPr="00CE32A4">
              <w:rPr>
                <w:i/>
                <w:iCs/>
                <w:sz w:val="22"/>
                <w:szCs w:val="22"/>
                <w:lang w:val="en-US"/>
              </w:rPr>
              <w:t xml:space="preserve">I </w:t>
            </w:r>
            <w:proofErr w:type="spellStart"/>
            <w:r w:rsidRPr="00CE32A4">
              <w:rPr>
                <w:i/>
                <w:iCs/>
                <w:sz w:val="22"/>
                <w:szCs w:val="22"/>
                <w:lang w:val="en-US"/>
              </w:rPr>
              <w:t>полугодие</w:t>
            </w:r>
            <w:proofErr w:type="spellEnd"/>
          </w:p>
        </w:tc>
        <w:tc>
          <w:tcPr>
            <w:tcW w:w="1134" w:type="dxa"/>
            <w:tcBorders>
              <w:top w:val="nil"/>
              <w:bottom w:val="single" w:sz="4" w:space="0" w:color="auto"/>
            </w:tcBorders>
            <w:shd w:val="clear" w:color="auto" w:fill="auto"/>
            <w:vAlign w:val="bottom"/>
          </w:tcPr>
          <w:p w:rsidR="00C71156" w:rsidRPr="00CE32A4" w:rsidRDefault="00C71156" w:rsidP="0018256C">
            <w:pPr>
              <w:spacing w:before="80" w:after="70" w:line="220" w:lineRule="exact"/>
              <w:ind w:right="170"/>
              <w:jc w:val="right"/>
              <w:rPr>
                <w:i/>
              </w:rPr>
            </w:pPr>
            <w:r w:rsidRPr="00CE32A4">
              <w:rPr>
                <w:i/>
                <w:sz w:val="22"/>
                <w:szCs w:val="22"/>
              </w:rPr>
              <w:t xml:space="preserve">84,3  </w:t>
            </w:r>
          </w:p>
        </w:tc>
        <w:tc>
          <w:tcPr>
            <w:tcW w:w="1134" w:type="dxa"/>
            <w:tcBorders>
              <w:top w:val="nil"/>
              <w:bottom w:val="single" w:sz="4" w:space="0" w:color="auto"/>
            </w:tcBorders>
            <w:shd w:val="clear" w:color="auto" w:fill="auto"/>
            <w:vAlign w:val="bottom"/>
          </w:tcPr>
          <w:p w:rsidR="00C71156" w:rsidRPr="00CE32A4" w:rsidRDefault="00C71156" w:rsidP="0018256C">
            <w:pPr>
              <w:spacing w:before="80" w:after="70" w:line="220" w:lineRule="exact"/>
              <w:ind w:right="170"/>
              <w:jc w:val="right"/>
              <w:rPr>
                <w:i/>
              </w:rPr>
            </w:pPr>
            <w:r w:rsidRPr="00CE32A4">
              <w:rPr>
                <w:i/>
                <w:sz w:val="22"/>
                <w:szCs w:val="22"/>
              </w:rPr>
              <w:t xml:space="preserve">81,4  </w:t>
            </w:r>
          </w:p>
        </w:tc>
        <w:tc>
          <w:tcPr>
            <w:tcW w:w="1134" w:type="dxa"/>
            <w:tcBorders>
              <w:top w:val="nil"/>
              <w:bottom w:val="single" w:sz="4" w:space="0" w:color="auto"/>
            </w:tcBorders>
            <w:shd w:val="clear" w:color="auto" w:fill="auto"/>
            <w:vAlign w:val="bottom"/>
          </w:tcPr>
          <w:p w:rsidR="00C71156" w:rsidRPr="00CE32A4" w:rsidRDefault="00C71156" w:rsidP="0018256C">
            <w:pPr>
              <w:spacing w:before="80" w:after="70" w:line="220" w:lineRule="exact"/>
              <w:ind w:right="170"/>
              <w:jc w:val="right"/>
              <w:rPr>
                <w:i/>
              </w:rPr>
            </w:pPr>
            <w:r w:rsidRPr="00CE32A4">
              <w:rPr>
                <w:i/>
                <w:sz w:val="22"/>
                <w:szCs w:val="22"/>
              </w:rPr>
              <w:t xml:space="preserve">86,9  </w:t>
            </w:r>
          </w:p>
        </w:tc>
        <w:tc>
          <w:tcPr>
            <w:tcW w:w="1106" w:type="dxa"/>
            <w:tcBorders>
              <w:top w:val="nil"/>
              <w:bottom w:val="single" w:sz="4" w:space="0" w:color="auto"/>
            </w:tcBorders>
            <w:shd w:val="clear" w:color="auto" w:fill="auto"/>
            <w:vAlign w:val="bottom"/>
          </w:tcPr>
          <w:p w:rsidR="00C71156" w:rsidRPr="00CE32A4" w:rsidRDefault="00C71156" w:rsidP="0018256C">
            <w:pPr>
              <w:spacing w:before="80" w:after="70" w:line="220" w:lineRule="exact"/>
              <w:ind w:right="207"/>
              <w:jc w:val="right"/>
              <w:rPr>
                <w:bCs/>
                <w:i/>
              </w:rPr>
            </w:pPr>
            <w:r w:rsidRPr="00CE32A4">
              <w:rPr>
                <w:bCs/>
                <w:i/>
                <w:sz w:val="22"/>
                <w:szCs w:val="22"/>
              </w:rPr>
              <w:t>х</w:t>
            </w:r>
          </w:p>
        </w:tc>
        <w:tc>
          <w:tcPr>
            <w:tcW w:w="1106" w:type="dxa"/>
            <w:tcBorders>
              <w:top w:val="nil"/>
              <w:bottom w:val="single" w:sz="4" w:space="0" w:color="auto"/>
            </w:tcBorders>
            <w:shd w:val="clear" w:color="auto" w:fill="auto"/>
            <w:vAlign w:val="bottom"/>
          </w:tcPr>
          <w:p w:rsidR="00C71156" w:rsidRPr="00CE32A4" w:rsidRDefault="00C71156" w:rsidP="0018256C">
            <w:pPr>
              <w:spacing w:before="80" w:after="70" w:line="220" w:lineRule="exact"/>
              <w:ind w:right="207"/>
              <w:jc w:val="right"/>
              <w:rPr>
                <w:bCs/>
                <w:i/>
              </w:rPr>
            </w:pPr>
            <w:r w:rsidRPr="00CE32A4">
              <w:rPr>
                <w:bCs/>
                <w:i/>
                <w:sz w:val="22"/>
                <w:szCs w:val="22"/>
              </w:rPr>
              <w:t>х</w:t>
            </w:r>
          </w:p>
        </w:tc>
        <w:tc>
          <w:tcPr>
            <w:tcW w:w="1122" w:type="dxa"/>
            <w:tcBorders>
              <w:top w:val="nil"/>
              <w:bottom w:val="single" w:sz="4" w:space="0" w:color="auto"/>
            </w:tcBorders>
            <w:shd w:val="clear" w:color="auto" w:fill="auto"/>
            <w:vAlign w:val="bottom"/>
          </w:tcPr>
          <w:p w:rsidR="00C71156" w:rsidRPr="00CE32A4" w:rsidRDefault="00C71156" w:rsidP="0018256C">
            <w:pPr>
              <w:spacing w:before="80" w:after="70" w:line="220" w:lineRule="exact"/>
              <w:ind w:right="207"/>
              <w:jc w:val="right"/>
              <w:rPr>
                <w:bCs/>
                <w:i/>
              </w:rPr>
            </w:pPr>
            <w:r w:rsidRPr="00CE32A4">
              <w:rPr>
                <w:bCs/>
                <w:i/>
                <w:sz w:val="22"/>
                <w:szCs w:val="22"/>
              </w:rPr>
              <w:t>х</w:t>
            </w:r>
          </w:p>
        </w:tc>
      </w:tr>
      <w:tr w:rsidR="00C71156" w:rsidRPr="00CE32A4" w:rsidTr="0018256C">
        <w:trPr>
          <w:trHeight w:val="227"/>
          <w:jc w:val="center"/>
        </w:trPr>
        <w:tc>
          <w:tcPr>
            <w:tcW w:w="2322" w:type="dxa"/>
            <w:tcBorders>
              <w:top w:val="single" w:sz="4" w:space="0" w:color="auto"/>
              <w:bottom w:val="nil"/>
            </w:tcBorders>
            <w:shd w:val="clear" w:color="auto" w:fill="auto"/>
            <w:vAlign w:val="bottom"/>
          </w:tcPr>
          <w:p w:rsidR="00C71156" w:rsidRPr="00CE32A4" w:rsidRDefault="00C71156" w:rsidP="0018256C">
            <w:pPr>
              <w:spacing w:before="60" w:after="60" w:line="220" w:lineRule="exact"/>
              <w:ind w:left="312"/>
            </w:pPr>
            <w:r w:rsidRPr="00CE32A4">
              <w:rPr>
                <w:sz w:val="22"/>
                <w:szCs w:val="22"/>
              </w:rPr>
              <w:lastRenderedPageBreak/>
              <w:t>Июль</w:t>
            </w:r>
          </w:p>
        </w:tc>
        <w:tc>
          <w:tcPr>
            <w:tcW w:w="1134" w:type="dxa"/>
            <w:tcBorders>
              <w:top w:val="single" w:sz="4" w:space="0" w:color="auto"/>
              <w:bottom w:val="nil"/>
            </w:tcBorders>
            <w:shd w:val="clear" w:color="auto" w:fill="auto"/>
            <w:vAlign w:val="bottom"/>
          </w:tcPr>
          <w:p w:rsidR="00C71156" w:rsidRPr="00CE32A4" w:rsidRDefault="00C71156" w:rsidP="0018256C">
            <w:pPr>
              <w:spacing w:before="60" w:after="60" w:line="220" w:lineRule="exact"/>
              <w:ind w:right="170"/>
              <w:jc w:val="right"/>
            </w:pPr>
            <w:r w:rsidRPr="00CE32A4">
              <w:rPr>
                <w:sz w:val="22"/>
                <w:szCs w:val="22"/>
              </w:rPr>
              <w:t xml:space="preserve">81,3  </w:t>
            </w:r>
          </w:p>
        </w:tc>
        <w:tc>
          <w:tcPr>
            <w:tcW w:w="1134" w:type="dxa"/>
            <w:tcBorders>
              <w:top w:val="single" w:sz="4" w:space="0" w:color="auto"/>
              <w:bottom w:val="nil"/>
            </w:tcBorders>
            <w:shd w:val="clear" w:color="auto" w:fill="auto"/>
            <w:vAlign w:val="bottom"/>
          </w:tcPr>
          <w:p w:rsidR="00C71156" w:rsidRPr="00CE32A4" w:rsidRDefault="00C71156" w:rsidP="0018256C">
            <w:pPr>
              <w:spacing w:before="60" w:after="60" w:line="220" w:lineRule="exact"/>
              <w:ind w:right="170"/>
              <w:jc w:val="right"/>
            </w:pPr>
            <w:r w:rsidRPr="00CE32A4">
              <w:rPr>
                <w:sz w:val="22"/>
                <w:szCs w:val="22"/>
              </w:rPr>
              <w:t xml:space="preserve">82,8  </w:t>
            </w:r>
          </w:p>
        </w:tc>
        <w:tc>
          <w:tcPr>
            <w:tcW w:w="1134" w:type="dxa"/>
            <w:tcBorders>
              <w:top w:val="single" w:sz="4" w:space="0" w:color="auto"/>
              <w:bottom w:val="nil"/>
            </w:tcBorders>
            <w:shd w:val="clear" w:color="auto" w:fill="auto"/>
            <w:vAlign w:val="bottom"/>
          </w:tcPr>
          <w:p w:rsidR="00C71156" w:rsidRPr="00CE32A4" w:rsidRDefault="00C71156" w:rsidP="0018256C">
            <w:pPr>
              <w:spacing w:before="60" w:after="60" w:line="220" w:lineRule="exact"/>
              <w:ind w:right="170"/>
              <w:jc w:val="right"/>
            </w:pPr>
            <w:r w:rsidRPr="00CE32A4">
              <w:rPr>
                <w:sz w:val="22"/>
                <w:szCs w:val="22"/>
              </w:rPr>
              <w:t xml:space="preserve">79,8  </w:t>
            </w:r>
          </w:p>
        </w:tc>
        <w:tc>
          <w:tcPr>
            <w:tcW w:w="1106" w:type="dxa"/>
            <w:tcBorders>
              <w:top w:val="single" w:sz="4" w:space="0" w:color="auto"/>
              <w:bottom w:val="nil"/>
            </w:tcBorders>
            <w:shd w:val="clear" w:color="auto" w:fill="auto"/>
            <w:vAlign w:val="bottom"/>
          </w:tcPr>
          <w:p w:rsidR="00C71156" w:rsidRPr="00CE32A4" w:rsidRDefault="00C71156" w:rsidP="0018256C">
            <w:pPr>
              <w:spacing w:before="60" w:after="60" w:line="220" w:lineRule="exact"/>
              <w:ind w:right="227"/>
              <w:jc w:val="right"/>
              <w:rPr>
                <w:bCs/>
              </w:rPr>
            </w:pPr>
            <w:r w:rsidRPr="00CE32A4">
              <w:rPr>
                <w:bCs/>
                <w:sz w:val="22"/>
                <w:szCs w:val="22"/>
              </w:rPr>
              <w:t xml:space="preserve">86,8  </w:t>
            </w:r>
          </w:p>
        </w:tc>
        <w:tc>
          <w:tcPr>
            <w:tcW w:w="1106" w:type="dxa"/>
            <w:tcBorders>
              <w:top w:val="single" w:sz="4" w:space="0" w:color="auto"/>
              <w:bottom w:val="nil"/>
            </w:tcBorders>
            <w:shd w:val="clear" w:color="auto" w:fill="auto"/>
            <w:vAlign w:val="bottom"/>
          </w:tcPr>
          <w:p w:rsidR="00C71156" w:rsidRPr="00CE32A4" w:rsidRDefault="00C71156" w:rsidP="0018256C">
            <w:pPr>
              <w:spacing w:before="60" w:after="60" w:line="220" w:lineRule="exact"/>
              <w:ind w:right="227"/>
              <w:jc w:val="right"/>
              <w:rPr>
                <w:bCs/>
              </w:rPr>
            </w:pPr>
            <w:r w:rsidRPr="00CE32A4">
              <w:rPr>
                <w:bCs/>
                <w:sz w:val="22"/>
                <w:szCs w:val="22"/>
              </w:rPr>
              <w:t xml:space="preserve">89,0  </w:t>
            </w:r>
          </w:p>
        </w:tc>
        <w:tc>
          <w:tcPr>
            <w:tcW w:w="1122" w:type="dxa"/>
            <w:tcBorders>
              <w:top w:val="single" w:sz="4" w:space="0" w:color="auto"/>
              <w:bottom w:val="nil"/>
            </w:tcBorders>
            <w:shd w:val="clear" w:color="auto" w:fill="auto"/>
            <w:vAlign w:val="bottom"/>
          </w:tcPr>
          <w:p w:rsidR="00C71156" w:rsidRPr="00CE32A4" w:rsidRDefault="00C71156" w:rsidP="0018256C">
            <w:pPr>
              <w:spacing w:before="60" w:after="60" w:line="220" w:lineRule="exact"/>
              <w:ind w:right="227"/>
              <w:jc w:val="right"/>
              <w:rPr>
                <w:bCs/>
              </w:rPr>
            </w:pPr>
            <w:r w:rsidRPr="00CE32A4">
              <w:rPr>
                <w:bCs/>
                <w:sz w:val="22"/>
                <w:szCs w:val="22"/>
              </w:rPr>
              <w:t xml:space="preserve">84,9  </w:t>
            </w:r>
          </w:p>
        </w:tc>
      </w:tr>
      <w:tr w:rsidR="00C71156" w:rsidRPr="00CE32A4" w:rsidTr="004036D4">
        <w:trPr>
          <w:trHeight w:val="227"/>
          <w:jc w:val="center"/>
        </w:trPr>
        <w:tc>
          <w:tcPr>
            <w:tcW w:w="2322" w:type="dxa"/>
            <w:tcBorders>
              <w:top w:val="nil"/>
              <w:bottom w:val="nil"/>
            </w:tcBorders>
            <w:shd w:val="clear" w:color="auto" w:fill="auto"/>
            <w:vAlign w:val="bottom"/>
          </w:tcPr>
          <w:p w:rsidR="00C71156" w:rsidRPr="00CE32A4" w:rsidRDefault="00C71156" w:rsidP="0018256C">
            <w:pPr>
              <w:spacing w:before="60" w:after="60" w:line="220" w:lineRule="exact"/>
              <w:ind w:left="312"/>
            </w:pPr>
            <w:r w:rsidRPr="00CE32A4">
              <w:rPr>
                <w:sz w:val="22"/>
                <w:szCs w:val="22"/>
              </w:rPr>
              <w:t>Август</w:t>
            </w:r>
          </w:p>
        </w:tc>
        <w:tc>
          <w:tcPr>
            <w:tcW w:w="1134" w:type="dxa"/>
            <w:tcBorders>
              <w:top w:val="nil"/>
              <w:bottom w:val="nil"/>
            </w:tcBorders>
            <w:shd w:val="clear" w:color="auto" w:fill="auto"/>
            <w:vAlign w:val="bottom"/>
          </w:tcPr>
          <w:p w:rsidR="00C71156" w:rsidRPr="00CE32A4" w:rsidRDefault="00C71156" w:rsidP="0018256C">
            <w:pPr>
              <w:spacing w:before="60" w:after="60" w:line="220" w:lineRule="exact"/>
              <w:ind w:right="170"/>
              <w:jc w:val="right"/>
            </w:pPr>
            <w:r w:rsidRPr="00CE32A4">
              <w:rPr>
                <w:sz w:val="22"/>
                <w:szCs w:val="22"/>
              </w:rPr>
              <w:t xml:space="preserve">95,7  </w:t>
            </w:r>
          </w:p>
        </w:tc>
        <w:tc>
          <w:tcPr>
            <w:tcW w:w="1134" w:type="dxa"/>
            <w:tcBorders>
              <w:top w:val="nil"/>
              <w:bottom w:val="nil"/>
            </w:tcBorders>
            <w:shd w:val="clear" w:color="auto" w:fill="auto"/>
            <w:vAlign w:val="bottom"/>
          </w:tcPr>
          <w:p w:rsidR="00C71156" w:rsidRPr="00CE32A4" w:rsidRDefault="00C71156" w:rsidP="0018256C">
            <w:pPr>
              <w:spacing w:before="60" w:after="60" w:line="220" w:lineRule="exact"/>
              <w:ind w:right="170"/>
              <w:jc w:val="right"/>
            </w:pPr>
            <w:r w:rsidRPr="00CE32A4">
              <w:rPr>
                <w:sz w:val="22"/>
                <w:szCs w:val="22"/>
              </w:rPr>
              <w:t xml:space="preserve">94,2  </w:t>
            </w:r>
          </w:p>
        </w:tc>
        <w:tc>
          <w:tcPr>
            <w:tcW w:w="1134" w:type="dxa"/>
            <w:tcBorders>
              <w:top w:val="nil"/>
              <w:bottom w:val="nil"/>
            </w:tcBorders>
            <w:shd w:val="clear" w:color="auto" w:fill="auto"/>
            <w:vAlign w:val="bottom"/>
          </w:tcPr>
          <w:p w:rsidR="00C71156" w:rsidRPr="00CE32A4" w:rsidRDefault="00C71156" w:rsidP="0018256C">
            <w:pPr>
              <w:spacing w:before="60" w:after="60" w:line="220" w:lineRule="exact"/>
              <w:ind w:right="170"/>
              <w:jc w:val="right"/>
            </w:pPr>
            <w:r w:rsidRPr="00CE32A4">
              <w:rPr>
                <w:sz w:val="22"/>
                <w:szCs w:val="22"/>
              </w:rPr>
              <w:t xml:space="preserve">97,0  </w:t>
            </w:r>
          </w:p>
        </w:tc>
        <w:tc>
          <w:tcPr>
            <w:tcW w:w="1106" w:type="dxa"/>
            <w:tcBorders>
              <w:top w:val="nil"/>
              <w:bottom w:val="nil"/>
            </w:tcBorders>
            <w:shd w:val="clear" w:color="auto" w:fill="auto"/>
            <w:vAlign w:val="bottom"/>
          </w:tcPr>
          <w:p w:rsidR="00C71156" w:rsidRPr="00CE32A4" w:rsidRDefault="00C71156" w:rsidP="0018256C">
            <w:pPr>
              <w:spacing w:before="60" w:after="60" w:line="220" w:lineRule="exact"/>
              <w:ind w:right="227"/>
              <w:jc w:val="right"/>
              <w:rPr>
                <w:bCs/>
              </w:rPr>
            </w:pPr>
            <w:r w:rsidRPr="00CE32A4">
              <w:rPr>
                <w:bCs/>
                <w:sz w:val="22"/>
                <w:szCs w:val="22"/>
              </w:rPr>
              <w:t xml:space="preserve">106,1  </w:t>
            </w:r>
          </w:p>
        </w:tc>
        <w:tc>
          <w:tcPr>
            <w:tcW w:w="1106" w:type="dxa"/>
            <w:tcBorders>
              <w:top w:val="nil"/>
              <w:bottom w:val="nil"/>
            </w:tcBorders>
            <w:shd w:val="clear" w:color="auto" w:fill="auto"/>
            <w:vAlign w:val="bottom"/>
          </w:tcPr>
          <w:p w:rsidR="00C71156" w:rsidRPr="00CE32A4" w:rsidRDefault="00C71156" w:rsidP="0018256C">
            <w:pPr>
              <w:spacing w:before="60" w:after="60" w:line="220" w:lineRule="exact"/>
              <w:ind w:right="227"/>
              <w:jc w:val="right"/>
              <w:rPr>
                <w:bCs/>
              </w:rPr>
            </w:pPr>
            <w:r w:rsidRPr="00CE32A4">
              <w:rPr>
                <w:bCs/>
                <w:sz w:val="22"/>
                <w:szCs w:val="22"/>
              </w:rPr>
              <w:t xml:space="preserve">104,1  </w:t>
            </w:r>
          </w:p>
        </w:tc>
        <w:tc>
          <w:tcPr>
            <w:tcW w:w="1122" w:type="dxa"/>
            <w:tcBorders>
              <w:top w:val="nil"/>
              <w:bottom w:val="nil"/>
            </w:tcBorders>
            <w:shd w:val="clear" w:color="auto" w:fill="auto"/>
            <w:vAlign w:val="bottom"/>
          </w:tcPr>
          <w:p w:rsidR="00C71156" w:rsidRPr="00CE32A4" w:rsidRDefault="00C71156" w:rsidP="0018256C">
            <w:pPr>
              <w:spacing w:before="60" w:after="60" w:line="220" w:lineRule="exact"/>
              <w:ind w:right="227"/>
              <w:jc w:val="right"/>
              <w:rPr>
                <w:bCs/>
              </w:rPr>
            </w:pPr>
            <w:r w:rsidRPr="00CE32A4">
              <w:rPr>
                <w:bCs/>
                <w:sz w:val="22"/>
                <w:szCs w:val="22"/>
              </w:rPr>
              <w:t xml:space="preserve">108,0  </w:t>
            </w:r>
          </w:p>
        </w:tc>
      </w:tr>
      <w:tr w:rsidR="00C71156" w:rsidRPr="00CE32A4" w:rsidTr="004036D4">
        <w:trPr>
          <w:trHeight w:val="227"/>
          <w:jc w:val="center"/>
        </w:trPr>
        <w:tc>
          <w:tcPr>
            <w:tcW w:w="2322" w:type="dxa"/>
            <w:tcBorders>
              <w:top w:val="nil"/>
              <w:bottom w:val="nil"/>
            </w:tcBorders>
            <w:shd w:val="clear" w:color="auto" w:fill="auto"/>
            <w:vAlign w:val="bottom"/>
          </w:tcPr>
          <w:p w:rsidR="00C71156" w:rsidRPr="00CE32A4" w:rsidRDefault="00C71156" w:rsidP="0018256C">
            <w:pPr>
              <w:spacing w:before="60" w:after="60" w:line="220" w:lineRule="exact"/>
              <w:ind w:left="312"/>
            </w:pPr>
            <w:r w:rsidRPr="00CE32A4">
              <w:rPr>
                <w:sz w:val="22"/>
                <w:szCs w:val="22"/>
              </w:rPr>
              <w:t>Сентябрь</w:t>
            </w:r>
          </w:p>
        </w:tc>
        <w:tc>
          <w:tcPr>
            <w:tcW w:w="1134" w:type="dxa"/>
            <w:tcBorders>
              <w:top w:val="nil"/>
              <w:bottom w:val="nil"/>
            </w:tcBorders>
            <w:shd w:val="clear" w:color="auto" w:fill="auto"/>
            <w:vAlign w:val="bottom"/>
          </w:tcPr>
          <w:p w:rsidR="00C71156" w:rsidRPr="00CE32A4" w:rsidRDefault="00C71156" w:rsidP="0018256C">
            <w:pPr>
              <w:spacing w:before="60" w:after="60" w:line="220" w:lineRule="exact"/>
              <w:ind w:right="170"/>
              <w:jc w:val="right"/>
            </w:pPr>
            <w:r w:rsidRPr="00CE32A4">
              <w:rPr>
                <w:sz w:val="22"/>
                <w:szCs w:val="22"/>
              </w:rPr>
              <w:t xml:space="preserve">97,5  </w:t>
            </w:r>
          </w:p>
        </w:tc>
        <w:tc>
          <w:tcPr>
            <w:tcW w:w="1134" w:type="dxa"/>
            <w:tcBorders>
              <w:top w:val="nil"/>
              <w:bottom w:val="nil"/>
            </w:tcBorders>
            <w:shd w:val="clear" w:color="auto" w:fill="auto"/>
            <w:vAlign w:val="bottom"/>
          </w:tcPr>
          <w:p w:rsidR="00C71156" w:rsidRPr="00CE32A4" w:rsidRDefault="00C71156" w:rsidP="0018256C">
            <w:pPr>
              <w:spacing w:before="60" w:after="60" w:line="220" w:lineRule="exact"/>
              <w:ind w:right="170"/>
              <w:jc w:val="right"/>
            </w:pPr>
            <w:r w:rsidRPr="00CE32A4">
              <w:rPr>
                <w:sz w:val="22"/>
                <w:szCs w:val="22"/>
              </w:rPr>
              <w:t xml:space="preserve">97,4  </w:t>
            </w:r>
          </w:p>
        </w:tc>
        <w:tc>
          <w:tcPr>
            <w:tcW w:w="1134" w:type="dxa"/>
            <w:tcBorders>
              <w:top w:val="nil"/>
              <w:bottom w:val="nil"/>
            </w:tcBorders>
            <w:shd w:val="clear" w:color="auto" w:fill="auto"/>
            <w:vAlign w:val="bottom"/>
          </w:tcPr>
          <w:p w:rsidR="00C71156" w:rsidRPr="00CE32A4" w:rsidRDefault="00C71156" w:rsidP="0018256C">
            <w:pPr>
              <w:spacing w:before="60" w:after="60" w:line="220" w:lineRule="exact"/>
              <w:ind w:right="170"/>
              <w:jc w:val="right"/>
            </w:pPr>
            <w:r w:rsidRPr="00CE32A4">
              <w:rPr>
                <w:sz w:val="22"/>
                <w:szCs w:val="22"/>
              </w:rPr>
              <w:t xml:space="preserve">97,7  </w:t>
            </w:r>
          </w:p>
        </w:tc>
        <w:tc>
          <w:tcPr>
            <w:tcW w:w="1106" w:type="dxa"/>
            <w:tcBorders>
              <w:top w:val="nil"/>
              <w:bottom w:val="nil"/>
            </w:tcBorders>
            <w:shd w:val="clear" w:color="auto" w:fill="auto"/>
            <w:vAlign w:val="bottom"/>
          </w:tcPr>
          <w:p w:rsidR="00C71156" w:rsidRPr="00CE32A4" w:rsidRDefault="00C71156" w:rsidP="0018256C">
            <w:pPr>
              <w:spacing w:before="60" w:after="60" w:line="220" w:lineRule="exact"/>
              <w:ind w:right="227"/>
              <w:jc w:val="right"/>
              <w:rPr>
                <w:bCs/>
              </w:rPr>
            </w:pPr>
            <w:r w:rsidRPr="00CE32A4">
              <w:rPr>
                <w:bCs/>
                <w:sz w:val="22"/>
                <w:szCs w:val="22"/>
              </w:rPr>
              <w:t xml:space="preserve">101,7  </w:t>
            </w:r>
          </w:p>
        </w:tc>
        <w:tc>
          <w:tcPr>
            <w:tcW w:w="1106" w:type="dxa"/>
            <w:tcBorders>
              <w:top w:val="nil"/>
              <w:bottom w:val="nil"/>
            </w:tcBorders>
            <w:shd w:val="clear" w:color="auto" w:fill="auto"/>
            <w:vAlign w:val="bottom"/>
          </w:tcPr>
          <w:p w:rsidR="00C71156" w:rsidRPr="00CE32A4" w:rsidRDefault="00C71156" w:rsidP="0018256C">
            <w:pPr>
              <w:spacing w:before="60" w:after="60" w:line="220" w:lineRule="exact"/>
              <w:ind w:right="227"/>
              <w:jc w:val="right"/>
              <w:rPr>
                <w:bCs/>
              </w:rPr>
            </w:pPr>
            <w:r w:rsidRPr="00CE32A4">
              <w:rPr>
                <w:bCs/>
                <w:sz w:val="22"/>
                <w:szCs w:val="22"/>
              </w:rPr>
              <w:t xml:space="preserve">100,2  </w:t>
            </w:r>
          </w:p>
        </w:tc>
        <w:tc>
          <w:tcPr>
            <w:tcW w:w="1122" w:type="dxa"/>
            <w:tcBorders>
              <w:top w:val="nil"/>
              <w:bottom w:val="nil"/>
            </w:tcBorders>
            <w:shd w:val="clear" w:color="auto" w:fill="auto"/>
            <w:vAlign w:val="bottom"/>
          </w:tcPr>
          <w:p w:rsidR="00C71156" w:rsidRPr="00CE32A4" w:rsidRDefault="00C71156" w:rsidP="0018256C">
            <w:pPr>
              <w:spacing w:before="60" w:after="60" w:line="220" w:lineRule="exact"/>
              <w:ind w:right="227"/>
              <w:jc w:val="right"/>
              <w:rPr>
                <w:bCs/>
              </w:rPr>
            </w:pPr>
            <w:r w:rsidRPr="00CE32A4">
              <w:rPr>
                <w:bCs/>
                <w:sz w:val="22"/>
                <w:szCs w:val="22"/>
              </w:rPr>
              <w:t xml:space="preserve">103,0  </w:t>
            </w:r>
          </w:p>
        </w:tc>
      </w:tr>
      <w:tr w:rsidR="00C71156" w:rsidRPr="00CE32A4" w:rsidTr="004036D4">
        <w:trPr>
          <w:trHeight w:val="227"/>
          <w:jc w:val="center"/>
        </w:trPr>
        <w:tc>
          <w:tcPr>
            <w:tcW w:w="2322" w:type="dxa"/>
            <w:tcBorders>
              <w:top w:val="nil"/>
              <w:bottom w:val="nil"/>
            </w:tcBorders>
            <w:shd w:val="clear" w:color="auto" w:fill="auto"/>
            <w:vAlign w:val="bottom"/>
          </w:tcPr>
          <w:p w:rsidR="00C71156" w:rsidRPr="00CE32A4" w:rsidRDefault="00C71156" w:rsidP="0018256C">
            <w:pPr>
              <w:pStyle w:val="3"/>
              <w:keepNext w:val="0"/>
              <w:spacing w:before="60" w:after="60"/>
              <w:ind w:left="162"/>
            </w:pPr>
            <w:r w:rsidRPr="00CE32A4">
              <w:rPr>
                <w:lang w:val="en-US"/>
              </w:rPr>
              <w:t xml:space="preserve">III </w:t>
            </w:r>
            <w:proofErr w:type="spellStart"/>
            <w:r w:rsidRPr="00CE32A4">
              <w:rPr>
                <w:lang w:val="en-US"/>
              </w:rPr>
              <w:t>квартал</w:t>
            </w:r>
            <w:proofErr w:type="spellEnd"/>
          </w:p>
        </w:tc>
        <w:tc>
          <w:tcPr>
            <w:tcW w:w="1134" w:type="dxa"/>
            <w:tcBorders>
              <w:top w:val="nil"/>
              <w:bottom w:val="nil"/>
            </w:tcBorders>
            <w:shd w:val="clear" w:color="auto" w:fill="auto"/>
            <w:vAlign w:val="bottom"/>
          </w:tcPr>
          <w:p w:rsidR="00C71156" w:rsidRPr="00CE32A4" w:rsidRDefault="00C71156" w:rsidP="0018256C">
            <w:pPr>
              <w:spacing w:before="60" w:after="60" w:line="220" w:lineRule="exact"/>
              <w:ind w:right="170"/>
              <w:jc w:val="right"/>
              <w:rPr>
                <w:b/>
              </w:rPr>
            </w:pPr>
            <w:r w:rsidRPr="00CE32A4">
              <w:rPr>
                <w:b/>
                <w:sz w:val="22"/>
                <w:szCs w:val="22"/>
              </w:rPr>
              <w:t xml:space="preserve">91,1  </w:t>
            </w:r>
          </w:p>
        </w:tc>
        <w:tc>
          <w:tcPr>
            <w:tcW w:w="1134" w:type="dxa"/>
            <w:tcBorders>
              <w:top w:val="nil"/>
              <w:bottom w:val="nil"/>
            </w:tcBorders>
            <w:shd w:val="clear" w:color="auto" w:fill="auto"/>
            <w:vAlign w:val="bottom"/>
          </w:tcPr>
          <w:p w:rsidR="00C71156" w:rsidRPr="00CE32A4" w:rsidRDefault="00C71156" w:rsidP="0018256C">
            <w:pPr>
              <w:spacing w:before="60" w:after="60" w:line="220" w:lineRule="exact"/>
              <w:ind w:right="170"/>
              <w:jc w:val="right"/>
              <w:rPr>
                <w:b/>
              </w:rPr>
            </w:pPr>
            <w:r w:rsidRPr="00CE32A4">
              <w:rPr>
                <w:b/>
                <w:sz w:val="22"/>
                <w:szCs w:val="22"/>
              </w:rPr>
              <w:t xml:space="preserve">91,1  </w:t>
            </w:r>
          </w:p>
        </w:tc>
        <w:tc>
          <w:tcPr>
            <w:tcW w:w="1134" w:type="dxa"/>
            <w:tcBorders>
              <w:top w:val="nil"/>
              <w:bottom w:val="nil"/>
            </w:tcBorders>
            <w:shd w:val="clear" w:color="auto" w:fill="auto"/>
            <w:vAlign w:val="bottom"/>
          </w:tcPr>
          <w:p w:rsidR="00C71156" w:rsidRPr="00CE32A4" w:rsidRDefault="00C71156" w:rsidP="0018256C">
            <w:pPr>
              <w:spacing w:before="60" w:after="60" w:line="220" w:lineRule="exact"/>
              <w:ind w:right="170"/>
              <w:jc w:val="right"/>
              <w:rPr>
                <w:b/>
              </w:rPr>
            </w:pPr>
            <w:r w:rsidRPr="00CE32A4">
              <w:rPr>
                <w:b/>
                <w:sz w:val="22"/>
                <w:szCs w:val="22"/>
              </w:rPr>
              <w:t xml:space="preserve">91,1  </w:t>
            </w:r>
          </w:p>
        </w:tc>
        <w:tc>
          <w:tcPr>
            <w:tcW w:w="1106" w:type="dxa"/>
            <w:tcBorders>
              <w:top w:val="nil"/>
              <w:bottom w:val="nil"/>
            </w:tcBorders>
            <w:shd w:val="clear" w:color="auto" w:fill="auto"/>
            <w:vAlign w:val="bottom"/>
          </w:tcPr>
          <w:p w:rsidR="00C71156" w:rsidRPr="00CE32A4" w:rsidRDefault="00C71156" w:rsidP="0018256C">
            <w:pPr>
              <w:spacing w:before="60" w:after="60" w:line="220" w:lineRule="exact"/>
              <w:ind w:right="207"/>
              <w:jc w:val="right"/>
              <w:rPr>
                <w:b/>
                <w:bCs/>
              </w:rPr>
            </w:pPr>
            <w:r w:rsidRPr="00CE32A4">
              <w:rPr>
                <w:b/>
                <w:bCs/>
                <w:sz w:val="22"/>
                <w:szCs w:val="22"/>
              </w:rPr>
              <w:t>х</w:t>
            </w:r>
          </w:p>
        </w:tc>
        <w:tc>
          <w:tcPr>
            <w:tcW w:w="1106" w:type="dxa"/>
            <w:tcBorders>
              <w:top w:val="nil"/>
              <w:bottom w:val="nil"/>
            </w:tcBorders>
            <w:shd w:val="clear" w:color="auto" w:fill="auto"/>
            <w:vAlign w:val="bottom"/>
          </w:tcPr>
          <w:p w:rsidR="00C71156" w:rsidRPr="00CE32A4" w:rsidRDefault="00C71156" w:rsidP="0018256C">
            <w:pPr>
              <w:spacing w:before="60" w:after="60" w:line="220" w:lineRule="exact"/>
              <w:ind w:right="207"/>
              <w:jc w:val="right"/>
              <w:rPr>
                <w:b/>
                <w:bCs/>
              </w:rPr>
            </w:pPr>
            <w:r w:rsidRPr="00CE32A4">
              <w:rPr>
                <w:b/>
                <w:bCs/>
                <w:sz w:val="22"/>
                <w:szCs w:val="22"/>
              </w:rPr>
              <w:t>х</w:t>
            </w:r>
          </w:p>
        </w:tc>
        <w:tc>
          <w:tcPr>
            <w:tcW w:w="1122" w:type="dxa"/>
            <w:tcBorders>
              <w:top w:val="nil"/>
              <w:bottom w:val="nil"/>
            </w:tcBorders>
            <w:shd w:val="clear" w:color="auto" w:fill="auto"/>
            <w:vAlign w:val="bottom"/>
          </w:tcPr>
          <w:p w:rsidR="00C71156" w:rsidRPr="00CE32A4" w:rsidRDefault="00C71156" w:rsidP="0018256C">
            <w:pPr>
              <w:spacing w:before="60" w:after="60" w:line="220" w:lineRule="exact"/>
              <w:ind w:right="207"/>
              <w:jc w:val="right"/>
              <w:rPr>
                <w:b/>
                <w:bCs/>
              </w:rPr>
            </w:pPr>
            <w:r w:rsidRPr="00CE32A4">
              <w:rPr>
                <w:b/>
                <w:bCs/>
                <w:sz w:val="22"/>
                <w:szCs w:val="22"/>
              </w:rPr>
              <w:t>х</w:t>
            </w:r>
          </w:p>
        </w:tc>
      </w:tr>
      <w:tr w:rsidR="00C71156" w:rsidRPr="00CE32A4" w:rsidTr="004036D4">
        <w:trPr>
          <w:trHeight w:val="227"/>
          <w:jc w:val="center"/>
        </w:trPr>
        <w:tc>
          <w:tcPr>
            <w:tcW w:w="2322" w:type="dxa"/>
            <w:tcBorders>
              <w:top w:val="nil"/>
              <w:bottom w:val="nil"/>
            </w:tcBorders>
            <w:shd w:val="clear" w:color="auto" w:fill="auto"/>
            <w:vAlign w:val="bottom"/>
          </w:tcPr>
          <w:p w:rsidR="00C71156" w:rsidRPr="00CE32A4" w:rsidRDefault="00C71156" w:rsidP="0018256C">
            <w:pPr>
              <w:spacing w:before="60" w:after="60" w:line="220" w:lineRule="exact"/>
              <w:ind w:left="192"/>
              <w:rPr>
                <w:i/>
                <w:iCs/>
              </w:rPr>
            </w:pPr>
            <w:r w:rsidRPr="00CE32A4">
              <w:rPr>
                <w:i/>
                <w:iCs/>
                <w:sz w:val="22"/>
                <w:szCs w:val="22"/>
              </w:rPr>
              <w:t>Январь-сентябрь</w:t>
            </w:r>
          </w:p>
        </w:tc>
        <w:tc>
          <w:tcPr>
            <w:tcW w:w="1134" w:type="dxa"/>
            <w:tcBorders>
              <w:top w:val="nil"/>
              <w:bottom w:val="nil"/>
            </w:tcBorders>
            <w:shd w:val="clear" w:color="auto" w:fill="auto"/>
            <w:vAlign w:val="bottom"/>
          </w:tcPr>
          <w:p w:rsidR="00C71156" w:rsidRPr="00CE32A4" w:rsidRDefault="00C71156" w:rsidP="0018256C">
            <w:pPr>
              <w:spacing w:before="60" w:after="60" w:line="220" w:lineRule="exact"/>
              <w:ind w:right="170"/>
              <w:jc w:val="right"/>
              <w:rPr>
                <w:i/>
              </w:rPr>
            </w:pPr>
            <w:r w:rsidRPr="00CE32A4">
              <w:rPr>
                <w:i/>
                <w:sz w:val="22"/>
                <w:szCs w:val="22"/>
              </w:rPr>
              <w:t xml:space="preserve">86,5  </w:t>
            </w:r>
          </w:p>
        </w:tc>
        <w:tc>
          <w:tcPr>
            <w:tcW w:w="1134" w:type="dxa"/>
            <w:tcBorders>
              <w:top w:val="nil"/>
              <w:bottom w:val="nil"/>
            </w:tcBorders>
            <w:shd w:val="clear" w:color="auto" w:fill="auto"/>
            <w:vAlign w:val="bottom"/>
          </w:tcPr>
          <w:p w:rsidR="00C71156" w:rsidRPr="00CE32A4" w:rsidRDefault="00C71156" w:rsidP="0018256C">
            <w:pPr>
              <w:spacing w:before="60" w:after="60" w:line="220" w:lineRule="exact"/>
              <w:ind w:right="170"/>
              <w:jc w:val="right"/>
              <w:rPr>
                <w:i/>
              </w:rPr>
            </w:pPr>
            <w:r w:rsidRPr="00CE32A4">
              <w:rPr>
                <w:i/>
                <w:sz w:val="22"/>
                <w:szCs w:val="22"/>
              </w:rPr>
              <w:t xml:space="preserve">84,6  </w:t>
            </w:r>
          </w:p>
        </w:tc>
        <w:tc>
          <w:tcPr>
            <w:tcW w:w="1134" w:type="dxa"/>
            <w:tcBorders>
              <w:top w:val="nil"/>
              <w:bottom w:val="nil"/>
            </w:tcBorders>
            <w:shd w:val="clear" w:color="auto" w:fill="auto"/>
            <w:vAlign w:val="bottom"/>
          </w:tcPr>
          <w:p w:rsidR="00C71156" w:rsidRPr="00CE32A4" w:rsidRDefault="00C71156" w:rsidP="0018256C">
            <w:pPr>
              <w:spacing w:before="60" w:after="60" w:line="220" w:lineRule="exact"/>
              <w:ind w:right="170"/>
              <w:jc w:val="right"/>
              <w:rPr>
                <w:i/>
              </w:rPr>
            </w:pPr>
            <w:r w:rsidRPr="00CE32A4">
              <w:rPr>
                <w:i/>
                <w:sz w:val="22"/>
                <w:szCs w:val="22"/>
              </w:rPr>
              <w:t xml:space="preserve">88,3  </w:t>
            </w:r>
          </w:p>
        </w:tc>
        <w:tc>
          <w:tcPr>
            <w:tcW w:w="1106" w:type="dxa"/>
            <w:tcBorders>
              <w:top w:val="nil"/>
              <w:bottom w:val="nil"/>
            </w:tcBorders>
            <w:shd w:val="clear" w:color="auto" w:fill="auto"/>
            <w:vAlign w:val="bottom"/>
          </w:tcPr>
          <w:p w:rsidR="00C71156" w:rsidRPr="00CE32A4" w:rsidRDefault="00C71156" w:rsidP="0018256C">
            <w:pPr>
              <w:spacing w:before="60" w:after="60" w:line="220" w:lineRule="exact"/>
              <w:ind w:right="227"/>
              <w:jc w:val="right"/>
              <w:rPr>
                <w:i/>
              </w:rPr>
            </w:pPr>
            <w:r w:rsidRPr="00CE32A4">
              <w:rPr>
                <w:i/>
                <w:sz w:val="22"/>
                <w:szCs w:val="22"/>
              </w:rPr>
              <w:t>х</w:t>
            </w:r>
          </w:p>
        </w:tc>
        <w:tc>
          <w:tcPr>
            <w:tcW w:w="1106" w:type="dxa"/>
            <w:tcBorders>
              <w:top w:val="nil"/>
              <w:bottom w:val="nil"/>
            </w:tcBorders>
            <w:shd w:val="clear" w:color="auto" w:fill="auto"/>
            <w:vAlign w:val="bottom"/>
          </w:tcPr>
          <w:p w:rsidR="00C71156" w:rsidRPr="00CE32A4" w:rsidRDefault="00C71156" w:rsidP="0018256C">
            <w:pPr>
              <w:spacing w:before="60" w:after="60" w:line="220" w:lineRule="exact"/>
              <w:ind w:right="227"/>
              <w:jc w:val="right"/>
              <w:rPr>
                <w:i/>
              </w:rPr>
            </w:pPr>
            <w:r w:rsidRPr="00CE32A4">
              <w:rPr>
                <w:i/>
                <w:sz w:val="22"/>
                <w:szCs w:val="22"/>
              </w:rPr>
              <w:t>х</w:t>
            </w:r>
          </w:p>
        </w:tc>
        <w:tc>
          <w:tcPr>
            <w:tcW w:w="1122" w:type="dxa"/>
            <w:tcBorders>
              <w:top w:val="nil"/>
              <w:bottom w:val="nil"/>
            </w:tcBorders>
            <w:shd w:val="clear" w:color="auto" w:fill="auto"/>
            <w:vAlign w:val="bottom"/>
          </w:tcPr>
          <w:p w:rsidR="00C71156" w:rsidRPr="00CE32A4" w:rsidRDefault="00C71156" w:rsidP="0018256C">
            <w:pPr>
              <w:spacing w:before="60" w:after="60" w:line="220" w:lineRule="exact"/>
              <w:ind w:right="227"/>
              <w:jc w:val="right"/>
              <w:rPr>
                <w:i/>
              </w:rPr>
            </w:pPr>
            <w:r w:rsidRPr="00CE32A4">
              <w:rPr>
                <w:i/>
                <w:sz w:val="22"/>
                <w:szCs w:val="22"/>
              </w:rPr>
              <w:t>х</w:t>
            </w:r>
          </w:p>
        </w:tc>
      </w:tr>
      <w:tr w:rsidR="00C71156" w:rsidRPr="00CE32A4" w:rsidTr="004036D4">
        <w:trPr>
          <w:trHeight w:val="227"/>
          <w:jc w:val="center"/>
        </w:trPr>
        <w:tc>
          <w:tcPr>
            <w:tcW w:w="2322" w:type="dxa"/>
            <w:tcBorders>
              <w:top w:val="nil"/>
              <w:bottom w:val="nil"/>
            </w:tcBorders>
            <w:shd w:val="clear" w:color="auto" w:fill="auto"/>
            <w:vAlign w:val="bottom"/>
          </w:tcPr>
          <w:p w:rsidR="00C71156" w:rsidRPr="00CE32A4" w:rsidRDefault="006A6771" w:rsidP="0018256C">
            <w:pPr>
              <w:spacing w:before="60" w:after="60" w:line="220" w:lineRule="exact"/>
              <w:ind w:left="312"/>
            </w:pPr>
            <w:r w:rsidRPr="00CE32A4">
              <w:rPr>
                <w:sz w:val="22"/>
                <w:szCs w:val="22"/>
              </w:rPr>
              <w:t>Октябрь</w:t>
            </w:r>
          </w:p>
        </w:tc>
        <w:tc>
          <w:tcPr>
            <w:tcW w:w="1134" w:type="dxa"/>
            <w:tcBorders>
              <w:top w:val="nil"/>
              <w:bottom w:val="nil"/>
            </w:tcBorders>
            <w:shd w:val="clear" w:color="auto" w:fill="auto"/>
            <w:vAlign w:val="bottom"/>
          </w:tcPr>
          <w:p w:rsidR="00C71156" w:rsidRPr="00CE32A4" w:rsidRDefault="00C71156" w:rsidP="0018256C">
            <w:pPr>
              <w:spacing w:before="60" w:after="60" w:line="220" w:lineRule="exact"/>
              <w:ind w:right="170"/>
              <w:jc w:val="right"/>
            </w:pPr>
            <w:r w:rsidRPr="00CE32A4">
              <w:rPr>
                <w:sz w:val="22"/>
                <w:szCs w:val="22"/>
              </w:rPr>
              <w:t xml:space="preserve">100,1  </w:t>
            </w:r>
          </w:p>
        </w:tc>
        <w:tc>
          <w:tcPr>
            <w:tcW w:w="1134" w:type="dxa"/>
            <w:tcBorders>
              <w:top w:val="nil"/>
              <w:bottom w:val="nil"/>
            </w:tcBorders>
            <w:shd w:val="clear" w:color="auto" w:fill="auto"/>
            <w:vAlign w:val="bottom"/>
          </w:tcPr>
          <w:p w:rsidR="00C71156" w:rsidRPr="00CE32A4" w:rsidRDefault="00C71156" w:rsidP="0018256C">
            <w:pPr>
              <w:spacing w:before="60" w:after="60" w:line="220" w:lineRule="exact"/>
              <w:ind w:right="170"/>
              <w:jc w:val="right"/>
            </w:pPr>
            <w:r w:rsidRPr="00CE32A4">
              <w:rPr>
                <w:sz w:val="22"/>
                <w:szCs w:val="22"/>
              </w:rPr>
              <w:t xml:space="preserve">97,2  </w:t>
            </w:r>
          </w:p>
        </w:tc>
        <w:tc>
          <w:tcPr>
            <w:tcW w:w="1134" w:type="dxa"/>
            <w:tcBorders>
              <w:top w:val="nil"/>
              <w:bottom w:val="nil"/>
            </w:tcBorders>
            <w:shd w:val="clear" w:color="auto" w:fill="auto"/>
            <w:vAlign w:val="bottom"/>
          </w:tcPr>
          <w:p w:rsidR="00C71156" w:rsidRPr="00CE32A4" w:rsidRDefault="00C71156" w:rsidP="0018256C">
            <w:pPr>
              <w:spacing w:before="60" w:after="60" w:line="220" w:lineRule="exact"/>
              <w:ind w:right="170"/>
              <w:jc w:val="right"/>
            </w:pPr>
            <w:r w:rsidRPr="00CE32A4">
              <w:rPr>
                <w:sz w:val="22"/>
                <w:szCs w:val="22"/>
              </w:rPr>
              <w:t xml:space="preserve">102,6  </w:t>
            </w:r>
          </w:p>
        </w:tc>
        <w:tc>
          <w:tcPr>
            <w:tcW w:w="1106" w:type="dxa"/>
            <w:tcBorders>
              <w:top w:val="nil"/>
              <w:bottom w:val="nil"/>
            </w:tcBorders>
            <w:shd w:val="clear" w:color="auto" w:fill="auto"/>
            <w:vAlign w:val="bottom"/>
          </w:tcPr>
          <w:p w:rsidR="00C71156" w:rsidRPr="00CE32A4" w:rsidRDefault="00C71156" w:rsidP="0018256C">
            <w:pPr>
              <w:spacing w:before="60" w:after="60" w:line="220" w:lineRule="exact"/>
              <w:ind w:right="227"/>
              <w:jc w:val="right"/>
              <w:rPr>
                <w:bCs/>
              </w:rPr>
            </w:pPr>
            <w:r w:rsidRPr="00CE32A4">
              <w:rPr>
                <w:bCs/>
                <w:sz w:val="22"/>
                <w:szCs w:val="22"/>
              </w:rPr>
              <w:t xml:space="preserve">104,8  </w:t>
            </w:r>
          </w:p>
        </w:tc>
        <w:tc>
          <w:tcPr>
            <w:tcW w:w="1106" w:type="dxa"/>
            <w:tcBorders>
              <w:top w:val="nil"/>
              <w:bottom w:val="nil"/>
            </w:tcBorders>
            <w:shd w:val="clear" w:color="auto" w:fill="auto"/>
            <w:vAlign w:val="bottom"/>
          </w:tcPr>
          <w:p w:rsidR="00C71156" w:rsidRPr="00CE32A4" w:rsidRDefault="00C71156" w:rsidP="0018256C">
            <w:pPr>
              <w:spacing w:before="60" w:after="60" w:line="220" w:lineRule="exact"/>
              <w:ind w:right="227"/>
              <w:jc w:val="right"/>
              <w:rPr>
                <w:bCs/>
              </w:rPr>
            </w:pPr>
            <w:r w:rsidRPr="00CE32A4">
              <w:rPr>
                <w:bCs/>
                <w:sz w:val="22"/>
                <w:szCs w:val="22"/>
              </w:rPr>
              <w:t xml:space="preserve">97,9  </w:t>
            </w:r>
          </w:p>
        </w:tc>
        <w:tc>
          <w:tcPr>
            <w:tcW w:w="1122" w:type="dxa"/>
            <w:tcBorders>
              <w:top w:val="nil"/>
              <w:bottom w:val="nil"/>
            </w:tcBorders>
            <w:shd w:val="clear" w:color="auto" w:fill="auto"/>
            <w:vAlign w:val="bottom"/>
          </w:tcPr>
          <w:p w:rsidR="00C71156" w:rsidRPr="00CE32A4" w:rsidRDefault="00C71156" w:rsidP="0018256C">
            <w:pPr>
              <w:spacing w:before="60" w:after="60" w:line="220" w:lineRule="exact"/>
              <w:ind w:right="227"/>
              <w:jc w:val="right"/>
              <w:rPr>
                <w:bCs/>
              </w:rPr>
            </w:pPr>
            <w:r w:rsidRPr="00CE32A4">
              <w:rPr>
                <w:bCs/>
                <w:sz w:val="22"/>
                <w:szCs w:val="22"/>
              </w:rPr>
              <w:t xml:space="preserve">111,0  </w:t>
            </w:r>
          </w:p>
        </w:tc>
      </w:tr>
      <w:tr w:rsidR="00C71156" w:rsidRPr="00CE32A4" w:rsidTr="004036D4">
        <w:trPr>
          <w:trHeight w:val="227"/>
          <w:jc w:val="center"/>
        </w:trPr>
        <w:tc>
          <w:tcPr>
            <w:tcW w:w="2322" w:type="dxa"/>
            <w:tcBorders>
              <w:top w:val="nil"/>
              <w:bottom w:val="nil"/>
            </w:tcBorders>
            <w:shd w:val="clear" w:color="auto" w:fill="auto"/>
            <w:vAlign w:val="bottom"/>
          </w:tcPr>
          <w:p w:rsidR="00C71156" w:rsidRPr="00CE32A4" w:rsidRDefault="00C71156" w:rsidP="0018256C">
            <w:pPr>
              <w:spacing w:before="60" w:after="60" w:line="220" w:lineRule="exact"/>
              <w:ind w:left="312"/>
            </w:pPr>
            <w:r w:rsidRPr="00CE32A4">
              <w:rPr>
                <w:sz w:val="22"/>
                <w:szCs w:val="22"/>
              </w:rPr>
              <w:t>Ноябрь</w:t>
            </w:r>
          </w:p>
        </w:tc>
        <w:tc>
          <w:tcPr>
            <w:tcW w:w="1134" w:type="dxa"/>
            <w:tcBorders>
              <w:top w:val="nil"/>
              <w:bottom w:val="nil"/>
            </w:tcBorders>
            <w:shd w:val="clear" w:color="auto" w:fill="auto"/>
            <w:vAlign w:val="bottom"/>
          </w:tcPr>
          <w:p w:rsidR="00C71156" w:rsidRPr="00CE32A4" w:rsidRDefault="00C71156" w:rsidP="0018256C">
            <w:pPr>
              <w:spacing w:before="60" w:after="60" w:line="220" w:lineRule="exact"/>
              <w:ind w:right="170"/>
              <w:jc w:val="right"/>
            </w:pPr>
            <w:r w:rsidRPr="00CE32A4">
              <w:rPr>
                <w:sz w:val="22"/>
                <w:szCs w:val="22"/>
              </w:rPr>
              <w:t xml:space="preserve">94,4  </w:t>
            </w:r>
          </w:p>
        </w:tc>
        <w:tc>
          <w:tcPr>
            <w:tcW w:w="1134" w:type="dxa"/>
            <w:tcBorders>
              <w:top w:val="nil"/>
              <w:bottom w:val="nil"/>
            </w:tcBorders>
            <w:shd w:val="clear" w:color="auto" w:fill="auto"/>
            <w:vAlign w:val="bottom"/>
          </w:tcPr>
          <w:p w:rsidR="00C71156" w:rsidRPr="00CE32A4" w:rsidRDefault="00C71156" w:rsidP="0018256C">
            <w:pPr>
              <w:spacing w:before="60" w:after="60" w:line="220" w:lineRule="exact"/>
              <w:ind w:right="170"/>
              <w:jc w:val="right"/>
            </w:pPr>
            <w:r w:rsidRPr="00CE32A4">
              <w:rPr>
                <w:sz w:val="22"/>
                <w:szCs w:val="22"/>
              </w:rPr>
              <w:t xml:space="preserve">101,6  </w:t>
            </w:r>
          </w:p>
        </w:tc>
        <w:tc>
          <w:tcPr>
            <w:tcW w:w="1134" w:type="dxa"/>
            <w:tcBorders>
              <w:top w:val="nil"/>
              <w:bottom w:val="nil"/>
            </w:tcBorders>
            <w:shd w:val="clear" w:color="auto" w:fill="auto"/>
            <w:vAlign w:val="bottom"/>
          </w:tcPr>
          <w:p w:rsidR="00C71156" w:rsidRPr="00CE32A4" w:rsidRDefault="00C71156" w:rsidP="0018256C">
            <w:pPr>
              <w:spacing w:before="60" w:after="60" w:line="220" w:lineRule="exact"/>
              <w:ind w:right="170"/>
              <w:jc w:val="right"/>
            </w:pPr>
            <w:r w:rsidRPr="00CE32A4">
              <w:rPr>
                <w:sz w:val="22"/>
                <w:szCs w:val="22"/>
              </w:rPr>
              <w:t xml:space="preserve">89,3  </w:t>
            </w:r>
          </w:p>
        </w:tc>
        <w:tc>
          <w:tcPr>
            <w:tcW w:w="1106" w:type="dxa"/>
            <w:tcBorders>
              <w:top w:val="nil"/>
              <w:bottom w:val="nil"/>
            </w:tcBorders>
            <w:shd w:val="clear" w:color="auto" w:fill="auto"/>
            <w:vAlign w:val="bottom"/>
          </w:tcPr>
          <w:p w:rsidR="00C71156" w:rsidRPr="00CE32A4" w:rsidRDefault="00C71156" w:rsidP="0018256C">
            <w:pPr>
              <w:spacing w:before="60" w:after="60" w:line="220" w:lineRule="exact"/>
              <w:ind w:right="227"/>
              <w:jc w:val="right"/>
              <w:rPr>
                <w:bCs/>
              </w:rPr>
            </w:pPr>
            <w:r w:rsidRPr="00CE32A4">
              <w:rPr>
                <w:bCs/>
                <w:sz w:val="22"/>
                <w:szCs w:val="22"/>
              </w:rPr>
              <w:t xml:space="preserve">98,5  </w:t>
            </w:r>
          </w:p>
        </w:tc>
        <w:tc>
          <w:tcPr>
            <w:tcW w:w="1106" w:type="dxa"/>
            <w:tcBorders>
              <w:top w:val="nil"/>
              <w:bottom w:val="nil"/>
            </w:tcBorders>
            <w:shd w:val="clear" w:color="auto" w:fill="auto"/>
            <w:vAlign w:val="bottom"/>
          </w:tcPr>
          <w:p w:rsidR="00C71156" w:rsidRPr="00CE32A4" w:rsidRDefault="00C71156" w:rsidP="0018256C">
            <w:pPr>
              <w:spacing w:before="60" w:after="60" w:line="220" w:lineRule="exact"/>
              <w:ind w:right="227"/>
              <w:jc w:val="right"/>
              <w:rPr>
                <w:bCs/>
              </w:rPr>
            </w:pPr>
            <w:r w:rsidRPr="00CE32A4">
              <w:rPr>
                <w:bCs/>
                <w:sz w:val="22"/>
                <w:szCs w:val="22"/>
              </w:rPr>
              <w:t xml:space="preserve">100,3  </w:t>
            </w:r>
          </w:p>
        </w:tc>
        <w:tc>
          <w:tcPr>
            <w:tcW w:w="1122" w:type="dxa"/>
            <w:tcBorders>
              <w:top w:val="nil"/>
              <w:bottom w:val="nil"/>
            </w:tcBorders>
            <w:shd w:val="clear" w:color="auto" w:fill="auto"/>
            <w:vAlign w:val="bottom"/>
          </w:tcPr>
          <w:p w:rsidR="00C71156" w:rsidRPr="00CE32A4" w:rsidRDefault="00C71156" w:rsidP="0018256C">
            <w:pPr>
              <w:spacing w:before="60" w:after="60" w:line="220" w:lineRule="exact"/>
              <w:ind w:right="227"/>
              <w:jc w:val="right"/>
              <w:rPr>
                <w:bCs/>
              </w:rPr>
            </w:pPr>
            <w:r w:rsidRPr="00CE32A4">
              <w:rPr>
                <w:bCs/>
                <w:sz w:val="22"/>
                <w:szCs w:val="22"/>
              </w:rPr>
              <w:t xml:space="preserve">97,2  </w:t>
            </w:r>
          </w:p>
        </w:tc>
      </w:tr>
      <w:tr w:rsidR="00CE32A4" w:rsidRPr="00CE32A4" w:rsidTr="00CE32A4">
        <w:trPr>
          <w:trHeight w:val="227"/>
          <w:jc w:val="center"/>
        </w:trPr>
        <w:tc>
          <w:tcPr>
            <w:tcW w:w="2322" w:type="dxa"/>
            <w:tcBorders>
              <w:top w:val="nil"/>
              <w:bottom w:val="nil"/>
            </w:tcBorders>
            <w:shd w:val="clear" w:color="auto" w:fill="auto"/>
            <w:vAlign w:val="bottom"/>
          </w:tcPr>
          <w:p w:rsidR="00CE32A4" w:rsidRPr="00CE32A4" w:rsidRDefault="00CE32A4" w:rsidP="0018256C">
            <w:pPr>
              <w:spacing w:before="60" w:after="60" w:line="220" w:lineRule="exact"/>
              <w:ind w:left="162"/>
              <w:rPr>
                <w:i/>
                <w:iCs/>
                <w:lang w:val="en-US"/>
              </w:rPr>
            </w:pPr>
            <w:proofErr w:type="spellStart"/>
            <w:r w:rsidRPr="00CE32A4">
              <w:rPr>
                <w:i/>
                <w:iCs/>
                <w:sz w:val="22"/>
                <w:szCs w:val="22"/>
                <w:lang w:val="en-US"/>
              </w:rPr>
              <w:t>Январь</w:t>
            </w:r>
            <w:proofErr w:type="spellEnd"/>
            <w:r w:rsidRPr="00CE32A4">
              <w:rPr>
                <w:i/>
                <w:iCs/>
                <w:sz w:val="22"/>
                <w:szCs w:val="22"/>
                <w:lang w:val="en-US"/>
              </w:rPr>
              <w:t>-</w:t>
            </w:r>
            <w:r w:rsidRPr="00CE32A4">
              <w:rPr>
                <w:i/>
                <w:iCs/>
                <w:sz w:val="22"/>
                <w:szCs w:val="22"/>
              </w:rPr>
              <w:t>ноябрь</w:t>
            </w:r>
          </w:p>
        </w:tc>
        <w:tc>
          <w:tcPr>
            <w:tcW w:w="1134" w:type="dxa"/>
            <w:tcBorders>
              <w:top w:val="nil"/>
              <w:bottom w:val="nil"/>
            </w:tcBorders>
            <w:shd w:val="clear" w:color="auto" w:fill="auto"/>
            <w:vAlign w:val="bottom"/>
          </w:tcPr>
          <w:p w:rsidR="00CE32A4" w:rsidRPr="00CE32A4" w:rsidRDefault="00CE32A4" w:rsidP="00CE32A4">
            <w:pPr>
              <w:spacing w:before="60" w:after="60" w:line="220" w:lineRule="exact"/>
              <w:ind w:right="170"/>
              <w:jc w:val="right"/>
              <w:rPr>
                <w:i/>
              </w:rPr>
            </w:pPr>
            <w:r w:rsidRPr="00CE32A4">
              <w:rPr>
                <w:i/>
                <w:sz w:val="22"/>
                <w:szCs w:val="22"/>
              </w:rPr>
              <w:t xml:space="preserve">88,4  </w:t>
            </w:r>
          </w:p>
        </w:tc>
        <w:tc>
          <w:tcPr>
            <w:tcW w:w="1134" w:type="dxa"/>
            <w:tcBorders>
              <w:top w:val="nil"/>
              <w:bottom w:val="nil"/>
            </w:tcBorders>
            <w:shd w:val="clear" w:color="auto" w:fill="auto"/>
            <w:vAlign w:val="bottom"/>
          </w:tcPr>
          <w:p w:rsidR="00CE32A4" w:rsidRPr="00CE32A4" w:rsidRDefault="00CE32A4" w:rsidP="00CE32A4">
            <w:pPr>
              <w:spacing w:before="60" w:after="60" w:line="220" w:lineRule="exact"/>
              <w:ind w:right="170"/>
              <w:jc w:val="right"/>
              <w:rPr>
                <w:i/>
              </w:rPr>
            </w:pPr>
            <w:r w:rsidRPr="00CE32A4">
              <w:rPr>
                <w:i/>
                <w:sz w:val="22"/>
                <w:szCs w:val="22"/>
              </w:rPr>
              <w:t xml:space="preserve">87,1  </w:t>
            </w:r>
          </w:p>
        </w:tc>
        <w:tc>
          <w:tcPr>
            <w:tcW w:w="1134" w:type="dxa"/>
            <w:tcBorders>
              <w:top w:val="nil"/>
              <w:bottom w:val="nil"/>
            </w:tcBorders>
            <w:shd w:val="clear" w:color="auto" w:fill="auto"/>
            <w:vAlign w:val="bottom"/>
          </w:tcPr>
          <w:p w:rsidR="00CE32A4" w:rsidRPr="00CE32A4" w:rsidRDefault="00CE32A4" w:rsidP="00CE32A4">
            <w:pPr>
              <w:spacing w:before="60" w:after="60" w:line="220" w:lineRule="exact"/>
              <w:ind w:right="170"/>
              <w:jc w:val="right"/>
              <w:rPr>
                <w:i/>
              </w:rPr>
            </w:pPr>
            <w:r w:rsidRPr="00CE32A4">
              <w:rPr>
                <w:i/>
                <w:sz w:val="22"/>
                <w:szCs w:val="22"/>
              </w:rPr>
              <w:t xml:space="preserve">89,7  </w:t>
            </w:r>
          </w:p>
        </w:tc>
        <w:tc>
          <w:tcPr>
            <w:tcW w:w="1106" w:type="dxa"/>
            <w:tcBorders>
              <w:top w:val="nil"/>
              <w:bottom w:val="nil"/>
            </w:tcBorders>
            <w:shd w:val="clear" w:color="auto" w:fill="auto"/>
            <w:vAlign w:val="bottom"/>
          </w:tcPr>
          <w:p w:rsidR="00CE32A4" w:rsidRPr="00CE32A4" w:rsidRDefault="00CE32A4" w:rsidP="0018256C">
            <w:pPr>
              <w:spacing w:before="60" w:after="60" w:line="220" w:lineRule="exact"/>
              <w:ind w:right="207"/>
              <w:jc w:val="right"/>
              <w:rPr>
                <w:bCs/>
                <w:i/>
              </w:rPr>
            </w:pPr>
            <w:r w:rsidRPr="00CE32A4">
              <w:rPr>
                <w:bCs/>
                <w:i/>
                <w:sz w:val="22"/>
                <w:szCs w:val="22"/>
              </w:rPr>
              <w:t>х</w:t>
            </w:r>
          </w:p>
        </w:tc>
        <w:tc>
          <w:tcPr>
            <w:tcW w:w="1106" w:type="dxa"/>
            <w:tcBorders>
              <w:top w:val="nil"/>
              <w:bottom w:val="nil"/>
            </w:tcBorders>
            <w:shd w:val="clear" w:color="auto" w:fill="auto"/>
            <w:vAlign w:val="bottom"/>
          </w:tcPr>
          <w:p w:rsidR="00CE32A4" w:rsidRPr="00CE32A4" w:rsidRDefault="00CE32A4" w:rsidP="0018256C">
            <w:pPr>
              <w:spacing w:before="60" w:after="60" w:line="220" w:lineRule="exact"/>
              <w:ind w:right="207"/>
              <w:jc w:val="right"/>
              <w:rPr>
                <w:bCs/>
                <w:i/>
              </w:rPr>
            </w:pPr>
            <w:r w:rsidRPr="00CE32A4">
              <w:rPr>
                <w:bCs/>
                <w:i/>
                <w:sz w:val="22"/>
                <w:szCs w:val="22"/>
              </w:rPr>
              <w:t>х</w:t>
            </w:r>
          </w:p>
        </w:tc>
        <w:tc>
          <w:tcPr>
            <w:tcW w:w="1122" w:type="dxa"/>
            <w:tcBorders>
              <w:top w:val="nil"/>
              <w:bottom w:val="nil"/>
            </w:tcBorders>
            <w:shd w:val="clear" w:color="auto" w:fill="auto"/>
            <w:vAlign w:val="bottom"/>
          </w:tcPr>
          <w:p w:rsidR="00CE32A4" w:rsidRPr="00CE32A4" w:rsidRDefault="00CE32A4" w:rsidP="0018256C">
            <w:pPr>
              <w:spacing w:before="60" w:after="60" w:line="220" w:lineRule="exact"/>
              <w:ind w:right="207"/>
              <w:jc w:val="right"/>
              <w:rPr>
                <w:bCs/>
                <w:i/>
              </w:rPr>
            </w:pPr>
            <w:r w:rsidRPr="00CE32A4">
              <w:rPr>
                <w:bCs/>
                <w:i/>
                <w:sz w:val="22"/>
                <w:szCs w:val="22"/>
              </w:rPr>
              <w:t>х</w:t>
            </w:r>
          </w:p>
        </w:tc>
      </w:tr>
      <w:tr w:rsidR="00C71156" w:rsidRPr="00CE32A4" w:rsidTr="004036D4">
        <w:trPr>
          <w:trHeight w:val="227"/>
          <w:jc w:val="center"/>
        </w:trPr>
        <w:tc>
          <w:tcPr>
            <w:tcW w:w="2322" w:type="dxa"/>
            <w:tcBorders>
              <w:top w:val="nil"/>
              <w:bottom w:val="nil"/>
            </w:tcBorders>
            <w:shd w:val="clear" w:color="auto" w:fill="auto"/>
            <w:vAlign w:val="bottom"/>
          </w:tcPr>
          <w:p w:rsidR="00C71156" w:rsidRPr="00CE32A4" w:rsidRDefault="00C71156" w:rsidP="0018256C">
            <w:pPr>
              <w:spacing w:before="60" w:after="60" w:line="220" w:lineRule="exact"/>
              <w:ind w:left="312"/>
            </w:pPr>
            <w:r w:rsidRPr="00CE32A4">
              <w:rPr>
                <w:sz w:val="22"/>
                <w:szCs w:val="22"/>
              </w:rPr>
              <w:t>Декабрь</w:t>
            </w:r>
          </w:p>
        </w:tc>
        <w:tc>
          <w:tcPr>
            <w:tcW w:w="1134" w:type="dxa"/>
            <w:tcBorders>
              <w:top w:val="nil"/>
              <w:bottom w:val="nil"/>
            </w:tcBorders>
            <w:shd w:val="clear" w:color="auto" w:fill="auto"/>
            <w:vAlign w:val="bottom"/>
          </w:tcPr>
          <w:p w:rsidR="00C71156" w:rsidRPr="00CE32A4" w:rsidRDefault="00C71156" w:rsidP="0018256C">
            <w:pPr>
              <w:spacing w:before="60" w:after="60" w:line="220" w:lineRule="exact"/>
              <w:ind w:right="170"/>
              <w:jc w:val="right"/>
            </w:pPr>
            <w:r w:rsidRPr="00CE32A4">
              <w:rPr>
                <w:sz w:val="22"/>
                <w:szCs w:val="22"/>
              </w:rPr>
              <w:t xml:space="preserve">104,7  </w:t>
            </w:r>
          </w:p>
        </w:tc>
        <w:tc>
          <w:tcPr>
            <w:tcW w:w="1134" w:type="dxa"/>
            <w:tcBorders>
              <w:top w:val="nil"/>
              <w:bottom w:val="nil"/>
            </w:tcBorders>
            <w:shd w:val="clear" w:color="auto" w:fill="auto"/>
            <w:vAlign w:val="bottom"/>
          </w:tcPr>
          <w:p w:rsidR="00C71156" w:rsidRPr="00CE32A4" w:rsidRDefault="00C71156" w:rsidP="0018256C">
            <w:pPr>
              <w:spacing w:before="60" w:after="60" w:line="220" w:lineRule="exact"/>
              <w:ind w:right="170"/>
              <w:jc w:val="right"/>
            </w:pPr>
            <w:r w:rsidRPr="00CE32A4">
              <w:rPr>
                <w:sz w:val="22"/>
                <w:szCs w:val="22"/>
              </w:rPr>
              <w:t xml:space="preserve">102,7  </w:t>
            </w:r>
          </w:p>
        </w:tc>
        <w:tc>
          <w:tcPr>
            <w:tcW w:w="1134" w:type="dxa"/>
            <w:tcBorders>
              <w:top w:val="nil"/>
              <w:bottom w:val="nil"/>
            </w:tcBorders>
            <w:shd w:val="clear" w:color="auto" w:fill="auto"/>
            <w:vAlign w:val="bottom"/>
          </w:tcPr>
          <w:p w:rsidR="00C71156" w:rsidRPr="00CE32A4" w:rsidRDefault="00C71156" w:rsidP="0018256C">
            <w:pPr>
              <w:spacing w:before="60" w:after="60" w:line="220" w:lineRule="exact"/>
              <w:ind w:right="170"/>
              <w:jc w:val="right"/>
            </w:pPr>
            <w:r w:rsidRPr="00CE32A4">
              <w:rPr>
                <w:sz w:val="22"/>
                <w:szCs w:val="22"/>
              </w:rPr>
              <w:t xml:space="preserve">106,4  </w:t>
            </w:r>
          </w:p>
        </w:tc>
        <w:tc>
          <w:tcPr>
            <w:tcW w:w="1106" w:type="dxa"/>
            <w:tcBorders>
              <w:top w:val="nil"/>
              <w:bottom w:val="nil"/>
            </w:tcBorders>
            <w:shd w:val="clear" w:color="auto" w:fill="auto"/>
            <w:vAlign w:val="bottom"/>
          </w:tcPr>
          <w:p w:rsidR="00C71156" w:rsidRPr="00CE32A4" w:rsidRDefault="00C71156" w:rsidP="0018256C">
            <w:pPr>
              <w:spacing w:before="60" w:after="60" w:line="220" w:lineRule="exact"/>
              <w:ind w:right="227"/>
              <w:jc w:val="right"/>
              <w:rPr>
                <w:bCs/>
              </w:rPr>
            </w:pPr>
            <w:r w:rsidRPr="00CE32A4">
              <w:rPr>
                <w:bCs/>
                <w:sz w:val="22"/>
                <w:szCs w:val="22"/>
              </w:rPr>
              <w:t xml:space="preserve">109,1  </w:t>
            </w:r>
          </w:p>
        </w:tc>
        <w:tc>
          <w:tcPr>
            <w:tcW w:w="1106" w:type="dxa"/>
            <w:tcBorders>
              <w:top w:val="nil"/>
              <w:bottom w:val="nil"/>
            </w:tcBorders>
            <w:shd w:val="clear" w:color="auto" w:fill="auto"/>
            <w:vAlign w:val="bottom"/>
          </w:tcPr>
          <w:p w:rsidR="00C71156" w:rsidRPr="00CE32A4" w:rsidRDefault="00C71156" w:rsidP="0018256C">
            <w:pPr>
              <w:spacing w:before="60" w:after="60" w:line="220" w:lineRule="exact"/>
              <w:ind w:right="227"/>
              <w:jc w:val="right"/>
              <w:rPr>
                <w:bCs/>
              </w:rPr>
            </w:pPr>
            <w:r w:rsidRPr="00CE32A4">
              <w:rPr>
                <w:bCs/>
                <w:sz w:val="22"/>
                <w:szCs w:val="22"/>
              </w:rPr>
              <w:t xml:space="preserve">105,8  </w:t>
            </w:r>
          </w:p>
        </w:tc>
        <w:tc>
          <w:tcPr>
            <w:tcW w:w="1122" w:type="dxa"/>
            <w:tcBorders>
              <w:top w:val="nil"/>
              <w:bottom w:val="nil"/>
            </w:tcBorders>
            <w:shd w:val="clear" w:color="auto" w:fill="auto"/>
            <w:vAlign w:val="bottom"/>
          </w:tcPr>
          <w:p w:rsidR="00C71156" w:rsidRPr="00CE32A4" w:rsidRDefault="00C71156" w:rsidP="0018256C">
            <w:pPr>
              <w:spacing w:before="60" w:after="60" w:line="220" w:lineRule="exact"/>
              <w:ind w:right="227"/>
              <w:jc w:val="right"/>
              <w:rPr>
                <w:bCs/>
              </w:rPr>
            </w:pPr>
            <w:r w:rsidRPr="00CE32A4">
              <w:rPr>
                <w:bCs/>
                <w:sz w:val="22"/>
                <w:szCs w:val="22"/>
              </w:rPr>
              <w:t xml:space="preserve">111,8  </w:t>
            </w:r>
          </w:p>
        </w:tc>
      </w:tr>
      <w:tr w:rsidR="00C71156" w:rsidRPr="00CE32A4" w:rsidTr="004036D4">
        <w:trPr>
          <w:trHeight w:val="227"/>
          <w:jc w:val="center"/>
        </w:trPr>
        <w:tc>
          <w:tcPr>
            <w:tcW w:w="2322" w:type="dxa"/>
            <w:tcBorders>
              <w:top w:val="nil"/>
              <w:bottom w:val="nil"/>
            </w:tcBorders>
            <w:shd w:val="clear" w:color="auto" w:fill="auto"/>
            <w:vAlign w:val="bottom"/>
          </w:tcPr>
          <w:p w:rsidR="00C71156" w:rsidRPr="00CE32A4" w:rsidRDefault="00C71156" w:rsidP="0018256C">
            <w:pPr>
              <w:spacing w:before="60" w:after="60" w:line="220" w:lineRule="exact"/>
              <w:ind w:left="162"/>
              <w:rPr>
                <w:b/>
                <w:bCs/>
                <w:lang w:val="ru-MO"/>
              </w:rPr>
            </w:pPr>
            <w:r w:rsidRPr="00CE32A4">
              <w:rPr>
                <w:b/>
                <w:bCs/>
                <w:sz w:val="22"/>
                <w:szCs w:val="22"/>
                <w:lang w:val="en-US"/>
              </w:rPr>
              <w:t>IV</w:t>
            </w:r>
            <w:r w:rsidRPr="00CE32A4">
              <w:rPr>
                <w:b/>
                <w:bCs/>
                <w:sz w:val="22"/>
                <w:szCs w:val="22"/>
                <w:lang w:val="ru-MO"/>
              </w:rPr>
              <w:t xml:space="preserve"> квартал</w:t>
            </w:r>
          </w:p>
        </w:tc>
        <w:tc>
          <w:tcPr>
            <w:tcW w:w="1134" w:type="dxa"/>
            <w:tcBorders>
              <w:top w:val="nil"/>
              <w:bottom w:val="nil"/>
            </w:tcBorders>
            <w:shd w:val="clear" w:color="auto" w:fill="auto"/>
            <w:vAlign w:val="bottom"/>
          </w:tcPr>
          <w:p w:rsidR="00C71156" w:rsidRPr="00CE32A4" w:rsidRDefault="00C71156" w:rsidP="0018256C">
            <w:pPr>
              <w:spacing w:before="60" w:after="60" w:line="220" w:lineRule="exact"/>
              <w:ind w:right="170"/>
              <w:jc w:val="right"/>
              <w:rPr>
                <w:b/>
              </w:rPr>
            </w:pPr>
            <w:r w:rsidRPr="00CE32A4">
              <w:rPr>
                <w:b/>
                <w:sz w:val="22"/>
                <w:szCs w:val="22"/>
              </w:rPr>
              <w:t xml:space="preserve">99,7  </w:t>
            </w:r>
          </w:p>
        </w:tc>
        <w:tc>
          <w:tcPr>
            <w:tcW w:w="1134" w:type="dxa"/>
            <w:tcBorders>
              <w:top w:val="nil"/>
              <w:bottom w:val="nil"/>
            </w:tcBorders>
            <w:shd w:val="clear" w:color="auto" w:fill="auto"/>
            <w:vAlign w:val="bottom"/>
          </w:tcPr>
          <w:p w:rsidR="00C71156" w:rsidRPr="00CE32A4" w:rsidRDefault="00C71156" w:rsidP="0018256C">
            <w:pPr>
              <w:spacing w:before="60" w:after="60" w:line="220" w:lineRule="exact"/>
              <w:ind w:right="170"/>
              <w:jc w:val="right"/>
              <w:rPr>
                <w:b/>
              </w:rPr>
            </w:pPr>
            <w:r w:rsidRPr="00CE32A4">
              <w:rPr>
                <w:b/>
                <w:sz w:val="22"/>
                <w:szCs w:val="22"/>
              </w:rPr>
              <w:t xml:space="preserve">100,5  </w:t>
            </w:r>
          </w:p>
        </w:tc>
        <w:tc>
          <w:tcPr>
            <w:tcW w:w="1134" w:type="dxa"/>
            <w:tcBorders>
              <w:top w:val="nil"/>
              <w:bottom w:val="nil"/>
            </w:tcBorders>
            <w:shd w:val="clear" w:color="auto" w:fill="auto"/>
            <w:vAlign w:val="bottom"/>
          </w:tcPr>
          <w:p w:rsidR="00C71156" w:rsidRPr="00CE32A4" w:rsidRDefault="00C71156" w:rsidP="0018256C">
            <w:pPr>
              <w:spacing w:before="60" w:after="60" w:line="220" w:lineRule="exact"/>
              <w:ind w:right="170"/>
              <w:jc w:val="right"/>
              <w:rPr>
                <w:b/>
              </w:rPr>
            </w:pPr>
            <w:r w:rsidRPr="00CE32A4">
              <w:rPr>
                <w:b/>
                <w:sz w:val="22"/>
                <w:szCs w:val="22"/>
              </w:rPr>
              <w:t xml:space="preserve">99,2  </w:t>
            </w:r>
          </w:p>
        </w:tc>
        <w:tc>
          <w:tcPr>
            <w:tcW w:w="1106" w:type="dxa"/>
            <w:tcBorders>
              <w:top w:val="nil"/>
              <w:bottom w:val="nil"/>
            </w:tcBorders>
            <w:shd w:val="clear" w:color="auto" w:fill="auto"/>
            <w:vAlign w:val="bottom"/>
          </w:tcPr>
          <w:p w:rsidR="00C71156" w:rsidRPr="00CE32A4" w:rsidRDefault="00C71156" w:rsidP="0018256C">
            <w:pPr>
              <w:spacing w:before="60" w:after="60" w:line="220" w:lineRule="exact"/>
              <w:ind w:right="227"/>
              <w:jc w:val="right"/>
              <w:rPr>
                <w:b/>
                <w:bCs/>
              </w:rPr>
            </w:pPr>
            <w:r w:rsidRPr="00CE32A4">
              <w:rPr>
                <w:b/>
                <w:bCs/>
                <w:sz w:val="22"/>
                <w:szCs w:val="22"/>
              </w:rPr>
              <w:t>х</w:t>
            </w:r>
          </w:p>
        </w:tc>
        <w:tc>
          <w:tcPr>
            <w:tcW w:w="1106" w:type="dxa"/>
            <w:tcBorders>
              <w:top w:val="nil"/>
              <w:bottom w:val="nil"/>
            </w:tcBorders>
            <w:shd w:val="clear" w:color="auto" w:fill="auto"/>
            <w:vAlign w:val="bottom"/>
          </w:tcPr>
          <w:p w:rsidR="00C71156" w:rsidRPr="00CE32A4" w:rsidRDefault="00C71156" w:rsidP="0018256C">
            <w:pPr>
              <w:spacing w:before="60" w:after="60" w:line="220" w:lineRule="exact"/>
              <w:ind w:right="227"/>
              <w:jc w:val="right"/>
              <w:rPr>
                <w:b/>
                <w:bCs/>
              </w:rPr>
            </w:pPr>
            <w:r w:rsidRPr="00CE32A4">
              <w:rPr>
                <w:b/>
                <w:bCs/>
                <w:sz w:val="22"/>
                <w:szCs w:val="22"/>
              </w:rPr>
              <w:t>х</w:t>
            </w:r>
          </w:p>
        </w:tc>
        <w:tc>
          <w:tcPr>
            <w:tcW w:w="1122" w:type="dxa"/>
            <w:tcBorders>
              <w:top w:val="nil"/>
              <w:bottom w:val="nil"/>
            </w:tcBorders>
            <w:shd w:val="clear" w:color="auto" w:fill="auto"/>
            <w:vAlign w:val="bottom"/>
          </w:tcPr>
          <w:p w:rsidR="00C71156" w:rsidRPr="00CE32A4" w:rsidRDefault="00C71156" w:rsidP="0018256C">
            <w:pPr>
              <w:spacing w:before="60" w:after="60" w:line="220" w:lineRule="exact"/>
              <w:ind w:right="227"/>
              <w:jc w:val="right"/>
              <w:rPr>
                <w:b/>
                <w:bCs/>
              </w:rPr>
            </w:pPr>
            <w:r w:rsidRPr="00CE32A4">
              <w:rPr>
                <w:b/>
                <w:bCs/>
                <w:sz w:val="22"/>
                <w:szCs w:val="22"/>
              </w:rPr>
              <w:t>х</w:t>
            </w:r>
          </w:p>
        </w:tc>
      </w:tr>
      <w:tr w:rsidR="00C71156" w:rsidRPr="00CE32A4" w:rsidTr="004036D4">
        <w:trPr>
          <w:trHeight w:val="227"/>
          <w:jc w:val="center"/>
        </w:trPr>
        <w:tc>
          <w:tcPr>
            <w:tcW w:w="2322" w:type="dxa"/>
            <w:tcBorders>
              <w:top w:val="nil"/>
              <w:bottom w:val="nil"/>
            </w:tcBorders>
            <w:shd w:val="clear" w:color="auto" w:fill="auto"/>
            <w:vAlign w:val="bottom"/>
          </w:tcPr>
          <w:p w:rsidR="00C71156" w:rsidRPr="00CE32A4" w:rsidRDefault="00C71156" w:rsidP="0018256C">
            <w:pPr>
              <w:spacing w:before="60" w:after="60" w:line="220" w:lineRule="exact"/>
              <w:ind w:left="164"/>
              <w:rPr>
                <w:b/>
                <w:bCs/>
                <w:lang w:val="en-US"/>
              </w:rPr>
            </w:pPr>
            <w:proofErr w:type="spellStart"/>
            <w:r w:rsidRPr="00CE32A4">
              <w:rPr>
                <w:b/>
                <w:bCs/>
                <w:sz w:val="22"/>
                <w:szCs w:val="22"/>
                <w:lang w:val="en-US"/>
              </w:rPr>
              <w:t>Январь-декабрь</w:t>
            </w:r>
            <w:proofErr w:type="spellEnd"/>
          </w:p>
        </w:tc>
        <w:tc>
          <w:tcPr>
            <w:tcW w:w="1134" w:type="dxa"/>
            <w:tcBorders>
              <w:top w:val="nil"/>
              <w:bottom w:val="nil"/>
            </w:tcBorders>
            <w:shd w:val="clear" w:color="auto" w:fill="auto"/>
            <w:vAlign w:val="bottom"/>
          </w:tcPr>
          <w:p w:rsidR="00C71156" w:rsidRPr="00CE32A4" w:rsidRDefault="00C71156" w:rsidP="0018256C">
            <w:pPr>
              <w:spacing w:before="60" w:after="60" w:line="220" w:lineRule="exact"/>
              <w:ind w:right="170"/>
              <w:jc w:val="right"/>
              <w:rPr>
                <w:b/>
              </w:rPr>
            </w:pPr>
            <w:r w:rsidRPr="00CE32A4">
              <w:rPr>
                <w:b/>
                <w:sz w:val="22"/>
                <w:szCs w:val="22"/>
              </w:rPr>
              <w:t xml:space="preserve">89,8  </w:t>
            </w:r>
          </w:p>
        </w:tc>
        <w:tc>
          <w:tcPr>
            <w:tcW w:w="1134" w:type="dxa"/>
            <w:tcBorders>
              <w:top w:val="nil"/>
              <w:bottom w:val="nil"/>
            </w:tcBorders>
            <w:shd w:val="clear" w:color="auto" w:fill="auto"/>
            <w:vAlign w:val="bottom"/>
          </w:tcPr>
          <w:p w:rsidR="00C71156" w:rsidRPr="00CE32A4" w:rsidRDefault="00C71156" w:rsidP="0018256C">
            <w:pPr>
              <w:spacing w:before="60" w:after="60" w:line="220" w:lineRule="exact"/>
              <w:ind w:right="170"/>
              <w:jc w:val="right"/>
              <w:rPr>
                <w:b/>
              </w:rPr>
            </w:pPr>
            <w:r w:rsidRPr="00CE32A4">
              <w:rPr>
                <w:b/>
                <w:sz w:val="22"/>
                <w:szCs w:val="22"/>
              </w:rPr>
              <w:t xml:space="preserve">88,3  </w:t>
            </w:r>
          </w:p>
        </w:tc>
        <w:tc>
          <w:tcPr>
            <w:tcW w:w="1134" w:type="dxa"/>
            <w:tcBorders>
              <w:top w:val="nil"/>
              <w:bottom w:val="nil"/>
            </w:tcBorders>
            <w:shd w:val="clear" w:color="auto" w:fill="auto"/>
            <w:vAlign w:val="bottom"/>
          </w:tcPr>
          <w:p w:rsidR="00C71156" w:rsidRPr="00CE32A4" w:rsidRDefault="00C71156" w:rsidP="0018256C">
            <w:pPr>
              <w:spacing w:before="60" w:after="60" w:line="220" w:lineRule="exact"/>
              <w:ind w:right="170"/>
              <w:jc w:val="right"/>
              <w:rPr>
                <w:b/>
              </w:rPr>
            </w:pPr>
            <w:r w:rsidRPr="00CE32A4">
              <w:rPr>
                <w:b/>
                <w:sz w:val="22"/>
                <w:szCs w:val="22"/>
              </w:rPr>
              <w:t xml:space="preserve">91,1  </w:t>
            </w:r>
          </w:p>
        </w:tc>
        <w:tc>
          <w:tcPr>
            <w:tcW w:w="1106" w:type="dxa"/>
            <w:tcBorders>
              <w:top w:val="nil"/>
              <w:bottom w:val="nil"/>
            </w:tcBorders>
            <w:shd w:val="clear" w:color="auto" w:fill="auto"/>
            <w:vAlign w:val="bottom"/>
          </w:tcPr>
          <w:p w:rsidR="00C71156" w:rsidRPr="00CE32A4" w:rsidRDefault="00C71156" w:rsidP="0018256C">
            <w:pPr>
              <w:spacing w:before="60" w:after="60" w:line="220" w:lineRule="exact"/>
              <w:ind w:right="227"/>
              <w:jc w:val="right"/>
              <w:rPr>
                <w:b/>
                <w:bCs/>
              </w:rPr>
            </w:pPr>
            <w:r w:rsidRPr="00CE32A4">
              <w:rPr>
                <w:b/>
                <w:bCs/>
                <w:sz w:val="22"/>
                <w:szCs w:val="22"/>
              </w:rPr>
              <w:t>х</w:t>
            </w:r>
          </w:p>
        </w:tc>
        <w:tc>
          <w:tcPr>
            <w:tcW w:w="1106" w:type="dxa"/>
            <w:tcBorders>
              <w:top w:val="nil"/>
              <w:bottom w:val="nil"/>
            </w:tcBorders>
            <w:shd w:val="clear" w:color="auto" w:fill="auto"/>
            <w:vAlign w:val="bottom"/>
          </w:tcPr>
          <w:p w:rsidR="00C71156" w:rsidRPr="00CE32A4" w:rsidRDefault="00C71156" w:rsidP="0018256C">
            <w:pPr>
              <w:spacing w:before="60" w:after="60" w:line="220" w:lineRule="exact"/>
              <w:ind w:right="227"/>
              <w:jc w:val="right"/>
              <w:rPr>
                <w:b/>
                <w:bCs/>
              </w:rPr>
            </w:pPr>
            <w:r w:rsidRPr="00CE32A4">
              <w:rPr>
                <w:b/>
                <w:bCs/>
                <w:sz w:val="22"/>
                <w:szCs w:val="22"/>
              </w:rPr>
              <w:t>х</w:t>
            </w:r>
          </w:p>
        </w:tc>
        <w:tc>
          <w:tcPr>
            <w:tcW w:w="1122" w:type="dxa"/>
            <w:tcBorders>
              <w:top w:val="nil"/>
              <w:bottom w:val="nil"/>
            </w:tcBorders>
            <w:shd w:val="clear" w:color="auto" w:fill="auto"/>
            <w:vAlign w:val="bottom"/>
          </w:tcPr>
          <w:p w:rsidR="00C71156" w:rsidRPr="00CE32A4" w:rsidRDefault="00C71156" w:rsidP="0018256C">
            <w:pPr>
              <w:spacing w:before="60" w:after="60" w:line="220" w:lineRule="exact"/>
              <w:ind w:right="227"/>
              <w:jc w:val="right"/>
              <w:rPr>
                <w:b/>
                <w:bCs/>
              </w:rPr>
            </w:pPr>
            <w:r w:rsidRPr="00CE32A4">
              <w:rPr>
                <w:b/>
                <w:bCs/>
                <w:sz w:val="22"/>
                <w:szCs w:val="22"/>
              </w:rPr>
              <w:t>х</w:t>
            </w:r>
          </w:p>
        </w:tc>
      </w:tr>
      <w:tr w:rsidR="00C71156" w:rsidRPr="00CE32A4" w:rsidTr="004036D4">
        <w:trPr>
          <w:trHeight w:val="227"/>
          <w:jc w:val="center"/>
        </w:trPr>
        <w:tc>
          <w:tcPr>
            <w:tcW w:w="2322" w:type="dxa"/>
            <w:tcBorders>
              <w:top w:val="nil"/>
              <w:bottom w:val="nil"/>
            </w:tcBorders>
            <w:shd w:val="clear" w:color="auto" w:fill="auto"/>
            <w:vAlign w:val="bottom"/>
          </w:tcPr>
          <w:p w:rsidR="00C71156" w:rsidRPr="00CE32A4" w:rsidRDefault="00C71156" w:rsidP="0018256C">
            <w:pPr>
              <w:spacing w:before="60" w:after="60" w:line="220" w:lineRule="exact"/>
              <w:jc w:val="center"/>
              <w:rPr>
                <w:b/>
                <w:bCs/>
              </w:rPr>
            </w:pPr>
            <w:r w:rsidRPr="00CE32A4">
              <w:rPr>
                <w:b/>
                <w:bCs/>
                <w:sz w:val="22"/>
                <w:szCs w:val="22"/>
              </w:rPr>
              <w:t xml:space="preserve">2017 г. </w:t>
            </w:r>
          </w:p>
        </w:tc>
        <w:tc>
          <w:tcPr>
            <w:tcW w:w="1134" w:type="dxa"/>
            <w:tcBorders>
              <w:top w:val="nil"/>
              <w:bottom w:val="nil"/>
            </w:tcBorders>
            <w:shd w:val="clear" w:color="auto" w:fill="auto"/>
            <w:vAlign w:val="bottom"/>
          </w:tcPr>
          <w:p w:rsidR="00C71156" w:rsidRPr="00CE32A4" w:rsidRDefault="00C71156" w:rsidP="0018256C">
            <w:pPr>
              <w:spacing w:before="60" w:after="60" w:line="220" w:lineRule="exact"/>
              <w:jc w:val="center"/>
              <w:rPr>
                <w:b/>
                <w:bCs/>
              </w:rPr>
            </w:pPr>
          </w:p>
        </w:tc>
        <w:tc>
          <w:tcPr>
            <w:tcW w:w="1134" w:type="dxa"/>
            <w:tcBorders>
              <w:top w:val="nil"/>
              <w:bottom w:val="nil"/>
            </w:tcBorders>
            <w:shd w:val="clear" w:color="auto" w:fill="auto"/>
            <w:vAlign w:val="bottom"/>
          </w:tcPr>
          <w:p w:rsidR="00C71156" w:rsidRPr="00CE32A4" w:rsidRDefault="00C71156" w:rsidP="0018256C">
            <w:pPr>
              <w:spacing w:before="60" w:after="60" w:line="220" w:lineRule="exact"/>
              <w:ind w:right="170"/>
              <w:jc w:val="right"/>
            </w:pPr>
          </w:p>
        </w:tc>
        <w:tc>
          <w:tcPr>
            <w:tcW w:w="1134" w:type="dxa"/>
            <w:tcBorders>
              <w:top w:val="nil"/>
              <w:bottom w:val="nil"/>
            </w:tcBorders>
            <w:shd w:val="clear" w:color="auto" w:fill="auto"/>
            <w:vAlign w:val="bottom"/>
          </w:tcPr>
          <w:p w:rsidR="00C71156" w:rsidRPr="00CE32A4" w:rsidRDefault="00C71156" w:rsidP="0018256C">
            <w:pPr>
              <w:spacing w:before="60" w:after="60" w:line="220" w:lineRule="exact"/>
              <w:ind w:right="170"/>
              <w:jc w:val="right"/>
            </w:pPr>
          </w:p>
        </w:tc>
        <w:tc>
          <w:tcPr>
            <w:tcW w:w="1106" w:type="dxa"/>
            <w:tcBorders>
              <w:top w:val="nil"/>
              <w:bottom w:val="nil"/>
            </w:tcBorders>
            <w:shd w:val="clear" w:color="auto" w:fill="auto"/>
            <w:vAlign w:val="bottom"/>
          </w:tcPr>
          <w:p w:rsidR="00C71156" w:rsidRPr="00CE32A4" w:rsidRDefault="00C71156" w:rsidP="0018256C">
            <w:pPr>
              <w:spacing w:before="60" w:after="60" w:line="220" w:lineRule="exact"/>
              <w:ind w:right="227"/>
              <w:jc w:val="right"/>
              <w:rPr>
                <w:bCs/>
              </w:rPr>
            </w:pPr>
          </w:p>
        </w:tc>
        <w:tc>
          <w:tcPr>
            <w:tcW w:w="1106" w:type="dxa"/>
            <w:tcBorders>
              <w:top w:val="nil"/>
              <w:bottom w:val="nil"/>
            </w:tcBorders>
            <w:shd w:val="clear" w:color="auto" w:fill="auto"/>
            <w:vAlign w:val="bottom"/>
          </w:tcPr>
          <w:p w:rsidR="00C71156" w:rsidRPr="00CE32A4" w:rsidRDefault="00C71156" w:rsidP="0018256C">
            <w:pPr>
              <w:spacing w:before="60" w:after="60" w:line="220" w:lineRule="exact"/>
              <w:ind w:right="227"/>
              <w:jc w:val="right"/>
              <w:rPr>
                <w:bCs/>
              </w:rPr>
            </w:pPr>
          </w:p>
        </w:tc>
        <w:tc>
          <w:tcPr>
            <w:tcW w:w="1122" w:type="dxa"/>
            <w:tcBorders>
              <w:top w:val="nil"/>
              <w:bottom w:val="nil"/>
            </w:tcBorders>
            <w:shd w:val="clear" w:color="auto" w:fill="auto"/>
            <w:vAlign w:val="bottom"/>
          </w:tcPr>
          <w:p w:rsidR="00C71156" w:rsidRPr="00CE32A4" w:rsidRDefault="00C71156" w:rsidP="0018256C">
            <w:pPr>
              <w:spacing w:before="60" w:after="60" w:line="220" w:lineRule="exact"/>
              <w:ind w:right="227"/>
              <w:jc w:val="right"/>
              <w:rPr>
                <w:bCs/>
              </w:rPr>
            </w:pPr>
          </w:p>
        </w:tc>
      </w:tr>
      <w:tr w:rsidR="00057CC3" w:rsidRPr="00CE32A4" w:rsidTr="00057CC3">
        <w:trPr>
          <w:trHeight w:val="227"/>
          <w:jc w:val="center"/>
        </w:trPr>
        <w:tc>
          <w:tcPr>
            <w:tcW w:w="2322" w:type="dxa"/>
            <w:tcBorders>
              <w:top w:val="nil"/>
              <w:bottom w:val="nil"/>
            </w:tcBorders>
            <w:shd w:val="clear" w:color="auto" w:fill="auto"/>
            <w:vAlign w:val="bottom"/>
          </w:tcPr>
          <w:p w:rsidR="00057CC3" w:rsidRPr="00CE32A4" w:rsidRDefault="00057CC3" w:rsidP="0018256C">
            <w:pPr>
              <w:spacing w:before="60" w:after="60" w:line="220" w:lineRule="exact"/>
              <w:ind w:left="312"/>
              <w:rPr>
                <w:i/>
              </w:rPr>
            </w:pPr>
            <w:r w:rsidRPr="00CE32A4">
              <w:rPr>
                <w:sz w:val="22"/>
                <w:szCs w:val="22"/>
              </w:rPr>
              <w:t>Январь</w:t>
            </w:r>
          </w:p>
        </w:tc>
        <w:tc>
          <w:tcPr>
            <w:tcW w:w="1134" w:type="dxa"/>
            <w:tcBorders>
              <w:top w:val="nil"/>
              <w:bottom w:val="nil"/>
            </w:tcBorders>
            <w:shd w:val="clear" w:color="auto" w:fill="auto"/>
            <w:vAlign w:val="bottom"/>
          </w:tcPr>
          <w:p w:rsidR="00057CC3" w:rsidRPr="00CE32A4" w:rsidRDefault="00057CC3" w:rsidP="00057CC3">
            <w:pPr>
              <w:spacing w:before="60" w:after="60" w:line="220" w:lineRule="exact"/>
              <w:ind w:right="170"/>
              <w:jc w:val="right"/>
            </w:pPr>
            <w:r w:rsidRPr="00CE32A4">
              <w:rPr>
                <w:sz w:val="22"/>
                <w:szCs w:val="22"/>
              </w:rPr>
              <w:t>125,9</w:t>
            </w:r>
          </w:p>
        </w:tc>
        <w:tc>
          <w:tcPr>
            <w:tcW w:w="1134" w:type="dxa"/>
            <w:tcBorders>
              <w:top w:val="nil"/>
              <w:bottom w:val="nil"/>
            </w:tcBorders>
            <w:shd w:val="clear" w:color="auto" w:fill="auto"/>
            <w:vAlign w:val="bottom"/>
          </w:tcPr>
          <w:p w:rsidR="00057CC3" w:rsidRPr="00CE32A4" w:rsidRDefault="00057CC3" w:rsidP="00057CC3">
            <w:pPr>
              <w:spacing w:before="60" w:after="60" w:line="220" w:lineRule="exact"/>
              <w:ind w:right="170"/>
              <w:jc w:val="right"/>
            </w:pPr>
            <w:r w:rsidRPr="00CE32A4">
              <w:rPr>
                <w:sz w:val="22"/>
                <w:szCs w:val="22"/>
              </w:rPr>
              <w:t>118,2</w:t>
            </w:r>
          </w:p>
        </w:tc>
        <w:tc>
          <w:tcPr>
            <w:tcW w:w="1134" w:type="dxa"/>
            <w:tcBorders>
              <w:top w:val="nil"/>
              <w:bottom w:val="nil"/>
            </w:tcBorders>
            <w:shd w:val="clear" w:color="auto" w:fill="auto"/>
            <w:vAlign w:val="bottom"/>
          </w:tcPr>
          <w:p w:rsidR="00057CC3" w:rsidRPr="00CE32A4" w:rsidRDefault="00057CC3" w:rsidP="00057CC3">
            <w:pPr>
              <w:spacing w:before="60" w:after="60" w:line="220" w:lineRule="exact"/>
              <w:ind w:right="170"/>
              <w:jc w:val="right"/>
            </w:pPr>
            <w:r w:rsidRPr="00CE32A4">
              <w:rPr>
                <w:sz w:val="22"/>
                <w:szCs w:val="22"/>
              </w:rPr>
              <w:t>133,1</w:t>
            </w:r>
          </w:p>
        </w:tc>
        <w:tc>
          <w:tcPr>
            <w:tcW w:w="1106" w:type="dxa"/>
            <w:tcBorders>
              <w:top w:val="nil"/>
              <w:bottom w:val="nil"/>
            </w:tcBorders>
            <w:shd w:val="clear" w:color="auto" w:fill="auto"/>
            <w:vAlign w:val="center"/>
          </w:tcPr>
          <w:p w:rsidR="00057CC3" w:rsidRPr="00CE32A4" w:rsidRDefault="00057CC3" w:rsidP="00057CC3">
            <w:pPr>
              <w:spacing w:before="60" w:after="60" w:line="220" w:lineRule="exact"/>
              <w:ind w:right="227"/>
              <w:jc w:val="right"/>
              <w:rPr>
                <w:bCs/>
              </w:rPr>
            </w:pPr>
            <w:r w:rsidRPr="00CE32A4">
              <w:rPr>
                <w:bCs/>
                <w:sz w:val="22"/>
                <w:szCs w:val="22"/>
              </w:rPr>
              <w:t>80,5</w:t>
            </w:r>
          </w:p>
        </w:tc>
        <w:tc>
          <w:tcPr>
            <w:tcW w:w="1106" w:type="dxa"/>
            <w:tcBorders>
              <w:top w:val="nil"/>
              <w:bottom w:val="nil"/>
            </w:tcBorders>
            <w:shd w:val="clear" w:color="auto" w:fill="auto"/>
            <w:vAlign w:val="center"/>
          </w:tcPr>
          <w:p w:rsidR="00057CC3" w:rsidRPr="00CE32A4" w:rsidRDefault="00057CC3" w:rsidP="00057CC3">
            <w:pPr>
              <w:spacing w:before="60" w:after="60" w:line="220" w:lineRule="exact"/>
              <w:ind w:right="227"/>
              <w:jc w:val="right"/>
              <w:rPr>
                <w:bCs/>
              </w:rPr>
            </w:pPr>
            <w:r w:rsidRPr="00CE32A4">
              <w:rPr>
                <w:bCs/>
                <w:sz w:val="22"/>
                <w:szCs w:val="22"/>
              </w:rPr>
              <w:t>84,5</w:t>
            </w:r>
          </w:p>
        </w:tc>
        <w:tc>
          <w:tcPr>
            <w:tcW w:w="1122" w:type="dxa"/>
            <w:tcBorders>
              <w:top w:val="nil"/>
              <w:bottom w:val="nil"/>
            </w:tcBorders>
            <w:shd w:val="clear" w:color="auto" w:fill="auto"/>
            <w:vAlign w:val="center"/>
          </w:tcPr>
          <w:p w:rsidR="00057CC3" w:rsidRPr="00CE32A4" w:rsidRDefault="00057CC3" w:rsidP="00057CC3">
            <w:pPr>
              <w:spacing w:before="60" w:after="60" w:line="220" w:lineRule="exact"/>
              <w:ind w:right="227"/>
              <w:jc w:val="right"/>
              <w:rPr>
                <w:bCs/>
              </w:rPr>
            </w:pPr>
            <w:r w:rsidRPr="00CE32A4">
              <w:rPr>
                <w:bCs/>
                <w:sz w:val="22"/>
                <w:szCs w:val="22"/>
              </w:rPr>
              <w:t>77,5</w:t>
            </w:r>
          </w:p>
        </w:tc>
      </w:tr>
      <w:tr w:rsidR="00057CC3" w:rsidRPr="00CE32A4" w:rsidTr="00057CC3">
        <w:trPr>
          <w:trHeight w:val="227"/>
          <w:jc w:val="center"/>
        </w:trPr>
        <w:tc>
          <w:tcPr>
            <w:tcW w:w="2322" w:type="dxa"/>
            <w:tcBorders>
              <w:top w:val="nil"/>
              <w:bottom w:val="nil"/>
            </w:tcBorders>
            <w:shd w:val="clear" w:color="auto" w:fill="auto"/>
            <w:vAlign w:val="bottom"/>
          </w:tcPr>
          <w:p w:rsidR="00057CC3" w:rsidRPr="00CE32A4" w:rsidRDefault="00057CC3" w:rsidP="0018256C">
            <w:pPr>
              <w:spacing w:before="60" w:after="60" w:line="220" w:lineRule="exact"/>
              <w:ind w:left="312"/>
            </w:pPr>
            <w:r w:rsidRPr="00CE32A4">
              <w:rPr>
                <w:sz w:val="22"/>
                <w:szCs w:val="22"/>
              </w:rPr>
              <w:t>Февраль</w:t>
            </w:r>
          </w:p>
        </w:tc>
        <w:tc>
          <w:tcPr>
            <w:tcW w:w="1134" w:type="dxa"/>
            <w:tcBorders>
              <w:top w:val="nil"/>
              <w:bottom w:val="nil"/>
            </w:tcBorders>
            <w:shd w:val="clear" w:color="auto" w:fill="auto"/>
            <w:vAlign w:val="bottom"/>
          </w:tcPr>
          <w:p w:rsidR="00057CC3" w:rsidRPr="00CE32A4" w:rsidRDefault="00057CC3" w:rsidP="00057CC3">
            <w:pPr>
              <w:spacing w:before="60" w:after="60" w:line="220" w:lineRule="exact"/>
              <w:ind w:right="170"/>
              <w:jc w:val="right"/>
            </w:pPr>
            <w:r w:rsidRPr="00CE32A4">
              <w:rPr>
                <w:sz w:val="22"/>
                <w:szCs w:val="22"/>
              </w:rPr>
              <w:t>121,2</w:t>
            </w:r>
          </w:p>
        </w:tc>
        <w:tc>
          <w:tcPr>
            <w:tcW w:w="1134" w:type="dxa"/>
            <w:tcBorders>
              <w:top w:val="nil"/>
              <w:bottom w:val="nil"/>
            </w:tcBorders>
            <w:shd w:val="clear" w:color="auto" w:fill="auto"/>
            <w:vAlign w:val="bottom"/>
          </w:tcPr>
          <w:p w:rsidR="00057CC3" w:rsidRPr="00CE32A4" w:rsidRDefault="00057CC3" w:rsidP="00057CC3">
            <w:pPr>
              <w:spacing w:before="60" w:after="60" w:line="220" w:lineRule="exact"/>
              <w:ind w:right="170"/>
              <w:jc w:val="right"/>
            </w:pPr>
            <w:r w:rsidRPr="00CE32A4">
              <w:rPr>
                <w:sz w:val="22"/>
                <w:szCs w:val="22"/>
              </w:rPr>
              <w:t>125,8</w:t>
            </w:r>
          </w:p>
        </w:tc>
        <w:tc>
          <w:tcPr>
            <w:tcW w:w="1134" w:type="dxa"/>
            <w:tcBorders>
              <w:top w:val="nil"/>
              <w:bottom w:val="nil"/>
            </w:tcBorders>
            <w:shd w:val="clear" w:color="auto" w:fill="auto"/>
            <w:vAlign w:val="bottom"/>
          </w:tcPr>
          <w:p w:rsidR="00057CC3" w:rsidRPr="00CE32A4" w:rsidRDefault="00057CC3" w:rsidP="00057CC3">
            <w:pPr>
              <w:spacing w:before="60" w:after="60" w:line="220" w:lineRule="exact"/>
              <w:ind w:right="170"/>
              <w:jc w:val="right"/>
            </w:pPr>
            <w:r w:rsidRPr="00CE32A4">
              <w:rPr>
                <w:sz w:val="22"/>
                <w:szCs w:val="22"/>
              </w:rPr>
              <w:t>117,5</w:t>
            </w:r>
          </w:p>
        </w:tc>
        <w:tc>
          <w:tcPr>
            <w:tcW w:w="1106" w:type="dxa"/>
            <w:tcBorders>
              <w:top w:val="nil"/>
              <w:bottom w:val="nil"/>
            </w:tcBorders>
            <w:shd w:val="clear" w:color="auto" w:fill="auto"/>
            <w:vAlign w:val="center"/>
          </w:tcPr>
          <w:p w:rsidR="00057CC3" w:rsidRPr="00CE32A4" w:rsidRDefault="00057CC3" w:rsidP="00057CC3">
            <w:pPr>
              <w:spacing w:before="60" w:after="60" w:line="220" w:lineRule="exact"/>
              <w:ind w:right="227"/>
              <w:jc w:val="right"/>
              <w:rPr>
                <w:bCs/>
              </w:rPr>
            </w:pPr>
            <w:r w:rsidRPr="00CE32A4">
              <w:rPr>
                <w:bCs/>
                <w:sz w:val="22"/>
                <w:szCs w:val="22"/>
              </w:rPr>
              <w:t>108,</w:t>
            </w:r>
            <w:r w:rsidR="00E4188C">
              <w:rPr>
                <w:bCs/>
                <w:sz w:val="22"/>
                <w:szCs w:val="22"/>
              </w:rPr>
              <w:t>0</w:t>
            </w:r>
          </w:p>
        </w:tc>
        <w:tc>
          <w:tcPr>
            <w:tcW w:w="1106" w:type="dxa"/>
            <w:tcBorders>
              <w:top w:val="nil"/>
              <w:bottom w:val="nil"/>
            </w:tcBorders>
            <w:shd w:val="clear" w:color="auto" w:fill="auto"/>
            <w:vAlign w:val="center"/>
          </w:tcPr>
          <w:p w:rsidR="00057CC3" w:rsidRPr="00CE32A4" w:rsidRDefault="00057CC3" w:rsidP="00057CC3">
            <w:pPr>
              <w:spacing w:before="60" w:after="60" w:line="220" w:lineRule="exact"/>
              <w:ind w:right="227"/>
              <w:jc w:val="right"/>
              <w:rPr>
                <w:bCs/>
              </w:rPr>
            </w:pPr>
            <w:r w:rsidRPr="00CE32A4">
              <w:rPr>
                <w:bCs/>
                <w:sz w:val="22"/>
                <w:szCs w:val="22"/>
              </w:rPr>
              <w:t>110,8</w:t>
            </w:r>
          </w:p>
        </w:tc>
        <w:tc>
          <w:tcPr>
            <w:tcW w:w="1122" w:type="dxa"/>
            <w:tcBorders>
              <w:top w:val="nil"/>
              <w:bottom w:val="nil"/>
            </w:tcBorders>
            <w:shd w:val="clear" w:color="auto" w:fill="auto"/>
            <w:vAlign w:val="center"/>
          </w:tcPr>
          <w:p w:rsidR="00057CC3" w:rsidRPr="00CE32A4" w:rsidRDefault="00057CC3" w:rsidP="00057CC3">
            <w:pPr>
              <w:spacing w:before="60" w:after="60" w:line="220" w:lineRule="exact"/>
              <w:ind w:right="227"/>
              <w:jc w:val="right"/>
              <w:rPr>
                <w:bCs/>
              </w:rPr>
            </w:pPr>
            <w:r w:rsidRPr="00CE32A4">
              <w:rPr>
                <w:bCs/>
                <w:sz w:val="22"/>
                <w:szCs w:val="22"/>
              </w:rPr>
              <w:t>105,7</w:t>
            </w:r>
          </w:p>
        </w:tc>
      </w:tr>
      <w:tr w:rsidR="00057CC3" w:rsidRPr="00CE32A4" w:rsidTr="00057CC3">
        <w:trPr>
          <w:trHeight w:val="227"/>
          <w:jc w:val="center"/>
        </w:trPr>
        <w:tc>
          <w:tcPr>
            <w:tcW w:w="2322" w:type="dxa"/>
            <w:tcBorders>
              <w:top w:val="nil"/>
              <w:bottom w:val="nil"/>
            </w:tcBorders>
            <w:shd w:val="clear" w:color="auto" w:fill="auto"/>
            <w:vAlign w:val="bottom"/>
          </w:tcPr>
          <w:p w:rsidR="00057CC3" w:rsidRPr="00CE32A4" w:rsidRDefault="00057CC3" w:rsidP="0018256C">
            <w:pPr>
              <w:spacing w:before="60" w:after="60" w:line="220" w:lineRule="exact"/>
              <w:ind w:left="312"/>
              <w:rPr>
                <w:i/>
              </w:rPr>
            </w:pPr>
            <w:r w:rsidRPr="00CE32A4">
              <w:rPr>
                <w:sz w:val="22"/>
                <w:szCs w:val="22"/>
              </w:rPr>
              <w:t>Март</w:t>
            </w:r>
          </w:p>
        </w:tc>
        <w:tc>
          <w:tcPr>
            <w:tcW w:w="1134" w:type="dxa"/>
            <w:tcBorders>
              <w:top w:val="nil"/>
              <w:bottom w:val="nil"/>
            </w:tcBorders>
            <w:shd w:val="clear" w:color="auto" w:fill="auto"/>
            <w:vAlign w:val="bottom"/>
          </w:tcPr>
          <w:p w:rsidR="00057CC3" w:rsidRPr="00CE32A4" w:rsidRDefault="00057CC3" w:rsidP="00057CC3">
            <w:pPr>
              <w:spacing w:before="60" w:after="60" w:line="220" w:lineRule="exact"/>
              <w:ind w:right="170"/>
              <w:jc w:val="right"/>
            </w:pPr>
            <w:r w:rsidRPr="00CE32A4">
              <w:rPr>
                <w:sz w:val="22"/>
                <w:szCs w:val="22"/>
              </w:rPr>
              <w:t>123,5</w:t>
            </w:r>
          </w:p>
        </w:tc>
        <w:tc>
          <w:tcPr>
            <w:tcW w:w="1134" w:type="dxa"/>
            <w:tcBorders>
              <w:top w:val="nil"/>
              <w:bottom w:val="nil"/>
            </w:tcBorders>
            <w:shd w:val="clear" w:color="auto" w:fill="auto"/>
            <w:vAlign w:val="bottom"/>
          </w:tcPr>
          <w:p w:rsidR="00057CC3" w:rsidRPr="00CE32A4" w:rsidRDefault="00057CC3" w:rsidP="00057CC3">
            <w:pPr>
              <w:spacing w:before="60" w:after="60" w:line="220" w:lineRule="exact"/>
              <w:ind w:right="170"/>
              <w:jc w:val="right"/>
            </w:pPr>
            <w:r w:rsidRPr="00CE32A4">
              <w:rPr>
                <w:sz w:val="22"/>
                <w:szCs w:val="22"/>
              </w:rPr>
              <w:t>130,3</w:t>
            </w:r>
          </w:p>
        </w:tc>
        <w:tc>
          <w:tcPr>
            <w:tcW w:w="1134" w:type="dxa"/>
            <w:tcBorders>
              <w:top w:val="nil"/>
              <w:bottom w:val="nil"/>
            </w:tcBorders>
            <w:shd w:val="clear" w:color="auto" w:fill="auto"/>
            <w:vAlign w:val="bottom"/>
          </w:tcPr>
          <w:p w:rsidR="00057CC3" w:rsidRPr="00CE32A4" w:rsidRDefault="00057CC3" w:rsidP="00057CC3">
            <w:pPr>
              <w:spacing w:before="60" w:after="60" w:line="220" w:lineRule="exact"/>
              <w:ind w:right="170"/>
              <w:jc w:val="right"/>
            </w:pPr>
            <w:r w:rsidRPr="00CE32A4">
              <w:rPr>
                <w:sz w:val="22"/>
                <w:szCs w:val="22"/>
              </w:rPr>
              <w:t>118,0</w:t>
            </w:r>
          </w:p>
        </w:tc>
        <w:tc>
          <w:tcPr>
            <w:tcW w:w="1106" w:type="dxa"/>
            <w:tcBorders>
              <w:top w:val="nil"/>
              <w:bottom w:val="nil"/>
            </w:tcBorders>
            <w:shd w:val="clear" w:color="auto" w:fill="auto"/>
            <w:vAlign w:val="center"/>
          </w:tcPr>
          <w:p w:rsidR="00057CC3" w:rsidRPr="00CE32A4" w:rsidRDefault="00057CC3" w:rsidP="00057CC3">
            <w:pPr>
              <w:spacing w:before="60" w:after="60" w:line="220" w:lineRule="exact"/>
              <w:ind w:right="227"/>
              <w:jc w:val="right"/>
              <w:rPr>
                <w:bCs/>
              </w:rPr>
            </w:pPr>
            <w:r w:rsidRPr="00CE32A4">
              <w:rPr>
                <w:bCs/>
                <w:sz w:val="22"/>
                <w:szCs w:val="22"/>
              </w:rPr>
              <w:t>118,5</w:t>
            </w:r>
          </w:p>
        </w:tc>
        <w:tc>
          <w:tcPr>
            <w:tcW w:w="1106" w:type="dxa"/>
            <w:tcBorders>
              <w:top w:val="nil"/>
              <w:bottom w:val="nil"/>
            </w:tcBorders>
            <w:shd w:val="clear" w:color="auto" w:fill="auto"/>
            <w:vAlign w:val="center"/>
          </w:tcPr>
          <w:p w:rsidR="00057CC3" w:rsidRPr="00CE32A4" w:rsidRDefault="00057CC3" w:rsidP="00057CC3">
            <w:pPr>
              <w:spacing w:before="60" w:after="60" w:line="220" w:lineRule="exact"/>
              <w:ind w:right="227"/>
              <w:jc w:val="right"/>
              <w:rPr>
                <w:bCs/>
              </w:rPr>
            </w:pPr>
            <w:r w:rsidRPr="00CE32A4">
              <w:rPr>
                <w:bCs/>
                <w:sz w:val="22"/>
                <w:szCs w:val="22"/>
              </w:rPr>
              <w:t>119,4</w:t>
            </w:r>
          </w:p>
        </w:tc>
        <w:tc>
          <w:tcPr>
            <w:tcW w:w="1122" w:type="dxa"/>
            <w:tcBorders>
              <w:top w:val="nil"/>
              <w:bottom w:val="nil"/>
            </w:tcBorders>
            <w:shd w:val="clear" w:color="auto" w:fill="auto"/>
            <w:vAlign w:val="center"/>
          </w:tcPr>
          <w:p w:rsidR="00057CC3" w:rsidRPr="00CE32A4" w:rsidRDefault="00057CC3" w:rsidP="00057CC3">
            <w:pPr>
              <w:spacing w:before="60" w:after="60" w:line="220" w:lineRule="exact"/>
              <w:ind w:right="227"/>
              <w:jc w:val="right"/>
              <w:rPr>
                <w:bCs/>
              </w:rPr>
            </w:pPr>
            <w:r w:rsidRPr="00CE32A4">
              <w:rPr>
                <w:bCs/>
                <w:sz w:val="22"/>
                <w:szCs w:val="22"/>
              </w:rPr>
              <w:t>117,8</w:t>
            </w:r>
          </w:p>
        </w:tc>
      </w:tr>
      <w:tr w:rsidR="00057CC3" w:rsidRPr="00CE32A4" w:rsidTr="004036D4">
        <w:trPr>
          <w:trHeight w:val="227"/>
          <w:jc w:val="center"/>
        </w:trPr>
        <w:tc>
          <w:tcPr>
            <w:tcW w:w="2322" w:type="dxa"/>
            <w:tcBorders>
              <w:top w:val="nil"/>
              <w:bottom w:val="nil"/>
            </w:tcBorders>
            <w:shd w:val="clear" w:color="auto" w:fill="auto"/>
            <w:vAlign w:val="bottom"/>
          </w:tcPr>
          <w:p w:rsidR="00057CC3" w:rsidRPr="00CE32A4" w:rsidRDefault="00057CC3" w:rsidP="0018256C">
            <w:pPr>
              <w:spacing w:before="60" w:after="60" w:line="220" w:lineRule="exact"/>
              <w:ind w:left="164"/>
              <w:rPr>
                <w:b/>
                <w:bCs/>
                <w:lang w:val="en-US"/>
              </w:rPr>
            </w:pPr>
            <w:r w:rsidRPr="00CE32A4">
              <w:rPr>
                <w:b/>
                <w:bCs/>
                <w:sz w:val="22"/>
                <w:szCs w:val="22"/>
                <w:lang w:val="en-US"/>
              </w:rPr>
              <w:t xml:space="preserve">I </w:t>
            </w:r>
            <w:proofErr w:type="spellStart"/>
            <w:r w:rsidRPr="00CE32A4">
              <w:rPr>
                <w:b/>
                <w:bCs/>
                <w:sz w:val="22"/>
                <w:szCs w:val="22"/>
                <w:lang w:val="en-US"/>
              </w:rPr>
              <w:t>квартал</w:t>
            </w:r>
            <w:proofErr w:type="spellEnd"/>
          </w:p>
        </w:tc>
        <w:tc>
          <w:tcPr>
            <w:tcW w:w="1134" w:type="dxa"/>
            <w:tcBorders>
              <w:top w:val="nil"/>
              <w:bottom w:val="nil"/>
            </w:tcBorders>
            <w:shd w:val="clear" w:color="auto" w:fill="auto"/>
            <w:vAlign w:val="bottom"/>
          </w:tcPr>
          <w:p w:rsidR="00057CC3" w:rsidRPr="00CE32A4" w:rsidRDefault="00057CC3" w:rsidP="00057CC3">
            <w:pPr>
              <w:spacing w:before="60" w:after="60" w:line="220" w:lineRule="exact"/>
              <w:ind w:right="170"/>
              <w:jc w:val="right"/>
              <w:rPr>
                <w:b/>
              </w:rPr>
            </w:pPr>
            <w:r w:rsidRPr="00CE32A4">
              <w:rPr>
                <w:b/>
                <w:sz w:val="22"/>
                <w:szCs w:val="22"/>
              </w:rPr>
              <w:t>123,4</w:t>
            </w:r>
          </w:p>
        </w:tc>
        <w:tc>
          <w:tcPr>
            <w:tcW w:w="1134" w:type="dxa"/>
            <w:tcBorders>
              <w:top w:val="nil"/>
              <w:bottom w:val="nil"/>
            </w:tcBorders>
            <w:shd w:val="clear" w:color="auto" w:fill="auto"/>
            <w:vAlign w:val="bottom"/>
          </w:tcPr>
          <w:p w:rsidR="00057CC3" w:rsidRPr="00CE32A4" w:rsidRDefault="00057CC3" w:rsidP="00057CC3">
            <w:pPr>
              <w:spacing w:before="60" w:after="60" w:line="220" w:lineRule="exact"/>
              <w:ind w:right="170"/>
              <w:jc w:val="right"/>
              <w:rPr>
                <w:b/>
              </w:rPr>
            </w:pPr>
            <w:r w:rsidRPr="00CE32A4">
              <w:rPr>
                <w:b/>
                <w:sz w:val="22"/>
                <w:szCs w:val="22"/>
              </w:rPr>
              <w:t>125,1</w:t>
            </w:r>
          </w:p>
        </w:tc>
        <w:tc>
          <w:tcPr>
            <w:tcW w:w="1134" w:type="dxa"/>
            <w:tcBorders>
              <w:top w:val="nil"/>
              <w:bottom w:val="nil"/>
            </w:tcBorders>
            <w:shd w:val="clear" w:color="auto" w:fill="auto"/>
            <w:vAlign w:val="bottom"/>
          </w:tcPr>
          <w:p w:rsidR="00057CC3" w:rsidRPr="00CE32A4" w:rsidRDefault="00057CC3" w:rsidP="00057CC3">
            <w:pPr>
              <w:spacing w:before="60" w:after="60" w:line="220" w:lineRule="exact"/>
              <w:ind w:right="170"/>
              <w:jc w:val="right"/>
              <w:rPr>
                <w:b/>
              </w:rPr>
            </w:pPr>
            <w:r w:rsidRPr="00CE32A4">
              <w:rPr>
                <w:b/>
                <w:sz w:val="22"/>
                <w:szCs w:val="22"/>
              </w:rPr>
              <w:t>122,0</w:t>
            </w:r>
          </w:p>
        </w:tc>
        <w:tc>
          <w:tcPr>
            <w:tcW w:w="1106" w:type="dxa"/>
            <w:tcBorders>
              <w:top w:val="nil"/>
              <w:bottom w:val="nil"/>
            </w:tcBorders>
            <w:shd w:val="clear" w:color="auto" w:fill="auto"/>
            <w:vAlign w:val="bottom"/>
          </w:tcPr>
          <w:p w:rsidR="00057CC3" w:rsidRPr="00CE32A4" w:rsidRDefault="00057CC3" w:rsidP="0018256C">
            <w:pPr>
              <w:spacing w:before="60" w:after="60" w:line="220" w:lineRule="exact"/>
              <w:ind w:right="227"/>
              <w:jc w:val="right"/>
              <w:rPr>
                <w:b/>
              </w:rPr>
            </w:pPr>
            <w:r w:rsidRPr="00CE32A4">
              <w:rPr>
                <w:b/>
                <w:sz w:val="22"/>
                <w:szCs w:val="22"/>
              </w:rPr>
              <w:t>х</w:t>
            </w:r>
          </w:p>
        </w:tc>
        <w:tc>
          <w:tcPr>
            <w:tcW w:w="1106" w:type="dxa"/>
            <w:tcBorders>
              <w:top w:val="nil"/>
              <w:bottom w:val="nil"/>
            </w:tcBorders>
            <w:shd w:val="clear" w:color="auto" w:fill="auto"/>
            <w:vAlign w:val="bottom"/>
          </w:tcPr>
          <w:p w:rsidR="00057CC3" w:rsidRPr="00CE32A4" w:rsidRDefault="00057CC3" w:rsidP="0018256C">
            <w:pPr>
              <w:spacing w:before="60" w:after="60" w:line="220" w:lineRule="exact"/>
              <w:ind w:right="227"/>
              <w:jc w:val="right"/>
              <w:rPr>
                <w:b/>
              </w:rPr>
            </w:pPr>
            <w:r w:rsidRPr="00CE32A4">
              <w:rPr>
                <w:b/>
                <w:sz w:val="22"/>
                <w:szCs w:val="22"/>
              </w:rPr>
              <w:t>х</w:t>
            </w:r>
          </w:p>
        </w:tc>
        <w:tc>
          <w:tcPr>
            <w:tcW w:w="1122" w:type="dxa"/>
            <w:tcBorders>
              <w:top w:val="nil"/>
              <w:bottom w:val="nil"/>
            </w:tcBorders>
            <w:shd w:val="clear" w:color="auto" w:fill="auto"/>
            <w:vAlign w:val="bottom"/>
          </w:tcPr>
          <w:p w:rsidR="00057CC3" w:rsidRPr="00CE32A4" w:rsidRDefault="00057CC3" w:rsidP="0018256C">
            <w:pPr>
              <w:spacing w:before="60" w:after="60" w:line="220" w:lineRule="exact"/>
              <w:ind w:right="227"/>
              <w:jc w:val="right"/>
              <w:rPr>
                <w:b/>
              </w:rPr>
            </w:pPr>
            <w:r w:rsidRPr="00CE32A4">
              <w:rPr>
                <w:b/>
                <w:sz w:val="22"/>
                <w:szCs w:val="22"/>
              </w:rPr>
              <w:t>х</w:t>
            </w:r>
          </w:p>
        </w:tc>
      </w:tr>
      <w:tr w:rsidR="00057CC3" w:rsidRPr="00CE32A4" w:rsidTr="00057CC3">
        <w:trPr>
          <w:trHeight w:val="227"/>
          <w:jc w:val="center"/>
        </w:trPr>
        <w:tc>
          <w:tcPr>
            <w:tcW w:w="2322" w:type="dxa"/>
            <w:tcBorders>
              <w:top w:val="nil"/>
              <w:bottom w:val="nil"/>
            </w:tcBorders>
            <w:shd w:val="clear" w:color="auto" w:fill="auto"/>
            <w:vAlign w:val="bottom"/>
          </w:tcPr>
          <w:p w:rsidR="00057CC3" w:rsidRPr="00CE32A4" w:rsidRDefault="00057CC3" w:rsidP="0018256C">
            <w:pPr>
              <w:spacing w:before="60" w:after="60" w:line="220" w:lineRule="exact"/>
              <w:ind w:left="312"/>
            </w:pPr>
            <w:r w:rsidRPr="00CE32A4">
              <w:rPr>
                <w:sz w:val="22"/>
                <w:szCs w:val="22"/>
              </w:rPr>
              <w:t>Апрель</w:t>
            </w:r>
          </w:p>
        </w:tc>
        <w:tc>
          <w:tcPr>
            <w:tcW w:w="1134" w:type="dxa"/>
            <w:tcBorders>
              <w:top w:val="nil"/>
              <w:bottom w:val="nil"/>
            </w:tcBorders>
            <w:shd w:val="clear" w:color="auto" w:fill="auto"/>
            <w:vAlign w:val="bottom"/>
          </w:tcPr>
          <w:p w:rsidR="00057CC3" w:rsidRPr="00CE32A4" w:rsidRDefault="00057CC3" w:rsidP="00057CC3">
            <w:pPr>
              <w:spacing w:before="60" w:after="60" w:line="220" w:lineRule="exact"/>
              <w:ind w:right="170"/>
              <w:jc w:val="right"/>
            </w:pPr>
            <w:r w:rsidRPr="00CE32A4">
              <w:rPr>
                <w:sz w:val="22"/>
                <w:szCs w:val="22"/>
              </w:rPr>
              <w:t>117,5</w:t>
            </w:r>
          </w:p>
        </w:tc>
        <w:tc>
          <w:tcPr>
            <w:tcW w:w="1134" w:type="dxa"/>
            <w:tcBorders>
              <w:top w:val="nil"/>
              <w:bottom w:val="nil"/>
            </w:tcBorders>
            <w:shd w:val="clear" w:color="auto" w:fill="auto"/>
            <w:vAlign w:val="bottom"/>
          </w:tcPr>
          <w:p w:rsidR="00057CC3" w:rsidRPr="00CE32A4" w:rsidRDefault="00057CC3" w:rsidP="00057CC3">
            <w:pPr>
              <w:spacing w:before="60" w:after="60" w:line="220" w:lineRule="exact"/>
              <w:ind w:right="170"/>
              <w:jc w:val="right"/>
            </w:pPr>
            <w:r w:rsidRPr="00CE32A4">
              <w:rPr>
                <w:sz w:val="22"/>
                <w:szCs w:val="22"/>
              </w:rPr>
              <w:t>115,6</w:t>
            </w:r>
          </w:p>
        </w:tc>
        <w:tc>
          <w:tcPr>
            <w:tcW w:w="1134" w:type="dxa"/>
            <w:tcBorders>
              <w:top w:val="nil"/>
              <w:bottom w:val="nil"/>
            </w:tcBorders>
            <w:shd w:val="clear" w:color="auto" w:fill="auto"/>
            <w:vAlign w:val="bottom"/>
          </w:tcPr>
          <w:p w:rsidR="00057CC3" w:rsidRPr="00CE32A4" w:rsidRDefault="00057CC3" w:rsidP="00057CC3">
            <w:pPr>
              <w:spacing w:before="60" w:after="60" w:line="220" w:lineRule="exact"/>
              <w:ind w:right="170"/>
              <w:jc w:val="right"/>
            </w:pPr>
            <w:r w:rsidRPr="00CE32A4">
              <w:rPr>
                <w:sz w:val="22"/>
                <w:szCs w:val="22"/>
              </w:rPr>
              <w:t>119,0</w:t>
            </w:r>
          </w:p>
        </w:tc>
        <w:tc>
          <w:tcPr>
            <w:tcW w:w="1106" w:type="dxa"/>
            <w:tcBorders>
              <w:top w:val="nil"/>
              <w:bottom w:val="nil"/>
            </w:tcBorders>
            <w:shd w:val="clear" w:color="auto" w:fill="auto"/>
            <w:vAlign w:val="center"/>
          </w:tcPr>
          <w:p w:rsidR="00057CC3" w:rsidRPr="00CE32A4" w:rsidRDefault="00057CC3" w:rsidP="00E4188C">
            <w:pPr>
              <w:spacing w:before="60" w:after="60" w:line="220" w:lineRule="exact"/>
              <w:ind w:right="227"/>
              <w:jc w:val="right"/>
              <w:rPr>
                <w:bCs/>
              </w:rPr>
            </w:pPr>
            <w:r w:rsidRPr="00CE32A4">
              <w:rPr>
                <w:bCs/>
                <w:sz w:val="22"/>
                <w:szCs w:val="22"/>
              </w:rPr>
              <w:t>96,</w:t>
            </w:r>
            <w:r w:rsidR="00E4188C">
              <w:rPr>
                <w:bCs/>
                <w:sz w:val="22"/>
                <w:szCs w:val="22"/>
              </w:rPr>
              <w:t>8</w:t>
            </w:r>
          </w:p>
        </w:tc>
        <w:tc>
          <w:tcPr>
            <w:tcW w:w="1106" w:type="dxa"/>
            <w:tcBorders>
              <w:top w:val="nil"/>
              <w:bottom w:val="nil"/>
            </w:tcBorders>
            <w:shd w:val="clear" w:color="auto" w:fill="auto"/>
            <w:vAlign w:val="center"/>
          </w:tcPr>
          <w:p w:rsidR="00057CC3" w:rsidRPr="00CE32A4" w:rsidRDefault="00057CC3" w:rsidP="00057CC3">
            <w:pPr>
              <w:spacing w:before="60" w:after="60" w:line="220" w:lineRule="exact"/>
              <w:ind w:right="227"/>
              <w:jc w:val="right"/>
              <w:rPr>
                <w:bCs/>
              </w:rPr>
            </w:pPr>
            <w:r w:rsidRPr="00CE32A4">
              <w:rPr>
                <w:bCs/>
                <w:sz w:val="22"/>
                <w:szCs w:val="22"/>
              </w:rPr>
              <w:t>92,4</w:t>
            </w:r>
          </w:p>
        </w:tc>
        <w:tc>
          <w:tcPr>
            <w:tcW w:w="1122" w:type="dxa"/>
            <w:tcBorders>
              <w:top w:val="nil"/>
              <w:bottom w:val="nil"/>
            </w:tcBorders>
            <w:shd w:val="clear" w:color="auto" w:fill="auto"/>
            <w:vAlign w:val="center"/>
          </w:tcPr>
          <w:p w:rsidR="00057CC3" w:rsidRPr="00CE32A4" w:rsidRDefault="00057CC3" w:rsidP="00E4188C">
            <w:pPr>
              <w:spacing w:before="60" w:after="60" w:line="220" w:lineRule="exact"/>
              <w:ind w:right="227"/>
              <w:jc w:val="right"/>
              <w:rPr>
                <w:bCs/>
              </w:rPr>
            </w:pPr>
            <w:r w:rsidRPr="00CE32A4">
              <w:rPr>
                <w:bCs/>
                <w:sz w:val="22"/>
                <w:szCs w:val="22"/>
              </w:rPr>
              <w:t>100,</w:t>
            </w:r>
            <w:r w:rsidR="00E4188C">
              <w:rPr>
                <w:bCs/>
                <w:sz w:val="22"/>
                <w:szCs w:val="22"/>
              </w:rPr>
              <w:t>7</w:t>
            </w:r>
          </w:p>
        </w:tc>
      </w:tr>
      <w:tr w:rsidR="00057CC3" w:rsidRPr="00CE32A4" w:rsidTr="00057CC3">
        <w:trPr>
          <w:trHeight w:val="227"/>
          <w:jc w:val="center"/>
        </w:trPr>
        <w:tc>
          <w:tcPr>
            <w:tcW w:w="2322" w:type="dxa"/>
            <w:tcBorders>
              <w:top w:val="nil"/>
              <w:bottom w:val="nil"/>
            </w:tcBorders>
            <w:shd w:val="clear" w:color="auto" w:fill="auto"/>
            <w:vAlign w:val="bottom"/>
          </w:tcPr>
          <w:p w:rsidR="00057CC3" w:rsidRPr="00CE32A4" w:rsidRDefault="00057CC3" w:rsidP="0018256C">
            <w:pPr>
              <w:spacing w:before="60" w:after="60" w:line="220" w:lineRule="exact"/>
              <w:ind w:left="312"/>
            </w:pPr>
            <w:r w:rsidRPr="00CE32A4">
              <w:rPr>
                <w:sz w:val="22"/>
                <w:szCs w:val="22"/>
              </w:rPr>
              <w:t>Май</w:t>
            </w:r>
          </w:p>
        </w:tc>
        <w:tc>
          <w:tcPr>
            <w:tcW w:w="1134" w:type="dxa"/>
            <w:tcBorders>
              <w:top w:val="nil"/>
              <w:bottom w:val="nil"/>
            </w:tcBorders>
            <w:shd w:val="clear" w:color="auto" w:fill="auto"/>
            <w:vAlign w:val="bottom"/>
          </w:tcPr>
          <w:p w:rsidR="00057CC3" w:rsidRPr="00CE32A4" w:rsidRDefault="00057CC3" w:rsidP="00057CC3">
            <w:pPr>
              <w:spacing w:before="60" w:after="60" w:line="220" w:lineRule="exact"/>
              <w:ind w:right="170"/>
              <w:jc w:val="right"/>
            </w:pPr>
            <w:r w:rsidRPr="00CE32A4">
              <w:rPr>
                <w:sz w:val="22"/>
                <w:szCs w:val="22"/>
              </w:rPr>
              <w:t>125,2</w:t>
            </w:r>
          </w:p>
        </w:tc>
        <w:tc>
          <w:tcPr>
            <w:tcW w:w="1134" w:type="dxa"/>
            <w:tcBorders>
              <w:top w:val="nil"/>
              <w:bottom w:val="nil"/>
            </w:tcBorders>
            <w:shd w:val="clear" w:color="auto" w:fill="auto"/>
            <w:vAlign w:val="bottom"/>
          </w:tcPr>
          <w:p w:rsidR="00057CC3" w:rsidRPr="00CE32A4" w:rsidRDefault="00057CC3" w:rsidP="00057CC3">
            <w:pPr>
              <w:spacing w:before="60" w:after="60" w:line="220" w:lineRule="exact"/>
              <w:ind w:right="170"/>
              <w:jc w:val="right"/>
            </w:pPr>
            <w:r w:rsidRPr="00CE32A4">
              <w:rPr>
                <w:sz w:val="22"/>
                <w:szCs w:val="22"/>
              </w:rPr>
              <w:t>130,8</w:t>
            </w:r>
          </w:p>
        </w:tc>
        <w:tc>
          <w:tcPr>
            <w:tcW w:w="1134" w:type="dxa"/>
            <w:tcBorders>
              <w:top w:val="nil"/>
              <w:bottom w:val="nil"/>
            </w:tcBorders>
            <w:shd w:val="clear" w:color="auto" w:fill="auto"/>
            <w:vAlign w:val="bottom"/>
          </w:tcPr>
          <w:p w:rsidR="00057CC3" w:rsidRPr="00CE32A4" w:rsidRDefault="00057CC3" w:rsidP="00057CC3">
            <w:pPr>
              <w:spacing w:before="60" w:after="60" w:line="220" w:lineRule="exact"/>
              <w:ind w:right="170"/>
              <w:jc w:val="right"/>
            </w:pPr>
            <w:r w:rsidRPr="00CE32A4">
              <w:rPr>
                <w:sz w:val="22"/>
                <w:szCs w:val="22"/>
              </w:rPr>
              <w:t>120,5</w:t>
            </w:r>
          </w:p>
        </w:tc>
        <w:tc>
          <w:tcPr>
            <w:tcW w:w="1106" w:type="dxa"/>
            <w:tcBorders>
              <w:top w:val="nil"/>
              <w:bottom w:val="nil"/>
            </w:tcBorders>
            <w:shd w:val="clear" w:color="auto" w:fill="auto"/>
            <w:vAlign w:val="center"/>
          </w:tcPr>
          <w:p w:rsidR="00057CC3" w:rsidRPr="00CE32A4" w:rsidRDefault="00057CC3" w:rsidP="00057CC3">
            <w:pPr>
              <w:spacing w:before="60" w:after="60" w:line="220" w:lineRule="exact"/>
              <w:ind w:right="227"/>
              <w:jc w:val="right"/>
              <w:rPr>
                <w:bCs/>
              </w:rPr>
            </w:pPr>
            <w:r w:rsidRPr="00CE32A4">
              <w:rPr>
                <w:bCs/>
                <w:sz w:val="22"/>
                <w:szCs w:val="22"/>
              </w:rPr>
              <w:t>108,</w:t>
            </w:r>
            <w:r w:rsidR="00E4188C">
              <w:rPr>
                <w:bCs/>
                <w:sz w:val="22"/>
                <w:szCs w:val="22"/>
              </w:rPr>
              <w:t>7</w:t>
            </w:r>
          </w:p>
        </w:tc>
        <w:tc>
          <w:tcPr>
            <w:tcW w:w="1106" w:type="dxa"/>
            <w:tcBorders>
              <w:top w:val="nil"/>
              <w:bottom w:val="nil"/>
            </w:tcBorders>
            <w:shd w:val="clear" w:color="auto" w:fill="auto"/>
            <w:vAlign w:val="center"/>
          </w:tcPr>
          <w:p w:rsidR="00057CC3" w:rsidRPr="00CE32A4" w:rsidRDefault="00057CC3" w:rsidP="00E4188C">
            <w:pPr>
              <w:spacing w:before="60" w:after="60" w:line="220" w:lineRule="exact"/>
              <w:ind w:right="227"/>
              <w:jc w:val="right"/>
              <w:rPr>
                <w:bCs/>
              </w:rPr>
            </w:pPr>
            <w:r w:rsidRPr="00CE32A4">
              <w:rPr>
                <w:bCs/>
                <w:sz w:val="22"/>
                <w:szCs w:val="22"/>
              </w:rPr>
              <w:t>116,</w:t>
            </w:r>
            <w:r w:rsidR="00E4188C">
              <w:rPr>
                <w:bCs/>
                <w:sz w:val="22"/>
                <w:szCs w:val="22"/>
              </w:rPr>
              <w:t>8</w:t>
            </w:r>
          </w:p>
        </w:tc>
        <w:tc>
          <w:tcPr>
            <w:tcW w:w="1122" w:type="dxa"/>
            <w:tcBorders>
              <w:top w:val="nil"/>
              <w:bottom w:val="nil"/>
            </w:tcBorders>
            <w:shd w:val="clear" w:color="auto" w:fill="auto"/>
            <w:vAlign w:val="center"/>
          </w:tcPr>
          <w:p w:rsidR="00057CC3" w:rsidRPr="00CE32A4" w:rsidRDefault="00057CC3" w:rsidP="00057CC3">
            <w:pPr>
              <w:spacing w:before="60" w:after="60" w:line="220" w:lineRule="exact"/>
              <w:ind w:right="227"/>
              <w:jc w:val="right"/>
              <w:rPr>
                <w:bCs/>
              </w:rPr>
            </w:pPr>
            <w:r w:rsidRPr="00CE32A4">
              <w:rPr>
                <w:bCs/>
                <w:sz w:val="22"/>
                <w:szCs w:val="22"/>
              </w:rPr>
              <w:t>102,</w:t>
            </w:r>
            <w:r w:rsidR="00E4188C">
              <w:rPr>
                <w:bCs/>
                <w:sz w:val="22"/>
                <w:szCs w:val="22"/>
              </w:rPr>
              <w:t>1</w:t>
            </w:r>
          </w:p>
        </w:tc>
      </w:tr>
      <w:tr w:rsidR="00057CC3" w:rsidRPr="00CE32A4" w:rsidTr="00057CC3">
        <w:trPr>
          <w:trHeight w:val="227"/>
          <w:jc w:val="center"/>
        </w:trPr>
        <w:tc>
          <w:tcPr>
            <w:tcW w:w="2322" w:type="dxa"/>
            <w:tcBorders>
              <w:top w:val="nil"/>
              <w:bottom w:val="nil"/>
            </w:tcBorders>
            <w:shd w:val="clear" w:color="auto" w:fill="auto"/>
            <w:vAlign w:val="bottom"/>
          </w:tcPr>
          <w:p w:rsidR="00057CC3" w:rsidRPr="00CE32A4" w:rsidRDefault="00057CC3" w:rsidP="0018256C">
            <w:pPr>
              <w:spacing w:before="60" w:after="60" w:line="220" w:lineRule="exact"/>
              <w:ind w:left="312"/>
            </w:pPr>
            <w:r w:rsidRPr="00CE32A4">
              <w:rPr>
                <w:sz w:val="22"/>
                <w:szCs w:val="22"/>
              </w:rPr>
              <w:t>Июнь</w:t>
            </w:r>
          </w:p>
        </w:tc>
        <w:tc>
          <w:tcPr>
            <w:tcW w:w="1134" w:type="dxa"/>
            <w:tcBorders>
              <w:top w:val="nil"/>
              <w:bottom w:val="nil"/>
            </w:tcBorders>
            <w:shd w:val="clear" w:color="auto" w:fill="auto"/>
            <w:vAlign w:val="bottom"/>
          </w:tcPr>
          <w:p w:rsidR="00057CC3" w:rsidRPr="00CE32A4" w:rsidRDefault="00057CC3" w:rsidP="00057CC3">
            <w:pPr>
              <w:spacing w:before="60" w:after="60" w:line="220" w:lineRule="exact"/>
              <w:ind w:right="170"/>
              <w:jc w:val="right"/>
            </w:pPr>
            <w:r w:rsidRPr="00CE32A4">
              <w:rPr>
                <w:sz w:val="22"/>
                <w:szCs w:val="22"/>
              </w:rPr>
              <w:t>115,3</w:t>
            </w:r>
          </w:p>
        </w:tc>
        <w:tc>
          <w:tcPr>
            <w:tcW w:w="1134" w:type="dxa"/>
            <w:tcBorders>
              <w:top w:val="nil"/>
              <w:bottom w:val="nil"/>
            </w:tcBorders>
            <w:shd w:val="clear" w:color="auto" w:fill="auto"/>
            <w:vAlign w:val="bottom"/>
          </w:tcPr>
          <w:p w:rsidR="00057CC3" w:rsidRPr="00CE32A4" w:rsidRDefault="00057CC3" w:rsidP="00057CC3">
            <w:pPr>
              <w:spacing w:before="60" w:after="60" w:line="220" w:lineRule="exact"/>
              <w:ind w:right="170"/>
              <w:jc w:val="right"/>
            </w:pPr>
            <w:r w:rsidRPr="00CE32A4">
              <w:rPr>
                <w:sz w:val="22"/>
                <w:szCs w:val="22"/>
              </w:rPr>
              <w:t>115,9</w:t>
            </w:r>
          </w:p>
        </w:tc>
        <w:tc>
          <w:tcPr>
            <w:tcW w:w="1134" w:type="dxa"/>
            <w:tcBorders>
              <w:top w:val="nil"/>
              <w:bottom w:val="nil"/>
            </w:tcBorders>
            <w:shd w:val="clear" w:color="auto" w:fill="auto"/>
            <w:vAlign w:val="bottom"/>
          </w:tcPr>
          <w:p w:rsidR="00057CC3" w:rsidRPr="00CE32A4" w:rsidRDefault="00057CC3" w:rsidP="00057CC3">
            <w:pPr>
              <w:spacing w:before="60" w:after="60" w:line="220" w:lineRule="exact"/>
              <w:ind w:right="170"/>
              <w:jc w:val="right"/>
            </w:pPr>
            <w:r w:rsidRPr="00CE32A4">
              <w:rPr>
                <w:sz w:val="22"/>
                <w:szCs w:val="22"/>
              </w:rPr>
              <w:t>114,7</w:t>
            </w:r>
          </w:p>
        </w:tc>
        <w:tc>
          <w:tcPr>
            <w:tcW w:w="1106" w:type="dxa"/>
            <w:tcBorders>
              <w:top w:val="nil"/>
              <w:bottom w:val="nil"/>
            </w:tcBorders>
            <w:shd w:val="clear" w:color="auto" w:fill="auto"/>
            <w:vAlign w:val="center"/>
          </w:tcPr>
          <w:p w:rsidR="00057CC3" w:rsidRPr="00CE32A4" w:rsidRDefault="00057CC3" w:rsidP="00057CC3">
            <w:pPr>
              <w:spacing w:before="60" w:after="60" w:line="220" w:lineRule="exact"/>
              <w:ind w:right="227"/>
              <w:jc w:val="right"/>
              <w:rPr>
                <w:bCs/>
              </w:rPr>
            </w:pPr>
            <w:r w:rsidRPr="00CE32A4">
              <w:rPr>
                <w:bCs/>
                <w:sz w:val="22"/>
                <w:szCs w:val="22"/>
              </w:rPr>
              <w:t>100,</w:t>
            </w:r>
            <w:r w:rsidR="00E4188C">
              <w:rPr>
                <w:bCs/>
                <w:sz w:val="22"/>
                <w:szCs w:val="22"/>
              </w:rPr>
              <w:t>5</w:t>
            </w:r>
          </w:p>
        </w:tc>
        <w:tc>
          <w:tcPr>
            <w:tcW w:w="1106" w:type="dxa"/>
            <w:tcBorders>
              <w:top w:val="nil"/>
              <w:bottom w:val="nil"/>
            </w:tcBorders>
            <w:shd w:val="clear" w:color="auto" w:fill="auto"/>
            <w:vAlign w:val="center"/>
          </w:tcPr>
          <w:p w:rsidR="00057CC3" w:rsidRPr="00CE32A4" w:rsidRDefault="00057CC3" w:rsidP="00E4188C">
            <w:pPr>
              <w:spacing w:before="60" w:after="60" w:line="220" w:lineRule="exact"/>
              <w:ind w:right="227"/>
              <w:jc w:val="right"/>
              <w:rPr>
                <w:bCs/>
              </w:rPr>
            </w:pPr>
            <w:r w:rsidRPr="00CE32A4">
              <w:rPr>
                <w:bCs/>
                <w:sz w:val="22"/>
                <w:szCs w:val="22"/>
              </w:rPr>
              <w:t>99,</w:t>
            </w:r>
            <w:r w:rsidR="00E4188C">
              <w:rPr>
                <w:bCs/>
                <w:sz w:val="22"/>
                <w:szCs w:val="22"/>
              </w:rPr>
              <w:t>7</w:t>
            </w:r>
          </w:p>
        </w:tc>
        <w:tc>
          <w:tcPr>
            <w:tcW w:w="1122" w:type="dxa"/>
            <w:tcBorders>
              <w:top w:val="nil"/>
              <w:bottom w:val="nil"/>
            </w:tcBorders>
            <w:shd w:val="clear" w:color="auto" w:fill="auto"/>
            <w:vAlign w:val="center"/>
          </w:tcPr>
          <w:p w:rsidR="00057CC3" w:rsidRPr="00CE32A4" w:rsidRDefault="00057CC3" w:rsidP="00E4188C">
            <w:pPr>
              <w:spacing w:before="60" w:after="60" w:line="220" w:lineRule="exact"/>
              <w:ind w:right="227"/>
              <w:jc w:val="right"/>
              <w:rPr>
                <w:bCs/>
              </w:rPr>
            </w:pPr>
            <w:r w:rsidRPr="00CE32A4">
              <w:rPr>
                <w:bCs/>
                <w:sz w:val="22"/>
                <w:szCs w:val="22"/>
              </w:rPr>
              <w:t>101,</w:t>
            </w:r>
            <w:r w:rsidR="00E4188C">
              <w:rPr>
                <w:bCs/>
                <w:sz w:val="22"/>
                <w:szCs w:val="22"/>
              </w:rPr>
              <w:t>3</w:t>
            </w:r>
          </w:p>
        </w:tc>
      </w:tr>
      <w:tr w:rsidR="00057CC3" w:rsidRPr="00CE32A4" w:rsidTr="004036D4">
        <w:trPr>
          <w:trHeight w:val="227"/>
          <w:jc w:val="center"/>
        </w:trPr>
        <w:tc>
          <w:tcPr>
            <w:tcW w:w="2322" w:type="dxa"/>
            <w:tcBorders>
              <w:top w:val="nil"/>
              <w:bottom w:val="nil"/>
            </w:tcBorders>
            <w:shd w:val="clear" w:color="auto" w:fill="auto"/>
            <w:vAlign w:val="bottom"/>
          </w:tcPr>
          <w:p w:rsidR="00057CC3" w:rsidRPr="00CE32A4" w:rsidRDefault="00057CC3" w:rsidP="0018256C">
            <w:pPr>
              <w:pStyle w:val="3"/>
              <w:keepNext w:val="0"/>
              <w:spacing w:before="60" w:after="60"/>
              <w:ind w:left="162"/>
            </w:pPr>
            <w:r w:rsidRPr="00CE32A4">
              <w:rPr>
                <w:lang w:val="en-US"/>
              </w:rPr>
              <w:t xml:space="preserve">II </w:t>
            </w:r>
            <w:proofErr w:type="spellStart"/>
            <w:r w:rsidRPr="00CE32A4">
              <w:rPr>
                <w:lang w:val="en-US"/>
              </w:rPr>
              <w:t>квартал</w:t>
            </w:r>
            <w:proofErr w:type="spellEnd"/>
          </w:p>
        </w:tc>
        <w:tc>
          <w:tcPr>
            <w:tcW w:w="1134" w:type="dxa"/>
            <w:tcBorders>
              <w:top w:val="nil"/>
              <w:bottom w:val="nil"/>
            </w:tcBorders>
            <w:shd w:val="clear" w:color="auto" w:fill="auto"/>
            <w:vAlign w:val="bottom"/>
          </w:tcPr>
          <w:p w:rsidR="00057CC3" w:rsidRPr="00CE32A4" w:rsidRDefault="00057CC3" w:rsidP="00057CC3">
            <w:pPr>
              <w:spacing w:before="60" w:after="60" w:line="220" w:lineRule="exact"/>
              <w:ind w:right="170"/>
              <w:jc w:val="right"/>
              <w:rPr>
                <w:b/>
              </w:rPr>
            </w:pPr>
            <w:r w:rsidRPr="00CE32A4">
              <w:rPr>
                <w:b/>
                <w:sz w:val="22"/>
                <w:szCs w:val="22"/>
              </w:rPr>
              <w:t>119,2</w:t>
            </w:r>
          </w:p>
        </w:tc>
        <w:tc>
          <w:tcPr>
            <w:tcW w:w="1134" w:type="dxa"/>
            <w:tcBorders>
              <w:top w:val="nil"/>
              <w:bottom w:val="nil"/>
            </w:tcBorders>
            <w:shd w:val="clear" w:color="auto" w:fill="auto"/>
            <w:vAlign w:val="bottom"/>
          </w:tcPr>
          <w:p w:rsidR="00057CC3" w:rsidRPr="00CE32A4" w:rsidRDefault="00057CC3" w:rsidP="00057CC3">
            <w:pPr>
              <w:spacing w:before="60" w:after="60" w:line="220" w:lineRule="exact"/>
              <w:ind w:right="170"/>
              <w:jc w:val="right"/>
              <w:rPr>
                <w:b/>
              </w:rPr>
            </w:pPr>
            <w:r w:rsidRPr="00CE32A4">
              <w:rPr>
                <w:b/>
                <w:sz w:val="22"/>
                <w:szCs w:val="22"/>
              </w:rPr>
              <w:t>120,6</w:t>
            </w:r>
          </w:p>
        </w:tc>
        <w:tc>
          <w:tcPr>
            <w:tcW w:w="1134" w:type="dxa"/>
            <w:tcBorders>
              <w:top w:val="nil"/>
              <w:bottom w:val="nil"/>
            </w:tcBorders>
            <w:shd w:val="clear" w:color="auto" w:fill="auto"/>
            <w:vAlign w:val="bottom"/>
          </w:tcPr>
          <w:p w:rsidR="00057CC3" w:rsidRPr="00CE32A4" w:rsidRDefault="00057CC3" w:rsidP="00057CC3">
            <w:pPr>
              <w:spacing w:before="60" w:after="60" w:line="220" w:lineRule="exact"/>
              <w:ind w:right="170"/>
              <w:jc w:val="right"/>
              <w:rPr>
                <w:b/>
              </w:rPr>
            </w:pPr>
            <w:r w:rsidRPr="00CE32A4">
              <w:rPr>
                <w:b/>
                <w:sz w:val="22"/>
                <w:szCs w:val="22"/>
              </w:rPr>
              <w:t>118,0</w:t>
            </w:r>
          </w:p>
        </w:tc>
        <w:tc>
          <w:tcPr>
            <w:tcW w:w="1106" w:type="dxa"/>
            <w:tcBorders>
              <w:top w:val="nil"/>
              <w:bottom w:val="nil"/>
            </w:tcBorders>
            <w:shd w:val="clear" w:color="auto" w:fill="auto"/>
            <w:vAlign w:val="bottom"/>
          </w:tcPr>
          <w:p w:rsidR="00057CC3" w:rsidRPr="00CE32A4" w:rsidRDefault="00057CC3" w:rsidP="0018256C">
            <w:pPr>
              <w:spacing w:before="60" w:after="60" w:line="220" w:lineRule="exact"/>
              <w:ind w:right="227"/>
              <w:jc w:val="right"/>
              <w:rPr>
                <w:b/>
                <w:bCs/>
              </w:rPr>
            </w:pPr>
            <w:r w:rsidRPr="00CE32A4">
              <w:rPr>
                <w:b/>
                <w:bCs/>
                <w:sz w:val="22"/>
                <w:szCs w:val="22"/>
              </w:rPr>
              <w:t>х</w:t>
            </w:r>
          </w:p>
        </w:tc>
        <w:tc>
          <w:tcPr>
            <w:tcW w:w="1106" w:type="dxa"/>
            <w:tcBorders>
              <w:top w:val="nil"/>
              <w:bottom w:val="nil"/>
            </w:tcBorders>
            <w:shd w:val="clear" w:color="auto" w:fill="auto"/>
            <w:vAlign w:val="bottom"/>
          </w:tcPr>
          <w:p w:rsidR="00057CC3" w:rsidRPr="00CE32A4" w:rsidRDefault="00057CC3" w:rsidP="0018256C">
            <w:pPr>
              <w:spacing w:before="60" w:after="60" w:line="220" w:lineRule="exact"/>
              <w:ind w:right="227"/>
              <w:jc w:val="right"/>
              <w:rPr>
                <w:b/>
                <w:bCs/>
              </w:rPr>
            </w:pPr>
            <w:r w:rsidRPr="00CE32A4">
              <w:rPr>
                <w:b/>
                <w:bCs/>
                <w:sz w:val="22"/>
                <w:szCs w:val="22"/>
              </w:rPr>
              <w:t>х</w:t>
            </w:r>
          </w:p>
        </w:tc>
        <w:tc>
          <w:tcPr>
            <w:tcW w:w="1122" w:type="dxa"/>
            <w:tcBorders>
              <w:top w:val="nil"/>
              <w:bottom w:val="nil"/>
            </w:tcBorders>
            <w:shd w:val="clear" w:color="auto" w:fill="auto"/>
            <w:vAlign w:val="bottom"/>
          </w:tcPr>
          <w:p w:rsidR="00057CC3" w:rsidRPr="00CE32A4" w:rsidRDefault="00057CC3" w:rsidP="0018256C">
            <w:pPr>
              <w:spacing w:before="60" w:after="60" w:line="220" w:lineRule="exact"/>
              <w:ind w:right="227"/>
              <w:jc w:val="right"/>
              <w:rPr>
                <w:b/>
                <w:bCs/>
              </w:rPr>
            </w:pPr>
            <w:r w:rsidRPr="00CE32A4">
              <w:rPr>
                <w:b/>
                <w:bCs/>
                <w:sz w:val="22"/>
                <w:szCs w:val="22"/>
              </w:rPr>
              <w:t>х</w:t>
            </w:r>
          </w:p>
        </w:tc>
      </w:tr>
      <w:tr w:rsidR="00057CC3" w:rsidRPr="00CE32A4" w:rsidTr="004036D4">
        <w:trPr>
          <w:trHeight w:val="227"/>
          <w:jc w:val="center"/>
        </w:trPr>
        <w:tc>
          <w:tcPr>
            <w:tcW w:w="2322" w:type="dxa"/>
            <w:tcBorders>
              <w:top w:val="nil"/>
              <w:bottom w:val="nil"/>
            </w:tcBorders>
            <w:shd w:val="clear" w:color="auto" w:fill="auto"/>
            <w:vAlign w:val="bottom"/>
          </w:tcPr>
          <w:p w:rsidR="00057CC3" w:rsidRPr="00CE32A4" w:rsidRDefault="00057CC3" w:rsidP="0018256C">
            <w:pPr>
              <w:spacing w:before="60" w:after="60" w:line="220" w:lineRule="exact"/>
              <w:ind w:left="180"/>
            </w:pPr>
            <w:r w:rsidRPr="00CE32A4">
              <w:rPr>
                <w:i/>
                <w:iCs/>
                <w:sz w:val="22"/>
                <w:szCs w:val="22"/>
              </w:rPr>
              <w:t>I полугодие</w:t>
            </w:r>
          </w:p>
        </w:tc>
        <w:tc>
          <w:tcPr>
            <w:tcW w:w="1134" w:type="dxa"/>
            <w:tcBorders>
              <w:top w:val="nil"/>
              <w:bottom w:val="nil"/>
            </w:tcBorders>
            <w:shd w:val="clear" w:color="auto" w:fill="auto"/>
            <w:vAlign w:val="bottom"/>
          </w:tcPr>
          <w:p w:rsidR="00057CC3" w:rsidRPr="00CE32A4" w:rsidRDefault="00057CC3" w:rsidP="00057CC3">
            <w:pPr>
              <w:spacing w:before="60" w:after="60" w:line="220" w:lineRule="exact"/>
              <w:ind w:right="170"/>
              <w:jc w:val="right"/>
              <w:rPr>
                <w:i/>
              </w:rPr>
            </w:pPr>
            <w:r w:rsidRPr="00CE32A4">
              <w:rPr>
                <w:i/>
                <w:sz w:val="22"/>
                <w:szCs w:val="22"/>
              </w:rPr>
              <w:t>121,1</w:t>
            </w:r>
          </w:p>
        </w:tc>
        <w:tc>
          <w:tcPr>
            <w:tcW w:w="1134" w:type="dxa"/>
            <w:tcBorders>
              <w:top w:val="nil"/>
              <w:bottom w:val="nil"/>
            </w:tcBorders>
            <w:shd w:val="clear" w:color="auto" w:fill="auto"/>
            <w:vAlign w:val="bottom"/>
          </w:tcPr>
          <w:p w:rsidR="00057CC3" w:rsidRPr="00CE32A4" w:rsidRDefault="00057CC3" w:rsidP="00057CC3">
            <w:pPr>
              <w:spacing w:before="60" w:after="60" w:line="220" w:lineRule="exact"/>
              <w:ind w:right="170"/>
              <w:jc w:val="right"/>
              <w:rPr>
                <w:i/>
              </w:rPr>
            </w:pPr>
            <w:r w:rsidRPr="00CE32A4">
              <w:rPr>
                <w:i/>
                <w:sz w:val="22"/>
                <w:szCs w:val="22"/>
              </w:rPr>
              <w:t>122,6</w:t>
            </w:r>
          </w:p>
        </w:tc>
        <w:tc>
          <w:tcPr>
            <w:tcW w:w="1134" w:type="dxa"/>
            <w:tcBorders>
              <w:top w:val="nil"/>
              <w:bottom w:val="nil"/>
            </w:tcBorders>
            <w:shd w:val="clear" w:color="auto" w:fill="auto"/>
            <w:vAlign w:val="bottom"/>
          </w:tcPr>
          <w:p w:rsidR="00057CC3" w:rsidRPr="00CE32A4" w:rsidRDefault="00057CC3" w:rsidP="00057CC3">
            <w:pPr>
              <w:spacing w:before="60" w:after="60" w:line="220" w:lineRule="exact"/>
              <w:ind w:right="170"/>
              <w:jc w:val="right"/>
              <w:rPr>
                <w:i/>
              </w:rPr>
            </w:pPr>
            <w:r w:rsidRPr="00CE32A4">
              <w:rPr>
                <w:i/>
                <w:sz w:val="22"/>
                <w:szCs w:val="22"/>
              </w:rPr>
              <w:t>119,8</w:t>
            </w:r>
          </w:p>
        </w:tc>
        <w:tc>
          <w:tcPr>
            <w:tcW w:w="1106" w:type="dxa"/>
            <w:tcBorders>
              <w:top w:val="nil"/>
              <w:bottom w:val="nil"/>
            </w:tcBorders>
            <w:shd w:val="clear" w:color="auto" w:fill="auto"/>
            <w:vAlign w:val="bottom"/>
          </w:tcPr>
          <w:p w:rsidR="00057CC3" w:rsidRPr="00CE32A4" w:rsidRDefault="00057CC3" w:rsidP="0018256C">
            <w:pPr>
              <w:spacing w:before="60" w:after="60" w:line="220" w:lineRule="exact"/>
              <w:ind w:right="227"/>
              <w:jc w:val="right"/>
              <w:rPr>
                <w:i/>
              </w:rPr>
            </w:pPr>
            <w:r w:rsidRPr="00CE32A4">
              <w:rPr>
                <w:i/>
                <w:sz w:val="22"/>
                <w:szCs w:val="22"/>
              </w:rPr>
              <w:t>х</w:t>
            </w:r>
          </w:p>
        </w:tc>
        <w:tc>
          <w:tcPr>
            <w:tcW w:w="1106" w:type="dxa"/>
            <w:tcBorders>
              <w:top w:val="nil"/>
              <w:bottom w:val="nil"/>
            </w:tcBorders>
            <w:shd w:val="clear" w:color="auto" w:fill="auto"/>
            <w:vAlign w:val="bottom"/>
          </w:tcPr>
          <w:p w:rsidR="00057CC3" w:rsidRPr="00CE32A4" w:rsidRDefault="00057CC3" w:rsidP="0018256C">
            <w:pPr>
              <w:spacing w:before="60" w:after="60" w:line="220" w:lineRule="exact"/>
              <w:ind w:right="227"/>
              <w:jc w:val="right"/>
              <w:rPr>
                <w:i/>
              </w:rPr>
            </w:pPr>
            <w:r w:rsidRPr="00CE32A4">
              <w:rPr>
                <w:i/>
                <w:sz w:val="22"/>
                <w:szCs w:val="22"/>
              </w:rPr>
              <w:t>х</w:t>
            </w:r>
          </w:p>
        </w:tc>
        <w:tc>
          <w:tcPr>
            <w:tcW w:w="1122" w:type="dxa"/>
            <w:tcBorders>
              <w:top w:val="nil"/>
              <w:bottom w:val="nil"/>
            </w:tcBorders>
            <w:shd w:val="clear" w:color="auto" w:fill="auto"/>
            <w:vAlign w:val="bottom"/>
          </w:tcPr>
          <w:p w:rsidR="00057CC3" w:rsidRPr="00CE32A4" w:rsidRDefault="00057CC3" w:rsidP="0018256C">
            <w:pPr>
              <w:spacing w:before="60" w:after="60" w:line="220" w:lineRule="exact"/>
              <w:ind w:right="227"/>
              <w:jc w:val="right"/>
              <w:rPr>
                <w:i/>
              </w:rPr>
            </w:pPr>
            <w:r w:rsidRPr="00CE32A4">
              <w:rPr>
                <w:i/>
                <w:sz w:val="22"/>
                <w:szCs w:val="22"/>
              </w:rPr>
              <w:t>х</w:t>
            </w:r>
          </w:p>
        </w:tc>
      </w:tr>
      <w:tr w:rsidR="00057CC3" w:rsidRPr="00CE32A4" w:rsidTr="00057CC3">
        <w:trPr>
          <w:trHeight w:val="227"/>
          <w:jc w:val="center"/>
        </w:trPr>
        <w:tc>
          <w:tcPr>
            <w:tcW w:w="2322" w:type="dxa"/>
            <w:tcBorders>
              <w:top w:val="nil"/>
              <w:bottom w:val="nil"/>
            </w:tcBorders>
            <w:shd w:val="clear" w:color="auto" w:fill="auto"/>
            <w:vAlign w:val="bottom"/>
          </w:tcPr>
          <w:p w:rsidR="00057CC3" w:rsidRPr="00CE32A4" w:rsidRDefault="00057CC3" w:rsidP="0018256C">
            <w:pPr>
              <w:spacing w:before="60" w:after="60" w:line="220" w:lineRule="exact"/>
              <w:ind w:left="312"/>
            </w:pPr>
            <w:r w:rsidRPr="00CE32A4">
              <w:rPr>
                <w:sz w:val="22"/>
                <w:szCs w:val="22"/>
              </w:rPr>
              <w:t>Июль</w:t>
            </w:r>
          </w:p>
        </w:tc>
        <w:tc>
          <w:tcPr>
            <w:tcW w:w="1134" w:type="dxa"/>
            <w:tcBorders>
              <w:top w:val="nil"/>
              <w:bottom w:val="nil"/>
            </w:tcBorders>
            <w:shd w:val="clear" w:color="auto" w:fill="auto"/>
            <w:vAlign w:val="bottom"/>
          </w:tcPr>
          <w:p w:rsidR="00057CC3" w:rsidRPr="00CE32A4" w:rsidRDefault="00057CC3" w:rsidP="00057CC3">
            <w:pPr>
              <w:spacing w:before="60" w:after="60" w:line="220" w:lineRule="exact"/>
              <w:ind w:right="170"/>
              <w:jc w:val="right"/>
            </w:pPr>
            <w:r w:rsidRPr="00CE32A4">
              <w:rPr>
                <w:sz w:val="22"/>
                <w:szCs w:val="22"/>
              </w:rPr>
              <w:t>125,9</w:t>
            </w:r>
          </w:p>
        </w:tc>
        <w:tc>
          <w:tcPr>
            <w:tcW w:w="1134" w:type="dxa"/>
            <w:tcBorders>
              <w:top w:val="nil"/>
              <w:bottom w:val="nil"/>
            </w:tcBorders>
            <w:shd w:val="clear" w:color="auto" w:fill="auto"/>
            <w:vAlign w:val="bottom"/>
          </w:tcPr>
          <w:p w:rsidR="00057CC3" w:rsidRPr="00CE32A4" w:rsidRDefault="00057CC3" w:rsidP="00057CC3">
            <w:pPr>
              <w:spacing w:before="60" w:after="60" w:line="220" w:lineRule="exact"/>
              <w:ind w:right="170"/>
              <w:jc w:val="right"/>
            </w:pPr>
            <w:r w:rsidRPr="00CE32A4">
              <w:rPr>
                <w:sz w:val="22"/>
                <w:szCs w:val="22"/>
              </w:rPr>
              <w:t>121,7</w:t>
            </w:r>
          </w:p>
        </w:tc>
        <w:tc>
          <w:tcPr>
            <w:tcW w:w="1134" w:type="dxa"/>
            <w:tcBorders>
              <w:top w:val="nil"/>
              <w:bottom w:val="nil"/>
            </w:tcBorders>
            <w:shd w:val="clear" w:color="auto" w:fill="auto"/>
            <w:vAlign w:val="bottom"/>
          </w:tcPr>
          <w:p w:rsidR="00057CC3" w:rsidRPr="00CE32A4" w:rsidRDefault="00057CC3" w:rsidP="00057CC3">
            <w:pPr>
              <w:spacing w:before="60" w:after="60" w:line="220" w:lineRule="exact"/>
              <w:ind w:right="170"/>
              <w:jc w:val="right"/>
            </w:pPr>
            <w:r w:rsidRPr="00CE32A4">
              <w:rPr>
                <w:sz w:val="22"/>
                <w:szCs w:val="22"/>
              </w:rPr>
              <w:t>129,8</w:t>
            </w:r>
          </w:p>
        </w:tc>
        <w:tc>
          <w:tcPr>
            <w:tcW w:w="1106" w:type="dxa"/>
            <w:tcBorders>
              <w:top w:val="nil"/>
              <w:bottom w:val="nil"/>
            </w:tcBorders>
            <w:shd w:val="clear" w:color="auto" w:fill="auto"/>
            <w:vAlign w:val="center"/>
          </w:tcPr>
          <w:p w:rsidR="00057CC3" w:rsidRPr="00CE32A4" w:rsidRDefault="00057CC3" w:rsidP="00057CC3">
            <w:pPr>
              <w:spacing w:before="60" w:after="60" w:line="220" w:lineRule="exact"/>
              <w:ind w:right="227"/>
              <w:jc w:val="right"/>
              <w:rPr>
                <w:bCs/>
              </w:rPr>
            </w:pPr>
            <w:r w:rsidRPr="00CE32A4">
              <w:rPr>
                <w:bCs/>
                <w:sz w:val="22"/>
                <w:szCs w:val="22"/>
              </w:rPr>
              <w:t>94,</w:t>
            </w:r>
            <w:r w:rsidR="00E4188C">
              <w:rPr>
                <w:bCs/>
                <w:sz w:val="22"/>
                <w:szCs w:val="22"/>
              </w:rPr>
              <w:t>9</w:t>
            </w:r>
          </w:p>
        </w:tc>
        <w:tc>
          <w:tcPr>
            <w:tcW w:w="1106" w:type="dxa"/>
            <w:tcBorders>
              <w:top w:val="nil"/>
              <w:bottom w:val="nil"/>
            </w:tcBorders>
            <w:shd w:val="clear" w:color="auto" w:fill="auto"/>
            <w:vAlign w:val="center"/>
          </w:tcPr>
          <w:p w:rsidR="00057CC3" w:rsidRPr="00CE32A4" w:rsidRDefault="00057CC3" w:rsidP="00057CC3">
            <w:pPr>
              <w:spacing w:before="60" w:after="60" w:line="220" w:lineRule="exact"/>
              <w:ind w:right="227"/>
              <w:jc w:val="right"/>
              <w:rPr>
                <w:bCs/>
              </w:rPr>
            </w:pPr>
            <w:r w:rsidRPr="00CE32A4">
              <w:rPr>
                <w:bCs/>
                <w:sz w:val="22"/>
                <w:szCs w:val="22"/>
              </w:rPr>
              <w:t>93,5</w:t>
            </w:r>
          </w:p>
        </w:tc>
        <w:tc>
          <w:tcPr>
            <w:tcW w:w="1122" w:type="dxa"/>
            <w:tcBorders>
              <w:top w:val="nil"/>
              <w:bottom w:val="nil"/>
            </w:tcBorders>
            <w:shd w:val="clear" w:color="auto" w:fill="auto"/>
            <w:vAlign w:val="center"/>
          </w:tcPr>
          <w:p w:rsidR="00057CC3" w:rsidRPr="00CE32A4" w:rsidRDefault="00057CC3" w:rsidP="00057CC3">
            <w:pPr>
              <w:spacing w:before="60" w:after="60" w:line="220" w:lineRule="exact"/>
              <w:ind w:right="227"/>
              <w:jc w:val="right"/>
              <w:rPr>
                <w:bCs/>
              </w:rPr>
            </w:pPr>
            <w:r w:rsidRPr="00CE32A4">
              <w:rPr>
                <w:bCs/>
                <w:sz w:val="22"/>
                <w:szCs w:val="22"/>
              </w:rPr>
              <w:t>96,1</w:t>
            </w:r>
          </w:p>
        </w:tc>
      </w:tr>
      <w:tr w:rsidR="00057CC3" w:rsidRPr="00CE32A4" w:rsidTr="00057CC3">
        <w:trPr>
          <w:trHeight w:val="227"/>
          <w:jc w:val="center"/>
        </w:trPr>
        <w:tc>
          <w:tcPr>
            <w:tcW w:w="2322" w:type="dxa"/>
            <w:tcBorders>
              <w:top w:val="nil"/>
              <w:bottom w:val="nil"/>
            </w:tcBorders>
            <w:shd w:val="clear" w:color="auto" w:fill="auto"/>
            <w:vAlign w:val="bottom"/>
          </w:tcPr>
          <w:p w:rsidR="00057CC3" w:rsidRPr="00CE32A4" w:rsidRDefault="00057CC3" w:rsidP="0018256C">
            <w:pPr>
              <w:spacing w:before="60" w:after="60" w:line="220" w:lineRule="exact"/>
              <w:ind w:left="312"/>
            </w:pPr>
            <w:r w:rsidRPr="00CE32A4">
              <w:rPr>
                <w:sz w:val="22"/>
                <w:szCs w:val="22"/>
              </w:rPr>
              <w:t>Август</w:t>
            </w:r>
          </w:p>
        </w:tc>
        <w:tc>
          <w:tcPr>
            <w:tcW w:w="1134" w:type="dxa"/>
            <w:tcBorders>
              <w:top w:val="nil"/>
              <w:bottom w:val="nil"/>
            </w:tcBorders>
            <w:shd w:val="clear" w:color="auto" w:fill="auto"/>
            <w:vAlign w:val="bottom"/>
          </w:tcPr>
          <w:p w:rsidR="00057CC3" w:rsidRPr="00CE32A4" w:rsidRDefault="00057CC3" w:rsidP="00057CC3">
            <w:pPr>
              <w:spacing w:before="60" w:after="60" w:line="220" w:lineRule="exact"/>
              <w:ind w:right="170"/>
              <w:jc w:val="right"/>
            </w:pPr>
            <w:r w:rsidRPr="00CE32A4">
              <w:rPr>
                <w:sz w:val="22"/>
                <w:szCs w:val="22"/>
              </w:rPr>
              <w:t>126,2</w:t>
            </w:r>
          </w:p>
        </w:tc>
        <w:tc>
          <w:tcPr>
            <w:tcW w:w="1134" w:type="dxa"/>
            <w:tcBorders>
              <w:top w:val="nil"/>
              <w:bottom w:val="nil"/>
            </w:tcBorders>
            <w:shd w:val="clear" w:color="auto" w:fill="auto"/>
            <w:vAlign w:val="bottom"/>
          </w:tcPr>
          <w:p w:rsidR="00057CC3" w:rsidRPr="00CE32A4" w:rsidRDefault="00057CC3" w:rsidP="00057CC3">
            <w:pPr>
              <w:spacing w:before="60" w:after="60" w:line="220" w:lineRule="exact"/>
              <w:ind w:right="170"/>
              <w:jc w:val="right"/>
            </w:pPr>
            <w:r w:rsidRPr="00CE32A4">
              <w:rPr>
                <w:sz w:val="22"/>
                <w:szCs w:val="22"/>
              </w:rPr>
              <w:t>122,1</w:t>
            </w:r>
          </w:p>
        </w:tc>
        <w:tc>
          <w:tcPr>
            <w:tcW w:w="1134" w:type="dxa"/>
            <w:tcBorders>
              <w:top w:val="nil"/>
              <w:bottom w:val="nil"/>
            </w:tcBorders>
            <w:shd w:val="clear" w:color="auto" w:fill="auto"/>
            <w:vAlign w:val="bottom"/>
          </w:tcPr>
          <w:p w:rsidR="00057CC3" w:rsidRPr="00CE32A4" w:rsidRDefault="00057CC3" w:rsidP="00057CC3">
            <w:pPr>
              <w:spacing w:before="60" w:after="60" w:line="220" w:lineRule="exact"/>
              <w:ind w:right="170"/>
              <w:jc w:val="right"/>
            </w:pPr>
            <w:r w:rsidRPr="00CE32A4">
              <w:rPr>
                <w:sz w:val="22"/>
                <w:szCs w:val="22"/>
              </w:rPr>
              <w:t>129,9</w:t>
            </w:r>
          </w:p>
        </w:tc>
        <w:tc>
          <w:tcPr>
            <w:tcW w:w="1106" w:type="dxa"/>
            <w:tcBorders>
              <w:top w:val="nil"/>
              <w:bottom w:val="nil"/>
            </w:tcBorders>
            <w:shd w:val="clear" w:color="auto" w:fill="auto"/>
            <w:vAlign w:val="center"/>
          </w:tcPr>
          <w:p w:rsidR="00057CC3" w:rsidRPr="00CE32A4" w:rsidRDefault="00057CC3" w:rsidP="00057CC3">
            <w:pPr>
              <w:spacing w:before="60" w:after="60" w:line="220" w:lineRule="exact"/>
              <w:ind w:right="227"/>
              <w:jc w:val="right"/>
              <w:rPr>
                <w:bCs/>
              </w:rPr>
            </w:pPr>
            <w:r w:rsidRPr="00CE32A4">
              <w:rPr>
                <w:bCs/>
                <w:sz w:val="22"/>
                <w:szCs w:val="22"/>
              </w:rPr>
              <w:t>106,3</w:t>
            </w:r>
          </w:p>
        </w:tc>
        <w:tc>
          <w:tcPr>
            <w:tcW w:w="1106" w:type="dxa"/>
            <w:tcBorders>
              <w:top w:val="nil"/>
              <w:bottom w:val="nil"/>
            </w:tcBorders>
            <w:shd w:val="clear" w:color="auto" w:fill="auto"/>
            <w:vAlign w:val="center"/>
          </w:tcPr>
          <w:p w:rsidR="00057CC3" w:rsidRPr="00CE32A4" w:rsidRDefault="00057CC3" w:rsidP="00057CC3">
            <w:pPr>
              <w:spacing w:before="60" w:after="60" w:line="220" w:lineRule="exact"/>
              <w:ind w:right="227"/>
              <w:jc w:val="right"/>
              <w:rPr>
                <w:bCs/>
              </w:rPr>
            </w:pPr>
            <w:r w:rsidRPr="00CE32A4">
              <w:rPr>
                <w:bCs/>
                <w:sz w:val="22"/>
                <w:szCs w:val="22"/>
              </w:rPr>
              <w:t>104,4</w:t>
            </w:r>
          </w:p>
        </w:tc>
        <w:tc>
          <w:tcPr>
            <w:tcW w:w="1122" w:type="dxa"/>
            <w:tcBorders>
              <w:top w:val="nil"/>
              <w:bottom w:val="nil"/>
            </w:tcBorders>
            <w:shd w:val="clear" w:color="auto" w:fill="auto"/>
            <w:vAlign w:val="center"/>
          </w:tcPr>
          <w:p w:rsidR="00057CC3" w:rsidRPr="00CE32A4" w:rsidRDefault="00057CC3" w:rsidP="00057CC3">
            <w:pPr>
              <w:spacing w:before="60" w:after="60" w:line="220" w:lineRule="exact"/>
              <w:ind w:right="227"/>
              <w:jc w:val="right"/>
              <w:rPr>
                <w:bCs/>
              </w:rPr>
            </w:pPr>
            <w:r w:rsidRPr="00CE32A4">
              <w:rPr>
                <w:bCs/>
                <w:sz w:val="22"/>
                <w:szCs w:val="22"/>
              </w:rPr>
              <w:t>108,1</w:t>
            </w:r>
          </w:p>
        </w:tc>
      </w:tr>
      <w:tr w:rsidR="00057CC3" w:rsidRPr="00CE32A4" w:rsidTr="00057CC3">
        <w:trPr>
          <w:trHeight w:val="227"/>
          <w:jc w:val="center"/>
        </w:trPr>
        <w:tc>
          <w:tcPr>
            <w:tcW w:w="2322" w:type="dxa"/>
            <w:tcBorders>
              <w:top w:val="nil"/>
              <w:bottom w:val="nil"/>
            </w:tcBorders>
            <w:shd w:val="clear" w:color="auto" w:fill="auto"/>
            <w:vAlign w:val="bottom"/>
          </w:tcPr>
          <w:p w:rsidR="00057CC3" w:rsidRPr="00CE32A4" w:rsidRDefault="00057CC3" w:rsidP="0018256C">
            <w:pPr>
              <w:spacing w:before="60" w:after="60" w:line="220" w:lineRule="exact"/>
              <w:ind w:left="312"/>
            </w:pPr>
            <w:r w:rsidRPr="00CE32A4">
              <w:rPr>
                <w:sz w:val="22"/>
                <w:szCs w:val="22"/>
              </w:rPr>
              <w:t>Сентябрь</w:t>
            </w:r>
          </w:p>
        </w:tc>
        <w:tc>
          <w:tcPr>
            <w:tcW w:w="1134" w:type="dxa"/>
            <w:tcBorders>
              <w:top w:val="nil"/>
              <w:bottom w:val="nil"/>
            </w:tcBorders>
            <w:shd w:val="clear" w:color="auto" w:fill="auto"/>
            <w:vAlign w:val="bottom"/>
          </w:tcPr>
          <w:p w:rsidR="00057CC3" w:rsidRPr="00CE32A4" w:rsidRDefault="00057CC3" w:rsidP="00057CC3">
            <w:pPr>
              <w:spacing w:before="60" w:after="60" w:line="220" w:lineRule="exact"/>
              <w:ind w:right="170"/>
              <w:jc w:val="right"/>
            </w:pPr>
            <w:r w:rsidRPr="00CE32A4">
              <w:rPr>
                <w:sz w:val="22"/>
                <w:szCs w:val="22"/>
              </w:rPr>
              <w:t>123,3</w:t>
            </w:r>
          </w:p>
        </w:tc>
        <w:tc>
          <w:tcPr>
            <w:tcW w:w="1134" w:type="dxa"/>
            <w:tcBorders>
              <w:top w:val="nil"/>
              <w:bottom w:val="nil"/>
            </w:tcBorders>
            <w:shd w:val="clear" w:color="auto" w:fill="auto"/>
            <w:vAlign w:val="bottom"/>
          </w:tcPr>
          <w:p w:rsidR="00057CC3" w:rsidRPr="00CE32A4" w:rsidRDefault="00057CC3" w:rsidP="00057CC3">
            <w:pPr>
              <w:spacing w:before="60" w:after="60" w:line="220" w:lineRule="exact"/>
              <w:ind w:right="170"/>
              <w:jc w:val="right"/>
            </w:pPr>
            <w:r w:rsidRPr="00CE32A4">
              <w:rPr>
                <w:sz w:val="22"/>
                <w:szCs w:val="22"/>
              </w:rPr>
              <w:t>120,2</w:t>
            </w:r>
          </w:p>
        </w:tc>
        <w:tc>
          <w:tcPr>
            <w:tcW w:w="1134" w:type="dxa"/>
            <w:tcBorders>
              <w:top w:val="nil"/>
              <w:bottom w:val="nil"/>
            </w:tcBorders>
            <w:shd w:val="clear" w:color="auto" w:fill="auto"/>
            <w:vAlign w:val="bottom"/>
          </w:tcPr>
          <w:p w:rsidR="00057CC3" w:rsidRPr="00CE32A4" w:rsidRDefault="00057CC3" w:rsidP="00057CC3">
            <w:pPr>
              <w:spacing w:before="60" w:after="60" w:line="220" w:lineRule="exact"/>
              <w:ind w:right="170"/>
              <w:jc w:val="right"/>
            </w:pPr>
            <w:r w:rsidRPr="00CE32A4">
              <w:rPr>
                <w:sz w:val="22"/>
                <w:szCs w:val="22"/>
              </w:rPr>
              <w:t>126,0</w:t>
            </w:r>
          </w:p>
        </w:tc>
        <w:tc>
          <w:tcPr>
            <w:tcW w:w="1106" w:type="dxa"/>
            <w:tcBorders>
              <w:top w:val="nil"/>
              <w:bottom w:val="nil"/>
            </w:tcBorders>
            <w:shd w:val="clear" w:color="auto" w:fill="auto"/>
            <w:vAlign w:val="center"/>
          </w:tcPr>
          <w:p w:rsidR="00057CC3" w:rsidRPr="00CE32A4" w:rsidRDefault="00057CC3" w:rsidP="00057CC3">
            <w:pPr>
              <w:spacing w:before="60" w:after="60" w:line="220" w:lineRule="exact"/>
              <w:ind w:right="227"/>
              <w:jc w:val="right"/>
              <w:rPr>
                <w:bCs/>
              </w:rPr>
            </w:pPr>
            <w:r w:rsidRPr="00CE32A4">
              <w:rPr>
                <w:bCs/>
                <w:sz w:val="22"/>
                <w:szCs w:val="22"/>
              </w:rPr>
              <w:t>99,</w:t>
            </w:r>
            <w:r w:rsidR="00E4188C">
              <w:rPr>
                <w:bCs/>
                <w:sz w:val="22"/>
                <w:szCs w:val="22"/>
              </w:rPr>
              <w:t>4</w:t>
            </w:r>
          </w:p>
        </w:tc>
        <w:tc>
          <w:tcPr>
            <w:tcW w:w="1106" w:type="dxa"/>
            <w:tcBorders>
              <w:top w:val="nil"/>
              <w:bottom w:val="nil"/>
            </w:tcBorders>
            <w:shd w:val="clear" w:color="auto" w:fill="auto"/>
            <w:vAlign w:val="center"/>
          </w:tcPr>
          <w:p w:rsidR="00057CC3" w:rsidRPr="00CE32A4" w:rsidRDefault="00057CC3" w:rsidP="00E4188C">
            <w:pPr>
              <w:spacing w:before="60" w:after="60" w:line="220" w:lineRule="exact"/>
              <w:ind w:right="227"/>
              <w:jc w:val="right"/>
              <w:rPr>
                <w:bCs/>
              </w:rPr>
            </w:pPr>
            <w:r w:rsidRPr="00CE32A4">
              <w:rPr>
                <w:bCs/>
                <w:sz w:val="22"/>
                <w:szCs w:val="22"/>
              </w:rPr>
              <w:t>98,</w:t>
            </w:r>
            <w:r w:rsidR="00E4188C">
              <w:rPr>
                <w:bCs/>
                <w:sz w:val="22"/>
                <w:szCs w:val="22"/>
              </w:rPr>
              <w:t>7</w:t>
            </w:r>
          </w:p>
        </w:tc>
        <w:tc>
          <w:tcPr>
            <w:tcW w:w="1122" w:type="dxa"/>
            <w:tcBorders>
              <w:top w:val="nil"/>
              <w:bottom w:val="nil"/>
            </w:tcBorders>
            <w:shd w:val="clear" w:color="auto" w:fill="auto"/>
            <w:vAlign w:val="center"/>
          </w:tcPr>
          <w:p w:rsidR="00057CC3" w:rsidRPr="00CE32A4" w:rsidRDefault="00057CC3" w:rsidP="00E4188C">
            <w:pPr>
              <w:spacing w:before="60" w:after="60" w:line="220" w:lineRule="exact"/>
              <w:ind w:right="227"/>
              <w:jc w:val="right"/>
              <w:rPr>
                <w:bCs/>
              </w:rPr>
            </w:pPr>
            <w:r w:rsidRPr="00CE32A4">
              <w:rPr>
                <w:bCs/>
                <w:sz w:val="22"/>
                <w:szCs w:val="22"/>
              </w:rPr>
              <w:t>100,</w:t>
            </w:r>
            <w:r w:rsidR="00E4188C">
              <w:rPr>
                <w:bCs/>
                <w:sz w:val="22"/>
                <w:szCs w:val="22"/>
              </w:rPr>
              <w:t>1</w:t>
            </w:r>
          </w:p>
        </w:tc>
      </w:tr>
      <w:tr w:rsidR="00057CC3" w:rsidRPr="00CE32A4" w:rsidTr="004036D4">
        <w:trPr>
          <w:trHeight w:val="227"/>
          <w:jc w:val="center"/>
        </w:trPr>
        <w:tc>
          <w:tcPr>
            <w:tcW w:w="2322" w:type="dxa"/>
            <w:tcBorders>
              <w:top w:val="nil"/>
              <w:bottom w:val="nil"/>
            </w:tcBorders>
            <w:shd w:val="clear" w:color="auto" w:fill="auto"/>
            <w:vAlign w:val="bottom"/>
          </w:tcPr>
          <w:p w:rsidR="00057CC3" w:rsidRPr="00CE32A4" w:rsidRDefault="00057CC3" w:rsidP="0018256C">
            <w:pPr>
              <w:pStyle w:val="3"/>
              <w:keepNext w:val="0"/>
              <w:spacing w:before="60" w:after="60"/>
              <w:ind w:left="162"/>
            </w:pPr>
            <w:r w:rsidRPr="00CE32A4">
              <w:rPr>
                <w:lang w:val="en-US"/>
              </w:rPr>
              <w:t xml:space="preserve">III </w:t>
            </w:r>
            <w:proofErr w:type="spellStart"/>
            <w:r w:rsidRPr="00CE32A4">
              <w:rPr>
                <w:lang w:val="en-US"/>
              </w:rPr>
              <w:t>квартал</w:t>
            </w:r>
            <w:proofErr w:type="spellEnd"/>
          </w:p>
        </w:tc>
        <w:tc>
          <w:tcPr>
            <w:tcW w:w="1134" w:type="dxa"/>
            <w:tcBorders>
              <w:top w:val="nil"/>
              <w:bottom w:val="nil"/>
            </w:tcBorders>
            <w:shd w:val="clear" w:color="auto" w:fill="auto"/>
            <w:vAlign w:val="bottom"/>
          </w:tcPr>
          <w:p w:rsidR="00057CC3" w:rsidRPr="00CE32A4" w:rsidRDefault="00057CC3" w:rsidP="00057CC3">
            <w:pPr>
              <w:spacing w:before="60" w:after="60" w:line="220" w:lineRule="exact"/>
              <w:ind w:right="170"/>
              <w:jc w:val="right"/>
              <w:rPr>
                <w:b/>
              </w:rPr>
            </w:pPr>
            <w:r w:rsidRPr="00CE32A4">
              <w:rPr>
                <w:b/>
                <w:sz w:val="22"/>
                <w:szCs w:val="22"/>
              </w:rPr>
              <w:t>125,1</w:t>
            </w:r>
          </w:p>
        </w:tc>
        <w:tc>
          <w:tcPr>
            <w:tcW w:w="1134" w:type="dxa"/>
            <w:tcBorders>
              <w:top w:val="nil"/>
              <w:bottom w:val="nil"/>
            </w:tcBorders>
            <w:shd w:val="clear" w:color="auto" w:fill="auto"/>
            <w:vAlign w:val="bottom"/>
          </w:tcPr>
          <w:p w:rsidR="00057CC3" w:rsidRPr="00CE32A4" w:rsidRDefault="00057CC3" w:rsidP="00057CC3">
            <w:pPr>
              <w:spacing w:before="60" w:after="60" w:line="220" w:lineRule="exact"/>
              <w:ind w:right="170"/>
              <w:jc w:val="right"/>
              <w:rPr>
                <w:b/>
              </w:rPr>
            </w:pPr>
            <w:r w:rsidRPr="00CE32A4">
              <w:rPr>
                <w:b/>
                <w:sz w:val="22"/>
                <w:szCs w:val="22"/>
              </w:rPr>
              <w:t>121,4</w:t>
            </w:r>
          </w:p>
        </w:tc>
        <w:tc>
          <w:tcPr>
            <w:tcW w:w="1134" w:type="dxa"/>
            <w:tcBorders>
              <w:top w:val="nil"/>
              <w:bottom w:val="nil"/>
            </w:tcBorders>
            <w:shd w:val="clear" w:color="auto" w:fill="auto"/>
            <w:vAlign w:val="bottom"/>
          </w:tcPr>
          <w:p w:rsidR="00057CC3" w:rsidRPr="00CE32A4" w:rsidRDefault="00057CC3" w:rsidP="00057CC3">
            <w:pPr>
              <w:spacing w:before="60" w:after="60" w:line="220" w:lineRule="exact"/>
              <w:ind w:right="170"/>
              <w:jc w:val="right"/>
              <w:rPr>
                <w:b/>
              </w:rPr>
            </w:pPr>
            <w:r w:rsidRPr="00CE32A4">
              <w:rPr>
                <w:b/>
                <w:sz w:val="22"/>
                <w:szCs w:val="22"/>
              </w:rPr>
              <w:t>128,5</w:t>
            </w:r>
          </w:p>
        </w:tc>
        <w:tc>
          <w:tcPr>
            <w:tcW w:w="1106" w:type="dxa"/>
            <w:tcBorders>
              <w:top w:val="nil"/>
              <w:bottom w:val="nil"/>
            </w:tcBorders>
            <w:shd w:val="clear" w:color="auto" w:fill="auto"/>
            <w:vAlign w:val="bottom"/>
          </w:tcPr>
          <w:p w:rsidR="00057CC3" w:rsidRPr="00CE32A4" w:rsidRDefault="00057CC3" w:rsidP="0018256C">
            <w:pPr>
              <w:spacing w:before="60" w:after="60" w:line="220" w:lineRule="exact"/>
              <w:ind w:right="227"/>
              <w:jc w:val="right"/>
              <w:rPr>
                <w:b/>
                <w:bCs/>
              </w:rPr>
            </w:pPr>
            <w:r w:rsidRPr="00CE32A4">
              <w:rPr>
                <w:b/>
                <w:bCs/>
                <w:sz w:val="22"/>
                <w:szCs w:val="22"/>
              </w:rPr>
              <w:t>х</w:t>
            </w:r>
          </w:p>
        </w:tc>
        <w:tc>
          <w:tcPr>
            <w:tcW w:w="1106" w:type="dxa"/>
            <w:tcBorders>
              <w:top w:val="nil"/>
              <w:bottom w:val="nil"/>
            </w:tcBorders>
            <w:shd w:val="clear" w:color="auto" w:fill="auto"/>
            <w:vAlign w:val="bottom"/>
          </w:tcPr>
          <w:p w:rsidR="00057CC3" w:rsidRPr="00CE32A4" w:rsidRDefault="00057CC3" w:rsidP="0018256C">
            <w:pPr>
              <w:spacing w:before="60" w:after="60" w:line="220" w:lineRule="exact"/>
              <w:ind w:right="227"/>
              <w:jc w:val="right"/>
              <w:rPr>
                <w:b/>
                <w:bCs/>
              </w:rPr>
            </w:pPr>
            <w:r w:rsidRPr="00CE32A4">
              <w:rPr>
                <w:b/>
                <w:bCs/>
                <w:sz w:val="22"/>
                <w:szCs w:val="22"/>
              </w:rPr>
              <w:t>х</w:t>
            </w:r>
          </w:p>
        </w:tc>
        <w:tc>
          <w:tcPr>
            <w:tcW w:w="1122" w:type="dxa"/>
            <w:tcBorders>
              <w:top w:val="nil"/>
              <w:bottom w:val="nil"/>
            </w:tcBorders>
            <w:shd w:val="clear" w:color="auto" w:fill="auto"/>
            <w:vAlign w:val="bottom"/>
          </w:tcPr>
          <w:p w:rsidR="00057CC3" w:rsidRPr="00CE32A4" w:rsidRDefault="00057CC3" w:rsidP="0018256C">
            <w:pPr>
              <w:spacing w:before="60" w:after="60" w:line="220" w:lineRule="exact"/>
              <w:ind w:right="227"/>
              <w:jc w:val="right"/>
              <w:rPr>
                <w:b/>
                <w:bCs/>
              </w:rPr>
            </w:pPr>
            <w:r w:rsidRPr="00CE32A4">
              <w:rPr>
                <w:b/>
                <w:bCs/>
                <w:sz w:val="22"/>
                <w:szCs w:val="22"/>
              </w:rPr>
              <w:t>х</w:t>
            </w:r>
          </w:p>
        </w:tc>
      </w:tr>
      <w:tr w:rsidR="00057CC3" w:rsidRPr="00CE32A4" w:rsidTr="004036D4">
        <w:trPr>
          <w:trHeight w:val="227"/>
          <w:jc w:val="center"/>
        </w:trPr>
        <w:tc>
          <w:tcPr>
            <w:tcW w:w="2322" w:type="dxa"/>
            <w:tcBorders>
              <w:top w:val="nil"/>
              <w:bottom w:val="nil"/>
            </w:tcBorders>
            <w:shd w:val="clear" w:color="auto" w:fill="auto"/>
            <w:vAlign w:val="bottom"/>
          </w:tcPr>
          <w:p w:rsidR="00057CC3" w:rsidRPr="00CE32A4" w:rsidRDefault="00057CC3" w:rsidP="0018256C">
            <w:pPr>
              <w:spacing w:before="60" w:after="60" w:line="220" w:lineRule="exact"/>
              <w:ind w:left="192"/>
              <w:rPr>
                <w:i/>
                <w:iCs/>
              </w:rPr>
            </w:pPr>
            <w:r w:rsidRPr="00CE32A4">
              <w:rPr>
                <w:i/>
                <w:iCs/>
                <w:sz w:val="22"/>
                <w:szCs w:val="22"/>
              </w:rPr>
              <w:t>Январь-сентябрь</w:t>
            </w:r>
          </w:p>
        </w:tc>
        <w:tc>
          <w:tcPr>
            <w:tcW w:w="1134" w:type="dxa"/>
            <w:tcBorders>
              <w:top w:val="nil"/>
              <w:bottom w:val="nil"/>
            </w:tcBorders>
            <w:shd w:val="clear" w:color="auto" w:fill="auto"/>
            <w:vAlign w:val="bottom"/>
          </w:tcPr>
          <w:p w:rsidR="00057CC3" w:rsidRPr="00CE32A4" w:rsidRDefault="00057CC3" w:rsidP="00057CC3">
            <w:pPr>
              <w:spacing w:before="60" w:after="60" w:line="220" w:lineRule="exact"/>
              <w:ind w:right="170"/>
              <w:jc w:val="right"/>
              <w:rPr>
                <w:i/>
              </w:rPr>
            </w:pPr>
            <w:r w:rsidRPr="00CE32A4">
              <w:rPr>
                <w:i/>
                <w:sz w:val="22"/>
                <w:szCs w:val="22"/>
              </w:rPr>
              <w:t>122,5</w:t>
            </w:r>
          </w:p>
        </w:tc>
        <w:tc>
          <w:tcPr>
            <w:tcW w:w="1134" w:type="dxa"/>
            <w:tcBorders>
              <w:top w:val="nil"/>
              <w:bottom w:val="nil"/>
            </w:tcBorders>
            <w:shd w:val="clear" w:color="auto" w:fill="auto"/>
            <w:vAlign w:val="bottom"/>
          </w:tcPr>
          <w:p w:rsidR="00057CC3" w:rsidRPr="00CE32A4" w:rsidRDefault="00057CC3" w:rsidP="00057CC3">
            <w:pPr>
              <w:spacing w:before="60" w:after="60" w:line="220" w:lineRule="exact"/>
              <w:ind w:right="170"/>
              <w:jc w:val="right"/>
              <w:rPr>
                <w:i/>
              </w:rPr>
            </w:pPr>
            <w:r w:rsidRPr="00CE32A4">
              <w:rPr>
                <w:i/>
                <w:sz w:val="22"/>
                <w:szCs w:val="22"/>
              </w:rPr>
              <w:t>122,2</w:t>
            </w:r>
          </w:p>
        </w:tc>
        <w:tc>
          <w:tcPr>
            <w:tcW w:w="1134" w:type="dxa"/>
            <w:tcBorders>
              <w:top w:val="nil"/>
              <w:bottom w:val="nil"/>
            </w:tcBorders>
            <w:shd w:val="clear" w:color="auto" w:fill="auto"/>
            <w:vAlign w:val="bottom"/>
          </w:tcPr>
          <w:p w:rsidR="00057CC3" w:rsidRPr="00CE32A4" w:rsidRDefault="00057CC3" w:rsidP="00057CC3">
            <w:pPr>
              <w:spacing w:before="60" w:after="60" w:line="220" w:lineRule="exact"/>
              <w:ind w:right="170"/>
              <w:jc w:val="right"/>
              <w:rPr>
                <w:i/>
              </w:rPr>
            </w:pPr>
            <w:r w:rsidRPr="00CE32A4">
              <w:rPr>
                <w:i/>
                <w:sz w:val="22"/>
                <w:szCs w:val="22"/>
              </w:rPr>
              <w:t>122,8</w:t>
            </w:r>
          </w:p>
        </w:tc>
        <w:tc>
          <w:tcPr>
            <w:tcW w:w="1106" w:type="dxa"/>
            <w:tcBorders>
              <w:top w:val="nil"/>
              <w:bottom w:val="nil"/>
            </w:tcBorders>
            <w:shd w:val="clear" w:color="auto" w:fill="auto"/>
            <w:vAlign w:val="bottom"/>
          </w:tcPr>
          <w:p w:rsidR="00057CC3" w:rsidRPr="00CE32A4" w:rsidRDefault="00057CC3" w:rsidP="0018256C">
            <w:pPr>
              <w:spacing w:before="60" w:after="60" w:line="220" w:lineRule="exact"/>
              <w:ind w:right="227"/>
              <w:jc w:val="right"/>
              <w:rPr>
                <w:i/>
              </w:rPr>
            </w:pPr>
            <w:r w:rsidRPr="00CE32A4">
              <w:rPr>
                <w:i/>
                <w:sz w:val="22"/>
                <w:szCs w:val="22"/>
              </w:rPr>
              <w:t>х</w:t>
            </w:r>
          </w:p>
        </w:tc>
        <w:tc>
          <w:tcPr>
            <w:tcW w:w="1106" w:type="dxa"/>
            <w:tcBorders>
              <w:top w:val="nil"/>
              <w:bottom w:val="nil"/>
            </w:tcBorders>
            <w:shd w:val="clear" w:color="auto" w:fill="auto"/>
            <w:vAlign w:val="bottom"/>
          </w:tcPr>
          <w:p w:rsidR="00057CC3" w:rsidRPr="00CE32A4" w:rsidRDefault="00057CC3" w:rsidP="0018256C">
            <w:pPr>
              <w:spacing w:before="60" w:after="60" w:line="220" w:lineRule="exact"/>
              <w:ind w:right="227"/>
              <w:jc w:val="right"/>
              <w:rPr>
                <w:i/>
              </w:rPr>
            </w:pPr>
            <w:r w:rsidRPr="00CE32A4">
              <w:rPr>
                <w:i/>
                <w:sz w:val="22"/>
                <w:szCs w:val="22"/>
              </w:rPr>
              <w:t>х</w:t>
            </w:r>
          </w:p>
        </w:tc>
        <w:tc>
          <w:tcPr>
            <w:tcW w:w="1122" w:type="dxa"/>
            <w:tcBorders>
              <w:top w:val="nil"/>
              <w:bottom w:val="nil"/>
            </w:tcBorders>
            <w:shd w:val="clear" w:color="auto" w:fill="auto"/>
            <w:vAlign w:val="bottom"/>
          </w:tcPr>
          <w:p w:rsidR="00057CC3" w:rsidRPr="00CE32A4" w:rsidRDefault="00057CC3" w:rsidP="0018256C">
            <w:pPr>
              <w:spacing w:before="60" w:after="60" w:line="220" w:lineRule="exact"/>
              <w:ind w:right="227"/>
              <w:jc w:val="right"/>
              <w:rPr>
                <w:i/>
              </w:rPr>
            </w:pPr>
            <w:r w:rsidRPr="00CE32A4">
              <w:rPr>
                <w:i/>
                <w:sz w:val="22"/>
                <w:szCs w:val="22"/>
              </w:rPr>
              <w:t>х</w:t>
            </w:r>
          </w:p>
        </w:tc>
      </w:tr>
      <w:tr w:rsidR="00057CC3" w:rsidRPr="00CE32A4" w:rsidTr="00057CC3">
        <w:trPr>
          <w:trHeight w:val="227"/>
          <w:jc w:val="center"/>
        </w:trPr>
        <w:tc>
          <w:tcPr>
            <w:tcW w:w="2322" w:type="dxa"/>
            <w:tcBorders>
              <w:top w:val="nil"/>
              <w:bottom w:val="nil"/>
            </w:tcBorders>
            <w:shd w:val="clear" w:color="auto" w:fill="auto"/>
            <w:vAlign w:val="bottom"/>
          </w:tcPr>
          <w:p w:rsidR="00057CC3" w:rsidRPr="00CE32A4" w:rsidRDefault="00057CC3" w:rsidP="0018256C">
            <w:pPr>
              <w:spacing w:before="60" w:after="60" w:line="220" w:lineRule="exact"/>
              <w:ind w:left="312"/>
            </w:pPr>
            <w:r w:rsidRPr="00CE32A4">
              <w:rPr>
                <w:sz w:val="22"/>
                <w:szCs w:val="22"/>
              </w:rPr>
              <w:t>Октябрь</w:t>
            </w:r>
          </w:p>
        </w:tc>
        <w:tc>
          <w:tcPr>
            <w:tcW w:w="1134" w:type="dxa"/>
            <w:tcBorders>
              <w:top w:val="nil"/>
              <w:bottom w:val="nil"/>
            </w:tcBorders>
            <w:shd w:val="clear" w:color="auto" w:fill="auto"/>
            <w:vAlign w:val="bottom"/>
          </w:tcPr>
          <w:p w:rsidR="00057CC3" w:rsidRPr="00CE32A4" w:rsidRDefault="00057CC3" w:rsidP="00057CC3">
            <w:pPr>
              <w:spacing w:before="60" w:after="60" w:line="220" w:lineRule="exact"/>
              <w:ind w:right="170"/>
              <w:jc w:val="right"/>
            </w:pPr>
            <w:r w:rsidRPr="00CE32A4">
              <w:rPr>
                <w:sz w:val="22"/>
                <w:szCs w:val="22"/>
              </w:rPr>
              <w:t>123,8</w:t>
            </w:r>
          </w:p>
        </w:tc>
        <w:tc>
          <w:tcPr>
            <w:tcW w:w="1134" w:type="dxa"/>
            <w:tcBorders>
              <w:top w:val="nil"/>
              <w:bottom w:val="nil"/>
            </w:tcBorders>
            <w:shd w:val="clear" w:color="auto" w:fill="auto"/>
            <w:vAlign w:val="bottom"/>
          </w:tcPr>
          <w:p w:rsidR="00057CC3" w:rsidRPr="00CE32A4" w:rsidRDefault="00057CC3" w:rsidP="00057CC3">
            <w:pPr>
              <w:spacing w:before="60" w:after="60" w:line="220" w:lineRule="exact"/>
              <w:ind w:right="170"/>
              <w:jc w:val="right"/>
            </w:pPr>
            <w:r w:rsidRPr="00CE32A4">
              <w:rPr>
                <w:sz w:val="22"/>
                <w:szCs w:val="22"/>
              </w:rPr>
              <w:t>126,2</w:t>
            </w:r>
          </w:p>
        </w:tc>
        <w:tc>
          <w:tcPr>
            <w:tcW w:w="1134" w:type="dxa"/>
            <w:tcBorders>
              <w:top w:val="nil"/>
              <w:bottom w:val="nil"/>
            </w:tcBorders>
            <w:shd w:val="clear" w:color="auto" w:fill="auto"/>
            <w:vAlign w:val="bottom"/>
          </w:tcPr>
          <w:p w:rsidR="00057CC3" w:rsidRPr="00CE32A4" w:rsidRDefault="00057CC3" w:rsidP="00057CC3">
            <w:pPr>
              <w:spacing w:before="60" w:after="60" w:line="220" w:lineRule="exact"/>
              <w:ind w:right="170"/>
              <w:jc w:val="right"/>
            </w:pPr>
            <w:r w:rsidRPr="00CE32A4">
              <w:rPr>
                <w:sz w:val="22"/>
                <w:szCs w:val="22"/>
              </w:rPr>
              <w:t>122,0</w:t>
            </w:r>
          </w:p>
        </w:tc>
        <w:tc>
          <w:tcPr>
            <w:tcW w:w="1106" w:type="dxa"/>
            <w:tcBorders>
              <w:top w:val="nil"/>
              <w:bottom w:val="nil"/>
            </w:tcBorders>
            <w:shd w:val="clear" w:color="auto" w:fill="auto"/>
            <w:vAlign w:val="center"/>
          </w:tcPr>
          <w:p w:rsidR="00057CC3" w:rsidRPr="00CE32A4" w:rsidRDefault="00057CC3" w:rsidP="00057CC3">
            <w:pPr>
              <w:spacing w:before="60" w:after="60" w:line="220" w:lineRule="exact"/>
              <w:ind w:right="227"/>
              <w:jc w:val="right"/>
              <w:rPr>
                <w:bCs/>
              </w:rPr>
            </w:pPr>
            <w:r w:rsidRPr="00CE32A4">
              <w:rPr>
                <w:bCs/>
                <w:sz w:val="22"/>
                <w:szCs w:val="22"/>
              </w:rPr>
              <w:t>105,3</w:t>
            </w:r>
          </w:p>
        </w:tc>
        <w:tc>
          <w:tcPr>
            <w:tcW w:w="1106" w:type="dxa"/>
            <w:tcBorders>
              <w:top w:val="nil"/>
              <w:bottom w:val="nil"/>
            </w:tcBorders>
            <w:shd w:val="clear" w:color="auto" w:fill="auto"/>
            <w:vAlign w:val="center"/>
          </w:tcPr>
          <w:p w:rsidR="00057CC3" w:rsidRPr="00CE32A4" w:rsidRDefault="00057CC3" w:rsidP="00057CC3">
            <w:pPr>
              <w:spacing w:before="60" w:after="60" w:line="220" w:lineRule="exact"/>
              <w:ind w:right="227"/>
              <w:jc w:val="right"/>
              <w:rPr>
                <w:bCs/>
              </w:rPr>
            </w:pPr>
            <w:r w:rsidRPr="00CE32A4">
              <w:rPr>
                <w:bCs/>
                <w:sz w:val="22"/>
                <w:szCs w:val="22"/>
              </w:rPr>
              <w:t>102,7</w:t>
            </w:r>
          </w:p>
        </w:tc>
        <w:tc>
          <w:tcPr>
            <w:tcW w:w="1122" w:type="dxa"/>
            <w:tcBorders>
              <w:top w:val="nil"/>
              <w:bottom w:val="nil"/>
            </w:tcBorders>
            <w:shd w:val="clear" w:color="auto" w:fill="auto"/>
            <w:vAlign w:val="center"/>
          </w:tcPr>
          <w:p w:rsidR="00057CC3" w:rsidRPr="00CE32A4" w:rsidRDefault="00057CC3" w:rsidP="00057CC3">
            <w:pPr>
              <w:spacing w:before="60" w:after="60" w:line="220" w:lineRule="exact"/>
              <w:ind w:right="227"/>
              <w:jc w:val="right"/>
              <w:rPr>
                <w:bCs/>
              </w:rPr>
            </w:pPr>
            <w:r w:rsidRPr="00CE32A4">
              <w:rPr>
                <w:bCs/>
                <w:sz w:val="22"/>
                <w:szCs w:val="22"/>
              </w:rPr>
              <w:t>107,5</w:t>
            </w:r>
          </w:p>
        </w:tc>
      </w:tr>
      <w:tr w:rsidR="00057CC3" w:rsidRPr="00CE32A4" w:rsidTr="00057CC3">
        <w:trPr>
          <w:trHeight w:val="227"/>
          <w:jc w:val="center"/>
        </w:trPr>
        <w:tc>
          <w:tcPr>
            <w:tcW w:w="2322" w:type="dxa"/>
            <w:tcBorders>
              <w:top w:val="nil"/>
              <w:bottom w:val="nil"/>
            </w:tcBorders>
            <w:shd w:val="clear" w:color="auto" w:fill="auto"/>
            <w:vAlign w:val="bottom"/>
          </w:tcPr>
          <w:p w:rsidR="00057CC3" w:rsidRPr="00CE32A4" w:rsidRDefault="00057CC3" w:rsidP="0018256C">
            <w:pPr>
              <w:spacing w:before="60" w:after="60" w:line="220" w:lineRule="exact"/>
              <w:ind w:left="312"/>
            </w:pPr>
            <w:r w:rsidRPr="00CE32A4">
              <w:rPr>
                <w:sz w:val="22"/>
                <w:szCs w:val="22"/>
              </w:rPr>
              <w:t>Ноябрь</w:t>
            </w:r>
          </w:p>
        </w:tc>
        <w:tc>
          <w:tcPr>
            <w:tcW w:w="1134" w:type="dxa"/>
            <w:tcBorders>
              <w:top w:val="nil"/>
              <w:bottom w:val="nil"/>
            </w:tcBorders>
            <w:shd w:val="clear" w:color="auto" w:fill="auto"/>
            <w:vAlign w:val="bottom"/>
          </w:tcPr>
          <w:p w:rsidR="00057CC3" w:rsidRPr="00CE32A4" w:rsidRDefault="00057CC3" w:rsidP="00057CC3">
            <w:pPr>
              <w:spacing w:before="60" w:after="60" w:line="220" w:lineRule="exact"/>
              <w:ind w:right="170"/>
              <w:jc w:val="right"/>
            </w:pPr>
            <w:r w:rsidRPr="00CE32A4">
              <w:rPr>
                <w:sz w:val="22"/>
                <w:szCs w:val="22"/>
              </w:rPr>
              <w:t>131,2</w:t>
            </w:r>
          </w:p>
        </w:tc>
        <w:tc>
          <w:tcPr>
            <w:tcW w:w="1134" w:type="dxa"/>
            <w:tcBorders>
              <w:top w:val="nil"/>
              <w:bottom w:val="nil"/>
            </w:tcBorders>
            <w:shd w:val="clear" w:color="auto" w:fill="auto"/>
            <w:vAlign w:val="bottom"/>
          </w:tcPr>
          <w:p w:rsidR="00057CC3" w:rsidRPr="00CE32A4" w:rsidRDefault="00057CC3" w:rsidP="00057CC3">
            <w:pPr>
              <w:spacing w:before="60" w:after="60" w:line="220" w:lineRule="exact"/>
              <w:ind w:right="170"/>
              <w:jc w:val="right"/>
            </w:pPr>
            <w:r w:rsidRPr="00CE32A4">
              <w:rPr>
                <w:sz w:val="22"/>
                <w:szCs w:val="22"/>
              </w:rPr>
              <w:t>131,2</w:t>
            </w:r>
          </w:p>
        </w:tc>
        <w:tc>
          <w:tcPr>
            <w:tcW w:w="1134" w:type="dxa"/>
            <w:tcBorders>
              <w:top w:val="nil"/>
              <w:bottom w:val="nil"/>
            </w:tcBorders>
            <w:shd w:val="clear" w:color="auto" w:fill="auto"/>
            <w:vAlign w:val="bottom"/>
          </w:tcPr>
          <w:p w:rsidR="00057CC3" w:rsidRPr="00CE32A4" w:rsidRDefault="00057CC3" w:rsidP="00057CC3">
            <w:pPr>
              <w:spacing w:before="60" w:after="60" w:line="220" w:lineRule="exact"/>
              <w:ind w:right="170"/>
              <w:jc w:val="right"/>
            </w:pPr>
            <w:r w:rsidRPr="00CE32A4">
              <w:rPr>
                <w:sz w:val="22"/>
                <w:szCs w:val="22"/>
              </w:rPr>
              <w:t>131,3</w:t>
            </w:r>
          </w:p>
        </w:tc>
        <w:tc>
          <w:tcPr>
            <w:tcW w:w="1106" w:type="dxa"/>
            <w:tcBorders>
              <w:top w:val="nil"/>
              <w:bottom w:val="nil"/>
            </w:tcBorders>
            <w:shd w:val="clear" w:color="auto" w:fill="auto"/>
            <w:vAlign w:val="center"/>
          </w:tcPr>
          <w:p w:rsidR="00057CC3" w:rsidRPr="00CE32A4" w:rsidRDefault="00057CC3" w:rsidP="00057CC3">
            <w:pPr>
              <w:spacing w:before="60" w:after="60" w:line="220" w:lineRule="exact"/>
              <w:ind w:right="227"/>
              <w:jc w:val="right"/>
              <w:rPr>
                <w:bCs/>
              </w:rPr>
            </w:pPr>
            <w:r w:rsidRPr="00CE32A4">
              <w:rPr>
                <w:bCs/>
                <w:sz w:val="22"/>
                <w:szCs w:val="22"/>
              </w:rPr>
              <w:t>104,4</w:t>
            </w:r>
          </w:p>
        </w:tc>
        <w:tc>
          <w:tcPr>
            <w:tcW w:w="1106" w:type="dxa"/>
            <w:tcBorders>
              <w:top w:val="nil"/>
              <w:bottom w:val="nil"/>
            </w:tcBorders>
            <w:shd w:val="clear" w:color="auto" w:fill="auto"/>
            <w:vAlign w:val="center"/>
          </w:tcPr>
          <w:p w:rsidR="00057CC3" w:rsidRPr="00CE32A4" w:rsidRDefault="00057CC3" w:rsidP="00057CC3">
            <w:pPr>
              <w:spacing w:before="60" w:after="60" w:line="220" w:lineRule="exact"/>
              <w:ind w:right="227"/>
              <w:jc w:val="right"/>
              <w:rPr>
                <w:bCs/>
              </w:rPr>
            </w:pPr>
            <w:r w:rsidRPr="00CE32A4">
              <w:rPr>
                <w:bCs/>
                <w:sz w:val="22"/>
                <w:szCs w:val="22"/>
              </w:rPr>
              <w:t>104,3</w:t>
            </w:r>
          </w:p>
        </w:tc>
        <w:tc>
          <w:tcPr>
            <w:tcW w:w="1122" w:type="dxa"/>
            <w:tcBorders>
              <w:top w:val="nil"/>
              <w:bottom w:val="nil"/>
            </w:tcBorders>
            <w:shd w:val="clear" w:color="auto" w:fill="auto"/>
            <w:vAlign w:val="center"/>
          </w:tcPr>
          <w:p w:rsidR="00057CC3" w:rsidRPr="00CE32A4" w:rsidRDefault="00057CC3" w:rsidP="00057CC3">
            <w:pPr>
              <w:spacing w:before="60" w:after="60" w:line="220" w:lineRule="exact"/>
              <w:ind w:right="227"/>
              <w:jc w:val="right"/>
              <w:rPr>
                <w:bCs/>
              </w:rPr>
            </w:pPr>
            <w:r w:rsidRPr="00CE32A4">
              <w:rPr>
                <w:bCs/>
                <w:sz w:val="22"/>
                <w:szCs w:val="22"/>
              </w:rPr>
              <w:t>104,6</w:t>
            </w:r>
          </w:p>
        </w:tc>
      </w:tr>
      <w:tr w:rsidR="00057CC3" w:rsidRPr="00CE32A4" w:rsidTr="004036D4">
        <w:trPr>
          <w:trHeight w:val="227"/>
          <w:jc w:val="center"/>
        </w:trPr>
        <w:tc>
          <w:tcPr>
            <w:tcW w:w="2322" w:type="dxa"/>
            <w:tcBorders>
              <w:top w:val="nil"/>
              <w:bottom w:val="double" w:sz="4" w:space="0" w:color="auto"/>
            </w:tcBorders>
            <w:shd w:val="clear" w:color="auto" w:fill="auto"/>
            <w:vAlign w:val="bottom"/>
          </w:tcPr>
          <w:p w:rsidR="00057CC3" w:rsidRPr="00CE32A4" w:rsidRDefault="00057CC3" w:rsidP="0018256C">
            <w:pPr>
              <w:spacing w:before="60" w:after="60" w:line="220" w:lineRule="exact"/>
              <w:ind w:left="162"/>
              <w:rPr>
                <w:b/>
                <w:bCs/>
                <w:i/>
                <w:iCs/>
                <w:lang w:val="en-US"/>
              </w:rPr>
            </w:pPr>
            <w:r w:rsidRPr="00CE32A4">
              <w:rPr>
                <w:b/>
                <w:bCs/>
                <w:i/>
                <w:iCs/>
                <w:sz w:val="22"/>
                <w:szCs w:val="22"/>
              </w:rPr>
              <w:t>Январь-ноябрь</w:t>
            </w:r>
          </w:p>
        </w:tc>
        <w:tc>
          <w:tcPr>
            <w:tcW w:w="1134" w:type="dxa"/>
            <w:tcBorders>
              <w:top w:val="nil"/>
              <w:bottom w:val="double" w:sz="4" w:space="0" w:color="auto"/>
            </w:tcBorders>
            <w:shd w:val="clear" w:color="auto" w:fill="auto"/>
            <w:vAlign w:val="bottom"/>
          </w:tcPr>
          <w:p w:rsidR="00057CC3" w:rsidRPr="00CE32A4" w:rsidRDefault="00057CC3" w:rsidP="00057CC3">
            <w:pPr>
              <w:spacing w:before="60" w:after="60" w:line="220" w:lineRule="exact"/>
              <w:ind w:right="170"/>
              <w:jc w:val="right"/>
              <w:rPr>
                <w:b/>
                <w:i/>
              </w:rPr>
            </w:pPr>
            <w:r w:rsidRPr="00CE32A4">
              <w:rPr>
                <w:b/>
                <w:i/>
                <w:sz w:val="22"/>
                <w:szCs w:val="22"/>
              </w:rPr>
              <w:t>123,5</w:t>
            </w:r>
          </w:p>
        </w:tc>
        <w:tc>
          <w:tcPr>
            <w:tcW w:w="1134" w:type="dxa"/>
            <w:tcBorders>
              <w:top w:val="nil"/>
              <w:bottom w:val="double" w:sz="4" w:space="0" w:color="auto"/>
            </w:tcBorders>
            <w:shd w:val="clear" w:color="auto" w:fill="auto"/>
            <w:vAlign w:val="bottom"/>
          </w:tcPr>
          <w:p w:rsidR="00057CC3" w:rsidRPr="00CE32A4" w:rsidRDefault="00057CC3" w:rsidP="00057CC3">
            <w:pPr>
              <w:spacing w:before="60" w:after="60" w:line="220" w:lineRule="exact"/>
              <w:ind w:right="170"/>
              <w:jc w:val="right"/>
              <w:rPr>
                <w:b/>
                <w:i/>
              </w:rPr>
            </w:pPr>
            <w:r w:rsidRPr="00CE32A4">
              <w:rPr>
                <w:b/>
                <w:i/>
                <w:sz w:val="22"/>
                <w:szCs w:val="22"/>
              </w:rPr>
              <w:t>123,4</w:t>
            </w:r>
          </w:p>
        </w:tc>
        <w:tc>
          <w:tcPr>
            <w:tcW w:w="1134" w:type="dxa"/>
            <w:tcBorders>
              <w:top w:val="nil"/>
              <w:bottom w:val="double" w:sz="4" w:space="0" w:color="auto"/>
            </w:tcBorders>
            <w:shd w:val="clear" w:color="auto" w:fill="auto"/>
            <w:vAlign w:val="bottom"/>
          </w:tcPr>
          <w:p w:rsidR="00057CC3" w:rsidRPr="00CE32A4" w:rsidRDefault="00057CC3" w:rsidP="00057CC3">
            <w:pPr>
              <w:spacing w:before="60" w:after="60" w:line="220" w:lineRule="exact"/>
              <w:ind w:right="170"/>
              <w:jc w:val="right"/>
              <w:rPr>
                <w:b/>
                <w:i/>
              </w:rPr>
            </w:pPr>
            <w:r w:rsidRPr="00CE32A4">
              <w:rPr>
                <w:b/>
                <w:i/>
                <w:sz w:val="22"/>
                <w:szCs w:val="22"/>
              </w:rPr>
              <w:t>123,6</w:t>
            </w:r>
          </w:p>
        </w:tc>
        <w:tc>
          <w:tcPr>
            <w:tcW w:w="1106" w:type="dxa"/>
            <w:tcBorders>
              <w:top w:val="nil"/>
              <w:bottom w:val="double" w:sz="4" w:space="0" w:color="auto"/>
            </w:tcBorders>
            <w:shd w:val="clear" w:color="auto" w:fill="auto"/>
            <w:vAlign w:val="bottom"/>
          </w:tcPr>
          <w:p w:rsidR="00057CC3" w:rsidRPr="00CE32A4" w:rsidRDefault="00057CC3" w:rsidP="0018256C">
            <w:pPr>
              <w:spacing w:before="60" w:after="60" w:line="220" w:lineRule="exact"/>
              <w:ind w:right="227"/>
              <w:jc w:val="right"/>
              <w:rPr>
                <w:b/>
                <w:i/>
              </w:rPr>
            </w:pPr>
            <w:r w:rsidRPr="00CE32A4">
              <w:rPr>
                <w:b/>
                <w:i/>
                <w:sz w:val="22"/>
                <w:szCs w:val="22"/>
              </w:rPr>
              <w:t>х</w:t>
            </w:r>
          </w:p>
        </w:tc>
        <w:tc>
          <w:tcPr>
            <w:tcW w:w="1106" w:type="dxa"/>
            <w:tcBorders>
              <w:top w:val="nil"/>
              <w:bottom w:val="double" w:sz="4" w:space="0" w:color="auto"/>
            </w:tcBorders>
            <w:shd w:val="clear" w:color="auto" w:fill="auto"/>
            <w:vAlign w:val="bottom"/>
          </w:tcPr>
          <w:p w:rsidR="00057CC3" w:rsidRPr="00CE32A4" w:rsidRDefault="00057CC3" w:rsidP="0018256C">
            <w:pPr>
              <w:spacing w:before="60" w:after="60" w:line="220" w:lineRule="exact"/>
              <w:ind w:right="227"/>
              <w:jc w:val="right"/>
              <w:rPr>
                <w:b/>
                <w:i/>
              </w:rPr>
            </w:pPr>
            <w:r w:rsidRPr="00CE32A4">
              <w:rPr>
                <w:b/>
                <w:i/>
                <w:sz w:val="22"/>
                <w:szCs w:val="22"/>
              </w:rPr>
              <w:t>х</w:t>
            </w:r>
          </w:p>
        </w:tc>
        <w:tc>
          <w:tcPr>
            <w:tcW w:w="1122" w:type="dxa"/>
            <w:tcBorders>
              <w:top w:val="nil"/>
              <w:bottom w:val="double" w:sz="4" w:space="0" w:color="auto"/>
            </w:tcBorders>
            <w:shd w:val="clear" w:color="auto" w:fill="auto"/>
            <w:vAlign w:val="bottom"/>
          </w:tcPr>
          <w:p w:rsidR="00057CC3" w:rsidRPr="00CE32A4" w:rsidRDefault="00057CC3" w:rsidP="0018256C">
            <w:pPr>
              <w:spacing w:before="60" w:after="60" w:line="220" w:lineRule="exact"/>
              <w:ind w:right="227"/>
              <w:jc w:val="right"/>
              <w:rPr>
                <w:b/>
                <w:i/>
              </w:rPr>
            </w:pPr>
            <w:r w:rsidRPr="00CE32A4">
              <w:rPr>
                <w:b/>
                <w:i/>
                <w:sz w:val="22"/>
                <w:szCs w:val="22"/>
              </w:rPr>
              <w:t>х</w:t>
            </w:r>
          </w:p>
        </w:tc>
      </w:tr>
    </w:tbl>
    <w:p w:rsidR="00906109" w:rsidRPr="00CE32A4" w:rsidRDefault="00906109" w:rsidP="00251256">
      <w:pPr>
        <w:pStyle w:val="31"/>
        <w:spacing w:before="480" w:line="320" w:lineRule="exact"/>
        <w:ind w:firstLine="0"/>
        <w:jc w:val="center"/>
        <w:rPr>
          <w:rFonts w:ascii="Arial" w:hAnsi="Arial" w:cs="Arial"/>
        </w:rPr>
      </w:pPr>
      <w:r w:rsidRPr="00CE32A4">
        <w:rPr>
          <w:rFonts w:ascii="Arial" w:hAnsi="Arial" w:cs="Arial"/>
          <w:b/>
          <w:bCs/>
        </w:rPr>
        <w:t xml:space="preserve">7.1.2. Изменение средних цен и физических объемов </w:t>
      </w:r>
      <w:r w:rsidRPr="00CE32A4">
        <w:rPr>
          <w:rFonts w:ascii="Arial" w:hAnsi="Arial" w:cs="Arial"/>
          <w:b/>
          <w:bCs/>
        </w:rPr>
        <w:br/>
        <w:t>экспорта и импорта товаров</w:t>
      </w:r>
    </w:p>
    <w:p w:rsidR="00206B73" w:rsidRPr="00CE32A4" w:rsidRDefault="00206B73" w:rsidP="00664D1B">
      <w:pPr>
        <w:pStyle w:val="31"/>
        <w:spacing w:line="320" w:lineRule="exact"/>
        <w:jc w:val="both"/>
      </w:pPr>
      <w:r w:rsidRPr="00CE32A4">
        <w:t xml:space="preserve">Увеличение стоимостного объема экспорта и импорта товаров </w:t>
      </w:r>
      <w:r w:rsidR="00252C77" w:rsidRPr="00CE32A4">
        <w:br/>
      </w:r>
      <w:r w:rsidRPr="00CE32A4">
        <w:t xml:space="preserve">в </w:t>
      </w:r>
      <w:r w:rsidR="007A7B38" w:rsidRPr="00CE32A4">
        <w:t>январе-</w:t>
      </w:r>
      <w:r w:rsidR="005C393B" w:rsidRPr="00CE32A4">
        <w:t>ноябре</w:t>
      </w:r>
      <w:r w:rsidRPr="00CE32A4">
        <w:t xml:space="preserve"> 2017 г. обусловлено ростом средних цен и физических объемов поставок.</w:t>
      </w:r>
    </w:p>
    <w:p w:rsidR="0008059B" w:rsidRPr="00CE32A4" w:rsidRDefault="00733564" w:rsidP="00664D1B">
      <w:pPr>
        <w:pStyle w:val="31"/>
        <w:spacing w:line="320" w:lineRule="exact"/>
        <w:jc w:val="both"/>
      </w:pPr>
      <w:r w:rsidRPr="00CE32A4">
        <w:t xml:space="preserve">По сравнению с </w:t>
      </w:r>
      <w:r w:rsidR="00B6512F" w:rsidRPr="00CE32A4">
        <w:t>январем-</w:t>
      </w:r>
      <w:r w:rsidR="005C393B" w:rsidRPr="00CE32A4">
        <w:t>ноябре</w:t>
      </w:r>
      <w:r w:rsidR="007B32D0" w:rsidRPr="00CE32A4">
        <w:t>м</w:t>
      </w:r>
      <w:r w:rsidRPr="00CE32A4">
        <w:t xml:space="preserve"> 2016 г. средние цены экспорта возросли на 1</w:t>
      </w:r>
      <w:r w:rsidR="00431BB7" w:rsidRPr="00CE32A4">
        <w:t>4,</w:t>
      </w:r>
      <w:r w:rsidR="00F400B2" w:rsidRPr="00CE32A4">
        <w:t>8</w:t>
      </w:r>
      <w:r w:rsidRPr="00CE32A4">
        <w:t xml:space="preserve">%, импорта – на </w:t>
      </w:r>
      <w:r w:rsidR="00F400B2" w:rsidRPr="00CE32A4">
        <w:t>9,3</w:t>
      </w:r>
      <w:r w:rsidRPr="00CE32A4">
        <w:t xml:space="preserve">%. Товарная масса экспорта увеличилась </w:t>
      </w:r>
      <w:r w:rsidR="00D67BA9" w:rsidRPr="00CE32A4">
        <w:br/>
      </w:r>
      <w:r w:rsidRPr="00CE32A4">
        <w:t xml:space="preserve">на </w:t>
      </w:r>
      <w:r w:rsidR="00F400B2" w:rsidRPr="00CE32A4">
        <w:t>7,5</w:t>
      </w:r>
      <w:r w:rsidRPr="00CE32A4">
        <w:t xml:space="preserve">%, импорта – на </w:t>
      </w:r>
      <w:r w:rsidR="00B75057" w:rsidRPr="00CE32A4">
        <w:t>1</w:t>
      </w:r>
      <w:r w:rsidR="00F400B2" w:rsidRPr="00CE32A4">
        <w:t>3</w:t>
      </w:r>
      <w:r w:rsidRPr="00CE32A4">
        <w:t>%.</w:t>
      </w:r>
    </w:p>
    <w:p w:rsidR="0046565D" w:rsidRPr="00CE32A4" w:rsidRDefault="0046565D" w:rsidP="00664D1B">
      <w:pPr>
        <w:pStyle w:val="a7"/>
        <w:spacing w:line="260" w:lineRule="exact"/>
        <w:jc w:val="center"/>
        <w:rPr>
          <w:rFonts w:ascii="Arial" w:hAnsi="Arial" w:cs="Arial"/>
          <w:b w:val="0"/>
          <w:i/>
          <w:iCs/>
          <w:sz w:val="20"/>
          <w:szCs w:val="20"/>
        </w:rPr>
      </w:pPr>
      <w:r w:rsidRPr="00CE32A4">
        <w:rPr>
          <w:rFonts w:ascii="Arial" w:hAnsi="Arial" w:cs="Arial"/>
        </w:rPr>
        <w:lastRenderedPageBreak/>
        <w:t>Индексы внешней торговли товарами</w:t>
      </w:r>
      <w:r w:rsidRPr="00CE32A4">
        <w:rPr>
          <w:rFonts w:ascii="Arial" w:hAnsi="Arial" w:cs="Arial"/>
        </w:rPr>
        <w:br/>
      </w:r>
      <w:r w:rsidRPr="00CE32A4">
        <w:rPr>
          <w:rFonts w:ascii="Arial" w:hAnsi="Arial" w:cs="Arial"/>
          <w:b w:val="0"/>
          <w:sz w:val="20"/>
          <w:szCs w:val="20"/>
        </w:rPr>
        <w:t>(</w:t>
      </w:r>
      <w:proofErr w:type="gramStart"/>
      <w:r w:rsidRPr="00CE32A4">
        <w:rPr>
          <w:rFonts w:ascii="Arial" w:hAnsi="Arial" w:cs="Arial"/>
          <w:b w:val="0"/>
          <w:i/>
          <w:iCs/>
          <w:sz w:val="20"/>
          <w:szCs w:val="20"/>
        </w:rPr>
        <w:t>в</w:t>
      </w:r>
      <w:proofErr w:type="gramEnd"/>
      <w:r w:rsidRPr="00CE32A4">
        <w:rPr>
          <w:rFonts w:ascii="Arial" w:hAnsi="Arial" w:cs="Arial"/>
          <w:b w:val="0"/>
          <w:i/>
          <w:iCs/>
          <w:sz w:val="20"/>
          <w:szCs w:val="20"/>
        </w:rPr>
        <w:t xml:space="preserve"> % к соответствующему периоду предыдущего года</w:t>
      </w:r>
      <w:r w:rsidRPr="00CE32A4">
        <w:rPr>
          <w:rFonts w:ascii="Arial" w:hAnsi="Arial" w:cs="Arial"/>
          <w:b w:val="0"/>
          <w:bCs w:val="0"/>
          <w:i/>
          <w:iCs/>
          <w:sz w:val="20"/>
          <w:szCs w:val="20"/>
        </w:rPr>
        <w:t>)</w:t>
      </w:r>
    </w:p>
    <w:p w:rsidR="0046565D" w:rsidRPr="00CE32A4" w:rsidRDefault="0046565D" w:rsidP="00664D1B">
      <w:pPr>
        <w:pStyle w:val="a7"/>
        <w:spacing w:before="100" w:line="240" w:lineRule="exact"/>
        <w:jc w:val="center"/>
        <w:outlineLvl w:val="0"/>
        <w:rPr>
          <w:rFonts w:ascii="Arial" w:hAnsi="Arial" w:cs="Arial"/>
          <w:sz w:val="20"/>
          <w:szCs w:val="20"/>
        </w:rPr>
      </w:pPr>
      <w:r w:rsidRPr="00CE32A4">
        <w:rPr>
          <w:rFonts w:ascii="Arial" w:hAnsi="Arial" w:cs="Arial"/>
          <w:sz w:val="20"/>
          <w:szCs w:val="20"/>
        </w:rPr>
        <w:t>Индекс физического объема</w:t>
      </w:r>
    </w:p>
    <w:p w:rsidR="0046565D" w:rsidRPr="00CE32A4" w:rsidRDefault="0046565D" w:rsidP="00664D1B">
      <w:pPr>
        <w:pStyle w:val="a7"/>
        <w:spacing w:before="240" w:line="280" w:lineRule="exact"/>
        <w:jc w:val="center"/>
        <w:rPr>
          <w:rFonts w:ascii="Arial" w:hAnsi="Arial" w:cs="Arial"/>
          <w:i/>
          <w:iCs/>
          <w:sz w:val="20"/>
          <w:szCs w:val="20"/>
        </w:rPr>
      </w:pPr>
      <w:r w:rsidRPr="00CE32A4">
        <w:rPr>
          <w:rFonts w:ascii="Arial" w:hAnsi="Arial" w:cs="Arial"/>
          <w:i/>
          <w:iCs/>
          <w:noProof/>
          <w:sz w:val="20"/>
          <w:szCs w:val="20"/>
        </w:rPr>
        <w:drawing>
          <wp:anchor distT="85344" distB="549910" distL="181356" distR="400177" simplePos="0" relativeHeight="251655168" behindDoc="0" locked="0" layoutInCell="1" allowOverlap="1">
            <wp:simplePos x="0" y="0"/>
            <wp:positionH relativeFrom="column">
              <wp:posOffset>-124253</wp:posOffset>
            </wp:positionH>
            <wp:positionV relativeFrom="paragraph">
              <wp:posOffset>40404</wp:posOffset>
            </wp:positionV>
            <wp:extent cx="6198781" cy="1903228"/>
            <wp:effectExtent l="0" t="0" r="0" b="0"/>
            <wp:wrapNone/>
            <wp:docPr id="4"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46565D" w:rsidRPr="00CE32A4" w:rsidRDefault="0046565D" w:rsidP="00664D1B">
      <w:pPr>
        <w:pStyle w:val="a7"/>
        <w:spacing w:line="220" w:lineRule="exact"/>
        <w:jc w:val="center"/>
        <w:rPr>
          <w:rFonts w:ascii="Arial" w:hAnsi="Arial" w:cs="Arial"/>
          <w:i/>
          <w:iCs/>
          <w:sz w:val="20"/>
          <w:szCs w:val="20"/>
        </w:rPr>
      </w:pPr>
    </w:p>
    <w:p w:rsidR="0046565D" w:rsidRPr="00CE32A4" w:rsidRDefault="0046565D" w:rsidP="00664D1B">
      <w:pPr>
        <w:pStyle w:val="a7"/>
        <w:spacing w:line="280" w:lineRule="exact"/>
        <w:jc w:val="center"/>
        <w:rPr>
          <w:rFonts w:ascii="Arial" w:hAnsi="Arial" w:cs="Arial"/>
          <w:sz w:val="20"/>
          <w:szCs w:val="20"/>
        </w:rPr>
      </w:pPr>
    </w:p>
    <w:p w:rsidR="0046565D" w:rsidRPr="00CE32A4" w:rsidRDefault="0046565D" w:rsidP="00664D1B">
      <w:pPr>
        <w:pStyle w:val="a7"/>
        <w:spacing w:line="280" w:lineRule="exact"/>
        <w:jc w:val="center"/>
        <w:rPr>
          <w:rFonts w:ascii="Arial" w:hAnsi="Arial" w:cs="Arial"/>
          <w:sz w:val="20"/>
          <w:szCs w:val="20"/>
        </w:rPr>
      </w:pPr>
    </w:p>
    <w:p w:rsidR="0046565D" w:rsidRPr="00CE32A4" w:rsidRDefault="0046565D" w:rsidP="00664D1B">
      <w:pPr>
        <w:pStyle w:val="a7"/>
        <w:spacing w:line="280" w:lineRule="exact"/>
        <w:jc w:val="center"/>
        <w:rPr>
          <w:rFonts w:ascii="Arial" w:hAnsi="Arial" w:cs="Arial"/>
          <w:sz w:val="20"/>
          <w:szCs w:val="20"/>
        </w:rPr>
      </w:pPr>
    </w:p>
    <w:p w:rsidR="0046565D" w:rsidRPr="00CE32A4" w:rsidRDefault="0046565D" w:rsidP="00664D1B">
      <w:pPr>
        <w:pStyle w:val="a7"/>
        <w:spacing w:line="280" w:lineRule="exact"/>
        <w:jc w:val="center"/>
        <w:rPr>
          <w:rFonts w:ascii="Arial" w:hAnsi="Arial" w:cs="Arial"/>
          <w:sz w:val="20"/>
          <w:szCs w:val="20"/>
        </w:rPr>
      </w:pPr>
    </w:p>
    <w:p w:rsidR="0046565D" w:rsidRPr="00CE32A4" w:rsidRDefault="0046565D" w:rsidP="00664D1B">
      <w:pPr>
        <w:pStyle w:val="a7"/>
        <w:spacing w:line="280" w:lineRule="exact"/>
        <w:jc w:val="center"/>
        <w:rPr>
          <w:rFonts w:ascii="Arial" w:hAnsi="Arial" w:cs="Arial"/>
          <w:sz w:val="20"/>
          <w:szCs w:val="20"/>
        </w:rPr>
      </w:pPr>
    </w:p>
    <w:p w:rsidR="0046565D" w:rsidRPr="00CE32A4" w:rsidRDefault="0046565D" w:rsidP="00664D1B">
      <w:pPr>
        <w:pStyle w:val="a7"/>
        <w:spacing w:before="240" w:line="280" w:lineRule="exact"/>
        <w:jc w:val="center"/>
        <w:rPr>
          <w:rFonts w:ascii="Arial" w:hAnsi="Arial" w:cs="Arial"/>
          <w:i/>
          <w:iCs/>
          <w:sz w:val="20"/>
          <w:szCs w:val="20"/>
        </w:rPr>
      </w:pPr>
    </w:p>
    <w:p w:rsidR="0018256C" w:rsidRPr="00CE32A4" w:rsidRDefault="007C3757" w:rsidP="0018256C">
      <w:pPr>
        <w:pStyle w:val="a7"/>
        <w:spacing w:line="280" w:lineRule="exact"/>
        <w:jc w:val="center"/>
        <w:rPr>
          <w:rFonts w:ascii="Arial" w:hAnsi="Arial" w:cs="Arial"/>
          <w:sz w:val="20"/>
          <w:szCs w:val="20"/>
        </w:rPr>
      </w:pPr>
      <w:r>
        <w:rPr>
          <w:noProof/>
        </w:rPr>
        <w:pict>
          <v:shape id="Text Box 40" o:spid="_x0000_s1038" type="#_x0000_t202" style="position:absolute;left:0;text-align:left;margin-left:8pt;margin-top:1pt;width:465.2pt;height:17.1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" stroked="f">
            <v:textbox>
              <w:txbxContent>
                <w:p w:rsidR="00BA3979" w:rsidRPr="00D501E5" w:rsidRDefault="00BA3979" w:rsidP="0046565D">
                  <w:pPr>
                    <w:ind w:left="1418"/>
                    <w:rPr>
                      <w:rFonts w:ascii="Arial" w:hAnsi="Arial" w:cs="Arial"/>
                      <w:b/>
                      <w:bCs/>
                      <w:sz w:val="18"/>
                      <w:szCs w:val="18"/>
                    </w:rPr>
                  </w:pPr>
                  <w:r>
                    <w:rPr>
                      <w:rFonts w:ascii="Arial" w:hAnsi="Arial" w:cs="Arial"/>
                      <w:b/>
                      <w:bCs/>
                      <w:sz w:val="18"/>
                      <w:szCs w:val="18"/>
                    </w:rPr>
                    <w:t xml:space="preserve">                                 2016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sidRPr="00D501E5">
                    <w:rPr>
                      <w:rFonts w:ascii="Arial" w:hAnsi="Arial" w:cs="Arial"/>
                      <w:b/>
                      <w:bCs/>
                      <w:sz w:val="18"/>
                      <w:szCs w:val="18"/>
                    </w:rPr>
                    <w:t xml:space="preserve">  </w:t>
                  </w:r>
                  <w:r>
                    <w:rPr>
                      <w:rFonts w:ascii="Arial" w:hAnsi="Arial" w:cs="Arial"/>
                      <w:b/>
                      <w:bCs/>
                      <w:sz w:val="18"/>
                      <w:szCs w:val="18"/>
                    </w:rPr>
                    <w:t xml:space="preserve">                       </w:t>
                  </w:r>
                  <w:r w:rsidRPr="00D501E5">
                    <w:rPr>
                      <w:rFonts w:ascii="Arial" w:hAnsi="Arial" w:cs="Arial"/>
                      <w:b/>
                      <w:bCs/>
                      <w:sz w:val="18"/>
                      <w:szCs w:val="18"/>
                    </w:rPr>
                    <w:t>201</w:t>
                  </w:r>
                  <w:r>
                    <w:rPr>
                      <w:rFonts w:ascii="Arial" w:hAnsi="Arial" w:cs="Arial"/>
                      <w:b/>
                      <w:bCs/>
                      <w:sz w:val="18"/>
                      <w:szCs w:val="18"/>
                    </w:rPr>
                    <w:t>7 г</w:t>
                  </w:r>
                  <w:r w:rsidRPr="00D501E5">
                    <w:rPr>
                      <w:rFonts w:ascii="Arial" w:hAnsi="Arial" w:cs="Arial"/>
                      <w:b/>
                      <w:bCs/>
                      <w:sz w:val="18"/>
                      <w:szCs w:val="18"/>
                    </w:rPr>
                    <w:t>.</w:t>
                  </w:r>
                </w:p>
                <w:p w:rsidR="00BA3979" w:rsidRDefault="00BA3979" w:rsidP="0046565D">
                  <w:pPr>
                    <w:rPr>
                      <w:rFonts w:ascii="Arial" w:hAnsi="Arial" w:cs="Arial"/>
                      <w:b/>
                      <w:bCs/>
                      <w:sz w:val="18"/>
                      <w:szCs w:val="18"/>
                    </w:rPr>
                  </w:pPr>
                </w:p>
              </w:txbxContent>
            </v:textbox>
          </v:shape>
        </w:pict>
      </w:r>
    </w:p>
    <w:p w:rsidR="0046565D" w:rsidRPr="00CE32A4" w:rsidRDefault="0046565D" w:rsidP="00E85249">
      <w:pPr>
        <w:pStyle w:val="a7"/>
        <w:spacing w:before="120" w:line="280" w:lineRule="exact"/>
        <w:jc w:val="center"/>
        <w:rPr>
          <w:rFonts w:ascii="Arial" w:hAnsi="Arial" w:cs="Arial"/>
          <w:sz w:val="20"/>
          <w:szCs w:val="20"/>
        </w:rPr>
      </w:pPr>
      <w:r w:rsidRPr="00CE32A4">
        <w:rPr>
          <w:rFonts w:ascii="Arial" w:hAnsi="Arial" w:cs="Arial"/>
          <w:sz w:val="20"/>
          <w:szCs w:val="20"/>
        </w:rPr>
        <w:t>Индекс средних цен</w:t>
      </w:r>
    </w:p>
    <w:p w:rsidR="0046565D" w:rsidRPr="00CE32A4" w:rsidRDefault="0046565D" w:rsidP="00664D1B">
      <w:pPr>
        <w:pStyle w:val="a7"/>
        <w:spacing w:before="240" w:line="280" w:lineRule="exact"/>
        <w:jc w:val="center"/>
        <w:rPr>
          <w:rFonts w:ascii="Arial" w:hAnsi="Arial" w:cs="Arial"/>
          <w:i/>
          <w:iCs/>
          <w:sz w:val="20"/>
          <w:szCs w:val="20"/>
        </w:rPr>
      </w:pPr>
      <w:r w:rsidRPr="00CE32A4">
        <w:rPr>
          <w:rFonts w:ascii="Arial" w:hAnsi="Arial" w:cs="Arial"/>
          <w:i/>
          <w:iCs/>
          <w:noProof/>
          <w:sz w:val="20"/>
          <w:szCs w:val="20"/>
        </w:rPr>
        <w:drawing>
          <wp:anchor distT="97536" distB="187833" distL="193548" distR="130810" simplePos="0" relativeHeight="251656192" behindDoc="0" locked="0" layoutInCell="1" allowOverlap="1">
            <wp:simplePos x="0" y="0"/>
            <wp:positionH relativeFrom="column">
              <wp:posOffset>-39193</wp:posOffset>
            </wp:positionH>
            <wp:positionV relativeFrom="paragraph">
              <wp:posOffset>8211</wp:posOffset>
            </wp:positionV>
            <wp:extent cx="6113721" cy="2073349"/>
            <wp:effectExtent l="0" t="0" r="0" b="0"/>
            <wp:wrapNone/>
            <wp:docPr id="5"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rsidR="0046565D" w:rsidRPr="00CE32A4" w:rsidRDefault="0046565D" w:rsidP="00664D1B">
      <w:pPr>
        <w:pStyle w:val="a7"/>
        <w:spacing w:before="240" w:line="280" w:lineRule="exact"/>
        <w:jc w:val="center"/>
        <w:rPr>
          <w:rFonts w:ascii="Arial" w:hAnsi="Arial" w:cs="Arial"/>
          <w:i/>
          <w:iCs/>
          <w:sz w:val="20"/>
          <w:szCs w:val="20"/>
        </w:rPr>
      </w:pPr>
    </w:p>
    <w:p w:rsidR="0046565D" w:rsidRPr="00CE32A4" w:rsidRDefault="0046565D" w:rsidP="00664D1B">
      <w:pPr>
        <w:pStyle w:val="a7"/>
        <w:spacing w:before="240" w:line="280" w:lineRule="exact"/>
        <w:jc w:val="center"/>
        <w:rPr>
          <w:rFonts w:ascii="Arial" w:hAnsi="Arial" w:cs="Arial"/>
          <w:i/>
          <w:iCs/>
          <w:sz w:val="20"/>
          <w:szCs w:val="20"/>
        </w:rPr>
      </w:pPr>
    </w:p>
    <w:p w:rsidR="0046565D" w:rsidRPr="00CE32A4" w:rsidRDefault="0046565D" w:rsidP="00664D1B">
      <w:pPr>
        <w:pStyle w:val="a7"/>
        <w:spacing w:before="240"/>
        <w:jc w:val="center"/>
        <w:rPr>
          <w:rFonts w:ascii="Arial" w:hAnsi="Arial" w:cs="Arial"/>
          <w:i/>
          <w:iCs/>
          <w:sz w:val="20"/>
          <w:szCs w:val="20"/>
        </w:rPr>
      </w:pPr>
    </w:p>
    <w:p w:rsidR="0046565D" w:rsidRPr="00CE32A4" w:rsidRDefault="0046565D" w:rsidP="00664D1B">
      <w:pPr>
        <w:pStyle w:val="31"/>
        <w:spacing w:line="240" w:lineRule="auto"/>
        <w:jc w:val="both"/>
      </w:pPr>
    </w:p>
    <w:p w:rsidR="0046565D" w:rsidRPr="00CE32A4" w:rsidRDefault="007C3757" w:rsidP="00664D1B">
      <w:pPr>
        <w:pStyle w:val="31"/>
        <w:spacing w:after="120" w:line="320" w:lineRule="exact"/>
        <w:jc w:val="both"/>
      </w:pPr>
      <w:r>
        <w:rPr>
          <w:noProof/>
          <w:sz w:val="22"/>
          <w:szCs w:val="22"/>
        </w:rPr>
        <w:pict>
          <v:shape id="Text Box 41" o:spid="_x0000_s1039" type="#_x0000_t202" style="position:absolute;left:0;text-align:left;margin-left:13.1pt;margin-top:15.95pt;width:480.3pt;height:17.7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y9uQIAAMI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" filled="f" stroked="f">
            <v:textbox>
              <w:txbxContent>
                <w:p w:rsidR="00BA3979" w:rsidRPr="00D501E5" w:rsidRDefault="00BA3979" w:rsidP="00A95170">
                  <w:pPr>
                    <w:ind w:left="1418"/>
                    <w:rPr>
                      <w:rFonts w:ascii="Arial" w:hAnsi="Arial" w:cs="Arial"/>
                      <w:b/>
                      <w:bCs/>
                      <w:sz w:val="18"/>
                      <w:szCs w:val="18"/>
                    </w:rPr>
                  </w:pPr>
                  <w:r>
                    <w:rPr>
                      <w:rFonts w:ascii="Arial" w:hAnsi="Arial" w:cs="Arial"/>
                      <w:b/>
                      <w:bCs/>
                      <w:sz w:val="18"/>
                      <w:szCs w:val="18"/>
                    </w:rPr>
                    <w:t xml:space="preserve">                               2016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sidRPr="00D501E5">
                    <w:rPr>
                      <w:rFonts w:ascii="Arial" w:hAnsi="Arial" w:cs="Arial"/>
                      <w:b/>
                      <w:bCs/>
                      <w:sz w:val="18"/>
                      <w:szCs w:val="18"/>
                    </w:rPr>
                    <w:t>201</w:t>
                  </w:r>
                  <w:r>
                    <w:rPr>
                      <w:rFonts w:ascii="Arial" w:hAnsi="Arial" w:cs="Arial"/>
                      <w:b/>
                      <w:bCs/>
                      <w:sz w:val="18"/>
                      <w:szCs w:val="18"/>
                    </w:rPr>
                    <w:t>7 г</w:t>
                  </w:r>
                  <w:r w:rsidRPr="00D501E5">
                    <w:rPr>
                      <w:rFonts w:ascii="Arial" w:hAnsi="Arial" w:cs="Arial"/>
                      <w:b/>
                      <w:bCs/>
                      <w:sz w:val="18"/>
                      <w:szCs w:val="18"/>
                    </w:rPr>
                    <w:t>.</w:t>
                  </w:r>
                </w:p>
                <w:p w:rsidR="00BA3979" w:rsidRPr="00D501E5" w:rsidRDefault="00BA3979" w:rsidP="0046565D">
                  <w:pPr>
                    <w:rPr>
                      <w:rFonts w:ascii="Arial" w:hAnsi="Arial" w:cs="Arial"/>
                      <w:b/>
                      <w:bCs/>
                      <w:sz w:val="18"/>
                      <w:szCs w:val="18"/>
                    </w:rPr>
                  </w:pPr>
                </w:p>
                <w:p w:rsidR="00BA3979" w:rsidRPr="00D501E5" w:rsidRDefault="00BA3979" w:rsidP="0046565D">
                  <w:pPr>
                    <w:rPr>
                      <w:rFonts w:ascii="Arial" w:hAnsi="Arial" w:cs="Arial"/>
                      <w:b/>
                      <w:bCs/>
                      <w:sz w:val="18"/>
                      <w:szCs w:val="18"/>
                    </w:rPr>
                  </w:pPr>
                </w:p>
                <w:p w:rsidR="00BA3979" w:rsidRDefault="00BA3979" w:rsidP="0046565D">
                  <w:pPr>
                    <w:rPr>
                      <w:rFonts w:ascii="Arial" w:hAnsi="Arial" w:cs="Arial"/>
                      <w:b/>
                      <w:bCs/>
                      <w:sz w:val="18"/>
                      <w:szCs w:val="18"/>
                    </w:rPr>
                  </w:pPr>
                </w:p>
              </w:txbxContent>
            </v:textbox>
          </v:shape>
        </w:pict>
      </w:r>
    </w:p>
    <w:p w:rsidR="00F335DA" w:rsidRPr="00CE32A4" w:rsidRDefault="00F335DA" w:rsidP="00664D1B">
      <w:pPr>
        <w:pStyle w:val="31"/>
        <w:spacing w:after="120" w:line="320" w:lineRule="exact"/>
        <w:jc w:val="both"/>
      </w:pPr>
    </w:p>
    <w:p w:rsidR="00733564" w:rsidRPr="00CE32A4" w:rsidRDefault="00733564" w:rsidP="00E85249">
      <w:pPr>
        <w:pStyle w:val="31"/>
        <w:spacing w:before="240" w:after="120" w:line="320" w:lineRule="exact"/>
        <w:jc w:val="both"/>
      </w:pPr>
      <w:r w:rsidRPr="00CE32A4">
        <w:t>В результате благоприятных ценовых условий торговли (индекс ценовых условий торговли составил 10</w:t>
      </w:r>
      <w:r w:rsidR="00A9260C" w:rsidRPr="00CE32A4">
        <w:t>5</w:t>
      </w:r>
      <w:r w:rsidRPr="00CE32A4">
        <w:t xml:space="preserve">%) увеличилась покупательная способность белорусского экспорта. В </w:t>
      </w:r>
      <w:r w:rsidR="007A7B38" w:rsidRPr="00CE32A4">
        <w:t>январе-</w:t>
      </w:r>
      <w:r w:rsidR="005C393B" w:rsidRPr="00CE32A4">
        <w:t>ноябре</w:t>
      </w:r>
      <w:r w:rsidRPr="00CE32A4">
        <w:t xml:space="preserve"> 2017</w:t>
      </w:r>
      <w:r w:rsidRPr="00CE32A4">
        <w:rPr>
          <w:lang w:val="en-US"/>
        </w:rPr>
        <w:t> </w:t>
      </w:r>
      <w:r w:rsidRPr="00CE32A4">
        <w:t>г. индекс покупательной способности экспорта составил 1</w:t>
      </w:r>
      <w:r w:rsidR="00A93867" w:rsidRPr="00CE32A4">
        <w:t>12,</w:t>
      </w:r>
      <w:r w:rsidR="008B37C9" w:rsidRPr="00CE32A4">
        <w:t>9</w:t>
      </w:r>
      <w:r w:rsidRPr="00CE32A4">
        <w:t xml:space="preserve">% (в </w:t>
      </w:r>
      <w:r w:rsidR="007A7B38" w:rsidRPr="00CE32A4">
        <w:t>январе-</w:t>
      </w:r>
      <w:r w:rsidR="005C393B" w:rsidRPr="00CE32A4">
        <w:t>ноябре</w:t>
      </w:r>
      <w:r w:rsidRPr="00CE32A4">
        <w:t xml:space="preserve"> 2016 г. – 9</w:t>
      </w:r>
      <w:r w:rsidR="008B37C9" w:rsidRPr="00CE32A4">
        <w:t>4,1</w:t>
      </w:r>
      <w:r w:rsidRPr="00CE32A4">
        <w:t>%).</w:t>
      </w:r>
    </w:p>
    <w:p w:rsidR="00FD0603" w:rsidRPr="00CE32A4" w:rsidRDefault="00FD0603" w:rsidP="00664D1B">
      <w:pPr>
        <w:pStyle w:val="31"/>
        <w:spacing w:after="120" w:line="280" w:lineRule="exact"/>
        <w:ind w:firstLine="0"/>
        <w:jc w:val="center"/>
        <w:rPr>
          <w:rFonts w:ascii="Arial" w:hAnsi="Arial" w:cs="Arial"/>
          <w:b/>
          <w:bCs/>
          <w:sz w:val="22"/>
          <w:szCs w:val="22"/>
        </w:rPr>
      </w:pPr>
      <w:r w:rsidRPr="00CE32A4">
        <w:rPr>
          <w:rFonts w:ascii="Arial" w:hAnsi="Arial" w:cs="Arial"/>
          <w:b/>
          <w:bCs/>
          <w:sz w:val="22"/>
          <w:szCs w:val="22"/>
        </w:rPr>
        <w:t xml:space="preserve">Индексы средних цен и физического объема </w:t>
      </w:r>
      <w:r w:rsidRPr="00CE32A4">
        <w:rPr>
          <w:rFonts w:ascii="Arial" w:hAnsi="Arial" w:cs="Arial"/>
          <w:b/>
          <w:bCs/>
          <w:sz w:val="22"/>
          <w:szCs w:val="22"/>
        </w:rPr>
        <w:br/>
        <w:t>по укрупненным группам товаров</w:t>
      </w:r>
    </w:p>
    <w:tbl>
      <w:tblPr>
        <w:tblW w:w="9087" w:type="dxa"/>
        <w:jc w:val="center"/>
        <w:tblLayout w:type="fixed"/>
        <w:tblLook w:val="0000" w:firstRow="0" w:lastRow="0" w:firstColumn="0" w:lastColumn="0" w:noHBand="0" w:noVBand="0"/>
      </w:tblPr>
      <w:tblGrid>
        <w:gridCol w:w="3125"/>
        <w:gridCol w:w="1489"/>
        <w:gridCol w:w="1490"/>
        <w:gridCol w:w="1490"/>
        <w:gridCol w:w="1493"/>
      </w:tblGrid>
      <w:tr w:rsidR="00FD0603" w:rsidRPr="00CE32A4" w:rsidTr="00FD487C">
        <w:trPr>
          <w:cantSplit/>
          <w:trHeight w:val="158"/>
          <w:tblHeader/>
          <w:jc w:val="center"/>
        </w:trPr>
        <w:tc>
          <w:tcPr>
            <w:tcW w:w="3125" w:type="dxa"/>
            <w:vMerge w:val="restart"/>
            <w:tcBorders>
              <w:top w:val="single" w:sz="4" w:space="0" w:color="auto"/>
              <w:left w:val="single" w:sz="4" w:space="0" w:color="auto"/>
              <w:bottom w:val="nil"/>
              <w:right w:val="nil"/>
            </w:tcBorders>
            <w:noWrap/>
          </w:tcPr>
          <w:p w:rsidR="00FD0603" w:rsidRPr="00CE32A4" w:rsidRDefault="00FD0603" w:rsidP="00664D1B">
            <w:pPr>
              <w:spacing w:before="60" w:after="60" w:line="220" w:lineRule="exact"/>
              <w:ind w:left="212" w:right="113"/>
              <w:rPr>
                <w:snapToGrid w:val="0"/>
              </w:rPr>
            </w:pPr>
            <w:r w:rsidRPr="00CE32A4">
              <w:rPr>
                <w:snapToGrid w:val="0"/>
                <w:sz w:val="22"/>
                <w:szCs w:val="22"/>
              </w:rPr>
              <w:t> </w:t>
            </w:r>
          </w:p>
        </w:tc>
        <w:tc>
          <w:tcPr>
            <w:tcW w:w="5962" w:type="dxa"/>
            <w:gridSpan w:val="4"/>
            <w:tcBorders>
              <w:top w:val="single" w:sz="4" w:space="0" w:color="auto"/>
              <w:left w:val="single" w:sz="4" w:space="0" w:color="auto"/>
              <w:bottom w:val="single" w:sz="4" w:space="0" w:color="auto"/>
              <w:right w:val="single" w:sz="4" w:space="0" w:color="auto"/>
            </w:tcBorders>
            <w:noWrap/>
          </w:tcPr>
          <w:p w:rsidR="00FD0603" w:rsidRPr="00CE32A4" w:rsidRDefault="007A7B38" w:rsidP="00664D1B">
            <w:pPr>
              <w:spacing w:before="60" w:after="60" w:line="220" w:lineRule="exact"/>
              <w:ind w:left="-57" w:right="-57"/>
              <w:jc w:val="center"/>
            </w:pPr>
            <w:r w:rsidRPr="00CE32A4">
              <w:rPr>
                <w:sz w:val="22"/>
                <w:szCs w:val="22"/>
              </w:rPr>
              <w:t>Январь-</w:t>
            </w:r>
            <w:r w:rsidR="005C393B" w:rsidRPr="00CE32A4">
              <w:rPr>
                <w:sz w:val="22"/>
                <w:szCs w:val="22"/>
              </w:rPr>
              <w:t>ноябрь</w:t>
            </w:r>
            <w:r w:rsidR="00897D74" w:rsidRPr="00CE32A4">
              <w:rPr>
                <w:sz w:val="22"/>
                <w:szCs w:val="22"/>
              </w:rPr>
              <w:t xml:space="preserve"> </w:t>
            </w:r>
            <w:r w:rsidR="00252328" w:rsidRPr="00CE32A4">
              <w:rPr>
                <w:sz w:val="22"/>
                <w:szCs w:val="22"/>
              </w:rPr>
              <w:t xml:space="preserve">2017 г. </w:t>
            </w:r>
            <w:proofErr w:type="gramStart"/>
            <w:r w:rsidR="00252328" w:rsidRPr="00CE32A4">
              <w:rPr>
                <w:sz w:val="22"/>
                <w:szCs w:val="22"/>
              </w:rPr>
              <w:t>в</w:t>
            </w:r>
            <w:proofErr w:type="gramEnd"/>
            <w:r w:rsidR="00252328" w:rsidRPr="00CE32A4">
              <w:rPr>
                <w:sz w:val="22"/>
                <w:szCs w:val="22"/>
              </w:rPr>
              <w:t xml:space="preserve"> % </w:t>
            </w:r>
            <w:proofErr w:type="gramStart"/>
            <w:r w:rsidR="00252328" w:rsidRPr="00CE32A4">
              <w:rPr>
                <w:sz w:val="22"/>
                <w:szCs w:val="22"/>
              </w:rPr>
              <w:t>к</w:t>
            </w:r>
            <w:proofErr w:type="gramEnd"/>
            <w:r w:rsidR="00252328" w:rsidRPr="00CE32A4">
              <w:rPr>
                <w:sz w:val="22"/>
                <w:szCs w:val="22"/>
              </w:rPr>
              <w:t xml:space="preserve"> </w:t>
            </w:r>
            <w:r w:rsidRPr="00CE32A4">
              <w:rPr>
                <w:sz w:val="22"/>
                <w:szCs w:val="22"/>
              </w:rPr>
              <w:t>январю-</w:t>
            </w:r>
            <w:r w:rsidR="005C393B" w:rsidRPr="00CE32A4">
              <w:rPr>
                <w:sz w:val="22"/>
                <w:szCs w:val="22"/>
              </w:rPr>
              <w:t>ноябрю</w:t>
            </w:r>
            <w:r w:rsidR="00252328" w:rsidRPr="00CE32A4">
              <w:rPr>
                <w:sz w:val="22"/>
                <w:szCs w:val="22"/>
              </w:rPr>
              <w:t xml:space="preserve"> 2016 г.</w:t>
            </w:r>
          </w:p>
        </w:tc>
      </w:tr>
      <w:tr w:rsidR="00FD0603" w:rsidRPr="00CE32A4" w:rsidTr="00FD487C">
        <w:trPr>
          <w:cantSplit/>
          <w:trHeight w:val="157"/>
          <w:tblHeader/>
          <w:jc w:val="center"/>
        </w:trPr>
        <w:tc>
          <w:tcPr>
            <w:tcW w:w="3125" w:type="dxa"/>
            <w:vMerge/>
            <w:tcBorders>
              <w:top w:val="nil"/>
              <w:left w:val="single" w:sz="4" w:space="0" w:color="auto"/>
              <w:bottom w:val="nil"/>
              <w:right w:val="nil"/>
            </w:tcBorders>
            <w:noWrap/>
          </w:tcPr>
          <w:p w:rsidR="00FD0603" w:rsidRPr="00CE32A4" w:rsidRDefault="00FD0603" w:rsidP="00664D1B">
            <w:pPr>
              <w:spacing w:before="60" w:after="60" w:line="220" w:lineRule="exact"/>
              <w:ind w:left="212" w:right="113"/>
              <w:rPr>
                <w:snapToGrid w:val="0"/>
              </w:rPr>
            </w:pPr>
          </w:p>
        </w:tc>
        <w:tc>
          <w:tcPr>
            <w:tcW w:w="2979" w:type="dxa"/>
            <w:gridSpan w:val="2"/>
            <w:tcBorders>
              <w:top w:val="single" w:sz="4" w:space="0" w:color="auto"/>
              <w:left w:val="single" w:sz="4" w:space="0" w:color="auto"/>
              <w:bottom w:val="single" w:sz="4" w:space="0" w:color="auto"/>
              <w:right w:val="nil"/>
            </w:tcBorders>
            <w:noWrap/>
          </w:tcPr>
          <w:p w:rsidR="00FD0603" w:rsidRPr="00CE32A4" w:rsidRDefault="00FD0603" w:rsidP="00664D1B">
            <w:pPr>
              <w:spacing w:before="60" w:after="60" w:line="220" w:lineRule="exact"/>
              <w:ind w:left="210" w:right="113"/>
              <w:jc w:val="center"/>
              <w:rPr>
                <w:snapToGrid w:val="0"/>
              </w:rPr>
            </w:pPr>
            <w:r w:rsidRPr="00CE32A4">
              <w:rPr>
                <w:snapToGrid w:val="0"/>
                <w:sz w:val="22"/>
                <w:szCs w:val="22"/>
              </w:rPr>
              <w:t>экспорт</w:t>
            </w:r>
          </w:p>
        </w:tc>
        <w:tc>
          <w:tcPr>
            <w:tcW w:w="2983" w:type="dxa"/>
            <w:gridSpan w:val="2"/>
            <w:tcBorders>
              <w:top w:val="nil"/>
              <w:left w:val="single" w:sz="4" w:space="0" w:color="auto"/>
              <w:bottom w:val="single" w:sz="4" w:space="0" w:color="auto"/>
              <w:right w:val="single" w:sz="4" w:space="0" w:color="auto"/>
            </w:tcBorders>
            <w:noWrap/>
          </w:tcPr>
          <w:p w:rsidR="00FD0603" w:rsidRPr="00CE32A4" w:rsidRDefault="00FD0603" w:rsidP="00664D1B">
            <w:pPr>
              <w:spacing w:before="60" w:after="60" w:line="220" w:lineRule="exact"/>
              <w:ind w:left="210" w:right="113"/>
              <w:jc w:val="center"/>
              <w:rPr>
                <w:snapToGrid w:val="0"/>
              </w:rPr>
            </w:pPr>
            <w:r w:rsidRPr="00CE32A4">
              <w:rPr>
                <w:snapToGrid w:val="0"/>
                <w:sz w:val="22"/>
                <w:szCs w:val="22"/>
              </w:rPr>
              <w:t>импорт</w:t>
            </w:r>
          </w:p>
        </w:tc>
      </w:tr>
      <w:tr w:rsidR="00FD0603" w:rsidRPr="00CE32A4" w:rsidTr="00172055">
        <w:trPr>
          <w:cantSplit/>
          <w:tblHeader/>
          <w:jc w:val="center"/>
        </w:trPr>
        <w:tc>
          <w:tcPr>
            <w:tcW w:w="3125" w:type="dxa"/>
            <w:vMerge/>
            <w:tcBorders>
              <w:top w:val="nil"/>
              <w:left w:val="single" w:sz="4" w:space="0" w:color="auto"/>
              <w:bottom w:val="single" w:sz="4" w:space="0" w:color="auto"/>
              <w:right w:val="nil"/>
            </w:tcBorders>
            <w:noWrap/>
          </w:tcPr>
          <w:p w:rsidR="00FD0603" w:rsidRPr="00CE32A4" w:rsidRDefault="00FD0603" w:rsidP="00664D1B">
            <w:pPr>
              <w:spacing w:before="60" w:after="60" w:line="220" w:lineRule="exact"/>
              <w:ind w:left="212" w:right="113"/>
              <w:rPr>
                <w:snapToGrid w:val="0"/>
              </w:rPr>
            </w:pPr>
          </w:p>
        </w:tc>
        <w:tc>
          <w:tcPr>
            <w:tcW w:w="1489" w:type="dxa"/>
            <w:tcBorders>
              <w:top w:val="nil"/>
              <w:left w:val="single" w:sz="4" w:space="0" w:color="auto"/>
              <w:bottom w:val="single" w:sz="4" w:space="0" w:color="auto"/>
              <w:right w:val="nil"/>
            </w:tcBorders>
            <w:noWrap/>
          </w:tcPr>
          <w:p w:rsidR="00FD0603" w:rsidRPr="00CE32A4" w:rsidRDefault="00FD0603" w:rsidP="00664D1B">
            <w:pPr>
              <w:spacing w:before="60" w:after="60" w:line="220" w:lineRule="exact"/>
              <w:ind w:left="-57" w:right="-57"/>
              <w:jc w:val="center"/>
            </w:pPr>
            <w:r w:rsidRPr="00CE32A4">
              <w:rPr>
                <w:sz w:val="22"/>
                <w:szCs w:val="22"/>
              </w:rPr>
              <w:t xml:space="preserve">индекс средних </w:t>
            </w:r>
            <w:r w:rsidRPr="00CE32A4">
              <w:rPr>
                <w:sz w:val="22"/>
                <w:szCs w:val="22"/>
              </w:rPr>
              <w:br/>
              <w:t>цен</w:t>
            </w:r>
          </w:p>
        </w:tc>
        <w:tc>
          <w:tcPr>
            <w:tcW w:w="1490" w:type="dxa"/>
            <w:tcBorders>
              <w:top w:val="nil"/>
              <w:left w:val="single" w:sz="4" w:space="0" w:color="auto"/>
              <w:bottom w:val="single" w:sz="4" w:space="0" w:color="auto"/>
              <w:right w:val="nil"/>
            </w:tcBorders>
            <w:noWrap/>
          </w:tcPr>
          <w:p w:rsidR="00FD0603" w:rsidRPr="00CE32A4" w:rsidRDefault="00FD0603" w:rsidP="00664D1B">
            <w:pPr>
              <w:spacing w:before="60" w:after="60" w:line="220" w:lineRule="exact"/>
              <w:ind w:left="-57" w:right="-57"/>
              <w:jc w:val="center"/>
            </w:pPr>
            <w:r w:rsidRPr="00CE32A4">
              <w:rPr>
                <w:sz w:val="22"/>
                <w:szCs w:val="22"/>
              </w:rPr>
              <w:t>индекс физического объема</w:t>
            </w:r>
          </w:p>
        </w:tc>
        <w:tc>
          <w:tcPr>
            <w:tcW w:w="1490" w:type="dxa"/>
            <w:tcBorders>
              <w:top w:val="nil"/>
              <w:left w:val="single" w:sz="4" w:space="0" w:color="auto"/>
              <w:bottom w:val="single" w:sz="4" w:space="0" w:color="auto"/>
              <w:right w:val="nil"/>
            </w:tcBorders>
            <w:noWrap/>
          </w:tcPr>
          <w:p w:rsidR="00FD0603" w:rsidRPr="00CE32A4" w:rsidRDefault="00FD0603" w:rsidP="00664D1B">
            <w:pPr>
              <w:spacing w:before="60" w:after="60" w:line="220" w:lineRule="exact"/>
              <w:ind w:left="-57" w:right="-57"/>
              <w:jc w:val="center"/>
            </w:pPr>
            <w:r w:rsidRPr="00CE32A4">
              <w:rPr>
                <w:sz w:val="22"/>
                <w:szCs w:val="22"/>
              </w:rPr>
              <w:t xml:space="preserve">индекс средних </w:t>
            </w:r>
            <w:r w:rsidRPr="00CE32A4">
              <w:rPr>
                <w:sz w:val="22"/>
                <w:szCs w:val="22"/>
                <w:lang w:val="en-US"/>
              </w:rPr>
              <w:br/>
            </w:r>
            <w:r w:rsidRPr="00CE32A4">
              <w:rPr>
                <w:sz w:val="22"/>
                <w:szCs w:val="22"/>
              </w:rPr>
              <w:t>цен</w:t>
            </w:r>
          </w:p>
        </w:tc>
        <w:tc>
          <w:tcPr>
            <w:tcW w:w="1493" w:type="dxa"/>
            <w:tcBorders>
              <w:top w:val="nil"/>
              <w:left w:val="single" w:sz="4" w:space="0" w:color="auto"/>
              <w:bottom w:val="single" w:sz="4" w:space="0" w:color="auto"/>
              <w:right w:val="single" w:sz="4" w:space="0" w:color="auto"/>
            </w:tcBorders>
            <w:noWrap/>
          </w:tcPr>
          <w:p w:rsidR="00FD0603" w:rsidRPr="00CE32A4" w:rsidRDefault="00FD0603" w:rsidP="00664D1B">
            <w:pPr>
              <w:spacing w:before="60" w:after="60" w:line="220" w:lineRule="exact"/>
              <w:ind w:left="-57" w:right="-57"/>
              <w:jc w:val="center"/>
            </w:pPr>
            <w:r w:rsidRPr="00CE32A4">
              <w:rPr>
                <w:sz w:val="22"/>
                <w:szCs w:val="22"/>
              </w:rPr>
              <w:t>индекс физического объема</w:t>
            </w:r>
          </w:p>
        </w:tc>
      </w:tr>
      <w:tr w:rsidR="005B0DE2" w:rsidRPr="00CE32A4" w:rsidTr="00491745">
        <w:trPr>
          <w:trHeight w:val="60"/>
          <w:jc w:val="center"/>
        </w:trPr>
        <w:tc>
          <w:tcPr>
            <w:tcW w:w="3125" w:type="dxa"/>
            <w:tcBorders>
              <w:top w:val="single" w:sz="4" w:space="0" w:color="auto"/>
              <w:left w:val="single" w:sz="4" w:space="0" w:color="auto"/>
              <w:bottom w:val="nil"/>
              <w:right w:val="nil"/>
            </w:tcBorders>
            <w:shd w:val="clear" w:color="auto" w:fill="auto"/>
            <w:noWrap/>
            <w:vAlign w:val="bottom"/>
          </w:tcPr>
          <w:p w:rsidR="005B0DE2" w:rsidRPr="00CE32A4" w:rsidRDefault="005B0DE2" w:rsidP="00E85249">
            <w:pPr>
              <w:spacing w:before="40" w:after="40" w:line="200" w:lineRule="exact"/>
              <w:ind w:left="17" w:right="113"/>
              <w:rPr>
                <w:snapToGrid w:val="0"/>
              </w:rPr>
            </w:pPr>
            <w:r w:rsidRPr="00CE32A4">
              <w:rPr>
                <w:snapToGrid w:val="0"/>
                <w:sz w:val="22"/>
                <w:szCs w:val="22"/>
              </w:rPr>
              <w:t>Инвестиционные товары</w:t>
            </w:r>
          </w:p>
        </w:tc>
        <w:tc>
          <w:tcPr>
            <w:tcW w:w="1489" w:type="dxa"/>
            <w:tcBorders>
              <w:top w:val="single" w:sz="4" w:space="0" w:color="auto"/>
              <w:left w:val="single" w:sz="4" w:space="0" w:color="auto"/>
              <w:bottom w:val="nil"/>
              <w:right w:val="nil"/>
            </w:tcBorders>
            <w:shd w:val="clear" w:color="auto" w:fill="auto"/>
            <w:noWrap/>
            <w:vAlign w:val="bottom"/>
          </w:tcPr>
          <w:p w:rsidR="005B0DE2" w:rsidRPr="00CE32A4" w:rsidRDefault="003A61EC" w:rsidP="00E85249">
            <w:pPr>
              <w:spacing w:before="40" w:after="40" w:line="200" w:lineRule="exact"/>
              <w:ind w:right="397"/>
              <w:jc w:val="right"/>
              <w:rPr>
                <w:rFonts w:eastAsia="Arial Unicode MS"/>
              </w:rPr>
            </w:pPr>
            <w:r w:rsidRPr="00CE32A4">
              <w:rPr>
                <w:rFonts w:eastAsia="Arial Unicode MS"/>
                <w:sz w:val="22"/>
                <w:szCs w:val="22"/>
              </w:rPr>
              <w:t>109,2</w:t>
            </w:r>
          </w:p>
        </w:tc>
        <w:tc>
          <w:tcPr>
            <w:tcW w:w="1490" w:type="dxa"/>
            <w:tcBorders>
              <w:top w:val="single" w:sz="4" w:space="0" w:color="auto"/>
              <w:left w:val="single" w:sz="4" w:space="0" w:color="auto"/>
              <w:bottom w:val="nil"/>
              <w:right w:val="nil"/>
            </w:tcBorders>
            <w:shd w:val="clear" w:color="auto" w:fill="auto"/>
            <w:noWrap/>
            <w:vAlign w:val="bottom"/>
          </w:tcPr>
          <w:p w:rsidR="005B0DE2" w:rsidRPr="00CE32A4" w:rsidRDefault="003A61EC" w:rsidP="00E85249">
            <w:pPr>
              <w:spacing w:before="40" w:after="40" w:line="200" w:lineRule="exact"/>
              <w:ind w:right="397"/>
              <w:jc w:val="right"/>
              <w:rPr>
                <w:rFonts w:eastAsia="Arial Unicode MS"/>
              </w:rPr>
            </w:pPr>
            <w:r w:rsidRPr="00CE32A4">
              <w:rPr>
                <w:rFonts w:eastAsia="Arial Unicode MS"/>
                <w:sz w:val="22"/>
                <w:szCs w:val="22"/>
              </w:rPr>
              <w:t>123,0</w:t>
            </w:r>
          </w:p>
        </w:tc>
        <w:tc>
          <w:tcPr>
            <w:tcW w:w="1490" w:type="dxa"/>
            <w:tcBorders>
              <w:top w:val="single" w:sz="4" w:space="0" w:color="auto"/>
              <w:left w:val="single" w:sz="4" w:space="0" w:color="auto"/>
              <w:bottom w:val="nil"/>
              <w:right w:val="nil"/>
            </w:tcBorders>
            <w:shd w:val="clear" w:color="auto" w:fill="auto"/>
            <w:noWrap/>
            <w:vAlign w:val="bottom"/>
          </w:tcPr>
          <w:p w:rsidR="005B0DE2" w:rsidRPr="00CE32A4" w:rsidRDefault="003A61EC" w:rsidP="00E85249">
            <w:pPr>
              <w:spacing w:before="40" w:after="40" w:line="200" w:lineRule="exact"/>
              <w:ind w:right="397"/>
              <w:jc w:val="right"/>
              <w:rPr>
                <w:rFonts w:eastAsia="Arial Unicode MS"/>
              </w:rPr>
            </w:pPr>
            <w:r w:rsidRPr="00CE32A4">
              <w:rPr>
                <w:rFonts w:eastAsia="Arial Unicode MS"/>
                <w:sz w:val="22"/>
                <w:szCs w:val="22"/>
              </w:rPr>
              <w:t>101,0</w:t>
            </w:r>
          </w:p>
        </w:tc>
        <w:tc>
          <w:tcPr>
            <w:tcW w:w="1493" w:type="dxa"/>
            <w:tcBorders>
              <w:top w:val="single" w:sz="4" w:space="0" w:color="auto"/>
              <w:left w:val="single" w:sz="4" w:space="0" w:color="auto"/>
              <w:bottom w:val="nil"/>
              <w:right w:val="single" w:sz="4" w:space="0" w:color="auto"/>
            </w:tcBorders>
            <w:shd w:val="clear" w:color="auto" w:fill="auto"/>
            <w:noWrap/>
            <w:vAlign w:val="bottom"/>
          </w:tcPr>
          <w:p w:rsidR="005B0DE2" w:rsidRPr="00CE32A4" w:rsidRDefault="003A61EC" w:rsidP="00E85249">
            <w:pPr>
              <w:spacing w:before="40" w:after="40" w:line="200" w:lineRule="exact"/>
              <w:ind w:right="397"/>
              <w:jc w:val="right"/>
              <w:rPr>
                <w:rFonts w:eastAsia="Arial Unicode MS"/>
              </w:rPr>
            </w:pPr>
            <w:r w:rsidRPr="00CE32A4">
              <w:rPr>
                <w:rFonts w:eastAsia="Arial Unicode MS"/>
                <w:sz w:val="22"/>
                <w:szCs w:val="22"/>
              </w:rPr>
              <w:t>129,1</w:t>
            </w:r>
          </w:p>
        </w:tc>
      </w:tr>
      <w:tr w:rsidR="005B0DE2" w:rsidRPr="00CE32A4" w:rsidTr="00FD487C">
        <w:trPr>
          <w:jc w:val="center"/>
        </w:trPr>
        <w:tc>
          <w:tcPr>
            <w:tcW w:w="3125" w:type="dxa"/>
            <w:tcBorders>
              <w:top w:val="nil"/>
              <w:left w:val="single" w:sz="4" w:space="0" w:color="auto"/>
              <w:bottom w:val="nil"/>
              <w:right w:val="nil"/>
            </w:tcBorders>
            <w:noWrap/>
            <w:vAlign w:val="bottom"/>
          </w:tcPr>
          <w:p w:rsidR="005B0DE2" w:rsidRPr="00CE32A4" w:rsidRDefault="005B0DE2" w:rsidP="00E85249">
            <w:pPr>
              <w:spacing w:before="40" w:after="40" w:line="200" w:lineRule="exact"/>
              <w:ind w:left="17" w:right="113"/>
              <w:rPr>
                <w:snapToGrid w:val="0"/>
              </w:rPr>
            </w:pPr>
            <w:r w:rsidRPr="00CE32A4">
              <w:rPr>
                <w:snapToGrid w:val="0"/>
                <w:sz w:val="22"/>
                <w:szCs w:val="22"/>
              </w:rPr>
              <w:t>Промежуточные товары</w:t>
            </w:r>
          </w:p>
        </w:tc>
        <w:tc>
          <w:tcPr>
            <w:tcW w:w="1489" w:type="dxa"/>
            <w:tcBorders>
              <w:top w:val="nil"/>
              <w:left w:val="single" w:sz="4" w:space="0" w:color="auto"/>
              <w:bottom w:val="nil"/>
              <w:right w:val="nil"/>
            </w:tcBorders>
            <w:noWrap/>
            <w:vAlign w:val="bottom"/>
          </w:tcPr>
          <w:p w:rsidR="005B0DE2" w:rsidRPr="00CE32A4" w:rsidRDefault="003A61EC" w:rsidP="00E85249">
            <w:pPr>
              <w:spacing w:before="40" w:after="40" w:line="200" w:lineRule="exact"/>
              <w:ind w:right="397"/>
              <w:jc w:val="right"/>
              <w:rPr>
                <w:rFonts w:eastAsia="Arial Unicode MS"/>
              </w:rPr>
            </w:pPr>
            <w:r w:rsidRPr="00CE32A4">
              <w:rPr>
                <w:rFonts w:eastAsia="Arial Unicode MS"/>
                <w:sz w:val="22"/>
                <w:szCs w:val="22"/>
              </w:rPr>
              <w:t>116,3</w:t>
            </w:r>
          </w:p>
        </w:tc>
        <w:tc>
          <w:tcPr>
            <w:tcW w:w="1490" w:type="dxa"/>
            <w:tcBorders>
              <w:top w:val="nil"/>
              <w:left w:val="single" w:sz="4" w:space="0" w:color="auto"/>
              <w:bottom w:val="nil"/>
              <w:right w:val="nil"/>
            </w:tcBorders>
            <w:noWrap/>
            <w:vAlign w:val="bottom"/>
          </w:tcPr>
          <w:p w:rsidR="005B0DE2" w:rsidRPr="00CE32A4" w:rsidRDefault="003A61EC" w:rsidP="00E85249">
            <w:pPr>
              <w:spacing w:before="40" w:after="40" w:line="200" w:lineRule="exact"/>
              <w:ind w:right="397"/>
              <w:jc w:val="right"/>
              <w:rPr>
                <w:rFonts w:eastAsia="Arial Unicode MS"/>
              </w:rPr>
            </w:pPr>
            <w:r w:rsidRPr="00CE32A4">
              <w:rPr>
                <w:rFonts w:eastAsia="Arial Unicode MS"/>
                <w:sz w:val="22"/>
                <w:szCs w:val="22"/>
              </w:rPr>
              <w:t>106,9</w:t>
            </w:r>
          </w:p>
        </w:tc>
        <w:tc>
          <w:tcPr>
            <w:tcW w:w="1490" w:type="dxa"/>
            <w:tcBorders>
              <w:top w:val="nil"/>
              <w:left w:val="single" w:sz="4" w:space="0" w:color="auto"/>
              <w:bottom w:val="nil"/>
              <w:right w:val="nil"/>
            </w:tcBorders>
            <w:noWrap/>
            <w:vAlign w:val="bottom"/>
          </w:tcPr>
          <w:p w:rsidR="005B0DE2" w:rsidRPr="00CE32A4" w:rsidRDefault="003A61EC" w:rsidP="00E85249">
            <w:pPr>
              <w:spacing w:before="40" w:after="40" w:line="200" w:lineRule="exact"/>
              <w:ind w:right="397"/>
              <w:jc w:val="right"/>
              <w:rPr>
                <w:rFonts w:eastAsia="Arial Unicode MS"/>
              </w:rPr>
            </w:pPr>
            <w:r w:rsidRPr="00CE32A4">
              <w:rPr>
                <w:rFonts w:eastAsia="Arial Unicode MS"/>
                <w:sz w:val="22"/>
                <w:szCs w:val="22"/>
              </w:rPr>
              <w:t>113,1</w:t>
            </w:r>
          </w:p>
        </w:tc>
        <w:tc>
          <w:tcPr>
            <w:tcW w:w="1493" w:type="dxa"/>
            <w:tcBorders>
              <w:top w:val="nil"/>
              <w:left w:val="single" w:sz="4" w:space="0" w:color="auto"/>
              <w:bottom w:val="nil"/>
              <w:right w:val="single" w:sz="4" w:space="0" w:color="auto"/>
            </w:tcBorders>
            <w:noWrap/>
            <w:vAlign w:val="bottom"/>
          </w:tcPr>
          <w:p w:rsidR="005B0DE2" w:rsidRPr="00CE32A4" w:rsidRDefault="003A61EC" w:rsidP="00E85249">
            <w:pPr>
              <w:spacing w:before="40" w:after="40" w:line="200" w:lineRule="exact"/>
              <w:ind w:right="397"/>
              <w:jc w:val="right"/>
              <w:rPr>
                <w:rFonts w:eastAsia="Arial Unicode MS"/>
              </w:rPr>
            </w:pPr>
            <w:r w:rsidRPr="00CE32A4">
              <w:rPr>
                <w:rFonts w:eastAsia="Arial Unicode MS"/>
                <w:sz w:val="22"/>
                <w:szCs w:val="22"/>
              </w:rPr>
              <w:t>111,5</w:t>
            </w:r>
          </w:p>
        </w:tc>
      </w:tr>
      <w:tr w:rsidR="00733564" w:rsidRPr="00CE32A4" w:rsidTr="00FD487C">
        <w:trPr>
          <w:jc w:val="center"/>
        </w:trPr>
        <w:tc>
          <w:tcPr>
            <w:tcW w:w="3125" w:type="dxa"/>
            <w:tcBorders>
              <w:top w:val="nil"/>
              <w:left w:val="single" w:sz="4" w:space="0" w:color="auto"/>
              <w:right w:val="nil"/>
            </w:tcBorders>
            <w:noWrap/>
            <w:vAlign w:val="bottom"/>
          </w:tcPr>
          <w:p w:rsidR="00733564" w:rsidRPr="00CE32A4" w:rsidRDefault="00733564" w:rsidP="00E85249">
            <w:pPr>
              <w:spacing w:before="40" w:after="40" w:line="200" w:lineRule="exact"/>
              <w:ind w:left="645" w:right="113"/>
              <w:rPr>
                <w:snapToGrid w:val="0"/>
              </w:rPr>
            </w:pPr>
            <w:r w:rsidRPr="00CE32A4">
              <w:rPr>
                <w:snapToGrid w:val="0"/>
                <w:sz w:val="22"/>
                <w:szCs w:val="22"/>
              </w:rPr>
              <w:t>в том числе:</w:t>
            </w:r>
          </w:p>
        </w:tc>
        <w:tc>
          <w:tcPr>
            <w:tcW w:w="1489" w:type="dxa"/>
            <w:tcBorders>
              <w:top w:val="nil"/>
              <w:left w:val="single" w:sz="4" w:space="0" w:color="auto"/>
              <w:right w:val="nil"/>
            </w:tcBorders>
            <w:noWrap/>
            <w:vAlign w:val="bottom"/>
          </w:tcPr>
          <w:p w:rsidR="00733564" w:rsidRPr="00CE32A4" w:rsidRDefault="00733564" w:rsidP="00E85249">
            <w:pPr>
              <w:spacing w:before="40" w:after="40" w:line="200" w:lineRule="exact"/>
              <w:ind w:right="397"/>
              <w:jc w:val="right"/>
              <w:rPr>
                <w:rFonts w:eastAsia="Arial Unicode MS"/>
              </w:rPr>
            </w:pPr>
          </w:p>
        </w:tc>
        <w:tc>
          <w:tcPr>
            <w:tcW w:w="1490" w:type="dxa"/>
            <w:tcBorders>
              <w:top w:val="nil"/>
              <w:left w:val="single" w:sz="4" w:space="0" w:color="auto"/>
              <w:right w:val="nil"/>
            </w:tcBorders>
            <w:noWrap/>
            <w:vAlign w:val="bottom"/>
          </w:tcPr>
          <w:p w:rsidR="00733564" w:rsidRPr="00CE32A4" w:rsidRDefault="00733564" w:rsidP="00E85249">
            <w:pPr>
              <w:spacing w:before="40" w:after="40" w:line="200" w:lineRule="exact"/>
              <w:ind w:right="397"/>
              <w:jc w:val="right"/>
              <w:rPr>
                <w:rFonts w:eastAsia="Arial Unicode MS"/>
              </w:rPr>
            </w:pPr>
          </w:p>
        </w:tc>
        <w:tc>
          <w:tcPr>
            <w:tcW w:w="1490" w:type="dxa"/>
            <w:tcBorders>
              <w:top w:val="nil"/>
              <w:left w:val="single" w:sz="4" w:space="0" w:color="auto"/>
              <w:right w:val="nil"/>
            </w:tcBorders>
            <w:noWrap/>
            <w:vAlign w:val="bottom"/>
          </w:tcPr>
          <w:p w:rsidR="00733564" w:rsidRPr="00CE32A4" w:rsidRDefault="00733564" w:rsidP="00E85249">
            <w:pPr>
              <w:spacing w:before="40" w:after="40" w:line="200" w:lineRule="exact"/>
              <w:ind w:right="397"/>
              <w:jc w:val="right"/>
              <w:rPr>
                <w:rFonts w:eastAsia="Arial Unicode MS"/>
              </w:rPr>
            </w:pPr>
          </w:p>
        </w:tc>
        <w:tc>
          <w:tcPr>
            <w:tcW w:w="1493" w:type="dxa"/>
            <w:tcBorders>
              <w:top w:val="nil"/>
              <w:left w:val="single" w:sz="4" w:space="0" w:color="auto"/>
              <w:right w:val="single" w:sz="4" w:space="0" w:color="auto"/>
            </w:tcBorders>
            <w:noWrap/>
            <w:vAlign w:val="bottom"/>
          </w:tcPr>
          <w:p w:rsidR="00733564" w:rsidRPr="00CE32A4" w:rsidRDefault="00733564" w:rsidP="00E85249">
            <w:pPr>
              <w:spacing w:before="40" w:after="40" w:line="200" w:lineRule="exact"/>
              <w:ind w:right="397"/>
              <w:jc w:val="right"/>
              <w:rPr>
                <w:rFonts w:eastAsia="Arial Unicode MS"/>
              </w:rPr>
            </w:pPr>
          </w:p>
        </w:tc>
      </w:tr>
      <w:tr w:rsidR="005B0DE2" w:rsidRPr="00CE32A4" w:rsidTr="00D857C8">
        <w:trPr>
          <w:jc w:val="center"/>
        </w:trPr>
        <w:tc>
          <w:tcPr>
            <w:tcW w:w="3125" w:type="dxa"/>
            <w:tcBorders>
              <w:top w:val="nil"/>
              <w:left w:val="single" w:sz="4" w:space="0" w:color="auto"/>
              <w:right w:val="nil"/>
            </w:tcBorders>
            <w:noWrap/>
            <w:vAlign w:val="bottom"/>
          </w:tcPr>
          <w:p w:rsidR="005B0DE2" w:rsidRPr="00CE32A4" w:rsidRDefault="005B0DE2" w:rsidP="00E85249">
            <w:pPr>
              <w:spacing w:before="40" w:after="40" w:line="200" w:lineRule="exact"/>
              <w:ind w:left="345" w:right="113"/>
              <w:rPr>
                <w:snapToGrid w:val="0"/>
              </w:rPr>
            </w:pPr>
            <w:r w:rsidRPr="00CE32A4">
              <w:rPr>
                <w:snapToGrid w:val="0"/>
                <w:sz w:val="22"/>
                <w:szCs w:val="22"/>
              </w:rPr>
              <w:t>энергетические</w:t>
            </w:r>
          </w:p>
        </w:tc>
        <w:tc>
          <w:tcPr>
            <w:tcW w:w="1489" w:type="dxa"/>
            <w:tcBorders>
              <w:top w:val="nil"/>
              <w:left w:val="single" w:sz="4" w:space="0" w:color="auto"/>
              <w:right w:val="nil"/>
            </w:tcBorders>
            <w:noWrap/>
            <w:vAlign w:val="bottom"/>
          </w:tcPr>
          <w:p w:rsidR="005B0DE2" w:rsidRPr="00CE32A4" w:rsidRDefault="003A61EC" w:rsidP="00E85249">
            <w:pPr>
              <w:spacing w:before="40" w:after="40" w:line="200" w:lineRule="exact"/>
              <w:ind w:right="397"/>
              <w:jc w:val="right"/>
              <w:rPr>
                <w:rFonts w:eastAsia="Arial Unicode MS"/>
              </w:rPr>
            </w:pPr>
            <w:r w:rsidRPr="00CE32A4">
              <w:rPr>
                <w:rFonts w:eastAsia="Arial Unicode MS"/>
                <w:sz w:val="22"/>
                <w:szCs w:val="22"/>
              </w:rPr>
              <w:t>132,6</w:t>
            </w:r>
          </w:p>
        </w:tc>
        <w:tc>
          <w:tcPr>
            <w:tcW w:w="1490" w:type="dxa"/>
            <w:tcBorders>
              <w:top w:val="nil"/>
              <w:left w:val="single" w:sz="4" w:space="0" w:color="auto"/>
              <w:right w:val="nil"/>
            </w:tcBorders>
            <w:noWrap/>
            <w:vAlign w:val="bottom"/>
          </w:tcPr>
          <w:p w:rsidR="005B0DE2" w:rsidRPr="00CE32A4" w:rsidRDefault="003A61EC" w:rsidP="00E85249">
            <w:pPr>
              <w:spacing w:before="40" w:after="40" w:line="200" w:lineRule="exact"/>
              <w:ind w:right="397"/>
              <w:jc w:val="right"/>
              <w:rPr>
                <w:rFonts w:eastAsia="Arial Unicode MS"/>
              </w:rPr>
            </w:pPr>
            <w:r w:rsidRPr="00CE32A4">
              <w:rPr>
                <w:rFonts w:eastAsia="Arial Unicode MS"/>
                <w:sz w:val="22"/>
                <w:szCs w:val="22"/>
              </w:rPr>
              <w:t>96,2</w:t>
            </w:r>
          </w:p>
        </w:tc>
        <w:tc>
          <w:tcPr>
            <w:tcW w:w="1490" w:type="dxa"/>
            <w:tcBorders>
              <w:top w:val="nil"/>
              <w:left w:val="single" w:sz="4" w:space="0" w:color="auto"/>
              <w:right w:val="nil"/>
            </w:tcBorders>
            <w:noWrap/>
            <w:vAlign w:val="bottom"/>
          </w:tcPr>
          <w:p w:rsidR="005B0DE2" w:rsidRPr="00CE32A4" w:rsidRDefault="003A61EC" w:rsidP="00E85249">
            <w:pPr>
              <w:spacing w:before="40" w:after="40" w:line="200" w:lineRule="exact"/>
              <w:ind w:right="397"/>
              <w:jc w:val="right"/>
              <w:rPr>
                <w:rFonts w:eastAsia="Arial Unicode MS"/>
              </w:rPr>
            </w:pPr>
            <w:r w:rsidRPr="00CE32A4">
              <w:rPr>
                <w:rFonts w:eastAsia="Arial Unicode MS"/>
                <w:sz w:val="22"/>
                <w:szCs w:val="22"/>
              </w:rPr>
              <w:t>122,6</w:t>
            </w:r>
          </w:p>
        </w:tc>
        <w:tc>
          <w:tcPr>
            <w:tcW w:w="1493" w:type="dxa"/>
            <w:tcBorders>
              <w:top w:val="nil"/>
              <w:left w:val="single" w:sz="4" w:space="0" w:color="auto"/>
              <w:right w:val="single" w:sz="4" w:space="0" w:color="auto"/>
            </w:tcBorders>
            <w:noWrap/>
            <w:vAlign w:val="bottom"/>
          </w:tcPr>
          <w:p w:rsidR="005B0DE2" w:rsidRPr="00CE32A4" w:rsidRDefault="003A61EC" w:rsidP="00E85249">
            <w:pPr>
              <w:spacing w:before="40" w:after="40" w:line="200" w:lineRule="exact"/>
              <w:ind w:right="397"/>
              <w:jc w:val="right"/>
              <w:rPr>
                <w:rFonts w:eastAsia="Arial Unicode MS"/>
              </w:rPr>
            </w:pPr>
            <w:r w:rsidRPr="00CE32A4">
              <w:rPr>
                <w:rFonts w:eastAsia="Arial Unicode MS"/>
                <w:sz w:val="22"/>
                <w:szCs w:val="22"/>
              </w:rPr>
              <w:t>104,7</w:t>
            </w:r>
          </w:p>
        </w:tc>
      </w:tr>
      <w:tr w:rsidR="005B0DE2" w:rsidRPr="00CE32A4" w:rsidTr="00D857C8">
        <w:trPr>
          <w:jc w:val="center"/>
        </w:trPr>
        <w:tc>
          <w:tcPr>
            <w:tcW w:w="3125" w:type="dxa"/>
            <w:tcBorders>
              <w:left w:val="single" w:sz="4" w:space="0" w:color="auto"/>
              <w:right w:val="nil"/>
            </w:tcBorders>
            <w:noWrap/>
            <w:vAlign w:val="bottom"/>
          </w:tcPr>
          <w:p w:rsidR="005B0DE2" w:rsidRPr="00CE32A4" w:rsidRDefault="005B0DE2" w:rsidP="00E85249">
            <w:pPr>
              <w:spacing w:before="40" w:after="40" w:line="200" w:lineRule="exact"/>
              <w:ind w:left="346"/>
              <w:rPr>
                <w:snapToGrid w:val="0"/>
              </w:rPr>
            </w:pPr>
            <w:r w:rsidRPr="00CE32A4">
              <w:rPr>
                <w:snapToGrid w:val="0"/>
                <w:sz w:val="22"/>
                <w:szCs w:val="22"/>
              </w:rPr>
              <w:t>прочие промежуточные товары</w:t>
            </w:r>
          </w:p>
        </w:tc>
        <w:tc>
          <w:tcPr>
            <w:tcW w:w="1489" w:type="dxa"/>
            <w:tcBorders>
              <w:left w:val="single" w:sz="4" w:space="0" w:color="auto"/>
              <w:right w:val="nil"/>
            </w:tcBorders>
            <w:noWrap/>
            <w:vAlign w:val="bottom"/>
          </w:tcPr>
          <w:p w:rsidR="005B0DE2" w:rsidRPr="00CE32A4" w:rsidRDefault="003A61EC" w:rsidP="00E85249">
            <w:pPr>
              <w:spacing w:before="40" w:after="40" w:line="200" w:lineRule="exact"/>
              <w:ind w:right="397"/>
              <w:jc w:val="right"/>
              <w:rPr>
                <w:rFonts w:eastAsia="Arial Unicode MS"/>
              </w:rPr>
            </w:pPr>
            <w:r w:rsidRPr="00CE32A4">
              <w:rPr>
                <w:rFonts w:eastAsia="Arial Unicode MS"/>
                <w:sz w:val="22"/>
                <w:szCs w:val="22"/>
              </w:rPr>
              <w:t>108,5</w:t>
            </w:r>
          </w:p>
        </w:tc>
        <w:tc>
          <w:tcPr>
            <w:tcW w:w="1490" w:type="dxa"/>
            <w:tcBorders>
              <w:left w:val="single" w:sz="4" w:space="0" w:color="auto"/>
              <w:right w:val="nil"/>
            </w:tcBorders>
            <w:noWrap/>
            <w:vAlign w:val="bottom"/>
          </w:tcPr>
          <w:p w:rsidR="005B0DE2" w:rsidRPr="00CE32A4" w:rsidRDefault="003A61EC" w:rsidP="00E85249">
            <w:pPr>
              <w:spacing w:before="40" w:after="40" w:line="200" w:lineRule="exact"/>
              <w:ind w:right="397"/>
              <w:jc w:val="right"/>
              <w:rPr>
                <w:rFonts w:eastAsia="Arial Unicode MS"/>
              </w:rPr>
            </w:pPr>
            <w:r w:rsidRPr="00CE32A4">
              <w:rPr>
                <w:rFonts w:eastAsia="Arial Unicode MS"/>
                <w:sz w:val="22"/>
                <w:szCs w:val="22"/>
              </w:rPr>
              <w:t>113,1</w:t>
            </w:r>
          </w:p>
        </w:tc>
        <w:tc>
          <w:tcPr>
            <w:tcW w:w="1490" w:type="dxa"/>
            <w:tcBorders>
              <w:left w:val="single" w:sz="4" w:space="0" w:color="auto"/>
              <w:right w:val="nil"/>
            </w:tcBorders>
            <w:noWrap/>
            <w:vAlign w:val="bottom"/>
          </w:tcPr>
          <w:p w:rsidR="005B0DE2" w:rsidRPr="00CE32A4" w:rsidRDefault="003A61EC" w:rsidP="00E85249">
            <w:pPr>
              <w:spacing w:before="40" w:after="40" w:line="200" w:lineRule="exact"/>
              <w:ind w:right="397"/>
              <w:jc w:val="right"/>
              <w:rPr>
                <w:rFonts w:eastAsia="Arial Unicode MS"/>
              </w:rPr>
            </w:pPr>
            <w:r w:rsidRPr="00CE32A4">
              <w:rPr>
                <w:rFonts w:eastAsia="Arial Unicode MS"/>
                <w:sz w:val="22"/>
                <w:szCs w:val="22"/>
              </w:rPr>
              <w:t>106,3</w:t>
            </w:r>
          </w:p>
        </w:tc>
        <w:tc>
          <w:tcPr>
            <w:tcW w:w="1493" w:type="dxa"/>
            <w:tcBorders>
              <w:left w:val="single" w:sz="4" w:space="0" w:color="auto"/>
              <w:right w:val="single" w:sz="4" w:space="0" w:color="auto"/>
            </w:tcBorders>
            <w:noWrap/>
            <w:vAlign w:val="bottom"/>
          </w:tcPr>
          <w:p w:rsidR="005B0DE2" w:rsidRPr="00CE32A4" w:rsidRDefault="003A61EC" w:rsidP="00E85249">
            <w:pPr>
              <w:spacing w:before="40" w:after="40" w:line="200" w:lineRule="exact"/>
              <w:ind w:right="397"/>
              <w:jc w:val="right"/>
              <w:rPr>
                <w:rFonts w:eastAsia="Arial Unicode MS"/>
              </w:rPr>
            </w:pPr>
            <w:r w:rsidRPr="00CE32A4">
              <w:rPr>
                <w:rFonts w:eastAsia="Arial Unicode MS"/>
                <w:sz w:val="22"/>
                <w:szCs w:val="22"/>
              </w:rPr>
              <w:t>117,1</w:t>
            </w:r>
          </w:p>
        </w:tc>
      </w:tr>
      <w:tr w:rsidR="005B0DE2" w:rsidRPr="00CE32A4" w:rsidTr="00D857C8">
        <w:trPr>
          <w:trHeight w:val="66"/>
          <w:jc w:val="center"/>
        </w:trPr>
        <w:tc>
          <w:tcPr>
            <w:tcW w:w="3125" w:type="dxa"/>
            <w:tcBorders>
              <w:left w:val="single" w:sz="4" w:space="0" w:color="auto"/>
              <w:bottom w:val="nil"/>
              <w:right w:val="single" w:sz="4" w:space="0" w:color="auto"/>
            </w:tcBorders>
            <w:noWrap/>
            <w:vAlign w:val="bottom"/>
          </w:tcPr>
          <w:p w:rsidR="005B0DE2" w:rsidRPr="00CE32A4" w:rsidRDefault="005B0DE2" w:rsidP="00E85249">
            <w:pPr>
              <w:spacing w:before="40" w:after="40" w:line="200" w:lineRule="exact"/>
              <w:ind w:left="212" w:right="113" w:hanging="137"/>
              <w:rPr>
                <w:snapToGrid w:val="0"/>
              </w:rPr>
            </w:pPr>
            <w:r w:rsidRPr="00CE32A4">
              <w:rPr>
                <w:snapToGrid w:val="0"/>
                <w:sz w:val="22"/>
                <w:szCs w:val="22"/>
              </w:rPr>
              <w:t>Потребительские товары</w:t>
            </w:r>
          </w:p>
        </w:tc>
        <w:tc>
          <w:tcPr>
            <w:tcW w:w="1489" w:type="dxa"/>
            <w:tcBorders>
              <w:left w:val="single" w:sz="4" w:space="0" w:color="auto"/>
              <w:bottom w:val="nil"/>
              <w:right w:val="single" w:sz="4" w:space="0" w:color="auto"/>
            </w:tcBorders>
            <w:noWrap/>
            <w:vAlign w:val="bottom"/>
          </w:tcPr>
          <w:p w:rsidR="005B0DE2" w:rsidRPr="00CE32A4" w:rsidRDefault="003A61EC" w:rsidP="00E85249">
            <w:pPr>
              <w:spacing w:before="40" w:after="40" w:line="200" w:lineRule="exact"/>
              <w:ind w:right="397"/>
              <w:jc w:val="right"/>
              <w:rPr>
                <w:rFonts w:eastAsia="Arial Unicode MS"/>
              </w:rPr>
            </w:pPr>
            <w:r w:rsidRPr="00CE32A4">
              <w:rPr>
                <w:rFonts w:eastAsia="Arial Unicode MS"/>
                <w:sz w:val="22"/>
                <w:szCs w:val="22"/>
              </w:rPr>
              <w:t>112,8</w:t>
            </w:r>
          </w:p>
        </w:tc>
        <w:tc>
          <w:tcPr>
            <w:tcW w:w="1490" w:type="dxa"/>
            <w:tcBorders>
              <w:left w:val="single" w:sz="4" w:space="0" w:color="auto"/>
              <w:bottom w:val="nil"/>
              <w:right w:val="single" w:sz="4" w:space="0" w:color="auto"/>
            </w:tcBorders>
            <w:noWrap/>
            <w:vAlign w:val="bottom"/>
          </w:tcPr>
          <w:p w:rsidR="005B0DE2" w:rsidRPr="00CE32A4" w:rsidRDefault="003A61EC" w:rsidP="00E85249">
            <w:pPr>
              <w:spacing w:before="40" w:after="40" w:line="200" w:lineRule="exact"/>
              <w:ind w:right="397"/>
              <w:jc w:val="right"/>
              <w:rPr>
                <w:rFonts w:eastAsia="Arial Unicode MS"/>
              </w:rPr>
            </w:pPr>
            <w:r w:rsidRPr="00CE32A4">
              <w:rPr>
                <w:rFonts w:eastAsia="Arial Unicode MS"/>
                <w:sz w:val="22"/>
                <w:szCs w:val="22"/>
              </w:rPr>
              <w:t>103,8</w:t>
            </w:r>
          </w:p>
        </w:tc>
        <w:tc>
          <w:tcPr>
            <w:tcW w:w="1490" w:type="dxa"/>
            <w:tcBorders>
              <w:left w:val="single" w:sz="4" w:space="0" w:color="auto"/>
              <w:bottom w:val="nil"/>
              <w:right w:val="single" w:sz="4" w:space="0" w:color="auto"/>
            </w:tcBorders>
            <w:noWrap/>
            <w:vAlign w:val="bottom"/>
          </w:tcPr>
          <w:p w:rsidR="005B0DE2" w:rsidRPr="00CE32A4" w:rsidRDefault="003A61EC" w:rsidP="00E85249">
            <w:pPr>
              <w:spacing w:before="40" w:after="40" w:line="200" w:lineRule="exact"/>
              <w:ind w:right="397"/>
              <w:jc w:val="right"/>
              <w:rPr>
                <w:rFonts w:eastAsia="Arial Unicode MS"/>
              </w:rPr>
            </w:pPr>
            <w:r w:rsidRPr="00CE32A4">
              <w:rPr>
                <w:rFonts w:eastAsia="Arial Unicode MS"/>
                <w:sz w:val="22"/>
                <w:szCs w:val="22"/>
              </w:rPr>
              <w:t>102,6</w:t>
            </w:r>
          </w:p>
        </w:tc>
        <w:tc>
          <w:tcPr>
            <w:tcW w:w="1493" w:type="dxa"/>
            <w:tcBorders>
              <w:left w:val="single" w:sz="4" w:space="0" w:color="auto"/>
              <w:bottom w:val="nil"/>
              <w:right w:val="single" w:sz="4" w:space="0" w:color="auto"/>
            </w:tcBorders>
            <w:noWrap/>
            <w:vAlign w:val="bottom"/>
          </w:tcPr>
          <w:p w:rsidR="005B0DE2" w:rsidRPr="00CE32A4" w:rsidRDefault="003A61EC" w:rsidP="00E85249">
            <w:pPr>
              <w:spacing w:before="40" w:after="40" w:line="200" w:lineRule="exact"/>
              <w:ind w:right="397"/>
              <w:jc w:val="right"/>
              <w:rPr>
                <w:rFonts w:eastAsia="Arial Unicode MS"/>
              </w:rPr>
            </w:pPr>
            <w:r w:rsidRPr="00CE32A4">
              <w:rPr>
                <w:rFonts w:eastAsia="Arial Unicode MS"/>
                <w:sz w:val="22"/>
                <w:szCs w:val="22"/>
              </w:rPr>
              <w:t>114,2</w:t>
            </w:r>
          </w:p>
        </w:tc>
      </w:tr>
      <w:tr w:rsidR="00733564" w:rsidRPr="00CE32A4" w:rsidTr="00FD487C">
        <w:trPr>
          <w:jc w:val="center"/>
        </w:trPr>
        <w:tc>
          <w:tcPr>
            <w:tcW w:w="3125" w:type="dxa"/>
            <w:tcBorders>
              <w:top w:val="nil"/>
              <w:left w:val="single" w:sz="4" w:space="0" w:color="auto"/>
              <w:bottom w:val="nil"/>
              <w:right w:val="nil"/>
            </w:tcBorders>
            <w:noWrap/>
            <w:vAlign w:val="bottom"/>
          </w:tcPr>
          <w:p w:rsidR="00733564" w:rsidRPr="00CE32A4" w:rsidRDefault="00733564" w:rsidP="00E85249">
            <w:pPr>
              <w:spacing w:before="40" w:after="40" w:line="200" w:lineRule="exact"/>
              <w:ind w:left="645" w:right="113"/>
              <w:rPr>
                <w:snapToGrid w:val="0"/>
              </w:rPr>
            </w:pPr>
            <w:r w:rsidRPr="00CE32A4">
              <w:rPr>
                <w:snapToGrid w:val="0"/>
                <w:sz w:val="22"/>
                <w:szCs w:val="22"/>
              </w:rPr>
              <w:t>в том числе:</w:t>
            </w:r>
          </w:p>
        </w:tc>
        <w:tc>
          <w:tcPr>
            <w:tcW w:w="1489" w:type="dxa"/>
            <w:tcBorders>
              <w:top w:val="nil"/>
              <w:left w:val="single" w:sz="4" w:space="0" w:color="auto"/>
              <w:bottom w:val="nil"/>
              <w:right w:val="nil"/>
            </w:tcBorders>
            <w:noWrap/>
            <w:vAlign w:val="bottom"/>
          </w:tcPr>
          <w:p w:rsidR="00733564" w:rsidRPr="00CE32A4" w:rsidRDefault="00733564" w:rsidP="00E85249">
            <w:pPr>
              <w:spacing w:before="40" w:after="40" w:line="200" w:lineRule="exact"/>
              <w:ind w:right="397"/>
              <w:jc w:val="right"/>
              <w:rPr>
                <w:rFonts w:eastAsia="Arial Unicode MS"/>
              </w:rPr>
            </w:pPr>
          </w:p>
        </w:tc>
        <w:tc>
          <w:tcPr>
            <w:tcW w:w="1490" w:type="dxa"/>
            <w:tcBorders>
              <w:top w:val="nil"/>
              <w:left w:val="single" w:sz="4" w:space="0" w:color="auto"/>
              <w:bottom w:val="nil"/>
              <w:right w:val="nil"/>
            </w:tcBorders>
            <w:noWrap/>
            <w:vAlign w:val="bottom"/>
          </w:tcPr>
          <w:p w:rsidR="00733564" w:rsidRPr="00CE32A4" w:rsidRDefault="00733564" w:rsidP="00E85249">
            <w:pPr>
              <w:spacing w:before="40" w:after="40" w:line="200" w:lineRule="exact"/>
              <w:ind w:right="397"/>
              <w:jc w:val="right"/>
              <w:rPr>
                <w:rFonts w:eastAsia="Arial Unicode MS"/>
              </w:rPr>
            </w:pPr>
          </w:p>
        </w:tc>
        <w:tc>
          <w:tcPr>
            <w:tcW w:w="1490" w:type="dxa"/>
            <w:tcBorders>
              <w:top w:val="nil"/>
              <w:left w:val="single" w:sz="4" w:space="0" w:color="auto"/>
              <w:bottom w:val="nil"/>
              <w:right w:val="nil"/>
            </w:tcBorders>
            <w:noWrap/>
            <w:vAlign w:val="bottom"/>
          </w:tcPr>
          <w:p w:rsidR="00733564" w:rsidRPr="00CE32A4" w:rsidRDefault="00733564" w:rsidP="00E85249">
            <w:pPr>
              <w:spacing w:before="40" w:after="40" w:line="200" w:lineRule="exact"/>
              <w:ind w:right="397"/>
              <w:jc w:val="right"/>
              <w:rPr>
                <w:rFonts w:eastAsia="Arial Unicode MS"/>
              </w:rPr>
            </w:pPr>
          </w:p>
        </w:tc>
        <w:tc>
          <w:tcPr>
            <w:tcW w:w="1493" w:type="dxa"/>
            <w:tcBorders>
              <w:top w:val="nil"/>
              <w:left w:val="single" w:sz="4" w:space="0" w:color="auto"/>
              <w:bottom w:val="nil"/>
              <w:right w:val="single" w:sz="4" w:space="0" w:color="auto"/>
            </w:tcBorders>
            <w:noWrap/>
            <w:vAlign w:val="bottom"/>
          </w:tcPr>
          <w:p w:rsidR="00733564" w:rsidRPr="00CE32A4" w:rsidRDefault="00733564" w:rsidP="00E85249">
            <w:pPr>
              <w:spacing w:before="40" w:after="40" w:line="200" w:lineRule="exact"/>
              <w:ind w:right="397"/>
              <w:jc w:val="right"/>
              <w:rPr>
                <w:rFonts w:eastAsia="Arial Unicode MS"/>
              </w:rPr>
            </w:pPr>
          </w:p>
        </w:tc>
      </w:tr>
      <w:tr w:rsidR="005B0DE2" w:rsidRPr="00CE32A4" w:rsidTr="00FD487C">
        <w:trPr>
          <w:trHeight w:val="86"/>
          <w:jc w:val="center"/>
        </w:trPr>
        <w:tc>
          <w:tcPr>
            <w:tcW w:w="3125" w:type="dxa"/>
            <w:tcBorders>
              <w:top w:val="nil"/>
              <w:left w:val="single" w:sz="4" w:space="0" w:color="auto"/>
              <w:bottom w:val="nil"/>
              <w:right w:val="nil"/>
            </w:tcBorders>
            <w:noWrap/>
            <w:vAlign w:val="bottom"/>
          </w:tcPr>
          <w:p w:rsidR="005B0DE2" w:rsidRPr="00CE32A4" w:rsidRDefault="005B0DE2" w:rsidP="00E85249">
            <w:pPr>
              <w:spacing w:before="40" w:after="40" w:line="200" w:lineRule="exact"/>
              <w:ind w:left="375" w:right="113"/>
              <w:rPr>
                <w:snapToGrid w:val="0"/>
              </w:rPr>
            </w:pPr>
            <w:r w:rsidRPr="00CE32A4">
              <w:rPr>
                <w:snapToGrid w:val="0"/>
                <w:sz w:val="22"/>
                <w:szCs w:val="22"/>
              </w:rPr>
              <w:t>продовольственные</w:t>
            </w:r>
          </w:p>
        </w:tc>
        <w:tc>
          <w:tcPr>
            <w:tcW w:w="1489" w:type="dxa"/>
            <w:tcBorders>
              <w:top w:val="nil"/>
              <w:left w:val="single" w:sz="4" w:space="0" w:color="auto"/>
              <w:bottom w:val="nil"/>
              <w:right w:val="nil"/>
            </w:tcBorders>
            <w:noWrap/>
            <w:vAlign w:val="bottom"/>
          </w:tcPr>
          <w:p w:rsidR="005B0DE2" w:rsidRPr="00CE32A4" w:rsidRDefault="003A61EC" w:rsidP="00E85249">
            <w:pPr>
              <w:spacing w:before="40" w:after="40" w:line="200" w:lineRule="exact"/>
              <w:ind w:right="397"/>
              <w:jc w:val="right"/>
              <w:rPr>
                <w:rFonts w:eastAsia="Arial Unicode MS"/>
              </w:rPr>
            </w:pPr>
            <w:r w:rsidRPr="00CE32A4">
              <w:rPr>
                <w:rFonts w:eastAsia="Arial Unicode MS"/>
                <w:sz w:val="22"/>
                <w:szCs w:val="22"/>
              </w:rPr>
              <w:t>119,0</w:t>
            </w:r>
          </w:p>
        </w:tc>
        <w:tc>
          <w:tcPr>
            <w:tcW w:w="1490" w:type="dxa"/>
            <w:tcBorders>
              <w:top w:val="nil"/>
              <w:left w:val="single" w:sz="4" w:space="0" w:color="auto"/>
              <w:bottom w:val="nil"/>
              <w:right w:val="nil"/>
            </w:tcBorders>
            <w:noWrap/>
            <w:vAlign w:val="bottom"/>
          </w:tcPr>
          <w:p w:rsidR="005B0DE2" w:rsidRPr="00CE32A4" w:rsidRDefault="003A61EC" w:rsidP="00E85249">
            <w:pPr>
              <w:spacing w:before="40" w:after="40" w:line="200" w:lineRule="exact"/>
              <w:ind w:right="397"/>
              <w:jc w:val="right"/>
              <w:rPr>
                <w:rFonts w:eastAsia="Arial Unicode MS"/>
              </w:rPr>
            </w:pPr>
            <w:r w:rsidRPr="00CE32A4">
              <w:rPr>
                <w:rFonts w:eastAsia="Arial Unicode MS"/>
                <w:sz w:val="22"/>
                <w:szCs w:val="22"/>
              </w:rPr>
              <w:t>100,5</w:t>
            </w:r>
          </w:p>
        </w:tc>
        <w:tc>
          <w:tcPr>
            <w:tcW w:w="1490" w:type="dxa"/>
            <w:tcBorders>
              <w:top w:val="nil"/>
              <w:left w:val="single" w:sz="4" w:space="0" w:color="auto"/>
              <w:bottom w:val="nil"/>
              <w:right w:val="nil"/>
            </w:tcBorders>
            <w:noWrap/>
            <w:vAlign w:val="bottom"/>
          </w:tcPr>
          <w:p w:rsidR="005B0DE2" w:rsidRPr="00CE32A4" w:rsidRDefault="003A61EC" w:rsidP="00E85249">
            <w:pPr>
              <w:spacing w:before="40" w:after="40" w:line="200" w:lineRule="exact"/>
              <w:ind w:right="397"/>
              <w:jc w:val="right"/>
              <w:rPr>
                <w:rFonts w:eastAsia="Arial Unicode MS"/>
              </w:rPr>
            </w:pPr>
            <w:r w:rsidRPr="00CE32A4">
              <w:rPr>
                <w:rFonts w:eastAsia="Arial Unicode MS"/>
                <w:sz w:val="22"/>
                <w:szCs w:val="22"/>
              </w:rPr>
              <w:t>103,4</w:t>
            </w:r>
          </w:p>
        </w:tc>
        <w:tc>
          <w:tcPr>
            <w:tcW w:w="1493" w:type="dxa"/>
            <w:tcBorders>
              <w:top w:val="nil"/>
              <w:left w:val="single" w:sz="4" w:space="0" w:color="auto"/>
              <w:bottom w:val="nil"/>
              <w:right w:val="single" w:sz="4" w:space="0" w:color="auto"/>
            </w:tcBorders>
            <w:noWrap/>
            <w:vAlign w:val="bottom"/>
          </w:tcPr>
          <w:p w:rsidR="005B0DE2" w:rsidRPr="00CE32A4" w:rsidRDefault="003A61EC" w:rsidP="00E85249">
            <w:pPr>
              <w:spacing w:before="40" w:after="40" w:line="200" w:lineRule="exact"/>
              <w:ind w:right="397"/>
              <w:jc w:val="right"/>
              <w:rPr>
                <w:rFonts w:eastAsia="Arial Unicode MS"/>
              </w:rPr>
            </w:pPr>
            <w:r w:rsidRPr="00CE32A4">
              <w:rPr>
                <w:rFonts w:eastAsia="Arial Unicode MS"/>
                <w:sz w:val="22"/>
                <w:szCs w:val="22"/>
              </w:rPr>
              <w:t>104,7</w:t>
            </w:r>
          </w:p>
        </w:tc>
      </w:tr>
      <w:tr w:rsidR="005B0DE2" w:rsidRPr="00CE32A4" w:rsidTr="00FD487C">
        <w:trPr>
          <w:jc w:val="center"/>
        </w:trPr>
        <w:tc>
          <w:tcPr>
            <w:tcW w:w="3125" w:type="dxa"/>
            <w:tcBorders>
              <w:top w:val="nil"/>
              <w:left w:val="single" w:sz="4" w:space="0" w:color="auto"/>
              <w:bottom w:val="double" w:sz="4" w:space="0" w:color="auto"/>
              <w:right w:val="single" w:sz="4" w:space="0" w:color="auto"/>
            </w:tcBorders>
            <w:noWrap/>
            <w:vAlign w:val="bottom"/>
          </w:tcPr>
          <w:p w:rsidR="005B0DE2" w:rsidRPr="00CE32A4" w:rsidRDefault="005B0DE2" w:rsidP="00E85249">
            <w:pPr>
              <w:spacing w:before="40" w:after="40" w:line="200" w:lineRule="exact"/>
              <w:ind w:left="375" w:right="113"/>
              <w:rPr>
                <w:snapToGrid w:val="0"/>
              </w:rPr>
            </w:pPr>
            <w:r w:rsidRPr="00CE32A4">
              <w:rPr>
                <w:snapToGrid w:val="0"/>
                <w:sz w:val="22"/>
                <w:szCs w:val="22"/>
              </w:rPr>
              <w:t xml:space="preserve">непродовольственные </w:t>
            </w:r>
          </w:p>
        </w:tc>
        <w:tc>
          <w:tcPr>
            <w:tcW w:w="1489" w:type="dxa"/>
            <w:tcBorders>
              <w:top w:val="nil"/>
              <w:left w:val="single" w:sz="4" w:space="0" w:color="auto"/>
              <w:bottom w:val="double" w:sz="4" w:space="0" w:color="auto"/>
              <w:right w:val="single" w:sz="4" w:space="0" w:color="auto"/>
            </w:tcBorders>
            <w:noWrap/>
            <w:vAlign w:val="bottom"/>
          </w:tcPr>
          <w:p w:rsidR="005B0DE2" w:rsidRPr="00CE32A4" w:rsidRDefault="003A61EC" w:rsidP="00E85249">
            <w:pPr>
              <w:spacing w:before="40" w:after="40" w:line="200" w:lineRule="exact"/>
              <w:ind w:right="397"/>
              <w:jc w:val="right"/>
              <w:rPr>
                <w:rFonts w:eastAsia="Arial Unicode MS"/>
              </w:rPr>
            </w:pPr>
            <w:r w:rsidRPr="00CE32A4">
              <w:rPr>
                <w:rFonts w:eastAsia="Arial Unicode MS"/>
                <w:sz w:val="22"/>
                <w:szCs w:val="22"/>
              </w:rPr>
              <w:t>103,1</w:t>
            </w:r>
          </w:p>
        </w:tc>
        <w:tc>
          <w:tcPr>
            <w:tcW w:w="1490" w:type="dxa"/>
            <w:tcBorders>
              <w:top w:val="nil"/>
              <w:left w:val="single" w:sz="4" w:space="0" w:color="auto"/>
              <w:bottom w:val="double" w:sz="4" w:space="0" w:color="auto"/>
              <w:right w:val="single" w:sz="4" w:space="0" w:color="auto"/>
            </w:tcBorders>
            <w:noWrap/>
            <w:vAlign w:val="bottom"/>
          </w:tcPr>
          <w:p w:rsidR="005B0DE2" w:rsidRPr="00CE32A4" w:rsidRDefault="003A61EC" w:rsidP="00E85249">
            <w:pPr>
              <w:spacing w:before="40" w:after="40" w:line="200" w:lineRule="exact"/>
              <w:ind w:right="397"/>
              <w:jc w:val="right"/>
              <w:rPr>
                <w:rFonts w:eastAsia="Arial Unicode MS"/>
              </w:rPr>
            </w:pPr>
            <w:r w:rsidRPr="00CE32A4">
              <w:rPr>
                <w:rFonts w:eastAsia="Arial Unicode MS"/>
                <w:sz w:val="22"/>
                <w:szCs w:val="22"/>
              </w:rPr>
              <w:t>109,7</w:t>
            </w:r>
          </w:p>
        </w:tc>
        <w:tc>
          <w:tcPr>
            <w:tcW w:w="1490" w:type="dxa"/>
            <w:tcBorders>
              <w:top w:val="nil"/>
              <w:left w:val="single" w:sz="4" w:space="0" w:color="auto"/>
              <w:bottom w:val="double" w:sz="4" w:space="0" w:color="auto"/>
              <w:right w:val="single" w:sz="4" w:space="0" w:color="auto"/>
            </w:tcBorders>
            <w:noWrap/>
            <w:vAlign w:val="bottom"/>
          </w:tcPr>
          <w:p w:rsidR="005B0DE2" w:rsidRPr="00CE32A4" w:rsidRDefault="003A61EC" w:rsidP="00E85249">
            <w:pPr>
              <w:spacing w:before="40" w:after="40" w:line="200" w:lineRule="exact"/>
              <w:ind w:right="397"/>
              <w:jc w:val="right"/>
              <w:rPr>
                <w:rFonts w:eastAsia="Arial Unicode MS"/>
              </w:rPr>
            </w:pPr>
            <w:r w:rsidRPr="00CE32A4">
              <w:rPr>
                <w:rFonts w:eastAsia="Arial Unicode MS"/>
                <w:sz w:val="22"/>
                <w:szCs w:val="22"/>
              </w:rPr>
              <w:t>101,8</w:t>
            </w:r>
          </w:p>
        </w:tc>
        <w:tc>
          <w:tcPr>
            <w:tcW w:w="1493" w:type="dxa"/>
            <w:tcBorders>
              <w:top w:val="nil"/>
              <w:left w:val="single" w:sz="4" w:space="0" w:color="auto"/>
              <w:bottom w:val="double" w:sz="4" w:space="0" w:color="auto"/>
              <w:right w:val="single" w:sz="4" w:space="0" w:color="auto"/>
            </w:tcBorders>
            <w:noWrap/>
            <w:vAlign w:val="bottom"/>
          </w:tcPr>
          <w:p w:rsidR="005B0DE2" w:rsidRPr="00CE32A4" w:rsidRDefault="003A61EC" w:rsidP="00E85249">
            <w:pPr>
              <w:spacing w:before="40" w:after="40" w:line="200" w:lineRule="exact"/>
              <w:ind w:right="397"/>
              <w:jc w:val="right"/>
              <w:rPr>
                <w:rFonts w:eastAsia="Arial Unicode MS"/>
              </w:rPr>
            </w:pPr>
            <w:r w:rsidRPr="00CE32A4">
              <w:rPr>
                <w:rFonts w:eastAsia="Arial Unicode MS"/>
                <w:sz w:val="22"/>
                <w:szCs w:val="22"/>
              </w:rPr>
              <w:t>123,0</w:t>
            </w:r>
          </w:p>
        </w:tc>
      </w:tr>
    </w:tbl>
    <w:p w:rsidR="00FD0603" w:rsidRPr="00CE32A4" w:rsidRDefault="00FD0603" w:rsidP="00664D1B">
      <w:pPr>
        <w:pStyle w:val="31"/>
        <w:spacing w:before="120" w:after="120" w:line="260" w:lineRule="exact"/>
        <w:ind w:firstLine="0"/>
        <w:jc w:val="center"/>
        <w:rPr>
          <w:sz w:val="10"/>
          <w:szCs w:val="10"/>
        </w:rPr>
      </w:pPr>
      <w:r w:rsidRPr="00CE32A4">
        <w:rPr>
          <w:rFonts w:ascii="Arial" w:hAnsi="Arial" w:cs="Arial"/>
          <w:b/>
          <w:bCs/>
          <w:sz w:val="22"/>
          <w:szCs w:val="22"/>
        </w:rPr>
        <w:lastRenderedPageBreak/>
        <w:t>Экспорт и средние цены основных видов товаров</w:t>
      </w:r>
    </w:p>
    <w:tbl>
      <w:tblPr>
        <w:tblW w:w="9122" w:type="dxa"/>
        <w:jc w:val="center"/>
        <w:tblLayout w:type="fixed"/>
        <w:tblCellMar>
          <w:left w:w="71" w:type="dxa"/>
          <w:right w:w="71" w:type="dxa"/>
        </w:tblCellMar>
        <w:tblLook w:val="0000" w:firstRow="0" w:lastRow="0" w:firstColumn="0" w:lastColumn="0" w:noHBand="0" w:noVBand="0"/>
      </w:tblPr>
      <w:tblGrid>
        <w:gridCol w:w="2910"/>
        <w:gridCol w:w="975"/>
        <w:gridCol w:w="1067"/>
        <w:gridCol w:w="1063"/>
        <w:gridCol w:w="1063"/>
        <w:gridCol w:w="1008"/>
        <w:gridCol w:w="1036"/>
      </w:tblGrid>
      <w:tr w:rsidR="00FD0603" w:rsidRPr="00CE32A4" w:rsidTr="00F87C98">
        <w:trPr>
          <w:cantSplit/>
          <w:trHeight w:val="60"/>
          <w:tblHeader/>
          <w:jc w:val="center"/>
        </w:trPr>
        <w:tc>
          <w:tcPr>
            <w:tcW w:w="2910" w:type="dxa"/>
            <w:vMerge w:val="restart"/>
            <w:tcBorders>
              <w:top w:val="single" w:sz="4" w:space="0" w:color="auto"/>
              <w:left w:val="single" w:sz="4" w:space="0" w:color="auto"/>
              <w:bottom w:val="single" w:sz="4" w:space="0" w:color="auto"/>
              <w:right w:val="nil"/>
            </w:tcBorders>
            <w:shd w:val="clear" w:color="auto" w:fill="auto"/>
          </w:tcPr>
          <w:p w:rsidR="00FD0603" w:rsidRPr="00CE32A4" w:rsidRDefault="00FD0603" w:rsidP="00664D1B">
            <w:pPr>
              <w:spacing w:before="40" w:after="40" w:line="200" w:lineRule="exact"/>
              <w:ind w:right="-57"/>
              <w:jc w:val="center"/>
            </w:pPr>
            <w:bookmarkStart w:id="6" w:name="OLE_LINK32"/>
            <w:bookmarkStart w:id="7" w:name="OLE_LINK33"/>
            <w:r w:rsidRPr="00CE32A4">
              <w:rPr>
                <w:sz w:val="22"/>
                <w:szCs w:val="22"/>
              </w:rPr>
              <w:br w:type="page"/>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tcPr>
          <w:p w:rsidR="00FD0603" w:rsidRPr="00CE32A4" w:rsidRDefault="00FD0603" w:rsidP="00664D1B">
            <w:pPr>
              <w:spacing w:before="40" w:after="40" w:line="200" w:lineRule="exact"/>
              <w:ind w:right="-57"/>
              <w:jc w:val="center"/>
            </w:pPr>
            <w:r w:rsidRPr="00CE32A4">
              <w:rPr>
                <w:sz w:val="22"/>
                <w:szCs w:val="22"/>
              </w:rPr>
              <w:t>Экспорт</w:t>
            </w:r>
          </w:p>
        </w:tc>
        <w:tc>
          <w:tcPr>
            <w:tcW w:w="4170" w:type="dxa"/>
            <w:gridSpan w:val="4"/>
            <w:tcBorders>
              <w:top w:val="single" w:sz="4" w:space="0" w:color="auto"/>
              <w:left w:val="nil"/>
              <w:bottom w:val="single" w:sz="4" w:space="0" w:color="auto"/>
              <w:right w:val="single" w:sz="4" w:space="0" w:color="auto"/>
            </w:tcBorders>
            <w:shd w:val="clear" w:color="auto" w:fill="auto"/>
          </w:tcPr>
          <w:p w:rsidR="00FD0603" w:rsidRPr="00CE32A4" w:rsidRDefault="00FD0603" w:rsidP="00664D1B">
            <w:pPr>
              <w:spacing w:before="40" w:after="40" w:line="200" w:lineRule="exact"/>
              <w:ind w:right="-57"/>
              <w:jc w:val="center"/>
            </w:pPr>
            <w:r w:rsidRPr="00CE32A4">
              <w:rPr>
                <w:sz w:val="22"/>
                <w:szCs w:val="22"/>
              </w:rPr>
              <w:t xml:space="preserve">В том числе </w:t>
            </w:r>
            <w:proofErr w:type="gramStart"/>
            <w:r w:rsidRPr="00CE32A4">
              <w:rPr>
                <w:sz w:val="22"/>
                <w:szCs w:val="22"/>
              </w:rPr>
              <w:t>в</w:t>
            </w:r>
            <w:proofErr w:type="gramEnd"/>
          </w:p>
        </w:tc>
      </w:tr>
      <w:tr w:rsidR="00FD0603" w:rsidRPr="00CE32A4" w:rsidTr="00F87C98">
        <w:trPr>
          <w:cantSplit/>
          <w:tblHeader/>
          <w:jc w:val="center"/>
        </w:trPr>
        <w:tc>
          <w:tcPr>
            <w:tcW w:w="2910" w:type="dxa"/>
            <w:vMerge/>
            <w:tcBorders>
              <w:top w:val="single" w:sz="4" w:space="0" w:color="auto"/>
              <w:left w:val="single" w:sz="4" w:space="0" w:color="auto"/>
              <w:bottom w:val="single" w:sz="4" w:space="0" w:color="auto"/>
              <w:right w:val="nil"/>
            </w:tcBorders>
            <w:shd w:val="clear" w:color="auto" w:fill="auto"/>
          </w:tcPr>
          <w:p w:rsidR="00FD0603" w:rsidRPr="00CE32A4" w:rsidRDefault="00FD0603" w:rsidP="00664D1B">
            <w:pPr>
              <w:spacing w:before="40" w:after="40" w:line="200" w:lineRule="exact"/>
              <w:ind w:right="-57"/>
              <w:jc w:val="center"/>
            </w:pPr>
          </w:p>
        </w:tc>
        <w:tc>
          <w:tcPr>
            <w:tcW w:w="975" w:type="dxa"/>
            <w:vMerge w:val="restart"/>
            <w:tcBorders>
              <w:top w:val="single" w:sz="4" w:space="0" w:color="auto"/>
              <w:left w:val="single" w:sz="4" w:space="0" w:color="auto"/>
              <w:bottom w:val="single" w:sz="4" w:space="0" w:color="auto"/>
              <w:right w:val="single" w:sz="4" w:space="0" w:color="auto"/>
            </w:tcBorders>
            <w:shd w:val="clear" w:color="auto" w:fill="auto"/>
          </w:tcPr>
          <w:p w:rsidR="00FD0603" w:rsidRPr="00CE32A4" w:rsidRDefault="00056D3D" w:rsidP="00664D1B">
            <w:pPr>
              <w:spacing w:before="40" w:after="40" w:line="200" w:lineRule="exact"/>
              <w:ind w:right="-57"/>
              <w:jc w:val="center"/>
            </w:pPr>
            <w:r w:rsidRPr="00CE32A4">
              <w:rPr>
                <w:sz w:val="22"/>
                <w:szCs w:val="22"/>
              </w:rPr>
              <w:t>январь-</w:t>
            </w:r>
            <w:r w:rsidR="005C393B" w:rsidRPr="00CE32A4">
              <w:rPr>
                <w:sz w:val="22"/>
                <w:szCs w:val="22"/>
              </w:rPr>
              <w:t>ноябрь</w:t>
            </w:r>
            <w:r w:rsidR="00252328" w:rsidRPr="00CE32A4">
              <w:rPr>
                <w:sz w:val="22"/>
                <w:szCs w:val="22"/>
              </w:rPr>
              <w:br/>
            </w:r>
            <w:r w:rsidR="00785EAD" w:rsidRPr="00CE32A4">
              <w:rPr>
                <w:sz w:val="22"/>
                <w:szCs w:val="22"/>
              </w:rPr>
              <w:t xml:space="preserve">2017 г. </w:t>
            </w:r>
          </w:p>
        </w:tc>
        <w:tc>
          <w:tcPr>
            <w:tcW w:w="1067" w:type="dxa"/>
            <w:vMerge w:val="restart"/>
            <w:tcBorders>
              <w:top w:val="single" w:sz="4" w:space="0" w:color="auto"/>
              <w:left w:val="nil"/>
              <w:bottom w:val="single" w:sz="4" w:space="0" w:color="auto"/>
              <w:right w:val="single" w:sz="4" w:space="0" w:color="auto"/>
            </w:tcBorders>
            <w:shd w:val="clear" w:color="auto" w:fill="auto"/>
          </w:tcPr>
          <w:p w:rsidR="00FD0603" w:rsidRPr="00CE32A4" w:rsidRDefault="00056D3D" w:rsidP="00664D1B">
            <w:pPr>
              <w:spacing w:before="40" w:after="40" w:line="200" w:lineRule="exact"/>
              <w:ind w:right="-57"/>
              <w:jc w:val="center"/>
            </w:pPr>
            <w:r w:rsidRPr="00CE32A4">
              <w:rPr>
                <w:sz w:val="22"/>
                <w:szCs w:val="22"/>
              </w:rPr>
              <w:t>январь-</w:t>
            </w:r>
            <w:r w:rsidR="005C393B" w:rsidRPr="00CE32A4">
              <w:rPr>
                <w:sz w:val="22"/>
                <w:szCs w:val="22"/>
              </w:rPr>
              <w:t>ноябрь</w:t>
            </w:r>
            <w:r w:rsidR="00252328" w:rsidRPr="00CE32A4">
              <w:rPr>
                <w:sz w:val="22"/>
                <w:szCs w:val="22"/>
              </w:rPr>
              <w:br/>
            </w:r>
            <w:r w:rsidR="00785EAD" w:rsidRPr="00CE32A4">
              <w:rPr>
                <w:sz w:val="22"/>
                <w:szCs w:val="22"/>
              </w:rPr>
              <w:t xml:space="preserve">2017 г. </w:t>
            </w:r>
            <w:r w:rsidR="00FD0603" w:rsidRPr="00CE32A4">
              <w:rPr>
                <w:sz w:val="22"/>
                <w:szCs w:val="22"/>
              </w:rPr>
              <w:br/>
            </w:r>
            <w:proofErr w:type="gramStart"/>
            <w:r w:rsidR="00FD0603" w:rsidRPr="00CE32A4">
              <w:rPr>
                <w:sz w:val="22"/>
                <w:szCs w:val="22"/>
              </w:rPr>
              <w:t>в</w:t>
            </w:r>
            <w:proofErr w:type="gramEnd"/>
            <w:r w:rsidR="00FD0603" w:rsidRPr="00CE32A4">
              <w:rPr>
                <w:sz w:val="22"/>
                <w:szCs w:val="22"/>
              </w:rPr>
              <w:t xml:space="preserve"> % </w:t>
            </w:r>
            <w:proofErr w:type="gramStart"/>
            <w:r w:rsidR="00FD0603" w:rsidRPr="00CE32A4">
              <w:rPr>
                <w:sz w:val="22"/>
                <w:szCs w:val="22"/>
              </w:rPr>
              <w:t>к</w:t>
            </w:r>
            <w:proofErr w:type="gramEnd"/>
            <w:r w:rsidR="00FD0603" w:rsidRPr="00CE32A4">
              <w:rPr>
                <w:sz w:val="22"/>
                <w:szCs w:val="22"/>
              </w:rPr>
              <w:br/>
            </w:r>
            <w:r w:rsidRPr="00CE32A4">
              <w:rPr>
                <w:sz w:val="22"/>
                <w:szCs w:val="22"/>
              </w:rPr>
              <w:t>январю-</w:t>
            </w:r>
            <w:r w:rsidR="005C393B" w:rsidRPr="00CE32A4">
              <w:rPr>
                <w:sz w:val="22"/>
                <w:szCs w:val="22"/>
              </w:rPr>
              <w:t>ноябрю</w:t>
            </w:r>
            <w:r w:rsidR="00252328" w:rsidRPr="00CE32A4">
              <w:rPr>
                <w:sz w:val="22"/>
                <w:szCs w:val="22"/>
              </w:rPr>
              <w:br/>
            </w:r>
            <w:r w:rsidR="00785EAD" w:rsidRPr="00CE32A4">
              <w:rPr>
                <w:sz w:val="22"/>
                <w:szCs w:val="22"/>
              </w:rPr>
              <w:t xml:space="preserve">2016 г. </w:t>
            </w:r>
          </w:p>
        </w:tc>
        <w:tc>
          <w:tcPr>
            <w:tcW w:w="2126" w:type="dxa"/>
            <w:gridSpan w:val="2"/>
            <w:tcBorders>
              <w:top w:val="single" w:sz="4" w:space="0" w:color="auto"/>
              <w:left w:val="nil"/>
              <w:bottom w:val="single" w:sz="4" w:space="0" w:color="auto"/>
              <w:right w:val="single" w:sz="4" w:space="0" w:color="auto"/>
            </w:tcBorders>
            <w:shd w:val="clear" w:color="auto" w:fill="auto"/>
          </w:tcPr>
          <w:p w:rsidR="00FD0603" w:rsidRPr="00CE32A4" w:rsidRDefault="00FD0603" w:rsidP="00664D1B">
            <w:pPr>
              <w:spacing w:before="40" w:after="40" w:line="200" w:lineRule="exact"/>
              <w:ind w:right="-57"/>
              <w:jc w:val="center"/>
            </w:pPr>
            <w:r w:rsidRPr="00CE32A4">
              <w:rPr>
                <w:sz w:val="22"/>
                <w:szCs w:val="22"/>
              </w:rPr>
              <w:t>страны СНГ</w:t>
            </w:r>
          </w:p>
        </w:tc>
        <w:tc>
          <w:tcPr>
            <w:tcW w:w="2044" w:type="dxa"/>
            <w:gridSpan w:val="2"/>
            <w:tcBorders>
              <w:top w:val="single" w:sz="4" w:space="0" w:color="auto"/>
              <w:left w:val="nil"/>
              <w:bottom w:val="single" w:sz="4" w:space="0" w:color="auto"/>
              <w:right w:val="single" w:sz="4" w:space="0" w:color="auto"/>
            </w:tcBorders>
            <w:shd w:val="clear" w:color="auto" w:fill="auto"/>
          </w:tcPr>
          <w:p w:rsidR="00FD0603" w:rsidRPr="00CE32A4" w:rsidRDefault="00FD0603" w:rsidP="00664D1B">
            <w:pPr>
              <w:spacing w:before="40" w:after="40" w:line="200" w:lineRule="exact"/>
              <w:ind w:right="-57"/>
              <w:jc w:val="center"/>
            </w:pPr>
            <w:r w:rsidRPr="00CE32A4">
              <w:rPr>
                <w:sz w:val="22"/>
                <w:szCs w:val="22"/>
              </w:rPr>
              <w:t>страны вне СНГ</w:t>
            </w:r>
          </w:p>
        </w:tc>
      </w:tr>
      <w:tr w:rsidR="00897D74" w:rsidRPr="00CE32A4" w:rsidTr="00F87C98">
        <w:trPr>
          <w:cantSplit/>
          <w:trHeight w:val="692"/>
          <w:tblHeader/>
          <w:jc w:val="center"/>
        </w:trPr>
        <w:tc>
          <w:tcPr>
            <w:tcW w:w="2910" w:type="dxa"/>
            <w:vMerge/>
            <w:tcBorders>
              <w:top w:val="single" w:sz="4" w:space="0" w:color="auto"/>
              <w:left w:val="single" w:sz="4" w:space="0" w:color="auto"/>
              <w:bottom w:val="single" w:sz="4" w:space="0" w:color="auto"/>
              <w:right w:val="nil"/>
            </w:tcBorders>
            <w:shd w:val="clear" w:color="auto" w:fill="auto"/>
          </w:tcPr>
          <w:p w:rsidR="00897D74" w:rsidRPr="00CE32A4" w:rsidRDefault="00897D74" w:rsidP="00664D1B">
            <w:pPr>
              <w:spacing w:before="40" w:after="40" w:line="200" w:lineRule="exact"/>
              <w:ind w:right="-57"/>
              <w:jc w:val="center"/>
            </w:pPr>
          </w:p>
        </w:tc>
        <w:tc>
          <w:tcPr>
            <w:tcW w:w="975" w:type="dxa"/>
            <w:vMerge/>
            <w:tcBorders>
              <w:top w:val="single" w:sz="4" w:space="0" w:color="auto"/>
              <w:left w:val="single" w:sz="4" w:space="0" w:color="auto"/>
              <w:bottom w:val="single" w:sz="4" w:space="0" w:color="auto"/>
              <w:right w:val="single" w:sz="4" w:space="0" w:color="auto"/>
            </w:tcBorders>
            <w:shd w:val="clear" w:color="auto" w:fill="auto"/>
          </w:tcPr>
          <w:p w:rsidR="00897D74" w:rsidRPr="00CE32A4" w:rsidRDefault="00897D74" w:rsidP="00664D1B">
            <w:pPr>
              <w:spacing w:before="40" w:after="40" w:line="200" w:lineRule="exact"/>
              <w:ind w:right="-57"/>
              <w:jc w:val="center"/>
            </w:pPr>
          </w:p>
        </w:tc>
        <w:tc>
          <w:tcPr>
            <w:tcW w:w="1067" w:type="dxa"/>
            <w:vMerge/>
            <w:tcBorders>
              <w:top w:val="single" w:sz="4" w:space="0" w:color="auto"/>
              <w:left w:val="nil"/>
              <w:bottom w:val="single" w:sz="4" w:space="0" w:color="auto"/>
              <w:right w:val="single" w:sz="4" w:space="0" w:color="auto"/>
            </w:tcBorders>
            <w:shd w:val="clear" w:color="auto" w:fill="auto"/>
          </w:tcPr>
          <w:p w:rsidR="00897D74" w:rsidRPr="00CE32A4" w:rsidRDefault="00897D74" w:rsidP="00664D1B">
            <w:pPr>
              <w:spacing w:before="40" w:after="40" w:line="200" w:lineRule="exact"/>
              <w:ind w:right="-57"/>
              <w:jc w:val="center"/>
            </w:pPr>
          </w:p>
        </w:tc>
        <w:tc>
          <w:tcPr>
            <w:tcW w:w="1063" w:type="dxa"/>
            <w:tcBorders>
              <w:top w:val="single" w:sz="4" w:space="0" w:color="auto"/>
              <w:left w:val="nil"/>
              <w:bottom w:val="single" w:sz="4" w:space="0" w:color="auto"/>
              <w:right w:val="single" w:sz="4" w:space="0" w:color="auto"/>
            </w:tcBorders>
            <w:shd w:val="clear" w:color="auto" w:fill="auto"/>
          </w:tcPr>
          <w:p w:rsidR="00897D74" w:rsidRPr="00CE32A4" w:rsidRDefault="00056D3D" w:rsidP="00664D1B">
            <w:pPr>
              <w:spacing w:before="40" w:after="40" w:line="200" w:lineRule="exact"/>
              <w:ind w:right="-57"/>
              <w:jc w:val="center"/>
            </w:pPr>
            <w:r w:rsidRPr="00CE32A4">
              <w:rPr>
                <w:sz w:val="22"/>
                <w:szCs w:val="22"/>
              </w:rPr>
              <w:t>январь-</w:t>
            </w:r>
            <w:r w:rsidR="005C393B" w:rsidRPr="00CE32A4">
              <w:rPr>
                <w:sz w:val="22"/>
                <w:szCs w:val="22"/>
              </w:rPr>
              <w:t>ноябрь</w:t>
            </w:r>
            <w:r w:rsidR="00897D74" w:rsidRPr="00CE32A4">
              <w:rPr>
                <w:sz w:val="22"/>
                <w:szCs w:val="22"/>
              </w:rPr>
              <w:br/>
              <w:t xml:space="preserve">2017 г. </w:t>
            </w:r>
          </w:p>
        </w:tc>
        <w:tc>
          <w:tcPr>
            <w:tcW w:w="1063" w:type="dxa"/>
            <w:tcBorders>
              <w:top w:val="single" w:sz="4" w:space="0" w:color="auto"/>
              <w:left w:val="nil"/>
              <w:bottom w:val="single" w:sz="4" w:space="0" w:color="auto"/>
              <w:right w:val="single" w:sz="4" w:space="0" w:color="auto"/>
            </w:tcBorders>
            <w:shd w:val="clear" w:color="auto" w:fill="auto"/>
          </w:tcPr>
          <w:p w:rsidR="00897D74" w:rsidRPr="00CE32A4" w:rsidRDefault="00056D3D" w:rsidP="00664D1B">
            <w:pPr>
              <w:spacing w:before="40" w:after="40" w:line="200" w:lineRule="exact"/>
              <w:ind w:right="-57"/>
              <w:jc w:val="center"/>
            </w:pPr>
            <w:r w:rsidRPr="00CE32A4">
              <w:rPr>
                <w:sz w:val="22"/>
                <w:szCs w:val="22"/>
              </w:rPr>
              <w:t>январь-</w:t>
            </w:r>
            <w:r w:rsidR="005C393B" w:rsidRPr="00CE32A4">
              <w:rPr>
                <w:sz w:val="22"/>
                <w:szCs w:val="22"/>
              </w:rPr>
              <w:t>ноябрь</w:t>
            </w:r>
            <w:r w:rsidR="00897D74" w:rsidRPr="00CE32A4">
              <w:rPr>
                <w:sz w:val="22"/>
                <w:szCs w:val="22"/>
              </w:rPr>
              <w:br/>
              <w:t xml:space="preserve">2017 г. </w:t>
            </w:r>
            <w:r w:rsidR="00897D74" w:rsidRPr="00CE32A4">
              <w:rPr>
                <w:sz w:val="22"/>
                <w:szCs w:val="22"/>
              </w:rPr>
              <w:br/>
            </w:r>
            <w:proofErr w:type="gramStart"/>
            <w:r w:rsidR="00897D74" w:rsidRPr="00CE32A4">
              <w:rPr>
                <w:sz w:val="22"/>
                <w:szCs w:val="22"/>
              </w:rPr>
              <w:t>в</w:t>
            </w:r>
            <w:proofErr w:type="gramEnd"/>
            <w:r w:rsidR="00897D74" w:rsidRPr="00CE32A4">
              <w:rPr>
                <w:sz w:val="22"/>
                <w:szCs w:val="22"/>
              </w:rPr>
              <w:t xml:space="preserve"> % </w:t>
            </w:r>
            <w:proofErr w:type="gramStart"/>
            <w:r w:rsidR="00897D74" w:rsidRPr="00CE32A4">
              <w:rPr>
                <w:sz w:val="22"/>
                <w:szCs w:val="22"/>
              </w:rPr>
              <w:t>к</w:t>
            </w:r>
            <w:proofErr w:type="gramEnd"/>
            <w:r w:rsidR="00897D74" w:rsidRPr="00CE32A4">
              <w:rPr>
                <w:sz w:val="22"/>
                <w:szCs w:val="22"/>
              </w:rPr>
              <w:br/>
            </w:r>
            <w:r w:rsidRPr="00CE32A4">
              <w:rPr>
                <w:sz w:val="22"/>
                <w:szCs w:val="22"/>
              </w:rPr>
              <w:t>январю-</w:t>
            </w:r>
            <w:r w:rsidR="005C393B" w:rsidRPr="00CE32A4">
              <w:rPr>
                <w:sz w:val="22"/>
                <w:szCs w:val="22"/>
              </w:rPr>
              <w:t>ноябрю</w:t>
            </w:r>
            <w:r w:rsidR="00897D74" w:rsidRPr="00CE32A4">
              <w:rPr>
                <w:sz w:val="22"/>
                <w:szCs w:val="22"/>
              </w:rPr>
              <w:br/>
              <w:t xml:space="preserve">2016 г. </w:t>
            </w:r>
          </w:p>
        </w:tc>
        <w:tc>
          <w:tcPr>
            <w:tcW w:w="1008" w:type="dxa"/>
            <w:tcBorders>
              <w:top w:val="single" w:sz="4" w:space="0" w:color="auto"/>
              <w:left w:val="nil"/>
              <w:bottom w:val="single" w:sz="4" w:space="0" w:color="auto"/>
              <w:right w:val="single" w:sz="4" w:space="0" w:color="auto"/>
            </w:tcBorders>
            <w:shd w:val="clear" w:color="auto" w:fill="auto"/>
          </w:tcPr>
          <w:p w:rsidR="00897D74" w:rsidRPr="00CE32A4" w:rsidRDefault="00056D3D" w:rsidP="00664D1B">
            <w:pPr>
              <w:spacing w:before="40" w:after="40" w:line="200" w:lineRule="exact"/>
              <w:ind w:right="-57"/>
              <w:jc w:val="center"/>
            </w:pPr>
            <w:r w:rsidRPr="00CE32A4">
              <w:rPr>
                <w:sz w:val="22"/>
                <w:szCs w:val="22"/>
              </w:rPr>
              <w:t>январь-</w:t>
            </w:r>
            <w:r w:rsidR="005C393B" w:rsidRPr="00CE32A4">
              <w:rPr>
                <w:sz w:val="22"/>
                <w:szCs w:val="22"/>
              </w:rPr>
              <w:t>ноябрь</w:t>
            </w:r>
            <w:r w:rsidR="00897D74" w:rsidRPr="00CE32A4">
              <w:rPr>
                <w:sz w:val="22"/>
                <w:szCs w:val="22"/>
              </w:rPr>
              <w:br/>
              <w:t xml:space="preserve">2017 г. </w:t>
            </w:r>
          </w:p>
        </w:tc>
        <w:tc>
          <w:tcPr>
            <w:tcW w:w="1036" w:type="dxa"/>
            <w:tcBorders>
              <w:top w:val="single" w:sz="4" w:space="0" w:color="auto"/>
              <w:left w:val="nil"/>
              <w:bottom w:val="single" w:sz="4" w:space="0" w:color="auto"/>
              <w:right w:val="single" w:sz="4" w:space="0" w:color="auto"/>
            </w:tcBorders>
            <w:shd w:val="clear" w:color="auto" w:fill="auto"/>
          </w:tcPr>
          <w:p w:rsidR="00897D74" w:rsidRPr="00CE32A4" w:rsidRDefault="00056D3D" w:rsidP="00664D1B">
            <w:pPr>
              <w:spacing w:before="40" w:after="40" w:line="200" w:lineRule="exact"/>
              <w:ind w:right="-57"/>
              <w:jc w:val="center"/>
            </w:pPr>
            <w:r w:rsidRPr="00CE32A4">
              <w:rPr>
                <w:sz w:val="22"/>
                <w:szCs w:val="22"/>
              </w:rPr>
              <w:t>январь-</w:t>
            </w:r>
            <w:r w:rsidR="005C393B" w:rsidRPr="00CE32A4">
              <w:rPr>
                <w:sz w:val="22"/>
                <w:szCs w:val="22"/>
              </w:rPr>
              <w:t>ноябрь</w:t>
            </w:r>
            <w:r w:rsidR="00897D74" w:rsidRPr="00CE32A4">
              <w:rPr>
                <w:sz w:val="22"/>
                <w:szCs w:val="22"/>
              </w:rPr>
              <w:br/>
              <w:t xml:space="preserve">2017 г. </w:t>
            </w:r>
            <w:r w:rsidR="00897D74" w:rsidRPr="00CE32A4">
              <w:rPr>
                <w:sz w:val="22"/>
                <w:szCs w:val="22"/>
              </w:rPr>
              <w:br/>
            </w:r>
            <w:proofErr w:type="gramStart"/>
            <w:r w:rsidR="00897D74" w:rsidRPr="00CE32A4">
              <w:rPr>
                <w:sz w:val="22"/>
                <w:szCs w:val="22"/>
              </w:rPr>
              <w:t>в</w:t>
            </w:r>
            <w:proofErr w:type="gramEnd"/>
            <w:r w:rsidR="00897D74" w:rsidRPr="00CE32A4">
              <w:rPr>
                <w:sz w:val="22"/>
                <w:szCs w:val="22"/>
              </w:rPr>
              <w:t xml:space="preserve"> % </w:t>
            </w:r>
            <w:proofErr w:type="gramStart"/>
            <w:r w:rsidR="00897D74" w:rsidRPr="00CE32A4">
              <w:rPr>
                <w:sz w:val="22"/>
                <w:szCs w:val="22"/>
              </w:rPr>
              <w:t>к</w:t>
            </w:r>
            <w:proofErr w:type="gramEnd"/>
            <w:r w:rsidR="00897D74" w:rsidRPr="00CE32A4">
              <w:rPr>
                <w:sz w:val="22"/>
                <w:szCs w:val="22"/>
              </w:rPr>
              <w:br/>
            </w:r>
            <w:r w:rsidRPr="00CE32A4">
              <w:rPr>
                <w:sz w:val="22"/>
                <w:szCs w:val="22"/>
              </w:rPr>
              <w:t>январю-</w:t>
            </w:r>
            <w:r w:rsidR="005C393B" w:rsidRPr="00CE32A4">
              <w:rPr>
                <w:sz w:val="22"/>
                <w:szCs w:val="22"/>
              </w:rPr>
              <w:t>ноябрю</w:t>
            </w:r>
            <w:r w:rsidR="00F335DA" w:rsidRPr="00CE32A4">
              <w:rPr>
                <w:sz w:val="22"/>
                <w:szCs w:val="22"/>
              </w:rPr>
              <w:t xml:space="preserve"> </w:t>
            </w:r>
            <w:r w:rsidR="00897D74" w:rsidRPr="00CE32A4">
              <w:rPr>
                <w:sz w:val="22"/>
                <w:szCs w:val="22"/>
              </w:rPr>
              <w:t xml:space="preserve">2016 г. </w:t>
            </w:r>
          </w:p>
        </w:tc>
      </w:tr>
      <w:tr w:rsidR="00FD0603" w:rsidRPr="00CE32A4" w:rsidTr="00F87C98">
        <w:trPr>
          <w:cantSplit/>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FD0603" w:rsidRPr="00CE32A4" w:rsidRDefault="00FD0603" w:rsidP="00664D1B">
            <w:pPr>
              <w:spacing w:before="40" w:after="60" w:line="220" w:lineRule="exact"/>
              <w:rPr>
                <w:snapToGrid w:val="0"/>
              </w:rPr>
            </w:pPr>
            <w:bookmarkStart w:id="8" w:name="_Hlk352852500"/>
            <w:r w:rsidRPr="00CE32A4">
              <w:rPr>
                <w:snapToGrid w:val="0"/>
                <w:sz w:val="22"/>
                <w:szCs w:val="22"/>
              </w:rPr>
              <w:t>Нефть сырая</w:t>
            </w:r>
          </w:p>
        </w:tc>
        <w:tc>
          <w:tcPr>
            <w:tcW w:w="975" w:type="dxa"/>
            <w:tcBorders>
              <w:top w:val="single" w:sz="4" w:space="0" w:color="auto"/>
              <w:left w:val="single" w:sz="4" w:space="0" w:color="auto"/>
              <w:bottom w:val="nil"/>
              <w:right w:val="single" w:sz="4" w:space="0" w:color="auto"/>
            </w:tcBorders>
            <w:shd w:val="clear" w:color="auto" w:fill="auto"/>
            <w:vAlign w:val="bottom"/>
          </w:tcPr>
          <w:p w:rsidR="00FD0603" w:rsidRPr="00CE32A4" w:rsidRDefault="00FD0603" w:rsidP="00C219B8">
            <w:pPr>
              <w:tabs>
                <w:tab w:val="left" w:pos="909"/>
              </w:tabs>
              <w:spacing w:before="40" w:after="60" w:line="220" w:lineRule="exact"/>
              <w:ind w:right="50"/>
              <w:jc w:val="right"/>
              <w:rPr>
                <w:rFonts w:eastAsia="Arial Unicode MS"/>
              </w:rPr>
            </w:pPr>
          </w:p>
        </w:tc>
        <w:tc>
          <w:tcPr>
            <w:tcW w:w="1067" w:type="dxa"/>
            <w:tcBorders>
              <w:top w:val="single" w:sz="4" w:space="0" w:color="auto"/>
              <w:left w:val="single" w:sz="4" w:space="0" w:color="auto"/>
              <w:bottom w:val="nil"/>
              <w:right w:val="single" w:sz="4" w:space="0" w:color="auto"/>
            </w:tcBorders>
            <w:shd w:val="clear" w:color="auto" w:fill="auto"/>
            <w:vAlign w:val="bottom"/>
          </w:tcPr>
          <w:p w:rsidR="00FD0603" w:rsidRPr="00CE32A4" w:rsidRDefault="00FD0603" w:rsidP="00664D1B">
            <w:pPr>
              <w:spacing w:before="40" w:after="60" w:line="22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D0603" w:rsidRPr="00CE32A4" w:rsidRDefault="00FD0603" w:rsidP="00664D1B">
            <w:pPr>
              <w:spacing w:before="40" w:after="60" w:line="22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D0603" w:rsidRPr="00CE32A4" w:rsidRDefault="00FD0603" w:rsidP="00664D1B">
            <w:pPr>
              <w:spacing w:before="40" w:after="60" w:line="220" w:lineRule="exact"/>
              <w:ind w:right="170"/>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FD0603" w:rsidRPr="00CE32A4" w:rsidRDefault="00FD0603" w:rsidP="00664D1B">
            <w:pPr>
              <w:spacing w:before="40" w:after="60" w:line="220" w:lineRule="exact"/>
              <w:ind w:right="113"/>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FD0603" w:rsidRPr="00CE32A4" w:rsidRDefault="00FD0603" w:rsidP="00664D1B">
            <w:pPr>
              <w:spacing w:before="40" w:after="60" w:line="220" w:lineRule="exact"/>
              <w:ind w:right="170"/>
              <w:jc w:val="right"/>
              <w:rPr>
                <w:rFonts w:eastAsia="Arial Unicode MS"/>
              </w:rPr>
            </w:pPr>
          </w:p>
        </w:tc>
      </w:tr>
      <w:tr w:rsidR="00FF1C6A" w:rsidRPr="00CE32A4"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CE32A4" w:rsidRDefault="00FF1C6A" w:rsidP="00664D1B">
            <w:pPr>
              <w:spacing w:before="40" w:after="60" w:line="220" w:lineRule="exact"/>
              <w:ind w:left="232"/>
              <w:rPr>
                <w:snapToGrid w:val="0"/>
              </w:rPr>
            </w:pPr>
            <w:bookmarkStart w:id="9" w:name="_Hlk347909314"/>
            <w:r w:rsidRPr="00CE32A4">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CE32A4" w:rsidRDefault="004F7539" w:rsidP="00A857E9">
            <w:pPr>
              <w:tabs>
                <w:tab w:val="left" w:pos="909"/>
                <w:tab w:val="left" w:pos="1099"/>
              </w:tabs>
              <w:spacing w:before="40" w:after="60" w:line="220" w:lineRule="exact"/>
              <w:ind w:right="50"/>
              <w:jc w:val="right"/>
              <w:rPr>
                <w:rFonts w:eastAsia="Arial Unicode MS"/>
              </w:rPr>
            </w:pPr>
            <w:r w:rsidRPr="00CE32A4">
              <w:rPr>
                <w:rFonts w:eastAsia="Arial Unicode MS"/>
                <w:sz w:val="22"/>
                <w:szCs w:val="22"/>
              </w:rPr>
              <w:t>1</w:t>
            </w:r>
            <w:r w:rsidR="00A857E9" w:rsidRPr="00CE32A4">
              <w:rPr>
                <w:rFonts w:eastAsia="Arial Unicode MS"/>
                <w:sz w:val="22"/>
                <w:szCs w:val="22"/>
              </w:rPr>
              <w:t> 485,3</w:t>
            </w:r>
          </w:p>
        </w:tc>
        <w:tc>
          <w:tcPr>
            <w:tcW w:w="1067" w:type="dxa"/>
            <w:tcBorders>
              <w:top w:val="nil"/>
              <w:left w:val="single" w:sz="4" w:space="0" w:color="auto"/>
              <w:right w:val="single" w:sz="4" w:space="0" w:color="auto"/>
            </w:tcBorders>
            <w:shd w:val="clear" w:color="auto" w:fill="auto"/>
            <w:vAlign w:val="bottom"/>
          </w:tcPr>
          <w:p w:rsidR="00FF1C6A" w:rsidRPr="00CE32A4" w:rsidRDefault="00FE280D" w:rsidP="00A819AA">
            <w:pPr>
              <w:tabs>
                <w:tab w:val="left" w:pos="1099"/>
              </w:tabs>
              <w:spacing w:before="40" w:after="60" w:line="220" w:lineRule="exact"/>
              <w:ind w:right="170"/>
              <w:jc w:val="right"/>
              <w:rPr>
                <w:rFonts w:eastAsia="Arial Unicode MS"/>
              </w:rPr>
            </w:pPr>
            <w:r w:rsidRPr="00CE32A4">
              <w:rPr>
                <w:rFonts w:eastAsia="Arial Unicode MS"/>
                <w:sz w:val="22"/>
                <w:szCs w:val="22"/>
              </w:rPr>
              <w:t>100,</w:t>
            </w:r>
            <w:r w:rsidR="00A819AA" w:rsidRPr="00CE32A4">
              <w:rPr>
                <w:rFonts w:eastAsia="Arial Unicode MS"/>
                <w:sz w:val="22"/>
                <w:szCs w:val="22"/>
              </w:rPr>
              <w:t>3</w:t>
            </w:r>
          </w:p>
        </w:tc>
        <w:tc>
          <w:tcPr>
            <w:tcW w:w="1063" w:type="dxa"/>
            <w:tcBorders>
              <w:top w:val="nil"/>
              <w:left w:val="single" w:sz="4" w:space="0" w:color="auto"/>
              <w:right w:val="single" w:sz="4" w:space="0" w:color="auto"/>
            </w:tcBorders>
            <w:shd w:val="clear" w:color="auto" w:fill="auto"/>
            <w:vAlign w:val="bottom"/>
          </w:tcPr>
          <w:p w:rsidR="00FF1C6A" w:rsidRPr="00CE32A4" w:rsidRDefault="00FF1C6A" w:rsidP="00664D1B">
            <w:pPr>
              <w:tabs>
                <w:tab w:val="left" w:pos="1099"/>
              </w:tabs>
              <w:spacing w:before="40" w:after="60" w:line="220" w:lineRule="exact"/>
              <w:ind w:right="170"/>
              <w:jc w:val="right"/>
              <w:rPr>
                <w:rFonts w:eastAsia="Arial Unicode MS"/>
              </w:rPr>
            </w:pPr>
            <w:r w:rsidRPr="00CE32A4">
              <w:rPr>
                <w:rFonts w:eastAsia="Arial Unicode MS"/>
                <w:sz w:val="22"/>
                <w:szCs w:val="22"/>
              </w:rPr>
              <w:t>–</w:t>
            </w:r>
          </w:p>
        </w:tc>
        <w:tc>
          <w:tcPr>
            <w:tcW w:w="1063" w:type="dxa"/>
            <w:tcBorders>
              <w:top w:val="nil"/>
              <w:left w:val="single" w:sz="4" w:space="0" w:color="auto"/>
              <w:right w:val="single" w:sz="4" w:space="0" w:color="auto"/>
            </w:tcBorders>
            <w:shd w:val="clear" w:color="auto" w:fill="auto"/>
            <w:vAlign w:val="bottom"/>
          </w:tcPr>
          <w:p w:rsidR="00FF1C6A" w:rsidRPr="00CE32A4" w:rsidRDefault="00FF1C6A" w:rsidP="00664D1B">
            <w:pPr>
              <w:tabs>
                <w:tab w:val="left" w:pos="1099"/>
              </w:tabs>
              <w:spacing w:before="40" w:after="60" w:line="220" w:lineRule="exact"/>
              <w:ind w:right="170"/>
              <w:jc w:val="right"/>
              <w:rPr>
                <w:rFonts w:eastAsia="Arial Unicode MS"/>
              </w:rPr>
            </w:pPr>
            <w:r w:rsidRPr="00CE32A4">
              <w:rPr>
                <w:rFonts w:eastAsia="Arial Unicode MS"/>
                <w:sz w:val="22"/>
                <w:szCs w:val="22"/>
              </w:rPr>
              <w:t>–</w:t>
            </w:r>
          </w:p>
        </w:tc>
        <w:tc>
          <w:tcPr>
            <w:tcW w:w="1008" w:type="dxa"/>
            <w:tcBorders>
              <w:top w:val="nil"/>
              <w:left w:val="single" w:sz="4" w:space="0" w:color="auto"/>
              <w:right w:val="single" w:sz="4" w:space="0" w:color="auto"/>
            </w:tcBorders>
            <w:shd w:val="clear" w:color="auto" w:fill="auto"/>
            <w:vAlign w:val="bottom"/>
          </w:tcPr>
          <w:p w:rsidR="00FF1C6A" w:rsidRPr="00CE32A4" w:rsidRDefault="004F7539" w:rsidP="00A857E9">
            <w:pPr>
              <w:tabs>
                <w:tab w:val="left" w:pos="1099"/>
              </w:tabs>
              <w:spacing w:before="40" w:after="60" w:line="220" w:lineRule="exact"/>
              <w:ind w:right="113"/>
              <w:jc w:val="right"/>
              <w:rPr>
                <w:rFonts w:eastAsia="Arial Unicode MS"/>
              </w:rPr>
            </w:pPr>
            <w:r w:rsidRPr="00CE32A4">
              <w:rPr>
                <w:rFonts w:eastAsia="Arial Unicode MS"/>
                <w:sz w:val="22"/>
                <w:szCs w:val="22"/>
              </w:rPr>
              <w:t>1</w:t>
            </w:r>
            <w:r w:rsidR="00A857E9" w:rsidRPr="00CE32A4">
              <w:rPr>
                <w:rFonts w:eastAsia="Arial Unicode MS"/>
                <w:sz w:val="22"/>
                <w:szCs w:val="22"/>
              </w:rPr>
              <w:t> 485,3</w:t>
            </w:r>
          </w:p>
        </w:tc>
        <w:tc>
          <w:tcPr>
            <w:tcW w:w="1036" w:type="dxa"/>
            <w:tcBorders>
              <w:top w:val="nil"/>
              <w:left w:val="single" w:sz="4" w:space="0" w:color="auto"/>
              <w:right w:val="single" w:sz="4" w:space="0" w:color="auto"/>
            </w:tcBorders>
            <w:shd w:val="clear" w:color="auto" w:fill="auto"/>
            <w:vAlign w:val="bottom"/>
          </w:tcPr>
          <w:p w:rsidR="00FF1C6A" w:rsidRPr="00CE32A4" w:rsidRDefault="00FE280D" w:rsidP="00A819AA">
            <w:pPr>
              <w:tabs>
                <w:tab w:val="left" w:pos="1099"/>
              </w:tabs>
              <w:spacing w:before="40" w:after="60" w:line="220" w:lineRule="exact"/>
              <w:ind w:right="170"/>
              <w:jc w:val="right"/>
              <w:rPr>
                <w:rFonts w:eastAsia="Arial Unicode MS"/>
              </w:rPr>
            </w:pPr>
            <w:r w:rsidRPr="00CE32A4">
              <w:rPr>
                <w:rFonts w:eastAsia="Arial Unicode MS"/>
                <w:sz w:val="22"/>
                <w:szCs w:val="22"/>
              </w:rPr>
              <w:t>100,</w:t>
            </w:r>
            <w:r w:rsidR="00A819AA" w:rsidRPr="00CE32A4">
              <w:rPr>
                <w:rFonts w:eastAsia="Arial Unicode MS"/>
                <w:sz w:val="22"/>
                <w:szCs w:val="22"/>
              </w:rPr>
              <w:t>3</w:t>
            </w:r>
          </w:p>
        </w:tc>
      </w:tr>
      <w:tr w:rsidR="00FF1C6A" w:rsidRPr="00CE32A4"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CE32A4" w:rsidRDefault="00FF1C6A" w:rsidP="00664D1B">
            <w:pPr>
              <w:spacing w:before="40" w:after="60" w:line="220" w:lineRule="exact"/>
              <w:ind w:left="232"/>
              <w:rPr>
                <w:snapToGrid w:val="0"/>
              </w:rPr>
            </w:pPr>
            <w:r w:rsidRPr="00CE32A4">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CE32A4" w:rsidRDefault="004C5B68" w:rsidP="008E50DF">
            <w:pPr>
              <w:tabs>
                <w:tab w:val="left" w:pos="909"/>
                <w:tab w:val="left" w:pos="1099"/>
              </w:tabs>
              <w:spacing w:before="40" w:after="60" w:line="220" w:lineRule="exact"/>
              <w:ind w:right="50"/>
              <w:jc w:val="right"/>
              <w:rPr>
                <w:rFonts w:eastAsia="Arial Unicode MS"/>
              </w:rPr>
            </w:pPr>
            <w:r w:rsidRPr="00CE32A4">
              <w:rPr>
                <w:rFonts w:eastAsia="Arial Unicode MS"/>
                <w:sz w:val="22"/>
                <w:szCs w:val="22"/>
              </w:rPr>
              <w:t>36</w:t>
            </w:r>
            <w:r w:rsidR="008E50DF" w:rsidRPr="00CE32A4">
              <w:rPr>
                <w:rFonts w:eastAsia="Arial Unicode MS"/>
                <w:sz w:val="22"/>
                <w:szCs w:val="22"/>
              </w:rPr>
              <w:t>7</w:t>
            </w:r>
          </w:p>
        </w:tc>
        <w:tc>
          <w:tcPr>
            <w:tcW w:w="1067" w:type="dxa"/>
            <w:tcBorders>
              <w:top w:val="nil"/>
              <w:left w:val="single" w:sz="4" w:space="0" w:color="auto"/>
              <w:right w:val="single" w:sz="4" w:space="0" w:color="auto"/>
            </w:tcBorders>
            <w:shd w:val="clear" w:color="auto" w:fill="auto"/>
            <w:vAlign w:val="bottom"/>
          </w:tcPr>
          <w:p w:rsidR="00FF1C6A" w:rsidRPr="00CE32A4" w:rsidRDefault="004A3461" w:rsidP="008E50DF">
            <w:pPr>
              <w:tabs>
                <w:tab w:val="left" w:pos="1099"/>
              </w:tabs>
              <w:spacing w:before="40" w:after="60" w:line="220" w:lineRule="exact"/>
              <w:ind w:right="170"/>
              <w:jc w:val="right"/>
              <w:rPr>
                <w:rFonts w:eastAsia="Arial Unicode MS"/>
              </w:rPr>
            </w:pPr>
            <w:r w:rsidRPr="00CE32A4">
              <w:rPr>
                <w:rFonts w:eastAsia="Arial Unicode MS"/>
                <w:sz w:val="22"/>
                <w:szCs w:val="22"/>
              </w:rPr>
              <w:t>12</w:t>
            </w:r>
            <w:r w:rsidR="008E50DF" w:rsidRPr="00CE32A4">
              <w:rPr>
                <w:rFonts w:eastAsia="Arial Unicode MS"/>
                <w:sz w:val="22"/>
                <w:szCs w:val="22"/>
              </w:rPr>
              <w:t>8,8</w:t>
            </w:r>
          </w:p>
        </w:tc>
        <w:tc>
          <w:tcPr>
            <w:tcW w:w="1063" w:type="dxa"/>
            <w:tcBorders>
              <w:top w:val="nil"/>
              <w:left w:val="single" w:sz="4" w:space="0" w:color="auto"/>
              <w:right w:val="single" w:sz="4" w:space="0" w:color="auto"/>
            </w:tcBorders>
            <w:shd w:val="clear" w:color="auto" w:fill="auto"/>
            <w:vAlign w:val="bottom"/>
          </w:tcPr>
          <w:p w:rsidR="00FF1C6A" w:rsidRPr="00CE32A4" w:rsidRDefault="00FF1C6A" w:rsidP="00664D1B">
            <w:pPr>
              <w:tabs>
                <w:tab w:val="left" w:pos="1099"/>
              </w:tabs>
              <w:spacing w:before="40" w:after="60" w:line="220" w:lineRule="exact"/>
              <w:ind w:right="170"/>
              <w:jc w:val="right"/>
              <w:rPr>
                <w:rFonts w:eastAsia="Arial Unicode MS"/>
              </w:rPr>
            </w:pPr>
            <w:r w:rsidRPr="00CE32A4">
              <w:rPr>
                <w:rFonts w:eastAsia="Arial Unicode MS"/>
                <w:sz w:val="22"/>
                <w:szCs w:val="22"/>
              </w:rPr>
              <w:t>–</w:t>
            </w:r>
          </w:p>
        </w:tc>
        <w:tc>
          <w:tcPr>
            <w:tcW w:w="1063" w:type="dxa"/>
            <w:tcBorders>
              <w:top w:val="nil"/>
              <w:left w:val="single" w:sz="4" w:space="0" w:color="auto"/>
              <w:right w:val="single" w:sz="4" w:space="0" w:color="auto"/>
            </w:tcBorders>
            <w:shd w:val="clear" w:color="auto" w:fill="auto"/>
            <w:vAlign w:val="bottom"/>
          </w:tcPr>
          <w:p w:rsidR="00FF1C6A" w:rsidRPr="00CE32A4" w:rsidRDefault="00FF1C6A" w:rsidP="00664D1B">
            <w:pPr>
              <w:tabs>
                <w:tab w:val="left" w:pos="1099"/>
              </w:tabs>
              <w:spacing w:before="40" w:after="60" w:line="220" w:lineRule="exact"/>
              <w:ind w:right="170"/>
              <w:jc w:val="right"/>
              <w:rPr>
                <w:rFonts w:eastAsia="Arial Unicode MS"/>
              </w:rPr>
            </w:pPr>
            <w:r w:rsidRPr="00CE32A4">
              <w:rPr>
                <w:rFonts w:eastAsia="Arial Unicode MS"/>
                <w:sz w:val="22"/>
                <w:szCs w:val="22"/>
              </w:rPr>
              <w:t>–</w:t>
            </w:r>
          </w:p>
        </w:tc>
        <w:tc>
          <w:tcPr>
            <w:tcW w:w="1008" w:type="dxa"/>
            <w:tcBorders>
              <w:top w:val="nil"/>
              <w:left w:val="single" w:sz="4" w:space="0" w:color="auto"/>
              <w:right w:val="single" w:sz="4" w:space="0" w:color="auto"/>
            </w:tcBorders>
            <w:shd w:val="clear" w:color="auto" w:fill="auto"/>
            <w:vAlign w:val="bottom"/>
          </w:tcPr>
          <w:p w:rsidR="00FF1C6A" w:rsidRPr="00CE32A4" w:rsidRDefault="00FF1C6A" w:rsidP="008E50DF">
            <w:pPr>
              <w:tabs>
                <w:tab w:val="left" w:pos="1099"/>
              </w:tabs>
              <w:spacing w:before="40" w:after="60" w:line="220" w:lineRule="exact"/>
              <w:ind w:right="113"/>
              <w:jc w:val="right"/>
              <w:rPr>
                <w:rFonts w:eastAsia="Arial Unicode MS"/>
              </w:rPr>
            </w:pPr>
            <w:r w:rsidRPr="00CE32A4">
              <w:rPr>
                <w:rFonts w:eastAsia="Arial Unicode MS"/>
                <w:sz w:val="22"/>
                <w:szCs w:val="22"/>
              </w:rPr>
              <w:t>3</w:t>
            </w:r>
            <w:r w:rsidR="004C5B68" w:rsidRPr="00CE32A4">
              <w:rPr>
                <w:rFonts w:eastAsia="Arial Unicode MS"/>
                <w:sz w:val="22"/>
                <w:szCs w:val="22"/>
              </w:rPr>
              <w:t>6</w:t>
            </w:r>
            <w:r w:rsidR="008E50DF" w:rsidRPr="00CE32A4">
              <w:rPr>
                <w:rFonts w:eastAsia="Arial Unicode MS"/>
                <w:sz w:val="22"/>
                <w:szCs w:val="22"/>
              </w:rPr>
              <w:t>7</w:t>
            </w:r>
          </w:p>
        </w:tc>
        <w:tc>
          <w:tcPr>
            <w:tcW w:w="1036" w:type="dxa"/>
            <w:tcBorders>
              <w:top w:val="nil"/>
              <w:left w:val="single" w:sz="4" w:space="0" w:color="auto"/>
              <w:right w:val="single" w:sz="4" w:space="0" w:color="auto"/>
            </w:tcBorders>
            <w:shd w:val="clear" w:color="auto" w:fill="auto"/>
            <w:vAlign w:val="bottom"/>
          </w:tcPr>
          <w:p w:rsidR="00FF1C6A" w:rsidRPr="00CE32A4" w:rsidRDefault="004A3461" w:rsidP="008E50DF">
            <w:pPr>
              <w:tabs>
                <w:tab w:val="left" w:pos="1099"/>
              </w:tabs>
              <w:spacing w:before="40" w:after="60" w:line="220" w:lineRule="exact"/>
              <w:ind w:right="170"/>
              <w:jc w:val="right"/>
              <w:rPr>
                <w:rFonts w:eastAsia="Arial Unicode MS"/>
              </w:rPr>
            </w:pPr>
            <w:r w:rsidRPr="00CE32A4">
              <w:rPr>
                <w:rFonts w:eastAsia="Arial Unicode MS"/>
                <w:sz w:val="22"/>
                <w:szCs w:val="22"/>
              </w:rPr>
              <w:t>1</w:t>
            </w:r>
            <w:r w:rsidR="004C5B68" w:rsidRPr="00CE32A4">
              <w:rPr>
                <w:rFonts w:eastAsia="Arial Unicode MS"/>
                <w:sz w:val="22"/>
                <w:szCs w:val="22"/>
              </w:rPr>
              <w:t>2</w:t>
            </w:r>
            <w:r w:rsidR="008E50DF" w:rsidRPr="00CE32A4">
              <w:rPr>
                <w:rFonts w:eastAsia="Arial Unicode MS"/>
                <w:sz w:val="22"/>
                <w:szCs w:val="22"/>
              </w:rPr>
              <w:t>8,8</w:t>
            </w:r>
          </w:p>
        </w:tc>
      </w:tr>
      <w:tr w:rsidR="00FF1C6A" w:rsidRPr="00CE32A4" w:rsidTr="00F87C98">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CE32A4" w:rsidRDefault="00FF1C6A" w:rsidP="00664D1B">
            <w:pPr>
              <w:spacing w:before="40" w:after="60" w:line="220" w:lineRule="exact"/>
              <w:rPr>
                <w:snapToGrid w:val="0"/>
              </w:rPr>
            </w:pPr>
            <w:r w:rsidRPr="00CE32A4">
              <w:rPr>
                <w:snapToGrid w:val="0"/>
                <w:sz w:val="22"/>
                <w:szCs w:val="22"/>
              </w:rPr>
              <w:t>Нефтепродукты</w:t>
            </w:r>
          </w:p>
        </w:tc>
        <w:tc>
          <w:tcPr>
            <w:tcW w:w="975" w:type="dxa"/>
            <w:tcBorders>
              <w:left w:val="single" w:sz="4" w:space="0" w:color="auto"/>
              <w:bottom w:val="nil"/>
              <w:right w:val="single" w:sz="4" w:space="0" w:color="auto"/>
            </w:tcBorders>
            <w:shd w:val="clear" w:color="auto" w:fill="auto"/>
            <w:vAlign w:val="bottom"/>
          </w:tcPr>
          <w:p w:rsidR="00FF1C6A" w:rsidRPr="00CE32A4" w:rsidRDefault="00FF1C6A" w:rsidP="00C219B8">
            <w:pPr>
              <w:tabs>
                <w:tab w:val="left" w:pos="909"/>
                <w:tab w:val="left" w:pos="1099"/>
              </w:tabs>
              <w:spacing w:before="40" w:after="60" w:line="220" w:lineRule="exact"/>
              <w:ind w:right="5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4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4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4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40" w:after="6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40" w:after="60" w:line="220" w:lineRule="exact"/>
              <w:ind w:right="170"/>
              <w:jc w:val="right"/>
              <w:rPr>
                <w:rFonts w:eastAsia="Arial Unicode MS"/>
              </w:rPr>
            </w:pPr>
          </w:p>
        </w:tc>
      </w:tr>
      <w:tr w:rsidR="00FF1C6A" w:rsidRPr="00CE32A4"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CE32A4" w:rsidRDefault="00FF1C6A" w:rsidP="00A857E9">
            <w:pPr>
              <w:spacing w:before="40" w:after="60" w:line="220" w:lineRule="exact"/>
              <w:ind w:left="232"/>
              <w:rPr>
                <w:snapToGrid w:val="0"/>
              </w:rPr>
            </w:pPr>
            <w:r w:rsidRPr="00CE32A4">
              <w:rPr>
                <w:snapToGrid w:val="0"/>
                <w:sz w:val="22"/>
                <w:szCs w:val="22"/>
              </w:rPr>
              <w:t xml:space="preserve">количество, </w:t>
            </w:r>
            <w:r w:rsidR="00A857E9" w:rsidRPr="00CE32A4">
              <w:rPr>
                <w:snapToGrid w:val="0"/>
                <w:sz w:val="22"/>
                <w:szCs w:val="22"/>
              </w:rPr>
              <w:t>млн</w:t>
            </w:r>
            <w:r w:rsidRPr="00CE32A4">
              <w:rPr>
                <w:snapToGrid w:val="0"/>
                <w:sz w:val="22"/>
                <w:szCs w:val="22"/>
              </w:rPr>
              <w:t>. т</w:t>
            </w:r>
          </w:p>
        </w:tc>
        <w:tc>
          <w:tcPr>
            <w:tcW w:w="975" w:type="dxa"/>
            <w:tcBorders>
              <w:top w:val="nil"/>
              <w:left w:val="single" w:sz="4" w:space="0" w:color="auto"/>
              <w:right w:val="single" w:sz="4" w:space="0" w:color="auto"/>
            </w:tcBorders>
            <w:shd w:val="clear" w:color="auto" w:fill="auto"/>
            <w:vAlign w:val="bottom"/>
          </w:tcPr>
          <w:p w:rsidR="00FF1C6A" w:rsidRPr="00CE32A4" w:rsidRDefault="00A857E9" w:rsidP="00A819AA">
            <w:pPr>
              <w:tabs>
                <w:tab w:val="left" w:pos="909"/>
                <w:tab w:val="left" w:pos="1099"/>
              </w:tabs>
              <w:spacing w:before="40" w:after="60" w:line="220" w:lineRule="exact"/>
              <w:ind w:right="50"/>
              <w:jc w:val="right"/>
              <w:rPr>
                <w:rFonts w:eastAsia="Arial Unicode MS"/>
              </w:rPr>
            </w:pPr>
            <w:r w:rsidRPr="00CE32A4">
              <w:rPr>
                <w:rFonts w:eastAsia="Arial Unicode MS"/>
                <w:sz w:val="22"/>
                <w:szCs w:val="22"/>
              </w:rPr>
              <w:t>11,0</w:t>
            </w:r>
          </w:p>
        </w:tc>
        <w:tc>
          <w:tcPr>
            <w:tcW w:w="1067" w:type="dxa"/>
            <w:tcBorders>
              <w:top w:val="nil"/>
              <w:left w:val="single" w:sz="4" w:space="0" w:color="auto"/>
              <w:right w:val="single" w:sz="4" w:space="0" w:color="auto"/>
            </w:tcBorders>
            <w:shd w:val="clear" w:color="auto" w:fill="auto"/>
            <w:vAlign w:val="bottom"/>
          </w:tcPr>
          <w:p w:rsidR="00FF1C6A" w:rsidRPr="00CE32A4" w:rsidRDefault="005824C3" w:rsidP="00A857E9">
            <w:pPr>
              <w:tabs>
                <w:tab w:val="left" w:pos="1099"/>
              </w:tabs>
              <w:spacing w:before="40" w:after="60" w:line="220" w:lineRule="exact"/>
              <w:ind w:right="170"/>
              <w:jc w:val="right"/>
              <w:rPr>
                <w:rFonts w:eastAsia="Arial Unicode MS"/>
              </w:rPr>
            </w:pPr>
            <w:r w:rsidRPr="00CE32A4">
              <w:rPr>
                <w:rFonts w:eastAsia="Arial Unicode MS"/>
                <w:sz w:val="22"/>
                <w:szCs w:val="22"/>
              </w:rPr>
              <w:t>8</w:t>
            </w:r>
            <w:r w:rsidR="00A857E9" w:rsidRPr="00CE32A4">
              <w:rPr>
                <w:rFonts w:eastAsia="Arial Unicode MS"/>
                <w:sz w:val="22"/>
                <w:szCs w:val="22"/>
              </w:rPr>
              <w:t>9,7</w:t>
            </w:r>
          </w:p>
        </w:tc>
        <w:tc>
          <w:tcPr>
            <w:tcW w:w="1063" w:type="dxa"/>
            <w:tcBorders>
              <w:top w:val="nil"/>
              <w:left w:val="single" w:sz="4" w:space="0" w:color="auto"/>
              <w:right w:val="single" w:sz="4" w:space="0" w:color="auto"/>
            </w:tcBorders>
            <w:shd w:val="clear" w:color="auto" w:fill="auto"/>
            <w:vAlign w:val="bottom"/>
          </w:tcPr>
          <w:p w:rsidR="00FF1C6A" w:rsidRPr="00CE32A4" w:rsidRDefault="00A857E9" w:rsidP="00A857E9">
            <w:pPr>
              <w:tabs>
                <w:tab w:val="left" w:pos="1099"/>
              </w:tabs>
              <w:spacing w:before="40" w:after="60" w:line="220" w:lineRule="exact"/>
              <w:ind w:right="170"/>
              <w:jc w:val="right"/>
              <w:rPr>
                <w:rFonts w:eastAsia="Arial Unicode MS"/>
              </w:rPr>
            </w:pPr>
            <w:r w:rsidRPr="00CE32A4">
              <w:rPr>
                <w:rFonts w:eastAsia="Arial Unicode MS"/>
                <w:sz w:val="22"/>
                <w:szCs w:val="22"/>
              </w:rPr>
              <w:t>3,6</w:t>
            </w:r>
          </w:p>
        </w:tc>
        <w:tc>
          <w:tcPr>
            <w:tcW w:w="1063" w:type="dxa"/>
            <w:tcBorders>
              <w:top w:val="nil"/>
              <w:left w:val="single" w:sz="4" w:space="0" w:color="auto"/>
              <w:right w:val="single" w:sz="4" w:space="0" w:color="auto"/>
            </w:tcBorders>
            <w:shd w:val="clear" w:color="auto" w:fill="auto"/>
            <w:vAlign w:val="bottom"/>
          </w:tcPr>
          <w:p w:rsidR="00FF1C6A" w:rsidRPr="00CE32A4" w:rsidRDefault="00A857E9" w:rsidP="00A819AA">
            <w:pPr>
              <w:tabs>
                <w:tab w:val="left" w:pos="1099"/>
              </w:tabs>
              <w:spacing w:before="40" w:after="60" w:line="220" w:lineRule="exact"/>
              <w:ind w:right="170"/>
              <w:jc w:val="right"/>
              <w:rPr>
                <w:rFonts w:eastAsia="Arial Unicode MS"/>
              </w:rPr>
            </w:pPr>
            <w:r w:rsidRPr="00CE32A4">
              <w:rPr>
                <w:rFonts w:eastAsia="Arial Unicode MS"/>
                <w:sz w:val="22"/>
                <w:szCs w:val="22"/>
              </w:rPr>
              <w:t>85,5</w:t>
            </w:r>
          </w:p>
        </w:tc>
        <w:tc>
          <w:tcPr>
            <w:tcW w:w="1008" w:type="dxa"/>
            <w:tcBorders>
              <w:top w:val="nil"/>
              <w:left w:val="single" w:sz="4" w:space="0" w:color="auto"/>
              <w:right w:val="single" w:sz="4" w:space="0" w:color="auto"/>
            </w:tcBorders>
            <w:shd w:val="clear" w:color="auto" w:fill="auto"/>
            <w:vAlign w:val="bottom"/>
          </w:tcPr>
          <w:p w:rsidR="00FF1C6A" w:rsidRPr="00CE32A4" w:rsidRDefault="00A857E9" w:rsidP="00A819AA">
            <w:pPr>
              <w:tabs>
                <w:tab w:val="left" w:pos="1099"/>
              </w:tabs>
              <w:spacing w:before="40" w:after="60" w:line="220" w:lineRule="exact"/>
              <w:ind w:right="113"/>
              <w:jc w:val="right"/>
              <w:rPr>
                <w:rFonts w:eastAsia="Arial Unicode MS"/>
              </w:rPr>
            </w:pPr>
            <w:r w:rsidRPr="00CE32A4">
              <w:rPr>
                <w:rFonts w:eastAsia="Arial Unicode MS"/>
                <w:sz w:val="22"/>
                <w:szCs w:val="22"/>
              </w:rPr>
              <w:t>7,4</w:t>
            </w:r>
          </w:p>
        </w:tc>
        <w:tc>
          <w:tcPr>
            <w:tcW w:w="1036" w:type="dxa"/>
            <w:tcBorders>
              <w:top w:val="nil"/>
              <w:left w:val="single" w:sz="4" w:space="0" w:color="auto"/>
              <w:right w:val="single" w:sz="4" w:space="0" w:color="auto"/>
            </w:tcBorders>
            <w:shd w:val="clear" w:color="auto" w:fill="auto"/>
            <w:vAlign w:val="bottom"/>
          </w:tcPr>
          <w:p w:rsidR="00FF1C6A" w:rsidRPr="00CE32A4" w:rsidRDefault="00A857E9" w:rsidP="00A857E9">
            <w:pPr>
              <w:tabs>
                <w:tab w:val="left" w:pos="1099"/>
              </w:tabs>
              <w:spacing w:before="40" w:after="60" w:line="220" w:lineRule="exact"/>
              <w:ind w:right="170"/>
              <w:jc w:val="right"/>
              <w:rPr>
                <w:rFonts w:eastAsia="Arial Unicode MS"/>
              </w:rPr>
            </w:pPr>
            <w:r w:rsidRPr="00CE32A4">
              <w:rPr>
                <w:rFonts w:eastAsia="Arial Unicode MS"/>
                <w:sz w:val="22"/>
                <w:szCs w:val="22"/>
              </w:rPr>
              <w:t>92,0</w:t>
            </w:r>
          </w:p>
        </w:tc>
      </w:tr>
      <w:tr w:rsidR="00FF1C6A" w:rsidRPr="00CE32A4"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CE32A4" w:rsidRDefault="00FF1C6A" w:rsidP="00664D1B">
            <w:pPr>
              <w:spacing w:before="40" w:after="60" w:line="220" w:lineRule="exact"/>
              <w:ind w:left="232"/>
              <w:rPr>
                <w:snapToGrid w:val="0"/>
              </w:rPr>
            </w:pPr>
            <w:r w:rsidRPr="00CE32A4">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CE32A4" w:rsidRDefault="00FF1C6A" w:rsidP="004734A2">
            <w:pPr>
              <w:tabs>
                <w:tab w:val="left" w:pos="909"/>
                <w:tab w:val="left" w:pos="1099"/>
              </w:tabs>
              <w:spacing w:before="40" w:after="60" w:line="220" w:lineRule="exact"/>
              <w:ind w:right="50"/>
              <w:jc w:val="right"/>
              <w:rPr>
                <w:rFonts w:eastAsia="Arial Unicode MS"/>
              </w:rPr>
            </w:pPr>
            <w:r w:rsidRPr="00CE32A4">
              <w:rPr>
                <w:rFonts w:eastAsia="Arial Unicode MS"/>
                <w:sz w:val="22"/>
                <w:szCs w:val="22"/>
              </w:rPr>
              <w:t>4</w:t>
            </w:r>
            <w:r w:rsidR="004A3461" w:rsidRPr="00CE32A4">
              <w:rPr>
                <w:rFonts w:eastAsia="Arial Unicode MS"/>
                <w:sz w:val="22"/>
                <w:szCs w:val="22"/>
              </w:rPr>
              <w:t>2</w:t>
            </w:r>
            <w:r w:rsidR="004734A2" w:rsidRPr="00CE32A4">
              <w:rPr>
                <w:rFonts w:eastAsia="Arial Unicode MS"/>
                <w:sz w:val="22"/>
                <w:szCs w:val="22"/>
              </w:rPr>
              <w:t>8</w:t>
            </w:r>
          </w:p>
        </w:tc>
        <w:tc>
          <w:tcPr>
            <w:tcW w:w="1067" w:type="dxa"/>
            <w:tcBorders>
              <w:top w:val="nil"/>
              <w:left w:val="single" w:sz="4" w:space="0" w:color="auto"/>
              <w:right w:val="single" w:sz="4" w:space="0" w:color="auto"/>
            </w:tcBorders>
            <w:shd w:val="clear" w:color="auto" w:fill="auto"/>
            <w:vAlign w:val="bottom"/>
          </w:tcPr>
          <w:p w:rsidR="00FF1C6A" w:rsidRPr="00CE32A4" w:rsidRDefault="00FF1C6A" w:rsidP="004734A2">
            <w:pPr>
              <w:tabs>
                <w:tab w:val="left" w:pos="1099"/>
              </w:tabs>
              <w:spacing w:before="40" w:after="60" w:line="220" w:lineRule="exact"/>
              <w:ind w:right="170"/>
              <w:jc w:val="right"/>
              <w:rPr>
                <w:rFonts w:eastAsia="Arial Unicode MS"/>
              </w:rPr>
            </w:pPr>
            <w:r w:rsidRPr="00CE32A4">
              <w:rPr>
                <w:rFonts w:eastAsia="Arial Unicode MS"/>
                <w:sz w:val="22"/>
                <w:szCs w:val="22"/>
              </w:rPr>
              <w:t>1</w:t>
            </w:r>
            <w:r w:rsidR="004734A2" w:rsidRPr="00CE32A4">
              <w:rPr>
                <w:rFonts w:eastAsia="Arial Unicode MS"/>
                <w:sz w:val="22"/>
                <w:szCs w:val="22"/>
              </w:rPr>
              <w:t>39,7</w:t>
            </w:r>
          </w:p>
        </w:tc>
        <w:tc>
          <w:tcPr>
            <w:tcW w:w="1063" w:type="dxa"/>
            <w:tcBorders>
              <w:top w:val="nil"/>
              <w:left w:val="single" w:sz="4" w:space="0" w:color="auto"/>
              <w:right w:val="single" w:sz="4" w:space="0" w:color="auto"/>
            </w:tcBorders>
            <w:shd w:val="clear" w:color="auto" w:fill="auto"/>
            <w:vAlign w:val="bottom"/>
          </w:tcPr>
          <w:p w:rsidR="00FF1C6A" w:rsidRPr="00CE32A4" w:rsidRDefault="004C5B68" w:rsidP="004734A2">
            <w:pPr>
              <w:tabs>
                <w:tab w:val="left" w:pos="1099"/>
              </w:tabs>
              <w:spacing w:before="40" w:after="60" w:line="220" w:lineRule="exact"/>
              <w:ind w:right="170"/>
              <w:jc w:val="right"/>
              <w:rPr>
                <w:rFonts w:eastAsia="Arial Unicode MS"/>
              </w:rPr>
            </w:pPr>
            <w:r w:rsidRPr="00CE32A4">
              <w:rPr>
                <w:rFonts w:eastAsia="Arial Unicode MS"/>
                <w:sz w:val="22"/>
                <w:szCs w:val="22"/>
              </w:rPr>
              <w:t>50</w:t>
            </w:r>
            <w:r w:rsidR="004734A2" w:rsidRPr="00CE32A4">
              <w:rPr>
                <w:rFonts w:eastAsia="Arial Unicode MS"/>
                <w:sz w:val="22"/>
                <w:szCs w:val="22"/>
              </w:rPr>
              <w:t>5</w:t>
            </w:r>
          </w:p>
        </w:tc>
        <w:tc>
          <w:tcPr>
            <w:tcW w:w="1063" w:type="dxa"/>
            <w:tcBorders>
              <w:top w:val="nil"/>
              <w:left w:val="single" w:sz="4" w:space="0" w:color="auto"/>
              <w:right w:val="single" w:sz="4" w:space="0" w:color="auto"/>
            </w:tcBorders>
            <w:shd w:val="clear" w:color="auto" w:fill="auto"/>
            <w:vAlign w:val="bottom"/>
          </w:tcPr>
          <w:p w:rsidR="00FF1C6A" w:rsidRPr="00CE32A4" w:rsidRDefault="00FF1C6A" w:rsidP="004734A2">
            <w:pPr>
              <w:tabs>
                <w:tab w:val="left" w:pos="1099"/>
              </w:tabs>
              <w:spacing w:before="40" w:after="60" w:line="220" w:lineRule="exact"/>
              <w:ind w:right="170"/>
              <w:jc w:val="right"/>
              <w:rPr>
                <w:rFonts w:eastAsia="Arial Unicode MS"/>
              </w:rPr>
            </w:pPr>
            <w:r w:rsidRPr="00CE32A4">
              <w:rPr>
                <w:rFonts w:eastAsia="Arial Unicode MS"/>
                <w:sz w:val="22"/>
                <w:szCs w:val="22"/>
              </w:rPr>
              <w:t>1</w:t>
            </w:r>
            <w:r w:rsidR="004A3461" w:rsidRPr="00CE32A4">
              <w:rPr>
                <w:rFonts w:eastAsia="Arial Unicode MS"/>
                <w:sz w:val="22"/>
                <w:szCs w:val="22"/>
              </w:rPr>
              <w:t>2</w:t>
            </w:r>
            <w:r w:rsidR="004C5B68" w:rsidRPr="00CE32A4">
              <w:rPr>
                <w:rFonts w:eastAsia="Arial Unicode MS"/>
                <w:sz w:val="22"/>
                <w:szCs w:val="22"/>
              </w:rPr>
              <w:t>6,</w:t>
            </w:r>
            <w:r w:rsidR="004734A2" w:rsidRPr="00CE32A4">
              <w:rPr>
                <w:rFonts w:eastAsia="Arial Unicode MS"/>
                <w:sz w:val="22"/>
                <w:szCs w:val="22"/>
              </w:rPr>
              <w:t>7</w:t>
            </w:r>
          </w:p>
        </w:tc>
        <w:tc>
          <w:tcPr>
            <w:tcW w:w="1008" w:type="dxa"/>
            <w:tcBorders>
              <w:top w:val="nil"/>
              <w:left w:val="single" w:sz="4" w:space="0" w:color="auto"/>
              <w:right w:val="single" w:sz="4" w:space="0" w:color="auto"/>
            </w:tcBorders>
            <w:shd w:val="clear" w:color="auto" w:fill="auto"/>
            <w:vAlign w:val="bottom"/>
          </w:tcPr>
          <w:p w:rsidR="00FF1C6A" w:rsidRPr="00CE32A4" w:rsidRDefault="00FF1C6A" w:rsidP="004734A2">
            <w:pPr>
              <w:tabs>
                <w:tab w:val="left" w:pos="1099"/>
              </w:tabs>
              <w:spacing w:before="40" w:after="60" w:line="220" w:lineRule="exact"/>
              <w:ind w:right="113"/>
              <w:jc w:val="right"/>
              <w:rPr>
                <w:rFonts w:eastAsia="Arial Unicode MS"/>
              </w:rPr>
            </w:pPr>
            <w:r w:rsidRPr="00CE32A4">
              <w:rPr>
                <w:rFonts w:eastAsia="Arial Unicode MS"/>
                <w:sz w:val="22"/>
                <w:szCs w:val="22"/>
              </w:rPr>
              <w:t>3</w:t>
            </w:r>
            <w:r w:rsidR="004734A2" w:rsidRPr="00CE32A4">
              <w:rPr>
                <w:rFonts w:eastAsia="Arial Unicode MS"/>
                <w:sz w:val="22"/>
                <w:szCs w:val="22"/>
              </w:rPr>
              <w:t>90</w:t>
            </w:r>
          </w:p>
        </w:tc>
        <w:tc>
          <w:tcPr>
            <w:tcW w:w="1036" w:type="dxa"/>
            <w:tcBorders>
              <w:top w:val="nil"/>
              <w:left w:val="single" w:sz="4" w:space="0" w:color="auto"/>
              <w:right w:val="single" w:sz="4" w:space="0" w:color="auto"/>
            </w:tcBorders>
            <w:shd w:val="clear" w:color="auto" w:fill="auto"/>
            <w:vAlign w:val="bottom"/>
          </w:tcPr>
          <w:p w:rsidR="00FF1C6A" w:rsidRPr="00CE32A4" w:rsidRDefault="00FF1C6A" w:rsidP="004734A2">
            <w:pPr>
              <w:tabs>
                <w:tab w:val="left" w:pos="1099"/>
              </w:tabs>
              <w:spacing w:before="40" w:after="60" w:line="220" w:lineRule="exact"/>
              <w:ind w:right="170"/>
              <w:jc w:val="right"/>
              <w:rPr>
                <w:rFonts w:eastAsia="Arial Unicode MS"/>
              </w:rPr>
            </w:pPr>
            <w:r w:rsidRPr="00CE32A4">
              <w:rPr>
                <w:rFonts w:eastAsia="Arial Unicode MS"/>
                <w:sz w:val="22"/>
                <w:szCs w:val="22"/>
              </w:rPr>
              <w:t>1</w:t>
            </w:r>
            <w:r w:rsidR="00AD0F49" w:rsidRPr="00CE32A4">
              <w:rPr>
                <w:rFonts w:eastAsia="Arial Unicode MS"/>
                <w:sz w:val="22"/>
                <w:szCs w:val="22"/>
              </w:rPr>
              <w:t>5</w:t>
            </w:r>
            <w:r w:rsidR="004734A2" w:rsidRPr="00CE32A4">
              <w:rPr>
                <w:rFonts w:eastAsia="Arial Unicode MS"/>
                <w:sz w:val="22"/>
                <w:szCs w:val="22"/>
              </w:rPr>
              <w:t>1,5</w:t>
            </w:r>
          </w:p>
        </w:tc>
      </w:tr>
      <w:tr w:rsidR="00FF1C6A" w:rsidRPr="00CE32A4" w:rsidTr="00F87C98">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CE32A4" w:rsidRDefault="00FF1C6A" w:rsidP="00664D1B">
            <w:pPr>
              <w:spacing w:before="40" w:after="60" w:line="220" w:lineRule="exact"/>
              <w:rPr>
                <w:snapToGrid w:val="0"/>
              </w:rPr>
            </w:pPr>
            <w:r w:rsidRPr="00CE32A4">
              <w:rPr>
                <w:snapToGrid w:val="0"/>
                <w:sz w:val="22"/>
                <w:szCs w:val="22"/>
              </w:rPr>
              <w:t xml:space="preserve">Азотные удобрения </w:t>
            </w:r>
          </w:p>
        </w:tc>
        <w:tc>
          <w:tcPr>
            <w:tcW w:w="975" w:type="dxa"/>
            <w:tcBorders>
              <w:left w:val="single" w:sz="4" w:space="0" w:color="auto"/>
              <w:bottom w:val="nil"/>
              <w:right w:val="single" w:sz="4" w:space="0" w:color="auto"/>
            </w:tcBorders>
            <w:shd w:val="clear" w:color="auto" w:fill="auto"/>
            <w:vAlign w:val="bottom"/>
          </w:tcPr>
          <w:p w:rsidR="00FF1C6A" w:rsidRPr="00CE32A4" w:rsidRDefault="00FF1C6A" w:rsidP="00C219B8">
            <w:pPr>
              <w:tabs>
                <w:tab w:val="left" w:pos="909"/>
                <w:tab w:val="left" w:pos="1099"/>
              </w:tabs>
              <w:spacing w:before="40" w:after="60" w:line="220" w:lineRule="exact"/>
              <w:ind w:right="5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4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4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4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40" w:after="6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40" w:after="60" w:line="220" w:lineRule="exact"/>
              <w:ind w:right="170"/>
              <w:jc w:val="right"/>
              <w:rPr>
                <w:rFonts w:eastAsia="Arial Unicode MS"/>
              </w:rPr>
            </w:pPr>
          </w:p>
        </w:tc>
      </w:tr>
      <w:tr w:rsidR="00FF1C6A" w:rsidRPr="00CE32A4"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CE32A4" w:rsidRDefault="00FF1C6A" w:rsidP="00664D1B">
            <w:pPr>
              <w:spacing w:before="40" w:after="60" w:line="220" w:lineRule="exact"/>
              <w:ind w:left="232"/>
              <w:rPr>
                <w:snapToGrid w:val="0"/>
              </w:rPr>
            </w:pPr>
            <w:r w:rsidRPr="00CE32A4">
              <w:rPr>
                <w:snapToGrid w:val="0"/>
                <w:sz w:val="22"/>
                <w:szCs w:val="22"/>
              </w:rPr>
              <w:t xml:space="preserve">количество, тыс. т </w:t>
            </w:r>
            <w:r w:rsidRPr="00CE32A4">
              <w:rPr>
                <w:sz w:val="22"/>
                <w:szCs w:val="22"/>
                <w:lang w:val="en-US"/>
              </w:rPr>
              <w:t>N</w:t>
            </w:r>
          </w:p>
        </w:tc>
        <w:tc>
          <w:tcPr>
            <w:tcW w:w="975" w:type="dxa"/>
            <w:tcBorders>
              <w:top w:val="nil"/>
              <w:left w:val="single" w:sz="4" w:space="0" w:color="auto"/>
              <w:right w:val="single" w:sz="4" w:space="0" w:color="auto"/>
            </w:tcBorders>
            <w:shd w:val="clear" w:color="auto" w:fill="auto"/>
            <w:vAlign w:val="bottom"/>
          </w:tcPr>
          <w:p w:rsidR="00FF1C6A" w:rsidRPr="00CE32A4" w:rsidRDefault="00A857E9" w:rsidP="00C80206">
            <w:pPr>
              <w:tabs>
                <w:tab w:val="left" w:pos="909"/>
                <w:tab w:val="left" w:pos="1099"/>
              </w:tabs>
              <w:spacing w:before="40" w:after="60" w:line="220" w:lineRule="exact"/>
              <w:ind w:right="50"/>
              <w:jc w:val="right"/>
              <w:rPr>
                <w:rFonts w:eastAsia="Arial Unicode MS"/>
              </w:rPr>
            </w:pPr>
            <w:r w:rsidRPr="00CE32A4">
              <w:rPr>
                <w:rFonts w:eastAsia="Arial Unicode MS"/>
                <w:sz w:val="22"/>
                <w:szCs w:val="22"/>
              </w:rPr>
              <w:t>255,4</w:t>
            </w:r>
          </w:p>
        </w:tc>
        <w:tc>
          <w:tcPr>
            <w:tcW w:w="1067" w:type="dxa"/>
            <w:tcBorders>
              <w:top w:val="nil"/>
              <w:left w:val="single" w:sz="4" w:space="0" w:color="auto"/>
              <w:right w:val="single" w:sz="4" w:space="0" w:color="auto"/>
            </w:tcBorders>
            <w:shd w:val="clear" w:color="auto" w:fill="auto"/>
            <w:vAlign w:val="bottom"/>
          </w:tcPr>
          <w:p w:rsidR="00FF1C6A" w:rsidRPr="00CE32A4" w:rsidRDefault="002B0514" w:rsidP="00A857E9">
            <w:pPr>
              <w:tabs>
                <w:tab w:val="left" w:pos="1099"/>
              </w:tabs>
              <w:spacing w:before="40" w:after="60" w:line="220" w:lineRule="exact"/>
              <w:ind w:right="170"/>
              <w:jc w:val="right"/>
              <w:rPr>
                <w:rFonts w:eastAsia="Arial Unicode MS"/>
              </w:rPr>
            </w:pPr>
            <w:r w:rsidRPr="00CE32A4">
              <w:rPr>
                <w:rFonts w:eastAsia="Arial Unicode MS"/>
                <w:sz w:val="22"/>
                <w:szCs w:val="22"/>
              </w:rPr>
              <w:t>7</w:t>
            </w:r>
            <w:r w:rsidR="00A857E9" w:rsidRPr="00CE32A4">
              <w:rPr>
                <w:rFonts w:eastAsia="Arial Unicode MS"/>
                <w:sz w:val="22"/>
                <w:szCs w:val="22"/>
              </w:rPr>
              <w:t>5,5</w:t>
            </w:r>
          </w:p>
        </w:tc>
        <w:tc>
          <w:tcPr>
            <w:tcW w:w="1063" w:type="dxa"/>
            <w:tcBorders>
              <w:top w:val="nil"/>
              <w:left w:val="single" w:sz="4" w:space="0" w:color="auto"/>
              <w:right w:val="single" w:sz="4" w:space="0" w:color="auto"/>
            </w:tcBorders>
            <w:shd w:val="clear" w:color="auto" w:fill="auto"/>
            <w:vAlign w:val="bottom"/>
          </w:tcPr>
          <w:p w:rsidR="00FF1C6A" w:rsidRPr="00CE32A4" w:rsidRDefault="00A857E9" w:rsidP="00A857E9">
            <w:pPr>
              <w:tabs>
                <w:tab w:val="left" w:pos="1099"/>
              </w:tabs>
              <w:spacing w:before="40" w:after="60" w:line="220" w:lineRule="exact"/>
              <w:ind w:right="170"/>
              <w:jc w:val="right"/>
              <w:rPr>
                <w:rFonts w:eastAsia="Arial Unicode MS"/>
              </w:rPr>
            </w:pPr>
            <w:r w:rsidRPr="00CE32A4">
              <w:rPr>
                <w:rFonts w:eastAsia="Arial Unicode MS"/>
                <w:sz w:val="22"/>
                <w:szCs w:val="22"/>
              </w:rPr>
              <w:t>72,4</w:t>
            </w:r>
          </w:p>
        </w:tc>
        <w:tc>
          <w:tcPr>
            <w:tcW w:w="1063" w:type="dxa"/>
            <w:tcBorders>
              <w:top w:val="nil"/>
              <w:left w:val="single" w:sz="4" w:space="0" w:color="auto"/>
              <w:right w:val="single" w:sz="4" w:space="0" w:color="auto"/>
            </w:tcBorders>
            <w:shd w:val="clear" w:color="auto" w:fill="auto"/>
            <w:vAlign w:val="bottom"/>
          </w:tcPr>
          <w:p w:rsidR="00FF1C6A" w:rsidRPr="00CE32A4" w:rsidRDefault="00F35557" w:rsidP="00A857E9">
            <w:pPr>
              <w:tabs>
                <w:tab w:val="left" w:pos="1099"/>
              </w:tabs>
              <w:spacing w:before="40" w:after="60" w:line="220" w:lineRule="exact"/>
              <w:ind w:right="170"/>
              <w:jc w:val="right"/>
              <w:rPr>
                <w:rFonts w:eastAsia="Arial Unicode MS"/>
              </w:rPr>
            </w:pPr>
            <w:r w:rsidRPr="00CE32A4">
              <w:rPr>
                <w:rFonts w:eastAsia="Arial Unicode MS"/>
                <w:sz w:val="22"/>
                <w:szCs w:val="22"/>
              </w:rPr>
              <w:t>1</w:t>
            </w:r>
            <w:r w:rsidR="00A857E9" w:rsidRPr="00CE32A4">
              <w:rPr>
                <w:rFonts w:eastAsia="Arial Unicode MS"/>
                <w:sz w:val="22"/>
                <w:szCs w:val="22"/>
              </w:rPr>
              <w:t>65,4</w:t>
            </w:r>
          </w:p>
        </w:tc>
        <w:tc>
          <w:tcPr>
            <w:tcW w:w="1008" w:type="dxa"/>
            <w:tcBorders>
              <w:top w:val="nil"/>
              <w:left w:val="single" w:sz="4" w:space="0" w:color="auto"/>
              <w:right w:val="single" w:sz="4" w:space="0" w:color="auto"/>
            </w:tcBorders>
            <w:shd w:val="clear" w:color="auto" w:fill="auto"/>
            <w:vAlign w:val="bottom"/>
          </w:tcPr>
          <w:p w:rsidR="00FF1C6A" w:rsidRPr="00CE32A4" w:rsidRDefault="00A857E9" w:rsidP="00A857E9">
            <w:pPr>
              <w:tabs>
                <w:tab w:val="left" w:pos="1099"/>
              </w:tabs>
              <w:spacing w:before="40" w:after="60" w:line="220" w:lineRule="exact"/>
              <w:ind w:right="113"/>
              <w:jc w:val="right"/>
              <w:rPr>
                <w:rFonts w:eastAsia="Arial Unicode MS"/>
              </w:rPr>
            </w:pPr>
            <w:r w:rsidRPr="00CE32A4">
              <w:rPr>
                <w:rFonts w:eastAsia="Arial Unicode MS"/>
                <w:sz w:val="22"/>
                <w:szCs w:val="22"/>
              </w:rPr>
              <w:t>183,0</w:t>
            </w:r>
          </w:p>
        </w:tc>
        <w:tc>
          <w:tcPr>
            <w:tcW w:w="1036" w:type="dxa"/>
            <w:tcBorders>
              <w:top w:val="nil"/>
              <w:left w:val="single" w:sz="4" w:space="0" w:color="auto"/>
              <w:right w:val="single" w:sz="4" w:space="0" w:color="auto"/>
            </w:tcBorders>
            <w:shd w:val="clear" w:color="auto" w:fill="auto"/>
            <w:vAlign w:val="bottom"/>
          </w:tcPr>
          <w:p w:rsidR="00FF1C6A" w:rsidRPr="00CE32A4" w:rsidRDefault="002B0514" w:rsidP="00A857E9">
            <w:pPr>
              <w:tabs>
                <w:tab w:val="left" w:pos="1099"/>
              </w:tabs>
              <w:spacing w:before="40" w:after="60" w:line="220" w:lineRule="exact"/>
              <w:ind w:right="170"/>
              <w:jc w:val="right"/>
              <w:rPr>
                <w:rFonts w:eastAsia="Arial Unicode MS"/>
              </w:rPr>
            </w:pPr>
            <w:r w:rsidRPr="00CE32A4">
              <w:rPr>
                <w:rFonts w:eastAsia="Arial Unicode MS"/>
                <w:sz w:val="22"/>
                <w:szCs w:val="22"/>
              </w:rPr>
              <w:t>6</w:t>
            </w:r>
            <w:r w:rsidR="00A857E9" w:rsidRPr="00CE32A4">
              <w:rPr>
                <w:rFonts w:eastAsia="Arial Unicode MS"/>
                <w:sz w:val="22"/>
                <w:szCs w:val="22"/>
              </w:rPr>
              <w:t>2,2</w:t>
            </w:r>
          </w:p>
        </w:tc>
      </w:tr>
      <w:tr w:rsidR="00FF1C6A" w:rsidRPr="00CE32A4"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CE32A4" w:rsidRDefault="00FF1C6A" w:rsidP="00664D1B">
            <w:pPr>
              <w:spacing w:before="40" w:after="60" w:line="220" w:lineRule="exact"/>
              <w:ind w:left="232"/>
              <w:rPr>
                <w:snapToGrid w:val="0"/>
              </w:rPr>
            </w:pPr>
            <w:r w:rsidRPr="00CE32A4">
              <w:rPr>
                <w:snapToGrid w:val="0"/>
                <w:sz w:val="22"/>
                <w:szCs w:val="22"/>
              </w:rPr>
              <w:t xml:space="preserve">средняя цена, долларов США за тонну </w:t>
            </w:r>
            <w:r w:rsidRPr="00CE32A4">
              <w:rPr>
                <w:sz w:val="22"/>
                <w:szCs w:val="22"/>
                <w:lang w:val="en-US"/>
              </w:rPr>
              <w:t>N</w:t>
            </w:r>
          </w:p>
        </w:tc>
        <w:tc>
          <w:tcPr>
            <w:tcW w:w="975" w:type="dxa"/>
            <w:tcBorders>
              <w:top w:val="nil"/>
              <w:left w:val="single" w:sz="4" w:space="0" w:color="auto"/>
              <w:right w:val="single" w:sz="4" w:space="0" w:color="auto"/>
            </w:tcBorders>
            <w:shd w:val="clear" w:color="auto" w:fill="auto"/>
            <w:vAlign w:val="bottom"/>
          </w:tcPr>
          <w:p w:rsidR="00FF1C6A" w:rsidRPr="00CE32A4" w:rsidRDefault="004734A2" w:rsidP="004C5B68">
            <w:pPr>
              <w:tabs>
                <w:tab w:val="left" w:pos="909"/>
                <w:tab w:val="left" w:pos="1099"/>
              </w:tabs>
              <w:spacing w:before="40" w:after="60" w:line="220" w:lineRule="exact"/>
              <w:ind w:right="50"/>
              <w:jc w:val="right"/>
              <w:rPr>
                <w:rFonts w:eastAsia="Arial Unicode MS"/>
              </w:rPr>
            </w:pPr>
            <w:r w:rsidRPr="00CE32A4">
              <w:rPr>
                <w:rFonts w:eastAsia="Arial Unicode MS"/>
                <w:sz w:val="22"/>
                <w:szCs w:val="22"/>
              </w:rPr>
              <w:t>480</w:t>
            </w:r>
          </w:p>
        </w:tc>
        <w:tc>
          <w:tcPr>
            <w:tcW w:w="1067" w:type="dxa"/>
            <w:tcBorders>
              <w:top w:val="nil"/>
              <w:left w:val="single" w:sz="4" w:space="0" w:color="auto"/>
              <w:right w:val="single" w:sz="4" w:space="0" w:color="auto"/>
            </w:tcBorders>
            <w:shd w:val="clear" w:color="auto" w:fill="auto"/>
            <w:vAlign w:val="bottom"/>
          </w:tcPr>
          <w:p w:rsidR="00FF1C6A" w:rsidRPr="00CE32A4" w:rsidRDefault="00AD0F49" w:rsidP="004734A2">
            <w:pPr>
              <w:tabs>
                <w:tab w:val="left" w:pos="1099"/>
              </w:tabs>
              <w:spacing w:before="40" w:after="60" w:line="220" w:lineRule="exact"/>
              <w:ind w:right="170"/>
              <w:jc w:val="right"/>
              <w:rPr>
                <w:rFonts w:eastAsia="Arial Unicode MS"/>
              </w:rPr>
            </w:pPr>
            <w:r w:rsidRPr="00CE32A4">
              <w:rPr>
                <w:rFonts w:eastAsia="Arial Unicode MS"/>
                <w:sz w:val="22"/>
                <w:szCs w:val="22"/>
              </w:rPr>
              <w:t>1</w:t>
            </w:r>
            <w:r w:rsidR="004734A2" w:rsidRPr="00CE32A4">
              <w:rPr>
                <w:rFonts w:eastAsia="Arial Unicode MS"/>
                <w:sz w:val="22"/>
                <w:szCs w:val="22"/>
              </w:rPr>
              <w:t>13,4</w:t>
            </w:r>
          </w:p>
        </w:tc>
        <w:tc>
          <w:tcPr>
            <w:tcW w:w="1063" w:type="dxa"/>
            <w:tcBorders>
              <w:top w:val="nil"/>
              <w:left w:val="single" w:sz="4" w:space="0" w:color="auto"/>
              <w:right w:val="single" w:sz="4" w:space="0" w:color="auto"/>
            </w:tcBorders>
            <w:shd w:val="clear" w:color="auto" w:fill="auto"/>
            <w:vAlign w:val="bottom"/>
          </w:tcPr>
          <w:p w:rsidR="00FF1C6A" w:rsidRPr="00CE32A4" w:rsidRDefault="00FF1C6A" w:rsidP="004734A2">
            <w:pPr>
              <w:tabs>
                <w:tab w:val="left" w:pos="1099"/>
              </w:tabs>
              <w:spacing w:before="40" w:after="60" w:line="220" w:lineRule="exact"/>
              <w:ind w:right="170"/>
              <w:jc w:val="right"/>
              <w:rPr>
                <w:rFonts w:eastAsia="Arial Unicode MS"/>
              </w:rPr>
            </w:pPr>
            <w:r w:rsidRPr="00CE32A4">
              <w:rPr>
                <w:rFonts w:eastAsia="Arial Unicode MS"/>
                <w:sz w:val="22"/>
                <w:szCs w:val="22"/>
              </w:rPr>
              <w:t>5</w:t>
            </w:r>
            <w:r w:rsidR="004734A2" w:rsidRPr="00CE32A4">
              <w:rPr>
                <w:rFonts w:eastAsia="Arial Unicode MS"/>
                <w:sz w:val="22"/>
                <w:szCs w:val="22"/>
              </w:rPr>
              <w:t>96</w:t>
            </w:r>
          </w:p>
        </w:tc>
        <w:tc>
          <w:tcPr>
            <w:tcW w:w="1063" w:type="dxa"/>
            <w:tcBorders>
              <w:top w:val="nil"/>
              <w:left w:val="single" w:sz="4" w:space="0" w:color="auto"/>
              <w:right w:val="single" w:sz="4" w:space="0" w:color="auto"/>
            </w:tcBorders>
            <w:shd w:val="clear" w:color="auto" w:fill="auto"/>
            <w:vAlign w:val="bottom"/>
          </w:tcPr>
          <w:p w:rsidR="00FF1C6A" w:rsidRPr="00CE32A4" w:rsidRDefault="0053532B" w:rsidP="004734A2">
            <w:pPr>
              <w:tabs>
                <w:tab w:val="left" w:pos="1099"/>
              </w:tabs>
              <w:spacing w:before="40" w:after="60" w:line="220" w:lineRule="exact"/>
              <w:ind w:right="170"/>
              <w:jc w:val="right"/>
              <w:rPr>
                <w:rFonts w:eastAsia="Arial Unicode MS"/>
              </w:rPr>
            </w:pPr>
            <w:r w:rsidRPr="00CE32A4">
              <w:rPr>
                <w:rFonts w:eastAsia="Arial Unicode MS"/>
                <w:sz w:val="22"/>
                <w:szCs w:val="22"/>
              </w:rPr>
              <w:t>1</w:t>
            </w:r>
            <w:r w:rsidR="004C5B68" w:rsidRPr="00CE32A4">
              <w:rPr>
                <w:rFonts w:eastAsia="Arial Unicode MS"/>
                <w:sz w:val="22"/>
                <w:szCs w:val="22"/>
              </w:rPr>
              <w:t>1</w:t>
            </w:r>
            <w:r w:rsidR="004734A2" w:rsidRPr="00CE32A4">
              <w:rPr>
                <w:rFonts w:eastAsia="Arial Unicode MS"/>
                <w:sz w:val="22"/>
                <w:szCs w:val="22"/>
              </w:rPr>
              <w:t>5,5</w:t>
            </w:r>
          </w:p>
        </w:tc>
        <w:tc>
          <w:tcPr>
            <w:tcW w:w="1008" w:type="dxa"/>
            <w:tcBorders>
              <w:top w:val="nil"/>
              <w:left w:val="single" w:sz="4" w:space="0" w:color="auto"/>
              <w:right w:val="single" w:sz="4" w:space="0" w:color="auto"/>
            </w:tcBorders>
            <w:shd w:val="clear" w:color="auto" w:fill="auto"/>
            <w:vAlign w:val="bottom"/>
          </w:tcPr>
          <w:p w:rsidR="00FF1C6A" w:rsidRPr="00CE32A4" w:rsidRDefault="00FF1C6A" w:rsidP="004734A2">
            <w:pPr>
              <w:tabs>
                <w:tab w:val="left" w:pos="1099"/>
              </w:tabs>
              <w:spacing w:before="40" w:after="60" w:line="220" w:lineRule="exact"/>
              <w:ind w:right="113"/>
              <w:jc w:val="right"/>
              <w:rPr>
                <w:rFonts w:eastAsia="Arial Unicode MS"/>
              </w:rPr>
            </w:pPr>
            <w:r w:rsidRPr="00CE32A4">
              <w:rPr>
                <w:rFonts w:eastAsia="Arial Unicode MS"/>
                <w:sz w:val="22"/>
                <w:szCs w:val="22"/>
              </w:rPr>
              <w:t>4</w:t>
            </w:r>
            <w:r w:rsidR="004734A2" w:rsidRPr="00CE32A4">
              <w:rPr>
                <w:rFonts w:eastAsia="Arial Unicode MS"/>
                <w:sz w:val="22"/>
                <w:szCs w:val="22"/>
              </w:rPr>
              <w:t>3</w:t>
            </w:r>
            <w:r w:rsidR="004C5B68" w:rsidRPr="00CE32A4">
              <w:rPr>
                <w:rFonts w:eastAsia="Arial Unicode MS"/>
                <w:sz w:val="22"/>
                <w:szCs w:val="22"/>
              </w:rPr>
              <w:t>5</w:t>
            </w:r>
          </w:p>
        </w:tc>
        <w:tc>
          <w:tcPr>
            <w:tcW w:w="1036" w:type="dxa"/>
            <w:tcBorders>
              <w:top w:val="nil"/>
              <w:left w:val="single" w:sz="4" w:space="0" w:color="auto"/>
              <w:right w:val="single" w:sz="4" w:space="0" w:color="auto"/>
            </w:tcBorders>
            <w:shd w:val="clear" w:color="auto" w:fill="auto"/>
            <w:vAlign w:val="bottom"/>
          </w:tcPr>
          <w:p w:rsidR="00FF1C6A" w:rsidRPr="00CE32A4" w:rsidRDefault="0053532B" w:rsidP="004734A2">
            <w:pPr>
              <w:tabs>
                <w:tab w:val="left" w:pos="1099"/>
              </w:tabs>
              <w:spacing w:before="40" w:after="60" w:line="220" w:lineRule="exact"/>
              <w:ind w:right="170"/>
              <w:jc w:val="right"/>
              <w:rPr>
                <w:rFonts w:eastAsia="Arial Unicode MS"/>
              </w:rPr>
            </w:pPr>
            <w:r w:rsidRPr="00CE32A4">
              <w:rPr>
                <w:rFonts w:eastAsia="Arial Unicode MS"/>
                <w:sz w:val="22"/>
                <w:szCs w:val="22"/>
              </w:rPr>
              <w:t>10</w:t>
            </w:r>
            <w:r w:rsidR="004734A2" w:rsidRPr="00CE32A4">
              <w:rPr>
                <w:rFonts w:eastAsia="Arial Unicode MS"/>
                <w:sz w:val="22"/>
                <w:szCs w:val="22"/>
              </w:rPr>
              <w:t>6,0</w:t>
            </w:r>
          </w:p>
        </w:tc>
      </w:tr>
      <w:tr w:rsidR="00FF1C6A" w:rsidRPr="00CE32A4" w:rsidTr="00F87C98">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CE32A4" w:rsidRDefault="00FF1C6A" w:rsidP="00664D1B">
            <w:pPr>
              <w:spacing w:before="40" w:after="60" w:line="220" w:lineRule="exact"/>
              <w:rPr>
                <w:snapToGrid w:val="0"/>
              </w:rPr>
            </w:pPr>
            <w:r w:rsidRPr="00CE32A4">
              <w:rPr>
                <w:snapToGrid w:val="0"/>
                <w:sz w:val="22"/>
                <w:szCs w:val="22"/>
              </w:rPr>
              <w:t xml:space="preserve">Калийные удобрения </w:t>
            </w:r>
          </w:p>
        </w:tc>
        <w:tc>
          <w:tcPr>
            <w:tcW w:w="975" w:type="dxa"/>
            <w:tcBorders>
              <w:left w:val="single" w:sz="4" w:space="0" w:color="auto"/>
              <w:bottom w:val="nil"/>
              <w:right w:val="single" w:sz="4" w:space="0" w:color="auto"/>
            </w:tcBorders>
            <w:shd w:val="clear" w:color="auto" w:fill="auto"/>
            <w:vAlign w:val="bottom"/>
          </w:tcPr>
          <w:p w:rsidR="00FF1C6A" w:rsidRPr="00CE32A4" w:rsidRDefault="00FF1C6A" w:rsidP="00C219B8">
            <w:pPr>
              <w:tabs>
                <w:tab w:val="left" w:pos="909"/>
                <w:tab w:val="left" w:pos="1099"/>
              </w:tabs>
              <w:spacing w:before="40" w:after="60" w:line="220" w:lineRule="exact"/>
              <w:ind w:right="5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4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4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4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40" w:after="6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40" w:after="60" w:line="220" w:lineRule="exact"/>
              <w:ind w:right="170"/>
              <w:jc w:val="right"/>
              <w:rPr>
                <w:rFonts w:eastAsia="Arial Unicode MS"/>
              </w:rPr>
            </w:pPr>
          </w:p>
        </w:tc>
      </w:tr>
      <w:tr w:rsidR="00FF1C6A" w:rsidRPr="00CE32A4"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CE32A4" w:rsidRDefault="00FF1C6A" w:rsidP="00664D1B">
            <w:pPr>
              <w:spacing w:before="40" w:after="60" w:line="220" w:lineRule="exact"/>
              <w:ind w:left="232"/>
              <w:rPr>
                <w:snapToGrid w:val="0"/>
              </w:rPr>
            </w:pPr>
            <w:r w:rsidRPr="00CE32A4">
              <w:rPr>
                <w:snapToGrid w:val="0"/>
                <w:sz w:val="22"/>
                <w:szCs w:val="22"/>
              </w:rPr>
              <w:t>количество, тыс. т К</w:t>
            </w:r>
            <w:r w:rsidRPr="00CE32A4">
              <w:rPr>
                <w:snapToGrid w:val="0"/>
                <w:sz w:val="22"/>
                <w:szCs w:val="22"/>
                <w:vertAlign w:val="subscript"/>
              </w:rPr>
              <w:t>2</w:t>
            </w:r>
            <w:r w:rsidRPr="00CE32A4">
              <w:rPr>
                <w:snapToGrid w:val="0"/>
                <w:sz w:val="22"/>
                <w:szCs w:val="22"/>
              </w:rPr>
              <w:t>О</w:t>
            </w:r>
          </w:p>
        </w:tc>
        <w:tc>
          <w:tcPr>
            <w:tcW w:w="975" w:type="dxa"/>
            <w:tcBorders>
              <w:top w:val="nil"/>
              <w:left w:val="single" w:sz="4" w:space="0" w:color="auto"/>
              <w:right w:val="single" w:sz="4" w:space="0" w:color="auto"/>
            </w:tcBorders>
            <w:shd w:val="clear" w:color="auto" w:fill="auto"/>
            <w:vAlign w:val="bottom"/>
          </w:tcPr>
          <w:p w:rsidR="00FF1C6A" w:rsidRPr="00CE32A4" w:rsidRDefault="00C80206" w:rsidP="00A857E9">
            <w:pPr>
              <w:tabs>
                <w:tab w:val="left" w:pos="909"/>
                <w:tab w:val="left" w:pos="1099"/>
              </w:tabs>
              <w:spacing w:before="40" w:after="60" w:line="220" w:lineRule="exact"/>
              <w:ind w:right="50"/>
              <w:jc w:val="right"/>
              <w:rPr>
                <w:rFonts w:eastAsia="Arial Unicode MS"/>
              </w:rPr>
            </w:pPr>
            <w:r w:rsidRPr="00CE32A4">
              <w:rPr>
                <w:rFonts w:eastAsia="Arial Unicode MS"/>
                <w:sz w:val="22"/>
                <w:szCs w:val="22"/>
              </w:rPr>
              <w:t>5</w:t>
            </w:r>
            <w:r w:rsidR="00A857E9" w:rsidRPr="00CE32A4">
              <w:rPr>
                <w:rFonts w:eastAsia="Arial Unicode MS"/>
                <w:sz w:val="22"/>
                <w:szCs w:val="22"/>
              </w:rPr>
              <w:t> 877,0</w:t>
            </w:r>
          </w:p>
        </w:tc>
        <w:tc>
          <w:tcPr>
            <w:tcW w:w="1067" w:type="dxa"/>
            <w:tcBorders>
              <w:top w:val="nil"/>
              <w:left w:val="single" w:sz="4" w:space="0" w:color="auto"/>
              <w:right w:val="single" w:sz="4" w:space="0" w:color="auto"/>
            </w:tcBorders>
            <w:shd w:val="clear" w:color="auto" w:fill="auto"/>
            <w:vAlign w:val="bottom"/>
          </w:tcPr>
          <w:p w:rsidR="00FF1C6A" w:rsidRPr="00CE32A4" w:rsidRDefault="00FF1C6A" w:rsidP="00A857E9">
            <w:pPr>
              <w:tabs>
                <w:tab w:val="left" w:pos="1099"/>
              </w:tabs>
              <w:spacing w:before="40" w:after="60" w:line="220" w:lineRule="exact"/>
              <w:ind w:right="170"/>
              <w:jc w:val="right"/>
              <w:rPr>
                <w:rFonts w:eastAsia="Arial Unicode MS"/>
              </w:rPr>
            </w:pPr>
            <w:r w:rsidRPr="00CE32A4">
              <w:rPr>
                <w:rFonts w:eastAsia="Arial Unicode MS"/>
                <w:sz w:val="22"/>
                <w:szCs w:val="22"/>
              </w:rPr>
              <w:t>1</w:t>
            </w:r>
            <w:r w:rsidR="005824C3" w:rsidRPr="00CE32A4">
              <w:rPr>
                <w:rFonts w:eastAsia="Arial Unicode MS"/>
                <w:sz w:val="22"/>
                <w:szCs w:val="22"/>
              </w:rPr>
              <w:t>1</w:t>
            </w:r>
            <w:r w:rsidR="00C80206" w:rsidRPr="00CE32A4">
              <w:rPr>
                <w:rFonts w:eastAsia="Arial Unicode MS"/>
                <w:sz w:val="22"/>
                <w:szCs w:val="22"/>
              </w:rPr>
              <w:t>5,</w:t>
            </w:r>
            <w:r w:rsidR="00A857E9" w:rsidRPr="00CE32A4">
              <w:rPr>
                <w:rFonts w:eastAsia="Arial Unicode MS"/>
                <w:sz w:val="22"/>
                <w:szCs w:val="22"/>
              </w:rPr>
              <w:t>0</w:t>
            </w:r>
          </w:p>
        </w:tc>
        <w:tc>
          <w:tcPr>
            <w:tcW w:w="1063" w:type="dxa"/>
            <w:tcBorders>
              <w:top w:val="nil"/>
              <w:left w:val="single" w:sz="4" w:space="0" w:color="auto"/>
              <w:right w:val="single" w:sz="4" w:space="0" w:color="auto"/>
            </w:tcBorders>
            <w:shd w:val="clear" w:color="auto" w:fill="auto"/>
            <w:vAlign w:val="bottom"/>
          </w:tcPr>
          <w:p w:rsidR="00FF1C6A" w:rsidRPr="00CE32A4" w:rsidRDefault="00C80206" w:rsidP="00A857E9">
            <w:pPr>
              <w:tabs>
                <w:tab w:val="left" w:pos="1099"/>
              </w:tabs>
              <w:spacing w:before="40" w:after="60" w:line="220" w:lineRule="exact"/>
              <w:ind w:right="170"/>
              <w:jc w:val="right"/>
              <w:rPr>
                <w:rFonts w:eastAsia="Arial Unicode MS"/>
              </w:rPr>
            </w:pPr>
            <w:r w:rsidRPr="00CE32A4">
              <w:rPr>
                <w:rFonts w:eastAsia="Arial Unicode MS"/>
                <w:sz w:val="22"/>
                <w:szCs w:val="22"/>
              </w:rPr>
              <w:t>2</w:t>
            </w:r>
            <w:r w:rsidR="00A857E9" w:rsidRPr="00CE32A4">
              <w:rPr>
                <w:rFonts w:eastAsia="Arial Unicode MS"/>
                <w:sz w:val="22"/>
                <w:szCs w:val="22"/>
              </w:rPr>
              <w:t>14,5</w:t>
            </w:r>
          </w:p>
        </w:tc>
        <w:tc>
          <w:tcPr>
            <w:tcW w:w="1063" w:type="dxa"/>
            <w:tcBorders>
              <w:top w:val="nil"/>
              <w:left w:val="single" w:sz="4" w:space="0" w:color="auto"/>
              <w:right w:val="single" w:sz="4" w:space="0" w:color="auto"/>
            </w:tcBorders>
            <w:shd w:val="clear" w:color="auto" w:fill="auto"/>
            <w:vAlign w:val="bottom"/>
          </w:tcPr>
          <w:p w:rsidR="00FF1C6A" w:rsidRPr="00CE32A4" w:rsidRDefault="00C80206" w:rsidP="00A857E9">
            <w:pPr>
              <w:tabs>
                <w:tab w:val="left" w:pos="1099"/>
              </w:tabs>
              <w:spacing w:before="40" w:after="60" w:line="220" w:lineRule="exact"/>
              <w:ind w:right="170"/>
              <w:jc w:val="right"/>
              <w:rPr>
                <w:rFonts w:eastAsia="Arial Unicode MS"/>
              </w:rPr>
            </w:pPr>
            <w:r w:rsidRPr="00CE32A4">
              <w:rPr>
                <w:rFonts w:eastAsia="Arial Unicode MS"/>
                <w:sz w:val="22"/>
                <w:szCs w:val="22"/>
              </w:rPr>
              <w:t>16</w:t>
            </w:r>
            <w:r w:rsidR="00A857E9" w:rsidRPr="00CE32A4">
              <w:rPr>
                <w:rFonts w:eastAsia="Arial Unicode MS"/>
                <w:sz w:val="22"/>
                <w:szCs w:val="22"/>
              </w:rPr>
              <w:t>1,9</w:t>
            </w:r>
          </w:p>
        </w:tc>
        <w:tc>
          <w:tcPr>
            <w:tcW w:w="1008" w:type="dxa"/>
            <w:tcBorders>
              <w:top w:val="nil"/>
              <w:left w:val="single" w:sz="4" w:space="0" w:color="auto"/>
              <w:right w:val="single" w:sz="4" w:space="0" w:color="auto"/>
            </w:tcBorders>
            <w:shd w:val="clear" w:color="auto" w:fill="auto"/>
            <w:vAlign w:val="bottom"/>
          </w:tcPr>
          <w:p w:rsidR="00FF1C6A" w:rsidRPr="00CE32A4" w:rsidRDefault="00C80206" w:rsidP="00A857E9">
            <w:pPr>
              <w:tabs>
                <w:tab w:val="left" w:pos="1099"/>
              </w:tabs>
              <w:spacing w:before="40" w:after="60" w:line="220" w:lineRule="exact"/>
              <w:ind w:right="113"/>
              <w:jc w:val="right"/>
              <w:rPr>
                <w:rFonts w:eastAsia="Arial Unicode MS"/>
              </w:rPr>
            </w:pPr>
            <w:r w:rsidRPr="00CE32A4">
              <w:rPr>
                <w:rFonts w:eastAsia="Arial Unicode MS"/>
                <w:sz w:val="22"/>
                <w:szCs w:val="22"/>
              </w:rPr>
              <w:t>5</w:t>
            </w:r>
            <w:r w:rsidR="00A857E9" w:rsidRPr="00CE32A4">
              <w:rPr>
                <w:rFonts w:eastAsia="Arial Unicode MS"/>
                <w:sz w:val="22"/>
                <w:szCs w:val="22"/>
              </w:rPr>
              <w:t> 662,5</w:t>
            </w:r>
          </w:p>
        </w:tc>
        <w:tc>
          <w:tcPr>
            <w:tcW w:w="1036" w:type="dxa"/>
            <w:tcBorders>
              <w:top w:val="nil"/>
              <w:left w:val="single" w:sz="4" w:space="0" w:color="auto"/>
              <w:right w:val="single" w:sz="4" w:space="0" w:color="auto"/>
            </w:tcBorders>
            <w:shd w:val="clear" w:color="auto" w:fill="auto"/>
            <w:vAlign w:val="bottom"/>
          </w:tcPr>
          <w:p w:rsidR="00FF1C6A" w:rsidRPr="00CE32A4" w:rsidRDefault="00FF1C6A" w:rsidP="00A857E9">
            <w:pPr>
              <w:tabs>
                <w:tab w:val="left" w:pos="1099"/>
              </w:tabs>
              <w:spacing w:before="40" w:after="60" w:line="220" w:lineRule="exact"/>
              <w:ind w:right="170"/>
              <w:jc w:val="right"/>
              <w:rPr>
                <w:rFonts w:eastAsia="Arial Unicode MS"/>
              </w:rPr>
            </w:pPr>
            <w:r w:rsidRPr="00CE32A4">
              <w:rPr>
                <w:rFonts w:eastAsia="Arial Unicode MS"/>
                <w:sz w:val="22"/>
                <w:szCs w:val="22"/>
              </w:rPr>
              <w:t>1</w:t>
            </w:r>
            <w:r w:rsidR="005824C3" w:rsidRPr="00CE32A4">
              <w:rPr>
                <w:rFonts w:eastAsia="Arial Unicode MS"/>
                <w:sz w:val="22"/>
                <w:szCs w:val="22"/>
              </w:rPr>
              <w:t>1</w:t>
            </w:r>
            <w:r w:rsidR="00A857E9" w:rsidRPr="00CE32A4">
              <w:rPr>
                <w:rFonts w:eastAsia="Arial Unicode MS"/>
                <w:sz w:val="22"/>
                <w:szCs w:val="22"/>
              </w:rPr>
              <w:t>3,8</w:t>
            </w:r>
          </w:p>
        </w:tc>
      </w:tr>
      <w:tr w:rsidR="00FF1C6A" w:rsidRPr="00CE32A4"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CE32A4" w:rsidRDefault="00FF1C6A" w:rsidP="00664D1B">
            <w:pPr>
              <w:spacing w:before="40" w:after="60" w:line="220" w:lineRule="exact"/>
              <w:ind w:left="232"/>
              <w:rPr>
                <w:snapToGrid w:val="0"/>
              </w:rPr>
            </w:pPr>
            <w:r w:rsidRPr="00CE32A4">
              <w:rPr>
                <w:snapToGrid w:val="0"/>
                <w:sz w:val="22"/>
                <w:szCs w:val="22"/>
              </w:rPr>
              <w:t>средняя цена, долларов США за тонну К</w:t>
            </w:r>
            <w:r w:rsidRPr="00CE32A4">
              <w:rPr>
                <w:snapToGrid w:val="0"/>
                <w:sz w:val="22"/>
                <w:szCs w:val="22"/>
                <w:vertAlign w:val="subscript"/>
              </w:rPr>
              <w:t>2</w:t>
            </w:r>
            <w:r w:rsidRPr="00CE32A4">
              <w:rPr>
                <w:snapToGrid w:val="0"/>
                <w:sz w:val="22"/>
                <w:szCs w:val="22"/>
              </w:rPr>
              <w:t>О</w:t>
            </w:r>
          </w:p>
        </w:tc>
        <w:tc>
          <w:tcPr>
            <w:tcW w:w="975" w:type="dxa"/>
            <w:tcBorders>
              <w:top w:val="nil"/>
              <w:left w:val="single" w:sz="4" w:space="0" w:color="auto"/>
              <w:right w:val="single" w:sz="4" w:space="0" w:color="auto"/>
            </w:tcBorders>
            <w:shd w:val="clear" w:color="auto" w:fill="auto"/>
            <w:vAlign w:val="bottom"/>
          </w:tcPr>
          <w:p w:rsidR="00FF1C6A" w:rsidRPr="00CE32A4" w:rsidRDefault="0053532B" w:rsidP="004C5B68">
            <w:pPr>
              <w:tabs>
                <w:tab w:val="left" w:pos="909"/>
                <w:tab w:val="left" w:pos="1099"/>
              </w:tabs>
              <w:spacing w:before="40" w:after="60" w:line="220" w:lineRule="exact"/>
              <w:ind w:right="50"/>
              <w:jc w:val="right"/>
              <w:rPr>
                <w:rFonts w:eastAsia="Arial Unicode MS"/>
              </w:rPr>
            </w:pPr>
            <w:r w:rsidRPr="00CE32A4">
              <w:rPr>
                <w:rFonts w:eastAsia="Arial Unicode MS"/>
                <w:sz w:val="22"/>
                <w:szCs w:val="22"/>
              </w:rPr>
              <w:t>35</w:t>
            </w:r>
            <w:r w:rsidR="004C5B68" w:rsidRPr="00CE32A4">
              <w:rPr>
                <w:rFonts w:eastAsia="Arial Unicode MS"/>
                <w:sz w:val="22"/>
                <w:szCs w:val="22"/>
              </w:rPr>
              <w:t>1</w:t>
            </w:r>
          </w:p>
        </w:tc>
        <w:tc>
          <w:tcPr>
            <w:tcW w:w="1067" w:type="dxa"/>
            <w:tcBorders>
              <w:top w:val="nil"/>
              <w:left w:val="single" w:sz="4" w:space="0" w:color="auto"/>
              <w:right w:val="single" w:sz="4" w:space="0" w:color="auto"/>
            </w:tcBorders>
            <w:shd w:val="clear" w:color="auto" w:fill="auto"/>
            <w:vAlign w:val="bottom"/>
          </w:tcPr>
          <w:p w:rsidR="00FF1C6A" w:rsidRPr="00CE32A4" w:rsidRDefault="004734A2" w:rsidP="004C5B68">
            <w:pPr>
              <w:tabs>
                <w:tab w:val="left" w:pos="1099"/>
              </w:tabs>
              <w:spacing w:before="40" w:after="60" w:line="220" w:lineRule="exact"/>
              <w:ind w:right="170"/>
              <w:jc w:val="right"/>
              <w:rPr>
                <w:rFonts w:eastAsia="Arial Unicode MS"/>
              </w:rPr>
            </w:pPr>
            <w:r w:rsidRPr="00CE32A4">
              <w:rPr>
                <w:rFonts w:eastAsia="Arial Unicode MS"/>
                <w:sz w:val="22"/>
                <w:szCs w:val="22"/>
              </w:rPr>
              <w:t>98,4</w:t>
            </w:r>
          </w:p>
        </w:tc>
        <w:tc>
          <w:tcPr>
            <w:tcW w:w="1063" w:type="dxa"/>
            <w:tcBorders>
              <w:top w:val="nil"/>
              <w:left w:val="single" w:sz="4" w:space="0" w:color="auto"/>
              <w:right w:val="single" w:sz="4" w:space="0" w:color="auto"/>
            </w:tcBorders>
            <w:shd w:val="clear" w:color="auto" w:fill="auto"/>
            <w:vAlign w:val="bottom"/>
          </w:tcPr>
          <w:p w:rsidR="00FF1C6A" w:rsidRPr="00CE32A4" w:rsidRDefault="00FF1C6A" w:rsidP="004734A2">
            <w:pPr>
              <w:tabs>
                <w:tab w:val="left" w:pos="1099"/>
              </w:tabs>
              <w:spacing w:before="40" w:after="60" w:line="220" w:lineRule="exact"/>
              <w:ind w:right="170"/>
              <w:jc w:val="right"/>
              <w:rPr>
                <w:rFonts w:eastAsia="Arial Unicode MS"/>
              </w:rPr>
            </w:pPr>
            <w:r w:rsidRPr="00CE32A4">
              <w:rPr>
                <w:rFonts w:eastAsia="Arial Unicode MS"/>
                <w:sz w:val="22"/>
                <w:szCs w:val="22"/>
              </w:rPr>
              <w:t>3</w:t>
            </w:r>
            <w:r w:rsidR="0053532B" w:rsidRPr="00CE32A4">
              <w:rPr>
                <w:rFonts w:eastAsia="Arial Unicode MS"/>
                <w:sz w:val="22"/>
                <w:szCs w:val="22"/>
              </w:rPr>
              <w:t>5</w:t>
            </w:r>
            <w:r w:rsidR="004734A2" w:rsidRPr="00CE32A4">
              <w:rPr>
                <w:rFonts w:eastAsia="Arial Unicode MS"/>
                <w:sz w:val="22"/>
                <w:szCs w:val="22"/>
              </w:rPr>
              <w:t>3</w:t>
            </w:r>
          </w:p>
        </w:tc>
        <w:tc>
          <w:tcPr>
            <w:tcW w:w="1063" w:type="dxa"/>
            <w:tcBorders>
              <w:top w:val="nil"/>
              <w:left w:val="single" w:sz="4" w:space="0" w:color="auto"/>
              <w:right w:val="single" w:sz="4" w:space="0" w:color="auto"/>
            </w:tcBorders>
            <w:shd w:val="clear" w:color="auto" w:fill="auto"/>
            <w:vAlign w:val="bottom"/>
          </w:tcPr>
          <w:p w:rsidR="00FF1C6A" w:rsidRPr="00CE32A4" w:rsidRDefault="006B6CBD" w:rsidP="004734A2">
            <w:pPr>
              <w:tabs>
                <w:tab w:val="left" w:pos="1099"/>
              </w:tabs>
              <w:spacing w:before="40" w:after="60" w:line="220" w:lineRule="exact"/>
              <w:ind w:right="170"/>
              <w:jc w:val="right"/>
              <w:rPr>
                <w:rFonts w:eastAsia="Arial Unicode MS"/>
              </w:rPr>
            </w:pPr>
            <w:r w:rsidRPr="00CE32A4">
              <w:rPr>
                <w:rFonts w:eastAsia="Arial Unicode MS"/>
                <w:sz w:val="22"/>
                <w:szCs w:val="22"/>
              </w:rPr>
              <w:t>9</w:t>
            </w:r>
            <w:r w:rsidR="004734A2" w:rsidRPr="00CE32A4">
              <w:rPr>
                <w:rFonts w:eastAsia="Arial Unicode MS"/>
                <w:sz w:val="22"/>
                <w:szCs w:val="22"/>
              </w:rPr>
              <w:t>2,3</w:t>
            </w:r>
          </w:p>
        </w:tc>
        <w:tc>
          <w:tcPr>
            <w:tcW w:w="1008" w:type="dxa"/>
            <w:tcBorders>
              <w:top w:val="nil"/>
              <w:left w:val="single" w:sz="4" w:space="0" w:color="auto"/>
              <w:right w:val="single" w:sz="4" w:space="0" w:color="auto"/>
            </w:tcBorders>
            <w:shd w:val="clear" w:color="auto" w:fill="auto"/>
            <w:vAlign w:val="bottom"/>
          </w:tcPr>
          <w:p w:rsidR="00FF1C6A" w:rsidRPr="00CE32A4" w:rsidRDefault="00FF1C6A" w:rsidP="004C5B68">
            <w:pPr>
              <w:tabs>
                <w:tab w:val="left" w:pos="1099"/>
              </w:tabs>
              <w:spacing w:before="40" w:after="60" w:line="220" w:lineRule="exact"/>
              <w:ind w:right="113"/>
              <w:jc w:val="right"/>
              <w:rPr>
                <w:rFonts w:eastAsia="Arial Unicode MS"/>
              </w:rPr>
            </w:pPr>
            <w:r w:rsidRPr="00CE32A4">
              <w:rPr>
                <w:rFonts w:eastAsia="Arial Unicode MS"/>
                <w:sz w:val="22"/>
                <w:szCs w:val="22"/>
              </w:rPr>
              <w:t>3</w:t>
            </w:r>
            <w:r w:rsidR="004C5B68" w:rsidRPr="00CE32A4">
              <w:rPr>
                <w:rFonts w:eastAsia="Arial Unicode MS"/>
                <w:sz w:val="22"/>
                <w:szCs w:val="22"/>
              </w:rPr>
              <w:t>51</w:t>
            </w:r>
          </w:p>
        </w:tc>
        <w:tc>
          <w:tcPr>
            <w:tcW w:w="1036" w:type="dxa"/>
            <w:tcBorders>
              <w:top w:val="nil"/>
              <w:left w:val="single" w:sz="4" w:space="0" w:color="auto"/>
              <w:right w:val="single" w:sz="4" w:space="0" w:color="auto"/>
            </w:tcBorders>
            <w:shd w:val="clear" w:color="auto" w:fill="auto"/>
            <w:vAlign w:val="bottom"/>
          </w:tcPr>
          <w:p w:rsidR="00FF1C6A" w:rsidRPr="00CE32A4" w:rsidRDefault="00AD0F49" w:rsidP="004734A2">
            <w:pPr>
              <w:tabs>
                <w:tab w:val="left" w:pos="1099"/>
              </w:tabs>
              <w:spacing w:before="40" w:after="60" w:line="220" w:lineRule="exact"/>
              <w:ind w:right="170"/>
              <w:jc w:val="right"/>
              <w:rPr>
                <w:rFonts w:eastAsia="Arial Unicode MS"/>
              </w:rPr>
            </w:pPr>
            <w:r w:rsidRPr="00CE32A4">
              <w:rPr>
                <w:rFonts w:eastAsia="Arial Unicode MS"/>
                <w:sz w:val="22"/>
                <w:szCs w:val="22"/>
              </w:rPr>
              <w:t>9</w:t>
            </w:r>
            <w:r w:rsidR="004734A2" w:rsidRPr="00CE32A4">
              <w:rPr>
                <w:rFonts w:eastAsia="Arial Unicode MS"/>
                <w:sz w:val="22"/>
                <w:szCs w:val="22"/>
              </w:rPr>
              <w:t>8,5</w:t>
            </w:r>
          </w:p>
        </w:tc>
      </w:tr>
      <w:tr w:rsidR="00FF1C6A" w:rsidRPr="00CE32A4" w:rsidTr="00F87C98">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CE32A4" w:rsidRDefault="00FF1C6A" w:rsidP="00664D1B">
            <w:pPr>
              <w:spacing w:before="40" w:after="60" w:line="220" w:lineRule="exact"/>
              <w:rPr>
                <w:snapToGrid w:val="0"/>
              </w:rPr>
            </w:pPr>
            <w:r w:rsidRPr="00CE32A4">
              <w:rPr>
                <w:snapToGrid w:val="0"/>
                <w:sz w:val="22"/>
                <w:szCs w:val="22"/>
              </w:rPr>
              <w:t>Смешанные минеральные удобрения</w:t>
            </w:r>
          </w:p>
        </w:tc>
        <w:tc>
          <w:tcPr>
            <w:tcW w:w="975" w:type="dxa"/>
            <w:tcBorders>
              <w:left w:val="single" w:sz="4" w:space="0" w:color="auto"/>
              <w:bottom w:val="nil"/>
              <w:right w:val="single" w:sz="4" w:space="0" w:color="auto"/>
            </w:tcBorders>
            <w:shd w:val="clear" w:color="auto" w:fill="auto"/>
            <w:vAlign w:val="bottom"/>
          </w:tcPr>
          <w:p w:rsidR="00FF1C6A" w:rsidRPr="00CE32A4" w:rsidRDefault="00FF1C6A" w:rsidP="00C219B8">
            <w:pPr>
              <w:tabs>
                <w:tab w:val="left" w:pos="909"/>
                <w:tab w:val="left" w:pos="1099"/>
              </w:tabs>
              <w:spacing w:before="40" w:after="60" w:line="220" w:lineRule="exact"/>
              <w:ind w:right="5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4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4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4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40" w:after="6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40" w:after="60" w:line="220" w:lineRule="exact"/>
              <w:ind w:right="170"/>
              <w:jc w:val="right"/>
              <w:rPr>
                <w:rFonts w:eastAsia="Arial Unicode MS"/>
              </w:rPr>
            </w:pPr>
          </w:p>
        </w:tc>
      </w:tr>
      <w:tr w:rsidR="00FF1C6A" w:rsidRPr="00CE32A4"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CE32A4" w:rsidRDefault="00FF1C6A" w:rsidP="00664D1B">
            <w:pPr>
              <w:spacing w:before="40" w:after="60" w:line="220" w:lineRule="exact"/>
              <w:ind w:left="232"/>
              <w:rPr>
                <w:snapToGrid w:val="0"/>
              </w:rPr>
            </w:pPr>
            <w:r w:rsidRPr="00CE32A4">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CE32A4" w:rsidRDefault="00A857E9" w:rsidP="00C219B8">
            <w:pPr>
              <w:tabs>
                <w:tab w:val="left" w:pos="909"/>
                <w:tab w:val="left" w:pos="1099"/>
              </w:tabs>
              <w:spacing w:before="40" w:after="60" w:line="220" w:lineRule="exact"/>
              <w:ind w:right="50"/>
              <w:jc w:val="right"/>
              <w:rPr>
                <w:rFonts w:eastAsia="Arial Unicode MS"/>
              </w:rPr>
            </w:pPr>
            <w:r w:rsidRPr="00CE32A4">
              <w:rPr>
                <w:rFonts w:eastAsia="Arial Unicode MS"/>
                <w:sz w:val="22"/>
                <w:szCs w:val="22"/>
              </w:rPr>
              <w:t>861,9</w:t>
            </w:r>
          </w:p>
        </w:tc>
        <w:tc>
          <w:tcPr>
            <w:tcW w:w="1067" w:type="dxa"/>
            <w:tcBorders>
              <w:top w:val="nil"/>
              <w:left w:val="single" w:sz="4" w:space="0" w:color="auto"/>
              <w:right w:val="single" w:sz="4" w:space="0" w:color="auto"/>
            </w:tcBorders>
            <w:shd w:val="clear" w:color="auto" w:fill="auto"/>
            <w:vAlign w:val="bottom"/>
          </w:tcPr>
          <w:p w:rsidR="00FF1C6A" w:rsidRPr="00CE32A4" w:rsidRDefault="00FF1C6A" w:rsidP="00A857E9">
            <w:pPr>
              <w:tabs>
                <w:tab w:val="left" w:pos="1099"/>
              </w:tabs>
              <w:spacing w:before="40" w:after="60" w:line="220" w:lineRule="exact"/>
              <w:ind w:right="170"/>
              <w:jc w:val="right"/>
              <w:rPr>
                <w:rFonts w:eastAsia="Arial Unicode MS"/>
              </w:rPr>
            </w:pPr>
            <w:r w:rsidRPr="00CE32A4">
              <w:rPr>
                <w:rFonts w:eastAsia="Arial Unicode MS"/>
                <w:sz w:val="22"/>
                <w:szCs w:val="22"/>
              </w:rPr>
              <w:t>1</w:t>
            </w:r>
            <w:r w:rsidR="005015D6" w:rsidRPr="00CE32A4">
              <w:rPr>
                <w:rFonts w:eastAsia="Arial Unicode MS"/>
                <w:sz w:val="22"/>
                <w:szCs w:val="22"/>
              </w:rPr>
              <w:t>0</w:t>
            </w:r>
            <w:r w:rsidR="00A857E9" w:rsidRPr="00CE32A4">
              <w:rPr>
                <w:rFonts w:eastAsia="Arial Unicode MS"/>
                <w:sz w:val="22"/>
                <w:szCs w:val="22"/>
              </w:rPr>
              <w:t>6,9</w:t>
            </w:r>
          </w:p>
        </w:tc>
        <w:tc>
          <w:tcPr>
            <w:tcW w:w="1063" w:type="dxa"/>
            <w:tcBorders>
              <w:top w:val="nil"/>
              <w:left w:val="single" w:sz="4" w:space="0" w:color="auto"/>
              <w:right w:val="single" w:sz="4" w:space="0" w:color="auto"/>
            </w:tcBorders>
            <w:shd w:val="clear" w:color="auto" w:fill="auto"/>
            <w:vAlign w:val="bottom"/>
          </w:tcPr>
          <w:p w:rsidR="00FF1C6A" w:rsidRPr="00CE32A4" w:rsidRDefault="005015D6" w:rsidP="00A857E9">
            <w:pPr>
              <w:tabs>
                <w:tab w:val="left" w:pos="1099"/>
              </w:tabs>
              <w:spacing w:before="40" w:after="60" w:line="220" w:lineRule="exact"/>
              <w:ind w:right="170"/>
              <w:jc w:val="right"/>
              <w:rPr>
                <w:rFonts w:eastAsia="Arial Unicode MS"/>
              </w:rPr>
            </w:pPr>
            <w:r w:rsidRPr="00CE32A4">
              <w:rPr>
                <w:rFonts w:eastAsia="Arial Unicode MS"/>
                <w:sz w:val="22"/>
                <w:szCs w:val="22"/>
              </w:rPr>
              <w:t>3</w:t>
            </w:r>
            <w:r w:rsidR="00A857E9" w:rsidRPr="00CE32A4">
              <w:rPr>
                <w:rFonts w:eastAsia="Arial Unicode MS"/>
                <w:sz w:val="22"/>
                <w:szCs w:val="22"/>
              </w:rPr>
              <w:t>78,1</w:t>
            </w:r>
          </w:p>
        </w:tc>
        <w:tc>
          <w:tcPr>
            <w:tcW w:w="1063" w:type="dxa"/>
            <w:tcBorders>
              <w:top w:val="nil"/>
              <w:left w:val="single" w:sz="4" w:space="0" w:color="auto"/>
              <w:right w:val="single" w:sz="4" w:space="0" w:color="auto"/>
            </w:tcBorders>
            <w:shd w:val="clear" w:color="auto" w:fill="auto"/>
            <w:vAlign w:val="bottom"/>
          </w:tcPr>
          <w:p w:rsidR="00FF1C6A" w:rsidRPr="00CE32A4" w:rsidRDefault="00565CB7" w:rsidP="00A857E9">
            <w:pPr>
              <w:tabs>
                <w:tab w:val="left" w:pos="1099"/>
              </w:tabs>
              <w:spacing w:before="40" w:after="60" w:line="220" w:lineRule="exact"/>
              <w:ind w:right="170"/>
              <w:jc w:val="right"/>
              <w:rPr>
                <w:rFonts w:eastAsia="Arial Unicode MS"/>
              </w:rPr>
            </w:pPr>
            <w:r w:rsidRPr="00CE32A4">
              <w:rPr>
                <w:rFonts w:eastAsia="Arial Unicode MS"/>
                <w:sz w:val="22"/>
                <w:szCs w:val="22"/>
              </w:rPr>
              <w:t>10</w:t>
            </w:r>
            <w:r w:rsidR="00A857E9" w:rsidRPr="00CE32A4">
              <w:rPr>
                <w:rFonts w:eastAsia="Arial Unicode MS"/>
                <w:sz w:val="22"/>
                <w:szCs w:val="22"/>
              </w:rPr>
              <w:t>0,2</w:t>
            </w:r>
          </w:p>
        </w:tc>
        <w:tc>
          <w:tcPr>
            <w:tcW w:w="1008" w:type="dxa"/>
            <w:tcBorders>
              <w:top w:val="nil"/>
              <w:left w:val="single" w:sz="4" w:space="0" w:color="auto"/>
              <w:right w:val="single" w:sz="4" w:space="0" w:color="auto"/>
            </w:tcBorders>
            <w:shd w:val="clear" w:color="auto" w:fill="auto"/>
            <w:vAlign w:val="bottom"/>
          </w:tcPr>
          <w:p w:rsidR="00FF1C6A" w:rsidRPr="00CE32A4" w:rsidRDefault="005015D6" w:rsidP="00A857E9">
            <w:pPr>
              <w:tabs>
                <w:tab w:val="left" w:pos="1099"/>
              </w:tabs>
              <w:spacing w:before="40" w:after="60" w:line="220" w:lineRule="exact"/>
              <w:ind w:right="113"/>
              <w:jc w:val="right"/>
              <w:rPr>
                <w:rFonts w:eastAsia="Arial Unicode MS"/>
              </w:rPr>
            </w:pPr>
            <w:r w:rsidRPr="00CE32A4">
              <w:rPr>
                <w:rFonts w:eastAsia="Arial Unicode MS"/>
                <w:sz w:val="22"/>
                <w:szCs w:val="22"/>
              </w:rPr>
              <w:t>4</w:t>
            </w:r>
            <w:r w:rsidR="00A857E9" w:rsidRPr="00CE32A4">
              <w:rPr>
                <w:rFonts w:eastAsia="Arial Unicode MS"/>
                <w:sz w:val="22"/>
                <w:szCs w:val="22"/>
              </w:rPr>
              <w:t>83,8</w:t>
            </w:r>
          </w:p>
        </w:tc>
        <w:tc>
          <w:tcPr>
            <w:tcW w:w="1036" w:type="dxa"/>
            <w:tcBorders>
              <w:top w:val="nil"/>
              <w:left w:val="single" w:sz="4" w:space="0" w:color="auto"/>
              <w:right w:val="single" w:sz="4" w:space="0" w:color="auto"/>
            </w:tcBorders>
            <w:shd w:val="clear" w:color="auto" w:fill="auto"/>
            <w:vAlign w:val="bottom"/>
          </w:tcPr>
          <w:p w:rsidR="00FF1C6A" w:rsidRPr="00CE32A4" w:rsidRDefault="00565CB7" w:rsidP="00A857E9">
            <w:pPr>
              <w:tabs>
                <w:tab w:val="left" w:pos="1099"/>
              </w:tabs>
              <w:spacing w:before="40" w:after="60" w:line="220" w:lineRule="exact"/>
              <w:ind w:right="170"/>
              <w:jc w:val="right"/>
              <w:rPr>
                <w:rFonts w:eastAsia="Arial Unicode MS"/>
              </w:rPr>
            </w:pPr>
            <w:r w:rsidRPr="00CE32A4">
              <w:rPr>
                <w:rFonts w:eastAsia="Arial Unicode MS"/>
                <w:sz w:val="22"/>
                <w:szCs w:val="22"/>
              </w:rPr>
              <w:t>1</w:t>
            </w:r>
            <w:r w:rsidR="00A857E9" w:rsidRPr="00CE32A4">
              <w:rPr>
                <w:rFonts w:eastAsia="Arial Unicode MS"/>
                <w:sz w:val="22"/>
                <w:szCs w:val="22"/>
              </w:rPr>
              <w:t>12,7</w:t>
            </w:r>
          </w:p>
        </w:tc>
      </w:tr>
      <w:tr w:rsidR="00FF1C6A" w:rsidRPr="00CE32A4"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CE32A4" w:rsidRDefault="00FF1C6A" w:rsidP="00664D1B">
            <w:pPr>
              <w:spacing w:before="40" w:after="60" w:line="220" w:lineRule="exact"/>
              <w:ind w:left="232"/>
              <w:rPr>
                <w:snapToGrid w:val="0"/>
              </w:rPr>
            </w:pPr>
            <w:r w:rsidRPr="00CE32A4">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CE32A4" w:rsidRDefault="00FF1C6A" w:rsidP="00C145E7">
            <w:pPr>
              <w:tabs>
                <w:tab w:val="left" w:pos="909"/>
                <w:tab w:val="left" w:pos="1099"/>
              </w:tabs>
              <w:spacing w:before="40" w:after="60" w:line="220" w:lineRule="exact"/>
              <w:ind w:right="50"/>
              <w:jc w:val="right"/>
              <w:rPr>
                <w:rFonts w:eastAsia="Arial Unicode MS"/>
              </w:rPr>
            </w:pPr>
            <w:r w:rsidRPr="00CE32A4">
              <w:rPr>
                <w:rFonts w:eastAsia="Arial Unicode MS"/>
                <w:sz w:val="22"/>
                <w:szCs w:val="22"/>
              </w:rPr>
              <w:t>2</w:t>
            </w:r>
            <w:r w:rsidR="006B6CBD" w:rsidRPr="00CE32A4">
              <w:rPr>
                <w:rFonts w:eastAsia="Arial Unicode MS"/>
                <w:sz w:val="22"/>
                <w:szCs w:val="22"/>
              </w:rPr>
              <w:t>6</w:t>
            </w:r>
            <w:r w:rsidR="00C145E7" w:rsidRPr="00CE32A4">
              <w:rPr>
                <w:rFonts w:eastAsia="Arial Unicode MS"/>
                <w:sz w:val="22"/>
                <w:szCs w:val="22"/>
              </w:rPr>
              <w:t>3</w:t>
            </w:r>
          </w:p>
        </w:tc>
        <w:tc>
          <w:tcPr>
            <w:tcW w:w="1067" w:type="dxa"/>
            <w:tcBorders>
              <w:top w:val="nil"/>
              <w:left w:val="single" w:sz="4" w:space="0" w:color="auto"/>
              <w:right w:val="single" w:sz="4" w:space="0" w:color="auto"/>
            </w:tcBorders>
            <w:shd w:val="clear" w:color="auto" w:fill="auto"/>
            <w:vAlign w:val="bottom"/>
          </w:tcPr>
          <w:p w:rsidR="00FF1C6A" w:rsidRPr="00CE32A4" w:rsidRDefault="006B6CBD" w:rsidP="00C145E7">
            <w:pPr>
              <w:tabs>
                <w:tab w:val="left" w:pos="1099"/>
              </w:tabs>
              <w:spacing w:before="40" w:after="60" w:line="220" w:lineRule="exact"/>
              <w:ind w:right="170"/>
              <w:jc w:val="right"/>
              <w:rPr>
                <w:rFonts w:eastAsia="Arial Unicode MS"/>
              </w:rPr>
            </w:pPr>
            <w:r w:rsidRPr="00CE32A4">
              <w:rPr>
                <w:rFonts w:eastAsia="Arial Unicode MS"/>
                <w:sz w:val="22"/>
                <w:szCs w:val="22"/>
              </w:rPr>
              <w:t>9</w:t>
            </w:r>
            <w:r w:rsidR="00C145E7" w:rsidRPr="00CE32A4">
              <w:rPr>
                <w:rFonts w:eastAsia="Arial Unicode MS"/>
                <w:sz w:val="22"/>
                <w:szCs w:val="22"/>
              </w:rPr>
              <w:t>3,2</w:t>
            </w:r>
          </w:p>
        </w:tc>
        <w:tc>
          <w:tcPr>
            <w:tcW w:w="1063" w:type="dxa"/>
            <w:tcBorders>
              <w:top w:val="nil"/>
              <w:left w:val="single" w:sz="4" w:space="0" w:color="auto"/>
              <w:right w:val="single" w:sz="4" w:space="0" w:color="auto"/>
            </w:tcBorders>
            <w:shd w:val="clear" w:color="auto" w:fill="auto"/>
            <w:vAlign w:val="bottom"/>
          </w:tcPr>
          <w:p w:rsidR="00FF1C6A" w:rsidRPr="00CE32A4" w:rsidRDefault="00FF1C6A" w:rsidP="00C145E7">
            <w:pPr>
              <w:tabs>
                <w:tab w:val="left" w:pos="1099"/>
              </w:tabs>
              <w:spacing w:before="40" w:after="60" w:line="220" w:lineRule="exact"/>
              <w:ind w:right="170"/>
              <w:jc w:val="right"/>
              <w:rPr>
                <w:rFonts w:eastAsia="Arial Unicode MS"/>
              </w:rPr>
            </w:pPr>
            <w:r w:rsidRPr="00CE32A4">
              <w:rPr>
                <w:rFonts w:eastAsia="Arial Unicode MS"/>
                <w:sz w:val="22"/>
                <w:szCs w:val="22"/>
              </w:rPr>
              <w:t>2</w:t>
            </w:r>
            <w:r w:rsidR="00C145E7" w:rsidRPr="00CE32A4">
              <w:rPr>
                <w:rFonts w:eastAsia="Arial Unicode MS"/>
                <w:sz w:val="22"/>
                <w:szCs w:val="22"/>
              </w:rPr>
              <w:t>79</w:t>
            </w:r>
          </w:p>
        </w:tc>
        <w:tc>
          <w:tcPr>
            <w:tcW w:w="1063" w:type="dxa"/>
            <w:tcBorders>
              <w:top w:val="nil"/>
              <w:left w:val="single" w:sz="4" w:space="0" w:color="auto"/>
              <w:right w:val="single" w:sz="4" w:space="0" w:color="auto"/>
            </w:tcBorders>
            <w:shd w:val="clear" w:color="auto" w:fill="auto"/>
            <w:vAlign w:val="bottom"/>
          </w:tcPr>
          <w:p w:rsidR="00FF1C6A" w:rsidRPr="00CE32A4" w:rsidRDefault="006B6CBD" w:rsidP="00C145E7">
            <w:pPr>
              <w:tabs>
                <w:tab w:val="left" w:pos="1099"/>
              </w:tabs>
              <w:spacing w:before="40" w:after="60" w:line="220" w:lineRule="exact"/>
              <w:ind w:right="170"/>
              <w:jc w:val="right"/>
              <w:rPr>
                <w:rFonts w:eastAsia="Arial Unicode MS"/>
              </w:rPr>
            </w:pPr>
            <w:r w:rsidRPr="00CE32A4">
              <w:rPr>
                <w:rFonts w:eastAsia="Arial Unicode MS"/>
                <w:sz w:val="22"/>
                <w:szCs w:val="22"/>
              </w:rPr>
              <w:t>9</w:t>
            </w:r>
            <w:r w:rsidR="00C145E7" w:rsidRPr="00CE32A4">
              <w:rPr>
                <w:rFonts w:eastAsia="Arial Unicode MS"/>
                <w:sz w:val="22"/>
                <w:szCs w:val="22"/>
              </w:rPr>
              <w:t>4,2</w:t>
            </w:r>
          </w:p>
        </w:tc>
        <w:tc>
          <w:tcPr>
            <w:tcW w:w="1008" w:type="dxa"/>
            <w:tcBorders>
              <w:top w:val="nil"/>
              <w:left w:val="single" w:sz="4" w:space="0" w:color="auto"/>
              <w:right w:val="single" w:sz="4" w:space="0" w:color="auto"/>
            </w:tcBorders>
            <w:shd w:val="clear" w:color="auto" w:fill="auto"/>
            <w:vAlign w:val="bottom"/>
          </w:tcPr>
          <w:p w:rsidR="00FF1C6A" w:rsidRPr="00CE32A4" w:rsidRDefault="00FF1C6A" w:rsidP="00536929">
            <w:pPr>
              <w:tabs>
                <w:tab w:val="left" w:pos="1099"/>
              </w:tabs>
              <w:spacing w:before="40" w:after="60" w:line="220" w:lineRule="exact"/>
              <w:ind w:right="113"/>
              <w:jc w:val="right"/>
              <w:rPr>
                <w:rFonts w:eastAsia="Arial Unicode MS"/>
              </w:rPr>
            </w:pPr>
            <w:r w:rsidRPr="00CE32A4">
              <w:rPr>
                <w:rFonts w:eastAsia="Arial Unicode MS"/>
                <w:sz w:val="22"/>
                <w:szCs w:val="22"/>
              </w:rPr>
              <w:t>2</w:t>
            </w:r>
            <w:r w:rsidR="0011041B" w:rsidRPr="00CE32A4">
              <w:rPr>
                <w:rFonts w:eastAsia="Arial Unicode MS"/>
                <w:sz w:val="22"/>
                <w:szCs w:val="22"/>
              </w:rPr>
              <w:t>5</w:t>
            </w:r>
            <w:r w:rsidR="00536929" w:rsidRPr="00CE32A4">
              <w:rPr>
                <w:rFonts w:eastAsia="Arial Unicode MS"/>
                <w:sz w:val="22"/>
                <w:szCs w:val="22"/>
              </w:rPr>
              <w:t>1</w:t>
            </w:r>
          </w:p>
        </w:tc>
        <w:tc>
          <w:tcPr>
            <w:tcW w:w="1036" w:type="dxa"/>
            <w:tcBorders>
              <w:top w:val="nil"/>
              <w:left w:val="single" w:sz="4" w:space="0" w:color="auto"/>
              <w:right w:val="single" w:sz="4" w:space="0" w:color="auto"/>
            </w:tcBorders>
            <w:shd w:val="clear" w:color="auto" w:fill="auto"/>
            <w:vAlign w:val="bottom"/>
          </w:tcPr>
          <w:p w:rsidR="00FF1C6A" w:rsidRPr="00CE32A4" w:rsidRDefault="0011041B" w:rsidP="00C145E7">
            <w:pPr>
              <w:tabs>
                <w:tab w:val="left" w:pos="1099"/>
              </w:tabs>
              <w:spacing w:before="40" w:after="60" w:line="220" w:lineRule="exact"/>
              <w:ind w:right="170"/>
              <w:jc w:val="right"/>
              <w:rPr>
                <w:rFonts w:eastAsia="Arial Unicode MS"/>
              </w:rPr>
            </w:pPr>
            <w:r w:rsidRPr="00CE32A4">
              <w:rPr>
                <w:rFonts w:eastAsia="Arial Unicode MS"/>
                <w:sz w:val="22"/>
                <w:szCs w:val="22"/>
              </w:rPr>
              <w:t>9</w:t>
            </w:r>
            <w:r w:rsidR="00C145E7" w:rsidRPr="00CE32A4">
              <w:rPr>
                <w:rFonts w:eastAsia="Arial Unicode MS"/>
                <w:sz w:val="22"/>
                <w:szCs w:val="22"/>
              </w:rPr>
              <w:t>2,8</w:t>
            </w:r>
          </w:p>
        </w:tc>
      </w:tr>
      <w:tr w:rsidR="00FF1C6A" w:rsidRPr="00CE32A4" w:rsidTr="00F87C98">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CE32A4" w:rsidRDefault="00FF1C6A" w:rsidP="00664D1B">
            <w:pPr>
              <w:spacing w:before="40" w:after="60" w:line="220" w:lineRule="exact"/>
              <w:rPr>
                <w:snapToGrid w:val="0"/>
              </w:rPr>
            </w:pPr>
            <w:r w:rsidRPr="00CE32A4">
              <w:rPr>
                <w:snapToGrid w:val="0"/>
                <w:sz w:val="22"/>
                <w:szCs w:val="22"/>
              </w:rPr>
              <w:t>Химические волокна</w:t>
            </w:r>
            <w:r w:rsidRPr="00CE32A4">
              <w:rPr>
                <w:snapToGrid w:val="0"/>
                <w:sz w:val="22"/>
                <w:szCs w:val="22"/>
              </w:rPr>
              <w:br/>
              <w:t>и нити</w:t>
            </w:r>
          </w:p>
        </w:tc>
        <w:tc>
          <w:tcPr>
            <w:tcW w:w="975" w:type="dxa"/>
            <w:tcBorders>
              <w:left w:val="single" w:sz="4" w:space="0" w:color="auto"/>
              <w:bottom w:val="nil"/>
              <w:right w:val="single" w:sz="4" w:space="0" w:color="auto"/>
            </w:tcBorders>
            <w:shd w:val="clear" w:color="auto" w:fill="auto"/>
            <w:vAlign w:val="bottom"/>
          </w:tcPr>
          <w:p w:rsidR="00FF1C6A" w:rsidRPr="00CE32A4" w:rsidRDefault="00FF1C6A" w:rsidP="00C219B8">
            <w:pPr>
              <w:tabs>
                <w:tab w:val="left" w:pos="909"/>
                <w:tab w:val="left" w:pos="1099"/>
              </w:tabs>
              <w:spacing w:before="40" w:after="60" w:line="220" w:lineRule="exact"/>
              <w:ind w:right="5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4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4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4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40" w:after="6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40" w:after="60" w:line="220" w:lineRule="exact"/>
              <w:ind w:right="170"/>
              <w:jc w:val="right"/>
              <w:rPr>
                <w:rFonts w:eastAsia="Arial Unicode MS"/>
              </w:rPr>
            </w:pPr>
          </w:p>
        </w:tc>
      </w:tr>
      <w:tr w:rsidR="00FF1C6A" w:rsidRPr="00CE32A4"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CE32A4" w:rsidRDefault="00FF1C6A" w:rsidP="00664D1B">
            <w:pPr>
              <w:spacing w:before="40" w:after="60" w:line="220" w:lineRule="exact"/>
              <w:ind w:left="232"/>
              <w:rPr>
                <w:snapToGrid w:val="0"/>
              </w:rPr>
            </w:pPr>
            <w:r w:rsidRPr="00CE32A4">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CE32A4" w:rsidRDefault="00F24085" w:rsidP="008710D7">
            <w:pPr>
              <w:tabs>
                <w:tab w:val="left" w:pos="909"/>
                <w:tab w:val="left" w:pos="1099"/>
              </w:tabs>
              <w:spacing w:before="40" w:after="60" w:line="220" w:lineRule="exact"/>
              <w:ind w:right="50"/>
              <w:jc w:val="right"/>
              <w:rPr>
                <w:rFonts w:eastAsia="Arial Unicode MS"/>
              </w:rPr>
            </w:pPr>
            <w:r w:rsidRPr="00CE32A4">
              <w:rPr>
                <w:rFonts w:eastAsia="Arial Unicode MS"/>
                <w:sz w:val="22"/>
                <w:szCs w:val="22"/>
              </w:rPr>
              <w:t>134,9</w:t>
            </w:r>
          </w:p>
        </w:tc>
        <w:tc>
          <w:tcPr>
            <w:tcW w:w="1067" w:type="dxa"/>
            <w:tcBorders>
              <w:top w:val="nil"/>
              <w:left w:val="single" w:sz="4" w:space="0" w:color="auto"/>
              <w:right w:val="single" w:sz="4" w:space="0" w:color="auto"/>
            </w:tcBorders>
            <w:shd w:val="clear" w:color="auto" w:fill="auto"/>
            <w:vAlign w:val="bottom"/>
          </w:tcPr>
          <w:p w:rsidR="00FF1C6A" w:rsidRPr="00CE32A4" w:rsidRDefault="00FF1C6A" w:rsidP="00F24085">
            <w:pPr>
              <w:tabs>
                <w:tab w:val="left" w:pos="1099"/>
              </w:tabs>
              <w:spacing w:before="40" w:after="60" w:line="220" w:lineRule="exact"/>
              <w:ind w:right="170"/>
              <w:jc w:val="right"/>
              <w:rPr>
                <w:rFonts w:eastAsia="Arial Unicode MS"/>
              </w:rPr>
            </w:pPr>
            <w:r w:rsidRPr="00CE32A4">
              <w:rPr>
                <w:rFonts w:eastAsia="Arial Unicode MS"/>
                <w:sz w:val="22"/>
                <w:szCs w:val="22"/>
              </w:rPr>
              <w:t>9</w:t>
            </w:r>
            <w:r w:rsidR="00F24085" w:rsidRPr="00CE32A4">
              <w:rPr>
                <w:rFonts w:eastAsia="Arial Unicode MS"/>
                <w:sz w:val="22"/>
                <w:szCs w:val="22"/>
              </w:rPr>
              <w:t>6,9</w:t>
            </w:r>
          </w:p>
        </w:tc>
        <w:tc>
          <w:tcPr>
            <w:tcW w:w="1063" w:type="dxa"/>
            <w:tcBorders>
              <w:top w:val="nil"/>
              <w:left w:val="single" w:sz="4" w:space="0" w:color="auto"/>
              <w:right w:val="single" w:sz="4" w:space="0" w:color="auto"/>
            </w:tcBorders>
            <w:shd w:val="clear" w:color="auto" w:fill="auto"/>
            <w:vAlign w:val="bottom"/>
          </w:tcPr>
          <w:p w:rsidR="00FF1C6A" w:rsidRPr="00CE32A4" w:rsidRDefault="00F24085" w:rsidP="00F24085">
            <w:pPr>
              <w:tabs>
                <w:tab w:val="left" w:pos="1099"/>
              </w:tabs>
              <w:spacing w:before="40" w:after="60" w:line="220" w:lineRule="exact"/>
              <w:ind w:right="170"/>
              <w:jc w:val="right"/>
              <w:rPr>
                <w:rFonts w:eastAsia="Arial Unicode MS"/>
              </w:rPr>
            </w:pPr>
            <w:r w:rsidRPr="00CE32A4">
              <w:rPr>
                <w:rFonts w:eastAsia="Arial Unicode MS"/>
                <w:sz w:val="22"/>
                <w:szCs w:val="22"/>
              </w:rPr>
              <w:t>73,0</w:t>
            </w:r>
          </w:p>
        </w:tc>
        <w:tc>
          <w:tcPr>
            <w:tcW w:w="1063" w:type="dxa"/>
            <w:tcBorders>
              <w:top w:val="nil"/>
              <w:left w:val="single" w:sz="4" w:space="0" w:color="auto"/>
              <w:right w:val="single" w:sz="4" w:space="0" w:color="auto"/>
            </w:tcBorders>
            <w:shd w:val="clear" w:color="auto" w:fill="auto"/>
            <w:vAlign w:val="bottom"/>
          </w:tcPr>
          <w:p w:rsidR="00FF1C6A" w:rsidRPr="00CE32A4" w:rsidRDefault="00F24085" w:rsidP="00F24085">
            <w:pPr>
              <w:tabs>
                <w:tab w:val="left" w:pos="1099"/>
              </w:tabs>
              <w:spacing w:before="40" w:after="60" w:line="220" w:lineRule="exact"/>
              <w:ind w:right="170"/>
              <w:jc w:val="right"/>
              <w:rPr>
                <w:rFonts w:eastAsia="Arial Unicode MS"/>
              </w:rPr>
            </w:pPr>
            <w:r w:rsidRPr="00CE32A4">
              <w:rPr>
                <w:rFonts w:eastAsia="Arial Unicode MS"/>
                <w:sz w:val="22"/>
                <w:szCs w:val="22"/>
              </w:rPr>
              <w:t>90,5</w:t>
            </w:r>
          </w:p>
        </w:tc>
        <w:tc>
          <w:tcPr>
            <w:tcW w:w="1008" w:type="dxa"/>
            <w:tcBorders>
              <w:top w:val="nil"/>
              <w:left w:val="single" w:sz="4" w:space="0" w:color="auto"/>
              <w:right w:val="single" w:sz="4" w:space="0" w:color="auto"/>
            </w:tcBorders>
            <w:shd w:val="clear" w:color="auto" w:fill="auto"/>
            <w:vAlign w:val="bottom"/>
          </w:tcPr>
          <w:p w:rsidR="00FF1C6A" w:rsidRPr="00CE32A4" w:rsidRDefault="00F24085" w:rsidP="00F24085">
            <w:pPr>
              <w:tabs>
                <w:tab w:val="left" w:pos="1099"/>
              </w:tabs>
              <w:spacing w:before="40" w:after="60" w:line="220" w:lineRule="exact"/>
              <w:ind w:right="113"/>
              <w:jc w:val="right"/>
              <w:rPr>
                <w:rFonts w:eastAsia="Arial Unicode MS"/>
              </w:rPr>
            </w:pPr>
            <w:r w:rsidRPr="00CE32A4">
              <w:rPr>
                <w:rFonts w:eastAsia="Arial Unicode MS"/>
                <w:sz w:val="22"/>
                <w:szCs w:val="22"/>
              </w:rPr>
              <w:t>61,9</w:t>
            </w:r>
          </w:p>
        </w:tc>
        <w:tc>
          <w:tcPr>
            <w:tcW w:w="1036" w:type="dxa"/>
            <w:tcBorders>
              <w:top w:val="nil"/>
              <w:left w:val="single" w:sz="4" w:space="0" w:color="auto"/>
              <w:right w:val="single" w:sz="4" w:space="0" w:color="auto"/>
            </w:tcBorders>
            <w:shd w:val="clear" w:color="auto" w:fill="auto"/>
            <w:vAlign w:val="bottom"/>
          </w:tcPr>
          <w:p w:rsidR="00FF1C6A" w:rsidRPr="00CE32A4" w:rsidRDefault="00EC7FBF" w:rsidP="00F24085">
            <w:pPr>
              <w:tabs>
                <w:tab w:val="left" w:pos="1099"/>
              </w:tabs>
              <w:spacing w:before="40" w:after="60" w:line="220" w:lineRule="exact"/>
              <w:ind w:right="170"/>
              <w:jc w:val="right"/>
              <w:rPr>
                <w:rFonts w:eastAsia="Arial Unicode MS"/>
              </w:rPr>
            </w:pPr>
            <w:r w:rsidRPr="00CE32A4">
              <w:rPr>
                <w:rFonts w:eastAsia="Arial Unicode MS"/>
                <w:sz w:val="22"/>
                <w:szCs w:val="22"/>
              </w:rPr>
              <w:t>10</w:t>
            </w:r>
            <w:r w:rsidR="008710D7" w:rsidRPr="00CE32A4">
              <w:rPr>
                <w:rFonts w:eastAsia="Arial Unicode MS"/>
                <w:sz w:val="22"/>
                <w:szCs w:val="22"/>
              </w:rPr>
              <w:t>5,</w:t>
            </w:r>
            <w:r w:rsidR="00F24085" w:rsidRPr="00CE32A4">
              <w:rPr>
                <w:rFonts w:eastAsia="Arial Unicode MS"/>
                <w:sz w:val="22"/>
                <w:szCs w:val="22"/>
              </w:rPr>
              <w:t>7</w:t>
            </w:r>
          </w:p>
        </w:tc>
      </w:tr>
      <w:tr w:rsidR="00FF1C6A" w:rsidRPr="00CE32A4"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CE32A4" w:rsidRDefault="00FF1C6A" w:rsidP="00664D1B">
            <w:pPr>
              <w:spacing w:before="40" w:after="60" w:line="220" w:lineRule="exact"/>
              <w:ind w:left="232"/>
              <w:rPr>
                <w:snapToGrid w:val="0"/>
              </w:rPr>
            </w:pPr>
            <w:r w:rsidRPr="00CE32A4">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CE32A4" w:rsidRDefault="00FF1C6A" w:rsidP="00C145E7">
            <w:pPr>
              <w:tabs>
                <w:tab w:val="left" w:pos="909"/>
                <w:tab w:val="left" w:pos="1099"/>
              </w:tabs>
              <w:spacing w:before="40" w:after="60" w:line="220" w:lineRule="exact"/>
              <w:ind w:right="50"/>
              <w:jc w:val="right"/>
              <w:rPr>
                <w:rFonts w:eastAsia="Arial Unicode MS"/>
              </w:rPr>
            </w:pPr>
            <w:r w:rsidRPr="00CE32A4">
              <w:rPr>
                <w:rFonts w:eastAsia="Arial Unicode MS"/>
                <w:sz w:val="22"/>
                <w:szCs w:val="22"/>
              </w:rPr>
              <w:t>1 73</w:t>
            </w:r>
            <w:r w:rsidR="00C145E7" w:rsidRPr="00CE32A4">
              <w:rPr>
                <w:rFonts w:eastAsia="Arial Unicode MS"/>
                <w:sz w:val="22"/>
                <w:szCs w:val="22"/>
              </w:rPr>
              <w:t>6</w:t>
            </w:r>
          </w:p>
        </w:tc>
        <w:tc>
          <w:tcPr>
            <w:tcW w:w="1067" w:type="dxa"/>
            <w:tcBorders>
              <w:top w:val="nil"/>
              <w:left w:val="single" w:sz="4" w:space="0" w:color="auto"/>
              <w:right w:val="single" w:sz="4" w:space="0" w:color="auto"/>
            </w:tcBorders>
            <w:shd w:val="clear" w:color="auto" w:fill="auto"/>
            <w:vAlign w:val="bottom"/>
          </w:tcPr>
          <w:p w:rsidR="00FF1C6A" w:rsidRPr="00CE32A4" w:rsidRDefault="00FF1C6A" w:rsidP="00C145E7">
            <w:pPr>
              <w:tabs>
                <w:tab w:val="left" w:pos="1099"/>
              </w:tabs>
              <w:spacing w:before="40" w:after="60" w:line="220" w:lineRule="exact"/>
              <w:ind w:right="170"/>
              <w:jc w:val="right"/>
              <w:rPr>
                <w:rFonts w:eastAsia="Arial Unicode MS"/>
              </w:rPr>
            </w:pPr>
            <w:r w:rsidRPr="00CE32A4">
              <w:rPr>
                <w:rFonts w:eastAsia="Arial Unicode MS"/>
                <w:sz w:val="22"/>
                <w:szCs w:val="22"/>
              </w:rPr>
              <w:t>11</w:t>
            </w:r>
            <w:r w:rsidR="00536929" w:rsidRPr="00CE32A4">
              <w:rPr>
                <w:rFonts w:eastAsia="Arial Unicode MS"/>
                <w:sz w:val="22"/>
                <w:szCs w:val="22"/>
              </w:rPr>
              <w:t>6,</w:t>
            </w:r>
            <w:r w:rsidR="00C145E7" w:rsidRPr="00CE32A4">
              <w:rPr>
                <w:rFonts w:eastAsia="Arial Unicode MS"/>
                <w:sz w:val="22"/>
                <w:szCs w:val="22"/>
              </w:rPr>
              <w:t>0</w:t>
            </w:r>
          </w:p>
        </w:tc>
        <w:tc>
          <w:tcPr>
            <w:tcW w:w="1063" w:type="dxa"/>
            <w:tcBorders>
              <w:top w:val="nil"/>
              <w:left w:val="single" w:sz="4" w:space="0" w:color="auto"/>
              <w:right w:val="single" w:sz="4" w:space="0" w:color="auto"/>
            </w:tcBorders>
            <w:shd w:val="clear" w:color="auto" w:fill="auto"/>
            <w:vAlign w:val="bottom"/>
          </w:tcPr>
          <w:p w:rsidR="00FF1C6A" w:rsidRPr="00CE32A4" w:rsidRDefault="00FF1C6A" w:rsidP="00C145E7">
            <w:pPr>
              <w:tabs>
                <w:tab w:val="left" w:pos="1099"/>
              </w:tabs>
              <w:spacing w:before="40" w:after="60" w:line="220" w:lineRule="exact"/>
              <w:ind w:right="170"/>
              <w:jc w:val="right"/>
              <w:rPr>
                <w:rFonts w:eastAsia="Arial Unicode MS"/>
              </w:rPr>
            </w:pPr>
            <w:r w:rsidRPr="00CE32A4">
              <w:rPr>
                <w:rFonts w:eastAsia="Arial Unicode MS"/>
                <w:sz w:val="22"/>
                <w:szCs w:val="22"/>
              </w:rPr>
              <w:t>1 </w:t>
            </w:r>
            <w:r w:rsidR="0011041B" w:rsidRPr="00CE32A4">
              <w:rPr>
                <w:rFonts w:eastAsia="Arial Unicode MS"/>
                <w:sz w:val="22"/>
                <w:szCs w:val="22"/>
              </w:rPr>
              <w:t>6</w:t>
            </w:r>
            <w:r w:rsidR="00C145E7" w:rsidRPr="00CE32A4">
              <w:rPr>
                <w:rFonts w:eastAsia="Arial Unicode MS"/>
                <w:sz w:val="22"/>
                <w:szCs w:val="22"/>
              </w:rPr>
              <w:t>10</w:t>
            </w:r>
          </w:p>
        </w:tc>
        <w:tc>
          <w:tcPr>
            <w:tcW w:w="1063" w:type="dxa"/>
            <w:tcBorders>
              <w:top w:val="nil"/>
              <w:left w:val="single" w:sz="4" w:space="0" w:color="auto"/>
              <w:right w:val="single" w:sz="4" w:space="0" w:color="auto"/>
            </w:tcBorders>
            <w:shd w:val="clear" w:color="auto" w:fill="auto"/>
            <w:vAlign w:val="bottom"/>
          </w:tcPr>
          <w:p w:rsidR="00FF1C6A" w:rsidRPr="00CE32A4" w:rsidRDefault="00FF1C6A" w:rsidP="00C145E7">
            <w:pPr>
              <w:tabs>
                <w:tab w:val="left" w:pos="1099"/>
              </w:tabs>
              <w:spacing w:before="40" w:after="60" w:line="220" w:lineRule="exact"/>
              <w:ind w:right="170"/>
              <w:jc w:val="right"/>
              <w:rPr>
                <w:rFonts w:eastAsia="Arial Unicode MS"/>
              </w:rPr>
            </w:pPr>
            <w:r w:rsidRPr="00CE32A4">
              <w:rPr>
                <w:rFonts w:eastAsia="Arial Unicode MS"/>
                <w:sz w:val="22"/>
                <w:szCs w:val="22"/>
              </w:rPr>
              <w:t>11</w:t>
            </w:r>
            <w:r w:rsidR="0011041B" w:rsidRPr="00CE32A4">
              <w:rPr>
                <w:rFonts w:eastAsia="Arial Unicode MS"/>
                <w:sz w:val="22"/>
                <w:szCs w:val="22"/>
              </w:rPr>
              <w:t>4,</w:t>
            </w:r>
            <w:r w:rsidR="00C145E7" w:rsidRPr="00CE32A4">
              <w:rPr>
                <w:rFonts w:eastAsia="Arial Unicode MS"/>
                <w:sz w:val="22"/>
                <w:szCs w:val="22"/>
              </w:rPr>
              <w:t>1</w:t>
            </w:r>
          </w:p>
        </w:tc>
        <w:tc>
          <w:tcPr>
            <w:tcW w:w="1008" w:type="dxa"/>
            <w:tcBorders>
              <w:top w:val="nil"/>
              <w:left w:val="single" w:sz="4" w:space="0" w:color="auto"/>
              <w:right w:val="single" w:sz="4" w:space="0" w:color="auto"/>
            </w:tcBorders>
            <w:shd w:val="clear" w:color="auto" w:fill="auto"/>
            <w:vAlign w:val="bottom"/>
          </w:tcPr>
          <w:p w:rsidR="00FF1C6A" w:rsidRPr="00CE32A4" w:rsidRDefault="00FF1C6A" w:rsidP="00C145E7">
            <w:pPr>
              <w:tabs>
                <w:tab w:val="left" w:pos="1099"/>
              </w:tabs>
              <w:spacing w:before="40" w:after="60" w:line="220" w:lineRule="exact"/>
              <w:ind w:right="113"/>
              <w:jc w:val="right"/>
              <w:rPr>
                <w:rFonts w:eastAsia="Arial Unicode MS"/>
              </w:rPr>
            </w:pPr>
            <w:r w:rsidRPr="00CE32A4">
              <w:rPr>
                <w:rFonts w:eastAsia="Arial Unicode MS"/>
                <w:sz w:val="22"/>
                <w:szCs w:val="22"/>
              </w:rPr>
              <w:t>1 8</w:t>
            </w:r>
            <w:r w:rsidR="00536929" w:rsidRPr="00CE32A4">
              <w:rPr>
                <w:rFonts w:eastAsia="Arial Unicode MS"/>
                <w:sz w:val="22"/>
                <w:szCs w:val="22"/>
              </w:rPr>
              <w:t>8</w:t>
            </w:r>
            <w:r w:rsidR="00C145E7" w:rsidRPr="00CE32A4">
              <w:rPr>
                <w:rFonts w:eastAsia="Arial Unicode MS"/>
                <w:sz w:val="22"/>
                <w:szCs w:val="22"/>
              </w:rPr>
              <w:t>5</w:t>
            </w:r>
          </w:p>
        </w:tc>
        <w:tc>
          <w:tcPr>
            <w:tcW w:w="1036" w:type="dxa"/>
            <w:tcBorders>
              <w:top w:val="nil"/>
              <w:left w:val="single" w:sz="4" w:space="0" w:color="auto"/>
              <w:right w:val="single" w:sz="4" w:space="0" w:color="auto"/>
            </w:tcBorders>
            <w:shd w:val="clear" w:color="auto" w:fill="auto"/>
            <w:vAlign w:val="bottom"/>
          </w:tcPr>
          <w:p w:rsidR="00FF1C6A" w:rsidRPr="00CE32A4" w:rsidRDefault="00FF1C6A" w:rsidP="00536929">
            <w:pPr>
              <w:tabs>
                <w:tab w:val="left" w:pos="1099"/>
              </w:tabs>
              <w:spacing w:before="40" w:after="60" w:line="220" w:lineRule="exact"/>
              <w:ind w:right="170"/>
              <w:jc w:val="right"/>
              <w:rPr>
                <w:rFonts w:eastAsia="Arial Unicode MS"/>
              </w:rPr>
            </w:pPr>
            <w:r w:rsidRPr="00CE32A4">
              <w:rPr>
                <w:rFonts w:eastAsia="Arial Unicode MS"/>
                <w:sz w:val="22"/>
                <w:szCs w:val="22"/>
              </w:rPr>
              <w:t>11</w:t>
            </w:r>
            <w:r w:rsidR="00536929" w:rsidRPr="00CE32A4">
              <w:rPr>
                <w:rFonts w:eastAsia="Arial Unicode MS"/>
                <w:sz w:val="22"/>
                <w:szCs w:val="22"/>
              </w:rPr>
              <w:t>6,8</w:t>
            </w:r>
          </w:p>
        </w:tc>
      </w:tr>
      <w:tr w:rsidR="00FF1C6A" w:rsidRPr="00CE32A4" w:rsidTr="00F87C98">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CE32A4" w:rsidRDefault="00FF1C6A" w:rsidP="00664D1B">
            <w:pPr>
              <w:spacing w:before="40" w:after="60" w:line="220" w:lineRule="exact"/>
              <w:rPr>
                <w:snapToGrid w:val="0"/>
              </w:rPr>
            </w:pPr>
            <w:r w:rsidRPr="00CE32A4">
              <w:rPr>
                <w:snapToGrid w:val="0"/>
                <w:sz w:val="22"/>
                <w:szCs w:val="22"/>
              </w:rPr>
              <w:t>Тракторы</w:t>
            </w:r>
          </w:p>
        </w:tc>
        <w:tc>
          <w:tcPr>
            <w:tcW w:w="975" w:type="dxa"/>
            <w:tcBorders>
              <w:left w:val="single" w:sz="4" w:space="0" w:color="auto"/>
              <w:bottom w:val="nil"/>
              <w:right w:val="single" w:sz="4" w:space="0" w:color="auto"/>
            </w:tcBorders>
            <w:shd w:val="clear" w:color="auto" w:fill="auto"/>
            <w:vAlign w:val="center"/>
          </w:tcPr>
          <w:p w:rsidR="00FF1C6A" w:rsidRPr="00CE32A4" w:rsidRDefault="00FF1C6A" w:rsidP="00C219B8">
            <w:pPr>
              <w:tabs>
                <w:tab w:val="left" w:pos="909"/>
                <w:tab w:val="left" w:pos="1099"/>
              </w:tabs>
              <w:spacing w:before="40" w:after="60" w:line="220" w:lineRule="exact"/>
              <w:ind w:right="50"/>
              <w:jc w:val="right"/>
              <w:rPr>
                <w:rFonts w:eastAsia="Arial Unicode MS"/>
              </w:rPr>
            </w:pPr>
          </w:p>
        </w:tc>
        <w:tc>
          <w:tcPr>
            <w:tcW w:w="1067" w:type="dxa"/>
            <w:tcBorders>
              <w:left w:val="single" w:sz="4" w:space="0" w:color="auto"/>
              <w:bottom w:val="nil"/>
              <w:right w:val="single" w:sz="4" w:space="0" w:color="auto"/>
            </w:tcBorders>
            <w:shd w:val="clear" w:color="auto" w:fill="auto"/>
            <w:vAlign w:val="center"/>
          </w:tcPr>
          <w:p w:rsidR="00FF1C6A" w:rsidRPr="00CE32A4" w:rsidRDefault="00FF1C6A" w:rsidP="00664D1B">
            <w:pPr>
              <w:tabs>
                <w:tab w:val="left" w:pos="1099"/>
              </w:tabs>
              <w:spacing w:before="4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center"/>
          </w:tcPr>
          <w:p w:rsidR="00FF1C6A" w:rsidRPr="00CE32A4" w:rsidRDefault="00FF1C6A" w:rsidP="00664D1B">
            <w:pPr>
              <w:tabs>
                <w:tab w:val="left" w:pos="1099"/>
              </w:tabs>
              <w:spacing w:before="4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center"/>
          </w:tcPr>
          <w:p w:rsidR="00FF1C6A" w:rsidRPr="00CE32A4" w:rsidRDefault="00FF1C6A" w:rsidP="00664D1B">
            <w:pPr>
              <w:tabs>
                <w:tab w:val="left" w:pos="1099"/>
              </w:tabs>
              <w:spacing w:before="4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center"/>
          </w:tcPr>
          <w:p w:rsidR="00FF1C6A" w:rsidRPr="00CE32A4" w:rsidRDefault="00FF1C6A" w:rsidP="00664D1B">
            <w:pPr>
              <w:tabs>
                <w:tab w:val="left" w:pos="1099"/>
              </w:tabs>
              <w:spacing w:before="40" w:after="6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center"/>
          </w:tcPr>
          <w:p w:rsidR="00FF1C6A" w:rsidRPr="00CE32A4" w:rsidRDefault="00FF1C6A" w:rsidP="00664D1B">
            <w:pPr>
              <w:tabs>
                <w:tab w:val="left" w:pos="1099"/>
              </w:tabs>
              <w:spacing w:before="40" w:after="60" w:line="220" w:lineRule="exact"/>
              <w:ind w:right="170"/>
              <w:jc w:val="right"/>
              <w:rPr>
                <w:rFonts w:eastAsia="Arial Unicode MS"/>
              </w:rPr>
            </w:pPr>
          </w:p>
        </w:tc>
      </w:tr>
      <w:tr w:rsidR="00FF1C6A" w:rsidRPr="00CE32A4"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CE32A4" w:rsidRDefault="00FF1C6A" w:rsidP="00664D1B">
            <w:pPr>
              <w:spacing w:before="40" w:after="60" w:line="220" w:lineRule="exact"/>
              <w:ind w:left="232"/>
              <w:rPr>
                <w:snapToGrid w:val="0"/>
              </w:rPr>
            </w:pPr>
            <w:r w:rsidRPr="00CE32A4">
              <w:rPr>
                <w:snapToGrid w:val="0"/>
                <w:sz w:val="22"/>
                <w:szCs w:val="22"/>
              </w:rPr>
              <w:t>количество, тыс. шт.</w:t>
            </w:r>
          </w:p>
        </w:tc>
        <w:tc>
          <w:tcPr>
            <w:tcW w:w="975" w:type="dxa"/>
            <w:tcBorders>
              <w:top w:val="nil"/>
              <w:left w:val="single" w:sz="4" w:space="0" w:color="auto"/>
              <w:right w:val="single" w:sz="4" w:space="0" w:color="auto"/>
            </w:tcBorders>
            <w:shd w:val="clear" w:color="auto" w:fill="auto"/>
            <w:vAlign w:val="center"/>
          </w:tcPr>
          <w:p w:rsidR="00FF1C6A" w:rsidRPr="00CE32A4" w:rsidRDefault="008710D7" w:rsidP="00B866C5">
            <w:pPr>
              <w:tabs>
                <w:tab w:val="left" w:pos="909"/>
                <w:tab w:val="left" w:pos="1099"/>
              </w:tabs>
              <w:spacing w:before="40" w:after="60" w:line="220" w:lineRule="exact"/>
              <w:ind w:right="50"/>
              <w:jc w:val="right"/>
              <w:rPr>
                <w:rFonts w:eastAsia="Arial Unicode MS"/>
              </w:rPr>
            </w:pPr>
            <w:r w:rsidRPr="00CE32A4">
              <w:rPr>
                <w:rFonts w:eastAsia="Arial Unicode MS"/>
                <w:sz w:val="22"/>
                <w:szCs w:val="22"/>
              </w:rPr>
              <w:t>3</w:t>
            </w:r>
            <w:r w:rsidR="00B866C5" w:rsidRPr="00CE32A4">
              <w:rPr>
                <w:rFonts w:eastAsia="Arial Unicode MS"/>
                <w:sz w:val="22"/>
                <w:szCs w:val="22"/>
              </w:rPr>
              <w:t>3,1</w:t>
            </w:r>
          </w:p>
        </w:tc>
        <w:tc>
          <w:tcPr>
            <w:tcW w:w="1067" w:type="dxa"/>
            <w:tcBorders>
              <w:top w:val="nil"/>
              <w:left w:val="single" w:sz="4" w:space="0" w:color="auto"/>
              <w:right w:val="single" w:sz="4" w:space="0" w:color="auto"/>
            </w:tcBorders>
            <w:shd w:val="clear" w:color="auto" w:fill="auto"/>
            <w:vAlign w:val="center"/>
          </w:tcPr>
          <w:p w:rsidR="00FF1C6A" w:rsidRPr="00CE32A4" w:rsidRDefault="00FF1C6A" w:rsidP="00B866C5">
            <w:pPr>
              <w:tabs>
                <w:tab w:val="left" w:pos="1099"/>
              </w:tabs>
              <w:spacing w:before="40" w:after="60" w:line="220" w:lineRule="exact"/>
              <w:ind w:right="170"/>
              <w:jc w:val="right"/>
              <w:rPr>
                <w:rFonts w:eastAsia="Arial Unicode MS"/>
              </w:rPr>
            </w:pPr>
            <w:r w:rsidRPr="00CE32A4">
              <w:rPr>
                <w:rFonts w:eastAsia="Arial Unicode MS"/>
                <w:sz w:val="22"/>
                <w:szCs w:val="22"/>
              </w:rPr>
              <w:t>1</w:t>
            </w:r>
            <w:r w:rsidR="009579D7" w:rsidRPr="00CE32A4">
              <w:rPr>
                <w:rFonts w:eastAsia="Arial Unicode MS"/>
                <w:sz w:val="22"/>
                <w:szCs w:val="22"/>
              </w:rPr>
              <w:t>2</w:t>
            </w:r>
            <w:r w:rsidR="00B866C5" w:rsidRPr="00CE32A4">
              <w:rPr>
                <w:rFonts w:eastAsia="Arial Unicode MS"/>
                <w:sz w:val="22"/>
                <w:szCs w:val="22"/>
              </w:rPr>
              <w:t>2,2</w:t>
            </w:r>
          </w:p>
        </w:tc>
        <w:tc>
          <w:tcPr>
            <w:tcW w:w="1063" w:type="dxa"/>
            <w:tcBorders>
              <w:top w:val="nil"/>
              <w:left w:val="single" w:sz="4" w:space="0" w:color="auto"/>
              <w:right w:val="single" w:sz="4" w:space="0" w:color="auto"/>
            </w:tcBorders>
            <w:shd w:val="clear" w:color="auto" w:fill="auto"/>
            <w:vAlign w:val="center"/>
          </w:tcPr>
          <w:p w:rsidR="00FF1C6A" w:rsidRPr="00CE32A4" w:rsidRDefault="00EC7FBF" w:rsidP="00B866C5">
            <w:pPr>
              <w:tabs>
                <w:tab w:val="left" w:pos="1099"/>
              </w:tabs>
              <w:spacing w:before="40" w:after="60" w:line="220" w:lineRule="exact"/>
              <w:ind w:right="170"/>
              <w:jc w:val="right"/>
              <w:rPr>
                <w:rFonts w:eastAsia="Arial Unicode MS"/>
              </w:rPr>
            </w:pPr>
            <w:r w:rsidRPr="00CE32A4">
              <w:rPr>
                <w:rFonts w:eastAsia="Arial Unicode MS"/>
                <w:sz w:val="22"/>
                <w:szCs w:val="22"/>
              </w:rPr>
              <w:t>2</w:t>
            </w:r>
            <w:r w:rsidR="00B866C5" w:rsidRPr="00CE32A4">
              <w:rPr>
                <w:rFonts w:eastAsia="Arial Unicode MS"/>
                <w:sz w:val="22"/>
                <w:szCs w:val="22"/>
              </w:rPr>
              <w:t>4,5</w:t>
            </w:r>
          </w:p>
        </w:tc>
        <w:tc>
          <w:tcPr>
            <w:tcW w:w="1063" w:type="dxa"/>
            <w:tcBorders>
              <w:top w:val="nil"/>
              <w:left w:val="single" w:sz="4" w:space="0" w:color="auto"/>
              <w:right w:val="single" w:sz="4" w:space="0" w:color="auto"/>
            </w:tcBorders>
            <w:shd w:val="clear" w:color="auto" w:fill="auto"/>
            <w:vAlign w:val="center"/>
          </w:tcPr>
          <w:p w:rsidR="00FF1C6A" w:rsidRPr="00CE32A4" w:rsidRDefault="009579D7" w:rsidP="00B866C5">
            <w:pPr>
              <w:tabs>
                <w:tab w:val="left" w:pos="1099"/>
              </w:tabs>
              <w:spacing w:before="40" w:after="60" w:line="220" w:lineRule="exact"/>
              <w:ind w:right="170"/>
              <w:jc w:val="right"/>
              <w:rPr>
                <w:rFonts w:eastAsia="Arial Unicode MS"/>
              </w:rPr>
            </w:pPr>
            <w:r w:rsidRPr="00CE32A4">
              <w:rPr>
                <w:rFonts w:eastAsia="Arial Unicode MS"/>
                <w:sz w:val="22"/>
                <w:szCs w:val="22"/>
              </w:rPr>
              <w:t>1</w:t>
            </w:r>
            <w:r w:rsidR="00B866C5" w:rsidRPr="00CE32A4">
              <w:rPr>
                <w:rFonts w:eastAsia="Arial Unicode MS"/>
                <w:sz w:val="22"/>
                <w:szCs w:val="22"/>
              </w:rPr>
              <w:t>18,3</w:t>
            </w:r>
          </w:p>
        </w:tc>
        <w:tc>
          <w:tcPr>
            <w:tcW w:w="1008" w:type="dxa"/>
            <w:tcBorders>
              <w:top w:val="nil"/>
              <w:left w:val="single" w:sz="4" w:space="0" w:color="auto"/>
              <w:right w:val="single" w:sz="4" w:space="0" w:color="auto"/>
            </w:tcBorders>
            <w:shd w:val="clear" w:color="auto" w:fill="auto"/>
            <w:vAlign w:val="center"/>
          </w:tcPr>
          <w:p w:rsidR="00FF1C6A" w:rsidRPr="00CE32A4" w:rsidRDefault="00B866C5" w:rsidP="00B866C5">
            <w:pPr>
              <w:tabs>
                <w:tab w:val="left" w:pos="1099"/>
              </w:tabs>
              <w:spacing w:before="40" w:after="60" w:line="220" w:lineRule="exact"/>
              <w:ind w:right="113"/>
              <w:jc w:val="right"/>
              <w:rPr>
                <w:rFonts w:eastAsia="Arial Unicode MS"/>
              </w:rPr>
            </w:pPr>
            <w:r w:rsidRPr="00CE32A4">
              <w:rPr>
                <w:rFonts w:eastAsia="Arial Unicode MS"/>
                <w:sz w:val="22"/>
                <w:szCs w:val="22"/>
              </w:rPr>
              <w:t>8,6</w:t>
            </w:r>
          </w:p>
        </w:tc>
        <w:tc>
          <w:tcPr>
            <w:tcW w:w="1036" w:type="dxa"/>
            <w:tcBorders>
              <w:top w:val="nil"/>
              <w:left w:val="single" w:sz="4" w:space="0" w:color="auto"/>
              <w:right w:val="single" w:sz="4" w:space="0" w:color="auto"/>
            </w:tcBorders>
            <w:shd w:val="clear" w:color="auto" w:fill="auto"/>
            <w:vAlign w:val="center"/>
          </w:tcPr>
          <w:p w:rsidR="00FF1C6A" w:rsidRPr="00CE32A4" w:rsidRDefault="009579D7" w:rsidP="00B866C5">
            <w:pPr>
              <w:tabs>
                <w:tab w:val="left" w:pos="1099"/>
              </w:tabs>
              <w:spacing w:before="40" w:after="60" w:line="220" w:lineRule="exact"/>
              <w:ind w:right="170"/>
              <w:jc w:val="right"/>
              <w:rPr>
                <w:rFonts w:eastAsia="Arial Unicode MS"/>
              </w:rPr>
            </w:pPr>
            <w:r w:rsidRPr="00CE32A4">
              <w:rPr>
                <w:rFonts w:eastAsia="Arial Unicode MS"/>
                <w:sz w:val="22"/>
                <w:szCs w:val="22"/>
              </w:rPr>
              <w:t>1</w:t>
            </w:r>
            <w:r w:rsidR="008710D7" w:rsidRPr="00CE32A4">
              <w:rPr>
                <w:rFonts w:eastAsia="Arial Unicode MS"/>
                <w:sz w:val="22"/>
                <w:szCs w:val="22"/>
              </w:rPr>
              <w:t>3</w:t>
            </w:r>
            <w:r w:rsidR="00B866C5" w:rsidRPr="00CE32A4">
              <w:rPr>
                <w:rFonts w:eastAsia="Arial Unicode MS"/>
                <w:sz w:val="22"/>
                <w:szCs w:val="22"/>
              </w:rPr>
              <w:t>4,9</w:t>
            </w:r>
          </w:p>
        </w:tc>
      </w:tr>
      <w:tr w:rsidR="00FF1C6A" w:rsidRPr="00CE32A4"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CE32A4" w:rsidRDefault="00FF1C6A" w:rsidP="00664D1B">
            <w:pPr>
              <w:spacing w:before="40" w:after="60" w:line="220" w:lineRule="exact"/>
              <w:ind w:left="232"/>
              <w:rPr>
                <w:snapToGrid w:val="0"/>
              </w:rPr>
            </w:pPr>
            <w:r w:rsidRPr="00CE32A4">
              <w:rPr>
                <w:snapToGrid w:val="0"/>
                <w:sz w:val="22"/>
                <w:szCs w:val="22"/>
              </w:rPr>
              <w:t>средняя цена, долларов США за штуку</w:t>
            </w:r>
          </w:p>
        </w:tc>
        <w:tc>
          <w:tcPr>
            <w:tcW w:w="975" w:type="dxa"/>
            <w:tcBorders>
              <w:top w:val="nil"/>
              <w:left w:val="single" w:sz="4" w:space="0" w:color="auto"/>
              <w:right w:val="single" w:sz="4" w:space="0" w:color="auto"/>
            </w:tcBorders>
            <w:shd w:val="clear" w:color="auto" w:fill="auto"/>
            <w:vAlign w:val="bottom"/>
          </w:tcPr>
          <w:p w:rsidR="00FF1C6A" w:rsidRPr="00CE32A4" w:rsidRDefault="00FF1C6A" w:rsidP="00C145E7">
            <w:pPr>
              <w:tabs>
                <w:tab w:val="left" w:pos="909"/>
                <w:tab w:val="left" w:pos="1099"/>
              </w:tabs>
              <w:spacing w:before="40" w:after="60" w:line="220" w:lineRule="exact"/>
              <w:ind w:right="50"/>
              <w:jc w:val="right"/>
              <w:rPr>
                <w:rFonts w:eastAsia="Arial Unicode MS"/>
              </w:rPr>
            </w:pPr>
            <w:r w:rsidRPr="00CE32A4">
              <w:rPr>
                <w:rFonts w:eastAsia="Arial Unicode MS"/>
                <w:sz w:val="22"/>
                <w:szCs w:val="22"/>
              </w:rPr>
              <w:t>14 </w:t>
            </w:r>
            <w:r w:rsidR="00C145E7" w:rsidRPr="00CE32A4">
              <w:rPr>
                <w:rFonts w:eastAsia="Arial Unicode MS"/>
                <w:sz w:val="22"/>
                <w:szCs w:val="22"/>
              </w:rPr>
              <w:t>215</w:t>
            </w:r>
          </w:p>
        </w:tc>
        <w:tc>
          <w:tcPr>
            <w:tcW w:w="1067" w:type="dxa"/>
            <w:tcBorders>
              <w:top w:val="nil"/>
              <w:left w:val="single" w:sz="4" w:space="0" w:color="auto"/>
              <w:right w:val="single" w:sz="4" w:space="0" w:color="auto"/>
            </w:tcBorders>
            <w:shd w:val="clear" w:color="auto" w:fill="auto"/>
            <w:vAlign w:val="bottom"/>
          </w:tcPr>
          <w:p w:rsidR="00FF1C6A" w:rsidRPr="00CE32A4" w:rsidRDefault="00FF1C6A" w:rsidP="00C145E7">
            <w:pPr>
              <w:tabs>
                <w:tab w:val="left" w:pos="1099"/>
              </w:tabs>
              <w:spacing w:before="40" w:after="60" w:line="220" w:lineRule="exact"/>
              <w:ind w:right="170"/>
              <w:jc w:val="right"/>
              <w:rPr>
                <w:rFonts w:eastAsia="Arial Unicode MS"/>
              </w:rPr>
            </w:pPr>
            <w:r w:rsidRPr="00CE32A4">
              <w:rPr>
                <w:rFonts w:eastAsia="Arial Unicode MS"/>
                <w:sz w:val="22"/>
                <w:szCs w:val="22"/>
              </w:rPr>
              <w:t>10</w:t>
            </w:r>
            <w:r w:rsidR="00C145E7" w:rsidRPr="00CE32A4">
              <w:rPr>
                <w:rFonts w:eastAsia="Arial Unicode MS"/>
                <w:sz w:val="22"/>
                <w:szCs w:val="22"/>
              </w:rPr>
              <w:t>1,8</w:t>
            </w:r>
          </w:p>
        </w:tc>
        <w:tc>
          <w:tcPr>
            <w:tcW w:w="1063" w:type="dxa"/>
            <w:tcBorders>
              <w:top w:val="nil"/>
              <w:left w:val="single" w:sz="4" w:space="0" w:color="auto"/>
              <w:right w:val="single" w:sz="4" w:space="0" w:color="auto"/>
            </w:tcBorders>
            <w:shd w:val="clear" w:color="auto" w:fill="auto"/>
            <w:vAlign w:val="bottom"/>
          </w:tcPr>
          <w:p w:rsidR="00FF1C6A" w:rsidRPr="00CE32A4" w:rsidRDefault="00FF1C6A" w:rsidP="00C145E7">
            <w:pPr>
              <w:tabs>
                <w:tab w:val="left" w:pos="1099"/>
              </w:tabs>
              <w:spacing w:before="40" w:after="60" w:line="220" w:lineRule="exact"/>
              <w:ind w:right="170"/>
              <w:jc w:val="right"/>
              <w:rPr>
                <w:rFonts w:eastAsia="Arial Unicode MS"/>
              </w:rPr>
            </w:pPr>
            <w:r w:rsidRPr="00CE32A4">
              <w:rPr>
                <w:rFonts w:eastAsia="Arial Unicode MS"/>
                <w:sz w:val="22"/>
                <w:szCs w:val="22"/>
              </w:rPr>
              <w:t>1</w:t>
            </w:r>
            <w:r w:rsidR="006B6CBD" w:rsidRPr="00CE32A4">
              <w:rPr>
                <w:rFonts w:eastAsia="Arial Unicode MS"/>
                <w:sz w:val="22"/>
                <w:szCs w:val="22"/>
              </w:rPr>
              <w:t>4</w:t>
            </w:r>
            <w:r w:rsidRPr="00CE32A4">
              <w:rPr>
                <w:rFonts w:eastAsia="Arial Unicode MS"/>
                <w:sz w:val="22"/>
                <w:szCs w:val="22"/>
              </w:rPr>
              <w:t> </w:t>
            </w:r>
            <w:r w:rsidR="00C145E7" w:rsidRPr="00CE32A4">
              <w:rPr>
                <w:rFonts w:eastAsia="Arial Unicode MS"/>
                <w:sz w:val="22"/>
                <w:szCs w:val="22"/>
              </w:rPr>
              <w:t>824</w:t>
            </w:r>
          </w:p>
        </w:tc>
        <w:tc>
          <w:tcPr>
            <w:tcW w:w="1063" w:type="dxa"/>
            <w:tcBorders>
              <w:top w:val="nil"/>
              <w:left w:val="single" w:sz="4" w:space="0" w:color="auto"/>
              <w:right w:val="single" w:sz="4" w:space="0" w:color="auto"/>
            </w:tcBorders>
            <w:shd w:val="clear" w:color="auto" w:fill="auto"/>
            <w:vAlign w:val="bottom"/>
          </w:tcPr>
          <w:p w:rsidR="00FF1C6A" w:rsidRPr="00CE32A4" w:rsidRDefault="00FF1C6A" w:rsidP="00C145E7">
            <w:pPr>
              <w:tabs>
                <w:tab w:val="left" w:pos="1099"/>
              </w:tabs>
              <w:spacing w:before="40" w:after="60" w:line="220" w:lineRule="exact"/>
              <w:ind w:right="170"/>
              <w:jc w:val="right"/>
              <w:rPr>
                <w:rFonts w:eastAsia="Arial Unicode MS"/>
              </w:rPr>
            </w:pPr>
            <w:r w:rsidRPr="00CE32A4">
              <w:rPr>
                <w:rFonts w:eastAsia="Arial Unicode MS"/>
                <w:sz w:val="22"/>
                <w:szCs w:val="22"/>
              </w:rPr>
              <w:t>1</w:t>
            </w:r>
            <w:r w:rsidR="00AD0F49" w:rsidRPr="00CE32A4">
              <w:rPr>
                <w:rFonts w:eastAsia="Arial Unicode MS"/>
                <w:sz w:val="22"/>
                <w:szCs w:val="22"/>
              </w:rPr>
              <w:t>0</w:t>
            </w:r>
            <w:r w:rsidR="00C145E7" w:rsidRPr="00CE32A4">
              <w:rPr>
                <w:rFonts w:eastAsia="Arial Unicode MS"/>
                <w:sz w:val="22"/>
                <w:szCs w:val="22"/>
              </w:rPr>
              <w:t>2,9</w:t>
            </w:r>
          </w:p>
        </w:tc>
        <w:tc>
          <w:tcPr>
            <w:tcW w:w="1008" w:type="dxa"/>
            <w:tcBorders>
              <w:top w:val="nil"/>
              <w:left w:val="single" w:sz="4" w:space="0" w:color="auto"/>
              <w:right w:val="single" w:sz="4" w:space="0" w:color="auto"/>
            </w:tcBorders>
            <w:shd w:val="clear" w:color="auto" w:fill="auto"/>
            <w:vAlign w:val="bottom"/>
          </w:tcPr>
          <w:p w:rsidR="00FF1C6A" w:rsidRPr="00CE32A4" w:rsidRDefault="00FF1C6A" w:rsidP="00C145E7">
            <w:pPr>
              <w:tabs>
                <w:tab w:val="left" w:pos="1099"/>
              </w:tabs>
              <w:spacing w:before="40" w:after="60" w:line="220" w:lineRule="exact"/>
              <w:ind w:right="113"/>
              <w:jc w:val="right"/>
              <w:rPr>
                <w:rFonts w:eastAsia="Arial Unicode MS"/>
              </w:rPr>
            </w:pPr>
            <w:r w:rsidRPr="00CE32A4">
              <w:rPr>
                <w:rFonts w:eastAsia="Arial Unicode MS"/>
                <w:sz w:val="22"/>
                <w:szCs w:val="22"/>
              </w:rPr>
              <w:t>1</w:t>
            </w:r>
            <w:r w:rsidR="00AD0F49" w:rsidRPr="00CE32A4">
              <w:rPr>
                <w:rFonts w:eastAsia="Arial Unicode MS"/>
                <w:sz w:val="22"/>
                <w:szCs w:val="22"/>
              </w:rPr>
              <w:t>2</w:t>
            </w:r>
            <w:r w:rsidRPr="00CE32A4">
              <w:rPr>
                <w:rFonts w:eastAsia="Arial Unicode MS"/>
                <w:sz w:val="22"/>
                <w:szCs w:val="22"/>
              </w:rPr>
              <w:t> </w:t>
            </w:r>
            <w:r w:rsidR="00536929" w:rsidRPr="00CE32A4">
              <w:rPr>
                <w:rFonts w:eastAsia="Arial Unicode MS"/>
                <w:sz w:val="22"/>
                <w:szCs w:val="22"/>
              </w:rPr>
              <w:t>4</w:t>
            </w:r>
            <w:r w:rsidR="00C145E7" w:rsidRPr="00CE32A4">
              <w:rPr>
                <w:rFonts w:eastAsia="Arial Unicode MS"/>
                <w:sz w:val="22"/>
                <w:szCs w:val="22"/>
              </w:rPr>
              <w:t>78</w:t>
            </w:r>
          </w:p>
        </w:tc>
        <w:tc>
          <w:tcPr>
            <w:tcW w:w="1036" w:type="dxa"/>
            <w:tcBorders>
              <w:top w:val="nil"/>
              <w:left w:val="single" w:sz="4" w:space="0" w:color="auto"/>
              <w:right w:val="single" w:sz="4" w:space="0" w:color="auto"/>
            </w:tcBorders>
            <w:shd w:val="clear" w:color="auto" w:fill="auto"/>
            <w:vAlign w:val="bottom"/>
          </w:tcPr>
          <w:p w:rsidR="00FF1C6A" w:rsidRPr="00CE32A4" w:rsidRDefault="00FF1C6A" w:rsidP="00C145E7">
            <w:pPr>
              <w:tabs>
                <w:tab w:val="left" w:pos="1099"/>
              </w:tabs>
              <w:spacing w:before="40" w:after="60" w:line="220" w:lineRule="exact"/>
              <w:ind w:right="170"/>
              <w:jc w:val="right"/>
              <w:rPr>
                <w:rFonts w:eastAsia="Arial Unicode MS"/>
              </w:rPr>
            </w:pPr>
            <w:r w:rsidRPr="00CE32A4">
              <w:rPr>
                <w:rFonts w:eastAsia="Arial Unicode MS"/>
                <w:sz w:val="22"/>
                <w:szCs w:val="22"/>
              </w:rPr>
              <w:t>9</w:t>
            </w:r>
            <w:r w:rsidR="00C145E7" w:rsidRPr="00CE32A4">
              <w:rPr>
                <w:rFonts w:eastAsia="Arial Unicode MS"/>
                <w:sz w:val="22"/>
                <w:szCs w:val="22"/>
              </w:rPr>
              <w:t>9,4</w:t>
            </w:r>
          </w:p>
        </w:tc>
      </w:tr>
      <w:tr w:rsidR="00FD0603" w:rsidRPr="00CE32A4" w:rsidTr="00F87C98">
        <w:trPr>
          <w:cantSplit/>
          <w:jc w:val="center"/>
        </w:trPr>
        <w:tc>
          <w:tcPr>
            <w:tcW w:w="2910" w:type="dxa"/>
            <w:tcBorders>
              <w:left w:val="single" w:sz="4" w:space="0" w:color="auto"/>
              <w:bottom w:val="nil"/>
              <w:right w:val="single" w:sz="4" w:space="0" w:color="auto"/>
            </w:tcBorders>
            <w:shd w:val="clear" w:color="auto" w:fill="auto"/>
            <w:vAlign w:val="bottom"/>
          </w:tcPr>
          <w:p w:rsidR="00FD0603" w:rsidRPr="00CE32A4" w:rsidRDefault="00FD0603" w:rsidP="00664D1B">
            <w:pPr>
              <w:spacing w:before="40" w:after="60" w:line="220" w:lineRule="exact"/>
              <w:rPr>
                <w:snapToGrid w:val="0"/>
              </w:rPr>
            </w:pPr>
            <w:r w:rsidRPr="00CE32A4">
              <w:rPr>
                <w:snapToGrid w:val="0"/>
                <w:sz w:val="22"/>
                <w:szCs w:val="22"/>
              </w:rPr>
              <w:t>Седельные тягачи</w:t>
            </w:r>
          </w:p>
        </w:tc>
        <w:tc>
          <w:tcPr>
            <w:tcW w:w="975" w:type="dxa"/>
            <w:tcBorders>
              <w:left w:val="single" w:sz="4" w:space="0" w:color="auto"/>
              <w:bottom w:val="nil"/>
              <w:right w:val="single" w:sz="4" w:space="0" w:color="auto"/>
            </w:tcBorders>
            <w:shd w:val="clear" w:color="auto" w:fill="auto"/>
            <w:vAlign w:val="bottom"/>
          </w:tcPr>
          <w:p w:rsidR="00FD0603" w:rsidRPr="00CE32A4" w:rsidRDefault="00FD0603" w:rsidP="00C219B8">
            <w:pPr>
              <w:tabs>
                <w:tab w:val="left" w:pos="909"/>
                <w:tab w:val="left" w:pos="1099"/>
              </w:tabs>
              <w:spacing w:before="40" w:after="60" w:line="220" w:lineRule="exact"/>
              <w:ind w:right="5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D0603" w:rsidRPr="00CE32A4" w:rsidRDefault="00FD0603" w:rsidP="00664D1B">
            <w:pPr>
              <w:tabs>
                <w:tab w:val="left" w:pos="1099"/>
              </w:tabs>
              <w:spacing w:before="4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D0603" w:rsidRPr="00CE32A4" w:rsidRDefault="00FD0603" w:rsidP="00664D1B">
            <w:pPr>
              <w:tabs>
                <w:tab w:val="left" w:pos="1099"/>
              </w:tabs>
              <w:spacing w:before="4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D0603" w:rsidRPr="00CE32A4" w:rsidRDefault="00FD0603" w:rsidP="00664D1B">
            <w:pPr>
              <w:tabs>
                <w:tab w:val="left" w:pos="1099"/>
              </w:tabs>
              <w:spacing w:before="4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D0603" w:rsidRPr="00CE32A4" w:rsidRDefault="00FD0603" w:rsidP="00664D1B">
            <w:pPr>
              <w:tabs>
                <w:tab w:val="left" w:pos="1099"/>
              </w:tabs>
              <w:spacing w:before="40" w:after="6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D0603" w:rsidRPr="00CE32A4" w:rsidRDefault="00FD0603" w:rsidP="00664D1B">
            <w:pPr>
              <w:tabs>
                <w:tab w:val="left" w:pos="1099"/>
              </w:tabs>
              <w:spacing w:before="40" w:after="60" w:line="220" w:lineRule="exact"/>
              <w:ind w:right="170"/>
              <w:jc w:val="right"/>
              <w:rPr>
                <w:rFonts w:eastAsia="Arial Unicode MS"/>
              </w:rPr>
            </w:pPr>
          </w:p>
        </w:tc>
      </w:tr>
      <w:tr w:rsidR="00FF1C6A" w:rsidRPr="00CE32A4"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CE32A4" w:rsidRDefault="00FF1C6A" w:rsidP="00664D1B">
            <w:pPr>
              <w:spacing w:before="40" w:after="60" w:line="220" w:lineRule="exact"/>
              <w:ind w:left="232"/>
              <w:rPr>
                <w:snapToGrid w:val="0"/>
              </w:rPr>
            </w:pPr>
            <w:r w:rsidRPr="00CE32A4">
              <w:rPr>
                <w:snapToGrid w:val="0"/>
                <w:sz w:val="22"/>
                <w:szCs w:val="22"/>
              </w:rPr>
              <w:t>количество, штук</w:t>
            </w:r>
          </w:p>
        </w:tc>
        <w:tc>
          <w:tcPr>
            <w:tcW w:w="975" w:type="dxa"/>
            <w:tcBorders>
              <w:top w:val="nil"/>
              <w:left w:val="single" w:sz="4" w:space="0" w:color="auto"/>
              <w:right w:val="single" w:sz="4" w:space="0" w:color="auto"/>
            </w:tcBorders>
            <w:shd w:val="clear" w:color="auto" w:fill="auto"/>
            <w:vAlign w:val="bottom"/>
          </w:tcPr>
          <w:p w:rsidR="00FF1C6A" w:rsidRPr="00CE32A4" w:rsidRDefault="005165D2" w:rsidP="007262B2">
            <w:pPr>
              <w:tabs>
                <w:tab w:val="left" w:pos="909"/>
                <w:tab w:val="left" w:pos="1099"/>
              </w:tabs>
              <w:spacing w:before="40" w:after="60" w:line="220" w:lineRule="exact"/>
              <w:ind w:right="50"/>
              <w:jc w:val="right"/>
              <w:rPr>
                <w:rFonts w:eastAsia="Arial Unicode MS"/>
              </w:rPr>
            </w:pPr>
            <w:r w:rsidRPr="00CE32A4">
              <w:rPr>
                <w:rFonts w:eastAsia="Arial Unicode MS"/>
                <w:sz w:val="22"/>
                <w:szCs w:val="22"/>
              </w:rPr>
              <w:t>1 </w:t>
            </w:r>
            <w:r w:rsidR="007262B2" w:rsidRPr="00CE32A4">
              <w:rPr>
                <w:rFonts w:eastAsia="Arial Unicode MS"/>
                <w:sz w:val="22"/>
                <w:szCs w:val="22"/>
              </w:rPr>
              <w:t>464</w:t>
            </w:r>
          </w:p>
        </w:tc>
        <w:tc>
          <w:tcPr>
            <w:tcW w:w="1067" w:type="dxa"/>
            <w:tcBorders>
              <w:top w:val="nil"/>
              <w:left w:val="single" w:sz="4" w:space="0" w:color="auto"/>
              <w:right w:val="single" w:sz="4" w:space="0" w:color="auto"/>
            </w:tcBorders>
            <w:shd w:val="clear" w:color="auto" w:fill="auto"/>
            <w:vAlign w:val="bottom"/>
          </w:tcPr>
          <w:p w:rsidR="00FF1C6A" w:rsidRPr="00CE32A4" w:rsidRDefault="007262B2" w:rsidP="007262B2">
            <w:pPr>
              <w:tabs>
                <w:tab w:val="left" w:pos="1099"/>
              </w:tabs>
              <w:spacing w:before="40" w:after="60" w:line="220" w:lineRule="exact"/>
              <w:ind w:right="170"/>
              <w:jc w:val="right"/>
              <w:rPr>
                <w:rFonts w:eastAsia="Arial Unicode MS"/>
              </w:rPr>
            </w:pPr>
            <w:r w:rsidRPr="00CE32A4">
              <w:rPr>
                <w:rFonts w:eastAsia="Arial Unicode MS"/>
                <w:sz w:val="22"/>
                <w:szCs w:val="22"/>
              </w:rPr>
              <w:t>159,1</w:t>
            </w:r>
          </w:p>
        </w:tc>
        <w:tc>
          <w:tcPr>
            <w:tcW w:w="1063" w:type="dxa"/>
            <w:tcBorders>
              <w:top w:val="nil"/>
              <w:left w:val="single" w:sz="4" w:space="0" w:color="auto"/>
              <w:right w:val="single" w:sz="4" w:space="0" w:color="auto"/>
            </w:tcBorders>
            <w:shd w:val="clear" w:color="auto" w:fill="auto"/>
            <w:vAlign w:val="bottom"/>
          </w:tcPr>
          <w:p w:rsidR="00FF1C6A" w:rsidRPr="00CE32A4" w:rsidRDefault="00764CDC" w:rsidP="007262B2">
            <w:pPr>
              <w:tabs>
                <w:tab w:val="left" w:pos="1099"/>
              </w:tabs>
              <w:spacing w:before="40" w:after="60" w:line="220" w:lineRule="exact"/>
              <w:ind w:right="170"/>
              <w:jc w:val="right"/>
              <w:rPr>
                <w:rFonts w:eastAsia="Arial Unicode MS"/>
              </w:rPr>
            </w:pPr>
            <w:r w:rsidRPr="00CE32A4">
              <w:rPr>
                <w:rFonts w:eastAsia="Arial Unicode MS"/>
                <w:sz w:val="22"/>
                <w:szCs w:val="22"/>
              </w:rPr>
              <w:t>1 </w:t>
            </w:r>
            <w:r w:rsidR="007262B2" w:rsidRPr="00CE32A4">
              <w:rPr>
                <w:rFonts w:eastAsia="Arial Unicode MS"/>
                <w:sz w:val="22"/>
                <w:szCs w:val="22"/>
              </w:rPr>
              <w:t>415</w:t>
            </w:r>
          </w:p>
        </w:tc>
        <w:tc>
          <w:tcPr>
            <w:tcW w:w="1063" w:type="dxa"/>
            <w:tcBorders>
              <w:top w:val="nil"/>
              <w:left w:val="single" w:sz="4" w:space="0" w:color="auto"/>
              <w:right w:val="single" w:sz="4" w:space="0" w:color="auto"/>
            </w:tcBorders>
            <w:shd w:val="clear" w:color="auto" w:fill="auto"/>
            <w:vAlign w:val="bottom"/>
          </w:tcPr>
          <w:p w:rsidR="00FF1C6A" w:rsidRPr="00CE32A4" w:rsidRDefault="005165D2" w:rsidP="007262B2">
            <w:pPr>
              <w:tabs>
                <w:tab w:val="left" w:pos="1099"/>
              </w:tabs>
              <w:spacing w:before="40" w:after="60" w:line="220" w:lineRule="exact"/>
              <w:ind w:right="170"/>
              <w:jc w:val="right"/>
              <w:rPr>
                <w:rFonts w:eastAsia="Arial Unicode MS"/>
              </w:rPr>
            </w:pPr>
            <w:r w:rsidRPr="00CE32A4">
              <w:rPr>
                <w:rFonts w:eastAsia="Arial Unicode MS"/>
                <w:sz w:val="22"/>
                <w:szCs w:val="22"/>
              </w:rPr>
              <w:t>1</w:t>
            </w:r>
            <w:r w:rsidR="00764CDC" w:rsidRPr="00CE32A4">
              <w:rPr>
                <w:rFonts w:eastAsia="Arial Unicode MS"/>
                <w:sz w:val="22"/>
                <w:szCs w:val="22"/>
              </w:rPr>
              <w:t>8</w:t>
            </w:r>
            <w:r w:rsidR="007406EC" w:rsidRPr="00CE32A4">
              <w:rPr>
                <w:rFonts w:eastAsia="Arial Unicode MS"/>
                <w:sz w:val="22"/>
                <w:szCs w:val="22"/>
              </w:rPr>
              <w:t>2,</w:t>
            </w:r>
            <w:r w:rsidR="007262B2" w:rsidRPr="00CE32A4">
              <w:rPr>
                <w:rFonts w:eastAsia="Arial Unicode MS"/>
                <w:sz w:val="22"/>
                <w:szCs w:val="22"/>
              </w:rPr>
              <w:t>3</w:t>
            </w:r>
          </w:p>
        </w:tc>
        <w:tc>
          <w:tcPr>
            <w:tcW w:w="1008" w:type="dxa"/>
            <w:tcBorders>
              <w:top w:val="nil"/>
              <w:left w:val="single" w:sz="4" w:space="0" w:color="auto"/>
              <w:right w:val="single" w:sz="4" w:space="0" w:color="auto"/>
            </w:tcBorders>
            <w:shd w:val="clear" w:color="auto" w:fill="auto"/>
            <w:vAlign w:val="bottom"/>
          </w:tcPr>
          <w:p w:rsidR="00FF1C6A" w:rsidRPr="00CE32A4" w:rsidRDefault="00565CB7" w:rsidP="007262B2">
            <w:pPr>
              <w:tabs>
                <w:tab w:val="left" w:pos="1099"/>
              </w:tabs>
              <w:spacing w:before="40" w:after="60" w:line="220" w:lineRule="exact"/>
              <w:ind w:right="113"/>
              <w:jc w:val="right"/>
              <w:rPr>
                <w:rFonts w:eastAsia="Arial Unicode MS"/>
              </w:rPr>
            </w:pPr>
            <w:r w:rsidRPr="00CE32A4">
              <w:rPr>
                <w:rFonts w:eastAsia="Arial Unicode MS"/>
                <w:sz w:val="22"/>
                <w:szCs w:val="22"/>
              </w:rPr>
              <w:t>4</w:t>
            </w:r>
            <w:r w:rsidR="007262B2" w:rsidRPr="00CE32A4">
              <w:rPr>
                <w:rFonts w:eastAsia="Arial Unicode MS"/>
                <w:sz w:val="22"/>
                <w:szCs w:val="22"/>
              </w:rPr>
              <w:t>9</w:t>
            </w:r>
          </w:p>
        </w:tc>
        <w:tc>
          <w:tcPr>
            <w:tcW w:w="1036" w:type="dxa"/>
            <w:tcBorders>
              <w:top w:val="nil"/>
              <w:left w:val="single" w:sz="4" w:space="0" w:color="auto"/>
              <w:right w:val="single" w:sz="4" w:space="0" w:color="auto"/>
            </w:tcBorders>
            <w:shd w:val="clear" w:color="auto" w:fill="auto"/>
            <w:vAlign w:val="bottom"/>
          </w:tcPr>
          <w:p w:rsidR="00FF1C6A" w:rsidRPr="00CE32A4" w:rsidRDefault="005165D2" w:rsidP="007262B2">
            <w:pPr>
              <w:tabs>
                <w:tab w:val="left" w:pos="1099"/>
              </w:tabs>
              <w:spacing w:before="40" w:after="60" w:line="220" w:lineRule="exact"/>
              <w:ind w:right="170"/>
              <w:jc w:val="right"/>
              <w:rPr>
                <w:rFonts w:eastAsia="Arial Unicode MS"/>
              </w:rPr>
            </w:pPr>
            <w:r w:rsidRPr="00CE32A4">
              <w:rPr>
                <w:rFonts w:eastAsia="Arial Unicode MS"/>
                <w:sz w:val="22"/>
                <w:szCs w:val="22"/>
              </w:rPr>
              <w:t>3</w:t>
            </w:r>
            <w:r w:rsidR="007262B2" w:rsidRPr="00CE32A4">
              <w:rPr>
                <w:rFonts w:eastAsia="Arial Unicode MS"/>
                <w:sz w:val="22"/>
                <w:szCs w:val="22"/>
              </w:rPr>
              <w:t>4,0</w:t>
            </w:r>
          </w:p>
        </w:tc>
      </w:tr>
      <w:tr w:rsidR="00FF1C6A" w:rsidRPr="00CE32A4"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CE32A4" w:rsidRDefault="00FF1C6A" w:rsidP="00664D1B">
            <w:pPr>
              <w:spacing w:before="40" w:after="60" w:line="220" w:lineRule="exact"/>
              <w:ind w:left="232"/>
              <w:rPr>
                <w:snapToGrid w:val="0"/>
              </w:rPr>
            </w:pPr>
            <w:r w:rsidRPr="00CE32A4">
              <w:rPr>
                <w:snapToGrid w:val="0"/>
                <w:sz w:val="22"/>
                <w:szCs w:val="22"/>
              </w:rPr>
              <w:t>средняя цена, долларов США за штуку</w:t>
            </w:r>
          </w:p>
        </w:tc>
        <w:tc>
          <w:tcPr>
            <w:tcW w:w="975" w:type="dxa"/>
            <w:tcBorders>
              <w:top w:val="nil"/>
              <w:left w:val="single" w:sz="4" w:space="0" w:color="auto"/>
              <w:right w:val="single" w:sz="4" w:space="0" w:color="auto"/>
            </w:tcBorders>
            <w:shd w:val="clear" w:color="auto" w:fill="auto"/>
            <w:vAlign w:val="bottom"/>
          </w:tcPr>
          <w:p w:rsidR="00FF1C6A" w:rsidRPr="00CE32A4" w:rsidRDefault="006B6CBD" w:rsidP="00C145E7">
            <w:pPr>
              <w:tabs>
                <w:tab w:val="left" w:pos="909"/>
                <w:tab w:val="left" w:pos="1099"/>
              </w:tabs>
              <w:spacing w:before="40" w:after="60" w:line="220" w:lineRule="exact"/>
              <w:ind w:right="50"/>
              <w:jc w:val="right"/>
              <w:rPr>
                <w:rFonts w:eastAsia="Arial Unicode MS"/>
                <w:lang w:val="en-US"/>
              </w:rPr>
            </w:pPr>
            <w:r w:rsidRPr="00CE32A4">
              <w:rPr>
                <w:rFonts w:eastAsia="Arial Unicode MS"/>
                <w:sz w:val="22"/>
                <w:szCs w:val="22"/>
              </w:rPr>
              <w:t>5</w:t>
            </w:r>
            <w:r w:rsidR="00C145E7" w:rsidRPr="00CE32A4">
              <w:rPr>
                <w:rFonts w:eastAsia="Arial Unicode MS"/>
                <w:sz w:val="22"/>
                <w:szCs w:val="22"/>
              </w:rPr>
              <w:t>7</w:t>
            </w:r>
            <w:r w:rsidRPr="00CE32A4">
              <w:rPr>
                <w:rFonts w:eastAsia="Arial Unicode MS"/>
                <w:sz w:val="22"/>
                <w:szCs w:val="22"/>
              </w:rPr>
              <w:t> </w:t>
            </w:r>
            <w:r w:rsidR="00C145E7" w:rsidRPr="00CE32A4">
              <w:rPr>
                <w:rFonts w:eastAsia="Arial Unicode MS"/>
                <w:sz w:val="22"/>
                <w:szCs w:val="22"/>
              </w:rPr>
              <w:t>478</w:t>
            </w:r>
          </w:p>
        </w:tc>
        <w:tc>
          <w:tcPr>
            <w:tcW w:w="1067" w:type="dxa"/>
            <w:tcBorders>
              <w:top w:val="nil"/>
              <w:left w:val="single" w:sz="4" w:space="0" w:color="auto"/>
              <w:right w:val="single" w:sz="4" w:space="0" w:color="auto"/>
            </w:tcBorders>
            <w:shd w:val="clear" w:color="auto" w:fill="auto"/>
            <w:vAlign w:val="bottom"/>
          </w:tcPr>
          <w:p w:rsidR="00FF1C6A" w:rsidRPr="00CE32A4" w:rsidRDefault="00FF1C6A" w:rsidP="00C145E7">
            <w:pPr>
              <w:tabs>
                <w:tab w:val="left" w:pos="1099"/>
              </w:tabs>
              <w:spacing w:before="40" w:after="60" w:line="220" w:lineRule="exact"/>
              <w:ind w:right="170"/>
              <w:jc w:val="right"/>
              <w:rPr>
                <w:rFonts w:eastAsia="Arial Unicode MS"/>
              </w:rPr>
            </w:pPr>
            <w:r w:rsidRPr="00CE32A4">
              <w:rPr>
                <w:rFonts w:eastAsia="Arial Unicode MS"/>
                <w:sz w:val="22"/>
                <w:szCs w:val="22"/>
              </w:rPr>
              <w:t>1</w:t>
            </w:r>
            <w:r w:rsidR="006B6CBD" w:rsidRPr="00CE32A4">
              <w:rPr>
                <w:rFonts w:eastAsia="Arial Unicode MS"/>
                <w:sz w:val="22"/>
                <w:szCs w:val="22"/>
              </w:rPr>
              <w:t>2</w:t>
            </w:r>
            <w:r w:rsidR="00C145E7" w:rsidRPr="00CE32A4">
              <w:rPr>
                <w:rFonts w:eastAsia="Arial Unicode MS"/>
                <w:sz w:val="22"/>
                <w:szCs w:val="22"/>
              </w:rPr>
              <w:t>0,4</w:t>
            </w:r>
          </w:p>
        </w:tc>
        <w:tc>
          <w:tcPr>
            <w:tcW w:w="1063" w:type="dxa"/>
            <w:tcBorders>
              <w:top w:val="nil"/>
              <w:left w:val="single" w:sz="4" w:space="0" w:color="auto"/>
              <w:right w:val="single" w:sz="4" w:space="0" w:color="auto"/>
            </w:tcBorders>
            <w:shd w:val="clear" w:color="auto" w:fill="auto"/>
            <w:vAlign w:val="bottom"/>
          </w:tcPr>
          <w:p w:rsidR="00FF1C6A" w:rsidRPr="00CE32A4" w:rsidRDefault="006B6CBD" w:rsidP="00C145E7">
            <w:pPr>
              <w:tabs>
                <w:tab w:val="left" w:pos="1099"/>
              </w:tabs>
              <w:spacing w:before="40" w:after="60" w:line="220" w:lineRule="exact"/>
              <w:ind w:right="170"/>
              <w:jc w:val="right"/>
              <w:rPr>
                <w:rFonts w:eastAsia="Arial Unicode MS"/>
              </w:rPr>
            </w:pPr>
            <w:r w:rsidRPr="00CE32A4">
              <w:rPr>
                <w:rFonts w:eastAsia="Arial Unicode MS"/>
                <w:sz w:val="22"/>
                <w:szCs w:val="22"/>
              </w:rPr>
              <w:t>5</w:t>
            </w:r>
            <w:r w:rsidR="00536929" w:rsidRPr="00CE32A4">
              <w:rPr>
                <w:rFonts w:eastAsia="Arial Unicode MS"/>
                <w:sz w:val="22"/>
                <w:szCs w:val="22"/>
              </w:rPr>
              <w:t>8</w:t>
            </w:r>
            <w:r w:rsidRPr="00CE32A4">
              <w:rPr>
                <w:rFonts w:eastAsia="Arial Unicode MS"/>
                <w:sz w:val="22"/>
                <w:szCs w:val="22"/>
              </w:rPr>
              <w:t> </w:t>
            </w:r>
            <w:r w:rsidR="00C145E7" w:rsidRPr="00CE32A4">
              <w:rPr>
                <w:rFonts w:eastAsia="Arial Unicode MS"/>
                <w:sz w:val="22"/>
                <w:szCs w:val="22"/>
              </w:rPr>
              <w:t>027</w:t>
            </w:r>
          </w:p>
        </w:tc>
        <w:tc>
          <w:tcPr>
            <w:tcW w:w="1063" w:type="dxa"/>
            <w:tcBorders>
              <w:top w:val="nil"/>
              <w:left w:val="single" w:sz="4" w:space="0" w:color="auto"/>
              <w:right w:val="single" w:sz="4" w:space="0" w:color="auto"/>
            </w:tcBorders>
            <w:shd w:val="clear" w:color="auto" w:fill="auto"/>
            <w:vAlign w:val="bottom"/>
          </w:tcPr>
          <w:p w:rsidR="00FF1C6A" w:rsidRPr="00CE32A4" w:rsidRDefault="00FF1C6A" w:rsidP="00C145E7">
            <w:pPr>
              <w:tabs>
                <w:tab w:val="left" w:pos="1099"/>
              </w:tabs>
              <w:spacing w:before="40" w:after="60" w:line="220" w:lineRule="exact"/>
              <w:ind w:right="170"/>
              <w:jc w:val="right"/>
              <w:rPr>
                <w:rFonts w:eastAsia="Arial Unicode MS"/>
              </w:rPr>
            </w:pPr>
            <w:r w:rsidRPr="00CE32A4">
              <w:rPr>
                <w:rFonts w:eastAsia="Arial Unicode MS"/>
                <w:sz w:val="22"/>
                <w:szCs w:val="22"/>
              </w:rPr>
              <w:t>11</w:t>
            </w:r>
            <w:r w:rsidR="00C145E7" w:rsidRPr="00CE32A4">
              <w:rPr>
                <w:rFonts w:eastAsia="Arial Unicode MS"/>
                <w:sz w:val="22"/>
                <w:szCs w:val="22"/>
              </w:rPr>
              <w:t>3,1</w:t>
            </w:r>
          </w:p>
        </w:tc>
        <w:tc>
          <w:tcPr>
            <w:tcW w:w="1008" w:type="dxa"/>
            <w:tcBorders>
              <w:top w:val="nil"/>
              <w:left w:val="single" w:sz="4" w:space="0" w:color="auto"/>
              <w:right w:val="single" w:sz="4" w:space="0" w:color="auto"/>
            </w:tcBorders>
            <w:shd w:val="clear" w:color="auto" w:fill="auto"/>
            <w:vAlign w:val="bottom"/>
          </w:tcPr>
          <w:p w:rsidR="00FF1C6A" w:rsidRPr="00CE32A4" w:rsidRDefault="00FF1C6A" w:rsidP="00C145E7">
            <w:pPr>
              <w:tabs>
                <w:tab w:val="left" w:pos="1099"/>
              </w:tabs>
              <w:spacing w:before="40" w:after="60" w:line="220" w:lineRule="exact"/>
              <w:ind w:right="113"/>
              <w:jc w:val="right"/>
              <w:rPr>
                <w:rFonts w:eastAsia="Arial Unicode MS"/>
              </w:rPr>
            </w:pPr>
            <w:r w:rsidRPr="00CE32A4">
              <w:rPr>
                <w:rFonts w:eastAsia="Arial Unicode MS"/>
                <w:sz w:val="22"/>
                <w:szCs w:val="22"/>
              </w:rPr>
              <w:t>4</w:t>
            </w:r>
            <w:r w:rsidR="00C145E7" w:rsidRPr="00CE32A4">
              <w:rPr>
                <w:rFonts w:eastAsia="Arial Unicode MS"/>
                <w:sz w:val="22"/>
                <w:szCs w:val="22"/>
              </w:rPr>
              <w:t>1</w:t>
            </w:r>
            <w:r w:rsidRPr="00CE32A4">
              <w:rPr>
                <w:rFonts w:eastAsia="Arial Unicode MS"/>
                <w:sz w:val="22"/>
                <w:szCs w:val="22"/>
              </w:rPr>
              <w:t> </w:t>
            </w:r>
            <w:r w:rsidR="00C145E7" w:rsidRPr="00CE32A4">
              <w:rPr>
                <w:rFonts w:eastAsia="Arial Unicode MS"/>
                <w:sz w:val="22"/>
                <w:szCs w:val="22"/>
              </w:rPr>
              <w:t>624</w:t>
            </w:r>
          </w:p>
        </w:tc>
        <w:tc>
          <w:tcPr>
            <w:tcW w:w="1036" w:type="dxa"/>
            <w:tcBorders>
              <w:top w:val="nil"/>
              <w:left w:val="single" w:sz="4" w:space="0" w:color="auto"/>
              <w:right w:val="single" w:sz="4" w:space="0" w:color="auto"/>
            </w:tcBorders>
            <w:shd w:val="clear" w:color="auto" w:fill="auto"/>
            <w:vAlign w:val="bottom"/>
          </w:tcPr>
          <w:p w:rsidR="00FF1C6A" w:rsidRPr="00CE32A4" w:rsidRDefault="00FF1C6A" w:rsidP="00C145E7">
            <w:pPr>
              <w:tabs>
                <w:tab w:val="left" w:pos="1099"/>
              </w:tabs>
              <w:spacing w:before="40" w:after="60" w:line="220" w:lineRule="exact"/>
              <w:ind w:right="170"/>
              <w:jc w:val="right"/>
              <w:rPr>
                <w:rFonts w:eastAsia="Arial Unicode MS"/>
              </w:rPr>
            </w:pPr>
            <w:r w:rsidRPr="00CE32A4">
              <w:rPr>
                <w:rFonts w:eastAsia="Arial Unicode MS"/>
                <w:sz w:val="22"/>
                <w:szCs w:val="22"/>
              </w:rPr>
              <w:t>1</w:t>
            </w:r>
            <w:r w:rsidR="00536929" w:rsidRPr="00CE32A4">
              <w:rPr>
                <w:rFonts w:eastAsia="Arial Unicode MS"/>
                <w:sz w:val="22"/>
                <w:szCs w:val="22"/>
              </w:rPr>
              <w:t>4</w:t>
            </w:r>
            <w:r w:rsidR="00C145E7" w:rsidRPr="00CE32A4">
              <w:rPr>
                <w:rFonts w:eastAsia="Arial Unicode MS"/>
                <w:sz w:val="22"/>
                <w:szCs w:val="22"/>
              </w:rPr>
              <w:t>5,8</w:t>
            </w:r>
          </w:p>
        </w:tc>
      </w:tr>
      <w:tr w:rsidR="00FF1C6A" w:rsidRPr="00CE32A4" w:rsidTr="00F87C98">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CE32A4" w:rsidRDefault="00FF1C6A" w:rsidP="00664D1B">
            <w:pPr>
              <w:spacing w:before="40" w:after="60" w:line="220" w:lineRule="exact"/>
              <w:rPr>
                <w:snapToGrid w:val="0"/>
              </w:rPr>
            </w:pPr>
            <w:r w:rsidRPr="00CE32A4">
              <w:rPr>
                <w:snapToGrid w:val="0"/>
                <w:sz w:val="22"/>
                <w:szCs w:val="22"/>
              </w:rPr>
              <w:t>Грузовые автомобили</w:t>
            </w:r>
          </w:p>
        </w:tc>
        <w:tc>
          <w:tcPr>
            <w:tcW w:w="975" w:type="dxa"/>
            <w:tcBorders>
              <w:left w:val="single" w:sz="4" w:space="0" w:color="auto"/>
              <w:bottom w:val="nil"/>
              <w:right w:val="single" w:sz="4" w:space="0" w:color="auto"/>
            </w:tcBorders>
            <w:shd w:val="clear" w:color="auto" w:fill="auto"/>
            <w:vAlign w:val="bottom"/>
          </w:tcPr>
          <w:p w:rsidR="00FF1C6A" w:rsidRPr="00CE32A4" w:rsidRDefault="00FF1C6A" w:rsidP="00C219B8">
            <w:pPr>
              <w:tabs>
                <w:tab w:val="left" w:pos="909"/>
                <w:tab w:val="left" w:pos="1099"/>
              </w:tabs>
              <w:spacing w:before="40" w:after="60" w:line="220" w:lineRule="exact"/>
              <w:ind w:right="5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4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992"/>
                <w:tab w:val="left" w:pos="1099"/>
              </w:tabs>
              <w:spacing w:before="4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4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40" w:after="6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40" w:after="60" w:line="220" w:lineRule="exact"/>
              <w:ind w:right="170"/>
              <w:jc w:val="right"/>
              <w:rPr>
                <w:rFonts w:eastAsia="Arial Unicode MS"/>
              </w:rPr>
            </w:pPr>
          </w:p>
        </w:tc>
      </w:tr>
      <w:tr w:rsidR="00FF1C6A" w:rsidRPr="00CE32A4"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CE32A4" w:rsidRDefault="00FF1C6A" w:rsidP="00664D1B">
            <w:pPr>
              <w:spacing w:before="40" w:after="60" w:line="220" w:lineRule="exact"/>
              <w:ind w:left="232"/>
              <w:rPr>
                <w:snapToGrid w:val="0"/>
              </w:rPr>
            </w:pPr>
            <w:r w:rsidRPr="00CE32A4">
              <w:rPr>
                <w:snapToGrid w:val="0"/>
                <w:sz w:val="22"/>
                <w:szCs w:val="22"/>
              </w:rPr>
              <w:t>количество, штук</w:t>
            </w:r>
          </w:p>
        </w:tc>
        <w:tc>
          <w:tcPr>
            <w:tcW w:w="975" w:type="dxa"/>
            <w:tcBorders>
              <w:top w:val="nil"/>
              <w:left w:val="single" w:sz="4" w:space="0" w:color="auto"/>
              <w:right w:val="single" w:sz="4" w:space="0" w:color="auto"/>
            </w:tcBorders>
            <w:shd w:val="clear" w:color="auto" w:fill="auto"/>
            <w:vAlign w:val="bottom"/>
          </w:tcPr>
          <w:p w:rsidR="00FF1C6A" w:rsidRPr="00CE32A4" w:rsidRDefault="00AB4B88" w:rsidP="00AB4B88">
            <w:pPr>
              <w:tabs>
                <w:tab w:val="left" w:pos="909"/>
                <w:tab w:val="left" w:pos="1099"/>
              </w:tabs>
              <w:spacing w:before="40" w:after="60" w:line="220" w:lineRule="exact"/>
              <w:ind w:right="50"/>
              <w:jc w:val="right"/>
              <w:rPr>
                <w:rFonts w:eastAsia="Arial Unicode MS"/>
              </w:rPr>
            </w:pPr>
            <w:r w:rsidRPr="00CE32A4">
              <w:rPr>
                <w:rFonts w:eastAsia="Arial Unicode MS"/>
                <w:sz w:val="22"/>
                <w:szCs w:val="22"/>
              </w:rPr>
              <w:t>5</w:t>
            </w:r>
            <w:r w:rsidR="00160AF9" w:rsidRPr="00CE32A4">
              <w:rPr>
                <w:rFonts w:eastAsia="Arial Unicode MS"/>
                <w:sz w:val="22"/>
                <w:szCs w:val="22"/>
              </w:rPr>
              <w:t> </w:t>
            </w:r>
            <w:r w:rsidRPr="00CE32A4">
              <w:rPr>
                <w:rFonts w:eastAsia="Arial Unicode MS"/>
                <w:sz w:val="22"/>
                <w:szCs w:val="22"/>
              </w:rPr>
              <w:t>368</w:t>
            </w:r>
          </w:p>
        </w:tc>
        <w:tc>
          <w:tcPr>
            <w:tcW w:w="1067" w:type="dxa"/>
            <w:tcBorders>
              <w:top w:val="nil"/>
              <w:left w:val="single" w:sz="4" w:space="0" w:color="auto"/>
              <w:right w:val="single" w:sz="4" w:space="0" w:color="auto"/>
            </w:tcBorders>
            <w:shd w:val="clear" w:color="auto" w:fill="auto"/>
            <w:vAlign w:val="bottom"/>
          </w:tcPr>
          <w:p w:rsidR="00FF1C6A" w:rsidRPr="00CE32A4" w:rsidRDefault="00764CDC" w:rsidP="00AB4B88">
            <w:pPr>
              <w:tabs>
                <w:tab w:val="left" w:pos="1099"/>
              </w:tabs>
              <w:spacing w:before="40" w:after="60" w:line="220" w:lineRule="exact"/>
              <w:ind w:right="170"/>
              <w:jc w:val="right"/>
              <w:rPr>
                <w:rFonts w:eastAsia="Arial Unicode MS"/>
              </w:rPr>
            </w:pPr>
            <w:r w:rsidRPr="00CE32A4">
              <w:rPr>
                <w:rFonts w:eastAsia="Arial Unicode MS"/>
                <w:sz w:val="22"/>
                <w:szCs w:val="22"/>
              </w:rPr>
              <w:t>13</w:t>
            </w:r>
            <w:r w:rsidR="00AB4B88" w:rsidRPr="00CE32A4">
              <w:rPr>
                <w:rFonts w:eastAsia="Arial Unicode MS"/>
                <w:sz w:val="22"/>
                <w:szCs w:val="22"/>
              </w:rPr>
              <w:t>5,3</w:t>
            </w:r>
          </w:p>
        </w:tc>
        <w:tc>
          <w:tcPr>
            <w:tcW w:w="1063" w:type="dxa"/>
            <w:tcBorders>
              <w:top w:val="nil"/>
              <w:left w:val="single" w:sz="4" w:space="0" w:color="auto"/>
              <w:right w:val="single" w:sz="4" w:space="0" w:color="auto"/>
            </w:tcBorders>
            <w:shd w:val="clear" w:color="auto" w:fill="auto"/>
            <w:vAlign w:val="bottom"/>
          </w:tcPr>
          <w:p w:rsidR="00FF1C6A" w:rsidRPr="00CE32A4" w:rsidRDefault="007406EC" w:rsidP="00AB4B88">
            <w:pPr>
              <w:tabs>
                <w:tab w:val="left" w:pos="992"/>
                <w:tab w:val="left" w:pos="1099"/>
              </w:tabs>
              <w:spacing w:before="40" w:after="60" w:line="220" w:lineRule="exact"/>
              <w:ind w:right="170"/>
              <w:jc w:val="right"/>
              <w:rPr>
                <w:rFonts w:eastAsia="Arial Unicode MS"/>
              </w:rPr>
            </w:pPr>
            <w:r w:rsidRPr="00CE32A4">
              <w:rPr>
                <w:rFonts w:eastAsia="Arial Unicode MS"/>
                <w:sz w:val="22"/>
                <w:szCs w:val="22"/>
              </w:rPr>
              <w:t>4 </w:t>
            </w:r>
            <w:r w:rsidR="00AB4B88" w:rsidRPr="00CE32A4">
              <w:rPr>
                <w:rFonts w:eastAsia="Arial Unicode MS"/>
                <w:sz w:val="22"/>
                <w:szCs w:val="22"/>
              </w:rPr>
              <w:t>734</w:t>
            </w:r>
          </w:p>
        </w:tc>
        <w:tc>
          <w:tcPr>
            <w:tcW w:w="1063" w:type="dxa"/>
            <w:tcBorders>
              <w:top w:val="nil"/>
              <w:left w:val="single" w:sz="4" w:space="0" w:color="auto"/>
              <w:right w:val="single" w:sz="4" w:space="0" w:color="auto"/>
            </w:tcBorders>
            <w:shd w:val="clear" w:color="auto" w:fill="auto"/>
            <w:vAlign w:val="bottom"/>
          </w:tcPr>
          <w:p w:rsidR="00FF1C6A" w:rsidRPr="00CE32A4" w:rsidRDefault="00FF1C6A" w:rsidP="00AB4B88">
            <w:pPr>
              <w:tabs>
                <w:tab w:val="left" w:pos="1099"/>
              </w:tabs>
              <w:spacing w:before="40" w:after="60" w:line="220" w:lineRule="exact"/>
              <w:ind w:right="170"/>
              <w:jc w:val="right"/>
              <w:rPr>
                <w:rFonts w:eastAsia="Arial Unicode MS"/>
              </w:rPr>
            </w:pPr>
            <w:r w:rsidRPr="00CE32A4">
              <w:rPr>
                <w:rFonts w:eastAsia="Arial Unicode MS"/>
                <w:sz w:val="22"/>
                <w:szCs w:val="22"/>
              </w:rPr>
              <w:t>1</w:t>
            </w:r>
            <w:r w:rsidR="00465427" w:rsidRPr="00CE32A4">
              <w:rPr>
                <w:rFonts w:eastAsia="Arial Unicode MS"/>
                <w:sz w:val="22"/>
                <w:szCs w:val="22"/>
              </w:rPr>
              <w:t>38,</w:t>
            </w:r>
            <w:r w:rsidR="00AB4B88" w:rsidRPr="00CE32A4">
              <w:rPr>
                <w:rFonts w:eastAsia="Arial Unicode MS"/>
                <w:sz w:val="22"/>
                <w:szCs w:val="22"/>
              </w:rPr>
              <w:t>3</w:t>
            </w:r>
          </w:p>
        </w:tc>
        <w:tc>
          <w:tcPr>
            <w:tcW w:w="1008" w:type="dxa"/>
            <w:tcBorders>
              <w:top w:val="nil"/>
              <w:left w:val="single" w:sz="4" w:space="0" w:color="auto"/>
              <w:right w:val="single" w:sz="4" w:space="0" w:color="auto"/>
            </w:tcBorders>
            <w:shd w:val="clear" w:color="auto" w:fill="auto"/>
            <w:vAlign w:val="bottom"/>
          </w:tcPr>
          <w:p w:rsidR="00FF1C6A" w:rsidRPr="00CE32A4" w:rsidRDefault="00AB4B88" w:rsidP="00AB4B88">
            <w:pPr>
              <w:tabs>
                <w:tab w:val="left" w:pos="1099"/>
              </w:tabs>
              <w:spacing w:before="40" w:after="60" w:line="220" w:lineRule="exact"/>
              <w:ind w:right="113"/>
              <w:jc w:val="right"/>
              <w:rPr>
                <w:rFonts w:eastAsia="Arial Unicode MS"/>
              </w:rPr>
            </w:pPr>
            <w:r w:rsidRPr="00CE32A4">
              <w:rPr>
                <w:rFonts w:eastAsia="Arial Unicode MS"/>
                <w:sz w:val="22"/>
                <w:szCs w:val="22"/>
              </w:rPr>
              <w:t>634</w:t>
            </w:r>
          </w:p>
        </w:tc>
        <w:tc>
          <w:tcPr>
            <w:tcW w:w="1036" w:type="dxa"/>
            <w:tcBorders>
              <w:top w:val="nil"/>
              <w:left w:val="single" w:sz="4" w:space="0" w:color="auto"/>
              <w:right w:val="single" w:sz="4" w:space="0" w:color="auto"/>
            </w:tcBorders>
            <w:shd w:val="clear" w:color="auto" w:fill="auto"/>
            <w:vAlign w:val="bottom"/>
          </w:tcPr>
          <w:p w:rsidR="00FF1C6A" w:rsidRPr="00CE32A4" w:rsidRDefault="007406EC" w:rsidP="00AB4B88">
            <w:pPr>
              <w:tabs>
                <w:tab w:val="left" w:pos="1099"/>
              </w:tabs>
              <w:spacing w:before="40" w:after="60" w:line="220" w:lineRule="exact"/>
              <w:ind w:right="170"/>
              <w:jc w:val="right"/>
              <w:rPr>
                <w:rFonts w:eastAsia="Arial Unicode MS"/>
              </w:rPr>
            </w:pPr>
            <w:r w:rsidRPr="00CE32A4">
              <w:rPr>
                <w:rFonts w:eastAsia="Arial Unicode MS"/>
                <w:sz w:val="22"/>
                <w:szCs w:val="22"/>
              </w:rPr>
              <w:t>11</w:t>
            </w:r>
            <w:r w:rsidR="00AB4B88" w:rsidRPr="00CE32A4">
              <w:rPr>
                <w:rFonts w:eastAsia="Arial Unicode MS"/>
                <w:sz w:val="22"/>
                <w:szCs w:val="22"/>
              </w:rPr>
              <w:t>6,1</w:t>
            </w:r>
          </w:p>
        </w:tc>
      </w:tr>
      <w:tr w:rsidR="00FF1C6A" w:rsidRPr="00CE32A4" w:rsidTr="00F87C98">
        <w:trPr>
          <w:cantSplit/>
          <w:jc w:val="center"/>
        </w:trPr>
        <w:tc>
          <w:tcPr>
            <w:tcW w:w="2910" w:type="dxa"/>
            <w:tcBorders>
              <w:top w:val="nil"/>
              <w:left w:val="single" w:sz="4" w:space="0" w:color="auto"/>
              <w:bottom w:val="single" w:sz="4" w:space="0" w:color="auto"/>
              <w:right w:val="single" w:sz="4" w:space="0" w:color="auto"/>
            </w:tcBorders>
            <w:shd w:val="clear" w:color="auto" w:fill="auto"/>
            <w:vAlign w:val="bottom"/>
          </w:tcPr>
          <w:p w:rsidR="00FF1C6A" w:rsidRPr="00CE32A4" w:rsidRDefault="00FF1C6A" w:rsidP="00664D1B">
            <w:pPr>
              <w:spacing w:before="40" w:after="60" w:line="220" w:lineRule="exact"/>
              <w:ind w:left="232"/>
              <w:rPr>
                <w:snapToGrid w:val="0"/>
              </w:rPr>
            </w:pPr>
            <w:r w:rsidRPr="00CE32A4">
              <w:rPr>
                <w:snapToGrid w:val="0"/>
                <w:sz w:val="22"/>
                <w:szCs w:val="22"/>
              </w:rPr>
              <w:t>средняя цена, долларов США за штуку</w:t>
            </w:r>
          </w:p>
        </w:tc>
        <w:tc>
          <w:tcPr>
            <w:tcW w:w="975" w:type="dxa"/>
            <w:tcBorders>
              <w:top w:val="nil"/>
              <w:left w:val="single" w:sz="4" w:space="0" w:color="auto"/>
              <w:bottom w:val="single" w:sz="4" w:space="0" w:color="auto"/>
              <w:right w:val="single" w:sz="4" w:space="0" w:color="auto"/>
            </w:tcBorders>
            <w:shd w:val="clear" w:color="auto" w:fill="auto"/>
            <w:vAlign w:val="bottom"/>
          </w:tcPr>
          <w:p w:rsidR="00FF1C6A" w:rsidRPr="00CE32A4" w:rsidRDefault="00FF1C6A" w:rsidP="00C145E7">
            <w:pPr>
              <w:tabs>
                <w:tab w:val="left" w:pos="909"/>
                <w:tab w:val="left" w:pos="1099"/>
              </w:tabs>
              <w:spacing w:before="40" w:after="60" w:line="220" w:lineRule="exact"/>
              <w:ind w:right="50"/>
              <w:jc w:val="right"/>
              <w:rPr>
                <w:rFonts w:eastAsia="Arial Unicode MS"/>
                <w:lang w:val="en-US"/>
              </w:rPr>
            </w:pPr>
            <w:r w:rsidRPr="00CE32A4">
              <w:rPr>
                <w:rFonts w:eastAsia="Arial Unicode MS"/>
                <w:sz w:val="22"/>
                <w:szCs w:val="22"/>
              </w:rPr>
              <w:t>1</w:t>
            </w:r>
            <w:r w:rsidR="009F6E15" w:rsidRPr="00CE32A4">
              <w:rPr>
                <w:rFonts w:eastAsia="Arial Unicode MS"/>
                <w:sz w:val="22"/>
                <w:szCs w:val="22"/>
              </w:rPr>
              <w:t>7</w:t>
            </w:r>
            <w:r w:rsidR="00C145E7" w:rsidRPr="00CE32A4">
              <w:rPr>
                <w:rFonts w:eastAsia="Arial Unicode MS"/>
                <w:sz w:val="22"/>
                <w:szCs w:val="22"/>
              </w:rPr>
              <w:t>0</w:t>
            </w:r>
            <w:r w:rsidRPr="00CE32A4">
              <w:rPr>
                <w:rFonts w:eastAsia="Arial Unicode MS"/>
                <w:sz w:val="22"/>
                <w:szCs w:val="22"/>
              </w:rPr>
              <w:t> </w:t>
            </w:r>
            <w:r w:rsidR="00C145E7" w:rsidRPr="00CE32A4">
              <w:rPr>
                <w:rFonts w:eastAsia="Arial Unicode MS"/>
                <w:sz w:val="22"/>
                <w:szCs w:val="22"/>
              </w:rPr>
              <w:t>183</w:t>
            </w:r>
          </w:p>
        </w:tc>
        <w:tc>
          <w:tcPr>
            <w:tcW w:w="1067" w:type="dxa"/>
            <w:tcBorders>
              <w:top w:val="nil"/>
              <w:left w:val="single" w:sz="4" w:space="0" w:color="auto"/>
              <w:bottom w:val="single" w:sz="4" w:space="0" w:color="auto"/>
              <w:right w:val="single" w:sz="4" w:space="0" w:color="auto"/>
            </w:tcBorders>
            <w:shd w:val="clear" w:color="auto" w:fill="auto"/>
            <w:vAlign w:val="bottom"/>
          </w:tcPr>
          <w:p w:rsidR="00FF1C6A" w:rsidRPr="00CE32A4" w:rsidRDefault="00FF1C6A" w:rsidP="00C145E7">
            <w:pPr>
              <w:tabs>
                <w:tab w:val="left" w:pos="1099"/>
              </w:tabs>
              <w:spacing w:before="40" w:after="60" w:line="220" w:lineRule="exact"/>
              <w:ind w:right="170"/>
              <w:jc w:val="right"/>
              <w:rPr>
                <w:rFonts w:eastAsia="Arial Unicode MS"/>
              </w:rPr>
            </w:pPr>
            <w:r w:rsidRPr="00CE32A4">
              <w:rPr>
                <w:rFonts w:eastAsia="Arial Unicode MS"/>
                <w:sz w:val="22"/>
                <w:szCs w:val="22"/>
              </w:rPr>
              <w:t>12</w:t>
            </w:r>
            <w:r w:rsidR="00C145E7" w:rsidRPr="00CE32A4">
              <w:rPr>
                <w:rFonts w:eastAsia="Arial Unicode MS"/>
                <w:sz w:val="22"/>
                <w:szCs w:val="22"/>
              </w:rPr>
              <w:t>2,7</w:t>
            </w:r>
          </w:p>
        </w:tc>
        <w:tc>
          <w:tcPr>
            <w:tcW w:w="1063" w:type="dxa"/>
            <w:tcBorders>
              <w:top w:val="nil"/>
              <w:left w:val="single" w:sz="4" w:space="0" w:color="auto"/>
              <w:bottom w:val="single" w:sz="4" w:space="0" w:color="auto"/>
              <w:right w:val="single" w:sz="4" w:space="0" w:color="auto"/>
            </w:tcBorders>
            <w:shd w:val="clear" w:color="auto" w:fill="auto"/>
            <w:vAlign w:val="bottom"/>
          </w:tcPr>
          <w:p w:rsidR="00FF1C6A" w:rsidRPr="00CE32A4" w:rsidRDefault="00FF1C6A" w:rsidP="00C145E7">
            <w:pPr>
              <w:tabs>
                <w:tab w:val="left" w:pos="1099"/>
              </w:tabs>
              <w:spacing w:before="40" w:after="60" w:line="220" w:lineRule="exact"/>
              <w:ind w:right="170"/>
              <w:jc w:val="right"/>
              <w:rPr>
                <w:rFonts w:eastAsia="Arial Unicode MS"/>
              </w:rPr>
            </w:pPr>
            <w:r w:rsidRPr="00CE32A4">
              <w:rPr>
                <w:rFonts w:eastAsia="Arial Unicode MS"/>
                <w:sz w:val="22"/>
                <w:szCs w:val="22"/>
              </w:rPr>
              <w:t>1</w:t>
            </w:r>
            <w:r w:rsidR="009B658F" w:rsidRPr="00CE32A4">
              <w:rPr>
                <w:rFonts w:eastAsia="Arial Unicode MS"/>
                <w:sz w:val="22"/>
                <w:szCs w:val="22"/>
              </w:rPr>
              <w:t>6</w:t>
            </w:r>
            <w:r w:rsidR="00C145E7" w:rsidRPr="00CE32A4">
              <w:rPr>
                <w:rFonts w:eastAsia="Arial Unicode MS"/>
                <w:sz w:val="22"/>
                <w:szCs w:val="22"/>
              </w:rPr>
              <w:t>3</w:t>
            </w:r>
            <w:r w:rsidRPr="00CE32A4">
              <w:rPr>
                <w:rFonts w:eastAsia="Arial Unicode MS"/>
                <w:sz w:val="22"/>
                <w:szCs w:val="22"/>
              </w:rPr>
              <w:t> </w:t>
            </w:r>
            <w:r w:rsidR="00C145E7" w:rsidRPr="00CE32A4">
              <w:rPr>
                <w:rFonts w:eastAsia="Arial Unicode MS"/>
                <w:sz w:val="22"/>
                <w:szCs w:val="22"/>
              </w:rPr>
              <w:t>240</w:t>
            </w:r>
          </w:p>
        </w:tc>
        <w:tc>
          <w:tcPr>
            <w:tcW w:w="1063" w:type="dxa"/>
            <w:tcBorders>
              <w:top w:val="nil"/>
              <w:left w:val="single" w:sz="4" w:space="0" w:color="auto"/>
              <w:bottom w:val="single" w:sz="4" w:space="0" w:color="auto"/>
              <w:right w:val="single" w:sz="4" w:space="0" w:color="auto"/>
            </w:tcBorders>
            <w:shd w:val="clear" w:color="auto" w:fill="auto"/>
            <w:vAlign w:val="bottom"/>
          </w:tcPr>
          <w:p w:rsidR="00FF1C6A" w:rsidRPr="00CE32A4" w:rsidRDefault="00FF1C6A" w:rsidP="00C145E7">
            <w:pPr>
              <w:tabs>
                <w:tab w:val="left" w:pos="1099"/>
              </w:tabs>
              <w:spacing w:before="40" w:after="60" w:line="220" w:lineRule="exact"/>
              <w:ind w:right="170"/>
              <w:jc w:val="right"/>
              <w:rPr>
                <w:rFonts w:eastAsia="Arial Unicode MS"/>
              </w:rPr>
            </w:pPr>
            <w:r w:rsidRPr="00CE32A4">
              <w:rPr>
                <w:rFonts w:eastAsia="Arial Unicode MS"/>
                <w:sz w:val="22"/>
                <w:szCs w:val="22"/>
              </w:rPr>
              <w:t>1</w:t>
            </w:r>
            <w:r w:rsidR="009B658F" w:rsidRPr="00CE32A4">
              <w:rPr>
                <w:rFonts w:eastAsia="Arial Unicode MS"/>
                <w:sz w:val="22"/>
                <w:szCs w:val="22"/>
              </w:rPr>
              <w:t>1</w:t>
            </w:r>
            <w:r w:rsidR="00C145E7" w:rsidRPr="00CE32A4">
              <w:rPr>
                <w:rFonts w:eastAsia="Arial Unicode MS"/>
                <w:sz w:val="22"/>
                <w:szCs w:val="22"/>
              </w:rPr>
              <w:t>3,5</w:t>
            </w:r>
          </w:p>
        </w:tc>
        <w:tc>
          <w:tcPr>
            <w:tcW w:w="1008" w:type="dxa"/>
            <w:tcBorders>
              <w:top w:val="nil"/>
              <w:left w:val="single" w:sz="4" w:space="0" w:color="auto"/>
              <w:bottom w:val="single" w:sz="4" w:space="0" w:color="auto"/>
              <w:right w:val="single" w:sz="4" w:space="0" w:color="auto"/>
            </w:tcBorders>
            <w:shd w:val="clear" w:color="auto" w:fill="auto"/>
            <w:vAlign w:val="bottom"/>
          </w:tcPr>
          <w:p w:rsidR="00FF1C6A" w:rsidRPr="00CE32A4" w:rsidRDefault="009B658F" w:rsidP="00C145E7">
            <w:pPr>
              <w:tabs>
                <w:tab w:val="left" w:pos="1099"/>
              </w:tabs>
              <w:spacing w:before="40" w:after="60" w:line="220" w:lineRule="exact"/>
              <w:ind w:right="113"/>
              <w:jc w:val="right"/>
              <w:rPr>
                <w:rFonts w:eastAsia="Arial Unicode MS"/>
              </w:rPr>
            </w:pPr>
            <w:r w:rsidRPr="00CE32A4">
              <w:rPr>
                <w:rFonts w:eastAsia="Arial Unicode MS"/>
                <w:sz w:val="22"/>
                <w:szCs w:val="22"/>
              </w:rPr>
              <w:t>2</w:t>
            </w:r>
            <w:r w:rsidR="00C145E7" w:rsidRPr="00CE32A4">
              <w:rPr>
                <w:rFonts w:eastAsia="Arial Unicode MS"/>
                <w:sz w:val="22"/>
                <w:szCs w:val="22"/>
              </w:rPr>
              <w:t>2</w:t>
            </w:r>
            <w:r w:rsidRPr="00CE32A4">
              <w:rPr>
                <w:rFonts w:eastAsia="Arial Unicode MS"/>
                <w:sz w:val="22"/>
                <w:szCs w:val="22"/>
              </w:rPr>
              <w:t>2</w:t>
            </w:r>
            <w:r w:rsidR="00FF1C6A" w:rsidRPr="00CE32A4">
              <w:rPr>
                <w:rFonts w:eastAsia="Arial Unicode MS"/>
                <w:sz w:val="22"/>
                <w:szCs w:val="22"/>
              </w:rPr>
              <w:t> </w:t>
            </w:r>
            <w:r w:rsidR="00C145E7" w:rsidRPr="00CE32A4">
              <w:rPr>
                <w:rFonts w:eastAsia="Arial Unicode MS"/>
                <w:sz w:val="22"/>
                <w:szCs w:val="22"/>
              </w:rPr>
              <w:t>026</w:t>
            </w:r>
          </w:p>
        </w:tc>
        <w:tc>
          <w:tcPr>
            <w:tcW w:w="1036" w:type="dxa"/>
            <w:tcBorders>
              <w:top w:val="nil"/>
              <w:left w:val="single" w:sz="4" w:space="0" w:color="auto"/>
              <w:bottom w:val="single" w:sz="4" w:space="0" w:color="auto"/>
              <w:right w:val="single" w:sz="4" w:space="0" w:color="auto"/>
            </w:tcBorders>
            <w:shd w:val="clear" w:color="auto" w:fill="auto"/>
            <w:vAlign w:val="bottom"/>
          </w:tcPr>
          <w:p w:rsidR="00FF1C6A" w:rsidRPr="00CE32A4" w:rsidRDefault="00C145E7" w:rsidP="009B658F">
            <w:pPr>
              <w:tabs>
                <w:tab w:val="left" w:pos="1099"/>
              </w:tabs>
              <w:spacing w:before="40" w:after="60" w:line="220" w:lineRule="exact"/>
              <w:ind w:right="170"/>
              <w:jc w:val="right"/>
              <w:rPr>
                <w:rFonts w:eastAsia="Arial Unicode MS"/>
              </w:rPr>
            </w:pPr>
            <w:r w:rsidRPr="00CE32A4">
              <w:rPr>
                <w:rFonts w:eastAsia="Arial Unicode MS"/>
                <w:sz w:val="22"/>
                <w:szCs w:val="22"/>
              </w:rPr>
              <w:t>209,2</w:t>
            </w:r>
          </w:p>
        </w:tc>
      </w:tr>
      <w:tr w:rsidR="00FF1C6A" w:rsidRPr="00CE32A4" w:rsidTr="00F87C98">
        <w:trPr>
          <w:cantSplit/>
          <w:jc w:val="center"/>
        </w:trPr>
        <w:tc>
          <w:tcPr>
            <w:tcW w:w="2910" w:type="dxa"/>
            <w:tcBorders>
              <w:top w:val="single" w:sz="4" w:space="0" w:color="auto"/>
              <w:left w:val="single" w:sz="4" w:space="0" w:color="auto"/>
              <w:right w:val="single" w:sz="4" w:space="0" w:color="auto"/>
            </w:tcBorders>
            <w:shd w:val="clear" w:color="auto" w:fill="auto"/>
            <w:vAlign w:val="bottom"/>
          </w:tcPr>
          <w:p w:rsidR="00FF1C6A" w:rsidRPr="00CE32A4" w:rsidRDefault="00FF1C6A" w:rsidP="00664D1B">
            <w:pPr>
              <w:spacing w:before="38" w:after="40" w:line="220" w:lineRule="exact"/>
              <w:rPr>
                <w:snapToGrid w:val="0"/>
              </w:rPr>
            </w:pPr>
            <w:r w:rsidRPr="00CE32A4">
              <w:rPr>
                <w:snapToGrid w:val="0"/>
                <w:sz w:val="22"/>
                <w:szCs w:val="22"/>
              </w:rPr>
              <w:lastRenderedPageBreak/>
              <w:t>Сельскохозяйственная техника</w:t>
            </w:r>
          </w:p>
        </w:tc>
        <w:tc>
          <w:tcPr>
            <w:tcW w:w="975" w:type="dxa"/>
            <w:tcBorders>
              <w:top w:val="single" w:sz="4" w:space="0" w:color="auto"/>
              <w:left w:val="single" w:sz="4" w:space="0" w:color="auto"/>
              <w:right w:val="single" w:sz="4" w:space="0" w:color="auto"/>
            </w:tcBorders>
            <w:shd w:val="clear" w:color="auto" w:fill="auto"/>
            <w:vAlign w:val="bottom"/>
          </w:tcPr>
          <w:p w:rsidR="00FF1C6A" w:rsidRPr="00CE32A4" w:rsidRDefault="00FF1C6A" w:rsidP="00F87C98">
            <w:pPr>
              <w:tabs>
                <w:tab w:val="left" w:pos="909"/>
                <w:tab w:val="left" w:pos="1099"/>
              </w:tabs>
              <w:spacing w:before="38" w:after="40" w:line="220" w:lineRule="exact"/>
              <w:ind w:right="120"/>
              <w:jc w:val="right"/>
              <w:rPr>
                <w:rFonts w:eastAsia="Arial Unicode MS"/>
              </w:rPr>
            </w:pPr>
          </w:p>
        </w:tc>
        <w:tc>
          <w:tcPr>
            <w:tcW w:w="1067" w:type="dxa"/>
            <w:tcBorders>
              <w:top w:val="single" w:sz="4" w:space="0" w:color="auto"/>
              <w:left w:val="single" w:sz="4" w:space="0" w:color="auto"/>
              <w:right w:val="single" w:sz="4" w:space="0" w:color="auto"/>
            </w:tcBorders>
            <w:shd w:val="clear" w:color="auto" w:fill="auto"/>
            <w:vAlign w:val="bottom"/>
          </w:tcPr>
          <w:p w:rsidR="00FF1C6A" w:rsidRPr="00CE32A4" w:rsidRDefault="00FF1C6A" w:rsidP="00664D1B">
            <w:pPr>
              <w:tabs>
                <w:tab w:val="left" w:pos="1099"/>
              </w:tabs>
              <w:spacing w:before="38" w:after="40" w:line="220" w:lineRule="exact"/>
              <w:ind w:right="170"/>
              <w:jc w:val="right"/>
              <w:rPr>
                <w:rFonts w:eastAsia="Arial Unicode MS"/>
              </w:rPr>
            </w:pPr>
          </w:p>
        </w:tc>
        <w:tc>
          <w:tcPr>
            <w:tcW w:w="1063" w:type="dxa"/>
            <w:tcBorders>
              <w:top w:val="single" w:sz="4" w:space="0" w:color="auto"/>
              <w:left w:val="single" w:sz="4" w:space="0" w:color="auto"/>
              <w:right w:val="single" w:sz="4" w:space="0" w:color="auto"/>
            </w:tcBorders>
            <w:shd w:val="clear" w:color="auto" w:fill="auto"/>
            <w:vAlign w:val="bottom"/>
          </w:tcPr>
          <w:p w:rsidR="00FF1C6A" w:rsidRPr="00CE32A4" w:rsidRDefault="00FF1C6A" w:rsidP="00664D1B">
            <w:pPr>
              <w:tabs>
                <w:tab w:val="left" w:pos="992"/>
                <w:tab w:val="left" w:pos="1099"/>
              </w:tabs>
              <w:spacing w:before="38" w:after="40" w:line="220" w:lineRule="exact"/>
              <w:ind w:right="170"/>
              <w:jc w:val="right"/>
              <w:rPr>
                <w:rFonts w:eastAsia="Arial Unicode MS"/>
              </w:rPr>
            </w:pPr>
          </w:p>
        </w:tc>
        <w:tc>
          <w:tcPr>
            <w:tcW w:w="1063" w:type="dxa"/>
            <w:tcBorders>
              <w:top w:val="single" w:sz="4" w:space="0" w:color="auto"/>
              <w:left w:val="single" w:sz="4" w:space="0" w:color="auto"/>
              <w:right w:val="single" w:sz="4" w:space="0" w:color="auto"/>
            </w:tcBorders>
            <w:shd w:val="clear" w:color="auto" w:fill="auto"/>
            <w:vAlign w:val="bottom"/>
          </w:tcPr>
          <w:p w:rsidR="00FF1C6A" w:rsidRPr="00CE32A4" w:rsidRDefault="00FF1C6A" w:rsidP="00664D1B">
            <w:pPr>
              <w:tabs>
                <w:tab w:val="left" w:pos="1099"/>
              </w:tabs>
              <w:spacing w:before="38" w:after="40" w:line="220" w:lineRule="exact"/>
              <w:ind w:right="170"/>
              <w:jc w:val="right"/>
              <w:rPr>
                <w:rFonts w:eastAsia="Arial Unicode MS"/>
              </w:rPr>
            </w:pPr>
          </w:p>
        </w:tc>
        <w:tc>
          <w:tcPr>
            <w:tcW w:w="1008" w:type="dxa"/>
            <w:tcBorders>
              <w:top w:val="single" w:sz="4" w:space="0" w:color="auto"/>
              <w:left w:val="single" w:sz="4" w:space="0" w:color="auto"/>
              <w:right w:val="single" w:sz="4" w:space="0" w:color="auto"/>
            </w:tcBorders>
            <w:shd w:val="clear" w:color="auto" w:fill="auto"/>
            <w:vAlign w:val="bottom"/>
          </w:tcPr>
          <w:p w:rsidR="00FF1C6A" w:rsidRPr="00CE32A4" w:rsidRDefault="00FF1C6A" w:rsidP="00664D1B">
            <w:pPr>
              <w:tabs>
                <w:tab w:val="left" w:pos="1099"/>
              </w:tabs>
              <w:spacing w:before="38" w:after="40" w:line="220" w:lineRule="exact"/>
              <w:ind w:right="113"/>
              <w:jc w:val="right"/>
              <w:rPr>
                <w:rFonts w:eastAsia="Arial Unicode MS"/>
              </w:rPr>
            </w:pPr>
          </w:p>
        </w:tc>
        <w:tc>
          <w:tcPr>
            <w:tcW w:w="1036" w:type="dxa"/>
            <w:tcBorders>
              <w:top w:val="single" w:sz="4" w:space="0" w:color="auto"/>
              <w:left w:val="single" w:sz="4" w:space="0" w:color="auto"/>
              <w:right w:val="single" w:sz="4" w:space="0" w:color="auto"/>
            </w:tcBorders>
            <w:shd w:val="clear" w:color="auto" w:fill="auto"/>
            <w:vAlign w:val="bottom"/>
          </w:tcPr>
          <w:p w:rsidR="00FF1C6A" w:rsidRPr="00CE32A4" w:rsidRDefault="00FF1C6A" w:rsidP="00664D1B">
            <w:pPr>
              <w:tabs>
                <w:tab w:val="left" w:pos="1099"/>
              </w:tabs>
              <w:spacing w:before="38" w:after="40" w:line="220" w:lineRule="exact"/>
              <w:ind w:right="170"/>
              <w:jc w:val="right"/>
              <w:rPr>
                <w:rFonts w:eastAsia="Arial Unicode MS"/>
              </w:rPr>
            </w:pPr>
          </w:p>
        </w:tc>
      </w:tr>
      <w:tr w:rsidR="00FF1C6A" w:rsidRPr="00CE32A4"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CE32A4" w:rsidRDefault="00FF1C6A" w:rsidP="00664D1B">
            <w:pPr>
              <w:spacing w:before="38" w:after="40" w:line="220" w:lineRule="exact"/>
              <w:ind w:left="232"/>
              <w:rPr>
                <w:snapToGrid w:val="0"/>
              </w:rPr>
            </w:pPr>
            <w:r w:rsidRPr="00CE32A4">
              <w:rPr>
                <w:snapToGrid w:val="0"/>
                <w:sz w:val="22"/>
                <w:szCs w:val="22"/>
              </w:rPr>
              <w:t>количество, тыс. шт.</w:t>
            </w:r>
          </w:p>
        </w:tc>
        <w:tc>
          <w:tcPr>
            <w:tcW w:w="975" w:type="dxa"/>
            <w:tcBorders>
              <w:top w:val="nil"/>
              <w:left w:val="single" w:sz="4" w:space="0" w:color="auto"/>
              <w:right w:val="single" w:sz="4" w:space="0" w:color="auto"/>
            </w:tcBorders>
            <w:shd w:val="clear" w:color="auto" w:fill="auto"/>
            <w:vAlign w:val="bottom"/>
          </w:tcPr>
          <w:p w:rsidR="00FF1C6A" w:rsidRPr="00CE32A4" w:rsidRDefault="00E248B9" w:rsidP="00E248B9">
            <w:pPr>
              <w:tabs>
                <w:tab w:val="left" w:pos="909"/>
                <w:tab w:val="left" w:pos="1099"/>
              </w:tabs>
              <w:spacing w:before="38" w:after="40" w:line="220" w:lineRule="exact"/>
              <w:ind w:right="120"/>
              <w:jc w:val="right"/>
              <w:rPr>
                <w:rFonts w:eastAsia="Arial Unicode MS"/>
              </w:rPr>
            </w:pPr>
            <w:r w:rsidRPr="00CE32A4">
              <w:rPr>
                <w:rFonts w:eastAsia="Arial Unicode MS"/>
                <w:sz w:val="22"/>
                <w:szCs w:val="22"/>
              </w:rPr>
              <w:t>41,9</w:t>
            </w:r>
          </w:p>
        </w:tc>
        <w:tc>
          <w:tcPr>
            <w:tcW w:w="1067" w:type="dxa"/>
            <w:tcBorders>
              <w:top w:val="nil"/>
              <w:left w:val="single" w:sz="4" w:space="0" w:color="auto"/>
              <w:right w:val="single" w:sz="4" w:space="0" w:color="auto"/>
            </w:tcBorders>
            <w:shd w:val="clear" w:color="auto" w:fill="auto"/>
            <w:vAlign w:val="bottom"/>
          </w:tcPr>
          <w:p w:rsidR="00FF1C6A" w:rsidRPr="00CE32A4" w:rsidRDefault="006B68E7" w:rsidP="00E248B9">
            <w:pPr>
              <w:tabs>
                <w:tab w:val="left" w:pos="1099"/>
              </w:tabs>
              <w:spacing w:before="38" w:after="40" w:line="220" w:lineRule="exact"/>
              <w:ind w:right="170"/>
              <w:jc w:val="right"/>
              <w:rPr>
                <w:rFonts w:eastAsia="Arial Unicode MS"/>
              </w:rPr>
            </w:pPr>
            <w:r w:rsidRPr="00CE32A4">
              <w:rPr>
                <w:rFonts w:eastAsia="Arial Unicode MS"/>
                <w:sz w:val="22"/>
                <w:szCs w:val="22"/>
              </w:rPr>
              <w:t>1</w:t>
            </w:r>
            <w:r w:rsidR="00E248B9" w:rsidRPr="00CE32A4">
              <w:rPr>
                <w:rFonts w:eastAsia="Arial Unicode MS"/>
                <w:sz w:val="22"/>
                <w:szCs w:val="22"/>
              </w:rPr>
              <w:t>14,7</w:t>
            </w:r>
          </w:p>
        </w:tc>
        <w:tc>
          <w:tcPr>
            <w:tcW w:w="1063" w:type="dxa"/>
            <w:tcBorders>
              <w:top w:val="nil"/>
              <w:left w:val="single" w:sz="4" w:space="0" w:color="auto"/>
              <w:right w:val="single" w:sz="4" w:space="0" w:color="auto"/>
            </w:tcBorders>
            <w:shd w:val="clear" w:color="auto" w:fill="auto"/>
            <w:vAlign w:val="bottom"/>
          </w:tcPr>
          <w:p w:rsidR="00FF1C6A" w:rsidRPr="00CE32A4" w:rsidRDefault="00E248B9" w:rsidP="00E248B9">
            <w:pPr>
              <w:tabs>
                <w:tab w:val="left" w:pos="992"/>
                <w:tab w:val="left" w:pos="1099"/>
              </w:tabs>
              <w:spacing w:before="38" w:after="40" w:line="220" w:lineRule="exact"/>
              <w:ind w:right="170"/>
              <w:jc w:val="right"/>
              <w:rPr>
                <w:rFonts w:eastAsia="Arial Unicode MS"/>
              </w:rPr>
            </w:pPr>
            <w:r w:rsidRPr="00CE32A4">
              <w:rPr>
                <w:rFonts w:eastAsia="Arial Unicode MS"/>
                <w:sz w:val="22"/>
                <w:szCs w:val="22"/>
              </w:rPr>
              <w:t>40,3</w:t>
            </w:r>
          </w:p>
        </w:tc>
        <w:tc>
          <w:tcPr>
            <w:tcW w:w="1063" w:type="dxa"/>
            <w:tcBorders>
              <w:top w:val="nil"/>
              <w:left w:val="single" w:sz="4" w:space="0" w:color="auto"/>
              <w:right w:val="single" w:sz="4" w:space="0" w:color="auto"/>
            </w:tcBorders>
            <w:shd w:val="clear" w:color="auto" w:fill="auto"/>
            <w:vAlign w:val="bottom"/>
          </w:tcPr>
          <w:p w:rsidR="00FF1C6A" w:rsidRPr="00CE32A4" w:rsidRDefault="00FF1C6A" w:rsidP="00E248B9">
            <w:pPr>
              <w:tabs>
                <w:tab w:val="left" w:pos="1099"/>
              </w:tabs>
              <w:spacing w:before="38" w:after="40" w:line="220" w:lineRule="exact"/>
              <w:ind w:right="170"/>
              <w:jc w:val="right"/>
              <w:rPr>
                <w:rFonts w:eastAsia="Arial Unicode MS"/>
              </w:rPr>
            </w:pPr>
            <w:r w:rsidRPr="00CE32A4">
              <w:rPr>
                <w:rFonts w:eastAsia="Arial Unicode MS"/>
                <w:sz w:val="22"/>
                <w:szCs w:val="22"/>
              </w:rPr>
              <w:t>1</w:t>
            </w:r>
            <w:r w:rsidR="00E248B9" w:rsidRPr="00CE32A4">
              <w:rPr>
                <w:rFonts w:eastAsia="Arial Unicode MS"/>
                <w:sz w:val="22"/>
                <w:szCs w:val="22"/>
              </w:rPr>
              <w:t>13,8</w:t>
            </w:r>
          </w:p>
        </w:tc>
        <w:tc>
          <w:tcPr>
            <w:tcW w:w="1008" w:type="dxa"/>
            <w:tcBorders>
              <w:top w:val="nil"/>
              <w:left w:val="single" w:sz="4" w:space="0" w:color="auto"/>
              <w:right w:val="single" w:sz="4" w:space="0" w:color="auto"/>
            </w:tcBorders>
            <w:shd w:val="clear" w:color="auto" w:fill="auto"/>
            <w:vAlign w:val="bottom"/>
          </w:tcPr>
          <w:p w:rsidR="00FF1C6A" w:rsidRPr="00CE32A4" w:rsidRDefault="006B68E7" w:rsidP="00E248B9">
            <w:pPr>
              <w:tabs>
                <w:tab w:val="left" w:pos="1099"/>
              </w:tabs>
              <w:spacing w:before="38" w:after="40" w:line="220" w:lineRule="exact"/>
              <w:ind w:right="113"/>
              <w:jc w:val="right"/>
              <w:rPr>
                <w:rFonts w:eastAsia="Arial Unicode MS"/>
              </w:rPr>
            </w:pPr>
            <w:r w:rsidRPr="00CE32A4">
              <w:rPr>
                <w:rFonts w:eastAsia="Arial Unicode MS"/>
                <w:sz w:val="22"/>
                <w:szCs w:val="22"/>
              </w:rPr>
              <w:t>1,</w:t>
            </w:r>
            <w:r w:rsidR="00E248B9" w:rsidRPr="00CE32A4">
              <w:rPr>
                <w:rFonts w:eastAsia="Arial Unicode MS"/>
                <w:sz w:val="22"/>
                <w:szCs w:val="22"/>
              </w:rPr>
              <w:t>6</w:t>
            </w:r>
          </w:p>
        </w:tc>
        <w:tc>
          <w:tcPr>
            <w:tcW w:w="1036" w:type="dxa"/>
            <w:tcBorders>
              <w:top w:val="nil"/>
              <w:left w:val="single" w:sz="4" w:space="0" w:color="auto"/>
              <w:right w:val="single" w:sz="4" w:space="0" w:color="auto"/>
            </w:tcBorders>
            <w:shd w:val="clear" w:color="auto" w:fill="auto"/>
            <w:vAlign w:val="bottom"/>
          </w:tcPr>
          <w:p w:rsidR="00FF1C6A" w:rsidRPr="00CE32A4" w:rsidRDefault="00A6542D" w:rsidP="00E248B9">
            <w:pPr>
              <w:tabs>
                <w:tab w:val="left" w:pos="1099"/>
              </w:tabs>
              <w:spacing w:before="38" w:after="40" w:line="220" w:lineRule="exact"/>
              <w:ind w:right="170"/>
              <w:jc w:val="right"/>
              <w:rPr>
                <w:rFonts w:eastAsia="Arial Unicode MS"/>
              </w:rPr>
            </w:pPr>
            <w:r w:rsidRPr="00CE32A4">
              <w:rPr>
                <w:rFonts w:eastAsia="Arial Unicode MS"/>
                <w:sz w:val="22"/>
                <w:szCs w:val="22"/>
              </w:rPr>
              <w:t>1</w:t>
            </w:r>
            <w:r w:rsidR="00E248B9" w:rsidRPr="00CE32A4">
              <w:rPr>
                <w:rFonts w:eastAsia="Arial Unicode MS"/>
                <w:sz w:val="22"/>
                <w:szCs w:val="22"/>
              </w:rPr>
              <w:t>40,6</w:t>
            </w:r>
          </w:p>
        </w:tc>
      </w:tr>
      <w:tr w:rsidR="00FF1C6A" w:rsidRPr="00CE32A4" w:rsidTr="00F87C98">
        <w:trPr>
          <w:cantSplit/>
          <w:jc w:val="center"/>
        </w:trPr>
        <w:tc>
          <w:tcPr>
            <w:tcW w:w="2910" w:type="dxa"/>
            <w:tcBorders>
              <w:left w:val="single" w:sz="4" w:space="0" w:color="auto"/>
              <w:right w:val="single" w:sz="4" w:space="0" w:color="auto"/>
            </w:tcBorders>
            <w:shd w:val="clear" w:color="auto" w:fill="auto"/>
            <w:vAlign w:val="bottom"/>
          </w:tcPr>
          <w:p w:rsidR="00FF1C6A" w:rsidRPr="00CE32A4" w:rsidRDefault="00FF1C6A" w:rsidP="00664D1B">
            <w:pPr>
              <w:spacing w:before="38" w:after="40" w:line="220" w:lineRule="exact"/>
              <w:ind w:left="232"/>
              <w:rPr>
                <w:snapToGrid w:val="0"/>
              </w:rPr>
            </w:pPr>
            <w:r w:rsidRPr="00CE32A4">
              <w:rPr>
                <w:snapToGrid w:val="0"/>
                <w:sz w:val="22"/>
                <w:szCs w:val="22"/>
              </w:rPr>
              <w:t>средняя цена, долларов США за штуку</w:t>
            </w:r>
          </w:p>
        </w:tc>
        <w:tc>
          <w:tcPr>
            <w:tcW w:w="975" w:type="dxa"/>
            <w:tcBorders>
              <w:left w:val="single" w:sz="4" w:space="0" w:color="auto"/>
              <w:right w:val="single" w:sz="4" w:space="0" w:color="auto"/>
            </w:tcBorders>
            <w:shd w:val="clear" w:color="auto" w:fill="auto"/>
            <w:vAlign w:val="bottom"/>
          </w:tcPr>
          <w:p w:rsidR="00FF1C6A" w:rsidRPr="00CE32A4" w:rsidRDefault="002B2DCD" w:rsidP="00C145E7">
            <w:pPr>
              <w:tabs>
                <w:tab w:val="left" w:pos="909"/>
                <w:tab w:val="left" w:pos="1099"/>
              </w:tabs>
              <w:spacing w:before="38" w:after="40" w:line="220" w:lineRule="exact"/>
              <w:ind w:right="120"/>
              <w:jc w:val="right"/>
              <w:rPr>
                <w:rFonts w:eastAsia="Arial Unicode MS"/>
              </w:rPr>
            </w:pPr>
            <w:r w:rsidRPr="00CE32A4">
              <w:rPr>
                <w:rFonts w:eastAsia="Arial Unicode MS"/>
                <w:sz w:val="22"/>
                <w:szCs w:val="22"/>
              </w:rPr>
              <w:t>4</w:t>
            </w:r>
            <w:r w:rsidR="00FF1C6A" w:rsidRPr="00CE32A4">
              <w:rPr>
                <w:rFonts w:eastAsia="Arial Unicode MS"/>
                <w:sz w:val="22"/>
                <w:szCs w:val="22"/>
              </w:rPr>
              <w:t> </w:t>
            </w:r>
            <w:r w:rsidR="00C145E7" w:rsidRPr="00CE32A4">
              <w:rPr>
                <w:rFonts w:eastAsia="Arial Unicode MS"/>
                <w:sz w:val="22"/>
                <w:szCs w:val="22"/>
              </w:rPr>
              <w:t>932</w:t>
            </w:r>
          </w:p>
        </w:tc>
        <w:tc>
          <w:tcPr>
            <w:tcW w:w="1067" w:type="dxa"/>
            <w:tcBorders>
              <w:left w:val="single" w:sz="4" w:space="0" w:color="auto"/>
              <w:right w:val="single" w:sz="4" w:space="0" w:color="auto"/>
            </w:tcBorders>
            <w:shd w:val="clear" w:color="auto" w:fill="auto"/>
            <w:vAlign w:val="bottom"/>
          </w:tcPr>
          <w:p w:rsidR="00FF1C6A" w:rsidRPr="00CE32A4" w:rsidRDefault="00FF1C6A" w:rsidP="00C145E7">
            <w:pPr>
              <w:tabs>
                <w:tab w:val="left" w:pos="1099"/>
              </w:tabs>
              <w:spacing w:before="38" w:after="40" w:line="220" w:lineRule="exact"/>
              <w:ind w:right="170"/>
              <w:jc w:val="right"/>
              <w:rPr>
                <w:rFonts w:eastAsia="Arial Unicode MS"/>
              </w:rPr>
            </w:pPr>
            <w:r w:rsidRPr="00CE32A4">
              <w:rPr>
                <w:rFonts w:eastAsia="Arial Unicode MS"/>
                <w:sz w:val="22"/>
                <w:szCs w:val="22"/>
              </w:rPr>
              <w:t>1</w:t>
            </w:r>
            <w:r w:rsidR="00C145E7" w:rsidRPr="00CE32A4">
              <w:rPr>
                <w:rFonts w:eastAsia="Arial Unicode MS"/>
                <w:sz w:val="22"/>
                <w:szCs w:val="22"/>
              </w:rPr>
              <w:t>10,9</w:t>
            </w:r>
          </w:p>
        </w:tc>
        <w:tc>
          <w:tcPr>
            <w:tcW w:w="1063" w:type="dxa"/>
            <w:tcBorders>
              <w:left w:val="single" w:sz="4" w:space="0" w:color="auto"/>
              <w:right w:val="single" w:sz="4" w:space="0" w:color="auto"/>
            </w:tcBorders>
            <w:shd w:val="clear" w:color="auto" w:fill="auto"/>
            <w:vAlign w:val="bottom"/>
          </w:tcPr>
          <w:p w:rsidR="00FF1C6A" w:rsidRPr="00CE32A4" w:rsidRDefault="002B2DCD" w:rsidP="00C145E7">
            <w:pPr>
              <w:tabs>
                <w:tab w:val="left" w:pos="1099"/>
              </w:tabs>
              <w:spacing w:before="38" w:after="40" w:line="220" w:lineRule="exact"/>
              <w:ind w:right="170"/>
              <w:jc w:val="right"/>
              <w:rPr>
                <w:rFonts w:eastAsia="Arial Unicode MS"/>
              </w:rPr>
            </w:pPr>
            <w:r w:rsidRPr="00CE32A4">
              <w:rPr>
                <w:rFonts w:eastAsia="Arial Unicode MS"/>
                <w:sz w:val="22"/>
                <w:szCs w:val="22"/>
              </w:rPr>
              <w:t>4</w:t>
            </w:r>
            <w:r w:rsidR="00281788" w:rsidRPr="00CE32A4">
              <w:rPr>
                <w:rFonts w:eastAsia="Arial Unicode MS"/>
                <w:sz w:val="22"/>
                <w:szCs w:val="22"/>
              </w:rPr>
              <w:t> </w:t>
            </w:r>
            <w:r w:rsidR="00C145E7" w:rsidRPr="00CE32A4">
              <w:rPr>
                <w:rFonts w:eastAsia="Arial Unicode MS"/>
                <w:sz w:val="22"/>
                <w:szCs w:val="22"/>
              </w:rPr>
              <w:t>973</w:t>
            </w:r>
          </w:p>
        </w:tc>
        <w:tc>
          <w:tcPr>
            <w:tcW w:w="1063" w:type="dxa"/>
            <w:tcBorders>
              <w:left w:val="single" w:sz="4" w:space="0" w:color="auto"/>
              <w:right w:val="single" w:sz="4" w:space="0" w:color="auto"/>
            </w:tcBorders>
            <w:shd w:val="clear" w:color="auto" w:fill="auto"/>
            <w:vAlign w:val="bottom"/>
          </w:tcPr>
          <w:p w:rsidR="00FF1C6A" w:rsidRPr="00CE32A4" w:rsidRDefault="002B2DCD" w:rsidP="00C145E7">
            <w:pPr>
              <w:tabs>
                <w:tab w:val="left" w:pos="1099"/>
              </w:tabs>
              <w:spacing w:before="38" w:after="40" w:line="220" w:lineRule="exact"/>
              <w:ind w:right="170"/>
              <w:jc w:val="right"/>
              <w:rPr>
                <w:rFonts w:eastAsia="Arial Unicode MS"/>
              </w:rPr>
            </w:pPr>
            <w:r w:rsidRPr="00CE32A4">
              <w:rPr>
                <w:rFonts w:eastAsia="Arial Unicode MS"/>
                <w:sz w:val="22"/>
                <w:szCs w:val="22"/>
              </w:rPr>
              <w:t>1</w:t>
            </w:r>
            <w:r w:rsidR="00C145E7" w:rsidRPr="00CE32A4">
              <w:rPr>
                <w:rFonts w:eastAsia="Arial Unicode MS"/>
                <w:sz w:val="22"/>
                <w:szCs w:val="22"/>
              </w:rPr>
              <w:t>12,6</w:t>
            </w:r>
          </w:p>
        </w:tc>
        <w:tc>
          <w:tcPr>
            <w:tcW w:w="1008" w:type="dxa"/>
            <w:tcBorders>
              <w:left w:val="single" w:sz="4" w:space="0" w:color="auto"/>
              <w:right w:val="single" w:sz="4" w:space="0" w:color="auto"/>
            </w:tcBorders>
            <w:shd w:val="clear" w:color="auto" w:fill="auto"/>
            <w:vAlign w:val="bottom"/>
          </w:tcPr>
          <w:p w:rsidR="00FF1C6A" w:rsidRPr="00CE32A4" w:rsidRDefault="00281788" w:rsidP="00C145E7">
            <w:pPr>
              <w:tabs>
                <w:tab w:val="left" w:pos="1099"/>
              </w:tabs>
              <w:spacing w:before="38" w:after="40" w:line="220" w:lineRule="exact"/>
              <w:ind w:right="113"/>
              <w:jc w:val="right"/>
              <w:rPr>
                <w:rFonts w:eastAsia="Arial Unicode MS"/>
              </w:rPr>
            </w:pPr>
            <w:r w:rsidRPr="00CE32A4">
              <w:rPr>
                <w:rFonts w:eastAsia="Arial Unicode MS"/>
                <w:sz w:val="22"/>
                <w:szCs w:val="22"/>
              </w:rPr>
              <w:t>3</w:t>
            </w:r>
            <w:r w:rsidR="000D10B3" w:rsidRPr="00CE32A4">
              <w:rPr>
                <w:rFonts w:eastAsia="Arial Unicode MS"/>
                <w:sz w:val="22"/>
                <w:szCs w:val="22"/>
              </w:rPr>
              <w:t> </w:t>
            </w:r>
            <w:r w:rsidR="00C145E7" w:rsidRPr="00CE32A4">
              <w:rPr>
                <w:rFonts w:eastAsia="Arial Unicode MS"/>
                <w:sz w:val="22"/>
                <w:szCs w:val="22"/>
              </w:rPr>
              <w:t>901</w:t>
            </w:r>
          </w:p>
        </w:tc>
        <w:tc>
          <w:tcPr>
            <w:tcW w:w="1036" w:type="dxa"/>
            <w:tcBorders>
              <w:left w:val="single" w:sz="4" w:space="0" w:color="auto"/>
              <w:right w:val="single" w:sz="4" w:space="0" w:color="auto"/>
            </w:tcBorders>
            <w:shd w:val="clear" w:color="auto" w:fill="auto"/>
            <w:vAlign w:val="bottom"/>
          </w:tcPr>
          <w:p w:rsidR="00FF1C6A" w:rsidRPr="00CE32A4" w:rsidRDefault="002B2DCD" w:rsidP="00C145E7">
            <w:pPr>
              <w:tabs>
                <w:tab w:val="left" w:pos="1099"/>
              </w:tabs>
              <w:spacing w:before="38" w:after="40" w:line="220" w:lineRule="exact"/>
              <w:ind w:right="170"/>
              <w:jc w:val="right"/>
              <w:rPr>
                <w:rFonts w:eastAsia="Arial Unicode MS"/>
              </w:rPr>
            </w:pPr>
            <w:r w:rsidRPr="00CE32A4">
              <w:rPr>
                <w:rFonts w:eastAsia="Arial Unicode MS"/>
                <w:sz w:val="22"/>
                <w:szCs w:val="22"/>
              </w:rPr>
              <w:t>7</w:t>
            </w:r>
            <w:r w:rsidR="00C145E7" w:rsidRPr="00CE32A4">
              <w:rPr>
                <w:rFonts w:eastAsia="Arial Unicode MS"/>
                <w:sz w:val="22"/>
                <w:szCs w:val="22"/>
              </w:rPr>
              <w:t>2,5</w:t>
            </w:r>
          </w:p>
        </w:tc>
      </w:tr>
      <w:tr w:rsidR="00FF1C6A" w:rsidRPr="00CE32A4" w:rsidTr="00F87C98">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CE32A4" w:rsidRDefault="00FF1C6A" w:rsidP="00664D1B">
            <w:pPr>
              <w:spacing w:before="38" w:after="40" w:line="220" w:lineRule="exact"/>
              <w:rPr>
                <w:snapToGrid w:val="0"/>
              </w:rPr>
            </w:pPr>
            <w:r w:rsidRPr="00CE32A4">
              <w:rPr>
                <w:snapToGrid w:val="0"/>
                <w:sz w:val="22"/>
                <w:szCs w:val="22"/>
              </w:rPr>
              <w:t xml:space="preserve">Части и принадлежности </w:t>
            </w:r>
            <w:r w:rsidR="00F87C98" w:rsidRPr="00CE32A4">
              <w:rPr>
                <w:snapToGrid w:val="0"/>
                <w:sz w:val="22"/>
                <w:szCs w:val="22"/>
              </w:rPr>
              <w:br/>
            </w:r>
            <w:r w:rsidRPr="00CE32A4">
              <w:rPr>
                <w:snapToGrid w:val="0"/>
                <w:sz w:val="22"/>
                <w:szCs w:val="22"/>
              </w:rPr>
              <w:t xml:space="preserve">для автомобилей </w:t>
            </w:r>
            <w:r w:rsidRPr="00CE32A4">
              <w:rPr>
                <w:snapToGrid w:val="0"/>
                <w:sz w:val="22"/>
                <w:szCs w:val="22"/>
              </w:rPr>
              <w:br/>
              <w:t>и тракторов</w:t>
            </w:r>
          </w:p>
        </w:tc>
        <w:tc>
          <w:tcPr>
            <w:tcW w:w="975" w:type="dxa"/>
            <w:tcBorders>
              <w:left w:val="single" w:sz="4" w:space="0" w:color="auto"/>
              <w:bottom w:val="nil"/>
              <w:right w:val="single" w:sz="4" w:space="0" w:color="auto"/>
            </w:tcBorders>
            <w:shd w:val="clear" w:color="auto" w:fill="auto"/>
            <w:vAlign w:val="bottom"/>
          </w:tcPr>
          <w:p w:rsidR="00FF1C6A" w:rsidRPr="00CE32A4" w:rsidRDefault="00FF1C6A" w:rsidP="00F87C98">
            <w:pPr>
              <w:tabs>
                <w:tab w:val="left" w:pos="909"/>
                <w:tab w:val="left" w:pos="1099"/>
              </w:tabs>
              <w:spacing w:before="38" w:after="40" w:line="220" w:lineRule="exact"/>
              <w:ind w:right="12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38" w:after="4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992"/>
                <w:tab w:val="left" w:pos="1099"/>
              </w:tabs>
              <w:spacing w:before="38" w:after="4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38" w:after="4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38" w:after="4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38" w:after="40" w:line="220" w:lineRule="exact"/>
              <w:ind w:right="170"/>
              <w:jc w:val="right"/>
              <w:rPr>
                <w:rFonts w:eastAsia="Arial Unicode MS"/>
              </w:rPr>
            </w:pPr>
          </w:p>
        </w:tc>
      </w:tr>
      <w:tr w:rsidR="00FF1C6A" w:rsidRPr="00CE32A4"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CE32A4" w:rsidRDefault="00FF1C6A" w:rsidP="00664D1B">
            <w:pPr>
              <w:spacing w:before="38" w:after="40" w:line="220" w:lineRule="exact"/>
              <w:ind w:left="232"/>
              <w:rPr>
                <w:snapToGrid w:val="0"/>
              </w:rPr>
            </w:pPr>
            <w:r w:rsidRPr="00CE32A4">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CE32A4" w:rsidRDefault="00A6542D" w:rsidP="00941544">
            <w:pPr>
              <w:tabs>
                <w:tab w:val="left" w:pos="909"/>
                <w:tab w:val="left" w:pos="1099"/>
              </w:tabs>
              <w:spacing w:before="38" w:after="40" w:line="220" w:lineRule="exact"/>
              <w:ind w:right="120"/>
              <w:jc w:val="right"/>
              <w:rPr>
                <w:rFonts w:eastAsia="Arial Unicode MS"/>
              </w:rPr>
            </w:pPr>
            <w:r w:rsidRPr="00CE32A4">
              <w:rPr>
                <w:rFonts w:eastAsia="Arial Unicode MS"/>
                <w:sz w:val="22"/>
                <w:szCs w:val="22"/>
              </w:rPr>
              <w:t>5</w:t>
            </w:r>
            <w:r w:rsidR="00941544" w:rsidRPr="00CE32A4">
              <w:rPr>
                <w:rFonts w:eastAsia="Arial Unicode MS"/>
                <w:sz w:val="22"/>
                <w:szCs w:val="22"/>
              </w:rPr>
              <w:t>8,6</w:t>
            </w:r>
          </w:p>
        </w:tc>
        <w:tc>
          <w:tcPr>
            <w:tcW w:w="1067" w:type="dxa"/>
            <w:tcBorders>
              <w:top w:val="nil"/>
              <w:left w:val="single" w:sz="4" w:space="0" w:color="auto"/>
              <w:right w:val="single" w:sz="4" w:space="0" w:color="auto"/>
            </w:tcBorders>
            <w:shd w:val="clear" w:color="auto" w:fill="auto"/>
            <w:vAlign w:val="bottom"/>
          </w:tcPr>
          <w:p w:rsidR="00FF1C6A" w:rsidRPr="00CE32A4" w:rsidRDefault="00FF1C6A" w:rsidP="00941544">
            <w:pPr>
              <w:tabs>
                <w:tab w:val="left" w:pos="1099"/>
              </w:tabs>
              <w:spacing w:before="38" w:after="40" w:line="220" w:lineRule="exact"/>
              <w:ind w:right="170"/>
              <w:jc w:val="right"/>
              <w:rPr>
                <w:rFonts w:eastAsia="Arial Unicode MS"/>
              </w:rPr>
            </w:pPr>
            <w:r w:rsidRPr="00CE32A4">
              <w:rPr>
                <w:rFonts w:eastAsia="Arial Unicode MS"/>
                <w:sz w:val="22"/>
                <w:szCs w:val="22"/>
              </w:rPr>
              <w:t>10</w:t>
            </w:r>
            <w:r w:rsidR="00941544" w:rsidRPr="00CE32A4">
              <w:rPr>
                <w:rFonts w:eastAsia="Arial Unicode MS"/>
                <w:sz w:val="22"/>
                <w:szCs w:val="22"/>
              </w:rPr>
              <w:t>7,9</w:t>
            </w:r>
          </w:p>
        </w:tc>
        <w:tc>
          <w:tcPr>
            <w:tcW w:w="1063" w:type="dxa"/>
            <w:tcBorders>
              <w:top w:val="nil"/>
              <w:left w:val="single" w:sz="4" w:space="0" w:color="auto"/>
              <w:right w:val="single" w:sz="4" w:space="0" w:color="auto"/>
            </w:tcBorders>
            <w:shd w:val="clear" w:color="auto" w:fill="auto"/>
            <w:vAlign w:val="bottom"/>
          </w:tcPr>
          <w:p w:rsidR="00FF1C6A" w:rsidRPr="00CE32A4" w:rsidRDefault="00941544" w:rsidP="00941544">
            <w:pPr>
              <w:tabs>
                <w:tab w:val="left" w:pos="992"/>
                <w:tab w:val="left" w:pos="1099"/>
              </w:tabs>
              <w:spacing w:before="38" w:after="40" w:line="220" w:lineRule="exact"/>
              <w:ind w:right="170"/>
              <w:jc w:val="right"/>
              <w:rPr>
                <w:rFonts w:eastAsia="Arial Unicode MS"/>
              </w:rPr>
            </w:pPr>
            <w:r w:rsidRPr="00CE32A4">
              <w:rPr>
                <w:rFonts w:eastAsia="Arial Unicode MS"/>
                <w:sz w:val="22"/>
                <w:szCs w:val="22"/>
              </w:rPr>
              <w:t>52,0</w:t>
            </w:r>
          </w:p>
        </w:tc>
        <w:tc>
          <w:tcPr>
            <w:tcW w:w="1063" w:type="dxa"/>
            <w:tcBorders>
              <w:top w:val="nil"/>
              <w:left w:val="single" w:sz="4" w:space="0" w:color="auto"/>
              <w:right w:val="single" w:sz="4" w:space="0" w:color="auto"/>
            </w:tcBorders>
            <w:shd w:val="clear" w:color="auto" w:fill="auto"/>
            <w:vAlign w:val="bottom"/>
          </w:tcPr>
          <w:p w:rsidR="00FF1C6A" w:rsidRPr="00CE32A4" w:rsidRDefault="00FF1C6A" w:rsidP="00941544">
            <w:pPr>
              <w:tabs>
                <w:tab w:val="left" w:pos="1099"/>
              </w:tabs>
              <w:spacing w:before="38" w:after="40" w:line="220" w:lineRule="exact"/>
              <w:ind w:right="170"/>
              <w:jc w:val="right"/>
              <w:rPr>
                <w:rFonts w:eastAsia="Arial Unicode MS"/>
              </w:rPr>
            </w:pPr>
            <w:r w:rsidRPr="00CE32A4">
              <w:rPr>
                <w:rFonts w:eastAsia="Arial Unicode MS"/>
                <w:sz w:val="22"/>
                <w:szCs w:val="22"/>
              </w:rPr>
              <w:t>11</w:t>
            </w:r>
            <w:r w:rsidR="00941544" w:rsidRPr="00CE32A4">
              <w:rPr>
                <w:rFonts w:eastAsia="Arial Unicode MS"/>
                <w:sz w:val="22"/>
                <w:szCs w:val="22"/>
              </w:rPr>
              <w:t>0,4</w:t>
            </w:r>
          </w:p>
        </w:tc>
        <w:tc>
          <w:tcPr>
            <w:tcW w:w="1008" w:type="dxa"/>
            <w:tcBorders>
              <w:top w:val="nil"/>
              <w:left w:val="single" w:sz="4" w:space="0" w:color="auto"/>
              <w:right w:val="single" w:sz="4" w:space="0" w:color="auto"/>
            </w:tcBorders>
            <w:shd w:val="clear" w:color="auto" w:fill="auto"/>
            <w:vAlign w:val="bottom"/>
          </w:tcPr>
          <w:p w:rsidR="00FF1C6A" w:rsidRPr="00CE32A4" w:rsidRDefault="00A6542D" w:rsidP="00941544">
            <w:pPr>
              <w:tabs>
                <w:tab w:val="left" w:pos="1099"/>
              </w:tabs>
              <w:spacing w:before="38" w:after="40" w:line="220" w:lineRule="exact"/>
              <w:ind w:right="113"/>
              <w:jc w:val="right"/>
              <w:rPr>
                <w:rFonts w:eastAsia="Arial Unicode MS"/>
              </w:rPr>
            </w:pPr>
            <w:r w:rsidRPr="00CE32A4">
              <w:rPr>
                <w:rFonts w:eastAsia="Arial Unicode MS"/>
                <w:sz w:val="22"/>
                <w:szCs w:val="22"/>
              </w:rPr>
              <w:t>6,</w:t>
            </w:r>
            <w:r w:rsidR="00941544" w:rsidRPr="00CE32A4">
              <w:rPr>
                <w:rFonts w:eastAsia="Arial Unicode MS"/>
                <w:sz w:val="22"/>
                <w:szCs w:val="22"/>
              </w:rPr>
              <w:t>6</w:t>
            </w:r>
          </w:p>
        </w:tc>
        <w:tc>
          <w:tcPr>
            <w:tcW w:w="1036" w:type="dxa"/>
            <w:tcBorders>
              <w:top w:val="nil"/>
              <w:left w:val="single" w:sz="4" w:space="0" w:color="auto"/>
              <w:right w:val="single" w:sz="4" w:space="0" w:color="auto"/>
            </w:tcBorders>
            <w:shd w:val="clear" w:color="auto" w:fill="auto"/>
            <w:vAlign w:val="bottom"/>
          </w:tcPr>
          <w:p w:rsidR="00FF1C6A" w:rsidRPr="00CE32A4" w:rsidRDefault="00A6542D" w:rsidP="00941544">
            <w:pPr>
              <w:tabs>
                <w:tab w:val="left" w:pos="1099"/>
              </w:tabs>
              <w:spacing w:before="38" w:after="40" w:line="220" w:lineRule="exact"/>
              <w:ind w:right="170"/>
              <w:jc w:val="right"/>
              <w:rPr>
                <w:rFonts w:eastAsia="Arial Unicode MS"/>
              </w:rPr>
            </w:pPr>
            <w:r w:rsidRPr="00CE32A4">
              <w:rPr>
                <w:rFonts w:eastAsia="Arial Unicode MS"/>
                <w:sz w:val="22"/>
                <w:szCs w:val="22"/>
              </w:rPr>
              <w:t>9</w:t>
            </w:r>
            <w:r w:rsidR="00941544" w:rsidRPr="00CE32A4">
              <w:rPr>
                <w:rFonts w:eastAsia="Arial Unicode MS"/>
                <w:sz w:val="22"/>
                <w:szCs w:val="22"/>
              </w:rPr>
              <w:t>1,7</w:t>
            </w:r>
          </w:p>
        </w:tc>
      </w:tr>
      <w:tr w:rsidR="00FF1C6A" w:rsidRPr="00CE32A4" w:rsidTr="00F87C98">
        <w:trPr>
          <w:cantSplit/>
          <w:trHeight w:val="281"/>
          <w:jc w:val="center"/>
        </w:trPr>
        <w:tc>
          <w:tcPr>
            <w:tcW w:w="2910" w:type="dxa"/>
            <w:tcBorders>
              <w:top w:val="nil"/>
              <w:left w:val="single" w:sz="4" w:space="0" w:color="auto"/>
              <w:right w:val="single" w:sz="4" w:space="0" w:color="auto"/>
            </w:tcBorders>
            <w:shd w:val="clear" w:color="auto" w:fill="auto"/>
            <w:vAlign w:val="bottom"/>
          </w:tcPr>
          <w:p w:rsidR="00FF1C6A" w:rsidRPr="00CE32A4" w:rsidRDefault="00FF1C6A" w:rsidP="00664D1B">
            <w:pPr>
              <w:spacing w:before="38" w:after="40" w:line="220" w:lineRule="exact"/>
              <w:ind w:left="232"/>
              <w:rPr>
                <w:snapToGrid w:val="0"/>
              </w:rPr>
            </w:pPr>
            <w:r w:rsidRPr="00CE32A4">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CE32A4" w:rsidRDefault="00FF1C6A" w:rsidP="009C3E06">
            <w:pPr>
              <w:tabs>
                <w:tab w:val="left" w:pos="909"/>
                <w:tab w:val="left" w:pos="1099"/>
              </w:tabs>
              <w:spacing w:before="38" w:after="40" w:line="220" w:lineRule="exact"/>
              <w:ind w:right="120"/>
              <w:jc w:val="right"/>
              <w:rPr>
                <w:rFonts w:eastAsia="Arial Unicode MS"/>
              </w:rPr>
            </w:pPr>
            <w:r w:rsidRPr="00CE32A4">
              <w:rPr>
                <w:rFonts w:eastAsia="Arial Unicode MS"/>
                <w:sz w:val="22"/>
                <w:szCs w:val="22"/>
              </w:rPr>
              <w:t>4 </w:t>
            </w:r>
            <w:r w:rsidR="005B7166" w:rsidRPr="00CE32A4">
              <w:rPr>
                <w:rFonts w:eastAsia="Arial Unicode MS"/>
                <w:sz w:val="22"/>
                <w:szCs w:val="22"/>
              </w:rPr>
              <w:t>8</w:t>
            </w:r>
            <w:r w:rsidR="009C3E06" w:rsidRPr="00CE32A4">
              <w:rPr>
                <w:rFonts w:eastAsia="Arial Unicode MS"/>
                <w:sz w:val="22"/>
                <w:szCs w:val="22"/>
              </w:rPr>
              <w:t>73</w:t>
            </w:r>
          </w:p>
        </w:tc>
        <w:tc>
          <w:tcPr>
            <w:tcW w:w="1067" w:type="dxa"/>
            <w:tcBorders>
              <w:top w:val="nil"/>
              <w:left w:val="single" w:sz="4" w:space="0" w:color="auto"/>
              <w:right w:val="single" w:sz="4" w:space="0" w:color="auto"/>
            </w:tcBorders>
            <w:shd w:val="clear" w:color="auto" w:fill="auto"/>
            <w:vAlign w:val="bottom"/>
          </w:tcPr>
          <w:p w:rsidR="00FF1C6A" w:rsidRPr="00CE32A4" w:rsidRDefault="00FF1C6A" w:rsidP="009C3E06">
            <w:pPr>
              <w:tabs>
                <w:tab w:val="left" w:pos="1099"/>
              </w:tabs>
              <w:spacing w:before="38" w:after="40" w:line="220" w:lineRule="exact"/>
              <w:ind w:right="170"/>
              <w:jc w:val="right"/>
              <w:rPr>
                <w:rFonts w:eastAsia="Arial Unicode MS"/>
              </w:rPr>
            </w:pPr>
            <w:r w:rsidRPr="00CE32A4">
              <w:rPr>
                <w:rFonts w:eastAsia="Arial Unicode MS"/>
                <w:sz w:val="22"/>
                <w:szCs w:val="22"/>
              </w:rPr>
              <w:t>11</w:t>
            </w:r>
            <w:r w:rsidR="009C3E06" w:rsidRPr="00CE32A4">
              <w:rPr>
                <w:rFonts w:eastAsia="Arial Unicode MS"/>
                <w:sz w:val="22"/>
                <w:szCs w:val="22"/>
              </w:rPr>
              <w:t>1,4</w:t>
            </w:r>
          </w:p>
        </w:tc>
        <w:tc>
          <w:tcPr>
            <w:tcW w:w="1063" w:type="dxa"/>
            <w:tcBorders>
              <w:top w:val="nil"/>
              <w:left w:val="single" w:sz="4" w:space="0" w:color="auto"/>
              <w:right w:val="single" w:sz="4" w:space="0" w:color="auto"/>
            </w:tcBorders>
            <w:shd w:val="clear" w:color="auto" w:fill="auto"/>
            <w:vAlign w:val="bottom"/>
          </w:tcPr>
          <w:p w:rsidR="00FF1C6A" w:rsidRPr="00CE32A4" w:rsidRDefault="00A416AD" w:rsidP="009C3E06">
            <w:pPr>
              <w:tabs>
                <w:tab w:val="left" w:pos="1099"/>
              </w:tabs>
              <w:spacing w:before="38" w:after="40" w:line="220" w:lineRule="exact"/>
              <w:ind w:right="170"/>
              <w:jc w:val="right"/>
              <w:rPr>
                <w:rFonts w:eastAsia="Arial Unicode MS"/>
              </w:rPr>
            </w:pPr>
            <w:r w:rsidRPr="00CE32A4">
              <w:rPr>
                <w:rFonts w:eastAsia="Arial Unicode MS"/>
                <w:sz w:val="22"/>
                <w:szCs w:val="22"/>
              </w:rPr>
              <w:t>4</w:t>
            </w:r>
            <w:r w:rsidR="00FF1C6A" w:rsidRPr="00CE32A4">
              <w:rPr>
                <w:rFonts w:eastAsia="Arial Unicode MS"/>
                <w:sz w:val="22"/>
                <w:szCs w:val="22"/>
              </w:rPr>
              <w:t> </w:t>
            </w:r>
            <w:r w:rsidR="009C3E06" w:rsidRPr="00CE32A4">
              <w:rPr>
                <w:rFonts w:eastAsia="Arial Unicode MS"/>
                <w:sz w:val="22"/>
                <w:szCs w:val="22"/>
              </w:rPr>
              <w:t>891</w:t>
            </w:r>
          </w:p>
        </w:tc>
        <w:tc>
          <w:tcPr>
            <w:tcW w:w="1063" w:type="dxa"/>
            <w:tcBorders>
              <w:top w:val="nil"/>
              <w:left w:val="single" w:sz="4" w:space="0" w:color="auto"/>
              <w:right w:val="single" w:sz="4" w:space="0" w:color="auto"/>
            </w:tcBorders>
            <w:shd w:val="clear" w:color="auto" w:fill="auto"/>
            <w:vAlign w:val="bottom"/>
          </w:tcPr>
          <w:p w:rsidR="00FF1C6A" w:rsidRPr="00CE32A4" w:rsidRDefault="00FF1C6A" w:rsidP="009C3E06">
            <w:pPr>
              <w:tabs>
                <w:tab w:val="left" w:pos="1099"/>
              </w:tabs>
              <w:spacing w:before="38" w:after="40" w:line="220" w:lineRule="exact"/>
              <w:ind w:right="170"/>
              <w:jc w:val="right"/>
              <w:rPr>
                <w:rFonts w:eastAsia="Arial Unicode MS"/>
              </w:rPr>
            </w:pPr>
            <w:r w:rsidRPr="00CE32A4">
              <w:rPr>
                <w:rFonts w:eastAsia="Arial Unicode MS"/>
                <w:sz w:val="22"/>
                <w:szCs w:val="22"/>
              </w:rPr>
              <w:t>11</w:t>
            </w:r>
            <w:r w:rsidR="009C3E06" w:rsidRPr="00CE32A4">
              <w:rPr>
                <w:rFonts w:eastAsia="Arial Unicode MS"/>
                <w:sz w:val="22"/>
                <w:szCs w:val="22"/>
              </w:rPr>
              <w:t>2,7</w:t>
            </w:r>
          </w:p>
        </w:tc>
        <w:tc>
          <w:tcPr>
            <w:tcW w:w="1008" w:type="dxa"/>
            <w:tcBorders>
              <w:top w:val="nil"/>
              <w:left w:val="single" w:sz="4" w:space="0" w:color="auto"/>
              <w:right w:val="single" w:sz="4" w:space="0" w:color="auto"/>
            </w:tcBorders>
            <w:shd w:val="clear" w:color="auto" w:fill="auto"/>
            <w:vAlign w:val="bottom"/>
          </w:tcPr>
          <w:p w:rsidR="00FF1C6A" w:rsidRPr="00CE32A4" w:rsidRDefault="00FF1C6A" w:rsidP="009C3E06">
            <w:pPr>
              <w:tabs>
                <w:tab w:val="left" w:pos="1099"/>
              </w:tabs>
              <w:spacing w:before="38" w:after="40" w:line="220" w:lineRule="exact"/>
              <w:ind w:right="113"/>
              <w:jc w:val="right"/>
              <w:rPr>
                <w:rFonts w:eastAsia="Arial Unicode MS"/>
              </w:rPr>
            </w:pPr>
            <w:r w:rsidRPr="00CE32A4">
              <w:rPr>
                <w:rFonts w:eastAsia="Arial Unicode MS"/>
                <w:sz w:val="22"/>
                <w:szCs w:val="22"/>
              </w:rPr>
              <w:t>4 </w:t>
            </w:r>
            <w:r w:rsidR="00A416AD" w:rsidRPr="00CE32A4">
              <w:rPr>
                <w:rFonts w:eastAsia="Arial Unicode MS"/>
                <w:sz w:val="22"/>
                <w:szCs w:val="22"/>
              </w:rPr>
              <w:t>7</w:t>
            </w:r>
            <w:r w:rsidR="009C3E06" w:rsidRPr="00CE32A4">
              <w:rPr>
                <w:rFonts w:eastAsia="Arial Unicode MS"/>
                <w:sz w:val="22"/>
                <w:szCs w:val="22"/>
              </w:rPr>
              <w:t>29</w:t>
            </w:r>
          </w:p>
        </w:tc>
        <w:tc>
          <w:tcPr>
            <w:tcW w:w="1036" w:type="dxa"/>
            <w:tcBorders>
              <w:top w:val="nil"/>
              <w:left w:val="single" w:sz="4" w:space="0" w:color="auto"/>
              <w:right w:val="single" w:sz="4" w:space="0" w:color="auto"/>
            </w:tcBorders>
            <w:shd w:val="clear" w:color="auto" w:fill="auto"/>
            <w:vAlign w:val="bottom"/>
          </w:tcPr>
          <w:p w:rsidR="00FF1C6A" w:rsidRPr="00CE32A4" w:rsidRDefault="005B7166" w:rsidP="009C3E06">
            <w:pPr>
              <w:tabs>
                <w:tab w:val="left" w:pos="1099"/>
              </w:tabs>
              <w:spacing w:before="38" w:after="40" w:line="220" w:lineRule="exact"/>
              <w:ind w:right="170"/>
              <w:jc w:val="right"/>
              <w:rPr>
                <w:rFonts w:eastAsia="Arial Unicode MS"/>
              </w:rPr>
            </w:pPr>
            <w:r w:rsidRPr="00CE32A4">
              <w:rPr>
                <w:rFonts w:eastAsia="Arial Unicode MS"/>
                <w:sz w:val="22"/>
                <w:szCs w:val="22"/>
              </w:rPr>
              <w:t>10</w:t>
            </w:r>
            <w:r w:rsidR="009F6E15" w:rsidRPr="00CE32A4">
              <w:rPr>
                <w:rFonts w:eastAsia="Arial Unicode MS"/>
                <w:sz w:val="22"/>
                <w:szCs w:val="22"/>
              </w:rPr>
              <w:t>3,</w:t>
            </w:r>
            <w:r w:rsidR="009C3E06" w:rsidRPr="00CE32A4">
              <w:rPr>
                <w:rFonts w:eastAsia="Arial Unicode MS"/>
                <w:sz w:val="22"/>
                <w:szCs w:val="22"/>
              </w:rPr>
              <w:t>1</w:t>
            </w:r>
          </w:p>
        </w:tc>
      </w:tr>
      <w:tr w:rsidR="00FF1C6A" w:rsidRPr="00CE32A4" w:rsidTr="00F87C98">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CE32A4" w:rsidRDefault="00FF1C6A" w:rsidP="00664D1B">
            <w:pPr>
              <w:spacing w:before="38" w:after="40" w:line="220" w:lineRule="exact"/>
              <w:rPr>
                <w:snapToGrid w:val="0"/>
              </w:rPr>
            </w:pPr>
            <w:r w:rsidRPr="00CE32A4">
              <w:rPr>
                <w:snapToGrid w:val="0"/>
                <w:sz w:val="22"/>
                <w:szCs w:val="22"/>
              </w:rPr>
              <w:t>Черные металлы</w:t>
            </w:r>
          </w:p>
        </w:tc>
        <w:tc>
          <w:tcPr>
            <w:tcW w:w="975" w:type="dxa"/>
            <w:tcBorders>
              <w:left w:val="single" w:sz="4" w:space="0" w:color="auto"/>
              <w:bottom w:val="nil"/>
              <w:right w:val="single" w:sz="4" w:space="0" w:color="auto"/>
            </w:tcBorders>
            <w:shd w:val="clear" w:color="auto" w:fill="auto"/>
            <w:vAlign w:val="bottom"/>
          </w:tcPr>
          <w:p w:rsidR="00FF1C6A" w:rsidRPr="00CE32A4" w:rsidRDefault="00FF1C6A" w:rsidP="00F87C98">
            <w:pPr>
              <w:tabs>
                <w:tab w:val="left" w:pos="909"/>
                <w:tab w:val="left" w:pos="1099"/>
              </w:tabs>
              <w:spacing w:before="38" w:after="40" w:line="220" w:lineRule="exact"/>
              <w:ind w:right="12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38" w:after="4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992"/>
                <w:tab w:val="left" w:pos="1099"/>
              </w:tabs>
              <w:spacing w:before="38" w:after="4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38" w:after="4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38" w:after="4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38" w:after="40" w:line="220" w:lineRule="exact"/>
              <w:ind w:right="170"/>
              <w:jc w:val="right"/>
              <w:rPr>
                <w:rFonts w:eastAsia="Arial Unicode MS"/>
              </w:rPr>
            </w:pPr>
          </w:p>
        </w:tc>
      </w:tr>
      <w:tr w:rsidR="00FF1C6A" w:rsidRPr="00CE32A4"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CE32A4" w:rsidRDefault="00FF1C6A" w:rsidP="00664D1B">
            <w:pPr>
              <w:spacing w:before="38" w:after="40" w:line="220" w:lineRule="exact"/>
              <w:ind w:left="232"/>
              <w:rPr>
                <w:snapToGrid w:val="0"/>
              </w:rPr>
            </w:pPr>
            <w:r w:rsidRPr="00CE32A4">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CE32A4" w:rsidRDefault="00A6542D" w:rsidP="00941544">
            <w:pPr>
              <w:tabs>
                <w:tab w:val="left" w:pos="909"/>
                <w:tab w:val="left" w:pos="1099"/>
              </w:tabs>
              <w:spacing w:before="38" w:after="40" w:line="220" w:lineRule="exact"/>
              <w:ind w:right="120"/>
              <w:jc w:val="right"/>
              <w:rPr>
                <w:rFonts w:eastAsia="Arial Unicode MS"/>
              </w:rPr>
            </w:pPr>
            <w:r w:rsidRPr="00CE32A4">
              <w:rPr>
                <w:rFonts w:eastAsia="Arial Unicode MS"/>
                <w:sz w:val="22"/>
                <w:szCs w:val="22"/>
              </w:rPr>
              <w:t>1</w:t>
            </w:r>
            <w:r w:rsidR="00941544" w:rsidRPr="00CE32A4">
              <w:rPr>
                <w:rFonts w:eastAsia="Arial Unicode MS"/>
                <w:sz w:val="22"/>
                <w:szCs w:val="22"/>
              </w:rPr>
              <w:t> 617,3</w:t>
            </w:r>
          </w:p>
        </w:tc>
        <w:tc>
          <w:tcPr>
            <w:tcW w:w="1067" w:type="dxa"/>
            <w:tcBorders>
              <w:top w:val="nil"/>
              <w:left w:val="single" w:sz="4" w:space="0" w:color="auto"/>
              <w:right w:val="single" w:sz="4" w:space="0" w:color="auto"/>
            </w:tcBorders>
            <w:shd w:val="clear" w:color="auto" w:fill="auto"/>
            <w:vAlign w:val="bottom"/>
          </w:tcPr>
          <w:p w:rsidR="00FF1C6A" w:rsidRPr="00CE32A4" w:rsidRDefault="00C1456C" w:rsidP="00941544">
            <w:pPr>
              <w:tabs>
                <w:tab w:val="left" w:pos="1099"/>
              </w:tabs>
              <w:spacing w:before="38" w:after="40" w:line="220" w:lineRule="exact"/>
              <w:ind w:right="170"/>
              <w:jc w:val="right"/>
              <w:rPr>
                <w:rFonts w:eastAsia="Arial Unicode MS"/>
              </w:rPr>
            </w:pPr>
            <w:r w:rsidRPr="00CE32A4">
              <w:rPr>
                <w:rFonts w:eastAsia="Arial Unicode MS"/>
                <w:sz w:val="22"/>
                <w:szCs w:val="22"/>
              </w:rPr>
              <w:t>10</w:t>
            </w:r>
            <w:r w:rsidR="00A6542D" w:rsidRPr="00CE32A4">
              <w:rPr>
                <w:rFonts w:eastAsia="Arial Unicode MS"/>
                <w:sz w:val="22"/>
                <w:szCs w:val="22"/>
              </w:rPr>
              <w:t>3,</w:t>
            </w:r>
            <w:r w:rsidR="00941544" w:rsidRPr="00CE32A4">
              <w:rPr>
                <w:rFonts w:eastAsia="Arial Unicode MS"/>
                <w:sz w:val="22"/>
                <w:szCs w:val="22"/>
              </w:rPr>
              <w:t>1</w:t>
            </w:r>
          </w:p>
        </w:tc>
        <w:tc>
          <w:tcPr>
            <w:tcW w:w="1063" w:type="dxa"/>
            <w:tcBorders>
              <w:top w:val="nil"/>
              <w:left w:val="single" w:sz="4" w:space="0" w:color="auto"/>
              <w:right w:val="single" w:sz="4" w:space="0" w:color="auto"/>
            </w:tcBorders>
            <w:shd w:val="clear" w:color="auto" w:fill="auto"/>
            <w:vAlign w:val="bottom"/>
          </w:tcPr>
          <w:p w:rsidR="00FF1C6A" w:rsidRPr="00CE32A4" w:rsidRDefault="00A6542D" w:rsidP="00941544">
            <w:pPr>
              <w:tabs>
                <w:tab w:val="left" w:pos="992"/>
                <w:tab w:val="left" w:pos="1099"/>
              </w:tabs>
              <w:spacing w:before="38" w:after="40" w:line="220" w:lineRule="exact"/>
              <w:ind w:right="170"/>
              <w:jc w:val="right"/>
              <w:rPr>
                <w:rFonts w:eastAsia="Arial Unicode MS"/>
              </w:rPr>
            </w:pPr>
            <w:r w:rsidRPr="00CE32A4">
              <w:rPr>
                <w:rFonts w:eastAsia="Arial Unicode MS"/>
                <w:sz w:val="22"/>
                <w:szCs w:val="22"/>
              </w:rPr>
              <w:t>3</w:t>
            </w:r>
            <w:r w:rsidR="00941544" w:rsidRPr="00CE32A4">
              <w:rPr>
                <w:rFonts w:eastAsia="Arial Unicode MS"/>
                <w:sz w:val="22"/>
                <w:szCs w:val="22"/>
              </w:rPr>
              <w:t>54,7</w:t>
            </w:r>
          </w:p>
        </w:tc>
        <w:tc>
          <w:tcPr>
            <w:tcW w:w="1063" w:type="dxa"/>
            <w:tcBorders>
              <w:top w:val="nil"/>
              <w:left w:val="single" w:sz="4" w:space="0" w:color="auto"/>
              <w:right w:val="single" w:sz="4" w:space="0" w:color="auto"/>
            </w:tcBorders>
            <w:shd w:val="clear" w:color="auto" w:fill="auto"/>
            <w:vAlign w:val="bottom"/>
          </w:tcPr>
          <w:p w:rsidR="00FF1C6A" w:rsidRPr="00CE32A4" w:rsidRDefault="00FF1C6A" w:rsidP="00941544">
            <w:pPr>
              <w:tabs>
                <w:tab w:val="left" w:pos="1099"/>
              </w:tabs>
              <w:spacing w:before="38" w:after="40" w:line="220" w:lineRule="exact"/>
              <w:ind w:right="170"/>
              <w:jc w:val="right"/>
              <w:rPr>
                <w:rFonts w:eastAsia="Arial Unicode MS"/>
              </w:rPr>
            </w:pPr>
            <w:r w:rsidRPr="00CE32A4">
              <w:rPr>
                <w:rFonts w:eastAsia="Arial Unicode MS"/>
                <w:sz w:val="22"/>
                <w:szCs w:val="22"/>
              </w:rPr>
              <w:t>1</w:t>
            </w:r>
            <w:r w:rsidR="00D8375C" w:rsidRPr="00CE32A4">
              <w:rPr>
                <w:rFonts w:eastAsia="Arial Unicode MS"/>
                <w:sz w:val="22"/>
                <w:szCs w:val="22"/>
              </w:rPr>
              <w:t>4</w:t>
            </w:r>
            <w:r w:rsidR="00941544" w:rsidRPr="00CE32A4">
              <w:rPr>
                <w:rFonts w:eastAsia="Arial Unicode MS"/>
                <w:sz w:val="22"/>
                <w:szCs w:val="22"/>
              </w:rPr>
              <w:t>1,4</w:t>
            </w:r>
          </w:p>
        </w:tc>
        <w:tc>
          <w:tcPr>
            <w:tcW w:w="1008" w:type="dxa"/>
            <w:tcBorders>
              <w:top w:val="nil"/>
              <w:left w:val="single" w:sz="4" w:space="0" w:color="auto"/>
              <w:right w:val="single" w:sz="4" w:space="0" w:color="auto"/>
            </w:tcBorders>
            <w:shd w:val="clear" w:color="auto" w:fill="auto"/>
            <w:vAlign w:val="bottom"/>
          </w:tcPr>
          <w:p w:rsidR="00FF1C6A" w:rsidRPr="00CE32A4" w:rsidRDefault="00A6542D" w:rsidP="00941544">
            <w:pPr>
              <w:tabs>
                <w:tab w:val="left" w:pos="1099"/>
              </w:tabs>
              <w:spacing w:before="38" w:after="40" w:line="220" w:lineRule="exact"/>
              <w:ind w:right="113"/>
              <w:jc w:val="right"/>
              <w:rPr>
                <w:rFonts w:eastAsia="Arial Unicode MS"/>
              </w:rPr>
            </w:pPr>
            <w:r w:rsidRPr="00CE32A4">
              <w:rPr>
                <w:rFonts w:eastAsia="Arial Unicode MS"/>
                <w:sz w:val="22"/>
                <w:szCs w:val="22"/>
              </w:rPr>
              <w:t>1</w:t>
            </w:r>
            <w:r w:rsidR="00941544" w:rsidRPr="00CE32A4">
              <w:rPr>
                <w:rFonts w:eastAsia="Arial Unicode MS"/>
                <w:sz w:val="22"/>
                <w:szCs w:val="22"/>
              </w:rPr>
              <w:t> 262,6</w:t>
            </w:r>
          </w:p>
        </w:tc>
        <w:tc>
          <w:tcPr>
            <w:tcW w:w="1036" w:type="dxa"/>
            <w:tcBorders>
              <w:top w:val="nil"/>
              <w:left w:val="single" w:sz="4" w:space="0" w:color="auto"/>
              <w:right w:val="single" w:sz="4" w:space="0" w:color="auto"/>
            </w:tcBorders>
            <w:shd w:val="clear" w:color="auto" w:fill="auto"/>
            <w:vAlign w:val="bottom"/>
          </w:tcPr>
          <w:p w:rsidR="00FF1C6A" w:rsidRPr="00CE32A4" w:rsidRDefault="00FF1C6A" w:rsidP="00941544">
            <w:pPr>
              <w:tabs>
                <w:tab w:val="left" w:pos="1099"/>
              </w:tabs>
              <w:spacing w:before="38" w:after="40" w:line="220" w:lineRule="exact"/>
              <w:ind w:right="170"/>
              <w:jc w:val="right"/>
              <w:rPr>
                <w:rFonts w:eastAsia="Arial Unicode MS"/>
              </w:rPr>
            </w:pPr>
            <w:r w:rsidRPr="00CE32A4">
              <w:rPr>
                <w:rFonts w:eastAsia="Arial Unicode MS"/>
                <w:sz w:val="22"/>
                <w:szCs w:val="22"/>
              </w:rPr>
              <w:t>9</w:t>
            </w:r>
            <w:r w:rsidR="00A6542D" w:rsidRPr="00CE32A4">
              <w:rPr>
                <w:rFonts w:eastAsia="Arial Unicode MS"/>
                <w:sz w:val="22"/>
                <w:szCs w:val="22"/>
              </w:rPr>
              <w:t>5,</w:t>
            </w:r>
            <w:r w:rsidR="00941544" w:rsidRPr="00CE32A4">
              <w:rPr>
                <w:rFonts w:eastAsia="Arial Unicode MS"/>
                <w:sz w:val="22"/>
                <w:szCs w:val="22"/>
              </w:rPr>
              <w:t>8</w:t>
            </w:r>
          </w:p>
        </w:tc>
      </w:tr>
      <w:tr w:rsidR="00FF1C6A" w:rsidRPr="00CE32A4"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CE32A4" w:rsidRDefault="00FF1C6A" w:rsidP="00664D1B">
            <w:pPr>
              <w:spacing w:before="38" w:after="40" w:line="220" w:lineRule="exact"/>
              <w:ind w:left="232"/>
              <w:rPr>
                <w:snapToGrid w:val="0"/>
              </w:rPr>
            </w:pPr>
            <w:r w:rsidRPr="00CE32A4">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CE32A4" w:rsidRDefault="005B7166" w:rsidP="00C95D4D">
            <w:pPr>
              <w:tabs>
                <w:tab w:val="left" w:pos="909"/>
                <w:tab w:val="left" w:pos="1099"/>
              </w:tabs>
              <w:spacing w:before="38" w:after="40" w:line="220" w:lineRule="exact"/>
              <w:ind w:right="120"/>
              <w:jc w:val="right"/>
              <w:rPr>
                <w:rFonts w:eastAsia="Arial Unicode MS"/>
              </w:rPr>
            </w:pPr>
            <w:r w:rsidRPr="00CE32A4">
              <w:rPr>
                <w:rFonts w:eastAsia="Arial Unicode MS"/>
                <w:sz w:val="22"/>
                <w:szCs w:val="22"/>
              </w:rPr>
              <w:t>4</w:t>
            </w:r>
            <w:r w:rsidR="002B2DCD" w:rsidRPr="00CE32A4">
              <w:rPr>
                <w:rFonts w:eastAsia="Arial Unicode MS"/>
                <w:sz w:val="22"/>
                <w:szCs w:val="22"/>
              </w:rPr>
              <w:t>6</w:t>
            </w:r>
            <w:r w:rsidR="00C95D4D" w:rsidRPr="00CE32A4">
              <w:rPr>
                <w:rFonts w:eastAsia="Arial Unicode MS"/>
                <w:sz w:val="22"/>
                <w:szCs w:val="22"/>
              </w:rPr>
              <w:t>9</w:t>
            </w:r>
          </w:p>
        </w:tc>
        <w:tc>
          <w:tcPr>
            <w:tcW w:w="1067" w:type="dxa"/>
            <w:tcBorders>
              <w:top w:val="nil"/>
              <w:left w:val="single" w:sz="4" w:space="0" w:color="auto"/>
              <w:right w:val="single" w:sz="4" w:space="0" w:color="auto"/>
            </w:tcBorders>
            <w:shd w:val="clear" w:color="auto" w:fill="auto"/>
            <w:vAlign w:val="bottom"/>
          </w:tcPr>
          <w:p w:rsidR="00FF1C6A" w:rsidRPr="00CE32A4" w:rsidRDefault="00FF1C6A" w:rsidP="00C95D4D">
            <w:pPr>
              <w:tabs>
                <w:tab w:val="left" w:pos="1099"/>
              </w:tabs>
              <w:spacing w:before="38" w:after="40" w:line="220" w:lineRule="exact"/>
              <w:ind w:right="170"/>
              <w:jc w:val="right"/>
              <w:rPr>
                <w:rFonts w:eastAsia="Arial Unicode MS"/>
              </w:rPr>
            </w:pPr>
            <w:r w:rsidRPr="00CE32A4">
              <w:rPr>
                <w:rFonts w:eastAsia="Arial Unicode MS"/>
                <w:sz w:val="22"/>
                <w:szCs w:val="22"/>
              </w:rPr>
              <w:t>12</w:t>
            </w:r>
            <w:r w:rsidR="00C95D4D" w:rsidRPr="00CE32A4">
              <w:rPr>
                <w:rFonts w:eastAsia="Arial Unicode MS"/>
                <w:sz w:val="22"/>
                <w:szCs w:val="22"/>
              </w:rPr>
              <w:t>9,0</w:t>
            </w:r>
          </w:p>
        </w:tc>
        <w:tc>
          <w:tcPr>
            <w:tcW w:w="1063" w:type="dxa"/>
            <w:tcBorders>
              <w:top w:val="nil"/>
              <w:left w:val="single" w:sz="4" w:space="0" w:color="auto"/>
              <w:right w:val="single" w:sz="4" w:space="0" w:color="auto"/>
            </w:tcBorders>
            <w:shd w:val="clear" w:color="auto" w:fill="auto"/>
            <w:vAlign w:val="bottom"/>
          </w:tcPr>
          <w:p w:rsidR="00FF1C6A" w:rsidRPr="00CE32A4" w:rsidRDefault="00FF1C6A" w:rsidP="00C95D4D">
            <w:pPr>
              <w:tabs>
                <w:tab w:val="left" w:pos="1099"/>
              </w:tabs>
              <w:spacing w:before="38" w:after="40" w:line="220" w:lineRule="exact"/>
              <w:ind w:right="170"/>
              <w:jc w:val="right"/>
              <w:rPr>
                <w:rFonts w:eastAsia="Arial Unicode MS"/>
              </w:rPr>
            </w:pPr>
            <w:r w:rsidRPr="00CE32A4">
              <w:rPr>
                <w:rFonts w:eastAsia="Arial Unicode MS"/>
                <w:sz w:val="22"/>
                <w:szCs w:val="22"/>
              </w:rPr>
              <w:t>5</w:t>
            </w:r>
            <w:r w:rsidR="00C95D4D" w:rsidRPr="00CE32A4">
              <w:rPr>
                <w:rFonts w:eastAsia="Arial Unicode MS"/>
                <w:sz w:val="22"/>
                <w:szCs w:val="22"/>
              </w:rPr>
              <w:t>32</w:t>
            </w:r>
          </w:p>
        </w:tc>
        <w:tc>
          <w:tcPr>
            <w:tcW w:w="1063" w:type="dxa"/>
            <w:tcBorders>
              <w:top w:val="nil"/>
              <w:left w:val="single" w:sz="4" w:space="0" w:color="auto"/>
              <w:right w:val="single" w:sz="4" w:space="0" w:color="auto"/>
            </w:tcBorders>
            <w:shd w:val="clear" w:color="auto" w:fill="auto"/>
            <w:vAlign w:val="bottom"/>
          </w:tcPr>
          <w:p w:rsidR="00FF1C6A" w:rsidRPr="00CE32A4" w:rsidRDefault="00FF1C6A" w:rsidP="002B2DCD">
            <w:pPr>
              <w:tabs>
                <w:tab w:val="left" w:pos="1099"/>
              </w:tabs>
              <w:spacing w:before="38" w:after="40" w:line="220" w:lineRule="exact"/>
              <w:ind w:right="170"/>
              <w:jc w:val="right"/>
              <w:rPr>
                <w:rFonts w:eastAsia="Arial Unicode MS"/>
              </w:rPr>
            </w:pPr>
            <w:r w:rsidRPr="00CE32A4">
              <w:rPr>
                <w:rFonts w:eastAsia="Arial Unicode MS"/>
                <w:sz w:val="22"/>
                <w:szCs w:val="22"/>
              </w:rPr>
              <w:t>10</w:t>
            </w:r>
            <w:r w:rsidR="002B2DCD" w:rsidRPr="00CE32A4">
              <w:rPr>
                <w:rFonts w:eastAsia="Arial Unicode MS"/>
                <w:sz w:val="22"/>
                <w:szCs w:val="22"/>
              </w:rPr>
              <w:t>9,6</w:t>
            </w:r>
          </w:p>
        </w:tc>
        <w:tc>
          <w:tcPr>
            <w:tcW w:w="1008" w:type="dxa"/>
            <w:tcBorders>
              <w:top w:val="nil"/>
              <w:left w:val="single" w:sz="4" w:space="0" w:color="auto"/>
              <w:right w:val="single" w:sz="4" w:space="0" w:color="auto"/>
            </w:tcBorders>
            <w:shd w:val="clear" w:color="auto" w:fill="auto"/>
            <w:vAlign w:val="bottom"/>
          </w:tcPr>
          <w:p w:rsidR="00FF1C6A" w:rsidRPr="00CE32A4" w:rsidRDefault="00FF1C6A" w:rsidP="00C95D4D">
            <w:pPr>
              <w:tabs>
                <w:tab w:val="left" w:pos="1099"/>
              </w:tabs>
              <w:spacing w:before="38" w:after="40" w:line="220" w:lineRule="exact"/>
              <w:ind w:right="113"/>
              <w:jc w:val="right"/>
              <w:rPr>
                <w:rFonts w:eastAsia="Arial Unicode MS"/>
              </w:rPr>
            </w:pPr>
            <w:r w:rsidRPr="00CE32A4">
              <w:rPr>
                <w:rFonts w:eastAsia="Arial Unicode MS"/>
                <w:sz w:val="22"/>
                <w:szCs w:val="22"/>
              </w:rPr>
              <w:t>4</w:t>
            </w:r>
            <w:r w:rsidR="00C95D4D" w:rsidRPr="00CE32A4">
              <w:rPr>
                <w:rFonts w:eastAsia="Arial Unicode MS"/>
                <w:sz w:val="22"/>
                <w:szCs w:val="22"/>
              </w:rPr>
              <w:t>51</w:t>
            </w:r>
          </w:p>
        </w:tc>
        <w:tc>
          <w:tcPr>
            <w:tcW w:w="1036" w:type="dxa"/>
            <w:tcBorders>
              <w:top w:val="nil"/>
              <w:left w:val="single" w:sz="4" w:space="0" w:color="auto"/>
              <w:right w:val="single" w:sz="4" w:space="0" w:color="auto"/>
            </w:tcBorders>
            <w:shd w:val="clear" w:color="auto" w:fill="auto"/>
            <w:vAlign w:val="bottom"/>
          </w:tcPr>
          <w:p w:rsidR="00FF1C6A" w:rsidRPr="00CE32A4" w:rsidRDefault="00FF1C6A" w:rsidP="00C95D4D">
            <w:pPr>
              <w:tabs>
                <w:tab w:val="left" w:pos="1099"/>
              </w:tabs>
              <w:spacing w:before="38" w:after="40" w:line="220" w:lineRule="exact"/>
              <w:ind w:right="170"/>
              <w:jc w:val="right"/>
              <w:rPr>
                <w:rFonts w:eastAsia="Arial Unicode MS"/>
              </w:rPr>
            </w:pPr>
            <w:r w:rsidRPr="00CE32A4">
              <w:rPr>
                <w:rFonts w:eastAsia="Arial Unicode MS"/>
                <w:sz w:val="22"/>
                <w:szCs w:val="22"/>
              </w:rPr>
              <w:t>1</w:t>
            </w:r>
            <w:r w:rsidR="002B2DCD" w:rsidRPr="00CE32A4">
              <w:rPr>
                <w:rFonts w:eastAsia="Arial Unicode MS"/>
                <w:sz w:val="22"/>
                <w:szCs w:val="22"/>
              </w:rPr>
              <w:t>3</w:t>
            </w:r>
            <w:r w:rsidR="00C95D4D" w:rsidRPr="00CE32A4">
              <w:rPr>
                <w:rFonts w:eastAsia="Arial Unicode MS"/>
                <w:sz w:val="22"/>
                <w:szCs w:val="22"/>
              </w:rPr>
              <w:t>2,6</w:t>
            </w:r>
          </w:p>
        </w:tc>
      </w:tr>
      <w:tr w:rsidR="00FF1C6A" w:rsidRPr="00CE32A4" w:rsidTr="00F87C98">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CE32A4" w:rsidRDefault="00FF1C6A" w:rsidP="00664D1B">
            <w:pPr>
              <w:spacing w:before="38" w:after="40" w:line="220" w:lineRule="exact"/>
              <w:rPr>
                <w:snapToGrid w:val="0"/>
                <w:vertAlign w:val="superscript"/>
              </w:rPr>
            </w:pPr>
            <w:r w:rsidRPr="00CE32A4">
              <w:rPr>
                <w:snapToGrid w:val="0"/>
                <w:sz w:val="22"/>
                <w:szCs w:val="22"/>
              </w:rPr>
              <w:t>Тара пластмассовая</w:t>
            </w:r>
          </w:p>
        </w:tc>
        <w:tc>
          <w:tcPr>
            <w:tcW w:w="975" w:type="dxa"/>
            <w:tcBorders>
              <w:left w:val="single" w:sz="4" w:space="0" w:color="auto"/>
              <w:bottom w:val="nil"/>
              <w:right w:val="single" w:sz="4" w:space="0" w:color="auto"/>
            </w:tcBorders>
            <w:shd w:val="clear" w:color="auto" w:fill="auto"/>
            <w:vAlign w:val="bottom"/>
          </w:tcPr>
          <w:p w:rsidR="00FF1C6A" w:rsidRPr="00CE32A4" w:rsidRDefault="00FF1C6A" w:rsidP="00F87C98">
            <w:pPr>
              <w:tabs>
                <w:tab w:val="left" w:pos="909"/>
                <w:tab w:val="left" w:pos="1099"/>
              </w:tabs>
              <w:spacing w:before="38" w:after="40" w:line="220" w:lineRule="exact"/>
              <w:ind w:right="12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38" w:after="4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992"/>
                <w:tab w:val="left" w:pos="1099"/>
              </w:tabs>
              <w:spacing w:before="38" w:after="4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38" w:after="4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38" w:after="4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38" w:after="40" w:line="220" w:lineRule="exact"/>
              <w:ind w:right="170"/>
              <w:jc w:val="right"/>
              <w:rPr>
                <w:rFonts w:eastAsia="Arial Unicode MS"/>
              </w:rPr>
            </w:pPr>
          </w:p>
        </w:tc>
      </w:tr>
      <w:tr w:rsidR="00FF1C6A" w:rsidRPr="00CE32A4"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CE32A4" w:rsidRDefault="00FF1C6A" w:rsidP="00664D1B">
            <w:pPr>
              <w:spacing w:before="38" w:after="40" w:line="220" w:lineRule="exact"/>
              <w:ind w:left="232"/>
              <w:rPr>
                <w:snapToGrid w:val="0"/>
              </w:rPr>
            </w:pPr>
            <w:r w:rsidRPr="00CE32A4">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CE32A4" w:rsidRDefault="00A6542D" w:rsidP="00941544">
            <w:pPr>
              <w:tabs>
                <w:tab w:val="left" w:pos="909"/>
                <w:tab w:val="left" w:pos="1099"/>
              </w:tabs>
              <w:spacing w:before="38" w:after="40" w:line="220" w:lineRule="exact"/>
              <w:ind w:right="120"/>
              <w:jc w:val="right"/>
              <w:rPr>
                <w:rFonts w:eastAsia="Arial Unicode MS"/>
              </w:rPr>
            </w:pPr>
            <w:r w:rsidRPr="00CE32A4">
              <w:rPr>
                <w:rFonts w:eastAsia="Arial Unicode MS"/>
                <w:sz w:val="22"/>
                <w:szCs w:val="22"/>
              </w:rPr>
              <w:t>6</w:t>
            </w:r>
            <w:r w:rsidR="00941544" w:rsidRPr="00CE32A4">
              <w:rPr>
                <w:rFonts w:eastAsia="Arial Unicode MS"/>
                <w:sz w:val="22"/>
                <w:szCs w:val="22"/>
              </w:rPr>
              <w:t>7,1</w:t>
            </w:r>
          </w:p>
        </w:tc>
        <w:tc>
          <w:tcPr>
            <w:tcW w:w="1067" w:type="dxa"/>
            <w:tcBorders>
              <w:top w:val="nil"/>
              <w:left w:val="single" w:sz="4" w:space="0" w:color="auto"/>
              <w:right w:val="single" w:sz="4" w:space="0" w:color="auto"/>
            </w:tcBorders>
            <w:shd w:val="clear" w:color="auto" w:fill="auto"/>
            <w:vAlign w:val="bottom"/>
          </w:tcPr>
          <w:p w:rsidR="00FF1C6A" w:rsidRPr="00CE32A4" w:rsidRDefault="00FF1C6A" w:rsidP="00941544">
            <w:pPr>
              <w:tabs>
                <w:tab w:val="left" w:pos="1099"/>
              </w:tabs>
              <w:spacing w:before="38" w:after="40" w:line="220" w:lineRule="exact"/>
              <w:ind w:right="170"/>
              <w:jc w:val="right"/>
              <w:rPr>
                <w:rFonts w:eastAsia="Arial Unicode MS"/>
              </w:rPr>
            </w:pPr>
            <w:r w:rsidRPr="00CE32A4">
              <w:rPr>
                <w:rFonts w:eastAsia="Arial Unicode MS"/>
                <w:sz w:val="22"/>
                <w:szCs w:val="22"/>
              </w:rPr>
              <w:t>10</w:t>
            </w:r>
            <w:r w:rsidR="00941544" w:rsidRPr="00CE32A4">
              <w:rPr>
                <w:rFonts w:eastAsia="Arial Unicode MS"/>
                <w:sz w:val="22"/>
                <w:szCs w:val="22"/>
              </w:rPr>
              <w:t>2,8</w:t>
            </w:r>
          </w:p>
        </w:tc>
        <w:tc>
          <w:tcPr>
            <w:tcW w:w="1063" w:type="dxa"/>
            <w:tcBorders>
              <w:top w:val="nil"/>
              <w:left w:val="single" w:sz="4" w:space="0" w:color="auto"/>
              <w:right w:val="single" w:sz="4" w:space="0" w:color="auto"/>
            </w:tcBorders>
            <w:shd w:val="clear" w:color="auto" w:fill="auto"/>
            <w:vAlign w:val="bottom"/>
          </w:tcPr>
          <w:p w:rsidR="00FF1C6A" w:rsidRPr="00CE32A4" w:rsidRDefault="00941544" w:rsidP="00941544">
            <w:pPr>
              <w:tabs>
                <w:tab w:val="left" w:pos="992"/>
                <w:tab w:val="left" w:pos="1099"/>
              </w:tabs>
              <w:spacing w:before="38" w:after="40" w:line="220" w:lineRule="exact"/>
              <w:ind w:right="170"/>
              <w:jc w:val="right"/>
              <w:rPr>
                <w:rFonts w:eastAsia="Arial Unicode MS"/>
              </w:rPr>
            </w:pPr>
            <w:r w:rsidRPr="00CE32A4">
              <w:rPr>
                <w:rFonts w:eastAsia="Arial Unicode MS"/>
                <w:sz w:val="22"/>
                <w:szCs w:val="22"/>
              </w:rPr>
              <w:t>65,3</w:t>
            </w:r>
          </w:p>
        </w:tc>
        <w:tc>
          <w:tcPr>
            <w:tcW w:w="1063" w:type="dxa"/>
            <w:tcBorders>
              <w:top w:val="nil"/>
              <w:left w:val="single" w:sz="4" w:space="0" w:color="auto"/>
              <w:right w:val="single" w:sz="4" w:space="0" w:color="auto"/>
            </w:tcBorders>
            <w:shd w:val="clear" w:color="auto" w:fill="auto"/>
            <w:vAlign w:val="bottom"/>
          </w:tcPr>
          <w:p w:rsidR="00FF1C6A" w:rsidRPr="00CE32A4" w:rsidRDefault="00FF1C6A" w:rsidP="00941544">
            <w:pPr>
              <w:tabs>
                <w:tab w:val="left" w:pos="1099"/>
              </w:tabs>
              <w:spacing w:before="38" w:after="40" w:line="220" w:lineRule="exact"/>
              <w:ind w:right="170"/>
              <w:jc w:val="right"/>
              <w:rPr>
                <w:rFonts w:eastAsia="Arial Unicode MS"/>
              </w:rPr>
            </w:pPr>
            <w:r w:rsidRPr="00CE32A4">
              <w:rPr>
                <w:rFonts w:eastAsia="Arial Unicode MS"/>
                <w:sz w:val="22"/>
                <w:szCs w:val="22"/>
              </w:rPr>
              <w:t>10</w:t>
            </w:r>
            <w:r w:rsidR="00941544" w:rsidRPr="00CE32A4">
              <w:rPr>
                <w:rFonts w:eastAsia="Arial Unicode MS"/>
                <w:sz w:val="22"/>
                <w:szCs w:val="22"/>
              </w:rPr>
              <w:t>2,4</w:t>
            </w:r>
          </w:p>
        </w:tc>
        <w:tc>
          <w:tcPr>
            <w:tcW w:w="1008" w:type="dxa"/>
            <w:tcBorders>
              <w:top w:val="nil"/>
              <w:left w:val="single" w:sz="4" w:space="0" w:color="auto"/>
              <w:right w:val="single" w:sz="4" w:space="0" w:color="auto"/>
            </w:tcBorders>
            <w:shd w:val="clear" w:color="auto" w:fill="auto"/>
            <w:vAlign w:val="bottom"/>
          </w:tcPr>
          <w:p w:rsidR="00FF1C6A" w:rsidRPr="00CE32A4" w:rsidRDefault="00C1456C" w:rsidP="00941544">
            <w:pPr>
              <w:tabs>
                <w:tab w:val="left" w:pos="1099"/>
              </w:tabs>
              <w:spacing w:before="38" w:after="40" w:line="220" w:lineRule="exact"/>
              <w:ind w:right="113"/>
              <w:jc w:val="right"/>
              <w:rPr>
                <w:rFonts w:eastAsia="Arial Unicode MS"/>
              </w:rPr>
            </w:pPr>
            <w:r w:rsidRPr="00CE32A4">
              <w:rPr>
                <w:rFonts w:eastAsia="Arial Unicode MS"/>
                <w:sz w:val="22"/>
                <w:szCs w:val="22"/>
              </w:rPr>
              <w:t>1,</w:t>
            </w:r>
            <w:r w:rsidR="00941544" w:rsidRPr="00CE32A4">
              <w:rPr>
                <w:rFonts w:eastAsia="Arial Unicode MS"/>
                <w:sz w:val="22"/>
                <w:szCs w:val="22"/>
              </w:rPr>
              <w:t>8</w:t>
            </w:r>
          </w:p>
        </w:tc>
        <w:tc>
          <w:tcPr>
            <w:tcW w:w="1036" w:type="dxa"/>
            <w:tcBorders>
              <w:top w:val="nil"/>
              <w:left w:val="single" w:sz="4" w:space="0" w:color="auto"/>
              <w:right w:val="single" w:sz="4" w:space="0" w:color="auto"/>
            </w:tcBorders>
            <w:shd w:val="clear" w:color="auto" w:fill="auto"/>
            <w:vAlign w:val="bottom"/>
          </w:tcPr>
          <w:p w:rsidR="00FF1C6A" w:rsidRPr="00CE32A4" w:rsidRDefault="00FF1C6A" w:rsidP="00941544">
            <w:pPr>
              <w:tabs>
                <w:tab w:val="left" w:pos="1099"/>
              </w:tabs>
              <w:spacing w:before="38" w:after="40" w:line="220" w:lineRule="exact"/>
              <w:ind w:right="170"/>
              <w:jc w:val="right"/>
              <w:rPr>
                <w:rFonts w:eastAsia="Arial Unicode MS"/>
              </w:rPr>
            </w:pPr>
            <w:r w:rsidRPr="00CE32A4">
              <w:rPr>
                <w:rFonts w:eastAsia="Arial Unicode MS"/>
                <w:sz w:val="22"/>
                <w:szCs w:val="22"/>
              </w:rPr>
              <w:t>1</w:t>
            </w:r>
            <w:r w:rsidR="00C1456C" w:rsidRPr="00CE32A4">
              <w:rPr>
                <w:rFonts w:eastAsia="Arial Unicode MS"/>
                <w:sz w:val="22"/>
                <w:szCs w:val="22"/>
              </w:rPr>
              <w:t>1</w:t>
            </w:r>
            <w:r w:rsidR="00941544" w:rsidRPr="00CE32A4">
              <w:rPr>
                <w:rFonts w:eastAsia="Arial Unicode MS"/>
                <w:sz w:val="22"/>
                <w:szCs w:val="22"/>
              </w:rPr>
              <w:t>7,9</w:t>
            </w:r>
          </w:p>
        </w:tc>
      </w:tr>
      <w:tr w:rsidR="00FF1C6A" w:rsidRPr="00CE32A4"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CE32A4" w:rsidRDefault="00FF1C6A" w:rsidP="00664D1B">
            <w:pPr>
              <w:spacing w:before="38" w:after="40" w:line="220" w:lineRule="exact"/>
              <w:ind w:left="232"/>
              <w:rPr>
                <w:snapToGrid w:val="0"/>
              </w:rPr>
            </w:pPr>
            <w:r w:rsidRPr="00CE32A4">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CE32A4" w:rsidRDefault="00FF1C6A" w:rsidP="00C95D4D">
            <w:pPr>
              <w:tabs>
                <w:tab w:val="left" w:pos="909"/>
                <w:tab w:val="left" w:pos="1099"/>
              </w:tabs>
              <w:spacing w:before="38" w:after="40" w:line="220" w:lineRule="exact"/>
              <w:ind w:right="120"/>
              <w:jc w:val="right"/>
              <w:rPr>
                <w:rFonts w:eastAsia="Arial Unicode MS"/>
              </w:rPr>
            </w:pPr>
            <w:r w:rsidRPr="00CE32A4">
              <w:rPr>
                <w:rFonts w:eastAsia="Arial Unicode MS"/>
                <w:sz w:val="22"/>
                <w:szCs w:val="22"/>
              </w:rPr>
              <w:t>3 </w:t>
            </w:r>
            <w:r w:rsidR="00C95D4D" w:rsidRPr="00CE32A4">
              <w:rPr>
                <w:rFonts w:eastAsia="Arial Unicode MS"/>
                <w:sz w:val="22"/>
                <w:szCs w:val="22"/>
              </w:rPr>
              <w:t>302</w:t>
            </w:r>
          </w:p>
        </w:tc>
        <w:tc>
          <w:tcPr>
            <w:tcW w:w="1067" w:type="dxa"/>
            <w:tcBorders>
              <w:top w:val="nil"/>
              <w:left w:val="single" w:sz="4" w:space="0" w:color="auto"/>
              <w:right w:val="single" w:sz="4" w:space="0" w:color="auto"/>
            </w:tcBorders>
            <w:shd w:val="clear" w:color="auto" w:fill="auto"/>
            <w:vAlign w:val="bottom"/>
          </w:tcPr>
          <w:p w:rsidR="00FF1C6A" w:rsidRPr="00CE32A4" w:rsidRDefault="00FF1C6A" w:rsidP="00C95D4D">
            <w:pPr>
              <w:tabs>
                <w:tab w:val="left" w:pos="1099"/>
              </w:tabs>
              <w:spacing w:before="38" w:after="40" w:line="220" w:lineRule="exact"/>
              <w:ind w:right="170"/>
              <w:jc w:val="right"/>
              <w:rPr>
                <w:rFonts w:eastAsia="Arial Unicode MS"/>
              </w:rPr>
            </w:pPr>
            <w:r w:rsidRPr="00CE32A4">
              <w:rPr>
                <w:rFonts w:eastAsia="Arial Unicode MS"/>
                <w:sz w:val="22"/>
                <w:szCs w:val="22"/>
              </w:rPr>
              <w:t>1</w:t>
            </w:r>
            <w:r w:rsidR="00363BD3" w:rsidRPr="00CE32A4">
              <w:rPr>
                <w:rFonts w:eastAsia="Arial Unicode MS"/>
                <w:sz w:val="22"/>
                <w:szCs w:val="22"/>
              </w:rPr>
              <w:t>0</w:t>
            </w:r>
            <w:r w:rsidR="00C95D4D" w:rsidRPr="00CE32A4">
              <w:rPr>
                <w:rFonts w:eastAsia="Arial Unicode MS"/>
                <w:sz w:val="22"/>
                <w:szCs w:val="22"/>
              </w:rPr>
              <w:t>5,9</w:t>
            </w:r>
          </w:p>
        </w:tc>
        <w:tc>
          <w:tcPr>
            <w:tcW w:w="1063" w:type="dxa"/>
            <w:tcBorders>
              <w:top w:val="nil"/>
              <w:left w:val="single" w:sz="4" w:space="0" w:color="auto"/>
              <w:right w:val="single" w:sz="4" w:space="0" w:color="auto"/>
            </w:tcBorders>
            <w:shd w:val="clear" w:color="auto" w:fill="auto"/>
            <w:vAlign w:val="bottom"/>
          </w:tcPr>
          <w:p w:rsidR="00FF1C6A" w:rsidRPr="00CE32A4" w:rsidRDefault="00FF1C6A" w:rsidP="00C95D4D">
            <w:pPr>
              <w:tabs>
                <w:tab w:val="left" w:pos="1099"/>
              </w:tabs>
              <w:spacing w:before="38" w:after="40" w:line="220" w:lineRule="exact"/>
              <w:ind w:right="170"/>
              <w:jc w:val="right"/>
              <w:rPr>
                <w:rFonts w:eastAsia="Arial Unicode MS"/>
              </w:rPr>
            </w:pPr>
            <w:r w:rsidRPr="00CE32A4">
              <w:rPr>
                <w:rFonts w:eastAsia="Arial Unicode MS"/>
                <w:sz w:val="22"/>
                <w:szCs w:val="22"/>
              </w:rPr>
              <w:t>3 </w:t>
            </w:r>
            <w:r w:rsidR="00FA4497" w:rsidRPr="00CE32A4">
              <w:rPr>
                <w:rFonts w:eastAsia="Arial Unicode MS"/>
                <w:sz w:val="22"/>
                <w:szCs w:val="22"/>
              </w:rPr>
              <w:t>2</w:t>
            </w:r>
            <w:r w:rsidR="00C95D4D" w:rsidRPr="00CE32A4">
              <w:rPr>
                <w:rFonts w:eastAsia="Arial Unicode MS"/>
                <w:sz w:val="22"/>
                <w:szCs w:val="22"/>
              </w:rPr>
              <w:t>75</w:t>
            </w:r>
          </w:p>
        </w:tc>
        <w:tc>
          <w:tcPr>
            <w:tcW w:w="1063" w:type="dxa"/>
            <w:tcBorders>
              <w:top w:val="nil"/>
              <w:left w:val="single" w:sz="4" w:space="0" w:color="auto"/>
              <w:right w:val="single" w:sz="4" w:space="0" w:color="auto"/>
            </w:tcBorders>
            <w:shd w:val="clear" w:color="auto" w:fill="auto"/>
            <w:vAlign w:val="bottom"/>
          </w:tcPr>
          <w:p w:rsidR="00FF1C6A" w:rsidRPr="00CE32A4" w:rsidRDefault="00FF1C6A" w:rsidP="00C95D4D">
            <w:pPr>
              <w:tabs>
                <w:tab w:val="left" w:pos="1099"/>
              </w:tabs>
              <w:spacing w:before="38" w:after="40" w:line="220" w:lineRule="exact"/>
              <w:ind w:right="170"/>
              <w:jc w:val="right"/>
              <w:rPr>
                <w:rFonts w:eastAsia="Arial Unicode MS"/>
              </w:rPr>
            </w:pPr>
            <w:r w:rsidRPr="00CE32A4">
              <w:rPr>
                <w:rFonts w:eastAsia="Arial Unicode MS"/>
                <w:sz w:val="22"/>
                <w:szCs w:val="22"/>
              </w:rPr>
              <w:t>1</w:t>
            </w:r>
            <w:r w:rsidR="00363BD3" w:rsidRPr="00CE32A4">
              <w:rPr>
                <w:rFonts w:eastAsia="Arial Unicode MS"/>
                <w:sz w:val="22"/>
                <w:szCs w:val="22"/>
              </w:rPr>
              <w:t>0</w:t>
            </w:r>
            <w:r w:rsidR="00C95D4D" w:rsidRPr="00CE32A4">
              <w:rPr>
                <w:rFonts w:eastAsia="Arial Unicode MS"/>
                <w:sz w:val="22"/>
                <w:szCs w:val="22"/>
              </w:rPr>
              <w:t>5,7</w:t>
            </w:r>
          </w:p>
        </w:tc>
        <w:tc>
          <w:tcPr>
            <w:tcW w:w="1008" w:type="dxa"/>
            <w:tcBorders>
              <w:top w:val="nil"/>
              <w:left w:val="single" w:sz="4" w:space="0" w:color="auto"/>
              <w:right w:val="single" w:sz="4" w:space="0" w:color="auto"/>
            </w:tcBorders>
            <w:shd w:val="clear" w:color="auto" w:fill="auto"/>
            <w:vAlign w:val="bottom"/>
          </w:tcPr>
          <w:p w:rsidR="00FF1C6A" w:rsidRPr="00CE32A4" w:rsidRDefault="00FF1C6A" w:rsidP="00C95D4D">
            <w:pPr>
              <w:tabs>
                <w:tab w:val="left" w:pos="1099"/>
              </w:tabs>
              <w:spacing w:before="38" w:after="40" w:line="220" w:lineRule="exact"/>
              <w:ind w:right="113"/>
              <w:jc w:val="right"/>
              <w:rPr>
                <w:rFonts w:eastAsia="Arial Unicode MS"/>
              </w:rPr>
            </w:pPr>
            <w:r w:rsidRPr="00CE32A4">
              <w:rPr>
                <w:rFonts w:eastAsia="Arial Unicode MS"/>
                <w:sz w:val="22"/>
                <w:szCs w:val="22"/>
              </w:rPr>
              <w:t>4 </w:t>
            </w:r>
            <w:r w:rsidR="00843E16" w:rsidRPr="00CE32A4">
              <w:rPr>
                <w:rFonts w:eastAsia="Arial Unicode MS"/>
                <w:sz w:val="22"/>
                <w:szCs w:val="22"/>
              </w:rPr>
              <w:t>2</w:t>
            </w:r>
            <w:r w:rsidR="00C95D4D" w:rsidRPr="00CE32A4">
              <w:rPr>
                <w:rFonts w:eastAsia="Arial Unicode MS"/>
                <w:sz w:val="22"/>
                <w:szCs w:val="22"/>
              </w:rPr>
              <w:t>91</w:t>
            </w:r>
          </w:p>
        </w:tc>
        <w:tc>
          <w:tcPr>
            <w:tcW w:w="1036" w:type="dxa"/>
            <w:tcBorders>
              <w:top w:val="nil"/>
              <w:left w:val="single" w:sz="4" w:space="0" w:color="auto"/>
              <w:right w:val="single" w:sz="4" w:space="0" w:color="auto"/>
            </w:tcBorders>
            <w:shd w:val="clear" w:color="auto" w:fill="auto"/>
            <w:vAlign w:val="bottom"/>
          </w:tcPr>
          <w:p w:rsidR="00FF1C6A" w:rsidRPr="00CE32A4" w:rsidRDefault="00FF1C6A" w:rsidP="00C95D4D">
            <w:pPr>
              <w:tabs>
                <w:tab w:val="left" w:pos="1099"/>
              </w:tabs>
              <w:spacing w:before="38" w:after="40" w:line="220" w:lineRule="exact"/>
              <w:ind w:right="170"/>
              <w:jc w:val="right"/>
              <w:rPr>
                <w:rFonts w:eastAsia="Arial Unicode MS"/>
              </w:rPr>
            </w:pPr>
            <w:r w:rsidRPr="00CE32A4">
              <w:rPr>
                <w:rFonts w:eastAsia="Arial Unicode MS"/>
                <w:sz w:val="22"/>
                <w:szCs w:val="22"/>
              </w:rPr>
              <w:t>1</w:t>
            </w:r>
            <w:r w:rsidR="00C95D4D" w:rsidRPr="00CE32A4">
              <w:rPr>
                <w:rFonts w:eastAsia="Arial Unicode MS"/>
                <w:sz w:val="22"/>
                <w:szCs w:val="22"/>
              </w:rPr>
              <w:t>10,6</w:t>
            </w:r>
          </w:p>
        </w:tc>
      </w:tr>
      <w:tr w:rsidR="00FF1C6A" w:rsidRPr="00CE32A4" w:rsidTr="00F87C98">
        <w:trPr>
          <w:cantSplit/>
          <w:jc w:val="center"/>
        </w:trPr>
        <w:tc>
          <w:tcPr>
            <w:tcW w:w="2910" w:type="dxa"/>
            <w:tcBorders>
              <w:left w:val="single" w:sz="4" w:space="0" w:color="auto"/>
              <w:bottom w:val="nil"/>
              <w:right w:val="single" w:sz="4" w:space="0" w:color="auto"/>
            </w:tcBorders>
            <w:shd w:val="clear" w:color="auto" w:fill="auto"/>
            <w:vAlign w:val="center"/>
          </w:tcPr>
          <w:p w:rsidR="00FF1C6A" w:rsidRPr="00CE32A4" w:rsidRDefault="00FF1C6A" w:rsidP="00664D1B">
            <w:pPr>
              <w:spacing w:before="38" w:after="40" w:line="220" w:lineRule="exact"/>
              <w:rPr>
                <w:snapToGrid w:val="0"/>
              </w:rPr>
            </w:pPr>
            <w:r w:rsidRPr="00CE32A4">
              <w:rPr>
                <w:snapToGrid w:val="0"/>
                <w:sz w:val="22"/>
                <w:szCs w:val="22"/>
              </w:rPr>
              <w:t>Шины</w:t>
            </w:r>
          </w:p>
        </w:tc>
        <w:tc>
          <w:tcPr>
            <w:tcW w:w="975" w:type="dxa"/>
            <w:tcBorders>
              <w:left w:val="single" w:sz="4" w:space="0" w:color="auto"/>
              <w:bottom w:val="nil"/>
              <w:right w:val="single" w:sz="4" w:space="0" w:color="auto"/>
            </w:tcBorders>
            <w:shd w:val="clear" w:color="auto" w:fill="auto"/>
            <w:vAlign w:val="center"/>
          </w:tcPr>
          <w:p w:rsidR="00FF1C6A" w:rsidRPr="00CE32A4" w:rsidRDefault="00FF1C6A" w:rsidP="00F87C98">
            <w:pPr>
              <w:tabs>
                <w:tab w:val="left" w:pos="909"/>
                <w:tab w:val="left" w:pos="1099"/>
              </w:tabs>
              <w:spacing w:before="38" w:after="40" w:line="220" w:lineRule="exact"/>
              <w:ind w:right="120"/>
              <w:jc w:val="right"/>
              <w:rPr>
                <w:rFonts w:eastAsia="Arial Unicode MS"/>
              </w:rPr>
            </w:pPr>
          </w:p>
        </w:tc>
        <w:tc>
          <w:tcPr>
            <w:tcW w:w="1067" w:type="dxa"/>
            <w:tcBorders>
              <w:left w:val="single" w:sz="4" w:space="0" w:color="auto"/>
              <w:bottom w:val="nil"/>
              <w:right w:val="single" w:sz="4" w:space="0" w:color="auto"/>
            </w:tcBorders>
            <w:shd w:val="clear" w:color="auto" w:fill="auto"/>
            <w:vAlign w:val="center"/>
          </w:tcPr>
          <w:p w:rsidR="00FF1C6A" w:rsidRPr="00CE32A4" w:rsidRDefault="00FF1C6A" w:rsidP="00664D1B">
            <w:pPr>
              <w:tabs>
                <w:tab w:val="left" w:pos="1099"/>
              </w:tabs>
              <w:spacing w:before="38" w:after="4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center"/>
          </w:tcPr>
          <w:p w:rsidR="00FF1C6A" w:rsidRPr="00CE32A4" w:rsidRDefault="00FF1C6A" w:rsidP="00664D1B">
            <w:pPr>
              <w:tabs>
                <w:tab w:val="left" w:pos="992"/>
                <w:tab w:val="left" w:pos="1099"/>
              </w:tabs>
              <w:spacing w:before="38" w:after="4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center"/>
          </w:tcPr>
          <w:p w:rsidR="00FF1C6A" w:rsidRPr="00CE32A4" w:rsidRDefault="00FF1C6A" w:rsidP="00664D1B">
            <w:pPr>
              <w:tabs>
                <w:tab w:val="left" w:pos="1099"/>
              </w:tabs>
              <w:spacing w:before="38" w:after="4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center"/>
          </w:tcPr>
          <w:p w:rsidR="00FF1C6A" w:rsidRPr="00CE32A4" w:rsidRDefault="00FF1C6A" w:rsidP="00664D1B">
            <w:pPr>
              <w:tabs>
                <w:tab w:val="left" w:pos="1099"/>
              </w:tabs>
              <w:spacing w:before="38" w:after="4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center"/>
          </w:tcPr>
          <w:p w:rsidR="00FF1C6A" w:rsidRPr="00CE32A4" w:rsidRDefault="00FF1C6A" w:rsidP="00664D1B">
            <w:pPr>
              <w:tabs>
                <w:tab w:val="left" w:pos="1099"/>
              </w:tabs>
              <w:spacing w:before="38" w:after="40" w:line="220" w:lineRule="exact"/>
              <w:ind w:right="170"/>
              <w:jc w:val="right"/>
              <w:rPr>
                <w:rFonts w:eastAsia="Arial Unicode MS"/>
              </w:rPr>
            </w:pPr>
          </w:p>
        </w:tc>
      </w:tr>
      <w:tr w:rsidR="00FF1C6A" w:rsidRPr="00CE32A4" w:rsidTr="00F87C98">
        <w:trPr>
          <w:cantSplit/>
          <w:trHeight w:val="171"/>
          <w:jc w:val="center"/>
        </w:trPr>
        <w:tc>
          <w:tcPr>
            <w:tcW w:w="2910" w:type="dxa"/>
            <w:tcBorders>
              <w:top w:val="nil"/>
              <w:left w:val="single" w:sz="4" w:space="0" w:color="auto"/>
              <w:right w:val="single" w:sz="4" w:space="0" w:color="auto"/>
            </w:tcBorders>
            <w:shd w:val="clear" w:color="auto" w:fill="auto"/>
            <w:vAlign w:val="bottom"/>
          </w:tcPr>
          <w:p w:rsidR="00FF1C6A" w:rsidRPr="00CE32A4" w:rsidRDefault="00FF1C6A" w:rsidP="00664D1B">
            <w:pPr>
              <w:spacing w:before="38" w:after="40" w:line="220" w:lineRule="exact"/>
              <w:ind w:left="232"/>
              <w:rPr>
                <w:snapToGrid w:val="0"/>
              </w:rPr>
            </w:pPr>
            <w:r w:rsidRPr="00CE32A4">
              <w:rPr>
                <w:snapToGrid w:val="0"/>
                <w:sz w:val="22"/>
                <w:szCs w:val="22"/>
              </w:rPr>
              <w:t>количество, тыс. шт.</w:t>
            </w:r>
          </w:p>
        </w:tc>
        <w:tc>
          <w:tcPr>
            <w:tcW w:w="975" w:type="dxa"/>
            <w:tcBorders>
              <w:top w:val="nil"/>
              <w:left w:val="single" w:sz="4" w:space="0" w:color="auto"/>
              <w:right w:val="single" w:sz="4" w:space="0" w:color="auto"/>
            </w:tcBorders>
            <w:shd w:val="clear" w:color="auto" w:fill="auto"/>
            <w:vAlign w:val="center"/>
          </w:tcPr>
          <w:p w:rsidR="00FF1C6A" w:rsidRPr="00CE32A4" w:rsidRDefault="00986A78" w:rsidP="006D04BD">
            <w:pPr>
              <w:tabs>
                <w:tab w:val="left" w:pos="909"/>
                <w:tab w:val="left" w:pos="1099"/>
              </w:tabs>
              <w:spacing w:before="38" w:after="40" w:line="220" w:lineRule="exact"/>
              <w:ind w:right="120"/>
              <w:jc w:val="right"/>
              <w:rPr>
                <w:rFonts w:eastAsia="Arial Unicode MS"/>
              </w:rPr>
            </w:pPr>
            <w:r w:rsidRPr="00CE32A4">
              <w:rPr>
                <w:rFonts w:eastAsia="Arial Unicode MS"/>
                <w:sz w:val="22"/>
                <w:szCs w:val="22"/>
              </w:rPr>
              <w:t>3</w:t>
            </w:r>
            <w:r w:rsidR="006D04BD" w:rsidRPr="00CE32A4">
              <w:rPr>
                <w:rFonts w:eastAsia="Arial Unicode MS"/>
                <w:sz w:val="22"/>
                <w:szCs w:val="22"/>
              </w:rPr>
              <w:t> 999,8</w:t>
            </w:r>
          </w:p>
        </w:tc>
        <w:tc>
          <w:tcPr>
            <w:tcW w:w="1067" w:type="dxa"/>
            <w:tcBorders>
              <w:top w:val="nil"/>
              <w:left w:val="single" w:sz="4" w:space="0" w:color="auto"/>
              <w:right w:val="single" w:sz="4" w:space="0" w:color="auto"/>
            </w:tcBorders>
            <w:shd w:val="clear" w:color="auto" w:fill="auto"/>
            <w:vAlign w:val="center"/>
          </w:tcPr>
          <w:p w:rsidR="00FF1C6A" w:rsidRPr="00CE32A4" w:rsidRDefault="00D942A3" w:rsidP="006D04BD">
            <w:pPr>
              <w:tabs>
                <w:tab w:val="left" w:pos="1099"/>
              </w:tabs>
              <w:spacing w:before="38" w:after="40" w:line="220" w:lineRule="exact"/>
              <w:ind w:right="170"/>
              <w:jc w:val="right"/>
              <w:rPr>
                <w:rFonts w:eastAsia="Arial Unicode MS"/>
              </w:rPr>
            </w:pPr>
            <w:r w:rsidRPr="00CE32A4">
              <w:rPr>
                <w:rFonts w:eastAsia="Arial Unicode MS"/>
                <w:sz w:val="22"/>
                <w:szCs w:val="22"/>
              </w:rPr>
              <w:t>1</w:t>
            </w:r>
            <w:r w:rsidR="006D04BD" w:rsidRPr="00CE32A4">
              <w:rPr>
                <w:rFonts w:eastAsia="Arial Unicode MS"/>
                <w:sz w:val="22"/>
                <w:szCs w:val="22"/>
              </w:rPr>
              <w:t>10,0</w:t>
            </w:r>
          </w:p>
        </w:tc>
        <w:tc>
          <w:tcPr>
            <w:tcW w:w="1063" w:type="dxa"/>
            <w:tcBorders>
              <w:top w:val="nil"/>
              <w:left w:val="single" w:sz="4" w:space="0" w:color="auto"/>
              <w:right w:val="single" w:sz="4" w:space="0" w:color="auto"/>
            </w:tcBorders>
            <w:shd w:val="clear" w:color="auto" w:fill="auto"/>
            <w:vAlign w:val="center"/>
          </w:tcPr>
          <w:p w:rsidR="00FF1C6A" w:rsidRPr="00CE32A4" w:rsidRDefault="001424B3" w:rsidP="006D04BD">
            <w:pPr>
              <w:tabs>
                <w:tab w:val="left" w:pos="992"/>
                <w:tab w:val="left" w:pos="1099"/>
              </w:tabs>
              <w:spacing w:before="38" w:after="40" w:line="220" w:lineRule="exact"/>
              <w:ind w:right="170"/>
              <w:jc w:val="right"/>
              <w:rPr>
                <w:rFonts w:eastAsia="Arial Unicode MS"/>
              </w:rPr>
            </w:pPr>
            <w:r w:rsidRPr="00CE32A4">
              <w:rPr>
                <w:rFonts w:eastAsia="Arial Unicode MS"/>
                <w:sz w:val="22"/>
                <w:szCs w:val="22"/>
              </w:rPr>
              <w:t>3</w:t>
            </w:r>
            <w:r w:rsidR="006D04BD" w:rsidRPr="00CE32A4">
              <w:rPr>
                <w:rFonts w:eastAsia="Arial Unicode MS"/>
                <w:sz w:val="22"/>
                <w:szCs w:val="22"/>
                <w:lang w:val="en-US"/>
              </w:rPr>
              <w:t> </w:t>
            </w:r>
            <w:r w:rsidR="006D04BD" w:rsidRPr="00CE32A4">
              <w:rPr>
                <w:rFonts w:eastAsia="Arial Unicode MS"/>
                <w:sz w:val="22"/>
                <w:szCs w:val="22"/>
              </w:rPr>
              <w:t>639,2</w:t>
            </w:r>
          </w:p>
        </w:tc>
        <w:tc>
          <w:tcPr>
            <w:tcW w:w="1063" w:type="dxa"/>
            <w:tcBorders>
              <w:top w:val="nil"/>
              <w:left w:val="single" w:sz="4" w:space="0" w:color="auto"/>
              <w:right w:val="single" w:sz="4" w:space="0" w:color="auto"/>
            </w:tcBorders>
            <w:shd w:val="clear" w:color="auto" w:fill="auto"/>
            <w:vAlign w:val="center"/>
          </w:tcPr>
          <w:p w:rsidR="00FF1C6A" w:rsidRPr="00CE32A4" w:rsidRDefault="00986A78" w:rsidP="006D04BD">
            <w:pPr>
              <w:tabs>
                <w:tab w:val="left" w:pos="1099"/>
              </w:tabs>
              <w:spacing w:before="38" w:after="40" w:line="220" w:lineRule="exact"/>
              <w:ind w:right="170"/>
              <w:jc w:val="right"/>
              <w:rPr>
                <w:rFonts w:eastAsia="Arial Unicode MS"/>
              </w:rPr>
            </w:pPr>
            <w:r w:rsidRPr="00CE32A4">
              <w:rPr>
                <w:rFonts w:eastAsia="Arial Unicode MS"/>
                <w:sz w:val="22"/>
                <w:szCs w:val="22"/>
              </w:rPr>
              <w:t>1</w:t>
            </w:r>
            <w:r w:rsidR="001424B3" w:rsidRPr="00CE32A4">
              <w:rPr>
                <w:rFonts w:eastAsia="Arial Unicode MS"/>
                <w:sz w:val="22"/>
                <w:szCs w:val="22"/>
              </w:rPr>
              <w:t>2</w:t>
            </w:r>
            <w:r w:rsidR="006D04BD" w:rsidRPr="00CE32A4">
              <w:rPr>
                <w:rFonts w:eastAsia="Arial Unicode MS"/>
                <w:sz w:val="22"/>
                <w:szCs w:val="22"/>
              </w:rPr>
              <w:t>3,7</w:t>
            </w:r>
          </w:p>
        </w:tc>
        <w:tc>
          <w:tcPr>
            <w:tcW w:w="1008" w:type="dxa"/>
            <w:tcBorders>
              <w:top w:val="nil"/>
              <w:left w:val="single" w:sz="4" w:space="0" w:color="auto"/>
              <w:right w:val="single" w:sz="4" w:space="0" w:color="auto"/>
            </w:tcBorders>
            <w:shd w:val="clear" w:color="auto" w:fill="auto"/>
            <w:vAlign w:val="center"/>
          </w:tcPr>
          <w:p w:rsidR="00FF1C6A" w:rsidRPr="00CE32A4" w:rsidRDefault="001424B3" w:rsidP="006D04BD">
            <w:pPr>
              <w:tabs>
                <w:tab w:val="left" w:pos="1099"/>
              </w:tabs>
              <w:spacing w:before="38" w:after="40" w:line="220" w:lineRule="exact"/>
              <w:ind w:right="113"/>
              <w:jc w:val="right"/>
              <w:rPr>
                <w:rFonts w:eastAsia="Arial Unicode MS"/>
                <w:lang w:val="en-US"/>
              </w:rPr>
            </w:pPr>
            <w:r w:rsidRPr="00CE32A4">
              <w:rPr>
                <w:rFonts w:eastAsia="Arial Unicode MS"/>
                <w:sz w:val="22"/>
                <w:szCs w:val="22"/>
              </w:rPr>
              <w:t>3</w:t>
            </w:r>
            <w:r w:rsidR="006D04BD" w:rsidRPr="00CE32A4">
              <w:rPr>
                <w:rFonts w:eastAsia="Arial Unicode MS"/>
                <w:sz w:val="22"/>
                <w:szCs w:val="22"/>
              </w:rPr>
              <w:t>60,6</w:t>
            </w:r>
          </w:p>
        </w:tc>
        <w:tc>
          <w:tcPr>
            <w:tcW w:w="1036" w:type="dxa"/>
            <w:tcBorders>
              <w:top w:val="nil"/>
              <w:left w:val="single" w:sz="4" w:space="0" w:color="auto"/>
              <w:right w:val="single" w:sz="4" w:space="0" w:color="auto"/>
            </w:tcBorders>
            <w:shd w:val="clear" w:color="auto" w:fill="auto"/>
            <w:vAlign w:val="center"/>
          </w:tcPr>
          <w:p w:rsidR="00FF1C6A" w:rsidRPr="00CE32A4" w:rsidRDefault="001424B3" w:rsidP="006D04BD">
            <w:pPr>
              <w:tabs>
                <w:tab w:val="left" w:pos="1099"/>
              </w:tabs>
              <w:spacing w:before="38" w:after="40" w:line="220" w:lineRule="exact"/>
              <w:ind w:right="170"/>
              <w:jc w:val="right"/>
              <w:rPr>
                <w:rFonts w:eastAsia="Arial Unicode MS"/>
              </w:rPr>
            </w:pPr>
            <w:r w:rsidRPr="00CE32A4">
              <w:rPr>
                <w:rFonts w:eastAsia="Arial Unicode MS"/>
                <w:sz w:val="22"/>
                <w:szCs w:val="22"/>
              </w:rPr>
              <w:t>5</w:t>
            </w:r>
            <w:r w:rsidR="006D04BD" w:rsidRPr="00CE32A4">
              <w:rPr>
                <w:rFonts w:eastAsia="Arial Unicode MS"/>
                <w:sz w:val="22"/>
                <w:szCs w:val="22"/>
              </w:rPr>
              <w:t>2,0</w:t>
            </w:r>
          </w:p>
        </w:tc>
      </w:tr>
      <w:tr w:rsidR="00FF1C6A" w:rsidRPr="00CE32A4" w:rsidTr="00F87C98">
        <w:trPr>
          <w:cantSplit/>
          <w:trHeight w:val="357"/>
          <w:jc w:val="center"/>
        </w:trPr>
        <w:tc>
          <w:tcPr>
            <w:tcW w:w="2910" w:type="dxa"/>
            <w:tcBorders>
              <w:top w:val="nil"/>
              <w:left w:val="single" w:sz="4" w:space="0" w:color="auto"/>
              <w:right w:val="single" w:sz="4" w:space="0" w:color="auto"/>
            </w:tcBorders>
            <w:shd w:val="clear" w:color="auto" w:fill="auto"/>
            <w:vAlign w:val="bottom"/>
          </w:tcPr>
          <w:p w:rsidR="00FF1C6A" w:rsidRPr="00CE32A4" w:rsidRDefault="00FF1C6A" w:rsidP="00664D1B">
            <w:pPr>
              <w:spacing w:before="38" w:after="40" w:line="220" w:lineRule="exact"/>
              <w:ind w:left="232"/>
              <w:rPr>
                <w:snapToGrid w:val="0"/>
              </w:rPr>
            </w:pPr>
            <w:r w:rsidRPr="00CE32A4">
              <w:rPr>
                <w:snapToGrid w:val="0"/>
                <w:sz w:val="22"/>
                <w:szCs w:val="22"/>
              </w:rPr>
              <w:t>средняя цена, долларов США за штуку</w:t>
            </w:r>
          </w:p>
        </w:tc>
        <w:tc>
          <w:tcPr>
            <w:tcW w:w="975" w:type="dxa"/>
            <w:tcBorders>
              <w:top w:val="nil"/>
              <w:left w:val="single" w:sz="4" w:space="0" w:color="auto"/>
              <w:right w:val="single" w:sz="4" w:space="0" w:color="auto"/>
            </w:tcBorders>
            <w:shd w:val="clear" w:color="auto" w:fill="auto"/>
            <w:vAlign w:val="bottom"/>
          </w:tcPr>
          <w:p w:rsidR="00FF1C6A" w:rsidRPr="00CE32A4" w:rsidRDefault="0034572A" w:rsidP="00C95D4D">
            <w:pPr>
              <w:tabs>
                <w:tab w:val="left" w:pos="909"/>
                <w:tab w:val="left" w:pos="1099"/>
              </w:tabs>
              <w:spacing w:before="38" w:after="40" w:line="220" w:lineRule="exact"/>
              <w:ind w:right="120"/>
              <w:jc w:val="right"/>
              <w:rPr>
                <w:rFonts w:eastAsia="Arial Unicode MS"/>
              </w:rPr>
            </w:pPr>
            <w:r w:rsidRPr="00CE32A4">
              <w:rPr>
                <w:rFonts w:eastAsia="Arial Unicode MS"/>
                <w:sz w:val="22"/>
                <w:szCs w:val="22"/>
              </w:rPr>
              <w:t>6</w:t>
            </w:r>
            <w:r w:rsidR="00C95D4D" w:rsidRPr="00CE32A4">
              <w:rPr>
                <w:rFonts w:eastAsia="Arial Unicode MS"/>
                <w:sz w:val="22"/>
                <w:szCs w:val="22"/>
              </w:rPr>
              <w:t>0</w:t>
            </w:r>
          </w:p>
        </w:tc>
        <w:tc>
          <w:tcPr>
            <w:tcW w:w="1067" w:type="dxa"/>
            <w:tcBorders>
              <w:top w:val="nil"/>
              <w:left w:val="single" w:sz="4" w:space="0" w:color="auto"/>
              <w:right w:val="single" w:sz="4" w:space="0" w:color="auto"/>
            </w:tcBorders>
            <w:shd w:val="clear" w:color="auto" w:fill="auto"/>
            <w:vAlign w:val="bottom"/>
          </w:tcPr>
          <w:p w:rsidR="00FF1C6A" w:rsidRPr="00CE32A4" w:rsidRDefault="0048463B" w:rsidP="00C95D4D">
            <w:pPr>
              <w:tabs>
                <w:tab w:val="left" w:pos="1099"/>
              </w:tabs>
              <w:spacing w:before="38" w:after="40" w:line="220" w:lineRule="exact"/>
              <w:ind w:right="170"/>
              <w:jc w:val="right"/>
              <w:rPr>
                <w:rFonts w:eastAsia="Arial Unicode MS"/>
              </w:rPr>
            </w:pPr>
            <w:r w:rsidRPr="00CE32A4">
              <w:rPr>
                <w:rFonts w:eastAsia="Arial Unicode MS"/>
                <w:sz w:val="22"/>
                <w:szCs w:val="22"/>
              </w:rPr>
              <w:t>8</w:t>
            </w:r>
            <w:r w:rsidR="00C95D4D" w:rsidRPr="00CE32A4">
              <w:rPr>
                <w:rFonts w:eastAsia="Arial Unicode MS"/>
                <w:sz w:val="22"/>
                <w:szCs w:val="22"/>
              </w:rPr>
              <w:t>5,5</w:t>
            </w:r>
          </w:p>
        </w:tc>
        <w:tc>
          <w:tcPr>
            <w:tcW w:w="1063" w:type="dxa"/>
            <w:tcBorders>
              <w:top w:val="nil"/>
              <w:left w:val="single" w:sz="4" w:space="0" w:color="auto"/>
              <w:right w:val="single" w:sz="4" w:space="0" w:color="auto"/>
            </w:tcBorders>
            <w:shd w:val="clear" w:color="auto" w:fill="auto"/>
            <w:vAlign w:val="bottom"/>
          </w:tcPr>
          <w:p w:rsidR="00FF1C6A" w:rsidRPr="00CE32A4" w:rsidRDefault="00FF1C6A" w:rsidP="00C95D4D">
            <w:pPr>
              <w:tabs>
                <w:tab w:val="left" w:pos="1099"/>
              </w:tabs>
              <w:spacing w:before="38" w:after="40" w:line="220" w:lineRule="exact"/>
              <w:ind w:right="170"/>
              <w:jc w:val="right"/>
              <w:rPr>
                <w:rFonts w:eastAsia="Arial Unicode MS"/>
              </w:rPr>
            </w:pPr>
            <w:r w:rsidRPr="00CE32A4">
              <w:rPr>
                <w:rFonts w:eastAsia="Arial Unicode MS"/>
                <w:sz w:val="22"/>
                <w:szCs w:val="22"/>
              </w:rPr>
              <w:t>5</w:t>
            </w:r>
            <w:r w:rsidR="00C95D4D" w:rsidRPr="00CE32A4">
              <w:rPr>
                <w:rFonts w:eastAsia="Arial Unicode MS"/>
                <w:sz w:val="22"/>
                <w:szCs w:val="22"/>
              </w:rPr>
              <w:t>2</w:t>
            </w:r>
          </w:p>
        </w:tc>
        <w:tc>
          <w:tcPr>
            <w:tcW w:w="1063" w:type="dxa"/>
            <w:tcBorders>
              <w:top w:val="nil"/>
              <w:left w:val="single" w:sz="4" w:space="0" w:color="auto"/>
              <w:right w:val="single" w:sz="4" w:space="0" w:color="auto"/>
            </w:tcBorders>
            <w:shd w:val="clear" w:color="auto" w:fill="auto"/>
            <w:vAlign w:val="bottom"/>
          </w:tcPr>
          <w:p w:rsidR="00FF1C6A" w:rsidRPr="00CE32A4" w:rsidRDefault="0048463B" w:rsidP="00C95D4D">
            <w:pPr>
              <w:tabs>
                <w:tab w:val="left" w:pos="1099"/>
              </w:tabs>
              <w:spacing w:before="38" w:after="40" w:line="220" w:lineRule="exact"/>
              <w:ind w:right="170"/>
              <w:jc w:val="right"/>
              <w:rPr>
                <w:rFonts w:eastAsia="Arial Unicode MS"/>
              </w:rPr>
            </w:pPr>
            <w:r w:rsidRPr="00CE32A4">
              <w:rPr>
                <w:rFonts w:eastAsia="Arial Unicode MS"/>
                <w:sz w:val="22"/>
                <w:szCs w:val="22"/>
              </w:rPr>
              <w:t>8</w:t>
            </w:r>
            <w:r w:rsidR="00C95D4D" w:rsidRPr="00CE32A4">
              <w:rPr>
                <w:rFonts w:eastAsia="Arial Unicode MS"/>
                <w:sz w:val="22"/>
                <w:szCs w:val="22"/>
              </w:rPr>
              <w:t>2,0</w:t>
            </w:r>
          </w:p>
        </w:tc>
        <w:tc>
          <w:tcPr>
            <w:tcW w:w="1008" w:type="dxa"/>
            <w:tcBorders>
              <w:top w:val="nil"/>
              <w:left w:val="single" w:sz="4" w:space="0" w:color="auto"/>
              <w:right w:val="single" w:sz="4" w:space="0" w:color="auto"/>
            </w:tcBorders>
            <w:shd w:val="clear" w:color="auto" w:fill="auto"/>
            <w:vAlign w:val="bottom"/>
          </w:tcPr>
          <w:p w:rsidR="00FF1C6A" w:rsidRPr="00CE32A4" w:rsidRDefault="00FF1C6A" w:rsidP="00C95D4D">
            <w:pPr>
              <w:tabs>
                <w:tab w:val="left" w:pos="1099"/>
              </w:tabs>
              <w:spacing w:before="38" w:after="40" w:line="220" w:lineRule="exact"/>
              <w:ind w:right="113"/>
              <w:jc w:val="right"/>
              <w:rPr>
                <w:rFonts w:eastAsia="Arial Unicode MS"/>
              </w:rPr>
            </w:pPr>
            <w:r w:rsidRPr="00CE32A4">
              <w:rPr>
                <w:rFonts w:eastAsia="Arial Unicode MS"/>
                <w:sz w:val="22"/>
                <w:szCs w:val="22"/>
              </w:rPr>
              <w:t>1</w:t>
            </w:r>
            <w:r w:rsidR="0034572A" w:rsidRPr="00CE32A4">
              <w:rPr>
                <w:rFonts w:eastAsia="Arial Unicode MS"/>
                <w:sz w:val="22"/>
                <w:szCs w:val="22"/>
              </w:rPr>
              <w:t>4</w:t>
            </w:r>
            <w:r w:rsidR="00C95D4D" w:rsidRPr="00CE32A4">
              <w:rPr>
                <w:rFonts w:eastAsia="Arial Unicode MS"/>
                <w:sz w:val="22"/>
                <w:szCs w:val="22"/>
              </w:rPr>
              <w:t>5</w:t>
            </w:r>
          </w:p>
        </w:tc>
        <w:tc>
          <w:tcPr>
            <w:tcW w:w="1036" w:type="dxa"/>
            <w:tcBorders>
              <w:top w:val="nil"/>
              <w:left w:val="single" w:sz="4" w:space="0" w:color="auto"/>
              <w:right w:val="single" w:sz="4" w:space="0" w:color="auto"/>
            </w:tcBorders>
            <w:shd w:val="clear" w:color="auto" w:fill="auto"/>
            <w:vAlign w:val="bottom"/>
          </w:tcPr>
          <w:p w:rsidR="00FF1C6A" w:rsidRPr="00CE32A4" w:rsidRDefault="00FF1C6A" w:rsidP="00C95D4D">
            <w:pPr>
              <w:tabs>
                <w:tab w:val="left" w:pos="1099"/>
              </w:tabs>
              <w:spacing w:before="38" w:after="40" w:line="220" w:lineRule="exact"/>
              <w:ind w:right="170"/>
              <w:jc w:val="right"/>
              <w:rPr>
                <w:rFonts w:eastAsia="Arial Unicode MS"/>
              </w:rPr>
            </w:pPr>
            <w:r w:rsidRPr="00CE32A4">
              <w:rPr>
                <w:rFonts w:eastAsia="Arial Unicode MS"/>
                <w:sz w:val="22"/>
                <w:szCs w:val="22"/>
              </w:rPr>
              <w:t>1</w:t>
            </w:r>
            <w:r w:rsidR="00C95D4D" w:rsidRPr="00CE32A4">
              <w:rPr>
                <w:rFonts w:eastAsia="Arial Unicode MS"/>
                <w:sz w:val="22"/>
                <w:szCs w:val="22"/>
              </w:rPr>
              <w:t>43,3</w:t>
            </w:r>
          </w:p>
        </w:tc>
      </w:tr>
      <w:tr w:rsidR="00FF1C6A" w:rsidRPr="00CE32A4" w:rsidTr="00F87C98">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CE32A4" w:rsidRDefault="00FF1C6A" w:rsidP="00664D1B">
            <w:pPr>
              <w:spacing w:before="38" w:after="40" w:line="220" w:lineRule="exact"/>
              <w:rPr>
                <w:snapToGrid w:val="0"/>
              </w:rPr>
            </w:pPr>
            <w:r w:rsidRPr="00CE32A4">
              <w:rPr>
                <w:snapToGrid w:val="0"/>
                <w:sz w:val="22"/>
                <w:szCs w:val="22"/>
              </w:rPr>
              <w:t>Лесоматериалы продольно-распиленные</w:t>
            </w:r>
          </w:p>
        </w:tc>
        <w:tc>
          <w:tcPr>
            <w:tcW w:w="975" w:type="dxa"/>
            <w:tcBorders>
              <w:left w:val="single" w:sz="4" w:space="0" w:color="auto"/>
              <w:bottom w:val="nil"/>
              <w:right w:val="single" w:sz="4" w:space="0" w:color="auto"/>
            </w:tcBorders>
            <w:shd w:val="clear" w:color="auto" w:fill="auto"/>
            <w:vAlign w:val="bottom"/>
          </w:tcPr>
          <w:p w:rsidR="00FF1C6A" w:rsidRPr="00CE32A4" w:rsidRDefault="00FF1C6A" w:rsidP="00F87C98">
            <w:pPr>
              <w:tabs>
                <w:tab w:val="left" w:pos="909"/>
                <w:tab w:val="left" w:pos="1099"/>
              </w:tabs>
              <w:spacing w:before="38" w:after="40" w:line="220" w:lineRule="exact"/>
              <w:ind w:right="12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38" w:after="4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992"/>
                <w:tab w:val="left" w:pos="1099"/>
              </w:tabs>
              <w:spacing w:before="38" w:after="4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38" w:after="4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38" w:after="4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38" w:after="40" w:line="220" w:lineRule="exact"/>
              <w:ind w:right="170"/>
              <w:jc w:val="right"/>
              <w:rPr>
                <w:rFonts w:eastAsia="Arial Unicode MS"/>
              </w:rPr>
            </w:pPr>
          </w:p>
        </w:tc>
      </w:tr>
      <w:tr w:rsidR="00FF1C6A" w:rsidRPr="00CE32A4"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CE32A4" w:rsidRDefault="00FF1C6A" w:rsidP="00664D1B">
            <w:pPr>
              <w:spacing w:before="38" w:after="40" w:line="220" w:lineRule="exact"/>
              <w:ind w:left="232"/>
              <w:rPr>
                <w:snapToGrid w:val="0"/>
              </w:rPr>
            </w:pPr>
            <w:r w:rsidRPr="00CE32A4">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CE32A4" w:rsidRDefault="00C6007B" w:rsidP="00305DAB">
            <w:pPr>
              <w:tabs>
                <w:tab w:val="left" w:pos="909"/>
                <w:tab w:val="left" w:pos="1099"/>
              </w:tabs>
              <w:spacing w:before="38" w:after="40" w:line="220" w:lineRule="exact"/>
              <w:ind w:right="120"/>
              <w:jc w:val="right"/>
              <w:rPr>
                <w:rFonts w:eastAsia="Arial Unicode MS"/>
                <w:lang w:val="en-US"/>
              </w:rPr>
            </w:pPr>
            <w:r w:rsidRPr="00CE32A4">
              <w:rPr>
                <w:rFonts w:eastAsia="Arial Unicode MS"/>
                <w:sz w:val="22"/>
                <w:szCs w:val="22"/>
              </w:rPr>
              <w:t>1</w:t>
            </w:r>
            <w:r w:rsidR="00305DAB" w:rsidRPr="00CE32A4">
              <w:rPr>
                <w:rFonts w:eastAsia="Arial Unicode MS"/>
                <w:sz w:val="22"/>
                <w:szCs w:val="22"/>
              </w:rPr>
              <w:t> 470,5</w:t>
            </w:r>
          </w:p>
        </w:tc>
        <w:tc>
          <w:tcPr>
            <w:tcW w:w="1067" w:type="dxa"/>
            <w:tcBorders>
              <w:top w:val="nil"/>
              <w:left w:val="single" w:sz="4" w:space="0" w:color="auto"/>
              <w:right w:val="single" w:sz="4" w:space="0" w:color="auto"/>
            </w:tcBorders>
            <w:shd w:val="clear" w:color="auto" w:fill="auto"/>
            <w:vAlign w:val="bottom"/>
          </w:tcPr>
          <w:p w:rsidR="00FF1C6A" w:rsidRPr="00CE32A4" w:rsidRDefault="00FF1C6A" w:rsidP="00305DAB">
            <w:pPr>
              <w:tabs>
                <w:tab w:val="left" w:pos="1099"/>
              </w:tabs>
              <w:spacing w:before="38" w:after="40" w:line="220" w:lineRule="exact"/>
              <w:ind w:right="170"/>
              <w:jc w:val="right"/>
              <w:rPr>
                <w:rFonts w:eastAsia="Arial Unicode MS"/>
              </w:rPr>
            </w:pPr>
            <w:r w:rsidRPr="00CE32A4">
              <w:rPr>
                <w:rFonts w:eastAsia="Arial Unicode MS"/>
                <w:sz w:val="22"/>
                <w:szCs w:val="22"/>
              </w:rPr>
              <w:t>15</w:t>
            </w:r>
            <w:r w:rsidR="002800ED" w:rsidRPr="00CE32A4">
              <w:rPr>
                <w:rFonts w:eastAsia="Arial Unicode MS"/>
                <w:sz w:val="22"/>
                <w:szCs w:val="22"/>
                <w:lang w:val="en-US"/>
              </w:rPr>
              <w:t>0</w:t>
            </w:r>
            <w:r w:rsidR="002800ED" w:rsidRPr="00CE32A4">
              <w:rPr>
                <w:rFonts w:eastAsia="Arial Unicode MS"/>
                <w:sz w:val="22"/>
                <w:szCs w:val="22"/>
              </w:rPr>
              <w:t>,</w:t>
            </w:r>
            <w:r w:rsidR="00305DAB" w:rsidRPr="00CE32A4">
              <w:rPr>
                <w:rFonts w:eastAsia="Arial Unicode MS"/>
                <w:sz w:val="22"/>
                <w:szCs w:val="22"/>
              </w:rPr>
              <w:t>9</w:t>
            </w:r>
          </w:p>
        </w:tc>
        <w:tc>
          <w:tcPr>
            <w:tcW w:w="1063" w:type="dxa"/>
            <w:tcBorders>
              <w:top w:val="nil"/>
              <w:left w:val="single" w:sz="4" w:space="0" w:color="auto"/>
              <w:right w:val="single" w:sz="4" w:space="0" w:color="auto"/>
            </w:tcBorders>
            <w:shd w:val="clear" w:color="auto" w:fill="auto"/>
            <w:vAlign w:val="bottom"/>
          </w:tcPr>
          <w:p w:rsidR="00FF1C6A" w:rsidRPr="00CE32A4" w:rsidRDefault="00A9445F" w:rsidP="00305DAB">
            <w:pPr>
              <w:tabs>
                <w:tab w:val="left" w:pos="992"/>
                <w:tab w:val="left" w:pos="1099"/>
              </w:tabs>
              <w:spacing w:before="38" w:after="40" w:line="220" w:lineRule="exact"/>
              <w:ind w:right="170"/>
              <w:jc w:val="right"/>
              <w:rPr>
                <w:rFonts w:eastAsia="Arial Unicode MS"/>
              </w:rPr>
            </w:pPr>
            <w:r w:rsidRPr="00CE32A4">
              <w:rPr>
                <w:rFonts w:eastAsia="Arial Unicode MS"/>
                <w:sz w:val="22"/>
                <w:szCs w:val="22"/>
              </w:rPr>
              <w:t>1</w:t>
            </w:r>
            <w:r w:rsidR="00305DAB" w:rsidRPr="00CE32A4">
              <w:rPr>
                <w:rFonts w:eastAsia="Arial Unicode MS"/>
                <w:sz w:val="22"/>
                <w:szCs w:val="22"/>
              </w:rPr>
              <w:t>53,7</w:t>
            </w:r>
          </w:p>
        </w:tc>
        <w:tc>
          <w:tcPr>
            <w:tcW w:w="1063" w:type="dxa"/>
            <w:tcBorders>
              <w:top w:val="nil"/>
              <w:left w:val="single" w:sz="4" w:space="0" w:color="auto"/>
              <w:right w:val="single" w:sz="4" w:space="0" w:color="auto"/>
            </w:tcBorders>
            <w:shd w:val="clear" w:color="auto" w:fill="auto"/>
            <w:vAlign w:val="bottom"/>
          </w:tcPr>
          <w:p w:rsidR="00FF1C6A" w:rsidRPr="00CE32A4" w:rsidRDefault="00FF1C6A" w:rsidP="00305DAB">
            <w:pPr>
              <w:tabs>
                <w:tab w:val="left" w:pos="1099"/>
              </w:tabs>
              <w:spacing w:before="38" w:after="40" w:line="220" w:lineRule="exact"/>
              <w:ind w:right="170"/>
              <w:jc w:val="right"/>
              <w:rPr>
                <w:rFonts w:eastAsia="Arial Unicode MS"/>
              </w:rPr>
            </w:pPr>
            <w:r w:rsidRPr="00CE32A4">
              <w:rPr>
                <w:rFonts w:eastAsia="Arial Unicode MS"/>
                <w:sz w:val="22"/>
                <w:szCs w:val="22"/>
              </w:rPr>
              <w:t xml:space="preserve">в </w:t>
            </w:r>
            <w:r w:rsidR="00C6007B" w:rsidRPr="00CE32A4">
              <w:rPr>
                <w:rFonts w:eastAsia="Arial Unicode MS"/>
                <w:sz w:val="22"/>
                <w:szCs w:val="22"/>
              </w:rPr>
              <w:t>3,</w:t>
            </w:r>
            <w:r w:rsidR="00305DAB" w:rsidRPr="00CE32A4">
              <w:rPr>
                <w:rFonts w:eastAsia="Arial Unicode MS"/>
                <w:sz w:val="22"/>
                <w:szCs w:val="22"/>
              </w:rPr>
              <w:t>1</w:t>
            </w:r>
            <w:r w:rsidRPr="00CE32A4">
              <w:rPr>
                <w:rFonts w:eastAsia="Arial Unicode MS"/>
                <w:sz w:val="22"/>
                <w:szCs w:val="22"/>
              </w:rPr>
              <w:t>р.</w:t>
            </w:r>
          </w:p>
        </w:tc>
        <w:tc>
          <w:tcPr>
            <w:tcW w:w="1008" w:type="dxa"/>
            <w:tcBorders>
              <w:top w:val="nil"/>
              <w:left w:val="single" w:sz="4" w:space="0" w:color="auto"/>
              <w:right w:val="single" w:sz="4" w:space="0" w:color="auto"/>
            </w:tcBorders>
            <w:shd w:val="clear" w:color="auto" w:fill="auto"/>
            <w:vAlign w:val="bottom"/>
          </w:tcPr>
          <w:p w:rsidR="00FF1C6A" w:rsidRPr="00CE32A4" w:rsidRDefault="00A9445F" w:rsidP="00305DAB">
            <w:pPr>
              <w:tabs>
                <w:tab w:val="left" w:pos="1099"/>
              </w:tabs>
              <w:spacing w:before="38" w:after="40" w:line="220" w:lineRule="exact"/>
              <w:ind w:right="113"/>
              <w:jc w:val="right"/>
              <w:rPr>
                <w:rFonts w:eastAsia="Arial Unicode MS"/>
                <w:lang w:val="en-US"/>
              </w:rPr>
            </w:pPr>
            <w:r w:rsidRPr="00CE32A4">
              <w:rPr>
                <w:rFonts w:eastAsia="Arial Unicode MS"/>
                <w:sz w:val="22"/>
                <w:szCs w:val="22"/>
              </w:rPr>
              <w:t>1</w:t>
            </w:r>
            <w:r w:rsidR="00305DAB" w:rsidRPr="00CE32A4">
              <w:rPr>
                <w:rFonts w:eastAsia="Arial Unicode MS"/>
                <w:sz w:val="22"/>
                <w:szCs w:val="22"/>
              </w:rPr>
              <w:t> 316,8</w:t>
            </w:r>
          </w:p>
        </w:tc>
        <w:tc>
          <w:tcPr>
            <w:tcW w:w="1036" w:type="dxa"/>
            <w:tcBorders>
              <w:top w:val="nil"/>
              <w:left w:val="single" w:sz="4" w:space="0" w:color="auto"/>
              <w:right w:val="single" w:sz="4" w:space="0" w:color="auto"/>
            </w:tcBorders>
            <w:shd w:val="clear" w:color="auto" w:fill="auto"/>
            <w:vAlign w:val="bottom"/>
          </w:tcPr>
          <w:p w:rsidR="00FF1C6A" w:rsidRPr="00CE32A4" w:rsidRDefault="00FF1C6A" w:rsidP="00305DAB">
            <w:pPr>
              <w:tabs>
                <w:tab w:val="left" w:pos="1099"/>
              </w:tabs>
              <w:spacing w:before="38" w:after="40" w:line="220" w:lineRule="exact"/>
              <w:ind w:right="170"/>
              <w:jc w:val="right"/>
              <w:rPr>
                <w:rFonts w:eastAsia="Arial Unicode MS"/>
              </w:rPr>
            </w:pPr>
            <w:r w:rsidRPr="00CE32A4">
              <w:rPr>
                <w:rFonts w:eastAsia="Arial Unicode MS"/>
                <w:sz w:val="22"/>
                <w:szCs w:val="22"/>
              </w:rPr>
              <w:t>14</w:t>
            </w:r>
            <w:r w:rsidR="00305DAB" w:rsidRPr="00CE32A4">
              <w:rPr>
                <w:rFonts w:eastAsia="Arial Unicode MS"/>
                <w:sz w:val="22"/>
                <w:szCs w:val="22"/>
              </w:rPr>
              <w:t>2,4</w:t>
            </w:r>
          </w:p>
        </w:tc>
      </w:tr>
      <w:tr w:rsidR="00FF1C6A" w:rsidRPr="00CE32A4"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CE32A4" w:rsidRDefault="00FF1C6A" w:rsidP="00664D1B">
            <w:pPr>
              <w:spacing w:before="38" w:after="40" w:line="220" w:lineRule="exact"/>
              <w:ind w:left="232"/>
              <w:rPr>
                <w:snapToGrid w:val="0"/>
              </w:rPr>
            </w:pPr>
            <w:r w:rsidRPr="00CE32A4">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CE32A4" w:rsidRDefault="00FF1C6A" w:rsidP="00C95D4D">
            <w:pPr>
              <w:tabs>
                <w:tab w:val="left" w:pos="909"/>
                <w:tab w:val="left" w:pos="1099"/>
              </w:tabs>
              <w:spacing w:before="38" w:after="40" w:line="220" w:lineRule="exact"/>
              <w:ind w:right="120"/>
              <w:jc w:val="right"/>
              <w:rPr>
                <w:rFonts w:eastAsia="Arial Unicode MS"/>
              </w:rPr>
            </w:pPr>
            <w:r w:rsidRPr="00CE32A4">
              <w:rPr>
                <w:rFonts w:eastAsia="Arial Unicode MS"/>
                <w:sz w:val="22"/>
                <w:szCs w:val="22"/>
              </w:rPr>
              <w:t>1</w:t>
            </w:r>
            <w:r w:rsidR="00641A82" w:rsidRPr="00CE32A4">
              <w:rPr>
                <w:rFonts w:eastAsia="Arial Unicode MS"/>
                <w:sz w:val="22"/>
                <w:szCs w:val="22"/>
              </w:rPr>
              <w:t>6</w:t>
            </w:r>
            <w:r w:rsidR="00C95D4D" w:rsidRPr="00CE32A4">
              <w:rPr>
                <w:rFonts w:eastAsia="Arial Unicode MS"/>
                <w:sz w:val="22"/>
                <w:szCs w:val="22"/>
              </w:rPr>
              <w:t>7</w:t>
            </w:r>
          </w:p>
        </w:tc>
        <w:tc>
          <w:tcPr>
            <w:tcW w:w="1067" w:type="dxa"/>
            <w:tcBorders>
              <w:top w:val="nil"/>
              <w:left w:val="single" w:sz="4" w:space="0" w:color="auto"/>
              <w:right w:val="single" w:sz="4" w:space="0" w:color="auto"/>
            </w:tcBorders>
            <w:shd w:val="clear" w:color="auto" w:fill="auto"/>
            <w:vAlign w:val="bottom"/>
          </w:tcPr>
          <w:p w:rsidR="00FF1C6A" w:rsidRPr="00CE32A4" w:rsidRDefault="0034572A" w:rsidP="00C95D4D">
            <w:pPr>
              <w:tabs>
                <w:tab w:val="left" w:pos="1099"/>
              </w:tabs>
              <w:spacing w:before="38" w:after="40" w:line="220" w:lineRule="exact"/>
              <w:ind w:right="170"/>
              <w:jc w:val="right"/>
              <w:rPr>
                <w:rFonts w:eastAsia="Arial Unicode MS"/>
              </w:rPr>
            </w:pPr>
            <w:r w:rsidRPr="00CE32A4">
              <w:rPr>
                <w:rFonts w:eastAsia="Arial Unicode MS"/>
                <w:sz w:val="22"/>
                <w:szCs w:val="22"/>
              </w:rPr>
              <w:t>10</w:t>
            </w:r>
            <w:r w:rsidR="00C95D4D" w:rsidRPr="00CE32A4">
              <w:rPr>
                <w:rFonts w:eastAsia="Arial Unicode MS"/>
                <w:sz w:val="22"/>
                <w:szCs w:val="22"/>
              </w:rPr>
              <w:t>1,5</w:t>
            </w:r>
          </w:p>
        </w:tc>
        <w:tc>
          <w:tcPr>
            <w:tcW w:w="1063" w:type="dxa"/>
            <w:tcBorders>
              <w:top w:val="nil"/>
              <w:left w:val="single" w:sz="4" w:space="0" w:color="auto"/>
              <w:right w:val="single" w:sz="4" w:space="0" w:color="auto"/>
            </w:tcBorders>
            <w:shd w:val="clear" w:color="auto" w:fill="auto"/>
            <w:vAlign w:val="bottom"/>
          </w:tcPr>
          <w:p w:rsidR="00FF1C6A" w:rsidRPr="00CE32A4" w:rsidRDefault="00FF1C6A" w:rsidP="0034572A">
            <w:pPr>
              <w:tabs>
                <w:tab w:val="left" w:pos="1099"/>
              </w:tabs>
              <w:spacing w:before="38" w:after="40" w:line="220" w:lineRule="exact"/>
              <w:ind w:right="170"/>
              <w:jc w:val="right"/>
              <w:rPr>
                <w:rFonts w:eastAsia="Arial Unicode MS"/>
                <w:lang w:val="en-US"/>
              </w:rPr>
            </w:pPr>
            <w:r w:rsidRPr="00CE32A4">
              <w:rPr>
                <w:rFonts w:eastAsia="Arial Unicode MS"/>
                <w:sz w:val="22"/>
                <w:szCs w:val="22"/>
              </w:rPr>
              <w:t>1</w:t>
            </w:r>
            <w:r w:rsidR="00843E16" w:rsidRPr="00CE32A4">
              <w:rPr>
                <w:rFonts w:eastAsia="Arial Unicode MS"/>
                <w:sz w:val="22"/>
                <w:szCs w:val="22"/>
              </w:rPr>
              <w:t>3</w:t>
            </w:r>
            <w:r w:rsidR="0034572A" w:rsidRPr="00CE32A4">
              <w:rPr>
                <w:rFonts w:eastAsia="Arial Unicode MS"/>
                <w:sz w:val="22"/>
                <w:szCs w:val="22"/>
              </w:rPr>
              <w:t>7</w:t>
            </w:r>
          </w:p>
        </w:tc>
        <w:tc>
          <w:tcPr>
            <w:tcW w:w="1063" w:type="dxa"/>
            <w:tcBorders>
              <w:top w:val="nil"/>
              <w:left w:val="single" w:sz="4" w:space="0" w:color="auto"/>
              <w:right w:val="single" w:sz="4" w:space="0" w:color="auto"/>
            </w:tcBorders>
            <w:shd w:val="clear" w:color="auto" w:fill="auto"/>
            <w:vAlign w:val="bottom"/>
          </w:tcPr>
          <w:p w:rsidR="00FF1C6A" w:rsidRPr="00CE32A4" w:rsidRDefault="00FF1C6A" w:rsidP="00C95D4D">
            <w:pPr>
              <w:tabs>
                <w:tab w:val="left" w:pos="1099"/>
              </w:tabs>
              <w:spacing w:before="38" w:after="40" w:line="220" w:lineRule="exact"/>
              <w:ind w:right="170"/>
              <w:jc w:val="right"/>
              <w:rPr>
                <w:rFonts w:eastAsia="Arial Unicode MS"/>
              </w:rPr>
            </w:pPr>
            <w:r w:rsidRPr="00CE32A4">
              <w:rPr>
                <w:rFonts w:eastAsia="Arial Unicode MS"/>
                <w:sz w:val="22"/>
                <w:szCs w:val="22"/>
              </w:rPr>
              <w:t>1</w:t>
            </w:r>
            <w:r w:rsidR="00C95D4D" w:rsidRPr="00CE32A4">
              <w:rPr>
                <w:rFonts w:eastAsia="Arial Unicode MS"/>
                <w:sz w:val="22"/>
                <w:szCs w:val="22"/>
              </w:rPr>
              <w:t>09,7</w:t>
            </w:r>
          </w:p>
        </w:tc>
        <w:tc>
          <w:tcPr>
            <w:tcW w:w="1008" w:type="dxa"/>
            <w:tcBorders>
              <w:top w:val="nil"/>
              <w:left w:val="single" w:sz="4" w:space="0" w:color="auto"/>
              <w:right w:val="single" w:sz="4" w:space="0" w:color="auto"/>
            </w:tcBorders>
            <w:shd w:val="clear" w:color="auto" w:fill="auto"/>
            <w:vAlign w:val="bottom"/>
          </w:tcPr>
          <w:p w:rsidR="00FF1C6A" w:rsidRPr="00CE32A4" w:rsidRDefault="00FF1C6A" w:rsidP="00C95D4D">
            <w:pPr>
              <w:tabs>
                <w:tab w:val="left" w:pos="1099"/>
              </w:tabs>
              <w:spacing w:before="38" w:after="40" w:line="220" w:lineRule="exact"/>
              <w:ind w:right="113"/>
              <w:jc w:val="right"/>
              <w:rPr>
                <w:rFonts w:eastAsia="Arial Unicode MS"/>
              </w:rPr>
            </w:pPr>
            <w:r w:rsidRPr="00CE32A4">
              <w:rPr>
                <w:rFonts w:eastAsia="Arial Unicode MS"/>
                <w:sz w:val="22"/>
                <w:szCs w:val="22"/>
              </w:rPr>
              <w:t>1</w:t>
            </w:r>
            <w:r w:rsidR="00C95D4D" w:rsidRPr="00CE32A4">
              <w:rPr>
                <w:rFonts w:eastAsia="Arial Unicode MS"/>
                <w:sz w:val="22"/>
                <w:szCs w:val="22"/>
              </w:rPr>
              <w:t>70</w:t>
            </w:r>
          </w:p>
        </w:tc>
        <w:tc>
          <w:tcPr>
            <w:tcW w:w="1036" w:type="dxa"/>
            <w:tcBorders>
              <w:top w:val="nil"/>
              <w:left w:val="single" w:sz="4" w:space="0" w:color="auto"/>
              <w:right w:val="single" w:sz="4" w:space="0" w:color="auto"/>
            </w:tcBorders>
            <w:shd w:val="clear" w:color="auto" w:fill="auto"/>
            <w:vAlign w:val="bottom"/>
          </w:tcPr>
          <w:p w:rsidR="00FF1C6A" w:rsidRPr="00CE32A4" w:rsidRDefault="0034572A" w:rsidP="00C95D4D">
            <w:pPr>
              <w:tabs>
                <w:tab w:val="left" w:pos="1099"/>
              </w:tabs>
              <w:spacing w:before="38" w:after="40" w:line="220" w:lineRule="exact"/>
              <w:ind w:right="170"/>
              <w:jc w:val="right"/>
              <w:rPr>
                <w:rFonts w:eastAsia="Arial Unicode MS"/>
              </w:rPr>
            </w:pPr>
            <w:r w:rsidRPr="00CE32A4">
              <w:rPr>
                <w:rFonts w:eastAsia="Arial Unicode MS"/>
                <w:sz w:val="22"/>
                <w:szCs w:val="22"/>
              </w:rPr>
              <w:t>10</w:t>
            </w:r>
            <w:r w:rsidR="00C95D4D" w:rsidRPr="00CE32A4">
              <w:rPr>
                <w:rFonts w:eastAsia="Arial Unicode MS"/>
                <w:sz w:val="22"/>
                <w:szCs w:val="22"/>
              </w:rPr>
              <w:t>2,3</w:t>
            </w:r>
          </w:p>
        </w:tc>
      </w:tr>
      <w:tr w:rsidR="00FF1C6A" w:rsidRPr="00CE32A4" w:rsidTr="00F87C98">
        <w:trPr>
          <w:cantSplit/>
          <w:jc w:val="center"/>
        </w:trPr>
        <w:tc>
          <w:tcPr>
            <w:tcW w:w="2910" w:type="dxa"/>
            <w:tcBorders>
              <w:left w:val="single" w:sz="4" w:space="0" w:color="auto"/>
              <w:bottom w:val="nil"/>
              <w:right w:val="single" w:sz="4" w:space="0" w:color="auto"/>
            </w:tcBorders>
            <w:shd w:val="clear" w:color="auto" w:fill="auto"/>
            <w:vAlign w:val="center"/>
          </w:tcPr>
          <w:p w:rsidR="00FF1C6A" w:rsidRPr="00CE32A4" w:rsidRDefault="00FF1C6A" w:rsidP="00F87C98">
            <w:pPr>
              <w:spacing w:before="38" w:after="40" w:line="220" w:lineRule="exact"/>
              <w:ind w:right="-29"/>
              <w:rPr>
                <w:snapToGrid w:val="0"/>
              </w:rPr>
            </w:pPr>
            <w:r w:rsidRPr="00CE32A4">
              <w:rPr>
                <w:snapToGrid w:val="0"/>
                <w:sz w:val="22"/>
                <w:szCs w:val="22"/>
              </w:rPr>
              <w:t>Плиты древесно-стружечные</w:t>
            </w:r>
          </w:p>
        </w:tc>
        <w:tc>
          <w:tcPr>
            <w:tcW w:w="975" w:type="dxa"/>
            <w:tcBorders>
              <w:left w:val="single" w:sz="4" w:space="0" w:color="auto"/>
              <w:bottom w:val="nil"/>
              <w:right w:val="single" w:sz="4" w:space="0" w:color="auto"/>
            </w:tcBorders>
            <w:shd w:val="clear" w:color="auto" w:fill="auto"/>
            <w:vAlign w:val="center"/>
          </w:tcPr>
          <w:p w:rsidR="00FF1C6A" w:rsidRPr="00CE32A4" w:rsidRDefault="00FF1C6A" w:rsidP="00F87C98">
            <w:pPr>
              <w:tabs>
                <w:tab w:val="left" w:pos="909"/>
                <w:tab w:val="left" w:pos="1099"/>
              </w:tabs>
              <w:spacing w:before="38" w:after="40" w:line="220" w:lineRule="exact"/>
              <w:ind w:right="120"/>
              <w:jc w:val="right"/>
              <w:rPr>
                <w:rFonts w:eastAsia="Arial Unicode MS"/>
              </w:rPr>
            </w:pPr>
          </w:p>
        </w:tc>
        <w:tc>
          <w:tcPr>
            <w:tcW w:w="1067" w:type="dxa"/>
            <w:tcBorders>
              <w:left w:val="single" w:sz="4" w:space="0" w:color="auto"/>
              <w:bottom w:val="nil"/>
              <w:right w:val="single" w:sz="4" w:space="0" w:color="auto"/>
            </w:tcBorders>
            <w:shd w:val="clear" w:color="auto" w:fill="auto"/>
            <w:vAlign w:val="center"/>
          </w:tcPr>
          <w:p w:rsidR="00FF1C6A" w:rsidRPr="00CE32A4" w:rsidRDefault="00FF1C6A" w:rsidP="00664D1B">
            <w:pPr>
              <w:tabs>
                <w:tab w:val="left" w:pos="1099"/>
              </w:tabs>
              <w:spacing w:before="38" w:after="4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center"/>
          </w:tcPr>
          <w:p w:rsidR="00FF1C6A" w:rsidRPr="00CE32A4" w:rsidRDefault="00FF1C6A" w:rsidP="00664D1B">
            <w:pPr>
              <w:tabs>
                <w:tab w:val="left" w:pos="992"/>
                <w:tab w:val="left" w:pos="1099"/>
              </w:tabs>
              <w:spacing w:before="38" w:after="4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center"/>
          </w:tcPr>
          <w:p w:rsidR="00FF1C6A" w:rsidRPr="00CE32A4" w:rsidRDefault="00FF1C6A" w:rsidP="00664D1B">
            <w:pPr>
              <w:tabs>
                <w:tab w:val="left" w:pos="1099"/>
              </w:tabs>
              <w:spacing w:before="38" w:after="4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center"/>
          </w:tcPr>
          <w:p w:rsidR="00FF1C6A" w:rsidRPr="00CE32A4" w:rsidRDefault="00FF1C6A" w:rsidP="00664D1B">
            <w:pPr>
              <w:tabs>
                <w:tab w:val="left" w:pos="1099"/>
              </w:tabs>
              <w:spacing w:before="38" w:after="4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center"/>
          </w:tcPr>
          <w:p w:rsidR="00FF1C6A" w:rsidRPr="00CE32A4" w:rsidRDefault="00FF1C6A" w:rsidP="00664D1B">
            <w:pPr>
              <w:tabs>
                <w:tab w:val="left" w:pos="1099"/>
              </w:tabs>
              <w:spacing w:before="38" w:after="40" w:line="220" w:lineRule="exact"/>
              <w:ind w:right="170"/>
              <w:jc w:val="right"/>
              <w:rPr>
                <w:rFonts w:eastAsia="Arial Unicode MS"/>
              </w:rPr>
            </w:pPr>
          </w:p>
        </w:tc>
      </w:tr>
      <w:tr w:rsidR="00FF1C6A" w:rsidRPr="00CE32A4" w:rsidTr="00F87C98">
        <w:trPr>
          <w:cantSplit/>
          <w:trHeight w:val="171"/>
          <w:jc w:val="center"/>
        </w:trPr>
        <w:tc>
          <w:tcPr>
            <w:tcW w:w="2910" w:type="dxa"/>
            <w:tcBorders>
              <w:top w:val="nil"/>
              <w:left w:val="single" w:sz="4" w:space="0" w:color="auto"/>
              <w:right w:val="single" w:sz="4" w:space="0" w:color="auto"/>
            </w:tcBorders>
            <w:shd w:val="clear" w:color="auto" w:fill="auto"/>
            <w:vAlign w:val="bottom"/>
          </w:tcPr>
          <w:p w:rsidR="00FF1C6A" w:rsidRPr="00CE32A4" w:rsidRDefault="00FF1C6A" w:rsidP="00664D1B">
            <w:pPr>
              <w:spacing w:before="38" w:after="40" w:line="220" w:lineRule="exact"/>
              <w:ind w:left="232"/>
              <w:rPr>
                <w:snapToGrid w:val="0"/>
              </w:rPr>
            </w:pPr>
            <w:r w:rsidRPr="00CE32A4">
              <w:rPr>
                <w:snapToGrid w:val="0"/>
                <w:sz w:val="22"/>
                <w:szCs w:val="22"/>
              </w:rPr>
              <w:t>количество, тыс. м</w:t>
            </w:r>
            <w:r w:rsidRPr="00CE32A4">
              <w:rPr>
                <w:snapToGrid w:val="0"/>
                <w:sz w:val="22"/>
                <w:szCs w:val="22"/>
                <w:vertAlign w:val="superscript"/>
              </w:rPr>
              <w:t>3</w:t>
            </w:r>
          </w:p>
        </w:tc>
        <w:tc>
          <w:tcPr>
            <w:tcW w:w="975" w:type="dxa"/>
            <w:tcBorders>
              <w:top w:val="nil"/>
              <w:left w:val="single" w:sz="4" w:space="0" w:color="auto"/>
              <w:right w:val="single" w:sz="4" w:space="0" w:color="auto"/>
            </w:tcBorders>
            <w:shd w:val="clear" w:color="auto" w:fill="auto"/>
            <w:vAlign w:val="center"/>
          </w:tcPr>
          <w:p w:rsidR="00FF1C6A" w:rsidRPr="00CE32A4" w:rsidRDefault="004B1BA4" w:rsidP="00305DAB">
            <w:pPr>
              <w:tabs>
                <w:tab w:val="left" w:pos="909"/>
                <w:tab w:val="left" w:pos="1099"/>
              </w:tabs>
              <w:spacing w:before="38" w:after="40" w:line="220" w:lineRule="exact"/>
              <w:ind w:right="120"/>
              <w:jc w:val="right"/>
              <w:rPr>
                <w:rFonts w:eastAsia="Arial Unicode MS"/>
              </w:rPr>
            </w:pPr>
            <w:r w:rsidRPr="00CE32A4">
              <w:rPr>
                <w:rFonts w:eastAsia="Arial Unicode MS"/>
                <w:sz w:val="22"/>
                <w:szCs w:val="22"/>
              </w:rPr>
              <w:t>1</w:t>
            </w:r>
            <w:r w:rsidR="00305DAB" w:rsidRPr="00CE32A4">
              <w:rPr>
                <w:rFonts w:eastAsia="Arial Unicode MS"/>
                <w:sz w:val="22"/>
                <w:szCs w:val="22"/>
              </w:rPr>
              <w:t> 739,1</w:t>
            </w:r>
          </w:p>
        </w:tc>
        <w:tc>
          <w:tcPr>
            <w:tcW w:w="1067" w:type="dxa"/>
            <w:tcBorders>
              <w:top w:val="nil"/>
              <w:left w:val="single" w:sz="4" w:space="0" w:color="auto"/>
              <w:right w:val="single" w:sz="4" w:space="0" w:color="auto"/>
            </w:tcBorders>
            <w:shd w:val="clear" w:color="auto" w:fill="auto"/>
            <w:vAlign w:val="center"/>
          </w:tcPr>
          <w:p w:rsidR="00FF1C6A" w:rsidRPr="00CE32A4" w:rsidRDefault="00FF1C6A" w:rsidP="00305DAB">
            <w:pPr>
              <w:tabs>
                <w:tab w:val="left" w:pos="1099"/>
              </w:tabs>
              <w:spacing w:before="38" w:after="40" w:line="220" w:lineRule="exact"/>
              <w:ind w:right="170"/>
              <w:jc w:val="right"/>
              <w:rPr>
                <w:rFonts w:eastAsia="Arial Unicode MS"/>
              </w:rPr>
            </w:pPr>
            <w:r w:rsidRPr="00CE32A4">
              <w:rPr>
                <w:rFonts w:eastAsia="Arial Unicode MS"/>
                <w:sz w:val="22"/>
                <w:szCs w:val="22"/>
              </w:rPr>
              <w:t>1</w:t>
            </w:r>
            <w:r w:rsidR="00660A45" w:rsidRPr="00CE32A4">
              <w:rPr>
                <w:rFonts w:eastAsia="Arial Unicode MS"/>
                <w:sz w:val="22"/>
                <w:szCs w:val="22"/>
              </w:rPr>
              <w:t>2</w:t>
            </w:r>
            <w:r w:rsidR="00305DAB" w:rsidRPr="00CE32A4">
              <w:rPr>
                <w:rFonts w:eastAsia="Arial Unicode MS"/>
                <w:sz w:val="22"/>
                <w:szCs w:val="22"/>
              </w:rPr>
              <w:t>5,0</w:t>
            </w:r>
          </w:p>
        </w:tc>
        <w:tc>
          <w:tcPr>
            <w:tcW w:w="1063" w:type="dxa"/>
            <w:tcBorders>
              <w:top w:val="nil"/>
              <w:left w:val="single" w:sz="4" w:space="0" w:color="auto"/>
              <w:right w:val="single" w:sz="4" w:space="0" w:color="auto"/>
            </w:tcBorders>
            <w:shd w:val="clear" w:color="auto" w:fill="auto"/>
            <w:vAlign w:val="center"/>
          </w:tcPr>
          <w:p w:rsidR="00FF1C6A" w:rsidRPr="00CE32A4" w:rsidRDefault="00305DAB" w:rsidP="00305DAB">
            <w:pPr>
              <w:tabs>
                <w:tab w:val="left" w:pos="992"/>
                <w:tab w:val="left" w:pos="1099"/>
              </w:tabs>
              <w:spacing w:before="38" w:after="40" w:line="220" w:lineRule="exact"/>
              <w:ind w:right="170"/>
              <w:jc w:val="right"/>
              <w:rPr>
                <w:rFonts w:eastAsia="Arial Unicode MS"/>
              </w:rPr>
            </w:pPr>
            <w:r w:rsidRPr="00CE32A4">
              <w:rPr>
                <w:rFonts w:eastAsia="Arial Unicode MS"/>
                <w:sz w:val="22"/>
                <w:szCs w:val="22"/>
              </w:rPr>
              <w:t>824,4</w:t>
            </w:r>
          </w:p>
        </w:tc>
        <w:tc>
          <w:tcPr>
            <w:tcW w:w="1063" w:type="dxa"/>
            <w:tcBorders>
              <w:top w:val="nil"/>
              <w:left w:val="single" w:sz="4" w:space="0" w:color="auto"/>
              <w:right w:val="single" w:sz="4" w:space="0" w:color="auto"/>
            </w:tcBorders>
            <w:shd w:val="clear" w:color="auto" w:fill="auto"/>
            <w:vAlign w:val="center"/>
          </w:tcPr>
          <w:p w:rsidR="00FF1C6A" w:rsidRPr="00CE32A4" w:rsidRDefault="00FF1C6A" w:rsidP="00305DAB">
            <w:pPr>
              <w:tabs>
                <w:tab w:val="left" w:pos="1099"/>
              </w:tabs>
              <w:spacing w:before="38" w:after="40" w:line="220" w:lineRule="exact"/>
              <w:ind w:right="170"/>
              <w:jc w:val="right"/>
              <w:rPr>
                <w:rFonts w:eastAsia="Arial Unicode MS"/>
              </w:rPr>
            </w:pPr>
            <w:r w:rsidRPr="00CE32A4">
              <w:rPr>
                <w:rFonts w:eastAsia="Arial Unicode MS"/>
                <w:sz w:val="22"/>
                <w:szCs w:val="22"/>
              </w:rPr>
              <w:t>1</w:t>
            </w:r>
            <w:r w:rsidR="00040DB0" w:rsidRPr="00CE32A4">
              <w:rPr>
                <w:rFonts w:eastAsia="Arial Unicode MS"/>
                <w:sz w:val="22"/>
                <w:szCs w:val="22"/>
              </w:rPr>
              <w:t>0</w:t>
            </w:r>
            <w:r w:rsidR="00D80DD9" w:rsidRPr="00CE32A4">
              <w:rPr>
                <w:rFonts w:eastAsia="Arial Unicode MS"/>
                <w:sz w:val="22"/>
                <w:szCs w:val="22"/>
              </w:rPr>
              <w:t>6,</w:t>
            </w:r>
            <w:r w:rsidR="00305DAB" w:rsidRPr="00CE32A4">
              <w:rPr>
                <w:rFonts w:eastAsia="Arial Unicode MS"/>
                <w:sz w:val="22"/>
                <w:szCs w:val="22"/>
              </w:rPr>
              <w:t>4</w:t>
            </w:r>
          </w:p>
        </w:tc>
        <w:tc>
          <w:tcPr>
            <w:tcW w:w="1008" w:type="dxa"/>
            <w:tcBorders>
              <w:top w:val="nil"/>
              <w:left w:val="single" w:sz="4" w:space="0" w:color="auto"/>
              <w:right w:val="single" w:sz="4" w:space="0" w:color="auto"/>
            </w:tcBorders>
            <w:shd w:val="clear" w:color="auto" w:fill="auto"/>
            <w:vAlign w:val="center"/>
          </w:tcPr>
          <w:p w:rsidR="00FF1C6A" w:rsidRPr="00CE32A4" w:rsidRDefault="00305DAB" w:rsidP="00305DAB">
            <w:pPr>
              <w:tabs>
                <w:tab w:val="left" w:pos="1099"/>
              </w:tabs>
              <w:spacing w:before="38" w:after="40" w:line="220" w:lineRule="exact"/>
              <w:ind w:right="113"/>
              <w:jc w:val="right"/>
              <w:rPr>
                <w:rFonts w:eastAsia="Arial Unicode MS"/>
              </w:rPr>
            </w:pPr>
            <w:r w:rsidRPr="00CE32A4">
              <w:rPr>
                <w:rFonts w:eastAsia="Arial Unicode MS"/>
                <w:sz w:val="22"/>
                <w:szCs w:val="22"/>
              </w:rPr>
              <w:t>914,7</w:t>
            </w:r>
          </w:p>
        </w:tc>
        <w:tc>
          <w:tcPr>
            <w:tcW w:w="1036" w:type="dxa"/>
            <w:tcBorders>
              <w:top w:val="nil"/>
              <w:left w:val="single" w:sz="4" w:space="0" w:color="auto"/>
              <w:right w:val="single" w:sz="4" w:space="0" w:color="auto"/>
            </w:tcBorders>
            <w:shd w:val="clear" w:color="auto" w:fill="auto"/>
            <w:vAlign w:val="center"/>
          </w:tcPr>
          <w:p w:rsidR="00FF1C6A" w:rsidRPr="00CE32A4" w:rsidRDefault="00FF1C6A" w:rsidP="00305DAB">
            <w:pPr>
              <w:tabs>
                <w:tab w:val="left" w:pos="1099"/>
              </w:tabs>
              <w:spacing w:before="38" w:after="40" w:line="220" w:lineRule="exact"/>
              <w:ind w:right="170"/>
              <w:jc w:val="right"/>
              <w:rPr>
                <w:rFonts w:eastAsia="Arial Unicode MS"/>
              </w:rPr>
            </w:pPr>
            <w:r w:rsidRPr="00CE32A4">
              <w:rPr>
                <w:rFonts w:eastAsia="Arial Unicode MS"/>
                <w:sz w:val="22"/>
                <w:szCs w:val="22"/>
              </w:rPr>
              <w:t>1</w:t>
            </w:r>
            <w:r w:rsidR="00040DB0" w:rsidRPr="00CE32A4">
              <w:rPr>
                <w:rFonts w:eastAsia="Arial Unicode MS"/>
                <w:sz w:val="22"/>
                <w:szCs w:val="22"/>
              </w:rPr>
              <w:t>4</w:t>
            </w:r>
            <w:r w:rsidR="00305DAB" w:rsidRPr="00CE32A4">
              <w:rPr>
                <w:rFonts w:eastAsia="Arial Unicode MS"/>
                <w:sz w:val="22"/>
                <w:szCs w:val="22"/>
              </w:rPr>
              <w:t>8,3</w:t>
            </w:r>
          </w:p>
        </w:tc>
      </w:tr>
      <w:tr w:rsidR="00FF1C6A" w:rsidRPr="00CE32A4" w:rsidTr="00F87C98">
        <w:trPr>
          <w:cantSplit/>
          <w:trHeight w:val="357"/>
          <w:jc w:val="center"/>
        </w:trPr>
        <w:tc>
          <w:tcPr>
            <w:tcW w:w="2910" w:type="dxa"/>
            <w:tcBorders>
              <w:top w:val="nil"/>
              <w:left w:val="single" w:sz="4" w:space="0" w:color="auto"/>
              <w:right w:val="single" w:sz="4" w:space="0" w:color="auto"/>
            </w:tcBorders>
            <w:shd w:val="clear" w:color="auto" w:fill="auto"/>
            <w:vAlign w:val="bottom"/>
          </w:tcPr>
          <w:p w:rsidR="00FF1C6A" w:rsidRPr="00CE32A4" w:rsidRDefault="00FF1C6A" w:rsidP="00664D1B">
            <w:pPr>
              <w:spacing w:before="38" w:after="40" w:line="220" w:lineRule="exact"/>
              <w:ind w:left="232"/>
              <w:rPr>
                <w:snapToGrid w:val="0"/>
              </w:rPr>
            </w:pPr>
            <w:r w:rsidRPr="00CE32A4">
              <w:rPr>
                <w:snapToGrid w:val="0"/>
                <w:sz w:val="22"/>
                <w:szCs w:val="22"/>
              </w:rPr>
              <w:t>средняя цена, долларов США за м</w:t>
            </w:r>
            <w:r w:rsidRPr="00CE32A4">
              <w:rPr>
                <w:snapToGrid w:val="0"/>
                <w:sz w:val="22"/>
                <w:szCs w:val="22"/>
                <w:vertAlign w:val="superscript"/>
              </w:rPr>
              <w:t>3</w:t>
            </w:r>
          </w:p>
        </w:tc>
        <w:tc>
          <w:tcPr>
            <w:tcW w:w="975" w:type="dxa"/>
            <w:tcBorders>
              <w:top w:val="nil"/>
              <w:left w:val="single" w:sz="4" w:space="0" w:color="auto"/>
              <w:right w:val="single" w:sz="4" w:space="0" w:color="auto"/>
            </w:tcBorders>
            <w:shd w:val="clear" w:color="auto" w:fill="auto"/>
            <w:vAlign w:val="bottom"/>
          </w:tcPr>
          <w:p w:rsidR="00FF1C6A" w:rsidRPr="00CE32A4" w:rsidRDefault="00FF1C6A" w:rsidP="00C95D4D">
            <w:pPr>
              <w:tabs>
                <w:tab w:val="left" w:pos="909"/>
                <w:tab w:val="left" w:pos="1099"/>
              </w:tabs>
              <w:spacing w:before="38" w:after="40" w:line="220" w:lineRule="exact"/>
              <w:ind w:right="120"/>
              <w:jc w:val="right"/>
              <w:rPr>
                <w:rFonts w:eastAsia="Arial Unicode MS"/>
              </w:rPr>
            </w:pPr>
            <w:r w:rsidRPr="00CE32A4">
              <w:rPr>
                <w:rFonts w:eastAsia="Arial Unicode MS"/>
                <w:sz w:val="22"/>
                <w:szCs w:val="22"/>
              </w:rPr>
              <w:t>1</w:t>
            </w:r>
            <w:r w:rsidR="00FA2FE4" w:rsidRPr="00CE32A4">
              <w:rPr>
                <w:rFonts w:eastAsia="Arial Unicode MS"/>
                <w:sz w:val="22"/>
                <w:szCs w:val="22"/>
              </w:rPr>
              <w:t>6</w:t>
            </w:r>
            <w:r w:rsidR="00C95D4D" w:rsidRPr="00CE32A4">
              <w:rPr>
                <w:rFonts w:eastAsia="Arial Unicode MS"/>
                <w:sz w:val="22"/>
                <w:szCs w:val="22"/>
              </w:rPr>
              <w:t>2</w:t>
            </w:r>
          </w:p>
        </w:tc>
        <w:tc>
          <w:tcPr>
            <w:tcW w:w="1067" w:type="dxa"/>
            <w:tcBorders>
              <w:top w:val="nil"/>
              <w:left w:val="single" w:sz="4" w:space="0" w:color="auto"/>
              <w:right w:val="single" w:sz="4" w:space="0" w:color="auto"/>
            </w:tcBorders>
            <w:shd w:val="clear" w:color="auto" w:fill="auto"/>
            <w:vAlign w:val="bottom"/>
          </w:tcPr>
          <w:p w:rsidR="00FF1C6A" w:rsidRPr="00CE32A4" w:rsidRDefault="00FF1C6A" w:rsidP="00C95D4D">
            <w:pPr>
              <w:tabs>
                <w:tab w:val="left" w:pos="1099"/>
              </w:tabs>
              <w:spacing w:before="38" w:after="40" w:line="220" w:lineRule="exact"/>
              <w:ind w:right="170"/>
              <w:jc w:val="right"/>
              <w:rPr>
                <w:rFonts w:eastAsia="Arial Unicode MS"/>
              </w:rPr>
            </w:pPr>
            <w:r w:rsidRPr="00CE32A4">
              <w:rPr>
                <w:rFonts w:eastAsia="Arial Unicode MS"/>
                <w:sz w:val="22"/>
                <w:szCs w:val="22"/>
              </w:rPr>
              <w:t>1</w:t>
            </w:r>
            <w:r w:rsidR="00C95D4D" w:rsidRPr="00CE32A4">
              <w:rPr>
                <w:rFonts w:eastAsia="Arial Unicode MS"/>
                <w:sz w:val="22"/>
                <w:szCs w:val="22"/>
              </w:rPr>
              <w:t>10,4</w:t>
            </w:r>
          </w:p>
        </w:tc>
        <w:tc>
          <w:tcPr>
            <w:tcW w:w="1063" w:type="dxa"/>
            <w:tcBorders>
              <w:top w:val="nil"/>
              <w:left w:val="single" w:sz="4" w:space="0" w:color="auto"/>
              <w:right w:val="single" w:sz="4" w:space="0" w:color="auto"/>
            </w:tcBorders>
            <w:shd w:val="clear" w:color="auto" w:fill="auto"/>
            <w:vAlign w:val="bottom"/>
          </w:tcPr>
          <w:p w:rsidR="00FF1C6A" w:rsidRPr="00CE32A4" w:rsidRDefault="00FF1C6A" w:rsidP="00664D1B">
            <w:pPr>
              <w:tabs>
                <w:tab w:val="left" w:pos="1099"/>
              </w:tabs>
              <w:spacing w:before="38" w:after="40" w:line="220" w:lineRule="exact"/>
              <w:ind w:right="170"/>
              <w:jc w:val="right"/>
              <w:rPr>
                <w:rFonts w:eastAsia="Arial Unicode MS"/>
              </w:rPr>
            </w:pPr>
            <w:r w:rsidRPr="00CE32A4">
              <w:rPr>
                <w:rFonts w:eastAsia="Arial Unicode MS"/>
                <w:sz w:val="22"/>
                <w:szCs w:val="22"/>
              </w:rPr>
              <w:t>1</w:t>
            </w:r>
            <w:r w:rsidR="000908D1" w:rsidRPr="00CE32A4">
              <w:rPr>
                <w:rFonts w:eastAsia="Arial Unicode MS"/>
                <w:sz w:val="22"/>
                <w:szCs w:val="22"/>
              </w:rPr>
              <w:t>8</w:t>
            </w:r>
            <w:r w:rsidR="00FA2FE4" w:rsidRPr="00CE32A4">
              <w:rPr>
                <w:rFonts w:eastAsia="Arial Unicode MS"/>
                <w:sz w:val="22"/>
                <w:szCs w:val="22"/>
              </w:rPr>
              <w:t>5</w:t>
            </w:r>
          </w:p>
        </w:tc>
        <w:tc>
          <w:tcPr>
            <w:tcW w:w="1063" w:type="dxa"/>
            <w:tcBorders>
              <w:top w:val="nil"/>
              <w:left w:val="single" w:sz="4" w:space="0" w:color="auto"/>
              <w:right w:val="single" w:sz="4" w:space="0" w:color="auto"/>
            </w:tcBorders>
            <w:shd w:val="clear" w:color="auto" w:fill="auto"/>
            <w:vAlign w:val="bottom"/>
          </w:tcPr>
          <w:p w:rsidR="00FF1C6A" w:rsidRPr="00CE32A4" w:rsidRDefault="00FF1C6A" w:rsidP="00C95D4D">
            <w:pPr>
              <w:tabs>
                <w:tab w:val="left" w:pos="1099"/>
              </w:tabs>
              <w:spacing w:before="38" w:after="40" w:line="220" w:lineRule="exact"/>
              <w:ind w:right="170"/>
              <w:jc w:val="right"/>
              <w:rPr>
                <w:rFonts w:eastAsia="Arial Unicode MS"/>
              </w:rPr>
            </w:pPr>
            <w:r w:rsidRPr="00CE32A4">
              <w:rPr>
                <w:rFonts w:eastAsia="Arial Unicode MS"/>
                <w:sz w:val="22"/>
                <w:szCs w:val="22"/>
              </w:rPr>
              <w:t>10</w:t>
            </w:r>
            <w:r w:rsidR="007E7386" w:rsidRPr="00CE32A4">
              <w:rPr>
                <w:rFonts w:eastAsia="Arial Unicode MS"/>
                <w:sz w:val="22"/>
                <w:szCs w:val="22"/>
              </w:rPr>
              <w:t>8,</w:t>
            </w:r>
            <w:r w:rsidR="00C95D4D" w:rsidRPr="00CE32A4">
              <w:rPr>
                <w:rFonts w:eastAsia="Arial Unicode MS"/>
                <w:sz w:val="22"/>
                <w:szCs w:val="22"/>
              </w:rPr>
              <w:t>8</w:t>
            </w:r>
          </w:p>
        </w:tc>
        <w:tc>
          <w:tcPr>
            <w:tcW w:w="1008" w:type="dxa"/>
            <w:tcBorders>
              <w:top w:val="nil"/>
              <w:left w:val="single" w:sz="4" w:space="0" w:color="auto"/>
              <w:right w:val="single" w:sz="4" w:space="0" w:color="auto"/>
            </w:tcBorders>
            <w:shd w:val="clear" w:color="auto" w:fill="auto"/>
            <w:vAlign w:val="bottom"/>
          </w:tcPr>
          <w:p w:rsidR="00FF1C6A" w:rsidRPr="00CE32A4" w:rsidRDefault="00FF1C6A" w:rsidP="00C95D4D">
            <w:pPr>
              <w:tabs>
                <w:tab w:val="left" w:pos="1099"/>
              </w:tabs>
              <w:spacing w:before="38" w:after="40" w:line="220" w:lineRule="exact"/>
              <w:ind w:right="113"/>
              <w:jc w:val="right"/>
              <w:rPr>
                <w:rFonts w:eastAsia="Arial Unicode MS"/>
              </w:rPr>
            </w:pPr>
            <w:r w:rsidRPr="00CE32A4">
              <w:rPr>
                <w:rFonts w:eastAsia="Arial Unicode MS"/>
                <w:sz w:val="22"/>
                <w:szCs w:val="22"/>
              </w:rPr>
              <w:t>1</w:t>
            </w:r>
            <w:r w:rsidR="00C95D4D" w:rsidRPr="00CE32A4">
              <w:rPr>
                <w:rFonts w:eastAsia="Arial Unicode MS"/>
                <w:sz w:val="22"/>
                <w:szCs w:val="22"/>
              </w:rPr>
              <w:t>41</w:t>
            </w:r>
          </w:p>
        </w:tc>
        <w:tc>
          <w:tcPr>
            <w:tcW w:w="1036" w:type="dxa"/>
            <w:tcBorders>
              <w:top w:val="nil"/>
              <w:left w:val="single" w:sz="4" w:space="0" w:color="auto"/>
              <w:right w:val="single" w:sz="4" w:space="0" w:color="auto"/>
            </w:tcBorders>
            <w:shd w:val="clear" w:color="auto" w:fill="auto"/>
            <w:vAlign w:val="bottom"/>
          </w:tcPr>
          <w:p w:rsidR="00FF1C6A" w:rsidRPr="00CE32A4" w:rsidRDefault="00FF1C6A" w:rsidP="00C95D4D">
            <w:pPr>
              <w:tabs>
                <w:tab w:val="left" w:pos="1099"/>
              </w:tabs>
              <w:spacing w:before="38" w:after="40" w:line="220" w:lineRule="exact"/>
              <w:ind w:right="170"/>
              <w:jc w:val="right"/>
              <w:rPr>
                <w:rFonts w:eastAsia="Arial Unicode MS"/>
              </w:rPr>
            </w:pPr>
            <w:r w:rsidRPr="00CE32A4">
              <w:rPr>
                <w:rFonts w:eastAsia="Arial Unicode MS"/>
                <w:sz w:val="22"/>
                <w:szCs w:val="22"/>
              </w:rPr>
              <w:t>1</w:t>
            </w:r>
            <w:r w:rsidR="00C95D4D" w:rsidRPr="00CE32A4">
              <w:rPr>
                <w:rFonts w:eastAsia="Arial Unicode MS"/>
                <w:sz w:val="22"/>
                <w:szCs w:val="22"/>
              </w:rPr>
              <w:t>20,1</w:t>
            </w:r>
          </w:p>
        </w:tc>
      </w:tr>
      <w:tr w:rsidR="00AA1820" w:rsidRPr="00CE32A4" w:rsidTr="00F87C98">
        <w:trPr>
          <w:cantSplit/>
          <w:jc w:val="center"/>
        </w:trPr>
        <w:tc>
          <w:tcPr>
            <w:tcW w:w="2910" w:type="dxa"/>
            <w:tcBorders>
              <w:left w:val="single" w:sz="4" w:space="0" w:color="auto"/>
              <w:bottom w:val="nil"/>
              <w:right w:val="single" w:sz="4" w:space="0" w:color="auto"/>
            </w:tcBorders>
            <w:shd w:val="clear" w:color="auto" w:fill="auto"/>
            <w:vAlign w:val="bottom"/>
          </w:tcPr>
          <w:p w:rsidR="00AA1820" w:rsidRPr="00CE32A4" w:rsidRDefault="00AA1820" w:rsidP="00664D1B">
            <w:pPr>
              <w:spacing w:before="38" w:after="40" w:line="220" w:lineRule="exact"/>
              <w:rPr>
                <w:snapToGrid w:val="0"/>
              </w:rPr>
            </w:pPr>
            <w:r w:rsidRPr="00CE32A4">
              <w:rPr>
                <w:snapToGrid w:val="0"/>
                <w:sz w:val="22"/>
                <w:szCs w:val="22"/>
              </w:rPr>
              <w:t>Лекарственные средства, расфасованные для розничной продажи</w:t>
            </w:r>
          </w:p>
        </w:tc>
        <w:tc>
          <w:tcPr>
            <w:tcW w:w="975" w:type="dxa"/>
            <w:tcBorders>
              <w:left w:val="single" w:sz="4" w:space="0" w:color="auto"/>
              <w:bottom w:val="nil"/>
              <w:right w:val="single" w:sz="4" w:space="0" w:color="auto"/>
            </w:tcBorders>
            <w:shd w:val="clear" w:color="auto" w:fill="auto"/>
            <w:vAlign w:val="bottom"/>
          </w:tcPr>
          <w:p w:rsidR="00AA1820" w:rsidRPr="00CE32A4" w:rsidRDefault="00AA1820" w:rsidP="00F87C98">
            <w:pPr>
              <w:tabs>
                <w:tab w:val="left" w:pos="909"/>
                <w:tab w:val="left" w:pos="1099"/>
              </w:tabs>
              <w:spacing w:before="38" w:after="40" w:line="220" w:lineRule="exact"/>
              <w:ind w:right="12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AA1820" w:rsidRPr="00CE32A4" w:rsidRDefault="00AA1820" w:rsidP="00664D1B">
            <w:pPr>
              <w:tabs>
                <w:tab w:val="left" w:pos="1099"/>
              </w:tabs>
              <w:spacing w:before="38" w:after="4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AA1820" w:rsidRPr="00CE32A4" w:rsidRDefault="00AA1820" w:rsidP="00664D1B">
            <w:pPr>
              <w:tabs>
                <w:tab w:val="left" w:pos="1099"/>
              </w:tabs>
              <w:spacing w:before="38" w:after="4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AA1820" w:rsidRPr="00CE32A4" w:rsidRDefault="00AA1820" w:rsidP="00664D1B">
            <w:pPr>
              <w:tabs>
                <w:tab w:val="left" w:pos="1099"/>
              </w:tabs>
              <w:spacing w:before="38" w:after="4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AA1820" w:rsidRPr="00CE32A4" w:rsidRDefault="00AA1820" w:rsidP="00664D1B">
            <w:pPr>
              <w:tabs>
                <w:tab w:val="left" w:pos="1099"/>
              </w:tabs>
              <w:spacing w:before="38" w:after="4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AA1820" w:rsidRPr="00CE32A4" w:rsidRDefault="00AA1820" w:rsidP="00664D1B">
            <w:pPr>
              <w:tabs>
                <w:tab w:val="left" w:pos="1099"/>
              </w:tabs>
              <w:spacing w:before="38" w:after="40" w:line="220" w:lineRule="exact"/>
              <w:ind w:right="170"/>
              <w:jc w:val="right"/>
              <w:rPr>
                <w:rFonts w:eastAsia="Arial Unicode MS"/>
              </w:rPr>
            </w:pPr>
          </w:p>
        </w:tc>
      </w:tr>
      <w:tr w:rsidR="00FF1C6A" w:rsidRPr="00CE32A4"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CE32A4" w:rsidRDefault="00FF1C6A" w:rsidP="00664D1B">
            <w:pPr>
              <w:spacing w:before="38" w:after="40" w:line="220" w:lineRule="exact"/>
              <w:ind w:left="232"/>
              <w:rPr>
                <w:snapToGrid w:val="0"/>
              </w:rPr>
            </w:pPr>
            <w:r w:rsidRPr="00CE32A4">
              <w:rPr>
                <w:snapToGrid w:val="0"/>
                <w:sz w:val="22"/>
                <w:szCs w:val="22"/>
              </w:rPr>
              <w:t>количество, тонн</w:t>
            </w:r>
          </w:p>
        </w:tc>
        <w:tc>
          <w:tcPr>
            <w:tcW w:w="975" w:type="dxa"/>
            <w:tcBorders>
              <w:top w:val="nil"/>
              <w:left w:val="single" w:sz="4" w:space="0" w:color="auto"/>
              <w:right w:val="single" w:sz="4" w:space="0" w:color="auto"/>
            </w:tcBorders>
            <w:shd w:val="clear" w:color="auto" w:fill="auto"/>
            <w:vAlign w:val="bottom"/>
          </w:tcPr>
          <w:p w:rsidR="00FF1C6A" w:rsidRPr="00CE32A4" w:rsidRDefault="00305DAB" w:rsidP="00305DAB">
            <w:pPr>
              <w:tabs>
                <w:tab w:val="left" w:pos="909"/>
                <w:tab w:val="left" w:pos="1099"/>
              </w:tabs>
              <w:spacing w:before="38" w:after="40" w:line="220" w:lineRule="exact"/>
              <w:ind w:right="120"/>
              <w:jc w:val="right"/>
              <w:rPr>
                <w:rFonts w:eastAsia="Arial Unicode MS"/>
              </w:rPr>
            </w:pPr>
            <w:r w:rsidRPr="00CE32A4">
              <w:rPr>
                <w:rFonts w:eastAsia="Arial Unicode MS"/>
                <w:sz w:val="22"/>
                <w:szCs w:val="22"/>
              </w:rPr>
              <w:t>9</w:t>
            </w:r>
            <w:r w:rsidR="000B4079" w:rsidRPr="00CE32A4">
              <w:rPr>
                <w:rFonts w:eastAsia="Arial Unicode MS"/>
                <w:sz w:val="22"/>
                <w:szCs w:val="22"/>
              </w:rPr>
              <w:t> </w:t>
            </w:r>
            <w:r w:rsidRPr="00CE32A4">
              <w:rPr>
                <w:rFonts w:eastAsia="Arial Unicode MS"/>
                <w:sz w:val="22"/>
                <w:szCs w:val="22"/>
              </w:rPr>
              <w:t>680</w:t>
            </w:r>
          </w:p>
        </w:tc>
        <w:tc>
          <w:tcPr>
            <w:tcW w:w="1067" w:type="dxa"/>
            <w:tcBorders>
              <w:top w:val="nil"/>
              <w:left w:val="single" w:sz="4" w:space="0" w:color="auto"/>
              <w:right w:val="single" w:sz="4" w:space="0" w:color="auto"/>
            </w:tcBorders>
            <w:shd w:val="clear" w:color="auto" w:fill="auto"/>
            <w:vAlign w:val="bottom"/>
          </w:tcPr>
          <w:p w:rsidR="00FF1C6A" w:rsidRPr="00CE32A4" w:rsidRDefault="00FF1C6A" w:rsidP="00305DAB">
            <w:pPr>
              <w:tabs>
                <w:tab w:val="left" w:pos="1099"/>
              </w:tabs>
              <w:spacing w:before="38" w:after="40" w:line="220" w:lineRule="exact"/>
              <w:ind w:right="170"/>
              <w:jc w:val="right"/>
              <w:rPr>
                <w:rFonts w:eastAsia="Arial Unicode MS"/>
              </w:rPr>
            </w:pPr>
            <w:r w:rsidRPr="00CE32A4">
              <w:rPr>
                <w:rFonts w:eastAsia="Arial Unicode MS"/>
                <w:sz w:val="22"/>
                <w:szCs w:val="22"/>
              </w:rPr>
              <w:t>11</w:t>
            </w:r>
            <w:r w:rsidR="00305DAB" w:rsidRPr="00CE32A4">
              <w:rPr>
                <w:rFonts w:eastAsia="Arial Unicode MS"/>
                <w:sz w:val="22"/>
                <w:szCs w:val="22"/>
              </w:rPr>
              <w:t>0,0</w:t>
            </w:r>
          </w:p>
        </w:tc>
        <w:tc>
          <w:tcPr>
            <w:tcW w:w="1063" w:type="dxa"/>
            <w:tcBorders>
              <w:top w:val="nil"/>
              <w:left w:val="single" w:sz="4" w:space="0" w:color="auto"/>
              <w:right w:val="single" w:sz="4" w:space="0" w:color="auto"/>
            </w:tcBorders>
            <w:shd w:val="clear" w:color="auto" w:fill="auto"/>
            <w:vAlign w:val="bottom"/>
          </w:tcPr>
          <w:p w:rsidR="00FF1C6A" w:rsidRPr="00CE32A4" w:rsidRDefault="00305DAB" w:rsidP="00305DAB">
            <w:pPr>
              <w:tabs>
                <w:tab w:val="left" w:pos="1099"/>
              </w:tabs>
              <w:spacing w:before="38" w:after="40" w:line="220" w:lineRule="exact"/>
              <w:ind w:right="170"/>
              <w:jc w:val="right"/>
              <w:rPr>
                <w:rFonts w:eastAsia="Arial Unicode MS"/>
                <w:lang w:val="en-US"/>
              </w:rPr>
            </w:pPr>
            <w:r w:rsidRPr="00CE32A4">
              <w:rPr>
                <w:rFonts w:eastAsia="Arial Unicode MS"/>
                <w:sz w:val="22"/>
                <w:szCs w:val="22"/>
              </w:rPr>
              <w:t>9</w:t>
            </w:r>
            <w:r w:rsidR="001E514A" w:rsidRPr="00CE32A4">
              <w:rPr>
                <w:rFonts w:eastAsia="Arial Unicode MS"/>
                <w:sz w:val="22"/>
                <w:szCs w:val="22"/>
              </w:rPr>
              <w:t> </w:t>
            </w:r>
            <w:r w:rsidRPr="00CE32A4">
              <w:rPr>
                <w:rFonts w:eastAsia="Arial Unicode MS"/>
                <w:sz w:val="22"/>
                <w:szCs w:val="22"/>
              </w:rPr>
              <w:t>378</w:t>
            </w:r>
          </w:p>
        </w:tc>
        <w:tc>
          <w:tcPr>
            <w:tcW w:w="1063" w:type="dxa"/>
            <w:tcBorders>
              <w:top w:val="nil"/>
              <w:left w:val="single" w:sz="4" w:space="0" w:color="auto"/>
              <w:right w:val="single" w:sz="4" w:space="0" w:color="auto"/>
            </w:tcBorders>
            <w:shd w:val="clear" w:color="auto" w:fill="auto"/>
            <w:vAlign w:val="bottom"/>
          </w:tcPr>
          <w:p w:rsidR="00FF1C6A" w:rsidRPr="00CE32A4" w:rsidRDefault="00FF1C6A" w:rsidP="00305DAB">
            <w:pPr>
              <w:tabs>
                <w:tab w:val="left" w:pos="1099"/>
              </w:tabs>
              <w:spacing w:before="38" w:after="40" w:line="220" w:lineRule="exact"/>
              <w:ind w:right="170"/>
              <w:jc w:val="right"/>
              <w:rPr>
                <w:rFonts w:eastAsia="Arial Unicode MS"/>
              </w:rPr>
            </w:pPr>
            <w:r w:rsidRPr="00CE32A4">
              <w:rPr>
                <w:rFonts w:eastAsia="Arial Unicode MS"/>
                <w:sz w:val="22"/>
                <w:szCs w:val="22"/>
              </w:rPr>
              <w:t>1</w:t>
            </w:r>
            <w:r w:rsidR="00305DAB" w:rsidRPr="00CE32A4">
              <w:rPr>
                <w:rFonts w:eastAsia="Arial Unicode MS"/>
                <w:sz w:val="22"/>
                <w:szCs w:val="22"/>
              </w:rPr>
              <w:t>09,2</w:t>
            </w:r>
          </w:p>
        </w:tc>
        <w:tc>
          <w:tcPr>
            <w:tcW w:w="1008" w:type="dxa"/>
            <w:tcBorders>
              <w:top w:val="nil"/>
              <w:left w:val="single" w:sz="4" w:space="0" w:color="auto"/>
              <w:right w:val="single" w:sz="4" w:space="0" w:color="auto"/>
            </w:tcBorders>
            <w:shd w:val="clear" w:color="auto" w:fill="auto"/>
            <w:vAlign w:val="bottom"/>
          </w:tcPr>
          <w:p w:rsidR="00FF1C6A" w:rsidRPr="00CE32A4" w:rsidRDefault="00305DAB" w:rsidP="00305DAB">
            <w:pPr>
              <w:tabs>
                <w:tab w:val="left" w:pos="1099"/>
              </w:tabs>
              <w:spacing w:before="38" w:after="40" w:line="220" w:lineRule="exact"/>
              <w:ind w:right="113"/>
              <w:jc w:val="right"/>
              <w:rPr>
                <w:rFonts w:eastAsia="Arial Unicode MS"/>
              </w:rPr>
            </w:pPr>
            <w:r w:rsidRPr="00CE32A4">
              <w:rPr>
                <w:rFonts w:eastAsia="Arial Unicode MS"/>
                <w:sz w:val="22"/>
                <w:szCs w:val="22"/>
              </w:rPr>
              <w:t>302</w:t>
            </w:r>
          </w:p>
        </w:tc>
        <w:tc>
          <w:tcPr>
            <w:tcW w:w="1036" w:type="dxa"/>
            <w:tcBorders>
              <w:top w:val="nil"/>
              <w:left w:val="single" w:sz="4" w:space="0" w:color="auto"/>
              <w:right w:val="single" w:sz="4" w:space="0" w:color="auto"/>
            </w:tcBorders>
            <w:shd w:val="clear" w:color="auto" w:fill="auto"/>
            <w:vAlign w:val="bottom"/>
          </w:tcPr>
          <w:p w:rsidR="00FF1C6A" w:rsidRPr="00CE32A4" w:rsidRDefault="00FF1C6A" w:rsidP="00305DAB">
            <w:pPr>
              <w:tabs>
                <w:tab w:val="left" w:pos="1099"/>
              </w:tabs>
              <w:spacing w:before="38" w:after="40" w:line="220" w:lineRule="exact"/>
              <w:ind w:right="170"/>
              <w:jc w:val="right"/>
              <w:rPr>
                <w:rFonts w:eastAsia="Arial Unicode MS"/>
              </w:rPr>
            </w:pPr>
            <w:r w:rsidRPr="00CE32A4">
              <w:rPr>
                <w:rFonts w:eastAsia="Arial Unicode MS"/>
                <w:sz w:val="22"/>
                <w:szCs w:val="22"/>
              </w:rPr>
              <w:t>1</w:t>
            </w:r>
            <w:r w:rsidR="000B4079" w:rsidRPr="00CE32A4">
              <w:rPr>
                <w:rFonts w:eastAsia="Arial Unicode MS"/>
                <w:sz w:val="22"/>
                <w:szCs w:val="22"/>
              </w:rPr>
              <w:t>4</w:t>
            </w:r>
            <w:r w:rsidR="00305DAB" w:rsidRPr="00CE32A4">
              <w:rPr>
                <w:rFonts w:eastAsia="Arial Unicode MS"/>
                <w:sz w:val="22"/>
                <w:szCs w:val="22"/>
              </w:rPr>
              <w:t>2,6</w:t>
            </w:r>
          </w:p>
        </w:tc>
      </w:tr>
      <w:tr w:rsidR="00FF1C6A" w:rsidRPr="00CE32A4"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CE32A4" w:rsidRDefault="00FF1C6A" w:rsidP="00664D1B">
            <w:pPr>
              <w:spacing w:before="38" w:after="40" w:line="220" w:lineRule="exact"/>
              <w:ind w:left="232"/>
              <w:rPr>
                <w:snapToGrid w:val="0"/>
              </w:rPr>
            </w:pPr>
            <w:r w:rsidRPr="00CE32A4">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CE32A4" w:rsidRDefault="00FF1C6A" w:rsidP="00C95D4D">
            <w:pPr>
              <w:tabs>
                <w:tab w:val="left" w:pos="909"/>
                <w:tab w:val="left" w:pos="1099"/>
              </w:tabs>
              <w:spacing w:before="38" w:after="40" w:line="220" w:lineRule="exact"/>
              <w:ind w:right="120"/>
              <w:jc w:val="right"/>
              <w:rPr>
                <w:rFonts w:eastAsia="Arial Unicode MS"/>
              </w:rPr>
            </w:pPr>
            <w:r w:rsidRPr="00CE32A4">
              <w:rPr>
                <w:rFonts w:eastAsia="Arial Unicode MS"/>
                <w:sz w:val="22"/>
                <w:szCs w:val="22"/>
              </w:rPr>
              <w:t>1</w:t>
            </w:r>
            <w:r w:rsidR="000908D1" w:rsidRPr="00CE32A4">
              <w:rPr>
                <w:rFonts w:eastAsia="Arial Unicode MS"/>
                <w:sz w:val="22"/>
                <w:szCs w:val="22"/>
              </w:rPr>
              <w:t>7</w:t>
            </w:r>
            <w:r w:rsidRPr="00CE32A4">
              <w:rPr>
                <w:rFonts w:eastAsia="Arial Unicode MS"/>
                <w:sz w:val="22"/>
                <w:szCs w:val="22"/>
              </w:rPr>
              <w:t> </w:t>
            </w:r>
            <w:r w:rsidR="00C95D4D" w:rsidRPr="00CE32A4">
              <w:rPr>
                <w:rFonts w:eastAsia="Arial Unicode MS"/>
                <w:sz w:val="22"/>
                <w:szCs w:val="22"/>
              </w:rPr>
              <w:t>982</w:t>
            </w:r>
          </w:p>
        </w:tc>
        <w:tc>
          <w:tcPr>
            <w:tcW w:w="1067" w:type="dxa"/>
            <w:tcBorders>
              <w:top w:val="nil"/>
              <w:left w:val="single" w:sz="4" w:space="0" w:color="auto"/>
              <w:right w:val="single" w:sz="4" w:space="0" w:color="auto"/>
            </w:tcBorders>
            <w:shd w:val="clear" w:color="auto" w:fill="auto"/>
            <w:vAlign w:val="bottom"/>
          </w:tcPr>
          <w:p w:rsidR="00FF1C6A" w:rsidRPr="00CE32A4" w:rsidRDefault="00FF1C6A" w:rsidP="00C95D4D">
            <w:pPr>
              <w:tabs>
                <w:tab w:val="left" w:pos="1099"/>
              </w:tabs>
              <w:spacing w:before="38" w:after="40" w:line="220" w:lineRule="exact"/>
              <w:ind w:right="170"/>
              <w:jc w:val="right"/>
              <w:rPr>
                <w:rFonts w:eastAsia="Arial Unicode MS"/>
              </w:rPr>
            </w:pPr>
            <w:r w:rsidRPr="00CE32A4">
              <w:rPr>
                <w:rFonts w:eastAsia="Arial Unicode MS"/>
                <w:sz w:val="22"/>
                <w:szCs w:val="22"/>
              </w:rPr>
              <w:t>1</w:t>
            </w:r>
            <w:r w:rsidR="008D1004" w:rsidRPr="00CE32A4">
              <w:rPr>
                <w:rFonts w:eastAsia="Arial Unicode MS"/>
                <w:sz w:val="22"/>
                <w:szCs w:val="22"/>
              </w:rPr>
              <w:t>2</w:t>
            </w:r>
            <w:r w:rsidR="00C95D4D" w:rsidRPr="00CE32A4">
              <w:rPr>
                <w:rFonts w:eastAsia="Arial Unicode MS"/>
                <w:sz w:val="22"/>
                <w:szCs w:val="22"/>
              </w:rPr>
              <w:t>0,2</w:t>
            </w:r>
          </w:p>
        </w:tc>
        <w:tc>
          <w:tcPr>
            <w:tcW w:w="1063" w:type="dxa"/>
            <w:tcBorders>
              <w:top w:val="nil"/>
              <w:left w:val="single" w:sz="4" w:space="0" w:color="auto"/>
              <w:right w:val="single" w:sz="4" w:space="0" w:color="auto"/>
            </w:tcBorders>
            <w:shd w:val="clear" w:color="auto" w:fill="auto"/>
            <w:vAlign w:val="bottom"/>
          </w:tcPr>
          <w:p w:rsidR="00FF1C6A" w:rsidRPr="00CE32A4" w:rsidRDefault="00FF1C6A" w:rsidP="00C95D4D">
            <w:pPr>
              <w:tabs>
                <w:tab w:val="left" w:pos="1099"/>
              </w:tabs>
              <w:spacing w:before="38" w:after="40" w:line="220" w:lineRule="exact"/>
              <w:ind w:right="170"/>
              <w:jc w:val="right"/>
              <w:rPr>
                <w:rFonts w:eastAsia="Arial Unicode MS"/>
              </w:rPr>
            </w:pPr>
            <w:r w:rsidRPr="00CE32A4">
              <w:rPr>
                <w:rFonts w:eastAsia="Arial Unicode MS"/>
                <w:sz w:val="22"/>
                <w:szCs w:val="22"/>
              </w:rPr>
              <w:t>1</w:t>
            </w:r>
            <w:r w:rsidR="00C661FA" w:rsidRPr="00CE32A4">
              <w:rPr>
                <w:rFonts w:eastAsia="Arial Unicode MS"/>
                <w:sz w:val="22"/>
                <w:szCs w:val="22"/>
              </w:rPr>
              <w:t>7</w:t>
            </w:r>
            <w:r w:rsidRPr="00CE32A4">
              <w:rPr>
                <w:rFonts w:eastAsia="Arial Unicode MS"/>
                <w:sz w:val="22"/>
                <w:szCs w:val="22"/>
              </w:rPr>
              <w:t> </w:t>
            </w:r>
            <w:r w:rsidR="00C95D4D" w:rsidRPr="00CE32A4">
              <w:rPr>
                <w:rFonts w:eastAsia="Arial Unicode MS"/>
                <w:sz w:val="22"/>
                <w:szCs w:val="22"/>
              </w:rPr>
              <w:t>676</w:t>
            </w:r>
          </w:p>
        </w:tc>
        <w:tc>
          <w:tcPr>
            <w:tcW w:w="1063" w:type="dxa"/>
            <w:tcBorders>
              <w:top w:val="nil"/>
              <w:left w:val="single" w:sz="4" w:space="0" w:color="auto"/>
              <w:right w:val="single" w:sz="4" w:space="0" w:color="auto"/>
            </w:tcBorders>
            <w:shd w:val="clear" w:color="auto" w:fill="auto"/>
            <w:vAlign w:val="bottom"/>
          </w:tcPr>
          <w:p w:rsidR="00FF1C6A" w:rsidRPr="00CE32A4" w:rsidRDefault="00FF1C6A" w:rsidP="00C95D4D">
            <w:pPr>
              <w:tabs>
                <w:tab w:val="left" w:pos="1099"/>
              </w:tabs>
              <w:spacing w:before="38" w:after="40" w:line="220" w:lineRule="exact"/>
              <w:ind w:right="170"/>
              <w:jc w:val="right"/>
              <w:rPr>
                <w:rFonts w:eastAsia="Arial Unicode MS"/>
              </w:rPr>
            </w:pPr>
            <w:r w:rsidRPr="00CE32A4">
              <w:rPr>
                <w:rFonts w:eastAsia="Arial Unicode MS"/>
                <w:sz w:val="22"/>
                <w:szCs w:val="22"/>
              </w:rPr>
              <w:t>12</w:t>
            </w:r>
            <w:r w:rsidR="00C661FA" w:rsidRPr="00CE32A4">
              <w:rPr>
                <w:rFonts w:eastAsia="Arial Unicode MS"/>
                <w:sz w:val="22"/>
                <w:szCs w:val="22"/>
              </w:rPr>
              <w:t>1,</w:t>
            </w:r>
            <w:r w:rsidR="00C95D4D" w:rsidRPr="00CE32A4">
              <w:rPr>
                <w:rFonts w:eastAsia="Arial Unicode MS"/>
                <w:sz w:val="22"/>
                <w:szCs w:val="22"/>
              </w:rPr>
              <w:t>1</w:t>
            </w:r>
          </w:p>
        </w:tc>
        <w:tc>
          <w:tcPr>
            <w:tcW w:w="1008" w:type="dxa"/>
            <w:tcBorders>
              <w:top w:val="nil"/>
              <w:left w:val="single" w:sz="4" w:space="0" w:color="auto"/>
              <w:right w:val="single" w:sz="4" w:space="0" w:color="auto"/>
            </w:tcBorders>
            <w:shd w:val="clear" w:color="auto" w:fill="auto"/>
            <w:vAlign w:val="bottom"/>
          </w:tcPr>
          <w:p w:rsidR="00FF1C6A" w:rsidRPr="00CE32A4" w:rsidRDefault="00FF1C6A" w:rsidP="00C95D4D">
            <w:pPr>
              <w:tabs>
                <w:tab w:val="left" w:pos="1099"/>
              </w:tabs>
              <w:spacing w:before="38" w:after="40" w:line="220" w:lineRule="exact"/>
              <w:ind w:right="113"/>
              <w:jc w:val="right"/>
              <w:rPr>
                <w:rFonts w:eastAsia="Arial Unicode MS"/>
              </w:rPr>
            </w:pPr>
            <w:r w:rsidRPr="00CE32A4">
              <w:rPr>
                <w:rFonts w:eastAsia="Arial Unicode MS"/>
                <w:sz w:val="22"/>
                <w:szCs w:val="22"/>
              </w:rPr>
              <w:t>2</w:t>
            </w:r>
            <w:r w:rsidR="00143154" w:rsidRPr="00CE32A4">
              <w:rPr>
                <w:rFonts w:eastAsia="Arial Unicode MS"/>
                <w:sz w:val="22"/>
                <w:szCs w:val="22"/>
              </w:rPr>
              <w:t>7</w:t>
            </w:r>
            <w:r w:rsidRPr="00CE32A4">
              <w:rPr>
                <w:rFonts w:eastAsia="Arial Unicode MS"/>
                <w:sz w:val="22"/>
                <w:szCs w:val="22"/>
              </w:rPr>
              <w:t> </w:t>
            </w:r>
            <w:r w:rsidR="00C95D4D" w:rsidRPr="00CE32A4">
              <w:rPr>
                <w:rFonts w:eastAsia="Arial Unicode MS"/>
                <w:sz w:val="22"/>
                <w:szCs w:val="22"/>
              </w:rPr>
              <w:t>488</w:t>
            </w:r>
          </w:p>
        </w:tc>
        <w:tc>
          <w:tcPr>
            <w:tcW w:w="1036" w:type="dxa"/>
            <w:tcBorders>
              <w:top w:val="nil"/>
              <w:left w:val="single" w:sz="4" w:space="0" w:color="auto"/>
              <w:right w:val="single" w:sz="4" w:space="0" w:color="auto"/>
            </w:tcBorders>
            <w:shd w:val="clear" w:color="auto" w:fill="auto"/>
            <w:vAlign w:val="bottom"/>
          </w:tcPr>
          <w:p w:rsidR="00FF1C6A" w:rsidRPr="00CE32A4" w:rsidRDefault="00C95D4D" w:rsidP="00664D1B">
            <w:pPr>
              <w:tabs>
                <w:tab w:val="left" w:pos="1099"/>
              </w:tabs>
              <w:spacing w:before="38" w:after="40" w:line="220" w:lineRule="exact"/>
              <w:ind w:right="170"/>
              <w:jc w:val="right"/>
              <w:rPr>
                <w:rFonts w:eastAsia="Arial Unicode MS"/>
              </w:rPr>
            </w:pPr>
            <w:r w:rsidRPr="00CE32A4">
              <w:rPr>
                <w:rFonts w:eastAsia="Arial Unicode MS"/>
                <w:sz w:val="22"/>
                <w:szCs w:val="22"/>
              </w:rPr>
              <w:t>91,7</w:t>
            </w:r>
          </w:p>
        </w:tc>
      </w:tr>
      <w:tr w:rsidR="00FF1C6A" w:rsidRPr="00CE32A4" w:rsidTr="00F87C98">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CE32A4" w:rsidRDefault="00FF1C6A" w:rsidP="00664D1B">
            <w:pPr>
              <w:spacing w:before="38" w:after="40" w:line="220" w:lineRule="exact"/>
              <w:rPr>
                <w:snapToGrid w:val="0"/>
                <w:lang w:val="ru-MO"/>
              </w:rPr>
            </w:pPr>
            <w:r w:rsidRPr="00CE32A4">
              <w:rPr>
                <w:snapToGrid w:val="0"/>
                <w:sz w:val="22"/>
                <w:szCs w:val="22"/>
              </w:rPr>
              <w:t>Мебель, включая медицинскую</w:t>
            </w:r>
          </w:p>
        </w:tc>
        <w:tc>
          <w:tcPr>
            <w:tcW w:w="975" w:type="dxa"/>
            <w:tcBorders>
              <w:left w:val="single" w:sz="4" w:space="0" w:color="auto"/>
              <w:bottom w:val="nil"/>
              <w:right w:val="single" w:sz="4" w:space="0" w:color="auto"/>
            </w:tcBorders>
            <w:shd w:val="clear" w:color="auto" w:fill="auto"/>
            <w:vAlign w:val="bottom"/>
          </w:tcPr>
          <w:p w:rsidR="00FF1C6A" w:rsidRPr="00CE32A4" w:rsidRDefault="00FF1C6A" w:rsidP="00F87C98">
            <w:pPr>
              <w:tabs>
                <w:tab w:val="left" w:pos="909"/>
                <w:tab w:val="left" w:pos="1099"/>
              </w:tabs>
              <w:spacing w:before="38" w:after="40" w:line="220" w:lineRule="exact"/>
              <w:ind w:right="12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38" w:after="4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992"/>
                <w:tab w:val="left" w:pos="1099"/>
              </w:tabs>
              <w:spacing w:before="38" w:after="4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38" w:after="4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38" w:after="4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38" w:after="40" w:line="220" w:lineRule="exact"/>
              <w:ind w:right="170"/>
              <w:jc w:val="right"/>
              <w:rPr>
                <w:rFonts w:eastAsia="Arial Unicode MS"/>
              </w:rPr>
            </w:pPr>
          </w:p>
        </w:tc>
      </w:tr>
      <w:tr w:rsidR="00FF1C6A" w:rsidRPr="00CE32A4" w:rsidTr="00F87C98">
        <w:trPr>
          <w:cantSplit/>
          <w:trHeight w:val="212"/>
          <w:jc w:val="center"/>
        </w:trPr>
        <w:tc>
          <w:tcPr>
            <w:tcW w:w="2910" w:type="dxa"/>
            <w:tcBorders>
              <w:top w:val="nil"/>
              <w:left w:val="single" w:sz="4" w:space="0" w:color="auto"/>
              <w:right w:val="single" w:sz="4" w:space="0" w:color="auto"/>
            </w:tcBorders>
            <w:shd w:val="clear" w:color="auto" w:fill="auto"/>
            <w:vAlign w:val="bottom"/>
          </w:tcPr>
          <w:p w:rsidR="00FF1C6A" w:rsidRPr="00CE32A4" w:rsidRDefault="00FF1C6A" w:rsidP="00664D1B">
            <w:pPr>
              <w:spacing w:before="38" w:after="40" w:line="220" w:lineRule="exact"/>
              <w:ind w:left="232"/>
              <w:rPr>
                <w:snapToGrid w:val="0"/>
              </w:rPr>
            </w:pPr>
            <w:r w:rsidRPr="00CE32A4">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CE32A4" w:rsidRDefault="004E6EA8" w:rsidP="005D5173">
            <w:pPr>
              <w:tabs>
                <w:tab w:val="left" w:pos="909"/>
                <w:tab w:val="left" w:pos="1099"/>
              </w:tabs>
              <w:spacing w:before="38" w:after="40" w:line="220" w:lineRule="exact"/>
              <w:ind w:right="120"/>
              <w:jc w:val="right"/>
              <w:rPr>
                <w:rFonts w:eastAsia="Arial Unicode MS"/>
              </w:rPr>
            </w:pPr>
            <w:r w:rsidRPr="00CE32A4">
              <w:rPr>
                <w:rFonts w:eastAsia="Arial Unicode MS"/>
                <w:sz w:val="22"/>
                <w:szCs w:val="22"/>
              </w:rPr>
              <w:t>2</w:t>
            </w:r>
            <w:r w:rsidR="005D5173" w:rsidRPr="00CE32A4">
              <w:rPr>
                <w:rFonts w:eastAsia="Arial Unicode MS"/>
                <w:sz w:val="22"/>
                <w:szCs w:val="22"/>
              </w:rPr>
              <w:t>41,2</w:t>
            </w:r>
          </w:p>
        </w:tc>
        <w:tc>
          <w:tcPr>
            <w:tcW w:w="1067" w:type="dxa"/>
            <w:tcBorders>
              <w:top w:val="nil"/>
              <w:left w:val="single" w:sz="4" w:space="0" w:color="auto"/>
              <w:right w:val="single" w:sz="4" w:space="0" w:color="auto"/>
            </w:tcBorders>
            <w:shd w:val="clear" w:color="auto" w:fill="auto"/>
            <w:vAlign w:val="bottom"/>
          </w:tcPr>
          <w:p w:rsidR="00FF1C6A" w:rsidRPr="00CE32A4" w:rsidRDefault="00FF1C6A" w:rsidP="005D5173">
            <w:pPr>
              <w:tabs>
                <w:tab w:val="left" w:pos="1099"/>
              </w:tabs>
              <w:spacing w:before="38" w:after="40" w:line="220" w:lineRule="exact"/>
              <w:ind w:right="170"/>
              <w:jc w:val="right"/>
              <w:rPr>
                <w:rFonts w:eastAsia="Arial Unicode MS"/>
              </w:rPr>
            </w:pPr>
            <w:r w:rsidRPr="00CE32A4">
              <w:rPr>
                <w:rFonts w:eastAsia="Arial Unicode MS"/>
                <w:sz w:val="22"/>
                <w:szCs w:val="22"/>
              </w:rPr>
              <w:t>13</w:t>
            </w:r>
            <w:r w:rsidR="004E6EA8" w:rsidRPr="00CE32A4">
              <w:rPr>
                <w:rFonts w:eastAsia="Arial Unicode MS"/>
                <w:sz w:val="22"/>
                <w:szCs w:val="22"/>
              </w:rPr>
              <w:t>4,</w:t>
            </w:r>
            <w:r w:rsidR="005D5173" w:rsidRPr="00CE32A4">
              <w:rPr>
                <w:rFonts w:eastAsia="Arial Unicode MS"/>
                <w:sz w:val="22"/>
                <w:szCs w:val="22"/>
              </w:rPr>
              <w:t>4</w:t>
            </w:r>
          </w:p>
        </w:tc>
        <w:tc>
          <w:tcPr>
            <w:tcW w:w="1063" w:type="dxa"/>
            <w:tcBorders>
              <w:top w:val="nil"/>
              <w:left w:val="single" w:sz="4" w:space="0" w:color="auto"/>
              <w:right w:val="single" w:sz="4" w:space="0" w:color="auto"/>
            </w:tcBorders>
            <w:shd w:val="clear" w:color="auto" w:fill="auto"/>
            <w:vAlign w:val="bottom"/>
          </w:tcPr>
          <w:p w:rsidR="00FF1C6A" w:rsidRPr="00CE32A4" w:rsidRDefault="000B4079" w:rsidP="005D5173">
            <w:pPr>
              <w:tabs>
                <w:tab w:val="left" w:pos="992"/>
                <w:tab w:val="left" w:pos="1099"/>
              </w:tabs>
              <w:spacing w:before="38" w:after="40" w:line="220" w:lineRule="exact"/>
              <w:ind w:right="170"/>
              <w:jc w:val="right"/>
              <w:rPr>
                <w:rFonts w:eastAsia="Arial Unicode MS"/>
              </w:rPr>
            </w:pPr>
            <w:r w:rsidRPr="00CE32A4">
              <w:rPr>
                <w:rFonts w:eastAsia="Arial Unicode MS"/>
                <w:sz w:val="22"/>
                <w:szCs w:val="22"/>
              </w:rPr>
              <w:t>1</w:t>
            </w:r>
            <w:r w:rsidR="005D5173" w:rsidRPr="00CE32A4">
              <w:rPr>
                <w:rFonts w:eastAsia="Arial Unicode MS"/>
                <w:sz w:val="22"/>
                <w:szCs w:val="22"/>
              </w:rPr>
              <w:t>35,0</w:t>
            </w:r>
          </w:p>
        </w:tc>
        <w:tc>
          <w:tcPr>
            <w:tcW w:w="1063" w:type="dxa"/>
            <w:tcBorders>
              <w:top w:val="nil"/>
              <w:left w:val="single" w:sz="4" w:space="0" w:color="auto"/>
              <w:right w:val="single" w:sz="4" w:space="0" w:color="auto"/>
            </w:tcBorders>
            <w:shd w:val="clear" w:color="auto" w:fill="auto"/>
            <w:vAlign w:val="bottom"/>
          </w:tcPr>
          <w:p w:rsidR="00FF1C6A" w:rsidRPr="00CE32A4" w:rsidRDefault="00FF1C6A" w:rsidP="005D5173">
            <w:pPr>
              <w:tabs>
                <w:tab w:val="left" w:pos="1099"/>
              </w:tabs>
              <w:spacing w:before="38" w:after="40" w:line="220" w:lineRule="exact"/>
              <w:ind w:right="170"/>
              <w:jc w:val="right"/>
              <w:rPr>
                <w:rFonts w:eastAsia="Arial Unicode MS"/>
              </w:rPr>
            </w:pPr>
            <w:r w:rsidRPr="00CE32A4">
              <w:rPr>
                <w:rFonts w:eastAsia="Arial Unicode MS"/>
                <w:sz w:val="22"/>
                <w:szCs w:val="22"/>
              </w:rPr>
              <w:t>1</w:t>
            </w:r>
            <w:r w:rsidR="004E6EA8" w:rsidRPr="00CE32A4">
              <w:rPr>
                <w:rFonts w:eastAsia="Arial Unicode MS"/>
                <w:sz w:val="22"/>
                <w:szCs w:val="22"/>
              </w:rPr>
              <w:t>3</w:t>
            </w:r>
            <w:r w:rsidR="005D5173" w:rsidRPr="00CE32A4">
              <w:rPr>
                <w:rFonts w:eastAsia="Arial Unicode MS"/>
                <w:sz w:val="22"/>
                <w:szCs w:val="22"/>
              </w:rPr>
              <w:t>2,3</w:t>
            </w:r>
          </w:p>
        </w:tc>
        <w:tc>
          <w:tcPr>
            <w:tcW w:w="1008" w:type="dxa"/>
            <w:tcBorders>
              <w:top w:val="nil"/>
              <w:left w:val="single" w:sz="4" w:space="0" w:color="auto"/>
              <w:right w:val="single" w:sz="4" w:space="0" w:color="auto"/>
            </w:tcBorders>
            <w:shd w:val="clear" w:color="auto" w:fill="auto"/>
            <w:vAlign w:val="bottom"/>
          </w:tcPr>
          <w:p w:rsidR="00FF1C6A" w:rsidRPr="00CE32A4" w:rsidRDefault="005D5173" w:rsidP="005D5173">
            <w:pPr>
              <w:tabs>
                <w:tab w:val="left" w:pos="1099"/>
              </w:tabs>
              <w:spacing w:before="38" w:after="40" w:line="220" w:lineRule="exact"/>
              <w:ind w:right="113"/>
              <w:jc w:val="right"/>
              <w:rPr>
                <w:rFonts w:eastAsia="Arial Unicode MS"/>
              </w:rPr>
            </w:pPr>
            <w:r w:rsidRPr="00CE32A4">
              <w:rPr>
                <w:rFonts w:eastAsia="Arial Unicode MS"/>
                <w:sz w:val="22"/>
                <w:szCs w:val="22"/>
              </w:rPr>
              <w:t>106,2</w:t>
            </w:r>
          </w:p>
        </w:tc>
        <w:tc>
          <w:tcPr>
            <w:tcW w:w="1036" w:type="dxa"/>
            <w:tcBorders>
              <w:top w:val="nil"/>
              <w:left w:val="single" w:sz="4" w:space="0" w:color="auto"/>
              <w:right w:val="single" w:sz="4" w:space="0" w:color="auto"/>
            </w:tcBorders>
            <w:shd w:val="clear" w:color="auto" w:fill="auto"/>
            <w:vAlign w:val="bottom"/>
          </w:tcPr>
          <w:p w:rsidR="00FF1C6A" w:rsidRPr="00CE32A4" w:rsidRDefault="00FF1C6A" w:rsidP="005D5173">
            <w:pPr>
              <w:tabs>
                <w:tab w:val="left" w:pos="1099"/>
              </w:tabs>
              <w:spacing w:before="38" w:after="40" w:line="220" w:lineRule="exact"/>
              <w:ind w:right="170"/>
              <w:jc w:val="right"/>
              <w:rPr>
                <w:rFonts w:eastAsia="Arial Unicode MS"/>
              </w:rPr>
            </w:pPr>
            <w:r w:rsidRPr="00CE32A4">
              <w:rPr>
                <w:rFonts w:eastAsia="Arial Unicode MS"/>
                <w:sz w:val="22"/>
                <w:szCs w:val="22"/>
              </w:rPr>
              <w:t>1</w:t>
            </w:r>
            <w:r w:rsidR="00296028" w:rsidRPr="00CE32A4">
              <w:rPr>
                <w:rFonts w:eastAsia="Arial Unicode MS"/>
                <w:sz w:val="22"/>
                <w:szCs w:val="22"/>
              </w:rPr>
              <w:t>3</w:t>
            </w:r>
            <w:r w:rsidR="005D5173" w:rsidRPr="00CE32A4">
              <w:rPr>
                <w:rFonts w:eastAsia="Arial Unicode MS"/>
                <w:sz w:val="22"/>
                <w:szCs w:val="22"/>
              </w:rPr>
              <w:t>7,3</w:t>
            </w:r>
          </w:p>
        </w:tc>
      </w:tr>
      <w:tr w:rsidR="00FF1C6A" w:rsidRPr="00CE32A4" w:rsidTr="00F87C98">
        <w:trPr>
          <w:cantSplit/>
          <w:jc w:val="center"/>
        </w:trPr>
        <w:tc>
          <w:tcPr>
            <w:tcW w:w="2910" w:type="dxa"/>
            <w:tcBorders>
              <w:top w:val="nil"/>
              <w:left w:val="single" w:sz="4" w:space="0" w:color="auto"/>
              <w:bottom w:val="single" w:sz="4" w:space="0" w:color="auto"/>
              <w:right w:val="single" w:sz="4" w:space="0" w:color="auto"/>
            </w:tcBorders>
            <w:shd w:val="clear" w:color="auto" w:fill="auto"/>
            <w:vAlign w:val="bottom"/>
          </w:tcPr>
          <w:p w:rsidR="00FF1C6A" w:rsidRPr="00CE32A4" w:rsidRDefault="00FF1C6A" w:rsidP="00664D1B">
            <w:pPr>
              <w:spacing w:before="38" w:after="40" w:line="220" w:lineRule="exact"/>
              <w:ind w:left="232"/>
              <w:rPr>
                <w:snapToGrid w:val="0"/>
              </w:rPr>
            </w:pPr>
            <w:r w:rsidRPr="00CE32A4">
              <w:rPr>
                <w:snapToGrid w:val="0"/>
                <w:sz w:val="22"/>
                <w:szCs w:val="22"/>
              </w:rPr>
              <w:t>средняя цена, долларов США за тонну</w:t>
            </w:r>
          </w:p>
        </w:tc>
        <w:tc>
          <w:tcPr>
            <w:tcW w:w="975" w:type="dxa"/>
            <w:tcBorders>
              <w:top w:val="nil"/>
              <w:left w:val="single" w:sz="4" w:space="0" w:color="auto"/>
              <w:bottom w:val="single" w:sz="4" w:space="0" w:color="auto"/>
              <w:right w:val="single" w:sz="4" w:space="0" w:color="auto"/>
            </w:tcBorders>
            <w:shd w:val="clear" w:color="auto" w:fill="auto"/>
            <w:vAlign w:val="bottom"/>
          </w:tcPr>
          <w:p w:rsidR="00FF1C6A" w:rsidRPr="00CE32A4" w:rsidRDefault="00FF1C6A" w:rsidP="00C95D4D">
            <w:pPr>
              <w:tabs>
                <w:tab w:val="left" w:pos="909"/>
                <w:tab w:val="left" w:pos="1099"/>
              </w:tabs>
              <w:spacing w:before="38" w:after="40" w:line="220" w:lineRule="exact"/>
              <w:ind w:right="120"/>
              <w:jc w:val="right"/>
              <w:rPr>
                <w:rFonts w:eastAsia="Arial Unicode MS"/>
              </w:rPr>
            </w:pPr>
            <w:r w:rsidRPr="00CE32A4">
              <w:rPr>
                <w:rFonts w:eastAsia="Arial Unicode MS"/>
                <w:sz w:val="22"/>
                <w:szCs w:val="22"/>
              </w:rPr>
              <w:t>1 7</w:t>
            </w:r>
            <w:r w:rsidR="00C95D4D" w:rsidRPr="00CE32A4">
              <w:rPr>
                <w:rFonts w:eastAsia="Arial Unicode MS"/>
                <w:sz w:val="22"/>
                <w:szCs w:val="22"/>
              </w:rPr>
              <w:t>31</w:t>
            </w:r>
          </w:p>
        </w:tc>
        <w:tc>
          <w:tcPr>
            <w:tcW w:w="1067" w:type="dxa"/>
            <w:tcBorders>
              <w:top w:val="nil"/>
              <w:left w:val="single" w:sz="4" w:space="0" w:color="auto"/>
              <w:bottom w:val="single" w:sz="4" w:space="0" w:color="auto"/>
              <w:right w:val="single" w:sz="4" w:space="0" w:color="auto"/>
            </w:tcBorders>
            <w:shd w:val="clear" w:color="auto" w:fill="auto"/>
            <w:vAlign w:val="bottom"/>
          </w:tcPr>
          <w:p w:rsidR="00FF1C6A" w:rsidRPr="00CE32A4" w:rsidRDefault="00FF1C6A" w:rsidP="00BD2888">
            <w:pPr>
              <w:tabs>
                <w:tab w:val="left" w:pos="1099"/>
              </w:tabs>
              <w:spacing w:before="38" w:after="40" w:line="220" w:lineRule="exact"/>
              <w:ind w:right="170"/>
              <w:jc w:val="right"/>
              <w:rPr>
                <w:rFonts w:eastAsia="Arial Unicode MS"/>
              </w:rPr>
            </w:pPr>
            <w:r w:rsidRPr="00CE32A4">
              <w:rPr>
                <w:rFonts w:eastAsia="Arial Unicode MS"/>
                <w:sz w:val="22"/>
                <w:szCs w:val="22"/>
              </w:rPr>
              <w:t>10</w:t>
            </w:r>
            <w:r w:rsidR="000908D1" w:rsidRPr="00CE32A4">
              <w:rPr>
                <w:rFonts w:eastAsia="Arial Unicode MS"/>
                <w:sz w:val="22"/>
                <w:szCs w:val="22"/>
              </w:rPr>
              <w:t>0</w:t>
            </w:r>
            <w:r w:rsidRPr="00CE32A4">
              <w:rPr>
                <w:rFonts w:eastAsia="Arial Unicode MS"/>
                <w:sz w:val="22"/>
                <w:szCs w:val="22"/>
              </w:rPr>
              <w:t>,</w:t>
            </w:r>
            <w:r w:rsidR="00BD2888" w:rsidRPr="00CE32A4">
              <w:rPr>
                <w:rFonts w:eastAsia="Arial Unicode MS"/>
                <w:sz w:val="22"/>
                <w:szCs w:val="22"/>
              </w:rPr>
              <w:t>9</w:t>
            </w:r>
          </w:p>
        </w:tc>
        <w:tc>
          <w:tcPr>
            <w:tcW w:w="1063" w:type="dxa"/>
            <w:tcBorders>
              <w:top w:val="nil"/>
              <w:left w:val="single" w:sz="4" w:space="0" w:color="auto"/>
              <w:bottom w:val="single" w:sz="4" w:space="0" w:color="auto"/>
              <w:right w:val="single" w:sz="4" w:space="0" w:color="auto"/>
            </w:tcBorders>
            <w:shd w:val="clear" w:color="auto" w:fill="auto"/>
            <w:vAlign w:val="bottom"/>
          </w:tcPr>
          <w:p w:rsidR="00FF1C6A" w:rsidRPr="00CE32A4" w:rsidRDefault="00FF1C6A" w:rsidP="00C95D4D">
            <w:pPr>
              <w:tabs>
                <w:tab w:val="left" w:pos="1099"/>
              </w:tabs>
              <w:spacing w:before="38" w:after="40" w:line="220" w:lineRule="exact"/>
              <w:ind w:right="170"/>
              <w:jc w:val="right"/>
              <w:rPr>
                <w:rFonts w:eastAsia="Arial Unicode MS"/>
              </w:rPr>
            </w:pPr>
            <w:r w:rsidRPr="00CE32A4">
              <w:rPr>
                <w:rFonts w:eastAsia="Arial Unicode MS"/>
                <w:sz w:val="22"/>
                <w:szCs w:val="22"/>
              </w:rPr>
              <w:t>2 </w:t>
            </w:r>
            <w:r w:rsidR="00C661FA" w:rsidRPr="00CE32A4">
              <w:rPr>
                <w:rFonts w:eastAsia="Arial Unicode MS"/>
                <w:sz w:val="22"/>
                <w:szCs w:val="22"/>
              </w:rPr>
              <w:t>0</w:t>
            </w:r>
            <w:r w:rsidR="00C95D4D" w:rsidRPr="00CE32A4">
              <w:rPr>
                <w:rFonts w:eastAsia="Arial Unicode MS"/>
                <w:sz w:val="22"/>
                <w:szCs w:val="22"/>
              </w:rPr>
              <w:t>57</w:t>
            </w:r>
          </w:p>
        </w:tc>
        <w:tc>
          <w:tcPr>
            <w:tcW w:w="1063" w:type="dxa"/>
            <w:tcBorders>
              <w:top w:val="nil"/>
              <w:left w:val="single" w:sz="4" w:space="0" w:color="auto"/>
              <w:bottom w:val="single" w:sz="4" w:space="0" w:color="auto"/>
              <w:right w:val="single" w:sz="4" w:space="0" w:color="auto"/>
            </w:tcBorders>
            <w:shd w:val="clear" w:color="auto" w:fill="auto"/>
            <w:vAlign w:val="bottom"/>
          </w:tcPr>
          <w:p w:rsidR="00FF1C6A" w:rsidRPr="00CE32A4" w:rsidRDefault="00C95D4D" w:rsidP="00BD2888">
            <w:pPr>
              <w:tabs>
                <w:tab w:val="left" w:pos="1099"/>
              </w:tabs>
              <w:spacing w:before="38" w:after="40" w:line="220" w:lineRule="exact"/>
              <w:ind w:right="170"/>
              <w:jc w:val="right"/>
              <w:rPr>
                <w:rFonts w:eastAsia="Arial Unicode MS"/>
              </w:rPr>
            </w:pPr>
            <w:r w:rsidRPr="00CE32A4">
              <w:rPr>
                <w:rFonts w:eastAsia="Arial Unicode MS"/>
                <w:sz w:val="22"/>
                <w:szCs w:val="22"/>
              </w:rPr>
              <w:t>99</w:t>
            </w:r>
            <w:r w:rsidR="00BD2888" w:rsidRPr="00CE32A4">
              <w:rPr>
                <w:rFonts w:eastAsia="Arial Unicode MS"/>
                <w:sz w:val="22"/>
                <w:szCs w:val="22"/>
              </w:rPr>
              <w:t>,9</w:t>
            </w:r>
          </w:p>
        </w:tc>
        <w:tc>
          <w:tcPr>
            <w:tcW w:w="1008" w:type="dxa"/>
            <w:tcBorders>
              <w:top w:val="nil"/>
              <w:left w:val="single" w:sz="4" w:space="0" w:color="auto"/>
              <w:bottom w:val="single" w:sz="4" w:space="0" w:color="auto"/>
              <w:right w:val="single" w:sz="4" w:space="0" w:color="auto"/>
            </w:tcBorders>
            <w:shd w:val="clear" w:color="auto" w:fill="auto"/>
            <w:vAlign w:val="bottom"/>
          </w:tcPr>
          <w:p w:rsidR="00FF1C6A" w:rsidRPr="00CE32A4" w:rsidRDefault="00FF1C6A" w:rsidP="00C95D4D">
            <w:pPr>
              <w:tabs>
                <w:tab w:val="left" w:pos="1099"/>
              </w:tabs>
              <w:spacing w:before="38" w:after="40" w:line="220" w:lineRule="exact"/>
              <w:ind w:right="113"/>
              <w:jc w:val="right"/>
              <w:rPr>
                <w:rFonts w:eastAsia="Arial Unicode MS"/>
              </w:rPr>
            </w:pPr>
            <w:r w:rsidRPr="00CE32A4">
              <w:rPr>
                <w:rFonts w:eastAsia="Arial Unicode MS"/>
                <w:sz w:val="22"/>
                <w:szCs w:val="22"/>
              </w:rPr>
              <w:t>1 </w:t>
            </w:r>
            <w:r w:rsidR="00C95D4D" w:rsidRPr="00CE32A4">
              <w:rPr>
                <w:rFonts w:eastAsia="Arial Unicode MS"/>
                <w:sz w:val="22"/>
                <w:szCs w:val="22"/>
              </w:rPr>
              <w:t>315</w:t>
            </w:r>
          </w:p>
        </w:tc>
        <w:tc>
          <w:tcPr>
            <w:tcW w:w="1036" w:type="dxa"/>
            <w:tcBorders>
              <w:top w:val="nil"/>
              <w:left w:val="single" w:sz="4" w:space="0" w:color="auto"/>
              <w:bottom w:val="single" w:sz="4" w:space="0" w:color="auto"/>
              <w:right w:val="single" w:sz="4" w:space="0" w:color="auto"/>
            </w:tcBorders>
            <w:shd w:val="clear" w:color="auto" w:fill="auto"/>
            <w:vAlign w:val="bottom"/>
          </w:tcPr>
          <w:p w:rsidR="00FF1C6A" w:rsidRPr="00CE32A4" w:rsidRDefault="008D1004" w:rsidP="00C95D4D">
            <w:pPr>
              <w:tabs>
                <w:tab w:val="left" w:pos="1099"/>
              </w:tabs>
              <w:spacing w:before="38" w:after="40" w:line="220" w:lineRule="exact"/>
              <w:ind w:right="170"/>
              <w:jc w:val="right"/>
              <w:rPr>
                <w:rFonts w:eastAsia="Arial Unicode MS"/>
              </w:rPr>
            </w:pPr>
            <w:r w:rsidRPr="00CE32A4">
              <w:rPr>
                <w:rFonts w:eastAsia="Arial Unicode MS"/>
                <w:sz w:val="22"/>
                <w:szCs w:val="22"/>
              </w:rPr>
              <w:t>10</w:t>
            </w:r>
            <w:r w:rsidR="00C95D4D" w:rsidRPr="00CE32A4">
              <w:rPr>
                <w:rFonts w:eastAsia="Arial Unicode MS"/>
                <w:sz w:val="22"/>
                <w:szCs w:val="22"/>
              </w:rPr>
              <w:t>4,2</w:t>
            </w:r>
          </w:p>
        </w:tc>
      </w:tr>
      <w:tr w:rsidR="00FF1C6A" w:rsidRPr="00CE32A4" w:rsidTr="00F87C98">
        <w:trPr>
          <w:cantSplit/>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FF1C6A" w:rsidRPr="00CE32A4" w:rsidRDefault="00FF1C6A" w:rsidP="00664D1B">
            <w:pPr>
              <w:spacing w:before="36" w:after="40" w:line="220" w:lineRule="exact"/>
              <w:rPr>
                <w:snapToGrid w:val="0"/>
                <w:lang w:val="ru-MO"/>
              </w:rPr>
            </w:pPr>
            <w:r w:rsidRPr="00CE32A4">
              <w:rPr>
                <w:snapToGrid w:val="0"/>
                <w:sz w:val="22"/>
                <w:szCs w:val="22"/>
              </w:rPr>
              <w:lastRenderedPageBreak/>
              <w:t>Мясо и мясные субпродукты</w:t>
            </w:r>
          </w:p>
        </w:tc>
        <w:tc>
          <w:tcPr>
            <w:tcW w:w="975" w:type="dxa"/>
            <w:tcBorders>
              <w:top w:val="single" w:sz="4" w:space="0" w:color="auto"/>
              <w:left w:val="single" w:sz="4" w:space="0" w:color="auto"/>
              <w:bottom w:val="nil"/>
              <w:right w:val="single" w:sz="4" w:space="0" w:color="auto"/>
            </w:tcBorders>
            <w:shd w:val="clear" w:color="auto" w:fill="auto"/>
            <w:vAlign w:val="bottom"/>
          </w:tcPr>
          <w:p w:rsidR="00FF1C6A" w:rsidRPr="00CE32A4" w:rsidRDefault="00FF1C6A" w:rsidP="00F87C98">
            <w:pPr>
              <w:tabs>
                <w:tab w:val="left" w:pos="909"/>
                <w:tab w:val="left" w:pos="1099"/>
              </w:tabs>
              <w:spacing w:before="36" w:after="40" w:line="220" w:lineRule="exact"/>
              <w:ind w:right="120"/>
              <w:jc w:val="right"/>
              <w:rPr>
                <w:rFonts w:eastAsia="Arial Unicode MS"/>
              </w:rPr>
            </w:pPr>
          </w:p>
        </w:tc>
        <w:tc>
          <w:tcPr>
            <w:tcW w:w="1067" w:type="dxa"/>
            <w:tcBorders>
              <w:top w:val="single" w:sz="4" w:space="0" w:color="auto"/>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36" w:after="40" w:line="22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36" w:after="40" w:line="22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36" w:after="40" w:line="220" w:lineRule="exact"/>
              <w:ind w:right="170"/>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36" w:after="40" w:line="220" w:lineRule="exact"/>
              <w:ind w:right="113"/>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36" w:after="40" w:line="220" w:lineRule="exact"/>
              <w:ind w:right="170"/>
              <w:jc w:val="right"/>
              <w:rPr>
                <w:rFonts w:eastAsia="Arial Unicode MS"/>
              </w:rPr>
            </w:pPr>
          </w:p>
        </w:tc>
      </w:tr>
      <w:tr w:rsidR="00FF1C6A" w:rsidRPr="00CE32A4"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CE32A4" w:rsidRDefault="00FF1C6A" w:rsidP="00664D1B">
            <w:pPr>
              <w:spacing w:before="36" w:after="40" w:line="220" w:lineRule="exact"/>
              <w:ind w:left="232"/>
              <w:rPr>
                <w:snapToGrid w:val="0"/>
              </w:rPr>
            </w:pPr>
            <w:r w:rsidRPr="00CE32A4">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CE32A4" w:rsidRDefault="004E6EA8" w:rsidP="005D5173">
            <w:pPr>
              <w:tabs>
                <w:tab w:val="left" w:pos="909"/>
                <w:tab w:val="left" w:pos="1099"/>
              </w:tabs>
              <w:spacing w:before="36" w:after="40" w:line="220" w:lineRule="exact"/>
              <w:ind w:right="120"/>
              <w:jc w:val="right"/>
              <w:rPr>
                <w:rFonts w:eastAsia="Arial Unicode MS"/>
              </w:rPr>
            </w:pPr>
            <w:r w:rsidRPr="00CE32A4">
              <w:rPr>
                <w:rFonts w:eastAsia="Arial Unicode MS"/>
                <w:sz w:val="22"/>
                <w:szCs w:val="22"/>
              </w:rPr>
              <w:t>2</w:t>
            </w:r>
            <w:r w:rsidR="005D5173" w:rsidRPr="00CE32A4">
              <w:rPr>
                <w:rFonts w:eastAsia="Arial Unicode MS"/>
                <w:sz w:val="22"/>
                <w:szCs w:val="22"/>
              </w:rPr>
              <w:t>75,8</w:t>
            </w:r>
          </w:p>
        </w:tc>
        <w:tc>
          <w:tcPr>
            <w:tcW w:w="1067" w:type="dxa"/>
            <w:tcBorders>
              <w:top w:val="nil"/>
              <w:left w:val="single" w:sz="4" w:space="0" w:color="auto"/>
              <w:right w:val="single" w:sz="4" w:space="0" w:color="auto"/>
            </w:tcBorders>
            <w:shd w:val="clear" w:color="auto" w:fill="auto"/>
            <w:vAlign w:val="bottom"/>
          </w:tcPr>
          <w:p w:rsidR="00FF1C6A" w:rsidRPr="00CE32A4" w:rsidRDefault="00FF1C6A" w:rsidP="005D5173">
            <w:pPr>
              <w:tabs>
                <w:tab w:val="left" w:pos="1099"/>
              </w:tabs>
              <w:spacing w:before="36" w:after="40" w:line="220" w:lineRule="exact"/>
              <w:ind w:right="170"/>
              <w:jc w:val="right"/>
              <w:rPr>
                <w:rFonts w:eastAsia="Arial Unicode MS"/>
              </w:rPr>
            </w:pPr>
            <w:r w:rsidRPr="00CE32A4">
              <w:rPr>
                <w:rFonts w:eastAsia="Arial Unicode MS"/>
                <w:sz w:val="22"/>
                <w:szCs w:val="22"/>
              </w:rPr>
              <w:t>9</w:t>
            </w:r>
            <w:r w:rsidR="005D5173" w:rsidRPr="00CE32A4">
              <w:rPr>
                <w:rFonts w:eastAsia="Arial Unicode MS"/>
                <w:sz w:val="22"/>
                <w:szCs w:val="22"/>
              </w:rPr>
              <w:t>6,6</w:t>
            </w:r>
          </w:p>
        </w:tc>
        <w:tc>
          <w:tcPr>
            <w:tcW w:w="1063" w:type="dxa"/>
            <w:tcBorders>
              <w:top w:val="nil"/>
              <w:left w:val="single" w:sz="4" w:space="0" w:color="auto"/>
              <w:right w:val="single" w:sz="4" w:space="0" w:color="auto"/>
            </w:tcBorders>
            <w:shd w:val="clear" w:color="auto" w:fill="auto"/>
            <w:vAlign w:val="bottom"/>
          </w:tcPr>
          <w:p w:rsidR="00FF1C6A" w:rsidRPr="00CE32A4" w:rsidRDefault="000B4079" w:rsidP="005D5173">
            <w:pPr>
              <w:tabs>
                <w:tab w:val="left" w:pos="1099"/>
              </w:tabs>
              <w:spacing w:before="36" w:after="40" w:line="220" w:lineRule="exact"/>
              <w:ind w:right="170"/>
              <w:jc w:val="right"/>
              <w:rPr>
                <w:rFonts w:eastAsia="Arial Unicode MS"/>
              </w:rPr>
            </w:pPr>
            <w:r w:rsidRPr="00CE32A4">
              <w:rPr>
                <w:rFonts w:eastAsia="Arial Unicode MS"/>
                <w:sz w:val="22"/>
                <w:szCs w:val="22"/>
              </w:rPr>
              <w:t>2</w:t>
            </w:r>
            <w:r w:rsidR="005D5173" w:rsidRPr="00CE32A4">
              <w:rPr>
                <w:rFonts w:eastAsia="Arial Unicode MS"/>
                <w:sz w:val="22"/>
                <w:szCs w:val="22"/>
              </w:rPr>
              <w:t>72,6</w:t>
            </w:r>
          </w:p>
        </w:tc>
        <w:tc>
          <w:tcPr>
            <w:tcW w:w="1063" w:type="dxa"/>
            <w:tcBorders>
              <w:top w:val="nil"/>
              <w:left w:val="single" w:sz="4" w:space="0" w:color="auto"/>
              <w:right w:val="single" w:sz="4" w:space="0" w:color="auto"/>
            </w:tcBorders>
            <w:shd w:val="clear" w:color="auto" w:fill="auto"/>
            <w:vAlign w:val="bottom"/>
          </w:tcPr>
          <w:p w:rsidR="00FF1C6A" w:rsidRPr="00CE32A4" w:rsidRDefault="00FF1C6A" w:rsidP="005D5173">
            <w:pPr>
              <w:tabs>
                <w:tab w:val="left" w:pos="1099"/>
              </w:tabs>
              <w:spacing w:before="36" w:after="40" w:line="220" w:lineRule="exact"/>
              <w:ind w:right="170"/>
              <w:jc w:val="right"/>
              <w:rPr>
                <w:rFonts w:eastAsia="Arial Unicode MS"/>
              </w:rPr>
            </w:pPr>
            <w:r w:rsidRPr="00CE32A4">
              <w:rPr>
                <w:rFonts w:eastAsia="Arial Unicode MS"/>
                <w:sz w:val="22"/>
                <w:szCs w:val="22"/>
              </w:rPr>
              <w:t>9</w:t>
            </w:r>
            <w:r w:rsidR="005D5173" w:rsidRPr="00CE32A4">
              <w:rPr>
                <w:rFonts w:eastAsia="Arial Unicode MS"/>
                <w:sz w:val="22"/>
                <w:szCs w:val="22"/>
              </w:rPr>
              <w:t>5,8</w:t>
            </w:r>
          </w:p>
        </w:tc>
        <w:tc>
          <w:tcPr>
            <w:tcW w:w="1008" w:type="dxa"/>
            <w:tcBorders>
              <w:top w:val="nil"/>
              <w:left w:val="single" w:sz="4" w:space="0" w:color="auto"/>
              <w:right w:val="single" w:sz="4" w:space="0" w:color="auto"/>
            </w:tcBorders>
            <w:shd w:val="clear" w:color="auto" w:fill="auto"/>
            <w:vAlign w:val="bottom"/>
          </w:tcPr>
          <w:p w:rsidR="00FF1C6A" w:rsidRPr="00CE32A4" w:rsidRDefault="005D5173" w:rsidP="005D5173">
            <w:pPr>
              <w:tabs>
                <w:tab w:val="left" w:pos="1099"/>
              </w:tabs>
              <w:spacing w:before="36" w:after="40" w:line="220" w:lineRule="exact"/>
              <w:ind w:right="113"/>
              <w:jc w:val="right"/>
              <w:rPr>
                <w:rFonts w:eastAsia="Arial Unicode MS"/>
              </w:rPr>
            </w:pPr>
            <w:r w:rsidRPr="00CE32A4">
              <w:rPr>
                <w:rFonts w:eastAsia="Arial Unicode MS"/>
                <w:sz w:val="22"/>
                <w:szCs w:val="22"/>
              </w:rPr>
              <w:t>3,2</w:t>
            </w:r>
          </w:p>
        </w:tc>
        <w:tc>
          <w:tcPr>
            <w:tcW w:w="1036" w:type="dxa"/>
            <w:tcBorders>
              <w:top w:val="nil"/>
              <w:left w:val="single" w:sz="4" w:space="0" w:color="auto"/>
              <w:right w:val="single" w:sz="4" w:space="0" w:color="auto"/>
            </w:tcBorders>
            <w:shd w:val="clear" w:color="auto" w:fill="auto"/>
            <w:vAlign w:val="bottom"/>
          </w:tcPr>
          <w:p w:rsidR="00FF1C6A" w:rsidRPr="00CE32A4" w:rsidRDefault="00FF1C6A" w:rsidP="005D5173">
            <w:pPr>
              <w:tabs>
                <w:tab w:val="left" w:pos="1099"/>
              </w:tabs>
              <w:spacing w:before="36" w:after="40" w:line="220" w:lineRule="exact"/>
              <w:ind w:right="170"/>
              <w:jc w:val="right"/>
              <w:rPr>
                <w:rFonts w:eastAsia="Arial Unicode MS"/>
              </w:rPr>
            </w:pPr>
            <w:r w:rsidRPr="00CE32A4">
              <w:rPr>
                <w:rFonts w:eastAsia="Arial Unicode MS"/>
                <w:sz w:val="22"/>
                <w:szCs w:val="22"/>
              </w:rPr>
              <w:t xml:space="preserve">в </w:t>
            </w:r>
            <w:r w:rsidR="005D5173" w:rsidRPr="00CE32A4">
              <w:rPr>
                <w:rFonts w:eastAsia="Arial Unicode MS"/>
                <w:sz w:val="22"/>
                <w:szCs w:val="22"/>
              </w:rPr>
              <w:t>4</w:t>
            </w:r>
            <w:r w:rsidR="004E6EA8" w:rsidRPr="00CE32A4">
              <w:rPr>
                <w:rFonts w:eastAsia="Arial Unicode MS"/>
                <w:sz w:val="22"/>
                <w:szCs w:val="22"/>
              </w:rPr>
              <w:t>,</w:t>
            </w:r>
            <w:r w:rsidR="005D5173" w:rsidRPr="00CE32A4">
              <w:rPr>
                <w:rFonts w:eastAsia="Arial Unicode MS"/>
                <w:sz w:val="22"/>
                <w:szCs w:val="22"/>
              </w:rPr>
              <w:t>6</w:t>
            </w:r>
            <w:r w:rsidRPr="00CE32A4">
              <w:rPr>
                <w:rFonts w:eastAsia="Arial Unicode MS"/>
                <w:sz w:val="22"/>
                <w:szCs w:val="22"/>
              </w:rPr>
              <w:t>р.</w:t>
            </w:r>
          </w:p>
        </w:tc>
      </w:tr>
      <w:tr w:rsidR="00FF1C6A" w:rsidRPr="00CE32A4"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CE32A4" w:rsidRDefault="00FF1C6A" w:rsidP="00664D1B">
            <w:pPr>
              <w:spacing w:before="36" w:after="40" w:line="220" w:lineRule="exact"/>
              <w:ind w:left="232"/>
              <w:rPr>
                <w:snapToGrid w:val="0"/>
              </w:rPr>
            </w:pPr>
            <w:r w:rsidRPr="00CE32A4">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CE32A4" w:rsidRDefault="00FF1C6A" w:rsidP="00A24F99">
            <w:pPr>
              <w:tabs>
                <w:tab w:val="left" w:pos="909"/>
                <w:tab w:val="left" w:pos="1099"/>
              </w:tabs>
              <w:spacing w:before="36" w:after="40" w:line="220" w:lineRule="exact"/>
              <w:ind w:right="120"/>
              <w:jc w:val="right"/>
              <w:rPr>
                <w:rFonts w:eastAsia="Arial Unicode MS"/>
              </w:rPr>
            </w:pPr>
            <w:r w:rsidRPr="00CE32A4">
              <w:rPr>
                <w:rFonts w:eastAsia="Arial Unicode MS"/>
                <w:sz w:val="22"/>
                <w:szCs w:val="22"/>
              </w:rPr>
              <w:t>2 4</w:t>
            </w:r>
            <w:r w:rsidR="00DD1861" w:rsidRPr="00CE32A4">
              <w:rPr>
                <w:rFonts w:eastAsia="Arial Unicode MS"/>
                <w:sz w:val="22"/>
                <w:szCs w:val="22"/>
              </w:rPr>
              <w:t>5</w:t>
            </w:r>
            <w:r w:rsidR="00A24F99" w:rsidRPr="00CE32A4">
              <w:rPr>
                <w:rFonts w:eastAsia="Arial Unicode MS"/>
                <w:sz w:val="22"/>
                <w:szCs w:val="22"/>
              </w:rPr>
              <w:t>4</w:t>
            </w:r>
          </w:p>
        </w:tc>
        <w:tc>
          <w:tcPr>
            <w:tcW w:w="1067" w:type="dxa"/>
            <w:tcBorders>
              <w:top w:val="nil"/>
              <w:left w:val="single" w:sz="4" w:space="0" w:color="auto"/>
              <w:right w:val="single" w:sz="4" w:space="0" w:color="auto"/>
            </w:tcBorders>
            <w:shd w:val="clear" w:color="auto" w:fill="auto"/>
            <w:vAlign w:val="bottom"/>
          </w:tcPr>
          <w:p w:rsidR="00FF1C6A" w:rsidRPr="00CE32A4" w:rsidRDefault="00FF1C6A" w:rsidP="00A24F99">
            <w:pPr>
              <w:tabs>
                <w:tab w:val="left" w:pos="1099"/>
              </w:tabs>
              <w:spacing w:before="36" w:after="40" w:line="220" w:lineRule="exact"/>
              <w:ind w:right="170"/>
              <w:jc w:val="right"/>
              <w:rPr>
                <w:rFonts w:eastAsia="Arial Unicode MS"/>
              </w:rPr>
            </w:pPr>
            <w:r w:rsidRPr="00CE32A4">
              <w:rPr>
                <w:rFonts w:eastAsia="Arial Unicode MS"/>
                <w:sz w:val="22"/>
                <w:szCs w:val="22"/>
              </w:rPr>
              <w:t>1</w:t>
            </w:r>
            <w:r w:rsidR="008D1004" w:rsidRPr="00CE32A4">
              <w:rPr>
                <w:rFonts w:eastAsia="Arial Unicode MS"/>
                <w:sz w:val="22"/>
                <w:szCs w:val="22"/>
              </w:rPr>
              <w:t>1</w:t>
            </w:r>
            <w:r w:rsidR="00A24F99" w:rsidRPr="00CE32A4">
              <w:rPr>
                <w:rFonts w:eastAsia="Arial Unicode MS"/>
                <w:sz w:val="22"/>
                <w:szCs w:val="22"/>
              </w:rPr>
              <w:t>1</w:t>
            </w:r>
            <w:r w:rsidR="008B13BD" w:rsidRPr="00CE32A4">
              <w:rPr>
                <w:rFonts w:eastAsia="Arial Unicode MS"/>
                <w:sz w:val="22"/>
                <w:szCs w:val="22"/>
              </w:rPr>
              <w:t>,6</w:t>
            </w:r>
          </w:p>
        </w:tc>
        <w:tc>
          <w:tcPr>
            <w:tcW w:w="1063" w:type="dxa"/>
            <w:tcBorders>
              <w:top w:val="nil"/>
              <w:left w:val="single" w:sz="4" w:space="0" w:color="auto"/>
              <w:right w:val="single" w:sz="4" w:space="0" w:color="auto"/>
            </w:tcBorders>
            <w:shd w:val="clear" w:color="auto" w:fill="auto"/>
            <w:vAlign w:val="bottom"/>
          </w:tcPr>
          <w:p w:rsidR="00FF1C6A" w:rsidRPr="00CE32A4" w:rsidRDefault="00FF1C6A" w:rsidP="00A24F99">
            <w:pPr>
              <w:tabs>
                <w:tab w:val="left" w:pos="1099"/>
              </w:tabs>
              <w:spacing w:before="36" w:after="40" w:line="220" w:lineRule="exact"/>
              <w:ind w:right="170"/>
              <w:jc w:val="right"/>
              <w:rPr>
                <w:rFonts w:eastAsia="Arial Unicode MS"/>
              </w:rPr>
            </w:pPr>
            <w:r w:rsidRPr="00CE32A4">
              <w:rPr>
                <w:rFonts w:eastAsia="Arial Unicode MS"/>
                <w:sz w:val="22"/>
                <w:szCs w:val="22"/>
              </w:rPr>
              <w:t>2 4</w:t>
            </w:r>
            <w:r w:rsidR="00A24F99" w:rsidRPr="00CE32A4">
              <w:rPr>
                <w:rFonts w:eastAsia="Arial Unicode MS"/>
                <w:sz w:val="22"/>
                <w:szCs w:val="22"/>
              </w:rPr>
              <w:t>68</w:t>
            </w:r>
          </w:p>
        </w:tc>
        <w:tc>
          <w:tcPr>
            <w:tcW w:w="1063" w:type="dxa"/>
            <w:tcBorders>
              <w:top w:val="nil"/>
              <w:left w:val="single" w:sz="4" w:space="0" w:color="auto"/>
              <w:right w:val="single" w:sz="4" w:space="0" w:color="auto"/>
            </w:tcBorders>
            <w:shd w:val="clear" w:color="auto" w:fill="auto"/>
            <w:vAlign w:val="bottom"/>
          </w:tcPr>
          <w:p w:rsidR="00FF1C6A" w:rsidRPr="00CE32A4" w:rsidRDefault="00FF1C6A" w:rsidP="00A24F99">
            <w:pPr>
              <w:tabs>
                <w:tab w:val="left" w:pos="1099"/>
              </w:tabs>
              <w:spacing w:before="36" w:after="40" w:line="220" w:lineRule="exact"/>
              <w:ind w:right="170"/>
              <w:jc w:val="right"/>
              <w:rPr>
                <w:rFonts w:eastAsia="Arial Unicode MS"/>
              </w:rPr>
            </w:pPr>
            <w:r w:rsidRPr="00CE32A4">
              <w:rPr>
                <w:rFonts w:eastAsia="Arial Unicode MS"/>
                <w:sz w:val="22"/>
                <w:szCs w:val="22"/>
              </w:rPr>
              <w:t>1</w:t>
            </w:r>
            <w:r w:rsidR="008D1004" w:rsidRPr="00CE32A4">
              <w:rPr>
                <w:rFonts w:eastAsia="Arial Unicode MS"/>
                <w:sz w:val="22"/>
                <w:szCs w:val="22"/>
              </w:rPr>
              <w:t>1</w:t>
            </w:r>
            <w:r w:rsidR="00A24F99" w:rsidRPr="00CE32A4">
              <w:rPr>
                <w:rFonts w:eastAsia="Arial Unicode MS"/>
                <w:sz w:val="22"/>
                <w:szCs w:val="22"/>
              </w:rPr>
              <w:t>2,1</w:t>
            </w:r>
          </w:p>
        </w:tc>
        <w:tc>
          <w:tcPr>
            <w:tcW w:w="1008" w:type="dxa"/>
            <w:tcBorders>
              <w:top w:val="nil"/>
              <w:left w:val="single" w:sz="4" w:space="0" w:color="auto"/>
              <w:right w:val="single" w:sz="4" w:space="0" w:color="auto"/>
            </w:tcBorders>
            <w:shd w:val="clear" w:color="auto" w:fill="auto"/>
            <w:vAlign w:val="bottom"/>
          </w:tcPr>
          <w:p w:rsidR="00FF1C6A" w:rsidRPr="00CE32A4" w:rsidRDefault="00FF1C6A" w:rsidP="00A24F99">
            <w:pPr>
              <w:tabs>
                <w:tab w:val="left" w:pos="1099"/>
              </w:tabs>
              <w:spacing w:before="36" w:after="40" w:line="220" w:lineRule="exact"/>
              <w:ind w:right="113"/>
              <w:jc w:val="right"/>
              <w:rPr>
                <w:rFonts w:eastAsia="Arial Unicode MS"/>
              </w:rPr>
            </w:pPr>
            <w:r w:rsidRPr="00CE32A4">
              <w:rPr>
                <w:rFonts w:eastAsia="Arial Unicode MS"/>
                <w:sz w:val="22"/>
                <w:szCs w:val="22"/>
              </w:rPr>
              <w:t>1 </w:t>
            </w:r>
            <w:r w:rsidR="008B13BD" w:rsidRPr="00CE32A4">
              <w:rPr>
                <w:rFonts w:eastAsia="Arial Unicode MS"/>
                <w:sz w:val="22"/>
                <w:szCs w:val="22"/>
              </w:rPr>
              <w:t>2</w:t>
            </w:r>
            <w:r w:rsidR="00A24F99" w:rsidRPr="00CE32A4">
              <w:rPr>
                <w:rFonts w:eastAsia="Arial Unicode MS"/>
                <w:sz w:val="22"/>
                <w:szCs w:val="22"/>
              </w:rPr>
              <w:t>38</w:t>
            </w:r>
          </w:p>
        </w:tc>
        <w:tc>
          <w:tcPr>
            <w:tcW w:w="1036" w:type="dxa"/>
            <w:tcBorders>
              <w:top w:val="nil"/>
              <w:left w:val="single" w:sz="4" w:space="0" w:color="auto"/>
              <w:right w:val="single" w:sz="4" w:space="0" w:color="auto"/>
            </w:tcBorders>
            <w:shd w:val="clear" w:color="auto" w:fill="auto"/>
            <w:vAlign w:val="bottom"/>
          </w:tcPr>
          <w:p w:rsidR="00FF1C6A" w:rsidRPr="00CE32A4" w:rsidRDefault="008B13BD" w:rsidP="00A24F99">
            <w:pPr>
              <w:tabs>
                <w:tab w:val="left" w:pos="1099"/>
              </w:tabs>
              <w:spacing w:before="36" w:after="40" w:line="220" w:lineRule="exact"/>
              <w:ind w:right="170"/>
              <w:jc w:val="right"/>
              <w:rPr>
                <w:rFonts w:eastAsia="Arial Unicode MS"/>
              </w:rPr>
            </w:pPr>
            <w:r w:rsidRPr="00CE32A4">
              <w:rPr>
                <w:rFonts w:eastAsia="Arial Unicode MS"/>
                <w:sz w:val="22"/>
                <w:szCs w:val="22"/>
              </w:rPr>
              <w:t>10</w:t>
            </w:r>
            <w:r w:rsidR="00A24F99" w:rsidRPr="00CE32A4">
              <w:rPr>
                <w:rFonts w:eastAsia="Arial Unicode MS"/>
                <w:sz w:val="22"/>
                <w:szCs w:val="22"/>
              </w:rPr>
              <w:t>2,1</w:t>
            </w:r>
          </w:p>
        </w:tc>
      </w:tr>
      <w:tr w:rsidR="00FF1C6A" w:rsidRPr="00CE32A4" w:rsidTr="00F87C98">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CE32A4" w:rsidRDefault="00FF1C6A" w:rsidP="00664D1B">
            <w:pPr>
              <w:spacing w:before="36" w:after="40" w:line="220" w:lineRule="exact"/>
              <w:rPr>
                <w:snapToGrid w:val="0"/>
                <w:lang w:val="ru-MO"/>
              </w:rPr>
            </w:pPr>
            <w:r w:rsidRPr="00CE32A4">
              <w:rPr>
                <w:snapToGrid w:val="0"/>
                <w:sz w:val="22"/>
                <w:szCs w:val="22"/>
              </w:rPr>
              <w:t>Молоко и молочная продукция</w:t>
            </w:r>
          </w:p>
        </w:tc>
        <w:tc>
          <w:tcPr>
            <w:tcW w:w="975" w:type="dxa"/>
            <w:tcBorders>
              <w:left w:val="single" w:sz="4" w:space="0" w:color="auto"/>
              <w:bottom w:val="nil"/>
              <w:right w:val="single" w:sz="4" w:space="0" w:color="auto"/>
            </w:tcBorders>
            <w:shd w:val="clear" w:color="auto" w:fill="auto"/>
            <w:vAlign w:val="bottom"/>
          </w:tcPr>
          <w:p w:rsidR="00FF1C6A" w:rsidRPr="00CE32A4" w:rsidRDefault="00FF1C6A" w:rsidP="00F87C98">
            <w:pPr>
              <w:tabs>
                <w:tab w:val="left" w:pos="909"/>
                <w:tab w:val="left" w:pos="1099"/>
              </w:tabs>
              <w:spacing w:before="36" w:after="40" w:line="220" w:lineRule="exact"/>
              <w:ind w:right="12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36" w:after="4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36" w:after="4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36" w:after="4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36" w:after="4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36" w:after="40" w:line="220" w:lineRule="exact"/>
              <w:ind w:right="170"/>
              <w:jc w:val="right"/>
              <w:rPr>
                <w:rFonts w:eastAsia="Arial Unicode MS"/>
              </w:rPr>
            </w:pPr>
          </w:p>
        </w:tc>
      </w:tr>
      <w:tr w:rsidR="00FF1C6A" w:rsidRPr="00CE32A4"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CE32A4" w:rsidRDefault="00FF1C6A" w:rsidP="00664D1B">
            <w:pPr>
              <w:spacing w:before="36" w:after="40" w:line="220" w:lineRule="exact"/>
              <w:ind w:left="232"/>
              <w:rPr>
                <w:snapToGrid w:val="0"/>
              </w:rPr>
            </w:pPr>
            <w:r w:rsidRPr="00CE32A4">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CE32A4" w:rsidRDefault="005D5173" w:rsidP="00F87C98">
            <w:pPr>
              <w:tabs>
                <w:tab w:val="left" w:pos="909"/>
                <w:tab w:val="left" w:pos="1099"/>
              </w:tabs>
              <w:spacing w:before="36" w:after="40" w:line="220" w:lineRule="exact"/>
              <w:ind w:right="120"/>
              <w:jc w:val="right"/>
              <w:rPr>
                <w:rFonts w:eastAsia="Arial Unicode MS"/>
              </w:rPr>
            </w:pPr>
            <w:r w:rsidRPr="00CE32A4">
              <w:rPr>
                <w:rFonts w:eastAsia="Arial Unicode MS"/>
                <w:sz w:val="22"/>
                <w:szCs w:val="22"/>
              </w:rPr>
              <w:t>954,1</w:t>
            </w:r>
          </w:p>
        </w:tc>
        <w:tc>
          <w:tcPr>
            <w:tcW w:w="1067" w:type="dxa"/>
            <w:tcBorders>
              <w:top w:val="nil"/>
              <w:left w:val="single" w:sz="4" w:space="0" w:color="auto"/>
              <w:right w:val="single" w:sz="4" w:space="0" w:color="auto"/>
            </w:tcBorders>
            <w:shd w:val="clear" w:color="auto" w:fill="auto"/>
            <w:vAlign w:val="bottom"/>
          </w:tcPr>
          <w:p w:rsidR="00FF1C6A" w:rsidRPr="00CE32A4" w:rsidRDefault="004E6EA8" w:rsidP="005D5173">
            <w:pPr>
              <w:tabs>
                <w:tab w:val="left" w:pos="1099"/>
              </w:tabs>
              <w:spacing w:before="36" w:after="40" w:line="220" w:lineRule="exact"/>
              <w:ind w:right="170"/>
              <w:jc w:val="right"/>
              <w:rPr>
                <w:rFonts w:eastAsia="Arial Unicode MS"/>
              </w:rPr>
            </w:pPr>
            <w:r w:rsidRPr="00CE32A4">
              <w:rPr>
                <w:rFonts w:eastAsia="Arial Unicode MS"/>
                <w:sz w:val="22"/>
                <w:szCs w:val="22"/>
              </w:rPr>
              <w:t>9</w:t>
            </w:r>
            <w:r w:rsidR="005D5173" w:rsidRPr="00CE32A4">
              <w:rPr>
                <w:rFonts w:eastAsia="Arial Unicode MS"/>
                <w:sz w:val="22"/>
                <w:szCs w:val="22"/>
              </w:rPr>
              <w:t>8,1</w:t>
            </w:r>
          </w:p>
        </w:tc>
        <w:tc>
          <w:tcPr>
            <w:tcW w:w="1063" w:type="dxa"/>
            <w:tcBorders>
              <w:top w:val="nil"/>
              <w:left w:val="single" w:sz="4" w:space="0" w:color="auto"/>
              <w:right w:val="single" w:sz="4" w:space="0" w:color="auto"/>
            </w:tcBorders>
            <w:shd w:val="clear" w:color="auto" w:fill="auto"/>
            <w:vAlign w:val="bottom"/>
          </w:tcPr>
          <w:p w:rsidR="00FF1C6A" w:rsidRPr="00CE32A4" w:rsidRDefault="005D5173" w:rsidP="00BD26A5">
            <w:pPr>
              <w:tabs>
                <w:tab w:val="left" w:pos="1099"/>
              </w:tabs>
              <w:spacing w:before="36" w:after="40" w:line="220" w:lineRule="exact"/>
              <w:ind w:right="170"/>
              <w:jc w:val="right"/>
              <w:rPr>
                <w:rFonts w:eastAsia="Arial Unicode MS"/>
              </w:rPr>
            </w:pPr>
            <w:r w:rsidRPr="00CE32A4">
              <w:rPr>
                <w:rFonts w:eastAsia="Arial Unicode MS"/>
                <w:sz w:val="22"/>
                <w:szCs w:val="22"/>
              </w:rPr>
              <w:t>931,</w:t>
            </w:r>
            <w:r w:rsidR="00BD26A5" w:rsidRPr="00CE32A4">
              <w:rPr>
                <w:rFonts w:eastAsia="Arial Unicode MS"/>
                <w:sz w:val="22"/>
                <w:szCs w:val="22"/>
              </w:rPr>
              <w:t>1</w:t>
            </w:r>
          </w:p>
        </w:tc>
        <w:tc>
          <w:tcPr>
            <w:tcW w:w="1063" w:type="dxa"/>
            <w:tcBorders>
              <w:top w:val="nil"/>
              <w:left w:val="single" w:sz="4" w:space="0" w:color="auto"/>
              <w:right w:val="single" w:sz="4" w:space="0" w:color="auto"/>
            </w:tcBorders>
            <w:shd w:val="clear" w:color="auto" w:fill="auto"/>
            <w:vAlign w:val="bottom"/>
          </w:tcPr>
          <w:p w:rsidR="00FF1C6A" w:rsidRPr="00CE32A4" w:rsidRDefault="00FF1C6A" w:rsidP="005D5173">
            <w:pPr>
              <w:tabs>
                <w:tab w:val="left" w:pos="1099"/>
              </w:tabs>
              <w:spacing w:before="36" w:after="40" w:line="220" w:lineRule="exact"/>
              <w:ind w:right="170"/>
              <w:jc w:val="right"/>
              <w:rPr>
                <w:rFonts w:eastAsia="Arial Unicode MS"/>
              </w:rPr>
            </w:pPr>
            <w:r w:rsidRPr="00CE32A4">
              <w:rPr>
                <w:rFonts w:eastAsia="Arial Unicode MS"/>
                <w:sz w:val="22"/>
                <w:szCs w:val="22"/>
              </w:rPr>
              <w:t>9</w:t>
            </w:r>
            <w:r w:rsidR="005D5173" w:rsidRPr="00CE32A4">
              <w:rPr>
                <w:rFonts w:eastAsia="Arial Unicode MS"/>
                <w:sz w:val="22"/>
                <w:szCs w:val="22"/>
              </w:rPr>
              <w:t>6,2</w:t>
            </w:r>
          </w:p>
        </w:tc>
        <w:tc>
          <w:tcPr>
            <w:tcW w:w="1008" w:type="dxa"/>
            <w:tcBorders>
              <w:top w:val="nil"/>
              <w:left w:val="single" w:sz="4" w:space="0" w:color="auto"/>
              <w:right w:val="single" w:sz="4" w:space="0" w:color="auto"/>
            </w:tcBorders>
            <w:shd w:val="clear" w:color="auto" w:fill="auto"/>
            <w:vAlign w:val="bottom"/>
          </w:tcPr>
          <w:p w:rsidR="00FF1C6A" w:rsidRPr="00CE32A4" w:rsidRDefault="00BD26A5" w:rsidP="00BD26A5">
            <w:pPr>
              <w:tabs>
                <w:tab w:val="left" w:pos="1099"/>
              </w:tabs>
              <w:spacing w:before="36" w:after="40" w:line="220" w:lineRule="exact"/>
              <w:ind w:right="113"/>
              <w:jc w:val="right"/>
              <w:rPr>
                <w:rFonts w:eastAsia="Arial Unicode MS"/>
              </w:rPr>
            </w:pPr>
            <w:r w:rsidRPr="00CE32A4">
              <w:rPr>
                <w:rFonts w:eastAsia="Arial Unicode MS"/>
                <w:sz w:val="22"/>
                <w:szCs w:val="22"/>
              </w:rPr>
              <w:t>23,0</w:t>
            </w:r>
          </w:p>
        </w:tc>
        <w:tc>
          <w:tcPr>
            <w:tcW w:w="1036" w:type="dxa"/>
            <w:tcBorders>
              <w:top w:val="nil"/>
              <w:left w:val="single" w:sz="4" w:space="0" w:color="auto"/>
              <w:right w:val="single" w:sz="4" w:space="0" w:color="auto"/>
            </w:tcBorders>
            <w:shd w:val="clear" w:color="auto" w:fill="auto"/>
            <w:vAlign w:val="bottom"/>
          </w:tcPr>
          <w:p w:rsidR="00FF1C6A" w:rsidRPr="00CE32A4" w:rsidRDefault="00FF1C6A" w:rsidP="00BD26A5">
            <w:pPr>
              <w:tabs>
                <w:tab w:val="left" w:pos="1099"/>
              </w:tabs>
              <w:spacing w:before="36" w:after="40" w:line="220" w:lineRule="exact"/>
              <w:ind w:right="170"/>
              <w:jc w:val="right"/>
              <w:rPr>
                <w:rFonts w:eastAsia="Arial Unicode MS"/>
              </w:rPr>
            </w:pPr>
            <w:r w:rsidRPr="00CE32A4">
              <w:rPr>
                <w:rFonts w:eastAsia="Arial Unicode MS"/>
                <w:sz w:val="22"/>
                <w:szCs w:val="22"/>
              </w:rPr>
              <w:t xml:space="preserve">в </w:t>
            </w:r>
            <w:r w:rsidR="00BD26A5" w:rsidRPr="00CE32A4">
              <w:rPr>
                <w:rFonts w:eastAsia="Arial Unicode MS"/>
                <w:sz w:val="22"/>
                <w:szCs w:val="22"/>
              </w:rPr>
              <w:t>5</w:t>
            </w:r>
            <w:r w:rsidR="00897BDA" w:rsidRPr="00CE32A4">
              <w:rPr>
                <w:rFonts w:eastAsia="Arial Unicode MS"/>
                <w:sz w:val="22"/>
                <w:szCs w:val="22"/>
              </w:rPr>
              <w:t>,</w:t>
            </w:r>
            <w:r w:rsidR="004E6EA8" w:rsidRPr="00CE32A4">
              <w:rPr>
                <w:rFonts w:eastAsia="Arial Unicode MS"/>
                <w:sz w:val="22"/>
                <w:szCs w:val="22"/>
              </w:rPr>
              <w:t>2</w:t>
            </w:r>
            <w:r w:rsidRPr="00CE32A4">
              <w:rPr>
                <w:rFonts w:eastAsia="Arial Unicode MS"/>
                <w:sz w:val="22"/>
                <w:szCs w:val="22"/>
              </w:rPr>
              <w:t>р.</w:t>
            </w:r>
          </w:p>
        </w:tc>
      </w:tr>
      <w:tr w:rsidR="00FF1C6A" w:rsidRPr="00CE32A4"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CE32A4" w:rsidRDefault="00FF1C6A" w:rsidP="00664D1B">
            <w:pPr>
              <w:spacing w:before="36" w:after="40" w:line="220" w:lineRule="exact"/>
              <w:ind w:left="232"/>
              <w:rPr>
                <w:snapToGrid w:val="0"/>
              </w:rPr>
            </w:pPr>
            <w:r w:rsidRPr="00CE32A4">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CE32A4" w:rsidRDefault="00FF1C6A" w:rsidP="00A24F99">
            <w:pPr>
              <w:tabs>
                <w:tab w:val="left" w:pos="909"/>
                <w:tab w:val="left" w:pos="1099"/>
              </w:tabs>
              <w:spacing w:before="36" w:after="40" w:line="220" w:lineRule="exact"/>
              <w:ind w:right="120"/>
              <w:jc w:val="right"/>
              <w:rPr>
                <w:rFonts w:eastAsia="Arial Unicode MS"/>
              </w:rPr>
            </w:pPr>
            <w:r w:rsidRPr="00CE32A4">
              <w:rPr>
                <w:rFonts w:eastAsia="Arial Unicode MS"/>
                <w:sz w:val="22"/>
                <w:szCs w:val="22"/>
              </w:rPr>
              <w:t>2 </w:t>
            </w:r>
            <w:r w:rsidR="00A24F99" w:rsidRPr="00CE32A4">
              <w:rPr>
                <w:rFonts w:eastAsia="Arial Unicode MS"/>
                <w:sz w:val="22"/>
                <w:szCs w:val="22"/>
              </w:rPr>
              <w:t>081</w:t>
            </w:r>
          </w:p>
        </w:tc>
        <w:tc>
          <w:tcPr>
            <w:tcW w:w="1067" w:type="dxa"/>
            <w:tcBorders>
              <w:top w:val="nil"/>
              <w:left w:val="single" w:sz="4" w:space="0" w:color="auto"/>
              <w:right w:val="single" w:sz="4" w:space="0" w:color="auto"/>
            </w:tcBorders>
            <w:shd w:val="clear" w:color="auto" w:fill="auto"/>
            <w:vAlign w:val="bottom"/>
          </w:tcPr>
          <w:p w:rsidR="00FF1C6A" w:rsidRPr="00CE32A4" w:rsidRDefault="00FF1C6A" w:rsidP="00A24F99">
            <w:pPr>
              <w:tabs>
                <w:tab w:val="left" w:pos="1099"/>
              </w:tabs>
              <w:spacing w:before="36" w:after="40" w:line="220" w:lineRule="exact"/>
              <w:ind w:right="170"/>
              <w:jc w:val="right"/>
              <w:rPr>
                <w:rFonts w:eastAsia="Arial Unicode MS"/>
              </w:rPr>
            </w:pPr>
            <w:r w:rsidRPr="00CE32A4">
              <w:rPr>
                <w:rFonts w:eastAsia="Arial Unicode MS"/>
                <w:sz w:val="22"/>
                <w:szCs w:val="22"/>
              </w:rPr>
              <w:t>1</w:t>
            </w:r>
            <w:r w:rsidR="008B13BD" w:rsidRPr="00CE32A4">
              <w:rPr>
                <w:rFonts w:eastAsia="Arial Unicode MS"/>
                <w:sz w:val="22"/>
                <w:szCs w:val="22"/>
              </w:rPr>
              <w:t>2</w:t>
            </w:r>
            <w:r w:rsidR="00A24F99" w:rsidRPr="00CE32A4">
              <w:rPr>
                <w:rFonts w:eastAsia="Arial Unicode MS"/>
                <w:sz w:val="22"/>
                <w:szCs w:val="22"/>
              </w:rPr>
              <w:t>3,8</w:t>
            </w:r>
          </w:p>
        </w:tc>
        <w:tc>
          <w:tcPr>
            <w:tcW w:w="1063" w:type="dxa"/>
            <w:tcBorders>
              <w:top w:val="nil"/>
              <w:left w:val="single" w:sz="4" w:space="0" w:color="auto"/>
              <w:right w:val="single" w:sz="4" w:space="0" w:color="auto"/>
            </w:tcBorders>
            <w:shd w:val="clear" w:color="auto" w:fill="auto"/>
            <w:vAlign w:val="bottom"/>
          </w:tcPr>
          <w:p w:rsidR="00FF1C6A" w:rsidRPr="00CE32A4" w:rsidRDefault="00FF1C6A" w:rsidP="00A24F99">
            <w:pPr>
              <w:tabs>
                <w:tab w:val="left" w:pos="1099"/>
              </w:tabs>
              <w:spacing w:before="36" w:after="40" w:line="220" w:lineRule="exact"/>
              <w:ind w:right="170"/>
              <w:jc w:val="right"/>
              <w:rPr>
                <w:rFonts w:eastAsia="Arial Unicode MS"/>
              </w:rPr>
            </w:pPr>
            <w:r w:rsidRPr="00CE32A4">
              <w:rPr>
                <w:rFonts w:eastAsia="Arial Unicode MS"/>
                <w:sz w:val="22"/>
                <w:szCs w:val="22"/>
              </w:rPr>
              <w:t>2 </w:t>
            </w:r>
            <w:r w:rsidR="00A24F99" w:rsidRPr="00CE32A4">
              <w:rPr>
                <w:rFonts w:eastAsia="Arial Unicode MS"/>
                <w:sz w:val="22"/>
                <w:szCs w:val="22"/>
              </w:rPr>
              <w:t>090</w:t>
            </w:r>
          </w:p>
        </w:tc>
        <w:tc>
          <w:tcPr>
            <w:tcW w:w="1063" w:type="dxa"/>
            <w:tcBorders>
              <w:top w:val="nil"/>
              <w:left w:val="single" w:sz="4" w:space="0" w:color="auto"/>
              <w:right w:val="single" w:sz="4" w:space="0" w:color="auto"/>
            </w:tcBorders>
            <w:shd w:val="clear" w:color="auto" w:fill="auto"/>
            <w:vAlign w:val="bottom"/>
          </w:tcPr>
          <w:p w:rsidR="00FF1C6A" w:rsidRPr="00CE32A4" w:rsidRDefault="008D1004" w:rsidP="00A24F99">
            <w:pPr>
              <w:tabs>
                <w:tab w:val="left" w:pos="1099"/>
              </w:tabs>
              <w:spacing w:before="36" w:after="40" w:line="220" w:lineRule="exact"/>
              <w:ind w:right="170"/>
              <w:jc w:val="right"/>
              <w:rPr>
                <w:rFonts w:eastAsia="Arial Unicode MS"/>
              </w:rPr>
            </w:pPr>
            <w:r w:rsidRPr="00CE32A4">
              <w:rPr>
                <w:rFonts w:eastAsia="Arial Unicode MS"/>
                <w:sz w:val="22"/>
                <w:szCs w:val="22"/>
              </w:rPr>
              <w:t>1</w:t>
            </w:r>
            <w:r w:rsidR="008B13BD" w:rsidRPr="00CE32A4">
              <w:rPr>
                <w:rFonts w:eastAsia="Arial Unicode MS"/>
                <w:sz w:val="22"/>
                <w:szCs w:val="22"/>
              </w:rPr>
              <w:t>2</w:t>
            </w:r>
            <w:r w:rsidR="00A24F99" w:rsidRPr="00CE32A4">
              <w:rPr>
                <w:rFonts w:eastAsia="Arial Unicode MS"/>
                <w:sz w:val="22"/>
                <w:szCs w:val="22"/>
              </w:rPr>
              <w:t>4,0</w:t>
            </w:r>
          </w:p>
        </w:tc>
        <w:tc>
          <w:tcPr>
            <w:tcW w:w="1008" w:type="dxa"/>
            <w:tcBorders>
              <w:top w:val="nil"/>
              <w:left w:val="single" w:sz="4" w:space="0" w:color="auto"/>
              <w:right w:val="single" w:sz="4" w:space="0" w:color="auto"/>
            </w:tcBorders>
            <w:shd w:val="clear" w:color="auto" w:fill="auto"/>
            <w:vAlign w:val="bottom"/>
          </w:tcPr>
          <w:p w:rsidR="00FF1C6A" w:rsidRPr="00CE32A4" w:rsidRDefault="00FF1C6A" w:rsidP="00A24F99">
            <w:pPr>
              <w:tabs>
                <w:tab w:val="left" w:pos="1099"/>
              </w:tabs>
              <w:spacing w:before="36" w:after="40" w:line="220" w:lineRule="exact"/>
              <w:ind w:right="113"/>
              <w:jc w:val="right"/>
              <w:rPr>
                <w:rFonts w:eastAsia="Arial Unicode MS"/>
              </w:rPr>
            </w:pPr>
            <w:r w:rsidRPr="00CE32A4">
              <w:rPr>
                <w:rFonts w:eastAsia="Arial Unicode MS"/>
                <w:sz w:val="22"/>
                <w:szCs w:val="22"/>
              </w:rPr>
              <w:t>1 </w:t>
            </w:r>
            <w:r w:rsidR="00FF4910" w:rsidRPr="00CE32A4">
              <w:rPr>
                <w:rFonts w:eastAsia="Arial Unicode MS"/>
                <w:sz w:val="22"/>
                <w:szCs w:val="22"/>
              </w:rPr>
              <w:t>7</w:t>
            </w:r>
            <w:r w:rsidR="00A24F99" w:rsidRPr="00CE32A4">
              <w:rPr>
                <w:rFonts w:eastAsia="Arial Unicode MS"/>
                <w:sz w:val="22"/>
                <w:szCs w:val="22"/>
              </w:rPr>
              <w:t>40</w:t>
            </w:r>
          </w:p>
        </w:tc>
        <w:tc>
          <w:tcPr>
            <w:tcW w:w="1036" w:type="dxa"/>
            <w:tcBorders>
              <w:top w:val="nil"/>
              <w:left w:val="single" w:sz="4" w:space="0" w:color="auto"/>
              <w:right w:val="single" w:sz="4" w:space="0" w:color="auto"/>
            </w:tcBorders>
            <w:shd w:val="clear" w:color="auto" w:fill="auto"/>
            <w:vAlign w:val="bottom"/>
          </w:tcPr>
          <w:p w:rsidR="00FF1C6A" w:rsidRPr="00CE32A4" w:rsidRDefault="008B13BD" w:rsidP="00A24F99">
            <w:pPr>
              <w:tabs>
                <w:tab w:val="left" w:pos="1099"/>
              </w:tabs>
              <w:spacing w:before="36" w:after="40" w:line="220" w:lineRule="exact"/>
              <w:ind w:right="170"/>
              <w:jc w:val="right"/>
              <w:rPr>
                <w:rFonts w:eastAsia="Arial Unicode MS"/>
              </w:rPr>
            </w:pPr>
            <w:r w:rsidRPr="00CE32A4">
              <w:rPr>
                <w:rFonts w:eastAsia="Arial Unicode MS"/>
                <w:sz w:val="22"/>
                <w:szCs w:val="22"/>
              </w:rPr>
              <w:t>19</w:t>
            </w:r>
            <w:r w:rsidR="00A24F99" w:rsidRPr="00CE32A4">
              <w:rPr>
                <w:rFonts w:eastAsia="Arial Unicode MS"/>
                <w:sz w:val="22"/>
                <w:szCs w:val="22"/>
              </w:rPr>
              <w:t>1,0</w:t>
            </w:r>
          </w:p>
        </w:tc>
      </w:tr>
      <w:tr w:rsidR="00FF1C6A" w:rsidRPr="00CE32A4" w:rsidTr="00F87C98">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CE32A4" w:rsidRDefault="00FF1C6A" w:rsidP="00664D1B">
            <w:pPr>
              <w:spacing w:before="36" w:after="40" w:line="220" w:lineRule="exact"/>
              <w:rPr>
                <w:snapToGrid w:val="0"/>
              </w:rPr>
            </w:pPr>
            <w:r w:rsidRPr="00CE32A4">
              <w:rPr>
                <w:snapToGrid w:val="0"/>
                <w:sz w:val="22"/>
                <w:szCs w:val="22"/>
              </w:rPr>
              <w:t>Сахар</w:t>
            </w:r>
          </w:p>
        </w:tc>
        <w:tc>
          <w:tcPr>
            <w:tcW w:w="975" w:type="dxa"/>
            <w:tcBorders>
              <w:left w:val="single" w:sz="4" w:space="0" w:color="auto"/>
              <w:bottom w:val="nil"/>
              <w:right w:val="single" w:sz="4" w:space="0" w:color="auto"/>
            </w:tcBorders>
            <w:shd w:val="clear" w:color="auto" w:fill="auto"/>
            <w:vAlign w:val="bottom"/>
          </w:tcPr>
          <w:p w:rsidR="00FF1C6A" w:rsidRPr="00CE32A4" w:rsidRDefault="00FF1C6A" w:rsidP="00F87C98">
            <w:pPr>
              <w:tabs>
                <w:tab w:val="left" w:pos="909"/>
                <w:tab w:val="left" w:pos="1099"/>
              </w:tabs>
              <w:spacing w:before="36" w:after="40" w:line="220" w:lineRule="exact"/>
              <w:ind w:right="12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36" w:after="4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992"/>
                <w:tab w:val="left" w:pos="1099"/>
              </w:tabs>
              <w:spacing w:before="36" w:after="4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36" w:after="4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36" w:after="4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CE32A4" w:rsidRDefault="00FF1C6A" w:rsidP="00664D1B">
            <w:pPr>
              <w:tabs>
                <w:tab w:val="left" w:pos="1099"/>
              </w:tabs>
              <w:spacing w:before="36" w:after="40" w:line="220" w:lineRule="exact"/>
              <w:ind w:right="170"/>
              <w:jc w:val="right"/>
              <w:rPr>
                <w:rFonts w:eastAsia="Arial Unicode MS"/>
              </w:rPr>
            </w:pPr>
          </w:p>
        </w:tc>
      </w:tr>
      <w:tr w:rsidR="00FF1C6A" w:rsidRPr="00CE32A4"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CE32A4" w:rsidRDefault="00FF1C6A" w:rsidP="00664D1B">
            <w:pPr>
              <w:spacing w:before="36" w:after="40" w:line="220" w:lineRule="exact"/>
              <w:ind w:left="232"/>
              <w:rPr>
                <w:snapToGrid w:val="0"/>
              </w:rPr>
            </w:pPr>
            <w:r w:rsidRPr="00CE32A4">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CE32A4" w:rsidRDefault="004E6EA8" w:rsidP="00E75151">
            <w:pPr>
              <w:tabs>
                <w:tab w:val="left" w:pos="909"/>
                <w:tab w:val="left" w:pos="1099"/>
              </w:tabs>
              <w:spacing w:before="36" w:after="40" w:line="220" w:lineRule="exact"/>
              <w:ind w:right="120"/>
              <w:jc w:val="right"/>
              <w:rPr>
                <w:rFonts w:eastAsia="Arial Unicode MS"/>
              </w:rPr>
            </w:pPr>
            <w:r w:rsidRPr="00CE32A4">
              <w:rPr>
                <w:rFonts w:eastAsia="Arial Unicode MS"/>
                <w:sz w:val="22"/>
                <w:szCs w:val="22"/>
              </w:rPr>
              <w:t>3</w:t>
            </w:r>
            <w:r w:rsidR="00E75151" w:rsidRPr="00CE32A4">
              <w:rPr>
                <w:rFonts w:eastAsia="Arial Unicode MS"/>
                <w:sz w:val="22"/>
                <w:szCs w:val="22"/>
              </w:rPr>
              <w:t>68,1</w:t>
            </w:r>
          </w:p>
        </w:tc>
        <w:tc>
          <w:tcPr>
            <w:tcW w:w="1067" w:type="dxa"/>
            <w:tcBorders>
              <w:top w:val="nil"/>
              <w:left w:val="single" w:sz="4" w:space="0" w:color="auto"/>
              <w:right w:val="single" w:sz="4" w:space="0" w:color="auto"/>
            </w:tcBorders>
            <w:shd w:val="clear" w:color="auto" w:fill="auto"/>
            <w:vAlign w:val="bottom"/>
          </w:tcPr>
          <w:p w:rsidR="00FF1C6A" w:rsidRPr="00CE32A4" w:rsidRDefault="00FF1C6A" w:rsidP="00E75151">
            <w:pPr>
              <w:tabs>
                <w:tab w:val="left" w:pos="1099"/>
              </w:tabs>
              <w:spacing w:before="36" w:after="40" w:line="220" w:lineRule="exact"/>
              <w:ind w:right="170"/>
              <w:jc w:val="right"/>
              <w:rPr>
                <w:rFonts w:eastAsia="Arial Unicode MS"/>
              </w:rPr>
            </w:pPr>
            <w:r w:rsidRPr="00CE32A4">
              <w:rPr>
                <w:rFonts w:eastAsia="Arial Unicode MS"/>
                <w:sz w:val="22"/>
                <w:szCs w:val="22"/>
              </w:rPr>
              <w:t>1</w:t>
            </w:r>
            <w:r w:rsidR="00E75151" w:rsidRPr="00CE32A4">
              <w:rPr>
                <w:rFonts w:eastAsia="Arial Unicode MS"/>
                <w:sz w:val="22"/>
                <w:szCs w:val="22"/>
              </w:rPr>
              <w:t>14,1</w:t>
            </w:r>
          </w:p>
        </w:tc>
        <w:tc>
          <w:tcPr>
            <w:tcW w:w="1063" w:type="dxa"/>
            <w:tcBorders>
              <w:top w:val="nil"/>
              <w:left w:val="single" w:sz="4" w:space="0" w:color="auto"/>
              <w:right w:val="single" w:sz="4" w:space="0" w:color="auto"/>
            </w:tcBorders>
            <w:shd w:val="clear" w:color="auto" w:fill="auto"/>
            <w:vAlign w:val="bottom"/>
          </w:tcPr>
          <w:p w:rsidR="00FF1C6A" w:rsidRPr="00CE32A4" w:rsidRDefault="004E6EA8" w:rsidP="00E75151">
            <w:pPr>
              <w:tabs>
                <w:tab w:val="left" w:pos="992"/>
                <w:tab w:val="left" w:pos="1099"/>
              </w:tabs>
              <w:spacing w:before="36" w:after="40" w:line="220" w:lineRule="exact"/>
              <w:ind w:right="170"/>
              <w:jc w:val="right"/>
              <w:rPr>
                <w:rFonts w:eastAsia="Arial Unicode MS"/>
              </w:rPr>
            </w:pPr>
            <w:r w:rsidRPr="00CE32A4">
              <w:rPr>
                <w:rFonts w:eastAsia="Arial Unicode MS"/>
                <w:sz w:val="22"/>
                <w:szCs w:val="22"/>
              </w:rPr>
              <w:t>3</w:t>
            </w:r>
            <w:r w:rsidR="00E75151" w:rsidRPr="00CE32A4">
              <w:rPr>
                <w:rFonts w:eastAsia="Arial Unicode MS"/>
                <w:sz w:val="22"/>
                <w:szCs w:val="22"/>
              </w:rPr>
              <w:t>65,1</w:t>
            </w:r>
          </w:p>
        </w:tc>
        <w:tc>
          <w:tcPr>
            <w:tcW w:w="1063" w:type="dxa"/>
            <w:tcBorders>
              <w:top w:val="nil"/>
              <w:left w:val="single" w:sz="4" w:space="0" w:color="auto"/>
              <w:right w:val="single" w:sz="4" w:space="0" w:color="auto"/>
            </w:tcBorders>
            <w:shd w:val="clear" w:color="auto" w:fill="auto"/>
            <w:vAlign w:val="bottom"/>
          </w:tcPr>
          <w:p w:rsidR="00FF1C6A" w:rsidRPr="00CE32A4" w:rsidRDefault="00FF1C6A" w:rsidP="00E75151">
            <w:pPr>
              <w:tabs>
                <w:tab w:val="left" w:pos="1099"/>
              </w:tabs>
              <w:spacing w:before="36" w:after="40" w:line="220" w:lineRule="exact"/>
              <w:ind w:right="170"/>
              <w:jc w:val="right"/>
              <w:rPr>
                <w:rFonts w:eastAsia="Arial Unicode MS"/>
              </w:rPr>
            </w:pPr>
            <w:r w:rsidRPr="00CE32A4">
              <w:rPr>
                <w:rFonts w:eastAsia="Arial Unicode MS"/>
                <w:sz w:val="22"/>
                <w:szCs w:val="22"/>
              </w:rPr>
              <w:t>1</w:t>
            </w:r>
            <w:r w:rsidR="004E6EA8" w:rsidRPr="00CE32A4">
              <w:rPr>
                <w:rFonts w:eastAsia="Arial Unicode MS"/>
                <w:sz w:val="22"/>
                <w:szCs w:val="22"/>
              </w:rPr>
              <w:t>1</w:t>
            </w:r>
            <w:r w:rsidR="00E75151" w:rsidRPr="00CE32A4">
              <w:rPr>
                <w:rFonts w:eastAsia="Arial Unicode MS"/>
                <w:sz w:val="22"/>
                <w:szCs w:val="22"/>
              </w:rPr>
              <w:t>3,4</w:t>
            </w:r>
          </w:p>
        </w:tc>
        <w:tc>
          <w:tcPr>
            <w:tcW w:w="1008" w:type="dxa"/>
            <w:tcBorders>
              <w:top w:val="nil"/>
              <w:left w:val="single" w:sz="4" w:space="0" w:color="auto"/>
              <w:right w:val="single" w:sz="4" w:space="0" w:color="auto"/>
            </w:tcBorders>
            <w:shd w:val="clear" w:color="auto" w:fill="auto"/>
            <w:vAlign w:val="bottom"/>
          </w:tcPr>
          <w:p w:rsidR="00FF1C6A" w:rsidRPr="00CE32A4" w:rsidRDefault="00E75151" w:rsidP="00E75151">
            <w:pPr>
              <w:tabs>
                <w:tab w:val="left" w:pos="1099"/>
              </w:tabs>
              <w:spacing w:before="36" w:after="40" w:line="220" w:lineRule="exact"/>
              <w:ind w:right="113"/>
              <w:jc w:val="right"/>
              <w:rPr>
                <w:rFonts w:eastAsia="Arial Unicode MS"/>
              </w:rPr>
            </w:pPr>
            <w:r w:rsidRPr="00CE32A4">
              <w:rPr>
                <w:rFonts w:eastAsia="Arial Unicode MS"/>
                <w:sz w:val="22"/>
                <w:szCs w:val="22"/>
              </w:rPr>
              <w:t>3,0</w:t>
            </w:r>
          </w:p>
        </w:tc>
        <w:tc>
          <w:tcPr>
            <w:tcW w:w="1036" w:type="dxa"/>
            <w:tcBorders>
              <w:top w:val="nil"/>
              <w:left w:val="single" w:sz="4" w:space="0" w:color="auto"/>
              <w:right w:val="single" w:sz="4" w:space="0" w:color="auto"/>
            </w:tcBorders>
            <w:shd w:val="clear" w:color="auto" w:fill="auto"/>
            <w:vAlign w:val="bottom"/>
          </w:tcPr>
          <w:p w:rsidR="00FF1C6A" w:rsidRPr="00CE32A4" w:rsidRDefault="00FF1C6A" w:rsidP="00E75151">
            <w:pPr>
              <w:tabs>
                <w:tab w:val="left" w:pos="1099"/>
              </w:tabs>
              <w:spacing w:before="36" w:after="40" w:line="220" w:lineRule="exact"/>
              <w:ind w:right="170"/>
              <w:jc w:val="right"/>
              <w:rPr>
                <w:rFonts w:eastAsia="Arial Unicode MS"/>
              </w:rPr>
            </w:pPr>
            <w:r w:rsidRPr="00CE32A4">
              <w:rPr>
                <w:rFonts w:eastAsia="Arial Unicode MS"/>
                <w:sz w:val="22"/>
                <w:szCs w:val="22"/>
              </w:rPr>
              <w:t xml:space="preserve">в </w:t>
            </w:r>
            <w:r w:rsidR="00E75151" w:rsidRPr="00CE32A4">
              <w:rPr>
                <w:rFonts w:eastAsia="Arial Unicode MS"/>
                <w:sz w:val="22"/>
                <w:szCs w:val="22"/>
              </w:rPr>
              <w:t>5</w:t>
            </w:r>
            <w:r w:rsidR="004E6EA8" w:rsidRPr="00CE32A4">
              <w:rPr>
                <w:rFonts w:eastAsia="Arial Unicode MS"/>
                <w:sz w:val="22"/>
                <w:szCs w:val="22"/>
              </w:rPr>
              <w:t>,2</w:t>
            </w:r>
            <w:r w:rsidRPr="00CE32A4">
              <w:rPr>
                <w:rFonts w:eastAsia="Arial Unicode MS"/>
                <w:sz w:val="22"/>
                <w:szCs w:val="22"/>
              </w:rPr>
              <w:t>р.</w:t>
            </w:r>
          </w:p>
        </w:tc>
      </w:tr>
      <w:tr w:rsidR="00FF1C6A" w:rsidRPr="00CE32A4" w:rsidTr="00F87C98">
        <w:trPr>
          <w:cantSplit/>
          <w:jc w:val="center"/>
        </w:trPr>
        <w:tc>
          <w:tcPr>
            <w:tcW w:w="2910" w:type="dxa"/>
            <w:tcBorders>
              <w:top w:val="nil"/>
              <w:left w:val="single" w:sz="4" w:space="0" w:color="auto"/>
              <w:bottom w:val="double" w:sz="4" w:space="0" w:color="auto"/>
              <w:right w:val="single" w:sz="4" w:space="0" w:color="auto"/>
            </w:tcBorders>
            <w:shd w:val="clear" w:color="auto" w:fill="auto"/>
            <w:vAlign w:val="bottom"/>
          </w:tcPr>
          <w:p w:rsidR="00FF1C6A" w:rsidRPr="00CE32A4" w:rsidRDefault="00FF1C6A" w:rsidP="00664D1B">
            <w:pPr>
              <w:spacing w:before="36" w:after="40" w:line="220" w:lineRule="exact"/>
              <w:ind w:left="232"/>
              <w:rPr>
                <w:snapToGrid w:val="0"/>
              </w:rPr>
            </w:pPr>
            <w:r w:rsidRPr="00CE32A4">
              <w:rPr>
                <w:snapToGrid w:val="0"/>
                <w:sz w:val="22"/>
                <w:szCs w:val="22"/>
              </w:rPr>
              <w:t>средняя цена, долларов США за тонну</w:t>
            </w:r>
          </w:p>
        </w:tc>
        <w:tc>
          <w:tcPr>
            <w:tcW w:w="975" w:type="dxa"/>
            <w:tcBorders>
              <w:top w:val="nil"/>
              <w:left w:val="single" w:sz="4" w:space="0" w:color="auto"/>
              <w:bottom w:val="double" w:sz="4" w:space="0" w:color="auto"/>
              <w:right w:val="single" w:sz="4" w:space="0" w:color="auto"/>
            </w:tcBorders>
            <w:shd w:val="clear" w:color="auto" w:fill="auto"/>
            <w:vAlign w:val="bottom"/>
          </w:tcPr>
          <w:p w:rsidR="00FF1C6A" w:rsidRPr="00CE32A4" w:rsidRDefault="00FF4910" w:rsidP="00A24F99">
            <w:pPr>
              <w:tabs>
                <w:tab w:val="left" w:pos="909"/>
                <w:tab w:val="left" w:pos="1099"/>
              </w:tabs>
              <w:spacing w:before="36" w:after="40" w:line="220" w:lineRule="exact"/>
              <w:ind w:right="120"/>
              <w:jc w:val="right"/>
              <w:rPr>
                <w:rFonts w:eastAsia="Arial Unicode MS"/>
              </w:rPr>
            </w:pPr>
            <w:r w:rsidRPr="00CE32A4">
              <w:rPr>
                <w:rFonts w:eastAsia="Arial Unicode MS"/>
                <w:sz w:val="22"/>
                <w:szCs w:val="22"/>
              </w:rPr>
              <w:t>4</w:t>
            </w:r>
            <w:r w:rsidR="008B13BD" w:rsidRPr="00CE32A4">
              <w:rPr>
                <w:rFonts w:eastAsia="Arial Unicode MS"/>
                <w:sz w:val="22"/>
                <w:szCs w:val="22"/>
              </w:rPr>
              <w:t>8</w:t>
            </w:r>
            <w:r w:rsidR="00A24F99" w:rsidRPr="00CE32A4">
              <w:rPr>
                <w:rFonts w:eastAsia="Arial Unicode MS"/>
                <w:sz w:val="22"/>
                <w:szCs w:val="22"/>
              </w:rPr>
              <w:t>2</w:t>
            </w:r>
          </w:p>
        </w:tc>
        <w:tc>
          <w:tcPr>
            <w:tcW w:w="1067" w:type="dxa"/>
            <w:tcBorders>
              <w:top w:val="nil"/>
              <w:left w:val="single" w:sz="4" w:space="0" w:color="auto"/>
              <w:bottom w:val="double" w:sz="4" w:space="0" w:color="auto"/>
              <w:right w:val="single" w:sz="4" w:space="0" w:color="auto"/>
            </w:tcBorders>
            <w:shd w:val="clear" w:color="auto" w:fill="auto"/>
            <w:vAlign w:val="bottom"/>
          </w:tcPr>
          <w:p w:rsidR="00FF1C6A" w:rsidRPr="00CE32A4" w:rsidRDefault="00FF1C6A" w:rsidP="00A24F99">
            <w:pPr>
              <w:tabs>
                <w:tab w:val="left" w:pos="1099"/>
              </w:tabs>
              <w:spacing w:before="36" w:after="40" w:line="220" w:lineRule="exact"/>
              <w:ind w:right="170"/>
              <w:jc w:val="right"/>
              <w:rPr>
                <w:rFonts w:eastAsia="Arial Unicode MS"/>
              </w:rPr>
            </w:pPr>
            <w:r w:rsidRPr="00CE32A4">
              <w:rPr>
                <w:rFonts w:eastAsia="Arial Unicode MS"/>
                <w:sz w:val="22"/>
                <w:szCs w:val="22"/>
              </w:rPr>
              <w:t>9</w:t>
            </w:r>
            <w:r w:rsidR="008B13BD" w:rsidRPr="00CE32A4">
              <w:rPr>
                <w:rFonts w:eastAsia="Arial Unicode MS"/>
                <w:sz w:val="22"/>
                <w:szCs w:val="22"/>
              </w:rPr>
              <w:t>2,</w:t>
            </w:r>
            <w:r w:rsidR="00A24F99" w:rsidRPr="00CE32A4">
              <w:rPr>
                <w:rFonts w:eastAsia="Arial Unicode MS"/>
                <w:sz w:val="22"/>
                <w:szCs w:val="22"/>
              </w:rPr>
              <w:t>3</w:t>
            </w:r>
          </w:p>
        </w:tc>
        <w:tc>
          <w:tcPr>
            <w:tcW w:w="1063" w:type="dxa"/>
            <w:tcBorders>
              <w:top w:val="nil"/>
              <w:left w:val="single" w:sz="4" w:space="0" w:color="auto"/>
              <w:bottom w:val="double" w:sz="4" w:space="0" w:color="auto"/>
              <w:right w:val="single" w:sz="4" w:space="0" w:color="auto"/>
            </w:tcBorders>
            <w:shd w:val="clear" w:color="auto" w:fill="auto"/>
            <w:vAlign w:val="bottom"/>
          </w:tcPr>
          <w:p w:rsidR="00FF1C6A" w:rsidRPr="00CE32A4" w:rsidRDefault="00FF4910" w:rsidP="00A24F99">
            <w:pPr>
              <w:tabs>
                <w:tab w:val="left" w:pos="1099"/>
              </w:tabs>
              <w:spacing w:before="36" w:after="40" w:line="220" w:lineRule="exact"/>
              <w:ind w:right="170"/>
              <w:jc w:val="right"/>
              <w:rPr>
                <w:rFonts w:eastAsia="Arial Unicode MS"/>
              </w:rPr>
            </w:pPr>
            <w:r w:rsidRPr="00CE32A4">
              <w:rPr>
                <w:rFonts w:eastAsia="Arial Unicode MS"/>
                <w:sz w:val="22"/>
                <w:szCs w:val="22"/>
              </w:rPr>
              <w:t>4</w:t>
            </w:r>
            <w:r w:rsidR="008B13BD" w:rsidRPr="00CE32A4">
              <w:rPr>
                <w:rFonts w:eastAsia="Arial Unicode MS"/>
                <w:sz w:val="22"/>
                <w:szCs w:val="22"/>
              </w:rPr>
              <w:t>8</w:t>
            </w:r>
            <w:r w:rsidR="00A24F99" w:rsidRPr="00CE32A4">
              <w:rPr>
                <w:rFonts w:eastAsia="Arial Unicode MS"/>
                <w:sz w:val="22"/>
                <w:szCs w:val="22"/>
              </w:rPr>
              <w:t>2</w:t>
            </w:r>
          </w:p>
        </w:tc>
        <w:tc>
          <w:tcPr>
            <w:tcW w:w="1063" w:type="dxa"/>
            <w:tcBorders>
              <w:top w:val="nil"/>
              <w:left w:val="single" w:sz="4" w:space="0" w:color="auto"/>
              <w:bottom w:val="double" w:sz="4" w:space="0" w:color="auto"/>
              <w:right w:val="single" w:sz="4" w:space="0" w:color="auto"/>
            </w:tcBorders>
            <w:shd w:val="clear" w:color="auto" w:fill="auto"/>
            <w:vAlign w:val="bottom"/>
          </w:tcPr>
          <w:p w:rsidR="00FF1C6A" w:rsidRPr="00CE32A4" w:rsidRDefault="00FF1C6A" w:rsidP="00A24F99">
            <w:pPr>
              <w:tabs>
                <w:tab w:val="left" w:pos="1099"/>
              </w:tabs>
              <w:spacing w:before="36" w:after="40" w:line="220" w:lineRule="exact"/>
              <w:ind w:right="170"/>
              <w:jc w:val="right"/>
              <w:rPr>
                <w:rFonts w:eastAsia="Arial Unicode MS"/>
              </w:rPr>
            </w:pPr>
            <w:r w:rsidRPr="00CE32A4">
              <w:rPr>
                <w:rFonts w:eastAsia="Arial Unicode MS"/>
                <w:sz w:val="22"/>
                <w:szCs w:val="22"/>
              </w:rPr>
              <w:t>9</w:t>
            </w:r>
            <w:r w:rsidR="008B13BD" w:rsidRPr="00CE32A4">
              <w:rPr>
                <w:rFonts w:eastAsia="Arial Unicode MS"/>
                <w:sz w:val="22"/>
                <w:szCs w:val="22"/>
              </w:rPr>
              <w:t>2,</w:t>
            </w:r>
            <w:r w:rsidR="00A24F99" w:rsidRPr="00CE32A4">
              <w:rPr>
                <w:rFonts w:eastAsia="Arial Unicode MS"/>
                <w:sz w:val="22"/>
                <w:szCs w:val="22"/>
              </w:rPr>
              <w:t>3</w:t>
            </w:r>
          </w:p>
        </w:tc>
        <w:tc>
          <w:tcPr>
            <w:tcW w:w="1008" w:type="dxa"/>
            <w:tcBorders>
              <w:top w:val="nil"/>
              <w:left w:val="single" w:sz="4" w:space="0" w:color="auto"/>
              <w:bottom w:val="double" w:sz="4" w:space="0" w:color="auto"/>
              <w:right w:val="single" w:sz="4" w:space="0" w:color="auto"/>
            </w:tcBorders>
            <w:shd w:val="clear" w:color="auto" w:fill="auto"/>
            <w:vAlign w:val="bottom"/>
          </w:tcPr>
          <w:p w:rsidR="00FF1C6A" w:rsidRPr="00CE32A4" w:rsidRDefault="00FF1C6A" w:rsidP="00A24F99">
            <w:pPr>
              <w:tabs>
                <w:tab w:val="left" w:pos="1099"/>
              </w:tabs>
              <w:spacing w:before="36" w:after="40" w:line="220" w:lineRule="exact"/>
              <w:ind w:right="113"/>
              <w:jc w:val="right"/>
              <w:rPr>
                <w:rFonts w:eastAsia="Arial Unicode MS"/>
              </w:rPr>
            </w:pPr>
            <w:r w:rsidRPr="00CE32A4">
              <w:rPr>
                <w:rFonts w:eastAsia="Arial Unicode MS"/>
                <w:sz w:val="22"/>
                <w:szCs w:val="22"/>
              </w:rPr>
              <w:t>4</w:t>
            </w:r>
            <w:r w:rsidR="008D1004" w:rsidRPr="00CE32A4">
              <w:rPr>
                <w:rFonts w:eastAsia="Arial Unicode MS"/>
                <w:sz w:val="22"/>
                <w:szCs w:val="22"/>
              </w:rPr>
              <w:t>7</w:t>
            </w:r>
            <w:r w:rsidR="00A24F99" w:rsidRPr="00CE32A4">
              <w:rPr>
                <w:rFonts w:eastAsia="Arial Unicode MS"/>
                <w:sz w:val="22"/>
                <w:szCs w:val="22"/>
              </w:rPr>
              <w:t>9</w:t>
            </w:r>
          </w:p>
        </w:tc>
        <w:tc>
          <w:tcPr>
            <w:tcW w:w="1036" w:type="dxa"/>
            <w:tcBorders>
              <w:top w:val="nil"/>
              <w:left w:val="single" w:sz="4" w:space="0" w:color="auto"/>
              <w:bottom w:val="double" w:sz="4" w:space="0" w:color="auto"/>
              <w:right w:val="single" w:sz="4" w:space="0" w:color="auto"/>
            </w:tcBorders>
            <w:shd w:val="clear" w:color="auto" w:fill="auto"/>
            <w:vAlign w:val="bottom"/>
          </w:tcPr>
          <w:p w:rsidR="00FF1C6A" w:rsidRPr="00CE32A4" w:rsidRDefault="00FF1C6A" w:rsidP="00A24F99">
            <w:pPr>
              <w:tabs>
                <w:tab w:val="left" w:pos="1099"/>
              </w:tabs>
              <w:spacing w:before="36" w:after="40" w:line="220" w:lineRule="exact"/>
              <w:ind w:right="170"/>
              <w:jc w:val="right"/>
              <w:rPr>
                <w:rFonts w:eastAsia="Arial Unicode MS"/>
              </w:rPr>
            </w:pPr>
            <w:r w:rsidRPr="00CE32A4">
              <w:rPr>
                <w:rFonts w:eastAsia="Arial Unicode MS"/>
                <w:sz w:val="22"/>
                <w:szCs w:val="22"/>
              </w:rPr>
              <w:t>8</w:t>
            </w:r>
            <w:r w:rsidR="00A24F99" w:rsidRPr="00CE32A4">
              <w:rPr>
                <w:rFonts w:eastAsia="Arial Unicode MS"/>
                <w:sz w:val="22"/>
                <w:szCs w:val="22"/>
              </w:rPr>
              <w:t>8,7</w:t>
            </w:r>
          </w:p>
        </w:tc>
      </w:tr>
    </w:tbl>
    <w:bookmarkEnd w:id="6"/>
    <w:bookmarkEnd w:id="7"/>
    <w:bookmarkEnd w:id="8"/>
    <w:bookmarkEnd w:id="9"/>
    <w:p w:rsidR="004760E4" w:rsidRPr="00CE32A4" w:rsidRDefault="004760E4" w:rsidP="004760E4">
      <w:pPr>
        <w:spacing w:before="240" w:after="120" w:line="260" w:lineRule="exact"/>
        <w:jc w:val="center"/>
        <w:outlineLvl w:val="0"/>
        <w:rPr>
          <w:rFonts w:ascii="Arial" w:hAnsi="Arial" w:cs="Arial"/>
          <w:b/>
          <w:bCs/>
          <w:sz w:val="22"/>
          <w:szCs w:val="22"/>
        </w:rPr>
      </w:pPr>
      <w:r w:rsidRPr="00CE32A4">
        <w:rPr>
          <w:rFonts w:ascii="Arial" w:hAnsi="Arial" w:cs="Arial"/>
          <w:b/>
          <w:bCs/>
          <w:sz w:val="22"/>
          <w:szCs w:val="22"/>
        </w:rPr>
        <w:t xml:space="preserve">Импорт и средние цены основных видов товаров </w:t>
      </w:r>
    </w:p>
    <w:tbl>
      <w:tblPr>
        <w:tblW w:w="9108" w:type="dxa"/>
        <w:jc w:val="center"/>
        <w:tblInd w:w="6" w:type="dxa"/>
        <w:tblLayout w:type="fixed"/>
        <w:tblCellMar>
          <w:left w:w="71" w:type="dxa"/>
          <w:right w:w="71" w:type="dxa"/>
        </w:tblCellMar>
        <w:tblLook w:val="00A0" w:firstRow="1" w:lastRow="0" w:firstColumn="1" w:lastColumn="0" w:noHBand="0" w:noVBand="0"/>
      </w:tblPr>
      <w:tblGrid>
        <w:gridCol w:w="2860"/>
        <w:gridCol w:w="937"/>
        <w:gridCol w:w="1064"/>
        <w:gridCol w:w="1077"/>
        <w:gridCol w:w="1064"/>
        <w:gridCol w:w="1008"/>
        <w:gridCol w:w="1098"/>
      </w:tblGrid>
      <w:tr w:rsidR="004760E4" w:rsidRPr="00CE32A4" w:rsidTr="00AB4B88">
        <w:trPr>
          <w:cantSplit/>
          <w:trHeight w:val="60"/>
          <w:tblHeader/>
          <w:jc w:val="center"/>
        </w:trPr>
        <w:tc>
          <w:tcPr>
            <w:tcW w:w="2860" w:type="dxa"/>
            <w:vMerge w:val="restart"/>
            <w:tcBorders>
              <w:top w:val="single" w:sz="4" w:space="0" w:color="auto"/>
              <w:left w:val="single" w:sz="4" w:space="0" w:color="auto"/>
              <w:bottom w:val="single" w:sz="4" w:space="0" w:color="auto"/>
              <w:right w:val="nil"/>
            </w:tcBorders>
          </w:tcPr>
          <w:p w:rsidR="004760E4" w:rsidRPr="00CE32A4" w:rsidRDefault="004760E4" w:rsidP="00AB4B88">
            <w:pPr>
              <w:spacing w:before="30" w:after="30" w:line="200" w:lineRule="exact"/>
              <w:ind w:right="-57"/>
              <w:jc w:val="center"/>
            </w:pPr>
          </w:p>
        </w:tc>
        <w:tc>
          <w:tcPr>
            <w:tcW w:w="2001" w:type="dxa"/>
            <w:gridSpan w:val="2"/>
            <w:tcBorders>
              <w:top w:val="single" w:sz="4" w:space="0" w:color="auto"/>
              <w:left w:val="single" w:sz="4" w:space="0" w:color="auto"/>
              <w:bottom w:val="single" w:sz="4" w:space="0" w:color="auto"/>
              <w:right w:val="single" w:sz="4" w:space="0" w:color="auto"/>
            </w:tcBorders>
            <w:hideMark/>
          </w:tcPr>
          <w:p w:rsidR="004760E4" w:rsidRPr="00CE32A4" w:rsidRDefault="004760E4" w:rsidP="00AB4B88">
            <w:pPr>
              <w:spacing w:before="30" w:after="30" w:line="200" w:lineRule="exact"/>
              <w:ind w:right="-57"/>
              <w:jc w:val="center"/>
            </w:pPr>
            <w:r w:rsidRPr="00CE32A4">
              <w:rPr>
                <w:sz w:val="22"/>
                <w:szCs w:val="22"/>
              </w:rPr>
              <w:t xml:space="preserve">Импорт </w:t>
            </w:r>
          </w:p>
        </w:tc>
        <w:tc>
          <w:tcPr>
            <w:tcW w:w="4247" w:type="dxa"/>
            <w:gridSpan w:val="4"/>
            <w:tcBorders>
              <w:top w:val="single" w:sz="4" w:space="0" w:color="auto"/>
              <w:left w:val="nil"/>
              <w:bottom w:val="single" w:sz="4" w:space="0" w:color="auto"/>
              <w:right w:val="single" w:sz="4" w:space="0" w:color="auto"/>
            </w:tcBorders>
            <w:hideMark/>
          </w:tcPr>
          <w:p w:rsidR="004760E4" w:rsidRPr="00CE32A4" w:rsidRDefault="004760E4" w:rsidP="00AB4B88">
            <w:pPr>
              <w:spacing w:before="30" w:after="30" w:line="200" w:lineRule="exact"/>
              <w:ind w:right="-57"/>
              <w:jc w:val="center"/>
            </w:pPr>
            <w:r w:rsidRPr="00CE32A4">
              <w:rPr>
                <w:sz w:val="22"/>
                <w:szCs w:val="22"/>
              </w:rPr>
              <w:t xml:space="preserve">В том числе </w:t>
            </w:r>
            <w:proofErr w:type="gramStart"/>
            <w:r w:rsidRPr="00CE32A4">
              <w:rPr>
                <w:sz w:val="22"/>
                <w:szCs w:val="22"/>
              </w:rPr>
              <w:t>из</w:t>
            </w:r>
            <w:proofErr w:type="gramEnd"/>
          </w:p>
        </w:tc>
      </w:tr>
      <w:tr w:rsidR="004760E4" w:rsidRPr="00CE32A4" w:rsidTr="00AB4B88">
        <w:trPr>
          <w:cantSplit/>
          <w:tblHeader/>
          <w:jc w:val="center"/>
        </w:trPr>
        <w:tc>
          <w:tcPr>
            <w:tcW w:w="2860" w:type="dxa"/>
            <w:vMerge/>
            <w:tcBorders>
              <w:top w:val="single" w:sz="4" w:space="0" w:color="auto"/>
              <w:left w:val="single" w:sz="4" w:space="0" w:color="auto"/>
              <w:bottom w:val="single" w:sz="4" w:space="0" w:color="auto"/>
              <w:right w:val="nil"/>
            </w:tcBorders>
            <w:vAlign w:val="center"/>
            <w:hideMark/>
          </w:tcPr>
          <w:p w:rsidR="004760E4" w:rsidRPr="00CE32A4" w:rsidRDefault="004760E4" w:rsidP="00AB4B88"/>
        </w:tc>
        <w:tc>
          <w:tcPr>
            <w:tcW w:w="937" w:type="dxa"/>
            <w:vMerge w:val="restart"/>
            <w:tcBorders>
              <w:top w:val="single" w:sz="4" w:space="0" w:color="auto"/>
              <w:left w:val="single" w:sz="4" w:space="0" w:color="auto"/>
              <w:bottom w:val="single" w:sz="4" w:space="0" w:color="auto"/>
              <w:right w:val="single" w:sz="4" w:space="0" w:color="auto"/>
            </w:tcBorders>
            <w:hideMark/>
          </w:tcPr>
          <w:p w:rsidR="004760E4" w:rsidRPr="00CE32A4" w:rsidRDefault="004760E4" w:rsidP="00AB4B88">
            <w:pPr>
              <w:spacing w:before="30" w:after="30" w:line="200" w:lineRule="exact"/>
              <w:ind w:right="-57"/>
              <w:jc w:val="center"/>
            </w:pPr>
            <w:r w:rsidRPr="00CE32A4">
              <w:rPr>
                <w:sz w:val="22"/>
                <w:szCs w:val="22"/>
              </w:rPr>
              <w:t>январь-ноябрь</w:t>
            </w:r>
            <w:r w:rsidRPr="00CE32A4">
              <w:rPr>
                <w:sz w:val="22"/>
                <w:szCs w:val="22"/>
              </w:rPr>
              <w:br/>
              <w:t xml:space="preserve">2017 г. </w:t>
            </w:r>
          </w:p>
        </w:tc>
        <w:tc>
          <w:tcPr>
            <w:tcW w:w="1064" w:type="dxa"/>
            <w:vMerge w:val="restart"/>
            <w:tcBorders>
              <w:top w:val="single" w:sz="4" w:space="0" w:color="auto"/>
              <w:left w:val="nil"/>
              <w:bottom w:val="single" w:sz="4" w:space="0" w:color="auto"/>
              <w:right w:val="single" w:sz="4" w:space="0" w:color="auto"/>
            </w:tcBorders>
            <w:hideMark/>
          </w:tcPr>
          <w:p w:rsidR="004760E4" w:rsidRPr="00CE32A4" w:rsidRDefault="004760E4" w:rsidP="00AB4B88">
            <w:pPr>
              <w:spacing w:before="30" w:after="30" w:line="200" w:lineRule="exact"/>
              <w:ind w:right="-57"/>
              <w:jc w:val="center"/>
            </w:pPr>
            <w:r w:rsidRPr="00CE32A4">
              <w:rPr>
                <w:sz w:val="22"/>
                <w:szCs w:val="22"/>
              </w:rPr>
              <w:t>январь-ноябрь</w:t>
            </w:r>
            <w:r w:rsidRPr="00CE32A4">
              <w:rPr>
                <w:sz w:val="22"/>
                <w:szCs w:val="22"/>
              </w:rPr>
              <w:br/>
              <w:t xml:space="preserve">2017 г. </w:t>
            </w:r>
            <w:r w:rsidRPr="00CE32A4">
              <w:rPr>
                <w:sz w:val="22"/>
                <w:szCs w:val="22"/>
              </w:rPr>
              <w:br/>
            </w:r>
            <w:proofErr w:type="gramStart"/>
            <w:r w:rsidRPr="00CE32A4">
              <w:rPr>
                <w:sz w:val="22"/>
                <w:szCs w:val="22"/>
              </w:rPr>
              <w:t>в</w:t>
            </w:r>
            <w:proofErr w:type="gramEnd"/>
            <w:r w:rsidRPr="00CE32A4">
              <w:rPr>
                <w:sz w:val="22"/>
                <w:szCs w:val="22"/>
              </w:rPr>
              <w:t xml:space="preserve"> % </w:t>
            </w:r>
            <w:proofErr w:type="gramStart"/>
            <w:r w:rsidRPr="00CE32A4">
              <w:rPr>
                <w:sz w:val="22"/>
                <w:szCs w:val="22"/>
              </w:rPr>
              <w:t>к</w:t>
            </w:r>
            <w:proofErr w:type="gramEnd"/>
            <w:r w:rsidRPr="00CE32A4">
              <w:rPr>
                <w:sz w:val="22"/>
                <w:szCs w:val="22"/>
              </w:rPr>
              <w:br/>
              <w:t>январю-ноябрю</w:t>
            </w:r>
            <w:r w:rsidRPr="00CE32A4">
              <w:rPr>
                <w:sz w:val="22"/>
                <w:szCs w:val="22"/>
              </w:rPr>
              <w:br/>
              <w:t xml:space="preserve">2016 г. </w:t>
            </w:r>
          </w:p>
        </w:tc>
        <w:tc>
          <w:tcPr>
            <w:tcW w:w="2141" w:type="dxa"/>
            <w:gridSpan w:val="2"/>
            <w:tcBorders>
              <w:top w:val="single" w:sz="4" w:space="0" w:color="auto"/>
              <w:left w:val="nil"/>
              <w:bottom w:val="single" w:sz="4" w:space="0" w:color="auto"/>
              <w:right w:val="single" w:sz="4" w:space="0" w:color="auto"/>
            </w:tcBorders>
            <w:hideMark/>
          </w:tcPr>
          <w:p w:rsidR="004760E4" w:rsidRPr="00CE32A4" w:rsidRDefault="004760E4" w:rsidP="00AB4B88">
            <w:pPr>
              <w:spacing w:before="30" w:after="30" w:line="200" w:lineRule="exact"/>
              <w:ind w:right="-57"/>
              <w:jc w:val="center"/>
            </w:pPr>
            <w:r w:rsidRPr="00CE32A4">
              <w:rPr>
                <w:sz w:val="22"/>
                <w:szCs w:val="22"/>
              </w:rPr>
              <w:t>стран СНГ</w:t>
            </w:r>
          </w:p>
        </w:tc>
        <w:tc>
          <w:tcPr>
            <w:tcW w:w="2106" w:type="dxa"/>
            <w:gridSpan w:val="2"/>
            <w:tcBorders>
              <w:top w:val="single" w:sz="4" w:space="0" w:color="auto"/>
              <w:left w:val="nil"/>
              <w:bottom w:val="single" w:sz="4" w:space="0" w:color="auto"/>
              <w:right w:val="single" w:sz="4" w:space="0" w:color="auto"/>
            </w:tcBorders>
            <w:hideMark/>
          </w:tcPr>
          <w:p w:rsidR="004760E4" w:rsidRPr="00CE32A4" w:rsidRDefault="004760E4" w:rsidP="00AB4B88">
            <w:pPr>
              <w:spacing w:before="30" w:after="30" w:line="200" w:lineRule="exact"/>
              <w:ind w:right="-57"/>
              <w:jc w:val="center"/>
            </w:pPr>
            <w:r w:rsidRPr="00CE32A4">
              <w:rPr>
                <w:sz w:val="22"/>
                <w:szCs w:val="22"/>
              </w:rPr>
              <w:t>стран вне СНГ</w:t>
            </w:r>
          </w:p>
        </w:tc>
      </w:tr>
      <w:tr w:rsidR="004760E4" w:rsidRPr="00CE32A4" w:rsidTr="00AB4B88">
        <w:trPr>
          <w:cantSplit/>
          <w:tblHeader/>
          <w:jc w:val="center"/>
        </w:trPr>
        <w:tc>
          <w:tcPr>
            <w:tcW w:w="2860" w:type="dxa"/>
            <w:vMerge/>
            <w:tcBorders>
              <w:top w:val="single" w:sz="4" w:space="0" w:color="auto"/>
              <w:left w:val="single" w:sz="4" w:space="0" w:color="auto"/>
              <w:bottom w:val="single" w:sz="4" w:space="0" w:color="auto"/>
              <w:right w:val="nil"/>
            </w:tcBorders>
            <w:vAlign w:val="center"/>
            <w:hideMark/>
          </w:tcPr>
          <w:p w:rsidR="004760E4" w:rsidRPr="00CE32A4" w:rsidRDefault="004760E4" w:rsidP="00AB4B88"/>
        </w:tc>
        <w:tc>
          <w:tcPr>
            <w:tcW w:w="937" w:type="dxa"/>
            <w:vMerge/>
            <w:tcBorders>
              <w:top w:val="single" w:sz="4" w:space="0" w:color="auto"/>
              <w:left w:val="single" w:sz="4" w:space="0" w:color="auto"/>
              <w:bottom w:val="single" w:sz="4" w:space="0" w:color="auto"/>
              <w:right w:val="single" w:sz="4" w:space="0" w:color="auto"/>
            </w:tcBorders>
            <w:vAlign w:val="center"/>
            <w:hideMark/>
          </w:tcPr>
          <w:p w:rsidR="004760E4" w:rsidRPr="00CE32A4" w:rsidRDefault="004760E4" w:rsidP="00AB4B88"/>
        </w:tc>
        <w:tc>
          <w:tcPr>
            <w:tcW w:w="1064" w:type="dxa"/>
            <w:vMerge/>
            <w:tcBorders>
              <w:top w:val="single" w:sz="4" w:space="0" w:color="auto"/>
              <w:left w:val="nil"/>
              <w:bottom w:val="single" w:sz="4" w:space="0" w:color="auto"/>
              <w:right w:val="single" w:sz="4" w:space="0" w:color="auto"/>
            </w:tcBorders>
            <w:vAlign w:val="center"/>
            <w:hideMark/>
          </w:tcPr>
          <w:p w:rsidR="004760E4" w:rsidRPr="00CE32A4" w:rsidRDefault="004760E4" w:rsidP="00AB4B88"/>
        </w:tc>
        <w:tc>
          <w:tcPr>
            <w:tcW w:w="1077" w:type="dxa"/>
            <w:tcBorders>
              <w:top w:val="single" w:sz="4" w:space="0" w:color="auto"/>
              <w:left w:val="nil"/>
              <w:bottom w:val="single" w:sz="4" w:space="0" w:color="auto"/>
              <w:right w:val="single" w:sz="4" w:space="0" w:color="auto"/>
            </w:tcBorders>
            <w:hideMark/>
          </w:tcPr>
          <w:p w:rsidR="004760E4" w:rsidRPr="00CE32A4" w:rsidRDefault="004760E4" w:rsidP="00AB4B88">
            <w:pPr>
              <w:spacing w:before="30" w:after="30" w:line="200" w:lineRule="exact"/>
              <w:ind w:right="-57"/>
              <w:jc w:val="center"/>
            </w:pPr>
            <w:r w:rsidRPr="00CE32A4">
              <w:rPr>
                <w:sz w:val="22"/>
                <w:szCs w:val="22"/>
              </w:rPr>
              <w:t>январь-ноябрь</w:t>
            </w:r>
            <w:r w:rsidRPr="00CE32A4">
              <w:rPr>
                <w:sz w:val="22"/>
                <w:szCs w:val="22"/>
              </w:rPr>
              <w:br/>
              <w:t xml:space="preserve">2017 г. </w:t>
            </w:r>
          </w:p>
        </w:tc>
        <w:tc>
          <w:tcPr>
            <w:tcW w:w="1064" w:type="dxa"/>
            <w:tcBorders>
              <w:top w:val="single" w:sz="4" w:space="0" w:color="auto"/>
              <w:left w:val="nil"/>
              <w:bottom w:val="single" w:sz="4" w:space="0" w:color="auto"/>
              <w:right w:val="single" w:sz="4" w:space="0" w:color="auto"/>
            </w:tcBorders>
            <w:hideMark/>
          </w:tcPr>
          <w:p w:rsidR="004760E4" w:rsidRPr="00CE32A4" w:rsidRDefault="004760E4" w:rsidP="00AB4B88">
            <w:pPr>
              <w:spacing w:before="30" w:after="30" w:line="200" w:lineRule="exact"/>
              <w:ind w:right="-57"/>
              <w:jc w:val="center"/>
            </w:pPr>
            <w:r w:rsidRPr="00CE32A4">
              <w:rPr>
                <w:sz w:val="22"/>
                <w:szCs w:val="22"/>
              </w:rPr>
              <w:t>январь-ноябрь</w:t>
            </w:r>
            <w:r w:rsidRPr="00CE32A4">
              <w:rPr>
                <w:sz w:val="22"/>
                <w:szCs w:val="22"/>
              </w:rPr>
              <w:br/>
              <w:t xml:space="preserve">2017 г. </w:t>
            </w:r>
            <w:r w:rsidRPr="00CE32A4">
              <w:rPr>
                <w:sz w:val="22"/>
                <w:szCs w:val="22"/>
              </w:rPr>
              <w:br/>
            </w:r>
            <w:proofErr w:type="gramStart"/>
            <w:r w:rsidRPr="00CE32A4">
              <w:rPr>
                <w:sz w:val="22"/>
                <w:szCs w:val="22"/>
              </w:rPr>
              <w:t>в</w:t>
            </w:r>
            <w:proofErr w:type="gramEnd"/>
            <w:r w:rsidRPr="00CE32A4">
              <w:rPr>
                <w:sz w:val="22"/>
                <w:szCs w:val="22"/>
              </w:rPr>
              <w:t xml:space="preserve"> % </w:t>
            </w:r>
            <w:proofErr w:type="gramStart"/>
            <w:r w:rsidRPr="00CE32A4">
              <w:rPr>
                <w:sz w:val="22"/>
                <w:szCs w:val="22"/>
              </w:rPr>
              <w:t>к</w:t>
            </w:r>
            <w:proofErr w:type="gramEnd"/>
            <w:r w:rsidRPr="00CE32A4">
              <w:rPr>
                <w:sz w:val="22"/>
                <w:szCs w:val="22"/>
              </w:rPr>
              <w:br/>
              <w:t>январю-ноябрю</w:t>
            </w:r>
            <w:r w:rsidRPr="00CE32A4">
              <w:rPr>
                <w:sz w:val="22"/>
                <w:szCs w:val="22"/>
              </w:rPr>
              <w:br/>
              <w:t xml:space="preserve">2016 г. </w:t>
            </w:r>
          </w:p>
        </w:tc>
        <w:tc>
          <w:tcPr>
            <w:tcW w:w="1008" w:type="dxa"/>
            <w:tcBorders>
              <w:top w:val="single" w:sz="4" w:space="0" w:color="auto"/>
              <w:left w:val="nil"/>
              <w:bottom w:val="single" w:sz="4" w:space="0" w:color="auto"/>
              <w:right w:val="single" w:sz="4" w:space="0" w:color="auto"/>
            </w:tcBorders>
            <w:hideMark/>
          </w:tcPr>
          <w:p w:rsidR="004760E4" w:rsidRPr="00CE32A4" w:rsidRDefault="004760E4" w:rsidP="00AB4B88">
            <w:pPr>
              <w:spacing w:before="30" w:after="30" w:line="200" w:lineRule="exact"/>
              <w:ind w:right="-57"/>
              <w:jc w:val="center"/>
            </w:pPr>
            <w:r w:rsidRPr="00CE32A4">
              <w:rPr>
                <w:sz w:val="22"/>
                <w:szCs w:val="22"/>
              </w:rPr>
              <w:t>январь-ноябрь</w:t>
            </w:r>
            <w:r w:rsidRPr="00CE32A4">
              <w:rPr>
                <w:sz w:val="22"/>
                <w:szCs w:val="22"/>
              </w:rPr>
              <w:br/>
              <w:t xml:space="preserve">2017 г. </w:t>
            </w:r>
          </w:p>
        </w:tc>
        <w:tc>
          <w:tcPr>
            <w:tcW w:w="1098" w:type="dxa"/>
            <w:tcBorders>
              <w:top w:val="single" w:sz="4" w:space="0" w:color="auto"/>
              <w:left w:val="nil"/>
              <w:bottom w:val="single" w:sz="4" w:space="0" w:color="auto"/>
              <w:right w:val="single" w:sz="4" w:space="0" w:color="auto"/>
            </w:tcBorders>
            <w:hideMark/>
          </w:tcPr>
          <w:p w:rsidR="004760E4" w:rsidRPr="00CE32A4" w:rsidRDefault="004760E4" w:rsidP="00AB4B88">
            <w:pPr>
              <w:spacing w:before="30" w:after="30" w:line="200" w:lineRule="exact"/>
              <w:ind w:right="-57"/>
              <w:jc w:val="center"/>
            </w:pPr>
            <w:r w:rsidRPr="00CE32A4">
              <w:rPr>
                <w:sz w:val="22"/>
                <w:szCs w:val="22"/>
              </w:rPr>
              <w:t>январь-ноябрь</w:t>
            </w:r>
            <w:r w:rsidRPr="00CE32A4">
              <w:rPr>
                <w:sz w:val="22"/>
                <w:szCs w:val="22"/>
              </w:rPr>
              <w:br/>
              <w:t xml:space="preserve">2017 г. </w:t>
            </w:r>
            <w:r w:rsidRPr="00CE32A4">
              <w:rPr>
                <w:sz w:val="22"/>
                <w:szCs w:val="22"/>
              </w:rPr>
              <w:br/>
            </w:r>
            <w:proofErr w:type="gramStart"/>
            <w:r w:rsidRPr="00CE32A4">
              <w:rPr>
                <w:sz w:val="22"/>
                <w:szCs w:val="22"/>
              </w:rPr>
              <w:t>в</w:t>
            </w:r>
            <w:proofErr w:type="gramEnd"/>
            <w:r w:rsidRPr="00CE32A4">
              <w:rPr>
                <w:sz w:val="22"/>
                <w:szCs w:val="22"/>
              </w:rPr>
              <w:t xml:space="preserve"> % </w:t>
            </w:r>
            <w:proofErr w:type="gramStart"/>
            <w:r w:rsidRPr="00CE32A4">
              <w:rPr>
                <w:sz w:val="22"/>
                <w:szCs w:val="22"/>
              </w:rPr>
              <w:t>к</w:t>
            </w:r>
            <w:proofErr w:type="gramEnd"/>
            <w:r w:rsidRPr="00CE32A4">
              <w:rPr>
                <w:sz w:val="22"/>
                <w:szCs w:val="22"/>
              </w:rPr>
              <w:br/>
              <w:t>январю-ноябрю</w:t>
            </w:r>
            <w:r w:rsidRPr="00CE32A4">
              <w:rPr>
                <w:sz w:val="22"/>
                <w:szCs w:val="22"/>
              </w:rPr>
              <w:br/>
              <w:t xml:space="preserve">2016 г. </w:t>
            </w:r>
          </w:p>
        </w:tc>
      </w:tr>
      <w:tr w:rsidR="004760E4" w:rsidRPr="00CE32A4" w:rsidTr="00AB4B88">
        <w:trPr>
          <w:jc w:val="center"/>
        </w:trPr>
        <w:tc>
          <w:tcPr>
            <w:tcW w:w="2860"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rPr>
                <w:snapToGrid w:val="0"/>
                <w:lang w:val="ru-MO"/>
              </w:rPr>
            </w:pPr>
            <w:r w:rsidRPr="00CE32A4">
              <w:rPr>
                <w:snapToGrid w:val="0"/>
                <w:sz w:val="22"/>
                <w:szCs w:val="22"/>
              </w:rPr>
              <w:t>Нефть сырая</w:t>
            </w:r>
          </w:p>
        </w:tc>
        <w:tc>
          <w:tcPr>
            <w:tcW w:w="937" w:type="dxa"/>
            <w:tcBorders>
              <w:top w:val="nil"/>
              <w:left w:val="single" w:sz="4" w:space="0" w:color="auto"/>
              <w:bottom w:val="nil"/>
              <w:right w:val="single" w:sz="4" w:space="0" w:color="auto"/>
            </w:tcBorders>
            <w:vAlign w:val="bottom"/>
          </w:tcPr>
          <w:p w:rsidR="004760E4" w:rsidRPr="00CE32A4" w:rsidRDefault="004760E4" w:rsidP="00AB4B88">
            <w:pPr>
              <w:spacing w:before="36" w:after="40" w:line="210" w:lineRule="exact"/>
              <w:ind w:right="99"/>
              <w:jc w:val="right"/>
              <w:rPr>
                <w:rFonts w:eastAsia="Arial Unicode MS"/>
                <w:lang w:val="ru-MO"/>
              </w:rPr>
            </w:pPr>
          </w:p>
        </w:tc>
        <w:tc>
          <w:tcPr>
            <w:tcW w:w="1064" w:type="dxa"/>
            <w:tcBorders>
              <w:top w:val="single" w:sz="4" w:space="0" w:color="auto"/>
              <w:left w:val="single" w:sz="4" w:space="0" w:color="auto"/>
              <w:bottom w:val="nil"/>
              <w:right w:val="single" w:sz="4" w:space="0" w:color="auto"/>
            </w:tcBorders>
            <w:vAlign w:val="bottom"/>
          </w:tcPr>
          <w:p w:rsidR="004760E4" w:rsidRPr="00CE32A4" w:rsidRDefault="004760E4" w:rsidP="00AB4B88">
            <w:pPr>
              <w:spacing w:before="36" w:after="40" w:line="210" w:lineRule="exact"/>
              <w:ind w:right="227"/>
              <w:jc w:val="right"/>
              <w:rPr>
                <w:rFonts w:eastAsia="Arial Unicode MS"/>
                <w:lang w:val="ru-MO"/>
              </w:rPr>
            </w:pPr>
          </w:p>
        </w:tc>
        <w:tc>
          <w:tcPr>
            <w:tcW w:w="1077" w:type="dxa"/>
            <w:tcBorders>
              <w:top w:val="single" w:sz="4" w:space="0" w:color="auto"/>
              <w:left w:val="single" w:sz="4" w:space="0" w:color="auto"/>
              <w:bottom w:val="nil"/>
              <w:right w:val="single" w:sz="4" w:space="0" w:color="auto"/>
            </w:tcBorders>
            <w:vAlign w:val="bottom"/>
          </w:tcPr>
          <w:p w:rsidR="004760E4" w:rsidRPr="00CE32A4" w:rsidRDefault="004760E4" w:rsidP="00CB6AC3">
            <w:pPr>
              <w:spacing w:before="36" w:after="40" w:line="210" w:lineRule="exact"/>
              <w:ind w:right="170"/>
              <w:jc w:val="right"/>
              <w:rPr>
                <w:rFonts w:eastAsia="Arial Unicode MS"/>
              </w:rPr>
            </w:pPr>
          </w:p>
        </w:tc>
        <w:tc>
          <w:tcPr>
            <w:tcW w:w="1064" w:type="dxa"/>
            <w:tcBorders>
              <w:top w:val="single" w:sz="4" w:space="0" w:color="auto"/>
              <w:left w:val="single" w:sz="4" w:space="0" w:color="auto"/>
              <w:bottom w:val="nil"/>
              <w:right w:val="single" w:sz="4" w:space="0" w:color="auto"/>
            </w:tcBorders>
            <w:vAlign w:val="bottom"/>
          </w:tcPr>
          <w:p w:rsidR="004760E4" w:rsidRPr="00CE32A4" w:rsidRDefault="004760E4" w:rsidP="00AB4B88">
            <w:pPr>
              <w:spacing w:before="36" w:after="40" w:line="210" w:lineRule="exact"/>
              <w:ind w:right="227"/>
              <w:jc w:val="right"/>
              <w:rPr>
                <w:rFonts w:eastAsia="Arial Unicode MS"/>
              </w:rPr>
            </w:pPr>
          </w:p>
        </w:tc>
        <w:tc>
          <w:tcPr>
            <w:tcW w:w="1008" w:type="dxa"/>
            <w:tcBorders>
              <w:top w:val="single" w:sz="4" w:space="0" w:color="auto"/>
              <w:left w:val="single" w:sz="4" w:space="0" w:color="auto"/>
              <w:bottom w:val="nil"/>
              <w:right w:val="single" w:sz="4" w:space="0" w:color="auto"/>
            </w:tcBorders>
            <w:vAlign w:val="bottom"/>
          </w:tcPr>
          <w:p w:rsidR="004760E4" w:rsidRPr="00CE32A4" w:rsidRDefault="004760E4" w:rsidP="00AB4B88">
            <w:pPr>
              <w:spacing w:before="36" w:after="40" w:line="210" w:lineRule="exact"/>
              <w:ind w:right="112"/>
              <w:jc w:val="right"/>
              <w:rPr>
                <w:rFonts w:eastAsia="Arial Unicode MS"/>
              </w:rPr>
            </w:pPr>
          </w:p>
        </w:tc>
        <w:tc>
          <w:tcPr>
            <w:tcW w:w="1098" w:type="dxa"/>
            <w:tcBorders>
              <w:top w:val="nil"/>
              <w:left w:val="single" w:sz="4" w:space="0" w:color="auto"/>
              <w:bottom w:val="nil"/>
              <w:right w:val="single" w:sz="4" w:space="0" w:color="auto"/>
            </w:tcBorders>
            <w:vAlign w:val="bottom"/>
          </w:tcPr>
          <w:p w:rsidR="004760E4" w:rsidRPr="00CE32A4" w:rsidRDefault="004760E4" w:rsidP="00AB4B88">
            <w:pPr>
              <w:spacing w:before="36" w:after="40" w:line="210" w:lineRule="exact"/>
              <w:ind w:right="191"/>
              <w:jc w:val="right"/>
              <w:rPr>
                <w:rFonts w:eastAsia="Arial Unicode MS"/>
              </w:rPr>
            </w:pPr>
          </w:p>
        </w:tc>
      </w:tr>
      <w:tr w:rsidR="004760E4" w:rsidRPr="00CE32A4" w:rsidTr="00AB4B88">
        <w:trPr>
          <w:jc w:val="center"/>
        </w:trPr>
        <w:tc>
          <w:tcPr>
            <w:tcW w:w="2860"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left="232"/>
              <w:rPr>
                <w:snapToGrid w:val="0"/>
              </w:rPr>
            </w:pPr>
            <w:r w:rsidRPr="00CE32A4">
              <w:rPr>
                <w:snapToGrid w:val="0"/>
                <w:sz w:val="22"/>
                <w:szCs w:val="22"/>
              </w:rPr>
              <w:t>количество, млн. т</w:t>
            </w:r>
          </w:p>
        </w:tc>
        <w:tc>
          <w:tcPr>
            <w:tcW w:w="937"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right="99"/>
              <w:jc w:val="right"/>
              <w:rPr>
                <w:rFonts w:eastAsia="Arial Unicode MS"/>
                <w:lang w:val="ru-MO"/>
              </w:rPr>
            </w:pPr>
            <w:r w:rsidRPr="00CE32A4">
              <w:rPr>
                <w:rFonts w:eastAsia="Arial Unicode MS"/>
                <w:sz w:val="22"/>
                <w:szCs w:val="22"/>
                <w:lang w:val="ru-MO"/>
              </w:rPr>
              <w:t>16,5</w:t>
            </w:r>
          </w:p>
        </w:tc>
        <w:tc>
          <w:tcPr>
            <w:tcW w:w="1064"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right="227"/>
              <w:jc w:val="right"/>
              <w:rPr>
                <w:rFonts w:eastAsia="Arial Unicode MS"/>
                <w:lang w:val="ru-MO"/>
              </w:rPr>
            </w:pPr>
            <w:r w:rsidRPr="00CE32A4">
              <w:rPr>
                <w:rFonts w:eastAsia="Arial Unicode MS"/>
                <w:sz w:val="22"/>
                <w:szCs w:val="22"/>
                <w:lang w:val="ru-MO"/>
              </w:rPr>
              <w:t>96,4</w:t>
            </w:r>
          </w:p>
        </w:tc>
        <w:tc>
          <w:tcPr>
            <w:tcW w:w="1077" w:type="dxa"/>
            <w:tcBorders>
              <w:top w:val="nil"/>
              <w:left w:val="single" w:sz="4" w:space="0" w:color="auto"/>
              <w:bottom w:val="nil"/>
              <w:right w:val="single" w:sz="4" w:space="0" w:color="auto"/>
            </w:tcBorders>
            <w:vAlign w:val="bottom"/>
            <w:hideMark/>
          </w:tcPr>
          <w:p w:rsidR="004760E4" w:rsidRPr="00CE32A4" w:rsidRDefault="004760E4" w:rsidP="00CB6AC3">
            <w:pPr>
              <w:spacing w:before="36" w:after="40" w:line="210" w:lineRule="exact"/>
              <w:ind w:right="170"/>
              <w:jc w:val="right"/>
              <w:rPr>
                <w:rFonts w:eastAsia="Arial Unicode MS"/>
                <w:lang w:val="ru-MO"/>
              </w:rPr>
            </w:pPr>
            <w:r w:rsidRPr="00CE32A4">
              <w:rPr>
                <w:rFonts w:eastAsia="Arial Unicode MS"/>
                <w:sz w:val="22"/>
                <w:szCs w:val="22"/>
                <w:lang w:val="ru-MO"/>
              </w:rPr>
              <w:t>16,5</w:t>
            </w:r>
          </w:p>
        </w:tc>
        <w:tc>
          <w:tcPr>
            <w:tcW w:w="1064"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right="227"/>
              <w:jc w:val="right"/>
              <w:rPr>
                <w:rFonts w:eastAsia="Arial Unicode MS"/>
                <w:lang w:val="ru-MO"/>
              </w:rPr>
            </w:pPr>
            <w:r w:rsidRPr="00CE32A4">
              <w:rPr>
                <w:rFonts w:eastAsia="Arial Unicode MS"/>
                <w:sz w:val="22"/>
                <w:szCs w:val="22"/>
                <w:lang w:val="ru-MO"/>
              </w:rPr>
              <w:t>96,4</w:t>
            </w:r>
          </w:p>
        </w:tc>
        <w:tc>
          <w:tcPr>
            <w:tcW w:w="1008"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right="112"/>
              <w:jc w:val="right"/>
              <w:rPr>
                <w:rFonts w:eastAsia="Arial Unicode MS"/>
              </w:rPr>
            </w:pPr>
            <w:r w:rsidRPr="00CE32A4">
              <w:rPr>
                <w:rFonts w:eastAsia="Arial Unicode MS"/>
                <w:sz w:val="22"/>
                <w:szCs w:val="22"/>
              </w:rPr>
              <w:t>–</w:t>
            </w:r>
          </w:p>
        </w:tc>
        <w:tc>
          <w:tcPr>
            <w:tcW w:w="1098"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right="191"/>
              <w:jc w:val="right"/>
              <w:rPr>
                <w:rFonts w:eastAsia="Arial Unicode MS"/>
              </w:rPr>
            </w:pPr>
            <w:r w:rsidRPr="00CE32A4">
              <w:rPr>
                <w:rFonts w:eastAsia="Arial Unicode MS"/>
                <w:sz w:val="22"/>
                <w:szCs w:val="22"/>
              </w:rPr>
              <w:t>–</w:t>
            </w:r>
          </w:p>
        </w:tc>
      </w:tr>
      <w:tr w:rsidR="004760E4" w:rsidRPr="00CE32A4" w:rsidTr="00AB4B88">
        <w:trPr>
          <w:jc w:val="center"/>
        </w:trPr>
        <w:tc>
          <w:tcPr>
            <w:tcW w:w="2860"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left="232"/>
              <w:rPr>
                <w:snapToGrid w:val="0"/>
              </w:rPr>
            </w:pPr>
            <w:r w:rsidRPr="00CE32A4">
              <w:rPr>
                <w:snapToGrid w:val="0"/>
                <w:sz w:val="22"/>
                <w:szCs w:val="22"/>
              </w:rPr>
              <w:t>средняя цена, долларов США за тонну</w:t>
            </w:r>
          </w:p>
        </w:tc>
        <w:tc>
          <w:tcPr>
            <w:tcW w:w="937"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right="99"/>
              <w:jc w:val="right"/>
              <w:rPr>
                <w:rFonts w:eastAsia="Arial Unicode MS"/>
              </w:rPr>
            </w:pPr>
            <w:r w:rsidRPr="00CE32A4">
              <w:rPr>
                <w:rFonts w:eastAsia="Arial Unicode MS"/>
                <w:sz w:val="22"/>
                <w:szCs w:val="22"/>
              </w:rPr>
              <w:t>288</w:t>
            </w:r>
          </w:p>
        </w:tc>
        <w:tc>
          <w:tcPr>
            <w:tcW w:w="1064"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right="227"/>
              <w:jc w:val="right"/>
              <w:rPr>
                <w:rFonts w:eastAsia="Arial Unicode MS"/>
              </w:rPr>
            </w:pPr>
            <w:r w:rsidRPr="00CE32A4">
              <w:rPr>
                <w:rFonts w:eastAsia="Arial Unicode MS"/>
                <w:sz w:val="22"/>
                <w:szCs w:val="22"/>
              </w:rPr>
              <w:t>134,0</w:t>
            </w:r>
          </w:p>
        </w:tc>
        <w:tc>
          <w:tcPr>
            <w:tcW w:w="1077" w:type="dxa"/>
            <w:tcBorders>
              <w:top w:val="nil"/>
              <w:left w:val="single" w:sz="4" w:space="0" w:color="auto"/>
              <w:bottom w:val="nil"/>
              <w:right w:val="single" w:sz="4" w:space="0" w:color="auto"/>
            </w:tcBorders>
            <w:vAlign w:val="bottom"/>
            <w:hideMark/>
          </w:tcPr>
          <w:p w:rsidR="004760E4" w:rsidRPr="00CE32A4" w:rsidRDefault="004760E4" w:rsidP="00CB6AC3">
            <w:pPr>
              <w:spacing w:before="36" w:after="40" w:line="210" w:lineRule="exact"/>
              <w:ind w:right="170"/>
              <w:jc w:val="right"/>
              <w:rPr>
                <w:rFonts w:eastAsia="Arial Unicode MS"/>
              </w:rPr>
            </w:pPr>
            <w:r w:rsidRPr="00CE32A4">
              <w:rPr>
                <w:rFonts w:eastAsia="Arial Unicode MS"/>
                <w:sz w:val="22"/>
                <w:szCs w:val="22"/>
              </w:rPr>
              <w:t>288</w:t>
            </w:r>
          </w:p>
        </w:tc>
        <w:tc>
          <w:tcPr>
            <w:tcW w:w="1064"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right="227"/>
              <w:jc w:val="right"/>
              <w:rPr>
                <w:rFonts w:eastAsia="Arial Unicode MS"/>
              </w:rPr>
            </w:pPr>
            <w:r w:rsidRPr="00CE32A4">
              <w:rPr>
                <w:rFonts w:eastAsia="Arial Unicode MS"/>
                <w:sz w:val="22"/>
                <w:szCs w:val="22"/>
              </w:rPr>
              <w:t>134,0</w:t>
            </w:r>
          </w:p>
        </w:tc>
        <w:tc>
          <w:tcPr>
            <w:tcW w:w="1008"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right="112"/>
              <w:jc w:val="right"/>
              <w:rPr>
                <w:rFonts w:eastAsia="Arial Unicode MS"/>
              </w:rPr>
            </w:pPr>
            <w:r w:rsidRPr="00CE32A4">
              <w:rPr>
                <w:rFonts w:eastAsia="Arial Unicode MS"/>
                <w:sz w:val="22"/>
                <w:szCs w:val="22"/>
              </w:rPr>
              <w:t>–</w:t>
            </w:r>
          </w:p>
        </w:tc>
        <w:tc>
          <w:tcPr>
            <w:tcW w:w="1098"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right="191"/>
              <w:jc w:val="right"/>
              <w:rPr>
                <w:rFonts w:eastAsia="Arial Unicode MS"/>
              </w:rPr>
            </w:pPr>
            <w:r w:rsidRPr="00CE32A4">
              <w:rPr>
                <w:rFonts w:eastAsia="Arial Unicode MS"/>
                <w:sz w:val="22"/>
                <w:szCs w:val="22"/>
              </w:rPr>
              <w:t>–</w:t>
            </w:r>
          </w:p>
        </w:tc>
      </w:tr>
      <w:tr w:rsidR="004760E4" w:rsidRPr="00CE32A4" w:rsidTr="00AB4B88">
        <w:trPr>
          <w:jc w:val="center"/>
        </w:trPr>
        <w:tc>
          <w:tcPr>
            <w:tcW w:w="2860"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rPr>
                <w:snapToGrid w:val="0"/>
                <w:lang w:val="ru-MO"/>
              </w:rPr>
            </w:pPr>
            <w:r w:rsidRPr="00CE32A4">
              <w:rPr>
                <w:snapToGrid w:val="0"/>
                <w:sz w:val="22"/>
                <w:szCs w:val="22"/>
              </w:rPr>
              <w:t>Нефтепродукты</w:t>
            </w:r>
          </w:p>
        </w:tc>
        <w:tc>
          <w:tcPr>
            <w:tcW w:w="937" w:type="dxa"/>
            <w:tcBorders>
              <w:top w:val="nil"/>
              <w:left w:val="single" w:sz="4" w:space="0" w:color="auto"/>
              <w:bottom w:val="nil"/>
              <w:right w:val="single" w:sz="4" w:space="0" w:color="auto"/>
            </w:tcBorders>
            <w:vAlign w:val="bottom"/>
          </w:tcPr>
          <w:p w:rsidR="004760E4" w:rsidRPr="00CE32A4" w:rsidRDefault="004760E4" w:rsidP="00AB4B88">
            <w:pPr>
              <w:spacing w:before="36" w:after="40" w:line="210" w:lineRule="exact"/>
              <w:ind w:right="99"/>
              <w:jc w:val="right"/>
              <w:rPr>
                <w:rFonts w:eastAsia="Arial Unicode MS"/>
              </w:rPr>
            </w:pPr>
          </w:p>
        </w:tc>
        <w:tc>
          <w:tcPr>
            <w:tcW w:w="1064" w:type="dxa"/>
            <w:tcBorders>
              <w:top w:val="nil"/>
              <w:left w:val="single" w:sz="4" w:space="0" w:color="auto"/>
              <w:bottom w:val="nil"/>
              <w:right w:val="single" w:sz="4" w:space="0" w:color="auto"/>
            </w:tcBorders>
            <w:vAlign w:val="bottom"/>
          </w:tcPr>
          <w:p w:rsidR="004760E4" w:rsidRPr="00CE32A4" w:rsidRDefault="004760E4" w:rsidP="00AB4B88">
            <w:pPr>
              <w:spacing w:before="36" w:after="40" w:line="210" w:lineRule="exact"/>
              <w:ind w:right="227"/>
              <w:jc w:val="right"/>
              <w:rPr>
                <w:rFonts w:eastAsia="Arial Unicode MS"/>
              </w:rPr>
            </w:pPr>
          </w:p>
        </w:tc>
        <w:tc>
          <w:tcPr>
            <w:tcW w:w="1077" w:type="dxa"/>
            <w:tcBorders>
              <w:top w:val="nil"/>
              <w:left w:val="single" w:sz="4" w:space="0" w:color="auto"/>
              <w:bottom w:val="nil"/>
              <w:right w:val="single" w:sz="4" w:space="0" w:color="auto"/>
            </w:tcBorders>
            <w:vAlign w:val="bottom"/>
          </w:tcPr>
          <w:p w:rsidR="004760E4" w:rsidRPr="00CE32A4" w:rsidRDefault="004760E4" w:rsidP="00CB6AC3">
            <w:pPr>
              <w:spacing w:before="36" w:after="40" w:line="210" w:lineRule="exact"/>
              <w:ind w:right="170"/>
              <w:jc w:val="right"/>
              <w:rPr>
                <w:rFonts w:eastAsia="Arial Unicode MS"/>
              </w:rPr>
            </w:pPr>
          </w:p>
        </w:tc>
        <w:tc>
          <w:tcPr>
            <w:tcW w:w="1064" w:type="dxa"/>
            <w:tcBorders>
              <w:top w:val="nil"/>
              <w:left w:val="single" w:sz="4" w:space="0" w:color="auto"/>
              <w:bottom w:val="nil"/>
              <w:right w:val="single" w:sz="4" w:space="0" w:color="auto"/>
            </w:tcBorders>
            <w:vAlign w:val="bottom"/>
          </w:tcPr>
          <w:p w:rsidR="004760E4" w:rsidRPr="00CE32A4" w:rsidRDefault="004760E4" w:rsidP="00AB4B88">
            <w:pPr>
              <w:spacing w:before="36" w:after="40" w:line="210" w:lineRule="exact"/>
              <w:ind w:right="227"/>
              <w:jc w:val="right"/>
              <w:rPr>
                <w:rFonts w:eastAsia="Arial Unicode MS"/>
              </w:rPr>
            </w:pPr>
          </w:p>
        </w:tc>
        <w:tc>
          <w:tcPr>
            <w:tcW w:w="1008" w:type="dxa"/>
            <w:tcBorders>
              <w:top w:val="nil"/>
              <w:left w:val="single" w:sz="4" w:space="0" w:color="auto"/>
              <w:bottom w:val="nil"/>
              <w:right w:val="single" w:sz="4" w:space="0" w:color="auto"/>
            </w:tcBorders>
            <w:vAlign w:val="bottom"/>
          </w:tcPr>
          <w:p w:rsidR="004760E4" w:rsidRPr="00CE32A4" w:rsidRDefault="004760E4" w:rsidP="00AB4B88">
            <w:pPr>
              <w:spacing w:before="36" w:after="40" w:line="210" w:lineRule="exact"/>
              <w:ind w:right="112"/>
              <w:jc w:val="right"/>
              <w:rPr>
                <w:rFonts w:eastAsia="Arial Unicode MS"/>
              </w:rPr>
            </w:pPr>
          </w:p>
        </w:tc>
        <w:tc>
          <w:tcPr>
            <w:tcW w:w="1098" w:type="dxa"/>
            <w:tcBorders>
              <w:top w:val="nil"/>
              <w:left w:val="single" w:sz="4" w:space="0" w:color="auto"/>
              <w:bottom w:val="nil"/>
              <w:right w:val="single" w:sz="4" w:space="0" w:color="auto"/>
            </w:tcBorders>
            <w:vAlign w:val="bottom"/>
          </w:tcPr>
          <w:p w:rsidR="004760E4" w:rsidRPr="00CE32A4" w:rsidRDefault="004760E4" w:rsidP="00AB4B88">
            <w:pPr>
              <w:spacing w:before="36" w:after="40" w:line="210" w:lineRule="exact"/>
              <w:ind w:right="191"/>
              <w:jc w:val="right"/>
              <w:rPr>
                <w:rFonts w:eastAsia="Arial Unicode MS"/>
              </w:rPr>
            </w:pPr>
          </w:p>
        </w:tc>
      </w:tr>
      <w:tr w:rsidR="004760E4" w:rsidRPr="00CE32A4" w:rsidTr="00AB4B88">
        <w:trPr>
          <w:jc w:val="center"/>
        </w:trPr>
        <w:tc>
          <w:tcPr>
            <w:tcW w:w="2860"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left="232"/>
              <w:rPr>
                <w:snapToGrid w:val="0"/>
              </w:rPr>
            </w:pPr>
            <w:r w:rsidRPr="00CE32A4">
              <w:rPr>
                <w:snapToGrid w:val="0"/>
                <w:sz w:val="22"/>
                <w:szCs w:val="22"/>
              </w:rPr>
              <w:t>количество, тыс. т</w:t>
            </w:r>
          </w:p>
        </w:tc>
        <w:tc>
          <w:tcPr>
            <w:tcW w:w="937"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right="99"/>
              <w:jc w:val="right"/>
              <w:rPr>
                <w:rFonts w:eastAsia="Arial Unicode MS"/>
              </w:rPr>
            </w:pPr>
            <w:r w:rsidRPr="00CE32A4">
              <w:rPr>
                <w:rFonts w:eastAsia="Arial Unicode MS"/>
                <w:sz w:val="22"/>
                <w:szCs w:val="22"/>
              </w:rPr>
              <w:t>2 987,0</w:t>
            </w:r>
          </w:p>
        </w:tc>
        <w:tc>
          <w:tcPr>
            <w:tcW w:w="1064"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right="227"/>
              <w:jc w:val="right"/>
              <w:rPr>
                <w:rFonts w:eastAsia="Arial Unicode MS"/>
              </w:rPr>
            </w:pPr>
            <w:r w:rsidRPr="00CE32A4">
              <w:rPr>
                <w:rFonts w:eastAsia="Arial Unicode MS"/>
                <w:sz w:val="22"/>
                <w:szCs w:val="22"/>
              </w:rPr>
              <w:t>198,7</w:t>
            </w:r>
          </w:p>
        </w:tc>
        <w:tc>
          <w:tcPr>
            <w:tcW w:w="1077" w:type="dxa"/>
            <w:tcBorders>
              <w:top w:val="nil"/>
              <w:left w:val="single" w:sz="4" w:space="0" w:color="auto"/>
              <w:bottom w:val="nil"/>
              <w:right w:val="single" w:sz="4" w:space="0" w:color="auto"/>
            </w:tcBorders>
            <w:vAlign w:val="bottom"/>
            <w:hideMark/>
          </w:tcPr>
          <w:p w:rsidR="004760E4" w:rsidRPr="00CE32A4" w:rsidRDefault="004760E4" w:rsidP="00CB6AC3">
            <w:pPr>
              <w:spacing w:before="36" w:after="40" w:line="210" w:lineRule="exact"/>
              <w:ind w:right="170"/>
              <w:jc w:val="right"/>
              <w:rPr>
                <w:rFonts w:eastAsia="Arial Unicode MS"/>
              </w:rPr>
            </w:pPr>
            <w:r w:rsidRPr="00CE32A4">
              <w:rPr>
                <w:rFonts w:eastAsia="Arial Unicode MS"/>
                <w:sz w:val="22"/>
                <w:szCs w:val="22"/>
              </w:rPr>
              <w:t>2 964,8</w:t>
            </w:r>
          </w:p>
        </w:tc>
        <w:tc>
          <w:tcPr>
            <w:tcW w:w="1064"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right="227"/>
              <w:jc w:val="right"/>
              <w:rPr>
                <w:rFonts w:eastAsia="Arial Unicode MS"/>
              </w:rPr>
            </w:pPr>
            <w:r w:rsidRPr="00CE32A4">
              <w:rPr>
                <w:rFonts w:eastAsia="Arial Unicode MS"/>
                <w:sz w:val="22"/>
                <w:szCs w:val="22"/>
              </w:rPr>
              <w:t>200,1</w:t>
            </w:r>
          </w:p>
        </w:tc>
        <w:tc>
          <w:tcPr>
            <w:tcW w:w="1008"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right="112"/>
              <w:jc w:val="right"/>
              <w:rPr>
                <w:rFonts w:eastAsia="Arial Unicode MS"/>
              </w:rPr>
            </w:pPr>
            <w:r w:rsidRPr="00CE32A4">
              <w:rPr>
                <w:rFonts w:eastAsia="Arial Unicode MS"/>
                <w:sz w:val="22"/>
                <w:szCs w:val="22"/>
              </w:rPr>
              <w:t>22,2</w:t>
            </w:r>
          </w:p>
        </w:tc>
        <w:tc>
          <w:tcPr>
            <w:tcW w:w="1098"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right="191"/>
              <w:jc w:val="right"/>
              <w:rPr>
                <w:rFonts w:eastAsia="Arial Unicode MS"/>
              </w:rPr>
            </w:pPr>
            <w:r w:rsidRPr="00CE32A4">
              <w:rPr>
                <w:rFonts w:eastAsia="Arial Unicode MS"/>
                <w:sz w:val="22"/>
                <w:szCs w:val="22"/>
              </w:rPr>
              <w:t>101,0</w:t>
            </w:r>
          </w:p>
        </w:tc>
      </w:tr>
      <w:tr w:rsidR="004760E4" w:rsidRPr="00CE32A4" w:rsidTr="00AB4B88">
        <w:trPr>
          <w:jc w:val="center"/>
        </w:trPr>
        <w:tc>
          <w:tcPr>
            <w:tcW w:w="2860"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left="232"/>
              <w:rPr>
                <w:snapToGrid w:val="0"/>
              </w:rPr>
            </w:pPr>
            <w:r w:rsidRPr="00CE32A4">
              <w:rPr>
                <w:snapToGrid w:val="0"/>
                <w:sz w:val="22"/>
                <w:szCs w:val="22"/>
              </w:rPr>
              <w:t>средняя цена, долларов США за тонну</w:t>
            </w:r>
          </w:p>
        </w:tc>
        <w:tc>
          <w:tcPr>
            <w:tcW w:w="937"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right="99"/>
              <w:jc w:val="right"/>
              <w:rPr>
                <w:rFonts w:eastAsia="Arial Unicode MS"/>
              </w:rPr>
            </w:pPr>
            <w:r w:rsidRPr="00CE32A4">
              <w:rPr>
                <w:rFonts w:eastAsia="Arial Unicode MS"/>
                <w:sz w:val="22"/>
                <w:szCs w:val="22"/>
              </w:rPr>
              <w:t>334</w:t>
            </w:r>
          </w:p>
        </w:tc>
        <w:tc>
          <w:tcPr>
            <w:tcW w:w="1064"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right="227"/>
              <w:jc w:val="right"/>
              <w:rPr>
                <w:rFonts w:eastAsia="Arial Unicode MS"/>
              </w:rPr>
            </w:pPr>
            <w:r w:rsidRPr="00CE32A4">
              <w:rPr>
                <w:rFonts w:eastAsia="Arial Unicode MS"/>
                <w:sz w:val="22"/>
                <w:szCs w:val="22"/>
              </w:rPr>
              <w:t>100,5</w:t>
            </w:r>
          </w:p>
        </w:tc>
        <w:tc>
          <w:tcPr>
            <w:tcW w:w="1077" w:type="dxa"/>
            <w:tcBorders>
              <w:top w:val="nil"/>
              <w:left w:val="single" w:sz="4" w:space="0" w:color="auto"/>
              <w:bottom w:val="nil"/>
              <w:right w:val="single" w:sz="4" w:space="0" w:color="auto"/>
            </w:tcBorders>
            <w:vAlign w:val="bottom"/>
            <w:hideMark/>
          </w:tcPr>
          <w:p w:rsidR="004760E4" w:rsidRPr="00CE32A4" w:rsidRDefault="004760E4" w:rsidP="00CB6AC3">
            <w:pPr>
              <w:spacing w:before="36" w:after="40" w:line="210" w:lineRule="exact"/>
              <w:ind w:right="170"/>
              <w:jc w:val="right"/>
              <w:rPr>
                <w:rFonts w:eastAsia="Arial Unicode MS"/>
              </w:rPr>
            </w:pPr>
            <w:r w:rsidRPr="00CE32A4">
              <w:rPr>
                <w:rFonts w:eastAsia="Arial Unicode MS"/>
                <w:sz w:val="22"/>
                <w:szCs w:val="22"/>
              </w:rPr>
              <w:t>324</w:t>
            </w:r>
          </w:p>
        </w:tc>
        <w:tc>
          <w:tcPr>
            <w:tcW w:w="1064"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right="227"/>
              <w:jc w:val="right"/>
              <w:rPr>
                <w:rFonts w:eastAsia="Arial Unicode MS"/>
              </w:rPr>
            </w:pPr>
            <w:r w:rsidRPr="00CE32A4">
              <w:rPr>
                <w:rFonts w:eastAsia="Arial Unicode MS"/>
                <w:sz w:val="22"/>
                <w:szCs w:val="22"/>
              </w:rPr>
              <w:t>102,6</w:t>
            </w:r>
          </w:p>
        </w:tc>
        <w:tc>
          <w:tcPr>
            <w:tcW w:w="1008"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right="112"/>
              <w:jc w:val="right"/>
              <w:rPr>
                <w:rFonts w:eastAsia="Arial Unicode MS"/>
              </w:rPr>
            </w:pPr>
            <w:r w:rsidRPr="00CE32A4">
              <w:rPr>
                <w:rFonts w:eastAsia="Arial Unicode MS"/>
                <w:sz w:val="22"/>
                <w:szCs w:val="22"/>
              </w:rPr>
              <w:t>1 662</w:t>
            </w:r>
          </w:p>
        </w:tc>
        <w:tc>
          <w:tcPr>
            <w:tcW w:w="1098"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right="191"/>
              <w:jc w:val="right"/>
              <w:rPr>
                <w:rFonts w:eastAsia="Arial Unicode MS"/>
              </w:rPr>
            </w:pPr>
            <w:r w:rsidRPr="00CE32A4">
              <w:rPr>
                <w:rFonts w:eastAsia="Arial Unicode MS"/>
                <w:sz w:val="22"/>
                <w:szCs w:val="22"/>
              </w:rPr>
              <w:t>116,0</w:t>
            </w:r>
          </w:p>
        </w:tc>
      </w:tr>
      <w:tr w:rsidR="004760E4" w:rsidRPr="00CE32A4" w:rsidTr="00AB4B88">
        <w:trPr>
          <w:jc w:val="center"/>
        </w:trPr>
        <w:tc>
          <w:tcPr>
            <w:tcW w:w="2860"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rPr>
                <w:snapToGrid w:val="0"/>
              </w:rPr>
            </w:pPr>
            <w:r w:rsidRPr="00CE32A4">
              <w:rPr>
                <w:snapToGrid w:val="0"/>
                <w:sz w:val="22"/>
                <w:szCs w:val="22"/>
              </w:rPr>
              <w:t>Природный газ</w:t>
            </w:r>
          </w:p>
        </w:tc>
        <w:tc>
          <w:tcPr>
            <w:tcW w:w="937" w:type="dxa"/>
            <w:tcBorders>
              <w:top w:val="nil"/>
              <w:left w:val="single" w:sz="4" w:space="0" w:color="auto"/>
              <w:bottom w:val="nil"/>
              <w:right w:val="single" w:sz="4" w:space="0" w:color="auto"/>
            </w:tcBorders>
            <w:vAlign w:val="bottom"/>
          </w:tcPr>
          <w:p w:rsidR="004760E4" w:rsidRPr="00CE32A4" w:rsidRDefault="004760E4" w:rsidP="00AB4B88">
            <w:pPr>
              <w:spacing w:before="36" w:after="40" w:line="210" w:lineRule="exact"/>
              <w:ind w:right="99"/>
              <w:jc w:val="right"/>
              <w:rPr>
                <w:rFonts w:eastAsia="Arial Unicode MS"/>
              </w:rPr>
            </w:pPr>
          </w:p>
        </w:tc>
        <w:tc>
          <w:tcPr>
            <w:tcW w:w="1064" w:type="dxa"/>
            <w:tcBorders>
              <w:top w:val="nil"/>
              <w:left w:val="single" w:sz="4" w:space="0" w:color="auto"/>
              <w:bottom w:val="nil"/>
              <w:right w:val="single" w:sz="4" w:space="0" w:color="auto"/>
            </w:tcBorders>
            <w:vAlign w:val="bottom"/>
          </w:tcPr>
          <w:p w:rsidR="004760E4" w:rsidRPr="00CE32A4" w:rsidRDefault="004760E4" w:rsidP="00AB4B88">
            <w:pPr>
              <w:spacing w:before="36" w:after="40" w:line="210" w:lineRule="exact"/>
              <w:ind w:right="227"/>
              <w:jc w:val="right"/>
              <w:rPr>
                <w:rFonts w:eastAsia="Arial Unicode MS"/>
              </w:rPr>
            </w:pPr>
          </w:p>
        </w:tc>
        <w:tc>
          <w:tcPr>
            <w:tcW w:w="1077" w:type="dxa"/>
            <w:tcBorders>
              <w:top w:val="nil"/>
              <w:left w:val="single" w:sz="4" w:space="0" w:color="auto"/>
              <w:bottom w:val="nil"/>
              <w:right w:val="single" w:sz="4" w:space="0" w:color="auto"/>
            </w:tcBorders>
            <w:vAlign w:val="bottom"/>
          </w:tcPr>
          <w:p w:rsidR="004760E4" w:rsidRPr="00CE32A4" w:rsidRDefault="004760E4" w:rsidP="00CB6AC3">
            <w:pPr>
              <w:spacing w:before="36" w:after="40" w:line="210" w:lineRule="exact"/>
              <w:ind w:right="170"/>
              <w:jc w:val="right"/>
              <w:rPr>
                <w:rFonts w:eastAsia="Arial Unicode MS"/>
              </w:rPr>
            </w:pPr>
          </w:p>
        </w:tc>
        <w:tc>
          <w:tcPr>
            <w:tcW w:w="1064" w:type="dxa"/>
            <w:tcBorders>
              <w:top w:val="nil"/>
              <w:left w:val="single" w:sz="4" w:space="0" w:color="auto"/>
              <w:bottom w:val="nil"/>
              <w:right w:val="single" w:sz="4" w:space="0" w:color="auto"/>
            </w:tcBorders>
            <w:vAlign w:val="bottom"/>
          </w:tcPr>
          <w:p w:rsidR="004760E4" w:rsidRPr="00CE32A4" w:rsidRDefault="004760E4" w:rsidP="00AB4B88">
            <w:pPr>
              <w:spacing w:before="36" w:after="40" w:line="210" w:lineRule="exact"/>
              <w:ind w:right="227"/>
              <w:jc w:val="right"/>
              <w:rPr>
                <w:rFonts w:eastAsia="Arial Unicode MS"/>
              </w:rPr>
            </w:pPr>
          </w:p>
        </w:tc>
        <w:tc>
          <w:tcPr>
            <w:tcW w:w="1008" w:type="dxa"/>
            <w:tcBorders>
              <w:top w:val="nil"/>
              <w:left w:val="single" w:sz="4" w:space="0" w:color="auto"/>
              <w:bottom w:val="nil"/>
              <w:right w:val="single" w:sz="4" w:space="0" w:color="auto"/>
            </w:tcBorders>
            <w:vAlign w:val="bottom"/>
          </w:tcPr>
          <w:p w:rsidR="004760E4" w:rsidRPr="00CE32A4" w:rsidRDefault="004760E4" w:rsidP="00AB4B88">
            <w:pPr>
              <w:spacing w:before="36" w:after="40" w:line="210" w:lineRule="exact"/>
              <w:ind w:right="112"/>
              <w:jc w:val="right"/>
              <w:rPr>
                <w:rFonts w:eastAsia="Arial Unicode MS"/>
              </w:rPr>
            </w:pPr>
          </w:p>
        </w:tc>
        <w:tc>
          <w:tcPr>
            <w:tcW w:w="1098" w:type="dxa"/>
            <w:tcBorders>
              <w:top w:val="nil"/>
              <w:left w:val="single" w:sz="4" w:space="0" w:color="auto"/>
              <w:bottom w:val="nil"/>
              <w:right w:val="single" w:sz="4" w:space="0" w:color="auto"/>
            </w:tcBorders>
            <w:vAlign w:val="bottom"/>
          </w:tcPr>
          <w:p w:rsidR="004760E4" w:rsidRPr="00CE32A4" w:rsidRDefault="004760E4" w:rsidP="00AB4B88">
            <w:pPr>
              <w:spacing w:before="36" w:after="40" w:line="210" w:lineRule="exact"/>
              <w:ind w:right="191"/>
              <w:jc w:val="right"/>
              <w:rPr>
                <w:rFonts w:eastAsia="Arial Unicode MS"/>
              </w:rPr>
            </w:pPr>
          </w:p>
        </w:tc>
      </w:tr>
      <w:tr w:rsidR="004760E4" w:rsidRPr="00CE32A4" w:rsidTr="00AB4B88">
        <w:trPr>
          <w:jc w:val="center"/>
        </w:trPr>
        <w:tc>
          <w:tcPr>
            <w:tcW w:w="2860"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left="232"/>
              <w:rPr>
                <w:snapToGrid w:val="0"/>
              </w:rPr>
            </w:pPr>
            <w:r w:rsidRPr="00CE32A4">
              <w:rPr>
                <w:snapToGrid w:val="0"/>
                <w:sz w:val="22"/>
                <w:szCs w:val="22"/>
              </w:rPr>
              <w:t>количество, млрд. м</w:t>
            </w:r>
            <w:r w:rsidRPr="00CE32A4">
              <w:rPr>
                <w:snapToGrid w:val="0"/>
                <w:sz w:val="22"/>
                <w:szCs w:val="22"/>
                <w:vertAlign w:val="superscript"/>
              </w:rPr>
              <w:t>3</w:t>
            </w:r>
          </w:p>
        </w:tc>
        <w:tc>
          <w:tcPr>
            <w:tcW w:w="937"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right="99"/>
              <w:jc w:val="right"/>
              <w:rPr>
                <w:rFonts w:eastAsia="Arial Unicode MS"/>
              </w:rPr>
            </w:pPr>
            <w:r w:rsidRPr="00CE32A4">
              <w:rPr>
                <w:rFonts w:eastAsia="Arial Unicode MS"/>
                <w:sz w:val="22"/>
                <w:szCs w:val="22"/>
              </w:rPr>
              <w:t>17,1</w:t>
            </w:r>
          </w:p>
        </w:tc>
        <w:tc>
          <w:tcPr>
            <w:tcW w:w="1064"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right="227"/>
              <w:jc w:val="right"/>
              <w:rPr>
                <w:rFonts w:eastAsia="Arial Unicode MS"/>
              </w:rPr>
            </w:pPr>
            <w:r w:rsidRPr="00CE32A4">
              <w:rPr>
                <w:rFonts w:eastAsia="Arial Unicode MS"/>
                <w:sz w:val="22"/>
                <w:szCs w:val="22"/>
              </w:rPr>
              <w:t>102,5</w:t>
            </w:r>
          </w:p>
        </w:tc>
        <w:tc>
          <w:tcPr>
            <w:tcW w:w="1077" w:type="dxa"/>
            <w:tcBorders>
              <w:top w:val="nil"/>
              <w:left w:val="single" w:sz="4" w:space="0" w:color="auto"/>
              <w:bottom w:val="nil"/>
              <w:right w:val="single" w:sz="4" w:space="0" w:color="auto"/>
            </w:tcBorders>
            <w:vAlign w:val="bottom"/>
            <w:hideMark/>
          </w:tcPr>
          <w:p w:rsidR="004760E4" w:rsidRPr="00CE32A4" w:rsidRDefault="004760E4" w:rsidP="00CB6AC3">
            <w:pPr>
              <w:spacing w:before="36" w:after="40" w:line="210" w:lineRule="exact"/>
              <w:ind w:right="170"/>
              <w:jc w:val="right"/>
              <w:rPr>
                <w:rFonts w:eastAsia="Arial Unicode MS"/>
              </w:rPr>
            </w:pPr>
            <w:r w:rsidRPr="00CE32A4">
              <w:rPr>
                <w:rFonts w:eastAsia="Arial Unicode MS"/>
                <w:sz w:val="22"/>
                <w:szCs w:val="22"/>
              </w:rPr>
              <w:t>17,1</w:t>
            </w:r>
          </w:p>
        </w:tc>
        <w:tc>
          <w:tcPr>
            <w:tcW w:w="1064"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right="227"/>
              <w:jc w:val="right"/>
              <w:rPr>
                <w:rFonts w:eastAsia="Arial Unicode MS"/>
              </w:rPr>
            </w:pPr>
            <w:r w:rsidRPr="00CE32A4">
              <w:rPr>
                <w:rFonts w:eastAsia="Arial Unicode MS"/>
                <w:sz w:val="22"/>
                <w:szCs w:val="22"/>
              </w:rPr>
              <w:t>102,5</w:t>
            </w:r>
          </w:p>
        </w:tc>
        <w:tc>
          <w:tcPr>
            <w:tcW w:w="1008"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right="112"/>
              <w:jc w:val="right"/>
              <w:rPr>
                <w:rFonts w:eastAsia="Arial Unicode MS"/>
              </w:rPr>
            </w:pPr>
            <w:r w:rsidRPr="00CE32A4">
              <w:rPr>
                <w:rFonts w:eastAsia="Arial Unicode MS"/>
                <w:sz w:val="22"/>
                <w:szCs w:val="22"/>
              </w:rPr>
              <w:t>–</w:t>
            </w:r>
          </w:p>
        </w:tc>
        <w:tc>
          <w:tcPr>
            <w:tcW w:w="1098"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right="191"/>
              <w:jc w:val="right"/>
              <w:rPr>
                <w:rFonts w:eastAsia="Arial Unicode MS"/>
              </w:rPr>
            </w:pPr>
            <w:r w:rsidRPr="00CE32A4">
              <w:rPr>
                <w:rFonts w:eastAsia="Arial Unicode MS"/>
                <w:sz w:val="22"/>
                <w:szCs w:val="22"/>
              </w:rPr>
              <w:t>–</w:t>
            </w:r>
          </w:p>
        </w:tc>
      </w:tr>
      <w:tr w:rsidR="004760E4" w:rsidRPr="00CE32A4" w:rsidTr="00AB4B88">
        <w:trPr>
          <w:jc w:val="center"/>
        </w:trPr>
        <w:tc>
          <w:tcPr>
            <w:tcW w:w="2860"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left="232"/>
              <w:rPr>
                <w:snapToGrid w:val="0"/>
              </w:rPr>
            </w:pPr>
            <w:r w:rsidRPr="00CE32A4">
              <w:rPr>
                <w:snapToGrid w:val="0"/>
                <w:sz w:val="22"/>
                <w:szCs w:val="22"/>
              </w:rPr>
              <w:t>средняя цена, долларов США за тыс. м</w:t>
            </w:r>
            <w:r w:rsidRPr="00CE32A4">
              <w:rPr>
                <w:snapToGrid w:val="0"/>
                <w:sz w:val="22"/>
                <w:szCs w:val="22"/>
                <w:vertAlign w:val="superscript"/>
              </w:rPr>
              <w:t>3</w:t>
            </w:r>
          </w:p>
        </w:tc>
        <w:tc>
          <w:tcPr>
            <w:tcW w:w="937"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right="99"/>
              <w:jc w:val="right"/>
              <w:rPr>
                <w:rFonts w:eastAsia="Arial Unicode MS"/>
              </w:rPr>
            </w:pPr>
            <w:r w:rsidRPr="00CE32A4">
              <w:rPr>
                <w:rFonts w:eastAsia="Arial Unicode MS"/>
                <w:sz w:val="22"/>
                <w:szCs w:val="22"/>
              </w:rPr>
              <w:t>146</w:t>
            </w:r>
          </w:p>
        </w:tc>
        <w:tc>
          <w:tcPr>
            <w:tcW w:w="1064"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right="227"/>
              <w:jc w:val="right"/>
              <w:rPr>
                <w:rFonts w:eastAsia="Arial Unicode MS"/>
              </w:rPr>
            </w:pPr>
            <w:r w:rsidRPr="00CE32A4">
              <w:rPr>
                <w:rFonts w:eastAsia="Arial Unicode MS"/>
                <w:sz w:val="22"/>
                <w:szCs w:val="22"/>
              </w:rPr>
              <w:t>106,8</w:t>
            </w:r>
          </w:p>
        </w:tc>
        <w:tc>
          <w:tcPr>
            <w:tcW w:w="1077" w:type="dxa"/>
            <w:tcBorders>
              <w:top w:val="nil"/>
              <w:left w:val="single" w:sz="4" w:space="0" w:color="auto"/>
              <w:bottom w:val="nil"/>
              <w:right w:val="single" w:sz="4" w:space="0" w:color="auto"/>
            </w:tcBorders>
            <w:vAlign w:val="bottom"/>
            <w:hideMark/>
          </w:tcPr>
          <w:p w:rsidR="004760E4" w:rsidRPr="00CE32A4" w:rsidRDefault="004760E4" w:rsidP="00CB6AC3">
            <w:pPr>
              <w:spacing w:before="36" w:after="40" w:line="210" w:lineRule="exact"/>
              <w:ind w:right="170"/>
              <w:jc w:val="right"/>
              <w:rPr>
                <w:rFonts w:eastAsia="Arial Unicode MS"/>
              </w:rPr>
            </w:pPr>
            <w:r w:rsidRPr="00CE32A4">
              <w:rPr>
                <w:rFonts w:eastAsia="Arial Unicode MS"/>
                <w:sz w:val="22"/>
                <w:szCs w:val="22"/>
              </w:rPr>
              <w:t>146</w:t>
            </w:r>
          </w:p>
        </w:tc>
        <w:tc>
          <w:tcPr>
            <w:tcW w:w="1064"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right="227"/>
              <w:jc w:val="right"/>
              <w:rPr>
                <w:rFonts w:eastAsia="Arial Unicode MS"/>
              </w:rPr>
            </w:pPr>
            <w:r w:rsidRPr="00CE32A4">
              <w:rPr>
                <w:rFonts w:eastAsia="Arial Unicode MS"/>
                <w:sz w:val="22"/>
                <w:szCs w:val="22"/>
              </w:rPr>
              <w:t>106,8</w:t>
            </w:r>
          </w:p>
        </w:tc>
        <w:tc>
          <w:tcPr>
            <w:tcW w:w="1008"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right="112"/>
              <w:jc w:val="right"/>
              <w:rPr>
                <w:rFonts w:eastAsia="Arial Unicode MS"/>
              </w:rPr>
            </w:pPr>
            <w:r w:rsidRPr="00CE32A4">
              <w:rPr>
                <w:rFonts w:eastAsia="Arial Unicode MS"/>
                <w:sz w:val="22"/>
                <w:szCs w:val="22"/>
              </w:rPr>
              <w:t>–</w:t>
            </w:r>
          </w:p>
        </w:tc>
        <w:tc>
          <w:tcPr>
            <w:tcW w:w="1098"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right="191"/>
              <w:jc w:val="right"/>
              <w:rPr>
                <w:rFonts w:eastAsia="Arial Unicode MS"/>
              </w:rPr>
            </w:pPr>
            <w:r w:rsidRPr="00CE32A4">
              <w:rPr>
                <w:rFonts w:eastAsia="Arial Unicode MS"/>
                <w:sz w:val="22"/>
                <w:szCs w:val="22"/>
              </w:rPr>
              <w:t>–</w:t>
            </w:r>
          </w:p>
        </w:tc>
      </w:tr>
      <w:tr w:rsidR="004760E4" w:rsidRPr="00CE32A4" w:rsidTr="00AB4B88">
        <w:trPr>
          <w:jc w:val="center"/>
        </w:trPr>
        <w:tc>
          <w:tcPr>
            <w:tcW w:w="2860"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rPr>
                <w:snapToGrid w:val="0"/>
              </w:rPr>
            </w:pPr>
            <w:r w:rsidRPr="00CE32A4">
              <w:rPr>
                <w:snapToGrid w:val="0"/>
                <w:sz w:val="22"/>
                <w:szCs w:val="22"/>
              </w:rPr>
              <w:t>Сжиженный газ</w:t>
            </w:r>
          </w:p>
        </w:tc>
        <w:tc>
          <w:tcPr>
            <w:tcW w:w="937" w:type="dxa"/>
            <w:tcBorders>
              <w:top w:val="nil"/>
              <w:left w:val="single" w:sz="4" w:space="0" w:color="auto"/>
              <w:bottom w:val="nil"/>
              <w:right w:val="single" w:sz="4" w:space="0" w:color="auto"/>
            </w:tcBorders>
            <w:vAlign w:val="bottom"/>
          </w:tcPr>
          <w:p w:rsidR="004760E4" w:rsidRPr="00CE32A4" w:rsidRDefault="004760E4" w:rsidP="00AB4B88">
            <w:pPr>
              <w:spacing w:before="36" w:after="40" w:line="210" w:lineRule="exact"/>
              <w:ind w:right="99"/>
              <w:jc w:val="right"/>
              <w:rPr>
                <w:rFonts w:eastAsia="Arial Unicode MS"/>
              </w:rPr>
            </w:pPr>
          </w:p>
        </w:tc>
        <w:tc>
          <w:tcPr>
            <w:tcW w:w="1064" w:type="dxa"/>
            <w:tcBorders>
              <w:top w:val="nil"/>
              <w:left w:val="single" w:sz="4" w:space="0" w:color="auto"/>
              <w:bottom w:val="nil"/>
              <w:right w:val="single" w:sz="4" w:space="0" w:color="auto"/>
            </w:tcBorders>
            <w:vAlign w:val="bottom"/>
          </w:tcPr>
          <w:p w:rsidR="004760E4" w:rsidRPr="00CE32A4" w:rsidRDefault="004760E4" w:rsidP="00AB4B88">
            <w:pPr>
              <w:spacing w:before="36" w:after="40" w:line="210" w:lineRule="exact"/>
              <w:ind w:right="227"/>
              <w:jc w:val="right"/>
              <w:rPr>
                <w:rFonts w:eastAsia="Arial Unicode MS"/>
              </w:rPr>
            </w:pPr>
          </w:p>
        </w:tc>
        <w:tc>
          <w:tcPr>
            <w:tcW w:w="1077" w:type="dxa"/>
            <w:tcBorders>
              <w:top w:val="nil"/>
              <w:left w:val="single" w:sz="4" w:space="0" w:color="auto"/>
              <w:bottom w:val="nil"/>
              <w:right w:val="single" w:sz="4" w:space="0" w:color="auto"/>
            </w:tcBorders>
            <w:vAlign w:val="bottom"/>
          </w:tcPr>
          <w:p w:rsidR="004760E4" w:rsidRPr="00CE32A4" w:rsidRDefault="004760E4" w:rsidP="00CB6AC3">
            <w:pPr>
              <w:spacing w:before="36" w:after="40" w:line="210" w:lineRule="exact"/>
              <w:ind w:right="170"/>
              <w:jc w:val="right"/>
              <w:rPr>
                <w:rFonts w:eastAsia="Arial Unicode MS"/>
              </w:rPr>
            </w:pPr>
          </w:p>
        </w:tc>
        <w:tc>
          <w:tcPr>
            <w:tcW w:w="1064" w:type="dxa"/>
            <w:tcBorders>
              <w:top w:val="nil"/>
              <w:left w:val="single" w:sz="4" w:space="0" w:color="auto"/>
              <w:bottom w:val="nil"/>
              <w:right w:val="single" w:sz="4" w:space="0" w:color="auto"/>
            </w:tcBorders>
            <w:vAlign w:val="bottom"/>
          </w:tcPr>
          <w:p w:rsidR="004760E4" w:rsidRPr="00CE32A4" w:rsidRDefault="004760E4" w:rsidP="00AB4B88">
            <w:pPr>
              <w:spacing w:before="36" w:after="40" w:line="210" w:lineRule="exact"/>
              <w:ind w:right="227"/>
              <w:jc w:val="right"/>
              <w:rPr>
                <w:rFonts w:eastAsia="Arial Unicode MS"/>
              </w:rPr>
            </w:pPr>
          </w:p>
        </w:tc>
        <w:tc>
          <w:tcPr>
            <w:tcW w:w="1008" w:type="dxa"/>
            <w:tcBorders>
              <w:top w:val="nil"/>
              <w:left w:val="single" w:sz="4" w:space="0" w:color="auto"/>
              <w:bottom w:val="nil"/>
              <w:right w:val="single" w:sz="4" w:space="0" w:color="auto"/>
            </w:tcBorders>
            <w:vAlign w:val="bottom"/>
          </w:tcPr>
          <w:p w:rsidR="004760E4" w:rsidRPr="00CE32A4" w:rsidRDefault="004760E4" w:rsidP="00AB4B88">
            <w:pPr>
              <w:spacing w:before="36" w:after="40" w:line="210" w:lineRule="exact"/>
              <w:ind w:right="112"/>
              <w:jc w:val="right"/>
              <w:rPr>
                <w:rFonts w:eastAsia="Arial Unicode MS"/>
              </w:rPr>
            </w:pPr>
          </w:p>
        </w:tc>
        <w:tc>
          <w:tcPr>
            <w:tcW w:w="1098" w:type="dxa"/>
            <w:tcBorders>
              <w:top w:val="nil"/>
              <w:left w:val="single" w:sz="4" w:space="0" w:color="auto"/>
              <w:bottom w:val="nil"/>
              <w:right w:val="single" w:sz="4" w:space="0" w:color="auto"/>
            </w:tcBorders>
            <w:vAlign w:val="bottom"/>
          </w:tcPr>
          <w:p w:rsidR="004760E4" w:rsidRPr="00CE32A4" w:rsidRDefault="004760E4" w:rsidP="00AB4B88">
            <w:pPr>
              <w:spacing w:before="36" w:after="40" w:line="210" w:lineRule="exact"/>
              <w:ind w:right="191"/>
              <w:jc w:val="right"/>
              <w:rPr>
                <w:rFonts w:eastAsia="Arial Unicode MS"/>
              </w:rPr>
            </w:pPr>
          </w:p>
        </w:tc>
      </w:tr>
      <w:tr w:rsidR="004760E4" w:rsidRPr="00CE32A4" w:rsidTr="00AB4B88">
        <w:trPr>
          <w:jc w:val="center"/>
        </w:trPr>
        <w:tc>
          <w:tcPr>
            <w:tcW w:w="2860"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left="232"/>
              <w:rPr>
                <w:snapToGrid w:val="0"/>
              </w:rPr>
            </w:pPr>
            <w:r w:rsidRPr="00CE32A4">
              <w:rPr>
                <w:snapToGrid w:val="0"/>
                <w:sz w:val="22"/>
                <w:szCs w:val="22"/>
              </w:rPr>
              <w:t>количество, тыс. т</w:t>
            </w:r>
          </w:p>
        </w:tc>
        <w:tc>
          <w:tcPr>
            <w:tcW w:w="937"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right="99"/>
              <w:jc w:val="right"/>
              <w:rPr>
                <w:rFonts w:eastAsia="Arial Unicode MS"/>
              </w:rPr>
            </w:pPr>
            <w:r w:rsidRPr="00CE32A4">
              <w:rPr>
                <w:rFonts w:eastAsia="Arial Unicode MS"/>
                <w:sz w:val="22"/>
                <w:szCs w:val="22"/>
              </w:rPr>
              <w:t>471,0</w:t>
            </w:r>
          </w:p>
        </w:tc>
        <w:tc>
          <w:tcPr>
            <w:tcW w:w="1064"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right="227"/>
              <w:jc w:val="right"/>
              <w:rPr>
                <w:rFonts w:eastAsia="Arial Unicode MS"/>
              </w:rPr>
            </w:pPr>
            <w:r w:rsidRPr="00CE32A4">
              <w:rPr>
                <w:rFonts w:eastAsia="Arial Unicode MS"/>
                <w:sz w:val="22"/>
                <w:szCs w:val="22"/>
              </w:rPr>
              <w:t>158,0</w:t>
            </w:r>
          </w:p>
        </w:tc>
        <w:tc>
          <w:tcPr>
            <w:tcW w:w="1077" w:type="dxa"/>
            <w:tcBorders>
              <w:top w:val="nil"/>
              <w:left w:val="single" w:sz="4" w:space="0" w:color="auto"/>
              <w:bottom w:val="nil"/>
              <w:right w:val="single" w:sz="4" w:space="0" w:color="auto"/>
            </w:tcBorders>
            <w:vAlign w:val="bottom"/>
            <w:hideMark/>
          </w:tcPr>
          <w:p w:rsidR="004760E4" w:rsidRPr="00CE32A4" w:rsidRDefault="004760E4" w:rsidP="00CB6AC3">
            <w:pPr>
              <w:spacing w:before="36" w:after="40" w:line="210" w:lineRule="exact"/>
              <w:ind w:right="170"/>
              <w:jc w:val="right"/>
              <w:rPr>
                <w:rFonts w:eastAsia="Arial Unicode MS"/>
              </w:rPr>
            </w:pPr>
            <w:r w:rsidRPr="00CE32A4">
              <w:rPr>
                <w:rFonts w:eastAsia="Arial Unicode MS"/>
                <w:sz w:val="22"/>
                <w:szCs w:val="22"/>
              </w:rPr>
              <w:t>471,0</w:t>
            </w:r>
          </w:p>
        </w:tc>
        <w:tc>
          <w:tcPr>
            <w:tcW w:w="1064"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right="227"/>
              <w:jc w:val="right"/>
              <w:rPr>
                <w:rFonts w:eastAsia="Arial Unicode MS"/>
              </w:rPr>
            </w:pPr>
            <w:r w:rsidRPr="00CE32A4">
              <w:rPr>
                <w:rFonts w:eastAsia="Arial Unicode MS"/>
                <w:sz w:val="22"/>
                <w:szCs w:val="22"/>
              </w:rPr>
              <w:t>158,0</w:t>
            </w:r>
          </w:p>
        </w:tc>
        <w:tc>
          <w:tcPr>
            <w:tcW w:w="1008"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right="112"/>
              <w:jc w:val="right"/>
              <w:rPr>
                <w:rFonts w:eastAsia="Arial Unicode MS"/>
              </w:rPr>
            </w:pPr>
            <w:r w:rsidRPr="00CE32A4">
              <w:rPr>
                <w:rFonts w:eastAsia="Arial Unicode MS"/>
                <w:sz w:val="22"/>
                <w:szCs w:val="22"/>
              </w:rPr>
              <w:t>0,0</w:t>
            </w:r>
          </w:p>
        </w:tc>
        <w:tc>
          <w:tcPr>
            <w:tcW w:w="1098"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right="191"/>
              <w:jc w:val="right"/>
              <w:rPr>
                <w:rFonts w:eastAsia="Arial Unicode MS"/>
              </w:rPr>
            </w:pPr>
            <w:r w:rsidRPr="00CE32A4">
              <w:rPr>
                <w:rFonts w:eastAsia="Arial Unicode MS"/>
                <w:sz w:val="22"/>
                <w:szCs w:val="22"/>
              </w:rPr>
              <w:t>в 3,5р.</w:t>
            </w:r>
          </w:p>
        </w:tc>
      </w:tr>
      <w:tr w:rsidR="004760E4" w:rsidRPr="00CE32A4" w:rsidTr="00AB4B88">
        <w:trPr>
          <w:jc w:val="center"/>
        </w:trPr>
        <w:tc>
          <w:tcPr>
            <w:tcW w:w="2860"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left="232"/>
              <w:rPr>
                <w:snapToGrid w:val="0"/>
              </w:rPr>
            </w:pPr>
            <w:r w:rsidRPr="00CE32A4">
              <w:rPr>
                <w:snapToGrid w:val="0"/>
                <w:sz w:val="22"/>
                <w:szCs w:val="22"/>
              </w:rPr>
              <w:t>средняя цена, долларов США за тонну</w:t>
            </w:r>
          </w:p>
        </w:tc>
        <w:tc>
          <w:tcPr>
            <w:tcW w:w="937"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right="99"/>
              <w:jc w:val="right"/>
              <w:rPr>
                <w:rFonts w:eastAsia="Arial Unicode MS"/>
              </w:rPr>
            </w:pPr>
            <w:r w:rsidRPr="00CE32A4">
              <w:rPr>
                <w:rFonts w:eastAsia="Arial Unicode MS"/>
                <w:sz w:val="22"/>
                <w:szCs w:val="22"/>
              </w:rPr>
              <w:t>355</w:t>
            </w:r>
          </w:p>
        </w:tc>
        <w:tc>
          <w:tcPr>
            <w:tcW w:w="1064"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right="227"/>
              <w:jc w:val="right"/>
              <w:rPr>
                <w:rFonts w:eastAsia="Arial Unicode MS"/>
              </w:rPr>
            </w:pPr>
            <w:r w:rsidRPr="00CE32A4">
              <w:rPr>
                <w:rFonts w:eastAsia="Arial Unicode MS"/>
                <w:sz w:val="22"/>
                <w:szCs w:val="22"/>
              </w:rPr>
              <w:t>149,8</w:t>
            </w:r>
          </w:p>
        </w:tc>
        <w:tc>
          <w:tcPr>
            <w:tcW w:w="1077" w:type="dxa"/>
            <w:tcBorders>
              <w:top w:val="nil"/>
              <w:left w:val="single" w:sz="4" w:space="0" w:color="auto"/>
              <w:bottom w:val="nil"/>
              <w:right w:val="single" w:sz="4" w:space="0" w:color="auto"/>
            </w:tcBorders>
            <w:vAlign w:val="bottom"/>
            <w:hideMark/>
          </w:tcPr>
          <w:p w:rsidR="004760E4" w:rsidRPr="00CE32A4" w:rsidRDefault="004760E4" w:rsidP="00CB6AC3">
            <w:pPr>
              <w:spacing w:before="36" w:after="40" w:line="210" w:lineRule="exact"/>
              <w:ind w:right="170"/>
              <w:jc w:val="right"/>
              <w:rPr>
                <w:rFonts w:eastAsia="Arial Unicode MS"/>
              </w:rPr>
            </w:pPr>
            <w:r w:rsidRPr="00CE32A4">
              <w:rPr>
                <w:rFonts w:eastAsia="Arial Unicode MS"/>
                <w:sz w:val="22"/>
                <w:szCs w:val="22"/>
              </w:rPr>
              <w:t>355</w:t>
            </w:r>
          </w:p>
        </w:tc>
        <w:tc>
          <w:tcPr>
            <w:tcW w:w="1064"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right="227"/>
              <w:jc w:val="right"/>
              <w:rPr>
                <w:rFonts w:eastAsia="Arial Unicode MS"/>
              </w:rPr>
            </w:pPr>
            <w:r w:rsidRPr="00CE32A4">
              <w:rPr>
                <w:rFonts w:eastAsia="Arial Unicode MS"/>
                <w:sz w:val="22"/>
                <w:szCs w:val="22"/>
              </w:rPr>
              <w:t>149,8</w:t>
            </w:r>
          </w:p>
        </w:tc>
        <w:tc>
          <w:tcPr>
            <w:tcW w:w="1008"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right="112"/>
              <w:jc w:val="right"/>
              <w:rPr>
                <w:rFonts w:eastAsia="Arial Unicode MS"/>
              </w:rPr>
            </w:pPr>
            <w:r w:rsidRPr="00CE32A4">
              <w:rPr>
                <w:rFonts w:eastAsia="Arial Unicode MS"/>
                <w:sz w:val="22"/>
                <w:szCs w:val="22"/>
              </w:rPr>
              <w:t>6 404</w:t>
            </w:r>
          </w:p>
        </w:tc>
        <w:tc>
          <w:tcPr>
            <w:tcW w:w="1098"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right="191"/>
              <w:jc w:val="right"/>
              <w:rPr>
                <w:rFonts w:eastAsia="Arial Unicode MS"/>
              </w:rPr>
            </w:pPr>
            <w:r w:rsidRPr="00CE32A4">
              <w:rPr>
                <w:rFonts w:eastAsia="Arial Unicode MS"/>
                <w:sz w:val="22"/>
                <w:szCs w:val="22"/>
              </w:rPr>
              <w:t>82,5</w:t>
            </w:r>
          </w:p>
        </w:tc>
      </w:tr>
      <w:tr w:rsidR="004760E4" w:rsidRPr="00CE32A4" w:rsidTr="00AB4B88">
        <w:trPr>
          <w:jc w:val="center"/>
        </w:trPr>
        <w:tc>
          <w:tcPr>
            <w:tcW w:w="2860"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rPr>
                <w:snapToGrid w:val="0"/>
              </w:rPr>
            </w:pPr>
            <w:r w:rsidRPr="00CE32A4">
              <w:rPr>
                <w:snapToGrid w:val="0"/>
                <w:sz w:val="22"/>
                <w:szCs w:val="22"/>
              </w:rPr>
              <w:t>Электроэнергия</w:t>
            </w:r>
          </w:p>
        </w:tc>
        <w:tc>
          <w:tcPr>
            <w:tcW w:w="937" w:type="dxa"/>
            <w:tcBorders>
              <w:top w:val="nil"/>
              <w:left w:val="single" w:sz="4" w:space="0" w:color="auto"/>
              <w:bottom w:val="nil"/>
              <w:right w:val="single" w:sz="4" w:space="0" w:color="auto"/>
            </w:tcBorders>
            <w:vAlign w:val="bottom"/>
          </w:tcPr>
          <w:p w:rsidR="004760E4" w:rsidRPr="00CE32A4" w:rsidRDefault="004760E4" w:rsidP="00AB4B88">
            <w:pPr>
              <w:spacing w:before="36" w:after="40" w:line="210" w:lineRule="exact"/>
              <w:ind w:right="99"/>
              <w:jc w:val="right"/>
              <w:rPr>
                <w:rFonts w:eastAsia="Arial Unicode MS"/>
              </w:rPr>
            </w:pPr>
          </w:p>
        </w:tc>
        <w:tc>
          <w:tcPr>
            <w:tcW w:w="1064" w:type="dxa"/>
            <w:tcBorders>
              <w:top w:val="nil"/>
              <w:left w:val="single" w:sz="4" w:space="0" w:color="auto"/>
              <w:bottom w:val="nil"/>
              <w:right w:val="single" w:sz="4" w:space="0" w:color="auto"/>
            </w:tcBorders>
            <w:vAlign w:val="bottom"/>
          </w:tcPr>
          <w:p w:rsidR="004760E4" w:rsidRPr="00CE32A4" w:rsidRDefault="004760E4" w:rsidP="00AB4B88">
            <w:pPr>
              <w:spacing w:before="36" w:after="40" w:line="210" w:lineRule="exact"/>
              <w:ind w:right="227"/>
              <w:jc w:val="right"/>
              <w:rPr>
                <w:rFonts w:eastAsia="Arial Unicode MS"/>
              </w:rPr>
            </w:pPr>
          </w:p>
        </w:tc>
        <w:tc>
          <w:tcPr>
            <w:tcW w:w="1077" w:type="dxa"/>
            <w:tcBorders>
              <w:top w:val="nil"/>
              <w:left w:val="single" w:sz="4" w:space="0" w:color="auto"/>
              <w:bottom w:val="nil"/>
              <w:right w:val="single" w:sz="4" w:space="0" w:color="auto"/>
            </w:tcBorders>
            <w:vAlign w:val="bottom"/>
          </w:tcPr>
          <w:p w:rsidR="004760E4" w:rsidRPr="00CE32A4" w:rsidRDefault="004760E4" w:rsidP="00CB6AC3">
            <w:pPr>
              <w:spacing w:before="36" w:after="40" w:line="210" w:lineRule="exact"/>
              <w:ind w:right="170"/>
              <w:jc w:val="right"/>
              <w:rPr>
                <w:rFonts w:eastAsia="Arial Unicode MS"/>
              </w:rPr>
            </w:pPr>
          </w:p>
        </w:tc>
        <w:tc>
          <w:tcPr>
            <w:tcW w:w="1064" w:type="dxa"/>
            <w:tcBorders>
              <w:top w:val="nil"/>
              <w:left w:val="single" w:sz="4" w:space="0" w:color="auto"/>
              <w:bottom w:val="nil"/>
              <w:right w:val="single" w:sz="4" w:space="0" w:color="auto"/>
            </w:tcBorders>
            <w:vAlign w:val="bottom"/>
          </w:tcPr>
          <w:p w:rsidR="004760E4" w:rsidRPr="00CE32A4" w:rsidRDefault="004760E4" w:rsidP="00AB4B88">
            <w:pPr>
              <w:spacing w:before="36" w:after="40" w:line="210" w:lineRule="exact"/>
              <w:ind w:right="227"/>
              <w:jc w:val="right"/>
              <w:rPr>
                <w:rFonts w:eastAsia="Arial Unicode MS"/>
              </w:rPr>
            </w:pPr>
          </w:p>
        </w:tc>
        <w:tc>
          <w:tcPr>
            <w:tcW w:w="1008" w:type="dxa"/>
            <w:tcBorders>
              <w:top w:val="nil"/>
              <w:left w:val="single" w:sz="4" w:space="0" w:color="auto"/>
              <w:bottom w:val="nil"/>
              <w:right w:val="single" w:sz="4" w:space="0" w:color="auto"/>
            </w:tcBorders>
            <w:vAlign w:val="bottom"/>
          </w:tcPr>
          <w:p w:rsidR="004760E4" w:rsidRPr="00CE32A4" w:rsidRDefault="004760E4" w:rsidP="00AB4B88">
            <w:pPr>
              <w:spacing w:before="36" w:after="40" w:line="210" w:lineRule="exact"/>
              <w:ind w:right="112"/>
              <w:jc w:val="right"/>
              <w:rPr>
                <w:rFonts w:eastAsia="Arial Unicode MS"/>
              </w:rPr>
            </w:pPr>
          </w:p>
        </w:tc>
        <w:tc>
          <w:tcPr>
            <w:tcW w:w="1098" w:type="dxa"/>
            <w:tcBorders>
              <w:top w:val="nil"/>
              <w:left w:val="single" w:sz="4" w:space="0" w:color="auto"/>
              <w:bottom w:val="nil"/>
              <w:right w:val="single" w:sz="4" w:space="0" w:color="auto"/>
            </w:tcBorders>
            <w:vAlign w:val="bottom"/>
          </w:tcPr>
          <w:p w:rsidR="004760E4" w:rsidRPr="00CE32A4" w:rsidRDefault="004760E4" w:rsidP="00AB4B88">
            <w:pPr>
              <w:spacing w:before="36" w:after="40" w:line="210" w:lineRule="exact"/>
              <w:ind w:right="191"/>
              <w:jc w:val="right"/>
              <w:rPr>
                <w:rFonts w:eastAsia="Arial Unicode MS"/>
              </w:rPr>
            </w:pPr>
          </w:p>
        </w:tc>
      </w:tr>
      <w:tr w:rsidR="004760E4" w:rsidRPr="00CE32A4" w:rsidTr="00AB4B88">
        <w:trPr>
          <w:jc w:val="center"/>
        </w:trPr>
        <w:tc>
          <w:tcPr>
            <w:tcW w:w="2860"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left="232"/>
              <w:rPr>
                <w:snapToGrid w:val="0"/>
              </w:rPr>
            </w:pPr>
            <w:r w:rsidRPr="00CE32A4">
              <w:rPr>
                <w:snapToGrid w:val="0"/>
                <w:sz w:val="22"/>
                <w:szCs w:val="22"/>
              </w:rPr>
              <w:t xml:space="preserve">количество, млн. </w:t>
            </w:r>
            <w:proofErr w:type="spellStart"/>
            <w:r w:rsidRPr="00CE32A4">
              <w:rPr>
                <w:snapToGrid w:val="0"/>
                <w:sz w:val="22"/>
                <w:szCs w:val="22"/>
              </w:rPr>
              <w:t>квт</w:t>
            </w:r>
            <w:proofErr w:type="gramStart"/>
            <w:r w:rsidRPr="00CE32A4">
              <w:rPr>
                <w:snapToGrid w:val="0"/>
                <w:sz w:val="22"/>
                <w:szCs w:val="22"/>
              </w:rPr>
              <w:t>.ч</w:t>
            </w:r>
            <w:proofErr w:type="spellEnd"/>
            <w:proofErr w:type="gramEnd"/>
          </w:p>
        </w:tc>
        <w:tc>
          <w:tcPr>
            <w:tcW w:w="937"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right="99"/>
              <w:jc w:val="right"/>
              <w:rPr>
                <w:rFonts w:eastAsia="Arial Unicode MS"/>
              </w:rPr>
            </w:pPr>
            <w:r w:rsidRPr="00CE32A4">
              <w:rPr>
                <w:rFonts w:eastAsia="Arial Unicode MS"/>
                <w:sz w:val="22"/>
                <w:szCs w:val="22"/>
              </w:rPr>
              <w:t>2 705,2</w:t>
            </w:r>
          </w:p>
        </w:tc>
        <w:tc>
          <w:tcPr>
            <w:tcW w:w="1064"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right="227"/>
              <w:jc w:val="right"/>
              <w:rPr>
                <w:rFonts w:eastAsia="Arial Unicode MS"/>
              </w:rPr>
            </w:pPr>
            <w:r w:rsidRPr="00CE32A4">
              <w:rPr>
                <w:rFonts w:eastAsia="Arial Unicode MS"/>
                <w:sz w:val="22"/>
                <w:szCs w:val="22"/>
              </w:rPr>
              <w:t>85,6</w:t>
            </w:r>
          </w:p>
        </w:tc>
        <w:tc>
          <w:tcPr>
            <w:tcW w:w="1077" w:type="dxa"/>
            <w:tcBorders>
              <w:top w:val="nil"/>
              <w:left w:val="single" w:sz="4" w:space="0" w:color="auto"/>
              <w:bottom w:val="nil"/>
              <w:right w:val="single" w:sz="4" w:space="0" w:color="auto"/>
            </w:tcBorders>
            <w:vAlign w:val="bottom"/>
            <w:hideMark/>
          </w:tcPr>
          <w:p w:rsidR="004760E4" w:rsidRPr="00CE32A4" w:rsidRDefault="004760E4" w:rsidP="00CB6AC3">
            <w:pPr>
              <w:spacing w:before="36" w:after="40" w:line="210" w:lineRule="exact"/>
              <w:ind w:right="170"/>
              <w:jc w:val="right"/>
              <w:rPr>
                <w:rFonts w:eastAsia="Arial Unicode MS"/>
              </w:rPr>
            </w:pPr>
            <w:r w:rsidRPr="00CE32A4">
              <w:rPr>
                <w:rFonts w:eastAsia="Arial Unicode MS"/>
                <w:sz w:val="22"/>
                <w:szCs w:val="22"/>
              </w:rPr>
              <w:t>2 705,2</w:t>
            </w:r>
          </w:p>
        </w:tc>
        <w:tc>
          <w:tcPr>
            <w:tcW w:w="1064"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right="227"/>
              <w:jc w:val="right"/>
              <w:rPr>
                <w:rFonts w:eastAsia="Arial Unicode MS"/>
              </w:rPr>
            </w:pPr>
            <w:r w:rsidRPr="00CE32A4">
              <w:rPr>
                <w:rFonts w:eastAsia="Arial Unicode MS"/>
                <w:sz w:val="22"/>
                <w:szCs w:val="22"/>
              </w:rPr>
              <w:t>85,6</w:t>
            </w:r>
          </w:p>
        </w:tc>
        <w:tc>
          <w:tcPr>
            <w:tcW w:w="1008"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right="112"/>
              <w:jc w:val="right"/>
              <w:rPr>
                <w:rFonts w:eastAsia="Arial Unicode MS"/>
              </w:rPr>
            </w:pPr>
            <w:r w:rsidRPr="00CE32A4">
              <w:rPr>
                <w:rFonts w:eastAsia="Arial Unicode MS"/>
                <w:sz w:val="22"/>
                <w:szCs w:val="22"/>
              </w:rPr>
              <w:t>–</w:t>
            </w:r>
          </w:p>
        </w:tc>
        <w:tc>
          <w:tcPr>
            <w:tcW w:w="1098" w:type="dxa"/>
            <w:tcBorders>
              <w:top w:val="nil"/>
              <w:left w:val="single" w:sz="4" w:space="0" w:color="auto"/>
              <w:bottom w:val="nil"/>
              <w:right w:val="single" w:sz="4" w:space="0" w:color="auto"/>
            </w:tcBorders>
            <w:vAlign w:val="bottom"/>
            <w:hideMark/>
          </w:tcPr>
          <w:p w:rsidR="004760E4" w:rsidRPr="00CE32A4" w:rsidRDefault="004760E4" w:rsidP="00AB4B88">
            <w:pPr>
              <w:spacing w:before="36" w:after="40" w:line="210" w:lineRule="exact"/>
              <w:ind w:right="191"/>
              <w:jc w:val="right"/>
              <w:rPr>
                <w:rFonts w:eastAsia="Arial Unicode MS"/>
              </w:rPr>
            </w:pPr>
            <w:r w:rsidRPr="00CE32A4">
              <w:rPr>
                <w:rFonts w:eastAsia="Arial Unicode MS"/>
                <w:sz w:val="22"/>
                <w:szCs w:val="22"/>
              </w:rPr>
              <w:t>–</w:t>
            </w:r>
          </w:p>
        </w:tc>
      </w:tr>
      <w:tr w:rsidR="004760E4" w:rsidRPr="00CE32A4" w:rsidTr="00AB4B88">
        <w:trPr>
          <w:jc w:val="center"/>
        </w:trPr>
        <w:tc>
          <w:tcPr>
            <w:tcW w:w="2860" w:type="dxa"/>
            <w:tcBorders>
              <w:top w:val="nil"/>
              <w:left w:val="single" w:sz="4" w:space="0" w:color="auto"/>
              <w:bottom w:val="single" w:sz="4" w:space="0" w:color="auto"/>
              <w:right w:val="single" w:sz="4" w:space="0" w:color="auto"/>
            </w:tcBorders>
            <w:vAlign w:val="bottom"/>
            <w:hideMark/>
          </w:tcPr>
          <w:p w:rsidR="004760E4" w:rsidRPr="00CE32A4" w:rsidRDefault="004760E4" w:rsidP="00AB4B88">
            <w:pPr>
              <w:spacing w:before="36" w:after="40" w:line="210" w:lineRule="exact"/>
              <w:ind w:left="232"/>
              <w:rPr>
                <w:snapToGrid w:val="0"/>
              </w:rPr>
            </w:pPr>
            <w:r w:rsidRPr="00CE32A4">
              <w:rPr>
                <w:snapToGrid w:val="0"/>
                <w:sz w:val="22"/>
                <w:szCs w:val="22"/>
              </w:rPr>
              <w:t xml:space="preserve">средняя цена, долларов США за тыс. </w:t>
            </w:r>
            <w:proofErr w:type="spellStart"/>
            <w:r w:rsidRPr="00CE32A4">
              <w:rPr>
                <w:snapToGrid w:val="0"/>
                <w:sz w:val="22"/>
                <w:szCs w:val="22"/>
              </w:rPr>
              <w:t>квт</w:t>
            </w:r>
            <w:proofErr w:type="gramStart"/>
            <w:r w:rsidRPr="00CE32A4">
              <w:rPr>
                <w:snapToGrid w:val="0"/>
                <w:sz w:val="22"/>
                <w:szCs w:val="22"/>
              </w:rPr>
              <w:t>.ч</w:t>
            </w:r>
            <w:proofErr w:type="spellEnd"/>
            <w:proofErr w:type="gramEnd"/>
          </w:p>
        </w:tc>
        <w:tc>
          <w:tcPr>
            <w:tcW w:w="937" w:type="dxa"/>
            <w:tcBorders>
              <w:top w:val="nil"/>
              <w:left w:val="single" w:sz="4" w:space="0" w:color="auto"/>
              <w:bottom w:val="single" w:sz="4" w:space="0" w:color="auto"/>
              <w:right w:val="single" w:sz="4" w:space="0" w:color="auto"/>
            </w:tcBorders>
            <w:vAlign w:val="bottom"/>
            <w:hideMark/>
          </w:tcPr>
          <w:p w:rsidR="004760E4" w:rsidRPr="00CE32A4" w:rsidRDefault="004760E4" w:rsidP="00AB4B88">
            <w:pPr>
              <w:spacing w:before="36" w:after="40" w:line="210" w:lineRule="exact"/>
              <w:ind w:right="99"/>
              <w:jc w:val="right"/>
              <w:rPr>
                <w:rFonts w:eastAsia="Arial Unicode MS"/>
              </w:rPr>
            </w:pPr>
            <w:r w:rsidRPr="00CE32A4">
              <w:rPr>
                <w:rFonts w:eastAsia="Arial Unicode MS"/>
                <w:sz w:val="22"/>
                <w:szCs w:val="22"/>
              </w:rPr>
              <w:t>47</w:t>
            </w:r>
          </w:p>
        </w:tc>
        <w:tc>
          <w:tcPr>
            <w:tcW w:w="1064" w:type="dxa"/>
            <w:tcBorders>
              <w:top w:val="nil"/>
              <w:left w:val="single" w:sz="4" w:space="0" w:color="auto"/>
              <w:bottom w:val="single" w:sz="4" w:space="0" w:color="auto"/>
              <w:right w:val="single" w:sz="4" w:space="0" w:color="auto"/>
            </w:tcBorders>
            <w:vAlign w:val="bottom"/>
            <w:hideMark/>
          </w:tcPr>
          <w:p w:rsidR="004760E4" w:rsidRPr="00CE32A4" w:rsidRDefault="004760E4" w:rsidP="00AB4B88">
            <w:pPr>
              <w:spacing w:before="36" w:after="40" w:line="210" w:lineRule="exact"/>
              <w:ind w:right="227"/>
              <w:jc w:val="right"/>
              <w:rPr>
                <w:rFonts w:eastAsia="Arial Unicode MS"/>
              </w:rPr>
            </w:pPr>
            <w:r w:rsidRPr="00CE32A4">
              <w:rPr>
                <w:rFonts w:eastAsia="Arial Unicode MS"/>
                <w:sz w:val="22"/>
                <w:szCs w:val="22"/>
              </w:rPr>
              <w:t>112,0</w:t>
            </w:r>
          </w:p>
        </w:tc>
        <w:tc>
          <w:tcPr>
            <w:tcW w:w="1077" w:type="dxa"/>
            <w:tcBorders>
              <w:top w:val="nil"/>
              <w:left w:val="single" w:sz="4" w:space="0" w:color="auto"/>
              <w:bottom w:val="single" w:sz="4" w:space="0" w:color="auto"/>
              <w:right w:val="single" w:sz="4" w:space="0" w:color="auto"/>
            </w:tcBorders>
            <w:vAlign w:val="bottom"/>
            <w:hideMark/>
          </w:tcPr>
          <w:p w:rsidR="004760E4" w:rsidRPr="00CE32A4" w:rsidRDefault="004760E4" w:rsidP="00CB6AC3">
            <w:pPr>
              <w:spacing w:before="36" w:after="40" w:line="210" w:lineRule="exact"/>
              <w:ind w:right="170"/>
              <w:jc w:val="right"/>
              <w:rPr>
                <w:rFonts w:eastAsia="Arial Unicode MS"/>
              </w:rPr>
            </w:pPr>
            <w:r w:rsidRPr="00CE32A4">
              <w:rPr>
                <w:rFonts w:eastAsia="Arial Unicode MS"/>
                <w:sz w:val="22"/>
                <w:szCs w:val="22"/>
              </w:rPr>
              <w:t>47</w:t>
            </w:r>
          </w:p>
        </w:tc>
        <w:tc>
          <w:tcPr>
            <w:tcW w:w="1064" w:type="dxa"/>
            <w:tcBorders>
              <w:top w:val="nil"/>
              <w:left w:val="single" w:sz="4" w:space="0" w:color="auto"/>
              <w:bottom w:val="single" w:sz="4" w:space="0" w:color="auto"/>
              <w:right w:val="single" w:sz="4" w:space="0" w:color="auto"/>
            </w:tcBorders>
            <w:vAlign w:val="bottom"/>
            <w:hideMark/>
          </w:tcPr>
          <w:p w:rsidR="004760E4" w:rsidRPr="00CE32A4" w:rsidRDefault="004760E4" w:rsidP="00AB4B88">
            <w:pPr>
              <w:spacing w:before="36" w:after="40" w:line="210" w:lineRule="exact"/>
              <w:ind w:right="227"/>
              <w:jc w:val="right"/>
              <w:rPr>
                <w:rFonts w:eastAsia="Arial Unicode MS"/>
              </w:rPr>
            </w:pPr>
            <w:r w:rsidRPr="00CE32A4">
              <w:rPr>
                <w:rFonts w:eastAsia="Arial Unicode MS"/>
                <w:sz w:val="22"/>
                <w:szCs w:val="22"/>
              </w:rPr>
              <w:t>112,0</w:t>
            </w:r>
          </w:p>
        </w:tc>
        <w:tc>
          <w:tcPr>
            <w:tcW w:w="1008" w:type="dxa"/>
            <w:tcBorders>
              <w:top w:val="nil"/>
              <w:left w:val="single" w:sz="4" w:space="0" w:color="auto"/>
              <w:bottom w:val="single" w:sz="4" w:space="0" w:color="auto"/>
              <w:right w:val="single" w:sz="4" w:space="0" w:color="auto"/>
            </w:tcBorders>
            <w:vAlign w:val="bottom"/>
            <w:hideMark/>
          </w:tcPr>
          <w:p w:rsidR="004760E4" w:rsidRPr="00CE32A4" w:rsidRDefault="004760E4" w:rsidP="00AB4B88">
            <w:pPr>
              <w:spacing w:before="36" w:after="40" w:line="210" w:lineRule="exact"/>
              <w:ind w:right="112"/>
              <w:jc w:val="right"/>
              <w:rPr>
                <w:rFonts w:eastAsia="Arial Unicode MS"/>
              </w:rPr>
            </w:pPr>
            <w:r w:rsidRPr="00CE32A4">
              <w:rPr>
                <w:rFonts w:eastAsia="Arial Unicode MS"/>
                <w:sz w:val="22"/>
                <w:szCs w:val="22"/>
              </w:rPr>
              <w:t>–</w:t>
            </w:r>
          </w:p>
        </w:tc>
        <w:tc>
          <w:tcPr>
            <w:tcW w:w="1098" w:type="dxa"/>
            <w:tcBorders>
              <w:top w:val="nil"/>
              <w:left w:val="single" w:sz="4" w:space="0" w:color="auto"/>
              <w:bottom w:val="single" w:sz="4" w:space="0" w:color="auto"/>
              <w:right w:val="single" w:sz="4" w:space="0" w:color="auto"/>
            </w:tcBorders>
            <w:vAlign w:val="bottom"/>
            <w:hideMark/>
          </w:tcPr>
          <w:p w:rsidR="004760E4" w:rsidRPr="00CE32A4" w:rsidRDefault="004760E4" w:rsidP="00AB4B88">
            <w:pPr>
              <w:spacing w:before="36" w:after="40" w:line="210" w:lineRule="exact"/>
              <w:ind w:right="191"/>
              <w:jc w:val="right"/>
              <w:rPr>
                <w:rFonts w:eastAsia="Arial Unicode MS"/>
              </w:rPr>
            </w:pPr>
            <w:r w:rsidRPr="00CE32A4">
              <w:rPr>
                <w:rFonts w:eastAsia="Arial Unicode MS"/>
                <w:sz w:val="22"/>
                <w:szCs w:val="22"/>
              </w:rPr>
              <w:t>–</w:t>
            </w:r>
          </w:p>
        </w:tc>
      </w:tr>
      <w:tr w:rsidR="004760E4" w:rsidRPr="00CE32A4" w:rsidTr="00AB4B88">
        <w:trPr>
          <w:jc w:val="center"/>
        </w:trPr>
        <w:tc>
          <w:tcPr>
            <w:tcW w:w="2860" w:type="dxa"/>
            <w:tcBorders>
              <w:top w:val="single" w:sz="4" w:space="0" w:color="auto"/>
              <w:left w:val="single" w:sz="4" w:space="0" w:color="auto"/>
              <w:bottom w:val="nil"/>
              <w:right w:val="single" w:sz="4" w:space="0" w:color="auto"/>
            </w:tcBorders>
            <w:vAlign w:val="bottom"/>
            <w:hideMark/>
          </w:tcPr>
          <w:p w:rsidR="004760E4" w:rsidRPr="00CE32A4" w:rsidRDefault="004760E4" w:rsidP="00066FA4">
            <w:pPr>
              <w:spacing w:before="40" w:after="40" w:line="220" w:lineRule="exact"/>
              <w:rPr>
                <w:snapToGrid w:val="0"/>
              </w:rPr>
            </w:pPr>
            <w:r w:rsidRPr="00CE32A4">
              <w:rPr>
                <w:snapToGrid w:val="0"/>
                <w:sz w:val="22"/>
                <w:szCs w:val="22"/>
              </w:rPr>
              <w:lastRenderedPageBreak/>
              <w:t>Черные металлы</w:t>
            </w:r>
          </w:p>
        </w:tc>
        <w:tc>
          <w:tcPr>
            <w:tcW w:w="937" w:type="dxa"/>
            <w:tcBorders>
              <w:top w:val="single" w:sz="4" w:space="0" w:color="auto"/>
              <w:left w:val="single" w:sz="4" w:space="0" w:color="auto"/>
              <w:bottom w:val="nil"/>
              <w:right w:val="single" w:sz="4" w:space="0" w:color="auto"/>
            </w:tcBorders>
            <w:vAlign w:val="bottom"/>
          </w:tcPr>
          <w:p w:rsidR="004760E4" w:rsidRPr="00CE32A4" w:rsidRDefault="004760E4" w:rsidP="00066FA4">
            <w:pPr>
              <w:spacing w:before="40" w:after="40" w:line="220" w:lineRule="exact"/>
              <w:ind w:right="99"/>
              <w:jc w:val="right"/>
              <w:rPr>
                <w:rFonts w:eastAsia="Arial Unicode MS"/>
              </w:rPr>
            </w:pPr>
          </w:p>
        </w:tc>
        <w:tc>
          <w:tcPr>
            <w:tcW w:w="1064" w:type="dxa"/>
            <w:tcBorders>
              <w:top w:val="single" w:sz="4" w:space="0" w:color="auto"/>
              <w:left w:val="single" w:sz="4" w:space="0" w:color="auto"/>
              <w:bottom w:val="nil"/>
              <w:right w:val="single" w:sz="4" w:space="0" w:color="auto"/>
            </w:tcBorders>
            <w:vAlign w:val="bottom"/>
          </w:tcPr>
          <w:p w:rsidR="004760E4" w:rsidRPr="00CE32A4" w:rsidRDefault="004760E4" w:rsidP="00066FA4">
            <w:pPr>
              <w:spacing w:before="40" w:after="40" w:line="220" w:lineRule="exact"/>
              <w:ind w:right="227"/>
              <w:jc w:val="right"/>
              <w:rPr>
                <w:rFonts w:eastAsia="Arial Unicode MS"/>
              </w:rPr>
            </w:pPr>
          </w:p>
        </w:tc>
        <w:tc>
          <w:tcPr>
            <w:tcW w:w="1077" w:type="dxa"/>
            <w:tcBorders>
              <w:top w:val="single" w:sz="4" w:space="0" w:color="auto"/>
              <w:left w:val="single" w:sz="4" w:space="0" w:color="auto"/>
              <w:bottom w:val="nil"/>
              <w:right w:val="single" w:sz="4" w:space="0" w:color="auto"/>
            </w:tcBorders>
            <w:vAlign w:val="bottom"/>
          </w:tcPr>
          <w:p w:rsidR="004760E4" w:rsidRPr="00CE32A4" w:rsidRDefault="004760E4" w:rsidP="00066FA4">
            <w:pPr>
              <w:spacing w:before="40" w:after="40" w:line="220" w:lineRule="exact"/>
              <w:ind w:right="170"/>
              <w:jc w:val="right"/>
              <w:rPr>
                <w:rFonts w:eastAsia="Arial Unicode MS"/>
              </w:rPr>
            </w:pPr>
          </w:p>
        </w:tc>
        <w:tc>
          <w:tcPr>
            <w:tcW w:w="1064" w:type="dxa"/>
            <w:tcBorders>
              <w:top w:val="single" w:sz="4" w:space="0" w:color="auto"/>
              <w:left w:val="single" w:sz="4" w:space="0" w:color="auto"/>
              <w:bottom w:val="nil"/>
              <w:right w:val="single" w:sz="4" w:space="0" w:color="auto"/>
            </w:tcBorders>
            <w:vAlign w:val="bottom"/>
          </w:tcPr>
          <w:p w:rsidR="004760E4" w:rsidRPr="00CE32A4" w:rsidRDefault="004760E4" w:rsidP="00066FA4">
            <w:pPr>
              <w:spacing w:before="40" w:after="40" w:line="220" w:lineRule="exact"/>
              <w:ind w:right="227"/>
              <w:jc w:val="right"/>
              <w:rPr>
                <w:rFonts w:eastAsia="Arial Unicode MS"/>
              </w:rPr>
            </w:pPr>
          </w:p>
        </w:tc>
        <w:tc>
          <w:tcPr>
            <w:tcW w:w="1008" w:type="dxa"/>
            <w:tcBorders>
              <w:top w:val="single" w:sz="4" w:space="0" w:color="auto"/>
              <w:left w:val="single" w:sz="4" w:space="0" w:color="auto"/>
              <w:bottom w:val="nil"/>
              <w:right w:val="single" w:sz="4" w:space="0" w:color="auto"/>
            </w:tcBorders>
            <w:vAlign w:val="bottom"/>
          </w:tcPr>
          <w:p w:rsidR="004760E4" w:rsidRPr="00CE32A4" w:rsidRDefault="004760E4" w:rsidP="00066FA4">
            <w:pPr>
              <w:spacing w:before="40" w:after="40" w:line="220" w:lineRule="exact"/>
              <w:ind w:right="112"/>
              <w:jc w:val="right"/>
              <w:rPr>
                <w:rFonts w:eastAsia="Arial Unicode MS"/>
              </w:rPr>
            </w:pPr>
          </w:p>
        </w:tc>
        <w:tc>
          <w:tcPr>
            <w:tcW w:w="1098" w:type="dxa"/>
            <w:tcBorders>
              <w:top w:val="single" w:sz="4" w:space="0" w:color="auto"/>
              <w:left w:val="single" w:sz="4" w:space="0" w:color="auto"/>
              <w:bottom w:val="nil"/>
              <w:right w:val="single" w:sz="4" w:space="0" w:color="auto"/>
            </w:tcBorders>
            <w:vAlign w:val="bottom"/>
          </w:tcPr>
          <w:p w:rsidR="004760E4" w:rsidRPr="00CE32A4" w:rsidRDefault="004760E4" w:rsidP="00066FA4">
            <w:pPr>
              <w:spacing w:before="40" w:after="40" w:line="220" w:lineRule="exact"/>
              <w:ind w:right="191"/>
              <w:jc w:val="right"/>
              <w:rPr>
                <w:rFonts w:eastAsia="Arial Unicode MS"/>
              </w:rPr>
            </w:pPr>
          </w:p>
        </w:tc>
      </w:tr>
      <w:tr w:rsidR="004760E4" w:rsidRPr="00CE32A4" w:rsidTr="00AB4B88">
        <w:trPr>
          <w:jc w:val="center"/>
        </w:trPr>
        <w:tc>
          <w:tcPr>
            <w:tcW w:w="2860"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left="232"/>
              <w:rPr>
                <w:snapToGrid w:val="0"/>
              </w:rPr>
            </w:pPr>
            <w:r w:rsidRPr="00CE32A4">
              <w:rPr>
                <w:snapToGrid w:val="0"/>
                <w:sz w:val="22"/>
                <w:szCs w:val="22"/>
              </w:rPr>
              <w:t>количество, тыс. т</w:t>
            </w:r>
          </w:p>
        </w:tc>
        <w:tc>
          <w:tcPr>
            <w:tcW w:w="937"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99"/>
              <w:jc w:val="right"/>
              <w:rPr>
                <w:rFonts w:eastAsia="Arial Unicode MS"/>
              </w:rPr>
            </w:pPr>
            <w:r w:rsidRPr="00CE32A4">
              <w:rPr>
                <w:rFonts w:eastAsia="Arial Unicode MS"/>
                <w:sz w:val="22"/>
                <w:szCs w:val="22"/>
              </w:rPr>
              <w:t>2 872,2</w:t>
            </w:r>
          </w:p>
        </w:tc>
        <w:tc>
          <w:tcPr>
            <w:tcW w:w="1064"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227"/>
              <w:jc w:val="right"/>
              <w:rPr>
                <w:rFonts w:eastAsia="Arial Unicode MS"/>
              </w:rPr>
            </w:pPr>
            <w:r w:rsidRPr="00CE32A4">
              <w:rPr>
                <w:rFonts w:eastAsia="Arial Unicode MS"/>
                <w:sz w:val="22"/>
                <w:szCs w:val="22"/>
              </w:rPr>
              <w:t>116,4</w:t>
            </w:r>
          </w:p>
        </w:tc>
        <w:tc>
          <w:tcPr>
            <w:tcW w:w="1077"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170"/>
              <w:jc w:val="right"/>
              <w:rPr>
                <w:rFonts w:eastAsia="Arial Unicode MS"/>
              </w:rPr>
            </w:pPr>
            <w:r w:rsidRPr="00CE32A4">
              <w:rPr>
                <w:rFonts w:eastAsia="Arial Unicode MS"/>
                <w:sz w:val="22"/>
                <w:szCs w:val="22"/>
              </w:rPr>
              <w:t>2 764,5</w:t>
            </w:r>
          </w:p>
        </w:tc>
        <w:tc>
          <w:tcPr>
            <w:tcW w:w="1064"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227"/>
              <w:jc w:val="right"/>
              <w:rPr>
                <w:rFonts w:eastAsia="Arial Unicode MS"/>
              </w:rPr>
            </w:pPr>
            <w:r w:rsidRPr="00CE32A4">
              <w:rPr>
                <w:rFonts w:eastAsia="Arial Unicode MS"/>
                <w:sz w:val="22"/>
                <w:szCs w:val="22"/>
              </w:rPr>
              <w:t>116,0</w:t>
            </w:r>
          </w:p>
        </w:tc>
        <w:tc>
          <w:tcPr>
            <w:tcW w:w="1008"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112"/>
              <w:jc w:val="right"/>
              <w:rPr>
                <w:rFonts w:eastAsia="Arial Unicode MS"/>
              </w:rPr>
            </w:pPr>
            <w:r w:rsidRPr="00CE32A4">
              <w:rPr>
                <w:rFonts w:eastAsia="Arial Unicode MS"/>
                <w:sz w:val="22"/>
                <w:szCs w:val="22"/>
              </w:rPr>
              <w:t>107,7</w:t>
            </w:r>
          </w:p>
        </w:tc>
        <w:tc>
          <w:tcPr>
            <w:tcW w:w="1098"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191"/>
              <w:jc w:val="right"/>
              <w:rPr>
                <w:rFonts w:eastAsia="Arial Unicode MS"/>
              </w:rPr>
            </w:pPr>
            <w:r w:rsidRPr="00CE32A4">
              <w:rPr>
                <w:rFonts w:eastAsia="Arial Unicode MS"/>
                <w:sz w:val="22"/>
                <w:szCs w:val="22"/>
              </w:rPr>
              <w:t>127,9</w:t>
            </w:r>
          </w:p>
        </w:tc>
      </w:tr>
      <w:tr w:rsidR="004760E4" w:rsidRPr="00CE32A4" w:rsidTr="00AB4B88">
        <w:trPr>
          <w:jc w:val="center"/>
        </w:trPr>
        <w:tc>
          <w:tcPr>
            <w:tcW w:w="2860"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left="232"/>
              <w:rPr>
                <w:snapToGrid w:val="0"/>
              </w:rPr>
            </w:pPr>
            <w:r w:rsidRPr="00CE32A4">
              <w:rPr>
                <w:snapToGrid w:val="0"/>
                <w:sz w:val="22"/>
                <w:szCs w:val="22"/>
              </w:rPr>
              <w:t>средняя цена, долларов США за тонну</w:t>
            </w:r>
          </w:p>
        </w:tc>
        <w:tc>
          <w:tcPr>
            <w:tcW w:w="937"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99"/>
              <w:jc w:val="right"/>
              <w:rPr>
                <w:rFonts w:eastAsia="Arial Unicode MS"/>
              </w:rPr>
            </w:pPr>
            <w:r w:rsidRPr="00CE32A4">
              <w:rPr>
                <w:rFonts w:eastAsia="Arial Unicode MS"/>
                <w:sz w:val="22"/>
                <w:szCs w:val="22"/>
              </w:rPr>
              <w:t>494</w:t>
            </w:r>
          </w:p>
        </w:tc>
        <w:tc>
          <w:tcPr>
            <w:tcW w:w="1064"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227"/>
              <w:jc w:val="right"/>
              <w:rPr>
                <w:rFonts w:eastAsia="Arial Unicode MS"/>
              </w:rPr>
            </w:pPr>
            <w:r w:rsidRPr="00CE32A4">
              <w:rPr>
                <w:rFonts w:eastAsia="Arial Unicode MS"/>
                <w:sz w:val="22"/>
                <w:szCs w:val="22"/>
              </w:rPr>
              <w:t>128,5</w:t>
            </w:r>
          </w:p>
        </w:tc>
        <w:tc>
          <w:tcPr>
            <w:tcW w:w="1077"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170"/>
              <w:jc w:val="right"/>
              <w:rPr>
                <w:rFonts w:eastAsia="Arial Unicode MS"/>
              </w:rPr>
            </w:pPr>
            <w:r w:rsidRPr="00CE32A4">
              <w:rPr>
                <w:rFonts w:eastAsia="Arial Unicode MS"/>
                <w:sz w:val="22"/>
                <w:szCs w:val="22"/>
              </w:rPr>
              <w:t>471</w:t>
            </w:r>
          </w:p>
        </w:tc>
        <w:tc>
          <w:tcPr>
            <w:tcW w:w="1064"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227"/>
              <w:jc w:val="right"/>
              <w:rPr>
                <w:rFonts w:eastAsia="Arial Unicode MS"/>
              </w:rPr>
            </w:pPr>
            <w:r w:rsidRPr="00CE32A4">
              <w:rPr>
                <w:rFonts w:eastAsia="Arial Unicode MS"/>
                <w:sz w:val="22"/>
                <w:szCs w:val="22"/>
              </w:rPr>
              <w:t>132,0</w:t>
            </w:r>
          </w:p>
        </w:tc>
        <w:tc>
          <w:tcPr>
            <w:tcW w:w="1008"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112"/>
              <w:jc w:val="right"/>
              <w:rPr>
                <w:rFonts w:eastAsia="Arial Unicode MS"/>
              </w:rPr>
            </w:pPr>
            <w:r w:rsidRPr="00CE32A4">
              <w:rPr>
                <w:rFonts w:eastAsia="Arial Unicode MS"/>
                <w:sz w:val="22"/>
                <w:szCs w:val="22"/>
              </w:rPr>
              <w:t>1 089</w:t>
            </w:r>
          </w:p>
        </w:tc>
        <w:tc>
          <w:tcPr>
            <w:tcW w:w="1098"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191"/>
              <w:jc w:val="right"/>
              <w:rPr>
                <w:rFonts w:eastAsia="Arial Unicode MS"/>
              </w:rPr>
            </w:pPr>
            <w:r w:rsidRPr="00CE32A4">
              <w:rPr>
                <w:rFonts w:eastAsia="Arial Unicode MS"/>
                <w:sz w:val="22"/>
                <w:szCs w:val="22"/>
              </w:rPr>
              <w:t>92,6</w:t>
            </w:r>
          </w:p>
        </w:tc>
      </w:tr>
      <w:tr w:rsidR="004760E4" w:rsidRPr="00CE32A4" w:rsidTr="00AB4B88">
        <w:trPr>
          <w:jc w:val="center"/>
        </w:trPr>
        <w:tc>
          <w:tcPr>
            <w:tcW w:w="2860"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rPr>
                <w:snapToGrid w:val="0"/>
              </w:rPr>
            </w:pPr>
            <w:r w:rsidRPr="00CE32A4">
              <w:rPr>
                <w:snapToGrid w:val="0"/>
                <w:sz w:val="22"/>
                <w:szCs w:val="22"/>
              </w:rPr>
              <w:t>Трубы из черных металлов</w:t>
            </w:r>
          </w:p>
        </w:tc>
        <w:tc>
          <w:tcPr>
            <w:tcW w:w="937"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right="99"/>
              <w:jc w:val="right"/>
              <w:rPr>
                <w:rFonts w:eastAsia="Arial Unicode MS"/>
              </w:rPr>
            </w:pPr>
          </w:p>
        </w:tc>
        <w:tc>
          <w:tcPr>
            <w:tcW w:w="1064"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right="227"/>
              <w:jc w:val="right"/>
              <w:rPr>
                <w:rFonts w:eastAsia="Arial Unicode MS"/>
              </w:rPr>
            </w:pPr>
          </w:p>
        </w:tc>
        <w:tc>
          <w:tcPr>
            <w:tcW w:w="1077"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right="170"/>
              <w:jc w:val="right"/>
              <w:rPr>
                <w:rFonts w:eastAsia="Arial Unicode MS"/>
              </w:rPr>
            </w:pPr>
          </w:p>
        </w:tc>
        <w:tc>
          <w:tcPr>
            <w:tcW w:w="1064"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right="227"/>
              <w:jc w:val="right"/>
              <w:rPr>
                <w:rFonts w:eastAsia="Arial Unicode MS"/>
              </w:rPr>
            </w:pPr>
          </w:p>
        </w:tc>
        <w:tc>
          <w:tcPr>
            <w:tcW w:w="1008"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right="112"/>
              <w:jc w:val="right"/>
              <w:rPr>
                <w:rFonts w:eastAsia="Arial Unicode MS"/>
              </w:rPr>
            </w:pPr>
          </w:p>
        </w:tc>
        <w:tc>
          <w:tcPr>
            <w:tcW w:w="1098"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right="191"/>
              <w:jc w:val="right"/>
              <w:rPr>
                <w:rFonts w:eastAsia="Arial Unicode MS"/>
              </w:rPr>
            </w:pPr>
          </w:p>
        </w:tc>
      </w:tr>
      <w:tr w:rsidR="004760E4" w:rsidRPr="00CE32A4" w:rsidTr="00AB4B88">
        <w:trPr>
          <w:jc w:val="center"/>
        </w:trPr>
        <w:tc>
          <w:tcPr>
            <w:tcW w:w="2860"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left="232"/>
              <w:rPr>
                <w:snapToGrid w:val="0"/>
              </w:rPr>
            </w:pPr>
            <w:r w:rsidRPr="00CE32A4">
              <w:rPr>
                <w:snapToGrid w:val="0"/>
                <w:sz w:val="22"/>
                <w:szCs w:val="22"/>
              </w:rPr>
              <w:t>количество, тыс. т</w:t>
            </w:r>
          </w:p>
        </w:tc>
        <w:tc>
          <w:tcPr>
            <w:tcW w:w="937"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99"/>
              <w:jc w:val="right"/>
              <w:rPr>
                <w:rFonts w:eastAsia="Arial Unicode MS"/>
              </w:rPr>
            </w:pPr>
            <w:r w:rsidRPr="00CE32A4">
              <w:rPr>
                <w:rFonts w:eastAsia="Arial Unicode MS"/>
                <w:sz w:val="22"/>
                <w:szCs w:val="22"/>
              </w:rPr>
              <w:t>233,0</w:t>
            </w:r>
          </w:p>
        </w:tc>
        <w:tc>
          <w:tcPr>
            <w:tcW w:w="1064"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227"/>
              <w:jc w:val="right"/>
              <w:rPr>
                <w:rFonts w:eastAsia="Arial Unicode MS"/>
              </w:rPr>
            </w:pPr>
            <w:r w:rsidRPr="00CE32A4">
              <w:rPr>
                <w:rFonts w:eastAsia="Arial Unicode MS"/>
                <w:sz w:val="22"/>
                <w:szCs w:val="22"/>
              </w:rPr>
              <w:t>111,3</w:t>
            </w:r>
          </w:p>
        </w:tc>
        <w:tc>
          <w:tcPr>
            <w:tcW w:w="1077"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170"/>
              <w:jc w:val="right"/>
              <w:rPr>
                <w:rFonts w:eastAsia="Arial Unicode MS"/>
              </w:rPr>
            </w:pPr>
            <w:r w:rsidRPr="00CE32A4">
              <w:rPr>
                <w:rFonts w:eastAsia="Arial Unicode MS"/>
                <w:sz w:val="22"/>
                <w:szCs w:val="22"/>
              </w:rPr>
              <w:t>222,9</w:t>
            </w:r>
          </w:p>
        </w:tc>
        <w:tc>
          <w:tcPr>
            <w:tcW w:w="1064"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227"/>
              <w:jc w:val="right"/>
              <w:rPr>
                <w:rFonts w:eastAsia="Arial Unicode MS"/>
              </w:rPr>
            </w:pPr>
            <w:r w:rsidRPr="00CE32A4">
              <w:rPr>
                <w:rFonts w:eastAsia="Arial Unicode MS"/>
                <w:sz w:val="22"/>
                <w:szCs w:val="22"/>
              </w:rPr>
              <w:t>111,3</w:t>
            </w:r>
          </w:p>
        </w:tc>
        <w:tc>
          <w:tcPr>
            <w:tcW w:w="1008"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112"/>
              <w:jc w:val="right"/>
              <w:rPr>
                <w:rFonts w:eastAsia="Arial Unicode MS"/>
              </w:rPr>
            </w:pPr>
            <w:r w:rsidRPr="00CE32A4">
              <w:rPr>
                <w:rFonts w:eastAsia="Arial Unicode MS"/>
                <w:sz w:val="22"/>
                <w:szCs w:val="22"/>
              </w:rPr>
              <w:t>10,1</w:t>
            </w:r>
          </w:p>
        </w:tc>
        <w:tc>
          <w:tcPr>
            <w:tcW w:w="1098"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191"/>
              <w:jc w:val="right"/>
              <w:rPr>
                <w:rFonts w:eastAsia="Arial Unicode MS"/>
                <w:lang w:val="ru-MO"/>
              </w:rPr>
            </w:pPr>
            <w:r w:rsidRPr="00CE32A4">
              <w:rPr>
                <w:rFonts w:eastAsia="Arial Unicode MS"/>
                <w:sz w:val="22"/>
                <w:szCs w:val="22"/>
                <w:lang w:val="ru-MO"/>
              </w:rPr>
              <w:t>111,8</w:t>
            </w:r>
          </w:p>
        </w:tc>
      </w:tr>
      <w:tr w:rsidR="004760E4" w:rsidRPr="00CE32A4" w:rsidTr="00AB4B88">
        <w:trPr>
          <w:jc w:val="center"/>
        </w:trPr>
        <w:tc>
          <w:tcPr>
            <w:tcW w:w="2860"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left="232"/>
              <w:rPr>
                <w:snapToGrid w:val="0"/>
              </w:rPr>
            </w:pPr>
            <w:r w:rsidRPr="00CE32A4">
              <w:rPr>
                <w:snapToGrid w:val="0"/>
                <w:sz w:val="22"/>
                <w:szCs w:val="22"/>
              </w:rPr>
              <w:t>средняя цена, долларов США за тонну</w:t>
            </w:r>
          </w:p>
        </w:tc>
        <w:tc>
          <w:tcPr>
            <w:tcW w:w="937"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99"/>
              <w:jc w:val="right"/>
              <w:rPr>
                <w:rFonts w:eastAsia="Arial Unicode MS"/>
              </w:rPr>
            </w:pPr>
            <w:r w:rsidRPr="00CE32A4">
              <w:rPr>
                <w:rFonts w:eastAsia="Arial Unicode MS"/>
                <w:sz w:val="22"/>
                <w:szCs w:val="22"/>
              </w:rPr>
              <w:t>928</w:t>
            </w:r>
          </w:p>
        </w:tc>
        <w:tc>
          <w:tcPr>
            <w:tcW w:w="1064"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227"/>
              <w:jc w:val="right"/>
              <w:rPr>
                <w:rFonts w:eastAsia="Arial Unicode MS"/>
              </w:rPr>
            </w:pPr>
            <w:r w:rsidRPr="00CE32A4">
              <w:rPr>
                <w:rFonts w:eastAsia="Arial Unicode MS"/>
                <w:sz w:val="22"/>
                <w:szCs w:val="22"/>
              </w:rPr>
              <w:t>111,6</w:t>
            </w:r>
          </w:p>
        </w:tc>
        <w:tc>
          <w:tcPr>
            <w:tcW w:w="1077"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170"/>
              <w:jc w:val="right"/>
              <w:rPr>
                <w:rFonts w:eastAsia="Arial Unicode MS"/>
              </w:rPr>
            </w:pPr>
            <w:r w:rsidRPr="00CE32A4">
              <w:rPr>
                <w:rFonts w:eastAsia="Arial Unicode MS"/>
                <w:sz w:val="22"/>
                <w:szCs w:val="22"/>
              </w:rPr>
              <w:t>871</w:t>
            </w:r>
          </w:p>
        </w:tc>
        <w:tc>
          <w:tcPr>
            <w:tcW w:w="1064"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227"/>
              <w:jc w:val="right"/>
              <w:rPr>
                <w:rFonts w:eastAsia="Arial Unicode MS"/>
              </w:rPr>
            </w:pPr>
            <w:r w:rsidRPr="00CE32A4">
              <w:rPr>
                <w:rFonts w:eastAsia="Arial Unicode MS"/>
                <w:sz w:val="22"/>
                <w:szCs w:val="22"/>
              </w:rPr>
              <w:t>116,8</w:t>
            </w:r>
          </w:p>
        </w:tc>
        <w:tc>
          <w:tcPr>
            <w:tcW w:w="1008"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112"/>
              <w:jc w:val="right"/>
              <w:rPr>
                <w:rFonts w:eastAsia="Arial Unicode MS"/>
              </w:rPr>
            </w:pPr>
            <w:r w:rsidRPr="00CE32A4">
              <w:rPr>
                <w:rFonts w:eastAsia="Arial Unicode MS"/>
                <w:sz w:val="22"/>
                <w:szCs w:val="22"/>
              </w:rPr>
              <w:t>2 187</w:t>
            </w:r>
          </w:p>
        </w:tc>
        <w:tc>
          <w:tcPr>
            <w:tcW w:w="1098"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191"/>
              <w:jc w:val="right"/>
              <w:rPr>
                <w:rFonts w:eastAsia="Arial Unicode MS"/>
              </w:rPr>
            </w:pPr>
            <w:r w:rsidRPr="00CE32A4">
              <w:rPr>
                <w:rFonts w:eastAsia="Arial Unicode MS"/>
                <w:sz w:val="22"/>
                <w:szCs w:val="22"/>
              </w:rPr>
              <w:t>80,1</w:t>
            </w:r>
          </w:p>
        </w:tc>
      </w:tr>
      <w:tr w:rsidR="004760E4" w:rsidRPr="00CE32A4" w:rsidTr="00AB4B88">
        <w:trPr>
          <w:jc w:val="center"/>
        </w:trPr>
        <w:tc>
          <w:tcPr>
            <w:tcW w:w="2860"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rPr>
                <w:snapToGrid w:val="0"/>
              </w:rPr>
            </w:pPr>
            <w:r w:rsidRPr="00CE32A4">
              <w:rPr>
                <w:snapToGrid w:val="0"/>
                <w:sz w:val="22"/>
                <w:szCs w:val="22"/>
              </w:rPr>
              <w:t>Металлоконструкции из черных металлов, тыс. т</w:t>
            </w:r>
          </w:p>
        </w:tc>
        <w:tc>
          <w:tcPr>
            <w:tcW w:w="937"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right="99"/>
              <w:jc w:val="right"/>
              <w:rPr>
                <w:rFonts w:eastAsia="Arial Unicode MS"/>
              </w:rPr>
            </w:pPr>
          </w:p>
        </w:tc>
        <w:tc>
          <w:tcPr>
            <w:tcW w:w="1064"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right="227"/>
              <w:jc w:val="right"/>
              <w:rPr>
                <w:rFonts w:eastAsia="Arial Unicode MS"/>
              </w:rPr>
            </w:pPr>
          </w:p>
        </w:tc>
        <w:tc>
          <w:tcPr>
            <w:tcW w:w="1077"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right="170"/>
              <w:jc w:val="right"/>
              <w:rPr>
                <w:rFonts w:eastAsia="Arial Unicode MS"/>
              </w:rPr>
            </w:pPr>
          </w:p>
        </w:tc>
        <w:tc>
          <w:tcPr>
            <w:tcW w:w="1064"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right="227"/>
              <w:jc w:val="right"/>
              <w:rPr>
                <w:rFonts w:eastAsia="Arial Unicode MS"/>
              </w:rPr>
            </w:pPr>
          </w:p>
        </w:tc>
        <w:tc>
          <w:tcPr>
            <w:tcW w:w="1008"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right="112"/>
              <w:jc w:val="right"/>
              <w:rPr>
                <w:rFonts w:eastAsia="Arial Unicode MS"/>
              </w:rPr>
            </w:pPr>
          </w:p>
        </w:tc>
        <w:tc>
          <w:tcPr>
            <w:tcW w:w="1098"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right="191"/>
              <w:jc w:val="right"/>
              <w:rPr>
                <w:rFonts w:eastAsia="Arial Unicode MS"/>
              </w:rPr>
            </w:pPr>
          </w:p>
        </w:tc>
      </w:tr>
      <w:tr w:rsidR="004760E4" w:rsidRPr="00CE32A4" w:rsidTr="00AB4B88">
        <w:trPr>
          <w:jc w:val="center"/>
        </w:trPr>
        <w:tc>
          <w:tcPr>
            <w:tcW w:w="2860"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left="232"/>
              <w:rPr>
                <w:snapToGrid w:val="0"/>
              </w:rPr>
            </w:pPr>
            <w:r w:rsidRPr="00CE32A4">
              <w:rPr>
                <w:snapToGrid w:val="0"/>
                <w:sz w:val="22"/>
                <w:szCs w:val="22"/>
              </w:rPr>
              <w:t>количество, тыс. т</w:t>
            </w:r>
          </w:p>
        </w:tc>
        <w:tc>
          <w:tcPr>
            <w:tcW w:w="937"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right="99"/>
              <w:jc w:val="right"/>
              <w:rPr>
                <w:rFonts w:eastAsia="Arial Unicode MS"/>
              </w:rPr>
            </w:pPr>
            <w:r w:rsidRPr="00CE32A4">
              <w:rPr>
                <w:rFonts w:eastAsia="Arial Unicode MS"/>
                <w:sz w:val="22"/>
                <w:szCs w:val="22"/>
              </w:rPr>
              <w:t>71,8</w:t>
            </w:r>
          </w:p>
        </w:tc>
        <w:tc>
          <w:tcPr>
            <w:tcW w:w="1064"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right="227"/>
              <w:jc w:val="right"/>
              <w:rPr>
                <w:rFonts w:eastAsia="Arial Unicode MS"/>
              </w:rPr>
            </w:pPr>
            <w:r w:rsidRPr="00CE32A4">
              <w:rPr>
                <w:rFonts w:eastAsia="Arial Unicode MS"/>
                <w:sz w:val="22"/>
                <w:szCs w:val="22"/>
              </w:rPr>
              <w:t>96,1</w:t>
            </w:r>
          </w:p>
        </w:tc>
        <w:tc>
          <w:tcPr>
            <w:tcW w:w="1077"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right="170"/>
              <w:jc w:val="right"/>
              <w:rPr>
                <w:rFonts w:eastAsia="Arial Unicode MS"/>
              </w:rPr>
            </w:pPr>
            <w:r w:rsidRPr="00CE32A4">
              <w:rPr>
                <w:rFonts w:eastAsia="Arial Unicode MS"/>
                <w:sz w:val="22"/>
                <w:szCs w:val="22"/>
              </w:rPr>
              <w:t>43,5</w:t>
            </w:r>
          </w:p>
        </w:tc>
        <w:tc>
          <w:tcPr>
            <w:tcW w:w="1064"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right="227"/>
              <w:jc w:val="right"/>
              <w:rPr>
                <w:rFonts w:eastAsia="Arial Unicode MS"/>
              </w:rPr>
            </w:pPr>
            <w:r w:rsidRPr="00CE32A4">
              <w:rPr>
                <w:rFonts w:eastAsia="Arial Unicode MS"/>
                <w:sz w:val="22"/>
                <w:szCs w:val="22"/>
              </w:rPr>
              <w:t>94,5</w:t>
            </w:r>
          </w:p>
        </w:tc>
        <w:tc>
          <w:tcPr>
            <w:tcW w:w="1008"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right="112"/>
              <w:jc w:val="right"/>
              <w:rPr>
                <w:rFonts w:eastAsia="Arial Unicode MS"/>
              </w:rPr>
            </w:pPr>
            <w:r w:rsidRPr="00CE32A4">
              <w:rPr>
                <w:rFonts w:eastAsia="Arial Unicode MS"/>
                <w:sz w:val="22"/>
                <w:szCs w:val="22"/>
              </w:rPr>
              <w:t>28,3</w:t>
            </w:r>
          </w:p>
        </w:tc>
        <w:tc>
          <w:tcPr>
            <w:tcW w:w="1098"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right="191"/>
              <w:jc w:val="right"/>
              <w:rPr>
                <w:rFonts w:eastAsia="Arial Unicode MS"/>
              </w:rPr>
            </w:pPr>
            <w:r w:rsidRPr="00CE32A4">
              <w:rPr>
                <w:rFonts w:eastAsia="Arial Unicode MS"/>
                <w:sz w:val="22"/>
                <w:szCs w:val="22"/>
              </w:rPr>
              <w:t>98,7</w:t>
            </w:r>
          </w:p>
        </w:tc>
      </w:tr>
      <w:tr w:rsidR="004760E4" w:rsidRPr="00CE32A4" w:rsidTr="00AB4B88">
        <w:trPr>
          <w:jc w:val="center"/>
        </w:trPr>
        <w:tc>
          <w:tcPr>
            <w:tcW w:w="2860"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left="232"/>
              <w:rPr>
                <w:snapToGrid w:val="0"/>
              </w:rPr>
            </w:pPr>
            <w:r w:rsidRPr="00CE32A4">
              <w:rPr>
                <w:snapToGrid w:val="0"/>
                <w:sz w:val="22"/>
                <w:szCs w:val="22"/>
              </w:rPr>
              <w:t>средняя цена, долларов США за тонну</w:t>
            </w:r>
          </w:p>
        </w:tc>
        <w:tc>
          <w:tcPr>
            <w:tcW w:w="937"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right="99"/>
              <w:jc w:val="right"/>
              <w:rPr>
                <w:rFonts w:eastAsia="Arial Unicode MS"/>
              </w:rPr>
            </w:pPr>
            <w:r w:rsidRPr="00CE32A4">
              <w:rPr>
                <w:rFonts w:eastAsia="Arial Unicode MS"/>
                <w:sz w:val="22"/>
                <w:szCs w:val="22"/>
              </w:rPr>
              <w:t>2 810</w:t>
            </w:r>
          </w:p>
        </w:tc>
        <w:tc>
          <w:tcPr>
            <w:tcW w:w="1064"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right="227"/>
              <w:jc w:val="right"/>
              <w:rPr>
                <w:rFonts w:eastAsia="Arial Unicode MS"/>
              </w:rPr>
            </w:pPr>
            <w:r w:rsidRPr="00CE32A4">
              <w:rPr>
                <w:rFonts w:eastAsia="Arial Unicode MS"/>
                <w:sz w:val="22"/>
                <w:szCs w:val="22"/>
              </w:rPr>
              <w:t>133,0</w:t>
            </w:r>
          </w:p>
        </w:tc>
        <w:tc>
          <w:tcPr>
            <w:tcW w:w="1077"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right="170"/>
              <w:jc w:val="right"/>
              <w:rPr>
                <w:rFonts w:eastAsia="Arial Unicode MS"/>
              </w:rPr>
            </w:pPr>
            <w:r w:rsidRPr="00CE32A4">
              <w:rPr>
                <w:rFonts w:eastAsia="Arial Unicode MS"/>
                <w:sz w:val="22"/>
                <w:szCs w:val="22"/>
              </w:rPr>
              <w:t>2 568</w:t>
            </w:r>
          </w:p>
        </w:tc>
        <w:tc>
          <w:tcPr>
            <w:tcW w:w="1064"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right="227"/>
              <w:jc w:val="right"/>
              <w:rPr>
                <w:rFonts w:eastAsia="Arial Unicode MS"/>
              </w:rPr>
            </w:pPr>
            <w:r w:rsidRPr="00CE32A4">
              <w:rPr>
                <w:rFonts w:eastAsia="Arial Unicode MS"/>
                <w:sz w:val="22"/>
                <w:szCs w:val="22"/>
              </w:rPr>
              <w:t>156,0</w:t>
            </w:r>
          </w:p>
        </w:tc>
        <w:tc>
          <w:tcPr>
            <w:tcW w:w="1008"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right="112"/>
              <w:jc w:val="right"/>
              <w:rPr>
                <w:rFonts w:eastAsia="Arial Unicode MS"/>
              </w:rPr>
            </w:pPr>
            <w:r w:rsidRPr="00CE32A4">
              <w:rPr>
                <w:rFonts w:eastAsia="Arial Unicode MS"/>
                <w:sz w:val="22"/>
                <w:szCs w:val="22"/>
              </w:rPr>
              <w:t>3 170</w:t>
            </w:r>
          </w:p>
        </w:tc>
        <w:tc>
          <w:tcPr>
            <w:tcW w:w="1098"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right="191"/>
              <w:jc w:val="right"/>
              <w:rPr>
                <w:rFonts w:eastAsia="Arial Unicode MS"/>
              </w:rPr>
            </w:pPr>
            <w:r w:rsidRPr="00CE32A4">
              <w:rPr>
                <w:rFonts w:eastAsia="Arial Unicode MS"/>
                <w:sz w:val="22"/>
                <w:szCs w:val="22"/>
              </w:rPr>
              <w:t>111,2</w:t>
            </w:r>
          </w:p>
        </w:tc>
      </w:tr>
      <w:tr w:rsidR="004760E4" w:rsidRPr="00CE32A4" w:rsidTr="00AB4B88">
        <w:trPr>
          <w:jc w:val="center"/>
        </w:trPr>
        <w:tc>
          <w:tcPr>
            <w:tcW w:w="2860"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rPr>
                <w:snapToGrid w:val="0"/>
              </w:rPr>
            </w:pPr>
            <w:r w:rsidRPr="00CE32A4">
              <w:rPr>
                <w:snapToGrid w:val="0"/>
                <w:sz w:val="22"/>
                <w:szCs w:val="22"/>
              </w:rPr>
              <w:t>Арматура для трубопроводов</w:t>
            </w:r>
          </w:p>
        </w:tc>
        <w:tc>
          <w:tcPr>
            <w:tcW w:w="937"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right="99"/>
              <w:jc w:val="right"/>
              <w:rPr>
                <w:rFonts w:eastAsia="Arial Unicode MS"/>
              </w:rPr>
            </w:pPr>
          </w:p>
        </w:tc>
        <w:tc>
          <w:tcPr>
            <w:tcW w:w="1064"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right="227"/>
              <w:jc w:val="right"/>
              <w:rPr>
                <w:rFonts w:eastAsia="Arial Unicode MS"/>
              </w:rPr>
            </w:pPr>
          </w:p>
        </w:tc>
        <w:tc>
          <w:tcPr>
            <w:tcW w:w="1077"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right="170"/>
              <w:jc w:val="right"/>
              <w:rPr>
                <w:rFonts w:eastAsia="Arial Unicode MS"/>
              </w:rPr>
            </w:pPr>
          </w:p>
        </w:tc>
        <w:tc>
          <w:tcPr>
            <w:tcW w:w="1064"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right="227"/>
              <w:jc w:val="right"/>
              <w:rPr>
                <w:rFonts w:eastAsia="Arial Unicode MS"/>
              </w:rPr>
            </w:pPr>
          </w:p>
        </w:tc>
        <w:tc>
          <w:tcPr>
            <w:tcW w:w="1008"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right="112"/>
              <w:jc w:val="right"/>
              <w:rPr>
                <w:rFonts w:eastAsia="Arial Unicode MS"/>
              </w:rPr>
            </w:pPr>
          </w:p>
        </w:tc>
        <w:tc>
          <w:tcPr>
            <w:tcW w:w="1098"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right="191"/>
              <w:jc w:val="right"/>
              <w:rPr>
                <w:rFonts w:eastAsia="Arial Unicode MS"/>
              </w:rPr>
            </w:pPr>
          </w:p>
        </w:tc>
      </w:tr>
      <w:tr w:rsidR="004760E4" w:rsidRPr="00CE32A4" w:rsidTr="00AB4B88">
        <w:trPr>
          <w:jc w:val="center"/>
        </w:trPr>
        <w:tc>
          <w:tcPr>
            <w:tcW w:w="2860"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left="232"/>
              <w:rPr>
                <w:snapToGrid w:val="0"/>
              </w:rPr>
            </w:pPr>
            <w:r w:rsidRPr="00CE32A4">
              <w:rPr>
                <w:snapToGrid w:val="0"/>
                <w:sz w:val="22"/>
                <w:szCs w:val="22"/>
              </w:rPr>
              <w:t>количество, тыс. т</w:t>
            </w:r>
          </w:p>
        </w:tc>
        <w:tc>
          <w:tcPr>
            <w:tcW w:w="937"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99"/>
              <w:jc w:val="right"/>
              <w:rPr>
                <w:rFonts w:eastAsia="Arial Unicode MS"/>
              </w:rPr>
            </w:pPr>
            <w:r w:rsidRPr="00CE32A4">
              <w:rPr>
                <w:rFonts w:eastAsia="Arial Unicode MS"/>
                <w:sz w:val="22"/>
                <w:szCs w:val="22"/>
              </w:rPr>
              <w:t>30,1</w:t>
            </w:r>
          </w:p>
        </w:tc>
        <w:tc>
          <w:tcPr>
            <w:tcW w:w="1064"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227"/>
              <w:jc w:val="right"/>
              <w:rPr>
                <w:rFonts w:eastAsia="Arial Unicode MS"/>
              </w:rPr>
            </w:pPr>
            <w:r w:rsidRPr="00CE32A4">
              <w:rPr>
                <w:rFonts w:eastAsia="Arial Unicode MS"/>
                <w:sz w:val="22"/>
                <w:szCs w:val="22"/>
              </w:rPr>
              <w:t>133,9</w:t>
            </w:r>
          </w:p>
        </w:tc>
        <w:tc>
          <w:tcPr>
            <w:tcW w:w="1077"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170"/>
              <w:jc w:val="right"/>
              <w:rPr>
                <w:rFonts w:eastAsia="Arial Unicode MS"/>
              </w:rPr>
            </w:pPr>
            <w:r w:rsidRPr="00CE32A4">
              <w:rPr>
                <w:rFonts w:eastAsia="Arial Unicode MS"/>
                <w:sz w:val="22"/>
                <w:szCs w:val="22"/>
              </w:rPr>
              <w:t>5,2</w:t>
            </w:r>
          </w:p>
        </w:tc>
        <w:tc>
          <w:tcPr>
            <w:tcW w:w="1064"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227"/>
              <w:jc w:val="right"/>
              <w:rPr>
                <w:rFonts w:eastAsia="Arial Unicode MS"/>
              </w:rPr>
            </w:pPr>
            <w:r w:rsidRPr="00CE32A4">
              <w:rPr>
                <w:rFonts w:eastAsia="Arial Unicode MS"/>
                <w:sz w:val="22"/>
                <w:szCs w:val="22"/>
              </w:rPr>
              <w:t>111,3</w:t>
            </w:r>
          </w:p>
        </w:tc>
        <w:tc>
          <w:tcPr>
            <w:tcW w:w="1008"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112"/>
              <w:jc w:val="right"/>
              <w:rPr>
                <w:rFonts w:eastAsia="Arial Unicode MS"/>
              </w:rPr>
            </w:pPr>
            <w:r w:rsidRPr="00CE32A4">
              <w:rPr>
                <w:rFonts w:eastAsia="Arial Unicode MS"/>
                <w:sz w:val="22"/>
                <w:szCs w:val="22"/>
              </w:rPr>
              <w:t>24,9</w:t>
            </w:r>
          </w:p>
        </w:tc>
        <w:tc>
          <w:tcPr>
            <w:tcW w:w="1098"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191"/>
              <w:jc w:val="right"/>
              <w:rPr>
                <w:rFonts w:eastAsia="Arial Unicode MS"/>
                <w:lang w:val="ru-MO"/>
              </w:rPr>
            </w:pPr>
            <w:r w:rsidRPr="00CE32A4">
              <w:rPr>
                <w:rFonts w:eastAsia="Arial Unicode MS"/>
                <w:sz w:val="22"/>
                <w:szCs w:val="22"/>
                <w:lang w:val="ru-MO"/>
              </w:rPr>
              <w:t>139,7</w:t>
            </w:r>
          </w:p>
        </w:tc>
      </w:tr>
      <w:tr w:rsidR="004760E4" w:rsidRPr="00CE32A4" w:rsidTr="00AB4B88">
        <w:trPr>
          <w:jc w:val="center"/>
        </w:trPr>
        <w:tc>
          <w:tcPr>
            <w:tcW w:w="2860"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left="232"/>
              <w:rPr>
                <w:snapToGrid w:val="0"/>
              </w:rPr>
            </w:pPr>
            <w:r w:rsidRPr="00CE32A4">
              <w:rPr>
                <w:snapToGrid w:val="0"/>
                <w:sz w:val="22"/>
                <w:szCs w:val="22"/>
              </w:rPr>
              <w:t>средняя цена, долларов США за тонну</w:t>
            </w:r>
          </w:p>
        </w:tc>
        <w:tc>
          <w:tcPr>
            <w:tcW w:w="937"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99"/>
              <w:jc w:val="right"/>
              <w:rPr>
                <w:rFonts w:eastAsia="Arial Unicode MS"/>
              </w:rPr>
            </w:pPr>
            <w:r w:rsidRPr="00CE32A4">
              <w:rPr>
                <w:rFonts w:eastAsia="Arial Unicode MS"/>
                <w:sz w:val="22"/>
                <w:szCs w:val="22"/>
              </w:rPr>
              <w:t>6 881</w:t>
            </w:r>
          </w:p>
        </w:tc>
        <w:tc>
          <w:tcPr>
            <w:tcW w:w="1064"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227"/>
              <w:jc w:val="right"/>
              <w:rPr>
                <w:rFonts w:eastAsia="Arial Unicode MS"/>
              </w:rPr>
            </w:pPr>
            <w:r w:rsidRPr="00CE32A4">
              <w:rPr>
                <w:rFonts w:eastAsia="Arial Unicode MS"/>
                <w:sz w:val="22"/>
                <w:szCs w:val="22"/>
              </w:rPr>
              <w:t>111,3</w:t>
            </w:r>
          </w:p>
        </w:tc>
        <w:tc>
          <w:tcPr>
            <w:tcW w:w="1077"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170"/>
              <w:jc w:val="right"/>
              <w:rPr>
                <w:rFonts w:eastAsia="Arial Unicode MS"/>
              </w:rPr>
            </w:pPr>
            <w:r w:rsidRPr="00CE32A4">
              <w:rPr>
                <w:rFonts w:eastAsia="Arial Unicode MS"/>
                <w:sz w:val="22"/>
                <w:szCs w:val="22"/>
              </w:rPr>
              <w:t>19 383</w:t>
            </w:r>
          </w:p>
        </w:tc>
        <w:tc>
          <w:tcPr>
            <w:tcW w:w="1064"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227"/>
              <w:jc w:val="right"/>
              <w:rPr>
                <w:rFonts w:eastAsia="Arial Unicode MS"/>
              </w:rPr>
            </w:pPr>
            <w:r w:rsidRPr="00CE32A4">
              <w:rPr>
                <w:rFonts w:eastAsia="Arial Unicode MS"/>
                <w:sz w:val="22"/>
                <w:szCs w:val="22"/>
              </w:rPr>
              <w:t>203,6</w:t>
            </w:r>
          </w:p>
        </w:tc>
        <w:tc>
          <w:tcPr>
            <w:tcW w:w="1008"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112"/>
              <w:jc w:val="right"/>
              <w:rPr>
                <w:rFonts w:eastAsia="Arial Unicode MS"/>
              </w:rPr>
            </w:pPr>
            <w:r w:rsidRPr="00CE32A4">
              <w:rPr>
                <w:rFonts w:eastAsia="Arial Unicode MS"/>
                <w:sz w:val="22"/>
                <w:szCs w:val="22"/>
              </w:rPr>
              <w:t>4 272</w:t>
            </w:r>
          </w:p>
        </w:tc>
        <w:tc>
          <w:tcPr>
            <w:tcW w:w="1098"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191"/>
              <w:jc w:val="right"/>
              <w:rPr>
                <w:rFonts w:eastAsia="Arial Unicode MS"/>
              </w:rPr>
            </w:pPr>
            <w:r w:rsidRPr="00CE32A4">
              <w:rPr>
                <w:rFonts w:eastAsia="Arial Unicode MS"/>
                <w:sz w:val="22"/>
                <w:szCs w:val="22"/>
              </w:rPr>
              <w:t>80,6</w:t>
            </w:r>
          </w:p>
        </w:tc>
      </w:tr>
      <w:tr w:rsidR="004760E4" w:rsidRPr="00CE32A4" w:rsidTr="00AB4B88">
        <w:trPr>
          <w:jc w:val="center"/>
        </w:trPr>
        <w:tc>
          <w:tcPr>
            <w:tcW w:w="2860"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rPr>
                <w:snapToGrid w:val="0"/>
              </w:rPr>
            </w:pPr>
            <w:r w:rsidRPr="00CE32A4">
              <w:rPr>
                <w:snapToGrid w:val="0"/>
                <w:sz w:val="22"/>
                <w:szCs w:val="22"/>
              </w:rPr>
              <w:t>Легковые автомобили</w:t>
            </w:r>
          </w:p>
        </w:tc>
        <w:tc>
          <w:tcPr>
            <w:tcW w:w="937"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right="99"/>
              <w:jc w:val="right"/>
              <w:rPr>
                <w:rFonts w:eastAsia="Arial Unicode MS"/>
              </w:rPr>
            </w:pPr>
          </w:p>
        </w:tc>
        <w:tc>
          <w:tcPr>
            <w:tcW w:w="1064"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right="227"/>
              <w:jc w:val="right"/>
              <w:rPr>
                <w:rFonts w:eastAsia="Arial Unicode MS"/>
              </w:rPr>
            </w:pPr>
          </w:p>
        </w:tc>
        <w:tc>
          <w:tcPr>
            <w:tcW w:w="1077"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right="170"/>
              <w:jc w:val="right"/>
              <w:rPr>
                <w:rFonts w:eastAsia="Arial Unicode MS"/>
              </w:rPr>
            </w:pPr>
          </w:p>
        </w:tc>
        <w:tc>
          <w:tcPr>
            <w:tcW w:w="1064"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right="227"/>
              <w:jc w:val="right"/>
              <w:rPr>
                <w:rFonts w:eastAsia="Arial Unicode MS"/>
                <w:lang w:val="ru-MO"/>
              </w:rPr>
            </w:pPr>
          </w:p>
        </w:tc>
        <w:tc>
          <w:tcPr>
            <w:tcW w:w="1008"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right="112"/>
              <w:jc w:val="right"/>
              <w:rPr>
                <w:rFonts w:eastAsia="Arial Unicode MS"/>
              </w:rPr>
            </w:pPr>
          </w:p>
        </w:tc>
        <w:tc>
          <w:tcPr>
            <w:tcW w:w="1098"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right="191"/>
              <w:jc w:val="right"/>
              <w:rPr>
                <w:rFonts w:eastAsia="Arial Unicode MS"/>
              </w:rPr>
            </w:pPr>
          </w:p>
        </w:tc>
      </w:tr>
      <w:tr w:rsidR="004760E4" w:rsidRPr="00CE32A4" w:rsidTr="00AB4B88">
        <w:trPr>
          <w:jc w:val="center"/>
        </w:trPr>
        <w:tc>
          <w:tcPr>
            <w:tcW w:w="2860"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left="232"/>
              <w:rPr>
                <w:snapToGrid w:val="0"/>
              </w:rPr>
            </w:pPr>
            <w:r w:rsidRPr="00CE32A4">
              <w:rPr>
                <w:snapToGrid w:val="0"/>
                <w:sz w:val="22"/>
                <w:szCs w:val="22"/>
              </w:rPr>
              <w:t>количество, тыс. шт.</w:t>
            </w:r>
          </w:p>
        </w:tc>
        <w:tc>
          <w:tcPr>
            <w:tcW w:w="937" w:type="dxa"/>
            <w:tcBorders>
              <w:top w:val="nil"/>
              <w:left w:val="single" w:sz="4" w:space="0" w:color="auto"/>
              <w:bottom w:val="nil"/>
              <w:right w:val="single" w:sz="4" w:space="0" w:color="auto"/>
            </w:tcBorders>
            <w:vAlign w:val="bottom"/>
            <w:hideMark/>
          </w:tcPr>
          <w:p w:rsidR="004760E4" w:rsidRPr="00CE32A4" w:rsidRDefault="00B40231" w:rsidP="00B40231">
            <w:pPr>
              <w:spacing w:before="40" w:after="40" w:line="220" w:lineRule="exact"/>
              <w:ind w:right="99"/>
              <w:jc w:val="right"/>
              <w:rPr>
                <w:rFonts w:eastAsia="Arial Unicode MS"/>
              </w:rPr>
            </w:pPr>
            <w:r w:rsidRPr="00CE32A4">
              <w:rPr>
                <w:rFonts w:eastAsia="Arial Unicode MS"/>
                <w:sz w:val="22"/>
                <w:szCs w:val="22"/>
                <w:lang w:val="en-US"/>
              </w:rPr>
              <w:t>48</w:t>
            </w:r>
            <w:r w:rsidR="004760E4" w:rsidRPr="00CE32A4">
              <w:rPr>
                <w:rFonts w:eastAsia="Arial Unicode MS"/>
                <w:sz w:val="22"/>
                <w:szCs w:val="22"/>
              </w:rPr>
              <w:t>,0</w:t>
            </w:r>
          </w:p>
        </w:tc>
        <w:tc>
          <w:tcPr>
            <w:tcW w:w="1064"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227"/>
              <w:jc w:val="right"/>
              <w:rPr>
                <w:rFonts w:eastAsia="Arial Unicode MS"/>
              </w:rPr>
            </w:pPr>
            <w:r w:rsidRPr="00CE32A4">
              <w:rPr>
                <w:rFonts w:eastAsia="Arial Unicode MS"/>
                <w:sz w:val="22"/>
                <w:szCs w:val="22"/>
              </w:rPr>
              <w:t>92,5</w:t>
            </w:r>
          </w:p>
        </w:tc>
        <w:tc>
          <w:tcPr>
            <w:tcW w:w="1077"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170"/>
              <w:jc w:val="right"/>
              <w:rPr>
                <w:rFonts w:eastAsia="Arial Unicode MS"/>
              </w:rPr>
            </w:pPr>
            <w:r w:rsidRPr="00CE32A4">
              <w:rPr>
                <w:rFonts w:eastAsia="Arial Unicode MS"/>
                <w:sz w:val="22"/>
                <w:szCs w:val="22"/>
              </w:rPr>
              <w:t>38,5</w:t>
            </w:r>
          </w:p>
        </w:tc>
        <w:tc>
          <w:tcPr>
            <w:tcW w:w="1064"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227"/>
              <w:jc w:val="right"/>
              <w:rPr>
                <w:rFonts w:eastAsia="Arial Unicode MS"/>
                <w:lang w:val="ru-MO"/>
              </w:rPr>
            </w:pPr>
            <w:r w:rsidRPr="00CE32A4">
              <w:rPr>
                <w:rFonts w:eastAsia="Arial Unicode MS"/>
                <w:sz w:val="22"/>
                <w:szCs w:val="22"/>
                <w:lang w:val="ru-MO"/>
              </w:rPr>
              <w:t>80,5</w:t>
            </w:r>
          </w:p>
        </w:tc>
        <w:tc>
          <w:tcPr>
            <w:tcW w:w="1008"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112"/>
              <w:jc w:val="right"/>
              <w:rPr>
                <w:rFonts w:eastAsia="Arial Unicode MS"/>
              </w:rPr>
            </w:pPr>
            <w:r w:rsidRPr="00CE32A4">
              <w:rPr>
                <w:rFonts w:eastAsia="Arial Unicode MS"/>
                <w:sz w:val="22"/>
                <w:szCs w:val="22"/>
              </w:rPr>
              <w:t>9,5</w:t>
            </w:r>
          </w:p>
        </w:tc>
        <w:tc>
          <w:tcPr>
            <w:tcW w:w="1098"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191"/>
              <w:jc w:val="right"/>
              <w:rPr>
                <w:rFonts w:eastAsia="Arial Unicode MS"/>
              </w:rPr>
            </w:pPr>
            <w:r w:rsidRPr="00CE32A4">
              <w:rPr>
                <w:rFonts w:eastAsia="Arial Unicode MS"/>
                <w:sz w:val="22"/>
                <w:szCs w:val="22"/>
              </w:rPr>
              <w:t>235,9</w:t>
            </w:r>
          </w:p>
        </w:tc>
      </w:tr>
      <w:tr w:rsidR="004760E4" w:rsidRPr="00CE32A4" w:rsidTr="00AB4B88">
        <w:trPr>
          <w:jc w:val="center"/>
        </w:trPr>
        <w:tc>
          <w:tcPr>
            <w:tcW w:w="2860"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left="232"/>
              <w:rPr>
                <w:snapToGrid w:val="0"/>
              </w:rPr>
            </w:pPr>
            <w:r w:rsidRPr="00CE32A4">
              <w:rPr>
                <w:snapToGrid w:val="0"/>
                <w:sz w:val="22"/>
                <w:szCs w:val="22"/>
              </w:rPr>
              <w:t>средняя цена, долларов США за штуку</w:t>
            </w:r>
          </w:p>
        </w:tc>
        <w:tc>
          <w:tcPr>
            <w:tcW w:w="937"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99"/>
              <w:jc w:val="right"/>
              <w:rPr>
                <w:rFonts w:eastAsia="Arial Unicode MS"/>
              </w:rPr>
            </w:pPr>
            <w:r w:rsidRPr="00CE32A4">
              <w:rPr>
                <w:rFonts w:eastAsia="Arial Unicode MS"/>
                <w:sz w:val="22"/>
                <w:szCs w:val="22"/>
              </w:rPr>
              <w:t>13 216</w:t>
            </w:r>
          </w:p>
        </w:tc>
        <w:tc>
          <w:tcPr>
            <w:tcW w:w="1064"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227"/>
              <w:jc w:val="right"/>
              <w:rPr>
                <w:rFonts w:eastAsia="Arial Unicode MS"/>
              </w:rPr>
            </w:pPr>
            <w:r w:rsidRPr="00CE32A4">
              <w:rPr>
                <w:rFonts w:eastAsia="Arial Unicode MS"/>
                <w:sz w:val="22"/>
                <w:szCs w:val="22"/>
              </w:rPr>
              <w:t>110,6</w:t>
            </w:r>
          </w:p>
        </w:tc>
        <w:tc>
          <w:tcPr>
            <w:tcW w:w="1077"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170"/>
              <w:jc w:val="right"/>
              <w:rPr>
                <w:rFonts w:eastAsia="Arial Unicode MS"/>
              </w:rPr>
            </w:pPr>
            <w:r w:rsidRPr="00CE32A4">
              <w:rPr>
                <w:rFonts w:eastAsia="Arial Unicode MS"/>
                <w:sz w:val="22"/>
                <w:szCs w:val="22"/>
              </w:rPr>
              <w:t>12 628</w:t>
            </w:r>
          </w:p>
        </w:tc>
        <w:tc>
          <w:tcPr>
            <w:tcW w:w="1064"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227"/>
              <w:jc w:val="right"/>
              <w:rPr>
                <w:rFonts w:eastAsia="Arial Unicode MS"/>
                <w:lang w:val="ru-MO"/>
              </w:rPr>
            </w:pPr>
            <w:r w:rsidRPr="00CE32A4">
              <w:rPr>
                <w:rFonts w:eastAsia="Arial Unicode MS"/>
                <w:sz w:val="22"/>
                <w:szCs w:val="22"/>
                <w:lang w:val="ru-MO"/>
              </w:rPr>
              <w:t>108,7</w:t>
            </w:r>
          </w:p>
        </w:tc>
        <w:tc>
          <w:tcPr>
            <w:tcW w:w="1008"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112"/>
              <w:jc w:val="right"/>
              <w:rPr>
                <w:rFonts w:eastAsia="Arial Unicode MS"/>
              </w:rPr>
            </w:pPr>
            <w:r w:rsidRPr="00CE32A4">
              <w:rPr>
                <w:rFonts w:eastAsia="Arial Unicode MS"/>
                <w:sz w:val="22"/>
                <w:szCs w:val="22"/>
              </w:rPr>
              <w:t>15 597</w:t>
            </w:r>
          </w:p>
        </w:tc>
        <w:tc>
          <w:tcPr>
            <w:tcW w:w="1098"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191"/>
              <w:jc w:val="right"/>
              <w:rPr>
                <w:rFonts w:eastAsia="Arial Unicode MS"/>
              </w:rPr>
            </w:pPr>
            <w:r w:rsidRPr="00CE32A4">
              <w:rPr>
                <w:rFonts w:eastAsia="Arial Unicode MS"/>
                <w:sz w:val="22"/>
                <w:szCs w:val="22"/>
              </w:rPr>
              <w:t>97,9</w:t>
            </w:r>
          </w:p>
        </w:tc>
      </w:tr>
      <w:tr w:rsidR="004760E4" w:rsidRPr="00CE32A4" w:rsidTr="00AB4B88">
        <w:trPr>
          <w:jc w:val="center"/>
        </w:trPr>
        <w:tc>
          <w:tcPr>
            <w:tcW w:w="2860"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rPr>
                <w:snapToGrid w:val="0"/>
              </w:rPr>
            </w:pPr>
            <w:r w:rsidRPr="00CE32A4">
              <w:rPr>
                <w:snapToGrid w:val="0"/>
                <w:sz w:val="22"/>
                <w:szCs w:val="22"/>
              </w:rPr>
              <w:t xml:space="preserve">Части и принадлежности для автомобилей </w:t>
            </w:r>
            <w:r w:rsidRPr="00CE32A4">
              <w:rPr>
                <w:snapToGrid w:val="0"/>
                <w:sz w:val="22"/>
                <w:szCs w:val="22"/>
              </w:rPr>
              <w:br/>
              <w:t>и тракторов</w:t>
            </w:r>
          </w:p>
        </w:tc>
        <w:tc>
          <w:tcPr>
            <w:tcW w:w="937"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right="99"/>
              <w:jc w:val="right"/>
              <w:rPr>
                <w:rFonts w:eastAsia="Arial Unicode MS"/>
              </w:rPr>
            </w:pPr>
          </w:p>
        </w:tc>
        <w:tc>
          <w:tcPr>
            <w:tcW w:w="1064"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right="227"/>
              <w:jc w:val="right"/>
              <w:rPr>
                <w:rFonts w:eastAsia="Arial Unicode MS"/>
              </w:rPr>
            </w:pPr>
          </w:p>
        </w:tc>
        <w:tc>
          <w:tcPr>
            <w:tcW w:w="1077"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right="170"/>
              <w:jc w:val="right"/>
              <w:rPr>
                <w:rFonts w:eastAsia="Arial Unicode MS"/>
              </w:rPr>
            </w:pPr>
          </w:p>
        </w:tc>
        <w:tc>
          <w:tcPr>
            <w:tcW w:w="1064"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right="227"/>
              <w:jc w:val="right"/>
              <w:rPr>
                <w:rFonts w:eastAsia="Arial Unicode MS"/>
              </w:rPr>
            </w:pPr>
          </w:p>
        </w:tc>
        <w:tc>
          <w:tcPr>
            <w:tcW w:w="1008"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right="112"/>
              <w:jc w:val="right"/>
              <w:rPr>
                <w:rFonts w:eastAsia="Arial Unicode MS"/>
              </w:rPr>
            </w:pPr>
          </w:p>
        </w:tc>
        <w:tc>
          <w:tcPr>
            <w:tcW w:w="1098"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right="191"/>
              <w:jc w:val="right"/>
              <w:rPr>
                <w:rFonts w:eastAsia="Arial Unicode MS"/>
              </w:rPr>
            </w:pPr>
          </w:p>
        </w:tc>
      </w:tr>
      <w:tr w:rsidR="004760E4" w:rsidRPr="00CE32A4" w:rsidTr="00AB4B88">
        <w:trPr>
          <w:trHeight w:val="289"/>
          <w:jc w:val="center"/>
        </w:trPr>
        <w:tc>
          <w:tcPr>
            <w:tcW w:w="2860"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left="232"/>
              <w:rPr>
                <w:snapToGrid w:val="0"/>
              </w:rPr>
            </w:pPr>
            <w:r w:rsidRPr="00CE32A4">
              <w:rPr>
                <w:snapToGrid w:val="0"/>
                <w:sz w:val="22"/>
                <w:szCs w:val="22"/>
              </w:rPr>
              <w:t>количество, тыс. т</w:t>
            </w:r>
          </w:p>
        </w:tc>
        <w:tc>
          <w:tcPr>
            <w:tcW w:w="937"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99"/>
              <w:jc w:val="right"/>
              <w:rPr>
                <w:rFonts w:eastAsia="Arial Unicode MS"/>
              </w:rPr>
            </w:pPr>
            <w:r w:rsidRPr="00CE32A4">
              <w:rPr>
                <w:rFonts w:eastAsia="Arial Unicode MS"/>
                <w:sz w:val="22"/>
                <w:szCs w:val="22"/>
              </w:rPr>
              <w:t>76,2</w:t>
            </w:r>
          </w:p>
        </w:tc>
        <w:tc>
          <w:tcPr>
            <w:tcW w:w="1064"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227"/>
              <w:jc w:val="right"/>
              <w:rPr>
                <w:rFonts w:eastAsia="Arial Unicode MS"/>
              </w:rPr>
            </w:pPr>
            <w:r w:rsidRPr="00CE32A4">
              <w:rPr>
                <w:rFonts w:eastAsia="Arial Unicode MS"/>
                <w:sz w:val="22"/>
                <w:szCs w:val="22"/>
              </w:rPr>
              <w:t>132,4</w:t>
            </w:r>
          </w:p>
        </w:tc>
        <w:tc>
          <w:tcPr>
            <w:tcW w:w="1077"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170"/>
              <w:jc w:val="right"/>
              <w:rPr>
                <w:rFonts w:eastAsia="Arial Unicode MS"/>
              </w:rPr>
            </w:pPr>
            <w:r w:rsidRPr="00CE32A4">
              <w:rPr>
                <w:rFonts w:eastAsia="Arial Unicode MS"/>
                <w:sz w:val="22"/>
                <w:szCs w:val="22"/>
              </w:rPr>
              <w:t>24,0</w:t>
            </w:r>
          </w:p>
        </w:tc>
        <w:tc>
          <w:tcPr>
            <w:tcW w:w="1064"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227"/>
              <w:jc w:val="right"/>
              <w:rPr>
                <w:rFonts w:eastAsia="Arial Unicode MS"/>
              </w:rPr>
            </w:pPr>
            <w:r w:rsidRPr="00CE32A4">
              <w:rPr>
                <w:rFonts w:eastAsia="Arial Unicode MS"/>
                <w:sz w:val="22"/>
                <w:szCs w:val="22"/>
              </w:rPr>
              <w:t>136,2</w:t>
            </w:r>
          </w:p>
        </w:tc>
        <w:tc>
          <w:tcPr>
            <w:tcW w:w="1008"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112"/>
              <w:jc w:val="right"/>
              <w:rPr>
                <w:rFonts w:eastAsia="Arial Unicode MS"/>
              </w:rPr>
            </w:pPr>
            <w:r w:rsidRPr="00CE32A4">
              <w:rPr>
                <w:rFonts w:eastAsia="Arial Unicode MS"/>
                <w:sz w:val="22"/>
                <w:szCs w:val="22"/>
              </w:rPr>
              <w:t>52,2</w:t>
            </w:r>
          </w:p>
        </w:tc>
        <w:tc>
          <w:tcPr>
            <w:tcW w:w="1098"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191"/>
              <w:jc w:val="right"/>
              <w:rPr>
                <w:rFonts w:eastAsia="Arial Unicode MS"/>
              </w:rPr>
            </w:pPr>
            <w:r w:rsidRPr="00CE32A4">
              <w:rPr>
                <w:rFonts w:eastAsia="Arial Unicode MS"/>
                <w:sz w:val="22"/>
                <w:szCs w:val="22"/>
              </w:rPr>
              <w:t>130,7</w:t>
            </w:r>
          </w:p>
        </w:tc>
      </w:tr>
      <w:tr w:rsidR="004760E4" w:rsidRPr="00CE32A4" w:rsidTr="00AB4B88">
        <w:trPr>
          <w:jc w:val="center"/>
        </w:trPr>
        <w:tc>
          <w:tcPr>
            <w:tcW w:w="2860"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left="232"/>
              <w:rPr>
                <w:snapToGrid w:val="0"/>
              </w:rPr>
            </w:pPr>
            <w:r w:rsidRPr="00CE32A4">
              <w:rPr>
                <w:snapToGrid w:val="0"/>
                <w:sz w:val="22"/>
                <w:szCs w:val="22"/>
              </w:rPr>
              <w:t>средняя цена, долларов США за тонну</w:t>
            </w:r>
          </w:p>
        </w:tc>
        <w:tc>
          <w:tcPr>
            <w:tcW w:w="937"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99"/>
              <w:jc w:val="right"/>
              <w:rPr>
                <w:rFonts w:eastAsia="Arial Unicode MS"/>
              </w:rPr>
            </w:pPr>
            <w:r w:rsidRPr="00CE32A4">
              <w:rPr>
                <w:rFonts w:eastAsia="Arial Unicode MS"/>
                <w:sz w:val="22"/>
                <w:szCs w:val="22"/>
              </w:rPr>
              <w:t>4 668</w:t>
            </w:r>
          </w:p>
        </w:tc>
        <w:tc>
          <w:tcPr>
            <w:tcW w:w="1064"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227"/>
              <w:jc w:val="right"/>
              <w:rPr>
                <w:rFonts w:eastAsia="Arial Unicode MS"/>
              </w:rPr>
            </w:pPr>
            <w:r w:rsidRPr="00CE32A4">
              <w:rPr>
                <w:rFonts w:eastAsia="Arial Unicode MS"/>
                <w:sz w:val="22"/>
                <w:szCs w:val="22"/>
              </w:rPr>
              <w:t>100,9</w:t>
            </w:r>
          </w:p>
        </w:tc>
        <w:tc>
          <w:tcPr>
            <w:tcW w:w="1077"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170"/>
              <w:jc w:val="right"/>
              <w:rPr>
                <w:rFonts w:eastAsia="Arial Unicode MS"/>
              </w:rPr>
            </w:pPr>
            <w:r w:rsidRPr="00CE32A4">
              <w:rPr>
                <w:rFonts w:eastAsia="Arial Unicode MS"/>
                <w:sz w:val="22"/>
                <w:szCs w:val="22"/>
              </w:rPr>
              <w:t>4 866</w:t>
            </w:r>
          </w:p>
        </w:tc>
        <w:tc>
          <w:tcPr>
            <w:tcW w:w="1064"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227"/>
              <w:jc w:val="right"/>
              <w:rPr>
                <w:rFonts w:eastAsia="Arial Unicode MS"/>
              </w:rPr>
            </w:pPr>
            <w:r w:rsidRPr="00CE32A4">
              <w:rPr>
                <w:rFonts w:eastAsia="Arial Unicode MS"/>
                <w:sz w:val="22"/>
                <w:szCs w:val="22"/>
              </w:rPr>
              <w:t>115,4</w:t>
            </w:r>
          </w:p>
        </w:tc>
        <w:tc>
          <w:tcPr>
            <w:tcW w:w="1008"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112"/>
              <w:jc w:val="right"/>
              <w:rPr>
                <w:rFonts w:eastAsia="Arial Unicode MS"/>
              </w:rPr>
            </w:pPr>
            <w:r w:rsidRPr="00CE32A4">
              <w:rPr>
                <w:rFonts w:eastAsia="Arial Unicode MS"/>
                <w:sz w:val="22"/>
                <w:szCs w:val="22"/>
              </w:rPr>
              <w:t>4 577</w:t>
            </w:r>
          </w:p>
        </w:tc>
        <w:tc>
          <w:tcPr>
            <w:tcW w:w="1098"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191"/>
              <w:jc w:val="right"/>
              <w:rPr>
                <w:rFonts w:eastAsia="Arial Unicode MS"/>
              </w:rPr>
            </w:pPr>
            <w:r w:rsidRPr="00CE32A4">
              <w:rPr>
                <w:rFonts w:eastAsia="Arial Unicode MS"/>
                <w:sz w:val="22"/>
                <w:szCs w:val="22"/>
              </w:rPr>
              <w:t>95,2</w:t>
            </w:r>
          </w:p>
        </w:tc>
      </w:tr>
      <w:tr w:rsidR="004760E4" w:rsidRPr="00CE32A4" w:rsidTr="00AB4B88">
        <w:trPr>
          <w:jc w:val="center"/>
        </w:trPr>
        <w:tc>
          <w:tcPr>
            <w:tcW w:w="2860"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rPr>
                <w:snapToGrid w:val="0"/>
              </w:rPr>
            </w:pPr>
            <w:r w:rsidRPr="00CE32A4">
              <w:rPr>
                <w:snapToGrid w:val="0"/>
                <w:sz w:val="22"/>
                <w:szCs w:val="22"/>
              </w:rPr>
              <w:t>Вычислительные машины для автоматической обработки информации</w:t>
            </w:r>
          </w:p>
        </w:tc>
        <w:tc>
          <w:tcPr>
            <w:tcW w:w="937"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right="99"/>
              <w:jc w:val="right"/>
              <w:rPr>
                <w:rFonts w:eastAsia="Arial Unicode MS"/>
                <w:lang w:val="ru-MO"/>
              </w:rPr>
            </w:pPr>
          </w:p>
        </w:tc>
        <w:tc>
          <w:tcPr>
            <w:tcW w:w="1064"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right="227"/>
              <w:jc w:val="right"/>
              <w:rPr>
                <w:rFonts w:eastAsia="Arial Unicode MS"/>
              </w:rPr>
            </w:pPr>
          </w:p>
        </w:tc>
        <w:tc>
          <w:tcPr>
            <w:tcW w:w="1077"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right="170"/>
              <w:jc w:val="right"/>
              <w:rPr>
                <w:rFonts w:eastAsia="Arial Unicode MS"/>
                <w:lang w:val="ru-MO"/>
              </w:rPr>
            </w:pPr>
          </w:p>
        </w:tc>
        <w:tc>
          <w:tcPr>
            <w:tcW w:w="1064" w:type="dxa"/>
            <w:tcBorders>
              <w:top w:val="nil"/>
              <w:left w:val="single" w:sz="4" w:space="0" w:color="auto"/>
              <w:bottom w:val="nil"/>
              <w:right w:val="single" w:sz="4" w:space="0" w:color="auto"/>
            </w:tcBorders>
            <w:vAlign w:val="bottom"/>
          </w:tcPr>
          <w:p w:rsidR="004760E4" w:rsidRPr="00CE32A4" w:rsidRDefault="004760E4" w:rsidP="00066FA4">
            <w:pPr>
              <w:tabs>
                <w:tab w:val="left" w:pos="1032"/>
              </w:tabs>
              <w:spacing w:before="40" w:after="40" w:line="220" w:lineRule="exact"/>
              <w:ind w:right="227"/>
              <w:jc w:val="right"/>
              <w:rPr>
                <w:rFonts w:eastAsia="Arial Unicode MS"/>
              </w:rPr>
            </w:pPr>
          </w:p>
        </w:tc>
        <w:tc>
          <w:tcPr>
            <w:tcW w:w="1008"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right="112"/>
              <w:jc w:val="right"/>
              <w:rPr>
                <w:rFonts w:eastAsia="Arial Unicode MS"/>
              </w:rPr>
            </w:pPr>
          </w:p>
        </w:tc>
        <w:tc>
          <w:tcPr>
            <w:tcW w:w="1098"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right="191"/>
              <w:jc w:val="right"/>
              <w:rPr>
                <w:rFonts w:eastAsia="Arial Unicode MS"/>
              </w:rPr>
            </w:pPr>
          </w:p>
        </w:tc>
      </w:tr>
      <w:tr w:rsidR="004760E4" w:rsidRPr="00CE32A4" w:rsidTr="00AB4B88">
        <w:trPr>
          <w:trHeight w:val="255"/>
          <w:jc w:val="center"/>
        </w:trPr>
        <w:tc>
          <w:tcPr>
            <w:tcW w:w="2860"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left="232"/>
              <w:rPr>
                <w:snapToGrid w:val="0"/>
              </w:rPr>
            </w:pPr>
            <w:r w:rsidRPr="00CE32A4">
              <w:rPr>
                <w:snapToGrid w:val="0"/>
                <w:sz w:val="22"/>
                <w:szCs w:val="22"/>
              </w:rPr>
              <w:t>количество, тыс. шт.</w:t>
            </w:r>
          </w:p>
        </w:tc>
        <w:tc>
          <w:tcPr>
            <w:tcW w:w="937"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99"/>
              <w:jc w:val="right"/>
              <w:rPr>
                <w:rFonts w:eastAsia="Arial Unicode MS"/>
                <w:lang w:val="ru-MO"/>
              </w:rPr>
            </w:pPr>
            <w:r w:rsidRPr="00CE32A4">
              <w:rPr>
                <w:rFonts w:eastAsia="Arial Unicode MS"/>
                <w:sz w:val="22"/>
                <w:szCs w:val="22"/>
              </w:rPr>
              <w:t>2 563,0</w:t>
            </w:r>
          </w:p>
        </w:tc>
        <w:tc>
          <w:tcPr>
            <w:tcW w:w="1064"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227"/>
              <w:jc w:val="right"/>
              <w:rPr>
                <w:rFonts w:eastAsia="Arial Unicode MS"/>
              </w:rPr>
            </w:pPr>
            <w:r w:rsidRPr="00CE32A4">
              <w:rPr>
                <w:rFonts w:eastAsia="Arial Unicode MS"/>
                <w:sz w:val="22"/>
                <w:szCs w:val="22"/>
              </w:rPr>
              <w:t>87,8</w:t>
            </w:r>
          </w:p>
        </w:tc>
        <w:tc>
          <w:tcPr>
            <w:tcW w:w="1077"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170"/>
              <w:jc w:val="right"/>
              <w:rPr>
                <w:rFonts w:eastAsia="Arial Unicode MS"/>
              </w:rPr>
            </w:pPr>
            <w:r w:rsidRPr="00CE32A4">
              <w:rPr>
                <w:rFonts w:eastAsia="Arial Unicode MS"/>
                <w:sz w:val="22"/>
                <w:szCs w:val="22"/>
              </w:rPr>
              <w:t>533,7</w:t>
            </w:r>
          </w:p>
        </w:tc>
        <w:tc>
          <w:tcPr>
            <w:tcW w:w="1064" w:type="dxa"/>
            <w:tcBorders>
              <w:top w:val="nil"/>
              <w:left w:val="single" w:sz="4" w:space="0" w:color="auto"/>
              <w:bottom w:val="nil"/>
              <w:right w:val="single" w:sz="4" w:space="0" w:color="auto"/>
            </w:tcBorders>
            <w:vAlign w:val="bottom"/>
            <w:hideMark/>
          </w:tcPr>
          <w:p w:rsidR="004760E4" w:rsidRPr="00CE32A4" w:rsidRDefault="004760E4" w:rsidP="00066FA4">
            <w:pPr>
              <w:tabs>
                <w:tab w:val="left" w:pos="1032"/>
              </w:tabs>
              <w:spacing w:before="40" w:after="40" w:line="220" w:lineRule="exact"/>
              <w:ind w:right="227"/>
              <w:jc w:val="right"/>
              <w:rPr>
                <w:rFonts w:eastAsia="Arial Unicode MS"/>
              </w:rPr>
            </w:pPr>
            <w:r w:rsidRPr="00CE32A4">
              <w:rPr>
                <w:rFonts w:eastAsia="Arial Unicode MS"/>
                <w:sz w:val="22"/>
                <w:szCs w:val="22"/>
              </w:rPr>
              <w:t>133,4</w:t>
            </w:r>
          </w:p>
        </w:tc>
        <w:tc>
          <w:tcPr>
            <w:tcW w:w="1008"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112"/>
              <w:jc w:val="right"/>
              <w:rPr>
                <w:rFonts w:eastAsia="Arial Unicode MS"/>
              </w:rPr>
            </w:pPr>
            <w:r w:rsidRPr="00CE32A4">
              <w:rPr>
                <w:rFonts w:eastAsia="Arial Unicode MS"/>
                <w:sz w:val="22"/>
                <w:szCs w:val="22"/>
              </w:rPr>
              <w:t>2 029,3</w:t>
            </w:r>
          </w:p>
        </w:tc>
        <w:tc>
          <w:tcPr>
            <w:tcW w:w="1098"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191"/>
              <w:jc w:val="right"/>
              <w:rPr>
                <w:rFonts w:eastAsia="Arial Unicode MS"/>
              </w:rPr>
            </w:pPr>
            <w:r w:rsidRPr="00CE32A4">
              <w:rPr>
                <w:rFonts w:eastAsia="Arial Unicode MS"/>
                <w:sz w:val="22"/>
                <w:szCs w:val="22"/>
              </w:rPr>
              <w:t>80,5</w:t>
            </w:r>
          </w:p>
        </w:tc>
      </w:tr>
      <w:tr w:rsidR="004760E4" w:rsidRPr="00CE32A4" w:rsidTr="00AB4B88">
        <w:trPr>
          <w:trHeight w:val="204"/>
          <w:jc w:val="center"/>
        </w:trPr>
        <w:tc>
          <w:tcPr>
            <w:tcW w:w="2860"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left="232"/>
              <w:rPr>
                <w:snapToGrid w:val="0"/>
              </w:rPr>
            </w:pPr>
            <w:r w:rsidRPr="00CE32A4">
              <w:rPr>
                <w:snapToGrid w:val="0"/>
                <w:sz w:val="22"/>
                <w:szCs w:val="22"/>
              </w:rPr>
              <w:t>средняя цена, долларов США за штуку</w:t>
            </w:r>
          </w:p>
        </w:tc>
        <w:tc>
          <w:tcPr>
            <w:tcW w:w="937"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99"/>
              <w:jc w:val="right"/>
              <w:rPr>
                <w:rFonts w:eastAsia="Arial Unicode MS"/>
                <w:lang w:val="ru-MO"/>
              </w:rPr>
            </w:pPr>
            <w:r w:rsidRPr="00CE32A4">
              <w:rPr>
                <w:rFonts w:eastAsia="Arial Unicode MS"/>
                <w:sz w:val="22"/>
                <w:szCs w:val="22"/>
                <w:lang w:val="ru-MO"/>
              </w:rPr>
              <w:t>66</w:t>
            </w:r>
          </w:p>
        </w:tc>
        <w:tc>
          <w:tcPr>
            <w:tcW w:w="1064"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227"/>
              <w:jc w:val="right"/>
              <w:rPr>
                <w:rFonts w:eastAsia="Arial Unicode MS"/>
              </w:rPr>
            </w:pPr>
            <w:r w:rsidRPr="00CE32A4">
              <w:rPr>
                <w:rFonts w:eastAsia="Arial Unicode MS"/>
                <w:sz w:val="22"/>
                <w:szCs w:val="22"/>
              </w:rPr>
              <w:t>142,6</w:t>
            </w:r>
          </w:p>
        </w:tc>
        <w:tc>
          <w:tcPr>
            <w:tcW w:w="1077"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170"/>
              <w:jc w:val="right"/>
              <w:rPr>
                <w:rFonts w:eastAsia="Arial Unicode MS"/>
                <w:lang w:val="ru-MO"/>
              </w:rPr>
            </w:pPr>
            <w:r w:rsidRPr="00CE32A4">
              <w:rPr>
                <w:rFonts w:eastAsia="Arial Unicode MS"/>
                <w:sz w:val="22"/>
                <w:szCs w:val="22"/>
                <w:lang w:val="ru-MO"/>
              </w:rPr>
              <w:t>58</w:t>
            </w:r>
          </w:p>
        </w:tc>
        <w:tc>
          <w:tcPr>
            <w:tcW w:w="1064" w:type="dxa"/>
            <w:tcBorders>
              <w:top w:val="nil"/>
              <w:left w:val="single" w:sz="4" w:space="0" w:color="auto"/>
              <w:bottom w:val="nil"/>
              <w:right w:val="single" w:sz="4" w:space="0" w:color="auto"/>
            </w:tcBorders>
            <w:vAlign w:val="bottom"/>
            <w:hideMark/>
          </w:tcPr>
          <w:p w:rsidR="004760E4" w:rsidRPr="00CE32A4" w:rsidRDefault="004760E4" w:rsidP="00066FA4">
            <w:pPr>
              <w:tabs>
                <w:tab w:val="left" w:pos="1032"/>
              </w:tabs>
              <w:spacing w:before="40" w:after="40" w:line="220" w:lineRule="exact"/>
              <w:ind w:right="227"/>
              <w:jc w:val="right"/>
              <w:rPr>
                <w:rFonts w:eastAsia="Arial Unicode MS"/>
              </w:rPr>
            </w:pPr>
            <w:r w:rsidRPr="00CE32A4">
              <w:rPr>
                <w:rFonts w:eastAsia="Arial Unicode MS"/>
                <w:sz w:val="22"/>
                <w:szCs w:val="22"/>
              </w:rPr>
              <w:t>99,6</w:t>
            </w:r>
          </w:p>
        </w:tc>
        <w:tc>
          <w:tcPr>
            <w:tcW w:w="1008"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112"/>
              <w:jc w:val="right"/>
              <w:rPr>
                <w:rFonts w:eastAsia="Arial Unicode MS"/>
              </w:rPr>
            </w:pPr>
            <w:r w:rsidRPr="00CE32A4">
              <w:rPr>
                <w:rFonts w:eastAsia="Arial Unicode MS"/>
                <w:sz w:val="22"/>
                <w:szCs w:val="22"/>
              </w:rPr>
              <w:t>68</w:t>
            </w:r>
          </w:p>
        </w:tc>
        <w:tc>
          <w:tcPr>
            <w:tcW w:w="1098"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ind w:right="191"/>
              <w:jc w:val="right"/>
              <w:rPr>
                <w:rFonts w:eastAsia="Arial Unicode MS"/>
              </w:rPr>
            </w:pPr>
            <w:r w:rsidRPr="00CE32A4">
              <w:rPr>
                <w:rFonts w:eastAsia="Arial Unicode MS"/>
                <w:sz w:val="22"/>
                <w:szCs w:val="22"/>
              </w:rPr>
              <w:t>153,4</w:t>
            </w:r>
          </w:p>
        </w:tc>
      </w:tr>
      <w:tr w:rsidR="004760E4" w:rsidRPr="00CE32A4" w:rsidTr="00AB4B88">
        <w:trPr>
          <w:jc w:val="center"/>
        </w:trPr>
        <w:tc>
          <w:tcPr>
            <w:tcW w:w="2860" w:type="dxa"/>
            <w:tcBorders>
              <w:top w:val="nil"/>
              <w:left w:val="single" w:sz="4" w:space="0" w:color="auto"/>
              <w:bottom w:val="nil"/>
              <w:right w:val="single" w:sz="4" w:space="0" w:color="auto"/>
            </w:tcBorders>
            <w:vAlign w:val="bottom"/>
            <w:hideMark/>
          </w:tcPr>
          <w:p w:rsidR="004760E4" w:rsidRPr="00CE32A4" w:rsidRDefault="004760E4" w:rsidP="00066FA4">
            <w:pPr>
              <w:spacing w:before="40" w:after="40" w:line="220" w:lineRule="exact"/>
              <w:rPr>
                <w:snapToGrid w:val="0"/>
              </w:rPr>
            </w:pPr>
            <w:r w:rsidRPr="00CE32A4">
              <w:rPr>
                <w:snapToGrid w:val="0"/>
                <w:sz w:val="22"/>
                <w:szCs w:val="22"/>
              </w:rPr>
              <w:t>Аппаратура связи</w:t>
            </w:r>
          </w:p>
        </w:tc>
        <w:tc>
          <w:tcPr>
            <w:tcW w:w="937"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right="99"/>
              <w:jc w:val="right"/>
              <w:rPr>
                <w:rFonts w:eastAsia="Arial Unicode MS"/>
                <w:lang w:val="ru-MO"/>
              </w:rPr>
            </w:pPr>
          </w:p>
        </w:tc>
        <w:tc>
          <w:tcPr>
            <w:tcW w:w="1064"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right="227"/>
              <w:jc w:val="right"/>
              <w:rPr>
                <w:rFonts w:eastAsia="Arial Unicode MS"/>
              </w:rPr>
            </w:pPr>
          </w:p>
        </w:tc>
        <w:tc>
          <w:tcPr>
            <w:tcW w:w="1077"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right="170"/>
              <w:jc w:val="right"/>
              <w:rPr>
                <w:rFonts w:eastAsia="Arial Unicode MS"/>
                <w:lang w:val="ru-MO"/>
              </w:rPr>
            </w:pPr>
          </w:p>
        </w:tc>
        <w:tc>
          <w:tcPr>
            <w:tcW w:w="1064" w:type="dxa"/>
            <w:tcBorders>
              <w:top w:val="nil"/>
              <w:left w:val="single" w:sz="4" w:space="0" w:color="auto"/>
              <w:bottom w:val="nil"/>
              <w:right w:val="single" w:sz="4" w:space="0" w:color="auto"/>
            </w:tcBorders>
            <w:vAlign w:val="bottom"/>
          </w:tcPr>
          <w:p w:rsidR="004760E4" w:rsidRPr="00CE32A4" w:rsidRDefault="004760E4" w:rsidP="00066FA4">
            <w:pPr>
              <w:tabs>
                <w:tab w:val="left" w:pos="1032"/>
              </w:tabs>
              <w:spacing w:before="40" w:after="40" w:line="220" w:lineRule="exact"/>
              <w:ind w:right="227"/>
              <w:jc w:val="right"/>
              <w:rPr>
                <w:rFonts w:eastAsia="Arial Unicode MS"/>
              </w:rPr>
            </w:pPr>
          </w:p>
        </w:tc>
        <w:tc>
          <w:tcPr>
            <w:tcW w:w="1008"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right="112"/>
              <w:jc w:val="right"/>
              <w:rPr>
                <w:rFonts w:eastAsia="Arial Unicode MS"/>
              </w:rPr>
            </w:pPr>
          </w:p>
        </w:tc>
        <w:tc>
          <w:tcPr>
            <w:tcW w:w="1098" w:type="dxa"/>
            <w:tcBorders>
              <w:top w:val="nil"/>
              <w:left w:val="single" w:sz="4" w:space="0" w:color="auto"/>
              <w:bottom w:val="nil"/>
              <w:right w:val="single" w:sz="4" w:space="0" w:color="auto"/>
            </w:tcBorders>
            <w:vAlign w:val="bottom"/>
          </w:tcPr>
          <w:p w:rsidR="004760E4" w:rsidRPr="00CE32A4" w:rsidRDefault="004760E4" w:rsidP="00066FA4">
            <w:pPr>
              <w:spacing w:before="40" w:after="40" w:line="220" w:lineRule="exact"/>
              <w:ind w:right="191"/>
              <w:jc w:val="right"/>
              <w:rPr>
                <w:rFonts w:eastAsia="Arial Unicode MS"/>
              </w:rPr>
            </w:pPr>
          </w:p>
        </w:tc>
      </w:tr>
      <w:tr w:rsidR="004760E4" w:rsidRPr="00CE32A4" w:rsidTr="00066FA4">
        <w:trPr>
          <w:trHeight w:val="255"/>
          <w:jc w:val="center"/>
        </w:trPr>
        <w:tc>
          <w:tcPr>
            <w:tcW w:w="2860" w:type="dxa"/>
            <w:tcBorders>
              <w:top w:val="nil"/>
              <w:left w:val="single" w:sz="4" w:space="0" w:color="auto"/>
              <w:right w:val="single" w:sz="4" w:space="0" w:color="auto"/>
            </w:tcBorders>
            <w:vAlign w:val="bottom"/>
            <w:hideMark/>
          </w:tcPr>
          <w:p w:rsidR="004760E4" w:rsidRPr="00CE32A4" w:rsidRDefault="004760E4" w:rsidP="00066FA4">
            <w:pPr>
              <w:spacing w:before="40" w:after="40" w:line="220" w:lineRule="exact"/>
              <w:ind w:left="232"/>
              <w:rPr>
                <w:snapToGrid w:val="0"/>
              </w:rPr>
            </w:pPr>
            <w:r w:rsidRPr="00CE32A4">
              <w:rPr>
                <w:snapToGrid w:val="0"/>
                <w:sz w:val="22"/>
                <w:szCs w:val="22"/>
              </w:rPr>
              <w:t>количество, тыс. шт.</w:t>
            </w:r>
          </w:p>
        </w:tc>
        <w:tc>
          <w:tcPr>
            <w:tcW w:w="937" w:type="dxa"/>
            <w:tcBorders>
              <w:top w:val="nil"/>
              <w:left w:val="single" w:sz="4" w:space="0" w:color="auto"/>
              <w:right w:val="single" w:sz="4" w:space="0" w:color="auto"/>
            </w:tcBorders>
            <w:vAlign w:val="bottom"/>
            <w:hideMark/>
          </w:tcPr>
          <w:p w:rsidR="004760E4" w:rsidRPr="00CE32A4" w:rsidRDefault="004760E4" w:rsidP="00066FA4">
            <w:pPr>
              <w:spacing w:before="40" w:after="40" w:line="220" w:lineRule="exact"/>
              <w:ind w:right="99"/>
              <w:jc w:val="right"/>
              <w:rPr>
                <w:rFonts w:eastAsia="Arial Unicode MS"/>
                <w:lang w:val="ru-MO"/>
              </w:rPr>
            </w:pPr>
            <w:r w:rsidRPr="00CE32A4">
              <w:rPr>
                <w:rFonts w:eastAsia="Arial Unicode MS"/>
                <w:sz w:val="22"/>
                <w:szCs w:val="22"/>
                <w:lang w:val="ru-MO"/>
              </w:rPr>
              <w:t>3 657,3</w:t>
            </w:r>
          </w:p>
        </w:tc>
        <w:tc>
          <w:tcPr>
            <w:tcW w:w="1064" w:type="dxa"/>
            <w:tcBorders>
              <w:top w:val="nil"/>
              <w:left w:val="single" w:sz="4" w:space="0" w:color="auto"/>
              <w:right w:val="single" w:sz="4" w:space="0" w:color="auto"/>
            </w:tcBorders>
            <w:vAlign w:val="bottom"/>
            <w:hideMark/>
          </w:tcPr>
          <w:p w:rsidR="004760E4" w:rsidRPr="00CE32A4" w:rsidRDefault="004760E4" w:rsidP="00066FA4">
            <w:pPr>
              <w:spacing w:before="40" w:after="40" w:line="220" w:lineRule="exact"/>
              <w:ind w:right="227"/>
              <w:jc w:val="right"/>
              <w:rPr>
                <w:rFonts w:eastAsia="Arial Unicode MS"/>
              </w:rPr>
            </w:pPr>
            <w:r w:rsidRPr="00CE32A4">
              <w:rPr>
                <w:rFonts w:eastAsia="Arial Unicode MS"/>
                <w:sz w:val="22"/>
                <w:szCs w:val="22"/>
              </w:rPr>
              <w:t>93,1</w:t>
            </w:r>
          </w:p>
        </w:tc>
        <w:tc>
          <w:tcPr>
            <w:tcW w:w="1077" w:type="dxa"/>
            <w:tcBorders>
              <w:top w:val="nil"/>
              <w:left w:val="single" w:sz="4" w:space="0" w:color="auto"/>
              <w:right w:val="single" w:sz="4" w:space="0" w:color="auto"/>
            </w:tcBorders>
            <w:vAlign w:val="bottom"/>
            <w:hideMark/>
          </w:tcPr>
          <w:p w:rsidR="004760E4" w:rsidRPr="00CE32A4" w:rsidRDefault="004760E4" w:rsidP="00066FA4">
            <w:pPr>
              <w:spacing w:before="40" w:after="40" w:line="220" w:lineRule="exact"/>
              <w:ind w:right="170"/>
              <w:jc w:val="right"/>
              <w:rPr>
                <w:rFonts w:eastAsia="Arial Unicode MS"/>
                <w:lang w:val="ru-MO"/>
              </w:rPr>
            </w:pPr>
            <w:r w:rsidRPr="00CE32A4">
              <w:rPr>
                <w:rFonts w:eastAsia="Arial Unicode MS"/>
                <w:sz w:val="22"/>
                <w:szCs w:val="22"/>
                <w:lang w:val="ru-MO"/>
              </w:rPr>
              <w:t>1 130,8</w:t>
            </w:r>
          </w:p>
        </w:tc>
        <w:tc>
          <w:tcPr>
            <w:tcW w:w="1064" w:type="dxa"/>
            <w:tcBorders>
              <w:top w:val="nil"/>
              <w:left w:val="single" w:sz="4" w:space="0" w:color="auto"/>
              <w:right w:val="single" w:sz="4" w:space="0" w:color="auto"/>
            </w:tcBorders>
            <w:vAlign w:val="bottom"/>
            <w:hideMark/>
          </w:tcPr>
          <w:p w:rsidR="004760E4" w:rsidRPr="00CE32A4" w:rsidRDefault="004760E4" w:rsidP="00066FA4">
            <w:pPr>
              <w:tabs>
                <w:tab w:val="left" w:pos="1032"/>
              </w:tabs>
              <w:spacing w:before="40" w:after="40" w:line="220" w:lineRule="exact"/>
              <w:ind w:right="227"/>
              <w:jc w:val="right"/>
              <w:rPr>
                <w:rFonts w:eastAsia="Arial Unicode MS"/>
              </w:rPr>
            </w:pPr>
            <w:r w:rsidRPr="00CE32A4">
              <w:rPr>
                <w:rFonts w:eastAsia="Arial Unicode MS"/>
                <w:sz w:val="22"/>
                <w:szCs w:val="22"/>
              </w:rPr>
              <w:t>106,1</w:t>
            </w:r>
          </w:p>
        </w:tc>
        <w:tc>
          <w:tcPr>
            <w:tcW w:w="1008" w:type="dxa"/>
            <w:tcBorders>
              <w:top w:val="nil"/>
              <w:left w:val="single" w:sz="4" w:space="0" w:color="auto"/>
              <w:right w:val="single" w:sz="4" w:space="0" w:color="auto"/>
            </w:tcBorders>
            <w:vAlign w:val="bottom"/>
            <w:hideMark/>
          </w:tcPr>
          <w:p w:rsidR="004760E4" w:rsidRPr="00CE32A4" w:rsidRDefault="004760E4" w:rsidP="00066FA4">
            <w:pPr>
              <w:spacing w:before="40" w:after="40" w:line="220" w:lineRule="exact"/>
              <w:ind w:right="112"/>
              <w:jc w:val="right"/>
              <w:rPr>
                <w:rFonts w:eastAsia="Arial Unicode MS"/>
              </w:rPr>
            </w:pPr>
            <w:r w:rsidRPr="00CE32A4">
              <w:rPr>
                <w:rFonts w:eastAsia="Arial Unicode MS"/>
                <w:sz w:val="22"/>
                <w:szCs w:val="22"/>
              </w:rPr>
              <w:t>2 526,5</w:t>
            </w:r>
          </w:p>
        </w:tc>
        <w:tc>
          <w:tcPr>
            <w:tcW w:w="1098" w:type="dxa"/>
            <w:tcBorders>
              <w:top w:val="nil"/>
              <w:left w:val="single" w:sz="4" w:space="0" w:color="auto"/>
              <w:right w:val="single" w:sz="4" w:space="0" w:color="auto"/>
            </w:tcBorders>
            <w:vAlign w:val="bottom"/>
            <w:hideMark/>
          </w:tcPr>
          <w:p w:rsidR="004760E4" w:rsidRPr="00CE32A4" w:rsidRDefault="004760E4" w:rsidP="00066FA4">
            <w:pPr>
              <w:spacing w:before="40" w:after="40" w:line="220" w:lineRule="exact"/>
              <w:ind w:right="191"/>
              <w:jc w:val="right"/>
              <w:rPr>
                <w:rFonts w:eastAsia="Arial Unicode MS"/>
              </w:rPr>
            </w:pPr>
            <w:r w:rsidRPr="00CE32A4">
              <w:rPr>
                <w:rFonts w:eastAsia="Arial Unicode MS"/>
                <w:sz w:val="22"/>
                <w:szCs w:val="22"/>
              </w:rPr>
              <w:t>88,2</w:t>
            </w:r>
          </w:p>
        </w:tc>
      </w:tr>
      <w:tr w:rsidR="004760E4" w:rsidRPr="00CE32A4" w:rsidTr="00066FA4">
        <w:trPr>
          <w:trHeight w:val="477"/>
          <w:jc w:val="center"/>
        </w:trPr>
        <w:tc>
          <w:tcPr>
            <w:tcW w:w="2860" w:type="dxa"/>
            <w:tcBorders>
              <w:top w:val="nil"/>
              <w:left w:val="single" w:sz="4" w:space="0" w:color="auto"/>
              <w:right w:val="single" w:sz="4" w:space="0" w:color="auto"/>
            </w:tcBorders>
            <w:vAlign w:val="bottom"/>
            <w:hideMark/>
          </w:tcPr>
          <w:p w:rsidR="004760E4" w:rsidRPr="00CE32A4" w:rsidRDefault="004760E4" w:rsidP="00066FA4">
            <w:pPr>
              <w:spacing w:before="40" w:after="40" w:line="220" w:lineRule="exact"/>
              <w:ind w:left="232"/>
              <w:rPr>
                <w:snapToGrid w:val="0"/>
              </w:rPr>
            </w:pPr>
            <w:r w:rsidRPr="00CE32A4">
              <w:rPr>
                <w:snapToGrid w:val="0"/>
                <w:sz w:val="22"/>
                <w:szCs w:val="22"/>
              </w:rPr>
              <w:t>средняя цена, долларов США за штуку</w:t>
            </w:r>
          </w:p>
        </w:tc>
        <w:tc>
          <w:tcPr>
            <w:tcW w:w="937" w:type="dxa"/>
            <w:tcBorders>
              <w:top w:val="nil"/>
              <w:left w:val="single" w:sz="4" w:space="0" w:color="auto"/>
              <w:right w:val="single" w:sz="4" w:space="0" w:color="auto"/>
            </w:tcBorders>
            <w:vAlign w:val="bottom"/>
            <w:hideMark/>
          </w:tcPr>
          <w:p w:rsidR="004760E4" w:rsidRPr="00CE32A4" w:rsidRDefault="004760E4" w:rsidP="00066FA4">
            <w:pPr>
              <w:spacing w:before="40" w:after="40" w:line="220" w:lineRule="exact"/>
              <w:ind w:right="99"/>
              <w:jc w:val="right"/>
              <w:rPr>
                <w:rFonts w:eastAsia="Arial Unicode MS"/>
              </w:rPr>
            </w:pPr>
            <w:r w:rsidRPr="00CE32A4">
              <w:rPr>
                <w:rFonts w:eastAsia="Arial Unicode MS"/>
                <w:sz w:val="22"/>
                <w:szCs w:val="22"/>
              </w:rPr>
              <w:t>90</w:t>
            </w:r>
          </w:p>
        </w:tc>
        <w:tc>
          <w:tcPr>
            <w:tcW w:w="1064" w:type="dxa"/>
            <w:tcBorders>
              <w:top w:val="nil"/>
              <w:left w:val="single" w:sz="4" w:space="0" w:color="auto"/>
              <w:right w:val="single" w:sz="4" w:space="0" w:color="auto"/>
            </w:tcBorders>
            <w:vAlign w:val="bottom"/>
            <w:hideMark/>
          </w:tcPr>
          <w:p w:rsidR="004760E4" w:rsidRPr="00CE32A4" w:rsidRDefault="004760E4" w:rsidP="00066FA4">
            <w:pPr>
              <w:spacing w:before="40" w:after="40" w:line="220" w:lineRule="exact"/>
              <w:ind w:right="227"/>
              <w:jc w:val="right"/>
              <w:rPr>
                <w:rFonts w:eastAsia="Arial Unicode MS"/>
              </w:rPr>
            </w:pPr>
            <w:r w:rsidRPr="00CE32A4">
              <w:rPr>
                <w:rFonts w:eastAsia="Arial Unicode MS"/>
                <w:sz w:val="22"/>
                <w:szCs w:val="22"/>
              </w:rPr>
              <w:t>133,6</w:t>
            </w:r>
          </w:p>
        </w:tc>
        <w:tc>
          <w:tcPr>
            <w:tcW w:w="1077" w:type="dxa"/>
            <w:tcBorders>
              <w:top w:val="nil"/>
              <w:left w:val="single" w:sz="4" w:space="0" w:color="auto"/>
              <w:right w:val="single" w:sz="4" w:space="0" w:color="auto"/>
            </w:tcBorders>
            <w:vAlign w:val="bottom"/>
            <w:hideMark/>
          </w:tcPr>
          <w:p w:rsidR="004760E4" w:rsidRPr="00CE32A4" w:rsidRDefault="004760E4" w:rsidP="00066FA4">
            <w:pPr>
              <w:spacing w:before="40" w:after="40" w:line="220" w:lineRule="exact"/>
              <w:ind w:right="170"/>
              <w:jc w:val="right"/>
              <w:rPr>
                <w:rFonts w:eastAsia="Arial Unicode MS"/>
              </w:rPr>
            </w:pPr>
            <w:r w:rsidRPr="00CE32A4">
              <w:rPr>
                <w:rFonts w:eastAsia="Arial Unicode MS"/>
                <w:sz w:val="22"/>
                <w:szCs w:val="22"/>
              </w:rPr>
              <w:t>86</w:t>
            </w:r>
          </w:p>
        </w:tc>
        <w:tc>
          <w:tcPr>
            <w:tcW w:w="1064" w:type="dxa"/>
            <w:tcBorders>
              <w:top w:val="nil"/>
              <w:left w:val="single" w:sz="4" w:space="0" w:color="auto"/>
              <w:right w:val="single" w:sz="4" w:space="0" w:color="auto"/>
            </w:tcBorders>
            <w:vAlign w:val="bottom"/>
            <w:hideMark/>
          </w:tcPr>
          <w:p w:rsidR="004760E4" w:rsidRPr="00CE32A4" w:rsidRDefault="004760E4" w:rsidP="00066FA4">
            <w:pPr>
              <w:tabs>
                <w:tab w:val="left" w:pos="1032"/>
              </w:tabs>
              <w:spacing w:before="40" w:after="40" w:line="220" w:lineRule="exact"/>
              <w:ind w:right="227"/>
              <w:jc w:val="right"/>
              <w:rPr>
                <w:rFonts w:eastAsia="Arial Unicode MS"/>
              </w:rPr>
            </w:pPr>
            <w:r w:rsidRPr="00CE32A4">
              <w:rPr>
                <w:rFonts w:eastAsia="Arial Unicode MS"/>
                <w:sz w:val="22"/>
                <w:szCs w:val="22"/>
              </w:rPr>
              <w:t>112,9</w:t>
            </w:r>
          </w:p>
        </w:tc>
        <w:tc>
          <w:tcPr>
            <w:tcW w:w="1008" w:type="dxa"/>
            <w:tcBorders>
              <w:top w:val="nil"/>
              <w:left w:val="single" w:sz="4" w:space="0" w:color="auto"/>
              <w:right w:val="single" w:sz="4" w:space="0" w:color="auto"/>
            </w:tcBorders>
            <w:vAlign w:val="bottom"/>
            <w:hideMark/>
          </w:tcPr>
          <w:p w:rsidR="004760E4" w:rsidRPr="00CE32A4" w:rsidRDefault="004760E4" w:rsidP="00066FA4">
            <w:pPr>
              <w:spacing w:before="40" w:after="40" w:line="220" w:lineRule="exact"/>
              <w:ind w:right="112"/>
              <w:jc w:val="right"/>
              <w:rPr>
                <w:rFonts w:eastAsia="Arial Unicode MS"/>
              </w:rPr>
            </w:pPr>
            <w:r w:rsidRPr="00CE32A4">
              <w:rPr>
                <w:rFonts w:eastAsia="Arial Unicode MS"/>
                <w:sz w:val="22"/>
                <w:szCs w:val="22"/>
              </w:rPr>
              <w:t>92</w:t>
            </w:r>
          </w:p>
        </w:tc>
        <w:tc>
          <w:tcPr>
            <w:tcW w:w="1098" w:type="dxa"/>
            <w:tcBorders>
              <w:top w:val="nil"/>
              <w:left w:val="single" w:sz="4" w:space="0" w:color="auto"/>
              <w:right w:val="single" w:sz="4" w:space="0" w:color="auto"/>
            </w:tcBorders>
            <w:vAlign w:val="bottom"/>
            <w:hideMark/>
          </w:tcPr>
          <w:p w:rsidR="004760E4" w:rsidRPr="00CE32A4" w:rsidRDefault="004760E4" w:rsidP="00066FA4">
            <w:pPr>
              <w:spacing w:before="40" w:after="40" w:line="220" w:lineRule="exact"/>
              <w:ind w:right="191"/>
              <w:jc w:val="right"/>
              <w:rPr>
                <w:rFonts w:eastAsia="Arial Unicode MS"/>
              </w:rPr>
            </w:pPr>
            <w:r w:rsidRPr="00CE32A4">
              <w:rPr>
                <w:rFonts w:eastAsia="Arial Unicode MS"/>
                <w:sz w:val="22"/>
                <w:szCs w:val="22"/>
              </w:rPr>
              <w:t>143,2</w:t>
            </w:r>
          </w:p>
        </w:tc>
      </w:tr>
      <w:tr w:rsidR="004760E4" w:rsidRPr="00CE32A4" w:rsidTr="00066FA4">
        <w:trPr>
          <w:cantSplit/>
          <w:jc w:val="center"/>
        </w:trPr>
        <w:tc>
          <w:tcPr>
            <w:tcW w:w="2860" w:type="dxa"/>
            <w:tcBorders>
              <w:left w:val="single" w:sz="4" w:space="0" w:color="auto"/>
              <w:bottom w:val="nil"/>
              <w:right w:val="single" w:sz="4" w:space="0" w:color="auto"/>
            </w:tcBorders>
            <w:vAlign w:val="bottom"/>
            <w:hideMark/>
          </w:tcPr>
          <w:p w:rsidR="004760E4" w:rsidRPr="00CE32A4" w:rsidRDefault="004760E4" w:rsidP="00066FA4">
            <w:pPr>
              <w:spacing w:before="40" w:after="40" w:line="220" w:lineRule="exact"/>
              <w:rPr>
                <w:snapToGrid w:val="0"/>
              </w:rPr>
            </w:pPr>
            <w:r w:rsidRPr="00CE32A4">
              <w:rPr>
                <w:snapToGrid w:val="0"/>
                <w:sz w:val="22"/>
                <w:szCs w:val="22"/>
              </w:rPr>
              <w:t>Лекарственные средства, расфасованные для розничной продажи</w:t>
            </w:r>
          </w:p>
        </w:tc>
        <w:tc>
          <w:tcPr>
            <w:tcW w:w="937" w:type="dxa"/>
            <w:tcBorders>
              <w:left w:val="single" w:sz="4" w:space="0" w:color="auto"/>
              <w:bottom w:val="nil"/>
              <w:right w:val="single" w:sz="4" w:space="0" w:color="auto"/>
            </w:tcBorders>
            <w:vAlign w:val="bottom"/>
          </w:tcPr>
          <w:p w:rsidR="004760E4" w:rsidRPr="00CE32A4" w:rsidRDefault="004760E4" w:rsidP="00066FA4">
            <w:pPr>
              <w:spacing w:before="40" w:after="40" w:line="220" w:lineRule="exact"/>
              <w:ind w:right="99"/>
              <w:jc w:val="right"/>
              <w:rPr>
                <w:rFonts w:eastAsia="Arial Unicode MS"/>
              </w:rPr>
            </w:pPr>
          </w:p>
        </w:tc>
        <w:tc>
          <w:tcPr>
            <w:tcW w:w="1064" w:type="dxa"/>
            <w:tcBorders>
              <w:left w:val="single" w:sz="4" w:space="0" w:color="auto"/>
              <w:bottom w:val="nil"/>
              <w:right w:val="single" w:sz="4" w:space="0" w:color="auto"/>
            </w:tcBorders>
            <w:vAlign w:val="bottom"/>
          </w:tcPr>
          <w:p w:rsidR="004760E4" w:rsidRPr="00CE32A4" w:rsidRDefault="004760E4" w:rsidP="00066FA4">
            <w:pPr>
              <w:spacing w:before="40" w:after="40" w:line="220" w:lineRule="exact"/>
              <w:ind w:right="227"/>
              <w:jc w:val="right"/>
              <w:rPr>
                <w:rFonts w:eastAsia="Arial Unicode MS"/>
              </w:rPr>
            </w:pPr>
          </w:p>
        </w:tc>
        <w:tc>
          <w:tcPr>
            <w:tcW w:w="1077" w:type="dxa"/>
            <w:tcBorders>
              <w:left w:val="single" w:sz="4" w:space="0" w:color="auto"/>
              <w:bottom w:val="nil"/>
              <w:right w:val="single" w:sz="4" w:space="0" w:color="auto"/>
            </w:tcBorders>
            <w:vAlign w:val="bottom"/>
          </w:tcPr>
          <w:p w:rsidR="004760E4" w:rsidRPr="00CE32A4" w:rsidRDefault="004760E4" w:rsidP="00066FA4">
            <w:pPr>
              <w:spacing w:before="40" w:after="40" w:line="220" w:lineRule="exact"/>
              <w:ind w:right="170"/>
              <w:jc w:val="right"/>
              <w:rPr>
                <w:rFonts w:eastAsia="Arial Unicode MS"/>
              </w:rPr>
            </w:pPr>
          </w:p>
        </w:tc>
        <w:tc>
          <w:tcPr>
            <w:tcW w:w="1064" w:type="dxa"/>
            <w:tcBorders>
              <w:left w:val="single" w:sz="4" w:space="0" w:color="auto"/>
              <w:bottom w:val="nil"/>
              <w:right w:val="single" w:sz="4" w:space="0" w:color="auto"/>
            </w:tcBorders>
            <w:vAlign w:val="bottom"/>
          </w:tcPr>
          <w:p w:rsidR="004760E4" w:rsidRPr="00CE32A4" w:rsidRDefault="004760E4" w:rsidP="00066FA4">
            <w:pPr>
              <w:tabs>
                <w:tab w:val="left" w:pos="1032"/>
              </w:tabs>
              <w:spacing w:before="40" w:after="40" w:line="220" w:lineRule="exact"/>
              <w:ind w:right="227"/>
              <w:jc w:val="right"/>
              <w:rPr>
                <w:rFonts w:eastAsia="Arial Unicode MS"/>
              </w:rPr>
            </w:pPr>
          </w:p>
        </w:tc>
        <w:tc>
          <w:tcPr>
            <w:tcW w:w="1008" w:type="dxa"/>
            <w:tcBorders>
              <w:left w:val="single" w:sz="4" w:space="0" w:color="auto"/>
              <w:bottom w:val="nil"/>
              <w:right w:val="single" w:sz="4" w:space="0" w:color="auto"/>
            </w:tcBorders>
            <w:vAlign w:val="bottom"/>
          </w:tcPr>
          <w:p w:rsidR="004760E4" w:rsidRPr="00CE32A4" w:rsidRDefault="004760E4" w:rsidP="00066FA4">
            <w:pPr>
              <w:spacing w:before="40" w:after="40" w:line="220" w:lineRule="exact"/>
              <w:ind w:right="112"/>
              <w:jc w:val="right"/>
              <w:rPr>
                <w:rFonts w:eastAsia="Arial Unicode MS"/>
              </w:rPr>
            </w:pPr>
          </w:p>
        </w:tc>
        <w:tc>
          <w:tcPr>
            <w:tcW w:w="1098" w:type="dxa"/>
            <w:tcBorders>
              <w:left w:val="single" w:sz="4" w:space="0" w:color="auto"/>
              <w:bottom w:val="nil"/>
              <w:right w:val="single" w:sz="4" w:space="0" w:color="auto"/>
            </w:tcBorders>
            <w:vAlign w:val="bottom"/>
          </w:tcPr>
          <w:p w:rsidR="004760E4" w:rsidRPr="00CE32A4" w:rsidRDefault="004760E4" w:rsidP="00066FA4">
            <w:pPr>
              <w:spacing w:before="40" w:after="40" w:line="220" w:lineRule="exact"/>
              <w:ind w:right="191"/>
              <w:jc w:val="right"/>
              <w:rPr>
                <w:rFonts w:eastAsia="Arial Unicode MS"/>
              </w:rPr>
            </w:pPr>
          </w:p>
        </w:tc>
      </w:tr>
      <w:tr w:rsidR="004760E4" w:rsidRPr="00CE32A4" w:rsidTr="00066FA4">
        <w:trPr>
          <w:jc w:val="center"/>
        </w:trPr>
        <w:tc>
          <w:tcPr>
            <w:tcW w:w="2860" w:type="dxa"/>
            <w:tcBorders>
              <w:top w:val="nil"/>
              <w:left w:val="single" w:sz="4" w:space="0" w:color="auto"/>
              <w:right w:val="single" w:sz="4" w:space="0" w:color="auto"/>
            </w:tcBorders>
            <w:vAlign w:val="bottom"/>
            <w:hideMark/>
          </w:tcPr>
          <w:p w:rsidR="004760E4" w:rsidRPr="00CE32A4" w:rsidRDefault="004760E4" w:rsidP="00066FA4">
            <w:pPr>
              <w:spacing w:before="40" w:after="40" w:line="220" w:lineRule="exact"/>
              <w:ind w:left="232"/>
              <w:rPr>
                <w:snapToGrid w:val="0"/>
              </w:rPr>
            </w:pPr>
            <w:r w:rsidRPr="00CE32A4">
              <w:rPr>
                <w:snapToGrid w:val="0"/>
                <w:sz w:val="22"/>
                <w:szCs w:val="22"/>
              </w:rPr>
              <w:t>количество, тонн</w:t>
            </w:r>
          </w:p>
        </w:tc>
        <w:tc>
          <w:tcPr>
            <w:tcW w:w="937" w:type="dxa"/>
            <w:tcBorders>
              <w:top w:val="nil"/>
              <w:left w:val="single" w:sz="4" w:space="0" w:color="auto"/>
              <w:right w:val="single" w:sz="4" w:space="0" w:color="auto"/>
            </w:tcBorders>
            <w:vAlign w:val="bottom"/>
            <w:hideMark/>
          </w:tcPr>
          <w:p w:rsidR="004760E4" w:rsidRPr="00CE32A4" w:rsidRDefault="004760E4" w:rsidP="00066FA4">
            <w:pPr>
              <w:spacing w:before="40" w:after="40" w:line="220" w:lineRule="exact"/>
              <w:ind w:right="99"/>
              <w:jc w:val="right"/>
              <w:rPr>
                <w:rFonts w:eastAsia="Arial Unicode MS"/>
              </w:rPr>
            </w:pPr>
            <w:r w:rsidRPr="00CE32A4">
              <w:rPr>
                <w:rFonts w:eastAsia="Arial Unicode MS"/>
                <w:sz w:val="22"/>
                <w:szCs w:val="22"/>
              </w:rPr>
              <w:t>7 169</w:t>
            </w:r>
          </w:p>
        </w:tc>
        <w:tc>
          <w:tcPr>
            <w:tcW w:w="1064" w:type="dxa"/>
            <w:tcBorders>
              <w:top w:val="nil"/>
              <w:left w:val="single" w:sz="4" w:space="0" w:color="auto"/>
              <w:right w:val="single" w:sz="4" w:space="0" w:color="auto"/>
            </w:tcBorders>
            <w:vAlign w:val="bottom"/>
            <w:hideMark/>
          </w:tcPr>
          <w:p w:rsidR="004760E4" w:rsidRPr="00CE32A4" w:rsidRDefault="004760E4" w:rsidP="00066FA4">
            <w:pPr>
              <w:spacing w:before="40" w:after="40" w:line="220" w:lineRule="exact"/>
              <w:ind w:right="227"/>
              <w:jc w:val="right"/>
              <w:rPr>
                <w:rFonts w:eastAsia="Arial Unicode MS"/>
              </w:rPr>
            </w:pPr>
            <w:r w:rsidRPr="00CE32A4">
              <w:rPr>
                <w:rFonts w:eastAsia="Arial Unicode MS"/>
                <w:sz w:val="22"/>
                <w:szCs w:val="22"/>
              </w:rPr>
              <w:t>128,3</w:t>
            </w:r>
          </w:p>
        </w:tc>
        <w:tc>
          <w:tcPr>
            <w:tcW w:w="1077" w:type="dxa"/>
            <w:tcBorders>
              <w:top w:val="nil"/>
              <w:left w:val="single" w:sz="4" w:space="0" w:color="auto"/>
              <w:right w:val="single" w:sz="4" w:space="0" w:color="auto"/>
            </w:tcBorders>
            <w:vAlign w:val="bottom"/>
            <w:hideMark/>
          </w:tcPr>
          <w:p w:rsidR="004760E4" w:rsidRPr="00CE32A4" w:rsidRDefault="004760E4" w:rsidP="00066FA4">
            <w:pPr>
              <w:spacing w:before="40" w:after="40" w:line="220" w:lineRule="exact"/>
              <w:ind w:right="170"/>
              <w:jc w:val="right"/>
              <w:rPr>
                <w:rFonts w:eastAsia="Arial Unicode MS"/>
              </w:rPr>
            </w:pPr>
            <w:r w:rsidRPr="00CE32A4">
              <w:rPr>
                <w:rFonts w:eastAsia="Arial Unicode MS"/>
                <w:sz w:val="22"/>
                <w:szCs w:val="22"/>
              </w:rPr>
              <w:t>2 376</w:t>
            </w:r>
          </w:p>
        </w:tc>
        <w:tc>
          <w:tcPr>
            <w:tcW w:w="1064" w:type="dxa"/>
            <w:tcBorders>
              <w:top w:val="nil"/>
              <w:left w:val="single" w:sz="4" w:space="0" w:color="auto"/>
              <w:right w:val="single" w:sz="4" w:space="0" w:color="auto"/>
            </w:tcBorders>
            <w:vAlign w:val="bottom"/>
            <w:hideMark/>
          </w:tcPr>
          <w:p w:rsidR="004760E4" w:rsidRPr="00CE32A4" w:rsidRDefault="004760E4" w:rsidP="00066FA4">
            <w:pPr>
              <w:tabs>
                <w:tab w:val="left" w:pos="1032"/>
              </w:tabs>
              <w:spacing w:before="40" w:after="40" w:line="220" w:lineRule="exact"/>
              <w:ind w:right="227"/>
              <w:jc w:val="right"/>
              <w:rPr>
                <w:rFonts w:eastAsia="Arial Unicode MS"/>
              </w:rPr>
            </w:pPr>
            <w:r w:rsidRPr="00CE32A4">
              <w:rPr>
                <w:rFonts w:eastAsia="Arial Unicode MS"/>
                <w:sz w:val="22"/>
                <w:szCs w:val="22"/>
              </w:rPr>
              <w:t>106,9</w:t>
            </w:r>
          </w:p>
        </w:tc>
        <w:tc>
          <w:tcPr>
            <w:tcW w:w="1008" w:type="dxa"/>
            <w:tcBorders>
              <w:top w:val="nil"/>
              <w:left w:val="single" w:sz="4" w:space="0" w:color="auto"/>
              <w:right w:val="single" w:sz="4" w:space="0" w:color="auto"/>
            </w:tcBorders>
            <w:vAlign w:val="bottom"/>
            <w:hideMark/>
          </w:tcPr>
          <w:p w:rsidR="004760E4" w:rsidRPr="00CE32A4" w:rsidRDefault="004760E4" w:rsidP="00066FA4">
            <w:pPr>
              <w:spacing w:before="40" w:after="40" w:line="220" w:lineRule="exact"/>
              <w:ind w:right="112"/>
              <w:jc w:val="right"/>
              <w:rPr>
                <w:rFonts w:eastAsia="Arial Unicode MS"/>
              </w:rPr>
            </w:pPr>
            <w:r w:rsidRPr="00CE32A4">
              <w:rPr>
                <w:rFonts w:eastAsia="Arial Unicode MS"/>
                <w:sz w:val="22"/>
                <w:szCs w:val="22"/>
              </w:rPr>
              <w:t>4 793</w:t>
            </w:r>
          </w:p>
        </w:tc>
        <w:tc>
          <w:tcPr>
            <w:tcW w:w="1098" w:type="dxa"/>
            <w:tcBorders>
              <w:top w:val="nil"/>
              <w:left w:val="single" w:sz="4" w:space="0" w:color="auto"/>
              <w:right w:val="single" w:sz="4" w:space="0" w:color="auto"/>
            </w:tcBorders>
            <w:vAlign w:val="bottom"/>
            <w:hideMark/>
          </w:tcPr>
          <w:p w:rsidR="004760E4" w:rsidRPr="00CE32A4" w:rsidRDefault="004760E4" w:rsidP="00066FA4">
            <w:pPr>
              <w:spacing w:before="40" w:after="40" w:line="220" w:lineRule="exact"/>
              <w:ind w:right="191"/>
              <w:jc w:val="right"/>
              <w:rPr>
                <w:rFonts w:eastAsia="Arial Unicode MS"/>
              </w:rPr>
            </w:pPr>
            <w:r w:rsidRPr="00CE32A4">
              <w:rPr>
                <w:rFonts w:eastAsia="Arial Unicode MS"/>
                <w:sz w:val="22"/>
                <w:szCs w:val="22"/>
              </w:rPr>
              <w:t>142,4</w:t>
            </w:r>
          </w:p>
        </w:tc>
      </w:tr>
      <w:tr w:rsidR="004760E4" w:rsidRPr="00CE32A4" w:rsidTr="00066FA4">
        <w:trPr>
          <w:jc w:val="center"/>
        </w:trPr>
        <w:tc>
          <w:tcPr>
            <w:tcW w:w="2860" w:type="dxa"/>
            <w:tcBorders>
              <w:top w:val="nil"/>
              <w:left w:val="single" w:sz="4" w:space="0" w:color="auto"/>
              <w:bottom w:val="single" w:sz="4" w:space="0" w:color="auto"/>
              <w:right w:val="single" w:sz="4" w:space="0" w:color="auto"/>
            </w:tcBorders>
            <w:vAlign w:val="bottom"/>
            <w:hideMark/>
          </w:tcPr>
          <w:p w:rsidR="004760E4" w:rsidRPr="00CE32A4" w:rsidRDefault="004760E4" w:rsidP="00066FA4">
            <w:pPr>
              <w:spacing w:before="40" w:after="40" w:line="220" w:lineRule="exact"/>
              <w:ind w:left="232"/>
              <w:rPr>
                <w:snapToGrid w:val="0"/>
              </w:rPr>
            </w:pPr>
            <w:r w:rsidRPr="00CE32A4">
              <w:rPr>
                <w:snapToGrid w:val="0"/>
                <w:sz w:val="22"/>
                <w:szCs w:val="22"/>
              </w:rPr>
              <w:t>средняя цена, долларов США за тонну</w:t>
            </w:r>
          </w:p>
        </w:tc>
        <w:tc>
          <w:tcPr>
            <w:tcW w:w="937" w:type="dxa"/>
            <w:tcBorders>
              <w:top w:val="nil"/>
              <w:left w:val="single" w:sz="4" w:space="0" w:color="auto"/>
              <w:bottom w:val="single" w:sz="4" w:space="0" w:color="auto"/>
              <w:right w:val="single" w:sz="4" w:space="0" w:color="auto"/>
            </w:tcBorders>
            <w:vAlign w:val="bottom"/>
            <w:hideMark/>
          </w:tcPr>
          <w:p w:rsidR="004760E4" w:rsidRPr="00CE32A4" w:rsidRDefault="004760E4" w:rsidP="00066FA4">
            <w:pPr>
              <w:spacing w:before="40" w:after="40" w:line="220" w:lineRule="exact"/>
              <w:ind w:right="99"/>
              <w:jc w:val="right"/>
              <w:rPr>
                <w:rFonts w:eastAsia="Arial Unicode MS"/>
              </w:rPr>
            </w:pPr>
            <w:r w:rsidRPr="00CE32A4">
              <w:rPr>
                <w:rFonts w:eastAsia="Arial Unicode MS"/>
                <w:sz w:val="22"/>
                <w:szCs w:val="22"/>
              </w:rPr>
              <w:t>59 891</w:t>
            </w:r>
          </w:p>
        </w:tc>
        <w:tc>
          <w:tcPr>
            <w:tcW w:w="1064" w:type="dxa"/>
            <w:tcBorders>
              <w:top w:val="nil"/>
              <w:left w:val="single" w:sz="4" w:space="0" w:color="auto"/>
              <w:bottom w:val="single" w:sz="4" w:space="0" w:color="auto"/>
              <w:right w:val="single" w:sz="4" w:space="0" w:color="auto"/>
            </w:tcBorders>
            <w:vAlign w:val="bottom"/>
            <w:hideMark/>
          </w:tcPr>
          <w:p w:rsidR="004760E4" w:rsidRPr="00CE32A4" w:rsidRDefault="004760E4" w:rsidP="00066FA4">
            <w:pPr>
              <w:spacing w:before="40" w:after="40" w:line="220" w:lineRule="exact"/>
              <w:ind w:right="227"/>
              <w:jc w:val="right"/>
              <w:rPr>
                <w:rFonts w:eastAsia="Arial Unicode MS"/>
              </w:rPr>
            </w:pPr>
            <w:r w:rsidRPr="00CE32A4">
              <w:rPr>
                <w:rFonts w:eastAsia="Arial Unicode MS"/>
                <w:sz w:val="22"/>
                <w:szCs w:val="22"/>
              </w:rPr>
              <w:t>94,0</w:t>
            </w:r>
          </w:p>
        </w:tc>
        <w:tc>
          <w:tcPr>
            <w:tcW w:w="1077" w:type="dxa"/>
            <w:tcBorders>
              <w:top w:val="nil"/>
              <w:left w:val="single" w:sz="4" w:space="0" w:color="auto"/>
              <w:bottom w:val="single" w:sz="4" w:space="0" w:color="auto"/>
              <w:right w:val="single" w:sz="4" w:space="0" w:color="auto"/>
            </w:tcBorders>
            <w:vAlign w:val="bottom"/>
            <w:hideMark/>
          </w:tcPr>
          <w:p w:rsidR="004760E4" w:rsidRPr="00CE32A4" w:rsidRDefault="004760E4" w:rsidP="00066FA4">
            <w:pPr>
              <w:spacing w:before="40" w:after="40" w:line="220" w:lineRule="exact"/>
              <w:ind w:right="170"/>
              <w:jc w:val="right"/>
              <w:rPr>
                <w:rFonts w:eastAsia="Arial Unicode MS"/>
              </w:rPr>
            </w:pPr>
            <w:r w:rsidRPr="00CE32A4">
              <w:rPr>
                <w:rFonts w:eastAsia="Arial Unicode MS"/>
                <w:sz w:val="22"/>
                <w:szCs w:val="22"/>
              </w:rPr>
              <w:t>23 694</w:t>
            </w:r>
          </w:p>
        </w:tc>
        <w:tc>
          <w:tcPr>
            <w:tcW w:w="1064" w:type="dxa"/>
            <w:tcBorders>
              <w:top w:val="nil"/>
              <w:left w:val="single" w:sz="4" w:space="0" w:color="auto"/>
              <w:bottom w:val="single" w:sz="4" w:space="0" w:color="auto"/>
              <w:right w:val="single" w:sz="4" w:space="0" w:color="auto"/>
            </w:tcBorders>
            <w:vAlign w:val="bottom"/>
            <w:hideMark/>
          </w:tcPr>
          <w:p w:rsidR="004760E4" w:rsidRPr="00CE32A4" w:rsidRDefault="004760E4" w:rsidP="00066FA4">
            <w:pPr>
              <w:tabs>
                <w:tab w:val="left" w:pos="1032"/>
              </w:tabs>
              <w:spacing w:before="40" w:after="40" w:line="220" w:lineRule="exact"/>
              <w:ind w:right="227"/>
              <w:jc w:val="right"/>
              <w:rPr>
                <w:rFonts w:eastAsia="Arial Unicode MS"/>
              </w:rPr>
            </w:pPr>
            <w:r w:rsidRPr="00CE32A4">
              <w:rPr>
                <w:rFonts w:eastAsia="Arial Unicode MS"/>
                <w:sz w:val="22"/>
                <w:szCs w:val="22"/>
              </w:rPr>
              <w:t>105,0</w:t>
            </w:r>
          </w:p>
        </w:tc>
        <w:tc>
          <w:tcPr>
            <w:tcW w:w="1008" w:type="dxa"/>
            <w:tcBorders>
              <w:top w:val="nil"/>
              <w:left w:val="single" w:sz="4" w:space="0" w:color="auto"/>
              <w:bottom w:val="single" w:sz="4" w:space="0" w:color="auto"/>
              <w:right w:val="single" w:sz="4" w:space="0" w:color="auto"/>
            </w:tcBorders>
            <w:vAlign w:val="bottom"/>
            <w:hideMark/>
          </w:tcPr>
          <w:p w:rsidR="004760E4" w:rsidRPr="00CE32A4" w:rsidRDefault="004760E4" w:rsidP="00066FA4">
            <w:pPr>
              <w:spacing w:before="40" w:after="40" w:line="220" w:lineRule="exact"/>
              <w:ind w:right="112"/>
              <w:jc w:val="right"/>
              <w:rPr>
                <w:rFonts w:eastAsia="Arial Unicode MS"/>
              </w:rPr>
            </w:pPr>
            <w:r w:rsidRPr="00CE32A4">
              <w:rPr>
                <w:rFonts w:eastAsia="Arial Unicode MS"/>
                <w:sz w:val="22"/>
                <w:szCs w:val="22"/>
              </w:rPr>
              <w:t xml:space="preserve">77 832      </w:t>
            </w:r>
          </w:p>
        </w:tc>
        <w:tc>
          <w:tcPr>
            <w:tcW w:w="1098" w:type="dxa"/>
            <w:tcBorders>
              <w:top w:val="nil"/>
              <w:left w:val="single" w:sz="4" w:space="0" w:color="auto"/>
              <w:bottom w:val="single" w:sz="4" w:space="0" w:color="auto"/>
              <w:right w:val="single" w:sz="4" w:space="0" w:color="auto"/>
            </w:tcBorders>
            <w:vAlign w:val="bottom"/>
            <w:hideMark/>
          </w:tcPr>
          <w:p w:rsidR="004760E4" w:rsidRPr="00CE32A4" w:rsidRDefault="004760E4" w:rsidP="00066FA4">
            <w:pPr>
              <w:spacing w:before="40" w:after="40" w:line="220" w:lineRule="exact"/>
              <w:ind w:right="191"/>
              <w:jc w:val="right"/>
              <w:rPr>
                <w:rFonts w:eastAsia="Arial Unicode MS"/>
              </w:rPr>
            </w:pPr>
            <w:r w:rsidRPr="00CE32A4">
              <w:rPr>
                <w:rFonts w:eastAsia="Arial Unicode MS"/>
                <w:sz w:val="22"/>
                <w:szCs w:val="22"/>
              </w:rPr>
              <w:t>85,7</w:t>
            </w:r>
          </w:p>
        </w:tc>
      </w:tr>
      <w:tr w:rsidR="004760E4" w:rsidRPr="00CE32A4" w:rsidTr="00066FA4">
        <w:trPr>
          <w:jc w:val="center"/>
        </w:trPr>
        <w:tc>
          <w:tcPr>
            <w:tcW w:w="2860" w:type="dxa"/>
            <w:tcBorders>
              <w:top w:val="single" w:sz="4" w:space="0" w:color="auto"/>
              <w:left w:val="single" w:sz="4" w:space="0" w:color="auto"/>
              <w:bottom w:val="nil"/>
              <w:right w:val="single" w:sz="4" w:space="0" w:color="auto"/>
            </w:tcBorders>
            <w:vAlign w:val="bottom"/>
            <w:hideMark/>
          </w:tcPr>
          <w:p w:rsidR="004760E4" w:rsidRPr="00CE32A4" w:rsidRDefault="004760E4" w:rsidP="00CB6AC3">
            <w:pPr>
              <w:spacing w:before="60" w:after="60" w:line="220" w:lineRule="exact"/>
              <w:rPr>
                <w:snapToGrid w:val="0"/>
              </w:rPr>
            </w:pPr>
            <w:r w:rsidRPr="00CE32A4">
              <w:rPr>
                <w:snapToGrid w:val="0"/>
                <w:sz w:val="22"/>
                <w:szCs w:val="22"/>
              </w:rPr>
              <w:lastRenderedPageBreak/>
              <w:t>Двигатели внутреннего сгорания</w:t>
            </w:r>
          </w:p>
        </w:tc>
        <w:tc>
          <w:tcPr>
            <w:tcW w:w="937" w:type="dxa"/>
            <w:tcBorders>
              <w:top w:val="single" w:sz="4" w:space="0" w:color="auto"/>
              <w:left w:val="single" w:sz="4" w:space="0" w:color="auto"/>
              <w:bottom w:val="nil"/>
              <w:right w:val="single" w:sz="4" w:space="0" w:color="auto"/>
            </w:tcBorders>
            <w:vAlign w:val="bottom"/>
          </w:tcPr>
          <w:p w:rsidR="004760E4" w:rsidRPr="00CE32A4" w:rsidRDefault="004760E4" w:rsidP="00CB6AC3">
            <w:pPr>
              <w:spacing w:before="60" w:after="60" w:line="220" w:lineRule="exact"/>
              <w:ind w:right="99"/>
              <w:jc w:val="right"/>
              <w:rPr>
                <w:rFonts w:eastAsia="Arial Unicode MS"/>
              </w:rPr>
            </w:pPr>
          </w:p>
        </w:tc>
        <w:tc>
          <w:tcPr>
            <w:tcW w:w="1064" w:type="dxa"/>
            <w:tcBorders>
              <w:top w:val="single" w:sz="4" w:space="0" w:color="auto"/>
              <w:left w:val="single" w:sz="4" w:space="0" w:color="auto"/>
              <w:bottom w:val="nil"/>
              <w:right w:val="single" w:sz="4" w:space="0" w:color="auto"/>
            </w:tcBorders>
            <w:vAlign w:val="bottom"/>
          </w:tcPr>
          <w:p w:rsidR="004760E4" w:rsidRPr="00CE32A4" w:rsidRDefault="004760E4" w:rsidP="00CB6AC3">
            <w:pPr>
              <w:spacing w:before="60" w:after="60" w:line="220" w:lineRule="exact"/>
              <w:ind w:right="227"/>
              <w:jc w:val="right"/>
              <w:rPr>
                <w:rFonts w:eastAsia="Arial Unicode MS"/>
              </w:rPr>
            </w:pPr>
          </w:p>
        </w:tc>
        <w:tc>
          <w:tcPr>
            <w:tcW w:w="1077" w:type="dxa"/>
            <w:tcBorders>
              <w:top w:val="single" w:sz="4" w:space="0" w:color="auto"/>
              <w:left w:val="single" w:sz="4" w:space="0" w:color="auto"/>
              <w:bottom w:val="nil"/>
              <w:right w:val="single" w:sz="4" w:space="0" w:color="auto"/>
            </w:tcBorders>
            <w:vAlign w:val="bottom"/>
          </w:tcPr>
          <w:p w:rsidR="004760E4" w:rsidRPr="00CE32A4" w:rsidRDefault="004760E4" w:rsidP="00CB6AC3">
            <w:pPr>
              <w:spacing w:before="60" w:after="60" w:line="220" w:lineRule="exact"/>
              <w:ind w:right="170"/>
              <w:jc w:val="right"/>
              <w:rPr>
                <w:rFonts w:eastAsia="Arial Unicode MS"/>
              </w:rPr>
            </w:pPr>
          </w:p>
        </w:tc>
        <w:tc>
          <w:tcPr>
            <w:tcW w:w="1064" w:type="dxa"/>
            <w:tcBorders>
              <w:top w:val="single" w:sz="4" w:space="0" w:color="auto"/>
              <w:left w:val="single" w:sz="4" w:space="0" w:color="auto"/>
              <w:bottom w:val="nil"/>
              <w:right w:val="single" w:sz="4" w:space="0" w:color="auto"/>
            </w:tcBorders>
            <w:vAlign w:val="bottom"/>
          </w:tcPr>
          <w:p w:rsidR="004760E4" w:rsidRPr="00CE32A4" w:rsidRDefault="004760E4" w:rsidP="00CB6AC3">
            <w:pPr>
              <w:tabs>
                <w:tab w:val="left" w:pos="1032"/>
              </w:tabs>
              <w:spacing w:before="60" w:after="60" w:line="220" w:lineRule="exact"/>
              <w:ind w:right="227"/>
              <w:jc w:val="right"/>
              <w:rPr>
                <w:rFonts w:eastAsia="Arial Unicode MS"/>
              </w:rPr>
            </w:pPr>
          </w:p>
        </w:tc>
        <w:tc>
          <w:tcPr>
            <w:tcW w:w="1008" w:type="dxa"/>
            <w:tcBorders>
              <w:top w:val="single" w:sz="4" w:space="0" w:color="auto"/>
              <w:left w:val="single" w:sz="4" w:space="0" w:color="auto"/>
              <w:bottom w:val="nil"/>
              <w:right w:val="single" w:sz="4" w:space="0" w:color="auto"/>
            </w:tcBorders>
            <w:vAlign w:val="bottom"/>
          </w:tcPr>
          <w:p w:rsidR="004760E4" w:rsidRPr="00CE32A4" w:rsidRDefault="004760E4" w:rsidP="00CB6AC3">
            <w:pPr>
              <w:spacing w:before="60" w:after="60" w:line="220" w:lineRule="exact"/>
              <w:ind w:right="112"/>
              <w:jc w:val="right"/>
              <w:rPr>
                <w:rFonts w:eastAsia="Arial Unicode MS"/>
              </w:rPr>
            </w:pPr>
          </w:p>
        </w:tc>
        <w:tc>
          <w:tcPr>
            <w:tcW w:w="1098" w:type="dxa"/>
            <w:tcBorders>
              <w:top w:val="single" w:sz="4" w:space="0" w:color="auto"/>
              <w:left w:val="single" w:sz="4" w:space="0" w:color="auto"/>
              <w:bottom w:val="nil"/>
              <w:right w:val="single" w:sz="4" w:space="0" w:color="auto"/>
            </w:tcBorders>
            <w:vAlign w:val="bottom"/>
          </w:tcPr>
          <w:p w:rsidR="004760E4" w:rsidRPr="00CE32A4" w:rsidRDefault="004760E4" w:rsidP="00CB6AC3">
            <w:pPr>
              <w:spacing w:before="60" w:after="60" w:line="220" w:lineRule="exact"/>
              <w:ind w:right="191"/>
              <w:jc w:val="right"/>
              <w:rPr>
                <w:rFonts w:eastAsia="Arial Unicode MS"/>
              </w:rPr>
            </w:pPr>
          </w:p>
        </w:tc>
      </w:tr>
      <w:tr w:rsidR="004760E4" w:rsidRPr="00CE32A4" w:rsidTr="00AB4B88">
        <w:trPr>
          <w:jc w:val="center"/>
        </w:trPr>
        <w:tc>
          <w:tcPr>
            <w:tcW w:w="2860" w:type="dxa"/>
            <w:tcBorders>
              <w:top w:val="nil"/>
              <w:left w:val="single" w:sz="4" w:space="0" w:color="auto"/>
              <w:bottom w:val="nil"/>
              <w:right w:val="single" w:sz="4" w:space="0" w:color="auto"/>
            </w:tcBorders>
            <w:vAlign w:val="bottom"/>
            <w:hideMark/>
          </w:tcPr>
          <w:p w:rsidR="004760E4" w:rsidRPr="00CE32A4" w:rsidRDefault="004760E4" w:rsidP="00CB6AC3">
            <w:pPr>
              <w:spacing w:before="60" w:after="60" w:line="220" w:lineRule="exact"/>
              <w:ind w:left="232"/>
              <w:rPr>
                <w:snapToGrid w:val="0"/>
              </w:rPr>
            </w:pPr>
            <w:r w:rsidRPr="00CE32A4">
              <w:rPr>
                <w:snapToGrid w:val="0"/>
                <w:sz w:val="22"/>
                <w:szCs w:val="22"/>
              </w:rPr>
              <w:t>количество, тыс. шт.</w:t>
            </w:r>
          </w:p>
        </w:tc>
        <w:tc>
          <w:tcPr>
            <w:tcW w:w="937" w:type="dxa"/>
            <w:tcBorders>
              <w:top w:val="nil"/>
              <w:left w:val="single" w:sz="4" w:space="0" w:color="auto"/>
              <w:bottom w:val="nil"/>
              <w:right w:val="single" w:sz="4" w:space="0" w:color="auto"/>
            </w:tcBorders>
            <w:vAlign w:val="bottom"/>
            <w:hideMark/>
          </w:tcPr>
          <w:p w:rsidR="004760E4" w:rsidRPr="00CE32A4" w:rsidRDefault="004760E4" w:rsidP="00CB6AC3">
            <w:pPr>
              <w:spacing w:before="60" w:after="60" w:line="220" w:lineRule="exact"/>
              <w:ind w:right="99"/>
              <w:jc w:val="right"/>
              <w:rPr>
                <w:rFonts w:eastAsia="Arial Unicode MS"/>
              </w:rPr>
            </w:pPr>
            <w:r w:rsidRPr="00CE32A4">
              <w:rPr>
                <w:rFonts w:eastAsia="Arial Unicode MS"/>
                <w:sz w:val="22"/>
                <w:szCs w:val="22"/>
              </w:rPr>
              <w:t>122,2</w:t>
            </w:r>
          </w:p>
        </w:tc>
        <w:tc>
          <w:tcPr>
            <w:tcW w:w="1064" w:type="dxa"/>
            <w:tcBorders>
              <w:top w:val="nil"/>
              <w:left w:val="single" w:sz="4" w:space="0" w:color="auto"/>
              <w:bottom w:val="nil"/>
              <w:right w:val="single" w:sz="4" w:space="0" w:color="auto"/>
            </w:tcBorders>
            <w:vAlign w:val="bottom"/>
            <w:hideMark/>
          </w:tcPr>
          <w:p w:rsidR="004760E4" w:rsidRPr="00CE32A4" w:rsidRDefault="004760E4" w:rsidP="00CB6AC3">
            <w:pPr>
              <w:spacing w:before="60" w:after="60" w:line="220" w:lineRule="exact"/>
              <w:ind w:right="227"/>
              <w:jc w:val="right"/>
              <w:rPr>
                <w:rFonts w:eastAsia="Arial Unicode MS"/>
              </w:rPr>
            </w:pPr>
            <w:r w:rsidRPr="00CE32A4">
              <w:rPr>
                <w:rFonts w:eastAsia="Arial Unicode MS"/>
                <w:sz w:val="22"/>
                <w:szCs w:val="22"/>
              </w:rPr>
              <w:t>107,0</w:t>
            </w:r>
          </w:p>
        </w:tc>
        <w:tc>
          <w:tcPr>
            <w:tcW w:w="1077" w:type="dxa"/>
            <w:tcBorders>
              <w:top w:val="nil"/>
              <w:left w:val="single" w:sz="4" w:space="0" w:color="auto"/>
              <w:bottom w:val="nil"/>
              <w:right w:val="single" w:sz="4" w:space="0" w:color="auto"/>
            </w:tcBorders>
            <w:vAlign w:val="bottom"/>
            <w:hideMark/>
          </w:tcPr>
          <w:p w:rsidR="004760E4" w:rsidRPr="00CE32A4" w:rsidRDefault="004760E4" w:rsidP="00CB6AC3">
            <w:pPr>
              <w:spacing w:before="60" w:after="60" w:line="220" w:lineRule="exact"/>
              <w:ind w:right="170"/>
              <w:jc w:val="right"/>
              <w:rPr>
                <w:rFonts w:eastAsia="Arial Unicode MS"/>
              </w:rPr>
            </w:pPr>
            <w:r w:rsidRPr="00CE32A4">
              <w:rPr>
                <w:rFonts w:eastAsia="Arial Unicode MS"/>
                <w:sz w:val="22"/>
                <w:szCs w:val="22"/>
              </w:rPr>
              <w:t>11,1</w:t>
            </w:r>
          </w:p>
        </w:tc>
        <w:tc>
          <w:tcPr>
            <w:tcW w:w="1064" w:type="dxa"/>
            <w:tcBorders>
              <w:top w:val="nil"/>
              <w:left w:val="single" w:sz="4" w:space="0" w:color="auto"/>
              <w:bottom w:val="nil"/>
              <w:right w:val="single" w:sz="4" w:space="0" w:color="auto"/>
            </w:tcBorders>
            <w:vAlign w:val="bottom"/>
            <w:hideMark/>
          </w:tcPr>
          <w:p w:rsidR="004760E4" w:rsidRPr="00CE32A4" w:rsidRDefault="004760E4" w:rsidP="00CB6AC3">
            <w:pPr>
              <w:tabs>
                <w:tab w:val="left" w:pos="1032"/>
              </w:tabs>
              <w:spacing w:before="60" w:after="60" w:line="220" w:lineRule="exact"/>
              <w:ind w:right="227"/>
              <w:jc w:val="right"/>
              <w:rPr>
                <w:rFonts w:eastAsia="Arial Unicode MS"/>
              </w:rPr>
            </w:pPr>
            <w:r w:rsidRPr="00CE32A4">
              <w:rPr>
                <w:rFonts w:eastAsia="Arial Unicode MS"/>
                <w:sz w:val="22"/>
                <w:szCs w:val="22"/>
              </w:rPr>
              <w:t>33,4</w:t>
            </w:r>
          </w:p>
        </w:tc>
        <w:tc>
          <w:tcPr>
            <w:tcW w:w="1008" w:type="dxa"/>
            <w:tcBorders>
              <w:top w:val="nil"/>
              <w:left w:val="single" w:sz="4" w:space="0" w:color="auto"/>
              <w:bottom w:val="nil"/>
              <w:right w:val="single" w:sz="4" w:space="0" w:color="auto"/>
            </w:tcBorders>
            <w:vAlign w:val="bottom"/>
            <w:hideMark/>
          </w:tcPr>
          <w:p w:rsidR="004760E4" w:rsidRPr="00CE32A4" w:rsidRDefault="004760E4" w:rsidP="00CB6AC3">
            <w:pPr>
              <w:spacing w:before="60" w:after="60" w:line="220" w:lineRule="exact"/>
              <w:ind w:right="112"/>
              <w:jc w:val="right"/>
              <w:rPr>
                <w:rFonts w:eastAsia="Arial Unicode MS"/>
              </w:rPr>
            </w:pPr>
            <w:r w:rsidRPr="00CE32A4">
              <w:rPr>
                <w:rFonts w:eastAsia="Arial Unicode MS"/>
                <w:sz w:val="22"/>
                <w:szCs w:val="22"/>
              </w:rPr>
              <w:t>111,1</w:t>
            </w:r>
          </w:p>
        </w:tc>
        <w:tc>
          <w:tcPr>
            <w:tcW w:w="1098" w:type="dxa"/>
            <w:tcBorders>
              <w:top w:val="nil"/>
              <w:left w:val="single" w:sz="4" w:space="0" w:color="auto"/>
              <w:bottom w:val="nil"/>
              <w:right w:val="single" w:sz="4" w:space="0" w:color="auto"/>
            </w:tcBorders>
            <w:vAlign w:val="bottom"/>
            <w:hideMark/>
          </w:tcPr>
          <w:p w:rsidR="004760E4" w:rsidRPr="00CE32A4" w:rsidRDefault="004760E4" w:rsidP="00CB6AC3">
            <w:pPr>
              <w:spacing w:before="60" w:after="60" w:line="220" w:lineRule="exact"/>
              <w:ind w:right="191"/>
              <w:jc w:val="right"/>
              <w:rPr>
                <w:rFonts w:eastAsia="Arial Unicode MS"/>
              </w:rPr>
            </w:pPr>
            <w:r w:rsidRPr="00CE32A4">
              <w:rPr>
                <w:rFonts w:eastAsia="Arial Unicode MS"/>
                <w:sz w:val="22"/>
                <w:szCs w:val="22"/>
              </w:rPr>
              <w:t>137,0</w:t>
            </w:r>
          </w:p>
        </w:tc>
      </w:tr>
      <w:tr w:rsidR="004760E4" w:rsidRPr="00CE32A4" w:rsidTr="00AB4B88">
        <w:trPr>
          <w:jc w:val="center"/>
        </w:trPr>
        <w:tc>
          <w:tcPr>
            <w:tcW w:w="2860" w:type="dxa"/>
            <w:tcBorders>
              <w:top w:val="nil"/>
              <w:left w:val="single" w:sz="4" w:space="0" w:color="auto"/>
              <w:bottom w:val="nil"/>
              <w:right w:val="single" w:sz="4" w:space="0" w:color="auto"/>
            </w:tcBorders>
            <w:vAlign w:val="bottom"/>
            <w:hideMark/>
          </w:tcPr>
          <w:p w:rsidR="004760E4" w:rsidRPr="00CE32A4" w:rsidRDefault="004760E4" w:rsidP="00CB6AC3">
            <w:pPr>
              <w:spacing w:before="60" w:after="60" w:line="220" w:lineRule="exact"/>
              <w:ind w:left="232"/>
              <w:rPr>
                <w:snapToGrid w:val="0"/>
              </w:rPr>
            </w:pPr>
            <w:r w:rsidRPr="00CE32A4">
              <w:rPr>
                <w:snapToGrid w:val="0"/>
                <w:sz w:val="22"/>
                <w:szCs w:val="22"/>
              </w:rPr>
              <w:t>средняя цена, долларов США за штуку</w:t>
            </w:r>
          </w:p>
        </w:tc>
        <w:tc>
          <w:tcPr>
            <w:tcW w:w="937" w:type="dxa"/>
            <w:tcBorders>
              <w:top w:val="nil"/>
              <w:left w:val="single" w:sz="4" w:space="0" w:color="auto"/>
              <w:bottom w:val="nil"/>
              <w:right w:val="single" w:sz="4" w:space="0" w:color="auto"/>
            </w:tcBorders>
            <w:vAlign w:val="bottom"/>
            <w:hideMark/>
          </w:tcPr>
          <w:p w:rsidR="004760E4" w:rsidRPr="00CE32A4" w:rsidRDefault="004760E4" w:rsidP="00CB6AC3">
            <w:pPr>
              <w:spacing w:before="60" w:after="60" w:line="220" w:lineRule="exact"/>
              <w:ind w:right="99"/>
              <w:jc w:val="right"/>
              <w:rPr>
                <w:rFonts w:eastAsia="Arial Unicode MS"/>
              </w:rPr>
            </w:pPr>
            <w:r w:rsidRPr="00CE32A4">
              <w:rPr>
                <w:rFonts w:eastAsia="Arial Unicode MS"/>
                <w:sz w:val="22"/>
                <w:szCs w:val="22"/>
              </w:rPr>
              <w:t>1</w:t>
            </w:r>
            <w:r w:rsidRPr="00CE32A4">
              <w:rPr>
                <w:rFonts w:eastAsia="Arial Unicode MS"/>
                <w:sz w:val="22"/>
                <w:szCs w:val="22"/>
                <w:lang w:val="en-US"/>
              </w:rPr>
              <w:t xml:space="preserve"> </w:t>
            </w:r>
            <w:r w:rsidRPr="00CE32A4">
              <w:rPr>
                <w:rFonts w:eastAsia="Arial Unicode MS"/>
                <w:sz w:val="22"/>
                <w:szCs w:val="22"/>
              </w:rPr>
              <w:t>951</w:t>
            </w:r>
          </w:p>
        </w:tc>
        <w:tc>
          <w:tcPr>
            <w:tcW w:w="1064" w:type="dxa"/>
            <w:tcBorders>
              <w:top w:val="nil"/>
              <w:left w:val="single" w:sz="4" w:space="0" w:color="auto"/>
              <w:bottom w:val="nil"/>
              <w:right w:val="single" w:sz="4" w:space="0" w:color="auto"/>
            </w:tcBorders>
            <w:vAlign w:val="bottom"/>
            <w:hideMark/>
          </w:tcPr>
          <w:p w:rsidR="004760E4" w:rsidRPr="00CE32A4" w:rsidRDefault="004760E4" w:rsidP="00CB6AC3">
            <w:pPr>
              <w:spacing w:before="60" w:after="60" w:line="220" w:lineRule="exact"/>
              <w:ind w:right="227"/>
              <w:jc w:val="right"/>
              <w:rPr>
                <w:rFonts w:eastAsia="Arial Unicode MS"/>
              </w:rPr>
            </w:pPr>
            <w:r w:rsidRPr="00CE32A4">
              <w:rPr>
                <w:rFonts w:eastAsia="Arial Unicode MS"/>
                <w:sz w:val="22"/>
                <w:szCs w:val="22"/>
              </w:rPr>
              <w:t>135,3</w:t>
            </w:r>
          </w:p>
        </w:tc>
        <w:tc>
          <w:tcPr>
            <w:tcW w:w="1077" w:type="dxa"/>
            <w:tcBorders>
              <w:top w:val="nil"/>
              <w:left w:val="single" w:sz="4" w:space="0" w:color="auto"/>
              <w:bottom w:val="nil"/>
              <w:right w:val="single" w:sz="4" w:space="0" w:color="auto"/>
            </w:tcBorders>
            <w:vAlign w:val="bottom"/>
            <w:hideMark/>
          </w:tcPr>
          <w:p w:rsidR="004760E4" w:rsidRPr="00CE32A4" w:rsidRDefault="004760E4" w:rsidP="00CB6AC3">
            <w:pPr>
              <w:spacing w:before="60" w:after="60" w:line="220" w:lineRule="exact"/>
              <w:ind w:right="170"/>
              <w:jc w:val="right"/>
              <w:rPr>
                <w:rFonts w:eastAsia="Arial Unicode MS"/>
              </w:rPr>
            </w:pPr>
            <w:r w:rsidRPr="00CE32A4">
              <w:rPr>
                <w:rFonts w:eastAsia="Arial Unicode MS"/>
                <w:sz w:val="22"/>
                <w:szCs w:val="22"/>
              </w:rPr>
              <w:t>7 383</w:t>
            </w:r>
          </w:p>
        </w:tc>
        <w:tc>
          <w:tcPr>
            <w:tcW w:w="1064" w:type="dxa"/>
            <w:tcBorders>
              <w:top w:val="nil"/>
              <w:left w:val="single" w:sz="4" w:space="0" w:color="auto"/>
              <w:bottom w:val="nil"/>
              <w:right w:val="single" w:sz="4" w:space="0" w:color="auto"/>
            </w:tcBorders>
            <w:vAlign w:val="bottom"/>
            <w:hideMark/>
          </w:tcPr>
          <w:p w:rsidR="004760E4" w:rsidRPr="00CE32A4" w:rsidRDefault="004760E4" w:rsidP="00CB6AC3">
            <w:pPr>
              <w:tabs>
                <w:tab w:val="left" w:pos="1032"/>
              </w:tabs>
              <w:spacing w:before="60" w:after="60" w:line="220" w:lineRule="exact"/>
              <w:ind w:right="227"/>
              <w:jc w:val="right"/>
              <w:rPr>
                <w:rFonts w:eastAsia="Arial Unicode MS"/>
              </w:rPr>
            </w:pPr>
            <w:r w:rsidRPr="00CE32A4">
              <w:rPr>
                <w:rFonts w:eastAsia="Arial Unicode MS"/>
                <w:sz w:val="22"/>
                <w:szCs w:val="22"/>
              </w:rPr>
              <w:t>в 4,5р.</w:t>
            </w:r>
          </w:p>
        </w:tc>
        <w:tc>
          <w:tcPr>
            <w:tcW w:w="1008" w:type="dxa"/>
            <w:tcBorders>
              <w:top w:val="nil"/>
              <w:left w:val="single" w:sz="4" w:space="0" w:color="auto"/>
              <w:bottom w:val="nil"/>
              <w:right w:val="single" w:sz="4" w:space="0" w:color="auto"/>
            </w:tcBorders>
            <w:vAlign w:val="bottom"/>
            <w:hideMark/>
          </w:tcPr>
          <w:p w:rsidR="004760E4" w:rsidRPr="00CE32A4" w:rsidRDefault="004760E4" w:rsidP="00CB6AC3">
            <w:pPr>
              <w:spacing w:before="60" w:after="60" w:line="220" w:lineRule="exact"/>
              <w:ind w:right="112"/>
              <w:jc w:val="right"/>
              <w:rPr>
                <w:rFonts w:eastAsia="Arial Unicode MS"/>
              </w:rPr>
            </w:pPr>
            <w:r w:rsidRPr="00CE32A4">
              <w:rPr>
                <w:rFonts w:eastAsia="Arial Unicode MS"/>
                <w:sz w:val="22"/>
                <w:szCs w:val="22"/>
              </w:rPr>
              <w:t>1</w:t>
            </w:r>
            <w:r w:rsidRPr="00CE32A4">
              <w:rPr>
                <w:rFonts w:eastAsia="Arial Unicode MS"/>
                <w:sz w:val="22"/>
                <w:szCs w:val="22"/>
                <w:lang w:val="en-US"/>
              </w:rPr>
              <w:t> </w:t>
            </w:r>
            <w:r w:rsidRPr="00CE32A4">
              <w:rPr>
                <w:rFonts w:eastAsia="Arial Unicode MS"/>
                <w:sz w:val="22"/>
                <w:szCs w:val="22"/>
              </w:rPr>
              <w:t>409</w:t>
            </w:r>
          </w:p>
        </w:tc>
        <w:tc>
          <w:tcPr>
            <w:tcW w:w="1098" w:type="dxa"/>
            <w:tcBorders>
              <w:top w:val="nil"/>
              <w:left w:val="single" w:sz="4" w:space="0" w:color="auto"/>
              <w:bottom w:val="nil"/>
              <w:right w:val="single" w:sz="4" w:space="0" w:color="auto"/>
            </w:tcBorders>
            <w:vAlign w:val="bottom"/>
            <w:hideMark/>
          </w:tcPr>
          <w:p w:rsidR="004760E4" w:rsidRPr="00CE32A4" w:rsidRDefault="004760E4" w:rsidP="00CB6AC3">
            <w:pPr>
              <w:spacing w:before="60" w:after="60" w:line="220" w:lineRule="exact"/>
              <w:ind w:right="191"/>
              <w:jc w:val="right"/>
              <w:rPr>
                <w:rFonts w:eastAsia="Arial Unicode MS"/>
              </w:rPr>
            </w:pPr>
            <w:r w:rsidRPr="00CE32A4">
              <w:rPr>
                <w:rFonts w:eastAsia="Arial Unicode MS"/>
                <w:sz w:val="22"/>
                <w:szCs w:val="22"/>
              </w:rPr>
              <w:t>103,6</w:t>
            </w:r>
          </w:p>
        </w:tc>
      </w:tr>
      <w:tr w:rsidR="004760E4" w:rsidRPr="00CE32A4" w:rsidTr="00AB4B88">
        <w:trPr>
          <w:jc w:val="center"/>
        </w:trPr>
        <w:tc>
          <w:tcPr>
            <w:tcW w:w="2860" w:type="dxa"/>
            <w:tcBorders>
              <w:top w:val="nil"/>
              <w:left w:val="single" w:sz="4" w:space="0" w:color="auto"/>
              <w:bottom w:val="nil"/>
              <w:right w:val="single" w:sz="4" w:space="0" w:color="auto"/>
            </w:tcBorders>
            <w:vAlign w:val="bottom"/>
            <w:hideMark/>
          </w:tcPr>
          <w:p w:rsidR="004760E4" w:rsidRPr="00CE32A4" w:rsidRDefault="004760E4" w:rsidP="00CB6AC3">
            <w:pPr>
              <w:spacing w:before="60" w:after="60" w:line="200" w:lineRule="exact"/>
              <w:rPr>
                <w:snapToGrid w:val="0"/>
              </w:rPr>
            </w:pPr>
            <w:r w:rsidRPr="00CE32A4">
              <w:rPr>
                <w:snapToGrid w:val="0"/>
                <w:sz w:val="22"/>
                <w:szCs w:val="22"/>
              </w:rPr>
              <w:t>Двигатели и генераторы электрические</w:t>
            </w:r>
          </w:p>
        </w:tc>
        <w:tc>
          <w:tcPr>
            <w:tcW w:w="937" w:type="dxa"/>
            <w:tcBorders>
              <w:top w:val="nil"/>
              <w:left w:val="single" w:sz="4" w:space="0" w:color="auto"/>
              <w:bottom w:val="nil"/>
              <w:right w:val="single" w:sz="4" w:space="0" w:color="auto"/>
            </w:tcBorders>
            <w:vAlign w:val="bottom"/>
          </w:tcPr>
          <w:p w:rsidR="004760E4" w:rsidRPr="00CE32A4" w:rsidRDefault="004760E4" w:rsidP="00CB6AC3">
            <w:pPr>
              <w:spacing w:before="60" w:after="60" w:line="200" w:lineRule="exact"/>
              <w:ind w:right="99"/>
              <w:jc w:val="right"/>
              <w:rPr>
                <w:rFonts w:eastAsia="Arial Unicode MS"/>
              </w:rPr>
            </w:pPr>
          </w:p>
        </w:tc>
        <w:tc>
          <w:tcPr>
            <w:tcW w:w="1064" w:type="dxa"/>
            <w:tcBorders>
              <w:top w:val="nil"/>
              <w:left w:val="single" w:sz="4" w:space="0" w:color="auto"/>
              <w:bottom w:val="nil"/>
              <w:right w:val="single" w:sz="4" w:space="0" w:color="auto"/>
            </w:tcBorders>
            <w:vAlign w:val="bottom"/>
          </w:tcPr>
          <w:p w:rsidR="004760E4" w:rsidRPr="00CE32A4" w:rsidRDefault="004760E4" w:rsidP="00CB6AC3">
            <w:pPr>
              <w:spacing w:before="60" w:after="60" w:line="200" w:lineRule="exact"/>
              <w:ind w:right="227"/>
              <w:jc w:val="right"/>
              <w:rPr>
                <w:rFonts w:eastAsia="Arial Unicode MS"/>
              </w:rPr>
            </w:pPr>
          </w:p>
        </w:tc>
        <w:tc>
          <w:tcPr>
            <w:tcW w:w="1077" w:type="dxa"/>
            <w:tcBorders>
              <w:top w:val="nil"/>
              <w:left w:val="single" w:sz="4" w:space="0" w:color="auto"/>
              <w:bottom w:val="nil"/>
              <w:right w:val="single" w:sz="4" w:space="0" w:color="auto"/>
            </w:tcBorders>
            <w:vAlign w:val="bottom"/>
          </w:tcPr>
          <w:p w:rsidR="004760E4" w:rsidRPr="00CE32A4" w:rsidRDefault="004760E4" w:rsidP="00CB6AC3">
            <w:pPr>
              <w:spacing w:before="60" w:after="60" w:line="200" w:lineRule="exact"/>
              <w:ind w:right="170"/>
              <w:jc w:val="right"/>
              <w:rPr>
                <w:rFonts w:eastAsia="Arial Unicode MS"/>
              </w:rPr>
            </w:pPr>
          </w:p>
        </w:tc>
        <w:tc>
          <w:tcPr>
            <w:tcW w:w="1064" w:type="dxa"/>
            <w:tcBorders>
              <w:top w:val="nil"/>
              <w:left w:val="single" w:sz="4" w:space="0" w:color="auto"/>
              <w:bottom w:val="nil"/>
              <w:right w:val="single" w:sz="4" w:space="0" w:color="auto"/>
            </w:tcBorders>
            <w:vAlign w:val="bottom"/>
          </w:tcPr>
          <w:p w:rsidR="004760E4" w:rsidRPr="00CE32A4" w:rsidRDefault="004760E4" w:rsidP="00CB6AC3">
            <w:pPr>
              <w:tabs>
                <w:tab w:val="left" w:pos="1032"/>
              </w:tabs>
              <w:spacing w:before="60" w:after="60" w:line="200" w:lineRule="exact"/>
              <w:ind w:right="227"/>
              <w:jc w:val="right"/>
              <w:rPr>
                <w:rFonts w:eastAsia="Arial Unicode MS"/>
              </w:rPr>
            </w:pPr>
          </w:p>
        </w:tc>
        <w:tc>
          <w:tcPr>
            <w:tcW w:w="1008" w:type="dxa"/>
            <w:tcBorders>
              <w:top w:val="nil"/>
              <w:left w:val="single" w:sz="4" w:space="0" w:color="auto"/>
              <w:bottom w:val="nil"/>
              <w:right w:val="single" w:sz="4" w:space="0" w:color="auto"/>
            </w:tcBorders>
            <w:vAlign w:val="bottom"/>
          </w:tcPr>
          <w:p w:rsidR="004760E4" w:rsidRPr="00CE32A4" w:rsidRDefault="004760E4" w:rsidP="00CB6AC3">
            <w:pPr>
              <w:spacing w:before="60" w:after="60" w:line="200" w:lineRule="exact"/>
              <w:ind w:right="112"/>
              <w:jc w:val="right"/>
              <w:rPr>
                <w:rFonts w:eastAsia="Arial Unicode MS"/>
              </w:rPr>
            </w:pPr>
          </w:p>
        </w:tc>
        <w:tc>
          <w:tcPr>
            <w:tcW w:w="1098" w:type="dxa"/>
            <w:tcBorders>
              <w:top w:val="nil"/>
              <w:left w:val="single" w:sz="4" w:space="0" w:color="auto"/>
              <w:bottom w:val="nil"/>
              <w:right w:val="single" w:sz="4" w:space="0" w:color="auto"/>
            </w:tcBorders>
            <w:vAlign w:val="bottom"/>
          </w:tcPr>
          <w:p w:rsidR="004760E4" w:rsidRPr="00CE32A4" w:rsidRDefault="004760E4" w:rsidP="00CB6AC3">
            <w:pPr>
              <w:spacing w:before="60" w:after="60" w:line="200" w:lineRule="exact"/>
              <w:ind w:right="191"/>
              <w:jc w:val="right"/>
              <w:rPr>
                <w:rFonts w:eastAsia="Arial Unicode MS"/>
              </w:rPr>
            </w:pPr>
          </w:p>
        </w:tc>
      </w:tr>
      <w:tr w:rsidR="004760E4" w:rsidRPr="00CE32A4" w:rsidTr="00AB4B88">
        <w:trPr>
          <w:jc w:val="center"/>
        </w:trPr>
        <w:tc>
          <w:tcPr>
            <w:tcW w:w="2860" w:type="dxa"/>
            <w:tcBorders>
              <w:top w:val="nil"/>
              <w:left w:val="single" w:sz="4" w:space="0" w:color="auto"/>
              <w:bottom w:val="nil"/>
              <w:right w:val="single" w:sz="4" w:space="0" w:color="auto"/>
            </w:tcBorders>
            <w:vAlign w:val="bottom"/>
            <w:hideMark/>
          </w:tcPr>
          <w:p w:rsidR="004760E4" w:rsidRPr="00CE32A4" w:rsidRDefault="004760E4" w:rsidP="00CB6AC3">
            <w:pPr>
              <w:spacing w:before="60" w:after="60" w:line="200" w:lineRule="exact"/>
              <w:ind w:left="232"/>
              <w:rPr>
                <w:snapToGrid w:val="0"/>
              </w:rPr>
            </w:pPr>
            <w:r w:rsidRPr="00CE32A4">
              <w:rPr>
                <w:snapToGrid w:val="0"/>
                <w:sz w:val="22"/>
                <w:szCs w:val="22"/>
              </w:rPr>
              <w:t>количество, тыс. шт.</w:t>
            </w:r>
          </w:p>
        </w:tc>
        <w:tc>
          <w:tcPr>
            <w:tcW w:w="937" w:type="dxa"/>
            <w:tcBorders>
              <w:top w:val="nil"/>
              <w:left w:val="single" w:sz="4" w:space="0" w:color="auto"/>
              <w:bottom w:val="nil"/>
              <w:right w:val="single" w:sz="4" w:space="0" w:color="auto"/>
            </w:tcBorders>
            <w:vAlign w:val="bottom"/>
            <w:hideMark/>
          </w:tcPr>
          <w:p w:rsidR="004760E4" w:rsidRPr="00CE32A4" w:rsidRDefault="004760E4" w:rsidP="00CB6AC3">
            <w:pPr>
              <w:spacing w:before="60" w:after="60" w:line="200" w:lineRule="exact"/>
              <w:ind w:right="99"/>
              <w:jc w:val="right"/>
              <w:rPr>
                <w:rFonts w:eastAsia="Arial Unicode MS"/>
                <w:lang w:val="ru-MO"/>
              </w:rPr>
            </w:pPr>
            <w:r w:rsidRPr="00CE32A4">
              <w:rPr>
                <w:rFonts w:eastAsia="Arial Unicode MS"/>
                <w:sz w:val="22"/>
                <w:szCs w:val="22"/>
                <w:lang w:val="ru-MO"/>
              </w:rPr>
              <w:t>2 152,9</w:t>
            </w:r>
          </w:p>
        </w:tc>
        <w:tc>
          <w:tcPr>
            <w:tcW w:w="1064" w:type="dxa"/>
            <w:tcBorders>
              <w:top w:val="nil"/>
              <w:left w:val="single" w:sz="4" w:space="0" w:color="auto"/>
              <w:bottom w:val="nil"/>
              <w:right w:val="single" w:sz="4" w:space="0" w:color="auto"/>
            </w:tcBorders>
            <w:vAlign w:val="bottom"/>
            <w:hideMark/>
          </w:tcPr>
          <w:p w:rsidR="004760E4" w:rsidRPr="00CE32A4" w:rsidRDefault="004760E4" w:rsidP="00CB6AC3">
            <w:pPr>
              <w:spacing w:before="60" w:after="60" w:line="200" w:lineRule="exact"/>
              <w:ind w:right="227"/>
              <w:jc w:val="right"/>
              <w:rPr>
                <w:rFonts w:eastAsia="Arial Unicode MS"/>
              </w:rPr>
            </w:pPr>
            <w:r w:rsidRPr="00CE32A4">
              <w:rPr>
                <w:rFonts w:eastAsia="Arial Unicode MS"/>
                <w:sz w:val="22"/>
                <w:szCs w:val="22"/>
              </w:rPr>
              <w:t>100,3</w:t>
            </w:r>
          </w:p>
        </w:tc>
        <w:tc>
          <w:tcPr>
            <w:tcW w:w="1077" w:type="dxa"/>
            <w:tcBorders>
              <w:top w:val="nil"/>
              <w:left w:val="single" w:sz="4" w:space="0" w:color="auto"/>
              <w:bottom w:val="nil"/>
              <w:right w:val="single" w:sz="4" w:space="0" w:color="auto"/>
            </w:tcBorders>
            <w:vAlign w:val="bottom"/>
            <w:hideMark/>
          </w:tcPr>
          <w:p w:rsidR="004760E4" w:rsidRPr="00CE32A4" w:rsidRDefault="004760E4" w:rsidP="00CB6AC3">
            <w:pPr>
              <w:spacing w:before="60" w:after="60" w:line="200" w:lineRule="exact"/>
              <w:ind w:right="170"/>
              <w:jc w:val="right"/>
              <w:rPr>
                <w:rFonts w:eastAsia="Arial Unicode MS"/>
                <w:lang w:val="ru-MO"/>
              </w:rPr>
            </w:pPr>
            <w:r w:rsidRPr="00CE32A4">
              <w:rPr>
                <w:rFonts w:eastAsia="Arial Unicode MS"/>
                <w:sz w:val="22"/>
                <w:szCs w:val="22"/>
                <w:lang w:val="ru-MO"/>
              </w:rPr>
              <w:t>216,6</w:t>
            </w:r>
          </w:p>
        </w:tc>
        <w:tc>
          <w:tcPr>
            <w:tcW w:w="1064" w:type="dxa"/>
            <w:tcBorders>
              <w:top w:val="nil"/>
              <w:left w:val="single" w:sz="4" w:space="0" w:color="auto"/>
              <w:bottom w:val="nil"/>
              <w:right w:val="single" w:sz="4" w:space="0" w:color="auto"/>
            </w:tcBorders>
            <w:vAlign w:val="bottom"/>
            <w:hideMark/>
          </w:tcPr>
          <w:p w:rsidR="004760E4" w:rsidRPr="00CE32A4" w:rsidRDefault="004760E4" w:rsidP="00CB6AC3">
            <w:pPr>
              <w:tabs>
                <w:tab w:val="left" w:pos="1032"/>
              </w:tabs>
              <w:spacing w:before="60" w:after="60" w:line="200" w:lineRule="exact"/>
              <w:ind w:right="227"/>
              <w:jc w:val="right"/>
              <w:rPr>
                <w:rFonts w:eastAsia="Arial Unicode MS"/>
                <w:lang w:val="ru-MO"/>
              </w:rPr>
            </w:pPr>
            <w:r w:rsidRPr="00CE32A4">
              <w:rPr>
                <w:rFonts w:eastAsia="Arial Unicode MS"/>
                <w:sz w:val="22"/>
                <w:szCs w:val="22"/>
                <w:lang w:val="ru-MO"/>
              </w:rPr>
              <w:t>147,7</w:t>
            </w:r>
          </w:p>
        </w:tc>
        <w:tc>
          <w:tcPr>
            <w:tcW w:w="1008" w:type="dxa"/>
            <w:tcBorders>
              <w:top w:val="nil"/>
              <w:left w:val="single" w:sz="4" w:space="0" w:color="auto"/>
              <w:bottom w:val="nil"/>
              <w:right w:val="single" w:sz="4" w:space="0" w:color="auto"/>
            </w:tcBorders>
            <w:vAlign w:val="bottom"/>
            <w:hideMark/>
          </w:tcPr>
          <w:p w:rsidR="004760E4" w:rsidRPr="00CE32A4" w:rsidRDefault="004760E4" w:rsidP="00CB6AC3">
            <w:pPr>
              <w:spacing w:before="60" w:after="60" w:line="200" w:lineRule="exact"/>
              <w:ind w:right="112"/>
              <w:jc w:val="right"/>
              <w:rPr>
                <w:rFonts w:eastAsia="Arial Unicode MS"/>
                <w:lang w:val="ru-MO"/>
              </w:rPr>
            </w:pPr>
            <w:r w:rsidRPr="00CE32A4">
              <w:rPr>
                <w:rFonts w:eastAsia="Arial Unicode MS"/>
                <w:sz w:val="22"/>
                <w:szCs w:val="22"/>
                <w:lang w:val="ru-MO"/>
              </w:rPr>
              <w:t>1 936,3</w:t>
            </w:r>
          </w:p>
        </w:tc>
        <w:tc>
          <w:tcPr>
            <w:tcW w:w="1098" w:type="dxa"/>
            <w:tcBorders>
              <w:top w:val="nil"/>
              <w:left w:val="single" w:sz="4" w:space="0" w:color="auto"/>
              <w:bottom w:val="nil"/>
              <w:right w:val="single" w:sz="4" w:space="0" w:color="auto"/>
            </w:tcBorders>
            <w:vAlign w:val="bottom"/>
            <w:hideMark/>
          </w:tcPr>
          <w:p w:rsidR="004760E4" w:rsidRPr="00CE32A4" w:rsidRDefault="004760E4" w:rsidP="00CB6AC3">
            <w:pPr>
              <w:spacing w:before="60" w:after="60" w:line="200" w:lineRule="exact"/>
              <w:ind w:right="191"/>
              <w:jc w:val="right"/>
              <w:rPr>
                <w:rFonts w:eastAsia="Arial Unicode MS"/>
                <w:lang w:val="ru-MO"/>
              </w:rPr>
            </w:pPr>
            <w:r w:rsidRPr="00CE32A4">
              <w:rPr>
                <w:rFonts w:eastAsia="Arial Unicode MS"/>
                <w:sz w:val="22"/>
                <w:szCs w:val="22"/>
                <w:lang w:val="ru-MO"/>
              </w:rPr>
              <w:t>96,8</w:t>
            </w:r>
          </w:p>
        </w:tc>
      </w:tr>
      <w:tr w:rsidR="004760E4" w:rsidRPr="00CE32A4" w:rsidTr="00AB4B88">
        <w:trPr>
          <w:jc w:val="center"/>
        </w:trPr>
        <w:tc>
          <w:tcPr>
            <w:tcW w:w="2860" w:type="dxa"/>
            <w:tcBorders>
              <w:top w:val="nil"/>
              <w:left w:val="single" w:sz="4" w:space="0" w:color="auto"/>
              <w:bottom w:val="nil"/>
              <w:right w:val="single" w:sz="4" w:space="0" w:color="auto"/>
            </w:tcBorders>
            <w:vAlign w:val="bottom"/>
            <w:hideMark/>
          </w:tcPr>
          <w:p w:rsidR="004760E4" w:rsidRPr="00CE32A4" w:rsidRDefault="004760E4" w:rsidP="00CB6AC3">
            <w:pPr>
              <w:spacing w:before="60" w:after="60" w:line="200" w:lineRule="exact"/>
              <w:ind w:left="232"/>
              <w:rPr>
                <w:snapToGrid w:val="0"/>
              </w:rPr>
            </w:pPr>
            <w:r w:rsidRPr="00CE32A4">
              <w:rPr>
                <w:snapToGrid w:val="0"/>
                <w:sz w:val="22"/>
                <w:szCs w:val="22"/>
              </w:rPr>
              <w:t>средняя цена, долларов США за штуку</w:t>
            </w:r>
          </w:p>
        </w:tc>
        <w:tc>
          <w:tcPr>
            <w:tcW w:w="937" w:type="dxa"/>
            <w:tcBorders>
              <w:top w:val="nil"/>
              <w:left w:val="single" w:sz="4" w:space="0" w:color="auto"/>
              <w:bottom w:val="nil"/>
              <w:right w:val="single" w:sz="4" w:space="0" w:color="auto"/>
            </w:tcBorders>
            <w:vAlign w:val="bottom"/>
            <w:hideMark/>
          </w:tcPr>
          <w:p w:rsidR="004760E4" w:rsidRPr="00CE32A4" w:rsidRDefault="004760E4" w:rsidP="00CB6AC3">
            <w:pPr>
              <w:spacing w:before="60" w:after="60" w:line="200" w:lineRule="exact"/>
              <w:ind w:right="99"/>
              <w:jc w:val="right"/>
              <w:rPr>
                <w:rFonts w:eastAsia="Arial Unicode MS"/>
                <w:lang w:val="ru-MO"/>
              </w:rPr>
            </w:pPr>
            <w:r w:rsidRPr="00CE32A4">
              <w:rPr>
                <w:rFonts w:eastAsia="Arial Unicode MS"/>
                <w:sz w:val="22"/>
                <w:szCs w:val="22"/>
                <w:lang w:val="ru-MO"/>
              </w:rPr>
              <w:t>92</w:t>
            </w:r>
          </w:p>
        </w:tc>
        <w:tc>
          <w:tcPr>
            <w:tcW w:w="1064" w:type="dxa"/>
            <w:tcBorders>
              <w:top w:val="nil"/>
              <w:left w:val="single" w:sz="4" w:space="0" w:color="auto"/>
              <w:bottom w:val="nil"/>
              <w:right w:val="single" w:sz="4" w:space="0" w:color="auto"/>
            </w:tcBorders>
            <w:vAlign w:val="bottom"/>
            <w:hideMark/>
          </w:tcPr>
          <w:p w:rsidR="004760E4" w:rsidRPr="00CE32A4" w:rsidRDefault="004760E4" w:rsidP="00CB6AC3">
            <w:pPr>
              <w:spacing w:before="60" w:after="60" w:line="200" w:lineRule="exact"/>
              <w:ind w:right="227"/>
              <w:jc w:val="right"/>
              <w:rPr>
                <w:rFonts w:eastAsia="Arial Unicode MS"/>
                <w:lang w:val="ru-MO"/>
              </w:rPr>
            </w:pPr>
            <w:r w:rsidRPr="00CE32A4">
              <w:rPr>
                <w:rFonts w:eastAsia="Arial Unicode MS"/>
                <w:sz w:val="22"/>
                <w:szCs w:val="22"/>
                <w:lang w:val="ru-MO"/>
              </w:rPr>
              <w:t>198,7</w:t>
            </w:r>
          </w:p>
        </w:tc>
        <w:tc>
          <w:tcPr>
            <w:tcW w:w="1077" w:type="dxa"/>
            <w:tcBorders>
              <w:top w:val="nil"/>
              <w:left w:val="single" w:sz="4" w:space="0" w:color="auto"/>
              <w:bottom w:val="nil"/>
              <w:right w:val="single" w:sz="4" w:space="0" w:color="auto"/>
            </w:tcBorders>
            <w:vAlign w:val="bottom"/>
            <w:hideMark/>
          </w:tcPr>
          <w:p w:rsidR="004760E4" w:rsidRPr="00CE32A4" w:rsidRDefault="004760E4" w:rsidP="00CB6AC3">
            <w:pPr>
              <w:spacing w:before="60" w:after="60" w:line="200" w:lineRule="exact"/>
              <w:ind w:right="170"/>
              <w:jc w:val="right"/>
              <w:rPr>
                <w:rFonts w:eastAsia="Arial Unicode MS"/>
                <w:lang w:val="ru-MO"/>
              </w:rPr>
            </w:pPr>
            <w:r w:rsidRPr="00CE32A4">
              <w:rPr>
                <w:rFonts w:eastAsia="Arial Unicode MS"/>
                <w:sz w:val="22"/>
                <w:szCs w:val="22"/>
                <w:lang w:val="ru-MO"/>
              </w:rPr>
              <w:t>494</w:t>
            </w:r>
          </w:p>
        </w:tc>
        <w:tc>
          <w:tcPr>
            <w:tcW w:w="1064" w:type="dxa"/>
            <w:tcBorders>
              <w:top w:val="nil"/>
              <w:left w:val="single" w:sz="4" w:space="0" w:color="auto"/>
              <w:bottom w:val="nil"/>
              <w:right w:val="single" w:sz="4" w:space="0" w:color="auto"/>
            </w:tcBorders>
            <w:vAlign w:val="bottom"/>
            <w:hideMark/>
          </w:tcPr>
          <w:p w:rsidR="004760E4" w:rsidRPr="00CE32A4" w:rsidRDefault="004760E4" w:rsidP="00CB6AC3">
            <w:pPr>
              <w:tabs>
                <w:tab w:val="left" w:pos="1032"/>
              </w:tabs>
              <w:spacing w:before="60" w:after="60" w:line="200" w:lineRule="exact"/>
              <w:ind w:right="227"/>
              <w:jc w:val="right"/>
              <w:rPr>
                <w:rFonts w:eastAsia="Arial Unicode MS"/>
                <w:lang w:val="ru-MO"/>
              </w:rPr>
            </w:pPr>
            <w:r w:rsidRPr="00CE32A4">
              <w:rPr>
                <w:rFonts w:eastAsia="Arial Unicode MS"/>
                <w:sz w:val="22"/>
                <w:szCs w:val="22"/>
                <w:lang w:val="ru-MO"/>
              </w:rPr>
              <w:t>142,1</w:t>
            </w:r>
          </w:p>
        </w:tc>
        <w:tc>
          <w:tcPr>
            <w:tcW w:w="1008" w:type="dxa"/>
            <w:tcBorders>
              <w:top w:val="nil"/>
              <w:left w:val="single" w:sz="4" w:space="0" w:color="auto"/>
              <w:bottom w:val="nil"/>
              <w:right w:val="single" w:sz="4" w:space="0" w:color="auto"/>
            </w:tcBorders>
            <w:vAlign w:val="bottom"/>
            <w:hideMark/>
          </w:tcPr>
          <w:p w:rsidR="004760E4" w:rsidRPr="00CE32A4" w:rsidRDefault="004760E4" w:rsidP="00CB6AC3">
            <w:pPr>
              <w:spacing w:before="60" w:after="60" w:line="200" w:lineRule="exact"/>
              <w:ind w:right="112"/>
              <w:jc w:val="right"/>
              <w:rPr>
                <w:rFonts w:eastAsia="Arial Unicode MS"/>
                <w:lang w:val="ru-MO"/>
              </w:rPr>
            </w:pPr>
            <w:r w:rsidRPr="00CE32A4">
              <w:rPr>
                <w:rFonts w:eastAsia="Arial Unicode MS"/>
                <w:sz w:val="22"/>
                <w:szCs w:val="22"/>
                <w:lang w:val="ru-MO"/>
              </w:rPr>
              <w:t>47</w:t>
            </w:r>
          </w:p>
        </w:tc>
        <w:tc>
          <w:tcPr>
            <w:tcW w:w="1098" w:type="dxa"/>
            <w:tcBorders>
              <w:top w:val="nil"/>
              <w:left w:val="single" w:sz="4" w:space="0" w:color="auto"/>
              <w:bottom w:val="nil"/>
              <w:right w:val="single" w:sz="4" w:space="0" w:color="auto"/>
            </w:tcBorders>
            <w:vAlign w:val="bottom"/>
            <w:hideMark/>
          </w:tcPr>
          <w:p w:rsidR="004760E4" w:rsidRPr="00CE32A4" w:rsidRDefault="004760E4" w:rsidP="00CB6AC3">
            <w:pPr>
              <w:spacing w:before="60" w:after="60" w:line="200" w:lineRule="exact"/>
              <w:ind w:right="191"/>
              <w:jc w:val="right"/>
              <w:rPr>
                <w:rFonts w:eastAsia="Arial Unicode MS"/>
                <w:lang w:val="ru-MO"/>
              </w:rPr>
            </w:pPr>
            <w:r w:rsidRPr="00CE32A4">
              <w:rPr>
                <w:rFonts w:eastAsia="Arial Unicode MS"/>
                <w:sz w:val="22"/>
                <w:szCs w:val="22"/>
                <w:lang w:val="ru-MO"/>
              </w:rPr>
              <w:t>194,3</w:t>
            </w:r>
          </w:p>
        </w:tc>
      </w:tr>
      <w:tr w:rsidR="004760E4" w:rsidRPr="00CE32A4" w:rsidTr="00AB4B88">
        <w:trPr>
          <w:jc w:val="center"/>
        </w:trPr>
        <w:tc>
          <w:tcPr>
            <w:tcW w:w="2860" w:type="dxa"/>
            <w:tcBorders>
              <w:top w:val="nil"/>
              <w:left w:val="single" w:sz="4" w:space="0" w:color="auto"/>
              <w:bottom w:val="nil"/>
              <w:right w:val="single" w:sz="4" w:space="0" w:color="auto"/>
            </w:tcBorders>
            <w:vAlign w:val="bottom"/>
            <w:hideMark/>
          </w:tcPr>
          <w:p w:rsidR="004760E4" w:rsidRPr="00CE32A4" w:rsidRDefault="004760E4" w:rsidP="00CB6AC3">
            <w:pPr>
              <w:spacing w:before="60" w:after="60" w:line="200" w:lineRule="exact"/>
              <w:rPr>
                <w:snapToGrid w:val="0"/>
              </w:rPr>
            </w:pPr>
            <w:r w:rsidRPr="00CE32A4">
              <w:rPr>
                <w:snapToGrid w:val="0"/>
                <w:sz w:val="22"/>
                <w:szCs w:val="22"/>
              </w:rPr>
              <w:t>Сахар-сырец</w:t>
            </w:r>
          </w:p>
        </w:tc>
        <w:tc>
          <w:tcPr>
            <w:tcW w:w="937" w:type="dxa"/>
            <w:tcBorders>
              <w:top w:val="nil"/>
              <w:left w:val="single" w:sz="4" w:space="0" w:color="auto"/>
              <w:bottom w:val="nil"/>
              <w:right w:val="single" w:sz="4" w:space="0" w:color="auto"/>
            </w:tcBorders>
            <w:vAlign w:val="bottom"/>
          </w:tcPr>
          <w:p w:rsidR="004760E4" w:rsidRPr="00CE32A4" w:rsidRDefault="004760E4" w:rsidP="00CB6AC3">
            <w:pPr>
              <w:spacing w:before="60" w:after="60" w:line="200" w:lineRule="exact"/>
              <w:ind w:right="99"/>
              <w:jc w:val="right"/>
              <w:rPr>
                <w:rFonts w:eastAsia="Arial Unicode MS"/>
              </w:rPr>
            </w:pPr>
          </w:p>
        </w:tc>
        <w:tc>
          <w:tcPr>
            <w:tcW w:w="1064" w:type="dxa"/>
            <w:tcBorders>
              <w:top w:val="nil"/>
              <w:left w:val="single" w:sz="4" w:space="0" w:color="auto"/>
              <w:bottom w:val="nil"/>
              <w:right w:val="single" w:sz="4" w:space="0" w:color="auto"/>
            </w:tcBorders>
            <w:vAlign w:val="bottom"/>
          </w:tcPr>
          <w:p w:rsidR="004760E4" w:rsidRPr="00CE32A4" w:rsidRDefault="004760E4" w:rsidP="00CB6AC3">
            <w:pPr>
              <w:spacing w:before="60" w:after="60" w:line="200" w:lineRule="exact"/>
              <w:ind w:right="227"/>
              <w:jc w:val="right"/>
              <w:rPr>
                <w:rFonts w:eastAsia="Arial Unicode MS"/>
              </w:rPr>
            </w:pPr>
          </w:p>
        </w:tc>
        <w:tc>
          <w:tcPr>
            <w:tcW w:w="1077" w:type="dxa"/>
            <w:tcBorders>
              <w:top w:val="nil"/>
              <w:left w:val="single" w:sz="4" w:space="0" w:color="auto"/>
              <w:bottom w:val="nil"/>
              <w:right w:val="single" w:sz="4" w:space="0" w:color="auto"/>
            </w:tcBorders>
            <w:vAlign w:val="bottom"/>
          </w:tcPr>
          <w:p w:rsidR="004760E4" w:rsidRPr="00CE32A4" w:rsidRDefault="004760E4" w:rsidP="00CB6AC3">
            <w:pPr>
              <w:spacing w:before="60" w:after="60" w:line="200" w:lineRule="exact"/>
              <w:ind w:right="170"/>
              <w:jc w:val="right"/>
              <w:rPr>
                <w:rFonts w:eastAsia="Arial Unicode MS"/>
              </w:rPr>
            </w:pPr>
          </w:p>
        </w:tc>
        <w:tc>
          <w:tcPr>
            <w:tcW w:w="1064" w:type="dxa"/>
            <w:tcBorders>
              <w:top w:val="nil"/>
              <w:left w:val="single" w:sz="4" w:space="0" w:color="auto"/>
              <w:bottom w:val="nil"/>
              <w:right w:val="single" w:sz="4" w:space="0" w:color="auto"/>
            </w:tcBorders>
            <w:vAlign w:val="bottom"/>
          </w:tcPr>
          <w:p w:rsidR="004760E4" w:rsidRPr="00CE32A4" w:rsidRDefault="004760E4" w:rsidP="00CB6AC3">
            <w:pPr>
              <w:tabs>
                <w:tab w:val="left" w:pos="1032"/>
              </w:tabs>
              <w:spacing w:before="60" w:after="60" w:line="200" w:lineRule="exact"/>
              <w:ind w:right="227"/>
              <w:jc w:val="right"/>
              <w:rPr>
                <w:rFonts w:eastAsia="Arial Unicode MS"/>
              </w:rPr>
            </w:pPr>
          </w:p>
        </w:tc>
        <w:tc>
          <w:tcPr>
            <w:tcW w:w="1008" w:type="dxa"/>
            <w:tcBorders>
              <w:top w:val="nil"/>
              <w:left w:val="single" w:sz="4" w:space="0" w:color="auto"/>
              <w:bottom w:val="nil"/>
              <w:right w:val="single" w:sz="4" w:space="0" w:color="auto"/>
            </w:tcBorders>
            <w:vAlign w:val="bottom"/>
          </w:tcPr>
          <w:p w:rsidR="004760E4" w:rsidRPr="00CE32A4" w:rsidRDefault="004760E4" w:rsidP="00CB6AC3">
            <w:pPr>
              <w:spacing w:before="60" w:after="60" w:line="200" w:lineRule="exact"/>
              <w:ind w:right="112"/>
              <w:jc w:val="right"/>
              <w:rPr>
                <w:rFonts w:eastAsia="Arial Unicode MS"/>
              </w:rPr>
            </w:pPr>
          </w:p>
        </w:tc>
        <w:tc>
          <w:tcPr>
            <w:tcW w:w="1098" w:type="dxa"/>
            <w:tcBorders>
              <w:top w:val="nil"/>
              <w:left w:val="single" w:sz="4" w:space="0" w:color="auto"/>
              <w:bottom w:val="nil"/>
              <w:right w:val="single" w:sz="4" w:space="0" w:color="auto"/>
            </w:tcBorders>
            <w:vAlign w:val="bottom"/>
          </w:tcPr>
          <w:p w:rsidR="004760E4" w:rsidRPr="00CE32A4" w:rsidRDefault="004760E4" w:rsidP="00CB6AC3">
            <w:pPr>
              <w:spacing w:before="60" w:after="60" w:line="200" w:lineRule="exact"/>
              <w:ind w:right="191"/>
              <w:jc w:val="right"/>
              <w:rPr>
                <w:rFonts w:eastAsia="Arial Unicode MS"/>
              </w:rPr>
            </w:pPr>
          </w:p>
        </w:tc>
      </w:tr>
      <w:tr w:rsidR="004760E4" w:rsidRPr="00CE32A4" w:rsidTr="00AB4B88">
        <w:trPr>
          <w:jc w:val="center"/>
        </w:trPr>
        <w:tc>
          <w:tcPr>
            <w:tcW w:w="2860" w:type="dxa"/>
            <w:tcBorders>
              <w:top w:val="nil"/>
              <w:left w:val="single" w:sz="4" w:space="0" w:color="auto"/>
              <w:bottom w:val="nil"/>
              <w:right w:val="single" w:sz="4" w:space="0" w:color="auto"/>
            </w:tcBorders>
            <w:vAlign w:val="bottom"/>
            <w:hideMark/>
          </w:tcPr>
          <w:p w:rsidR="004760E4" w:rsidRPr="00CE32A4" w:rsidRDefault="004760E4" w:rsidP="00CB6AC3">
            <w:pPr>
              <w:spacing w:before="60" w:after="60" w:line="200" w:lineRule="exact"/>
              <w:ind w:left="232"/>
              <w:rPr>
                <w:snapToGrid w:val="0"/>
              </w:rPr>
            </w:pPr>
            <w:r w:rsidRPr="00CE32A4">
              <w:rPr>
                <w:snapToGrid w:val="0"/>
                <w:sz w:val="22"/>
                <w:szCs w:val="22"/>
              </w:rPr>
              <w:t>количество, тыс. т</w:t>
            </w:r>
          </w:p>
        </w:tc>
        <w:tc>
          <w:tcPr>
            <w:tcW w:w="937" w:type="dxa"/>
            <w:tcBorders>
              <w:top w:val="nil"/>
              <w:left w:val="single" w:sz="4" w:space="0" w:color="auto"/>
              <w:bottom w:val="nil"/>
              <w:right w:val="single" w:sz="4" w:space="0" w:color="auto"/>
            </w:tcBorders>
            <w:vAlign w:val="bottom"/>
            <w:hideMark/>
          </w:tcPr>
          <w:p w:rsidR="004760E4" w:rsidRPr="00CE32A4" w:rsidRDefault="004760E4" w:rsidP="00CB6AC3">
            <w:pPr>
              <w:spacing w:before="60" w:after="60" w:line="200" w:lineRule="exact"/>
              <w:ind w:right="99"/>
              <w:jc w:val="right"/>
              <w:rPr>
                <w:rFonts w:eastAsia="Arial Unicode MS"/>
                <w:lang w:val="en-US"/>
              </w:rPr>
            </w:pPr>
            <w:r w:rsidRPr="00CE32A4">
              <w:rPr>
                <w:rFonts w:eastAsia="Arial Unicode MS"/>
                <w:sz w:val="22"/>
                <w:szCs w:val="22"/>
              </w:rPr>
              <w:t>158,9</w:t>
            </w:r>
          </w:p>
        </w:tc>
        <w:tc>
          <w:tcPr>
            <w:tcW w:w="1064" w:type="dxa"/>
            <w:tcBorders>
              <w:top w:val="nil"/>
              <w:left w:val="single" w:sz="4" w:space="0" w:color="auto"/>
              <w:bottom w:val="nil"/>
              <w:right w:val="single" w:sz="4" w:space="0" w:color="auto"/>
            </w:tcBorders>
            <w:vAlign w:val="bottom"/>
            <w:hideMark/>
          </w:tcPr>
          <w:p w:rsidR="004760E4" w:rsidRPr="00CE32A4" w:rsidRDefault="004760E4" w:rsidP="00CB6AC3">
            <w:pPr>
              <w:spacing w:before="60" w:after="60" w:line="200" w:lineRule="exact"/>
              <w:ind w:right="227"/>
              <w:jc w:val="right"/>
              <w:rPr>
                <w:rFonts w:eastAsia="Arial Unicode MS"/>
              </w:rPr>
            </w:pPr>
            <w:r w:rsidRPr="00CE32A4">
              <w:rPr>
                <w:rFonts w:eastAsia="Arial Unicode MS"/>
                <w:sz w:val="22"/>
                <w:szCs w:val="22"/>
              </w:rPr>
              <w:t>60,8</w:t>
            </w:r>
          </w:p>
        </w:tc>
        <w:tc>
          <w:tcPr>
            <w:tcW w:w="1077" w:type="dxa"/>
            <w:tcBorders>
              <w:top w:val="nil"/>
              <w:left w:val="single" w:sz="4" w:space="0" w:color="auto"/>
              <w:bottom w:val="nil"/>
              <w:right w:val="single" w:sz="4" w:space="0" w:color="auto"/>
            </w:tcBorders>
            <w:vAlign w:val="bottom"/>
            <w:hideMark/>
          </w:tcPr>
          <w:p w:rsidR="004760E4" w:rsidRPr="00CE32A4" w:rsidRDefault="004760E4" w:rsidP="00CB6AC3">
            <w:pPr>
              <w:spacing w:before="60" w:after="60" w:line="200" w:lineRule="exact"/>
              <w:ind w:right="170"/>
              <w:jc w:val="right"/>
              <w:rPr>
                <w:rFonts w:eastAsia="Arial Unicode MS"/>
              </w:rPr>
            </w:pPr>
            <w:r w:rsidRPr="00CE32A4">
              <w:rPr>
                <w:rFonts w:eastAsia="Arial Unicode MS"/>
                <w:sz w:val="22"/>
                <w:szCs w:val="22"/>
              </w:rPr>
              <w:t>12,9</w:t>
            </w:r>
          </w:p>
        </w:tc>
        <w:tc>
          <w:tcPr>
            <w:tcW w:w="1064" w:type="dxa"/>
            <w:tcBorders>
              <w:top w:val="nil"/>
              <w:left w:val="single" w:sz="4" w:space="0" w:color="auto"/>
              <w:bottom w:val="nil"/>
              <w:right w:val="single" w:sz="4" w:space="0" w:color="auto"/>
            </w:tcBorders>
            <w:vAlign w:val="bottom"/>
            <w:hideMark/>
          </w:tcPr>
          <w:p w:rsidR="004760E4" w:rsidRPr="00CE32A4" w:rsidRDefault="004760E4" w:rsidP="00CB6AC3">
            <w:pPr>
              <w:tabs>
                <w:tab w:val="left" w:pos="1032"/>
              </w:tabs>
              <w:spacing w:before="60" w:after="60" w:line="200" w:lineRule="exact"/>
              <w:ind w:right="227"/>
              <w:jc w:val="right"/>
              <w:rPr>
                <w:rFonts w:eastAsia="Arial Unicode MS"/>
              </w:rPr>
            </w:pPr>
            <w:r w:rsidRPr="00CE32A4">
              <w:rPr>
                <w:rFonts w:eastAsia="Arial Unicode MS"/>
                <w:sz w:val="22"/>
                <w:szCs w:val="22"/>
                <w:lang w:val="ru-MO"/>
              </w:rPr>
              <w:t>в 3,5р.</w:t>
            </w:r>
          </w:p>
        </w:tc>
        <w:tc>
          <w:tcPr>
            <w:tcW w:w="1008" w:type="dxa"/>
            <w:tcBorders>
              <w:top w:val="nil"/>
              <w:left w:val="single" w:sz="4" w:space="0" w:color="auto"/>
              <w:bottom w:val="nil"/>
              <w:right w:val="single" w:sz="4" w:space="0" w:color="auto"/>
            </w:tcBorders>
            <w:vAlign w:val="bottom"/>
            <w:hideMark/>
          </w:tcPr>
          <w:p w:rsidR="004760E4" w:rsidRPr="00CE32A4" w:rsidRDefault="004760E4" w:rsidP="00CB6AC3">
            <w:pPr>
              <w:spacing w:before="60" w:after="60" w:line="200" w:lineRule="exact"/>
              <w:ind w:right="112"/>
              <w:jc w:val="right"/>
              <w:rPr>
                <w:rFonts w:eastAsia="Arial Unicode MS"/>
              </w:rPr>
            </w:pPr>
            <w:r w:rsidRPr="00CE32A4">
              <w:rPr>
                <w:rFonts w:eastAsia="Arial Unicode MS"/>
                <w:sz w:val="22"/>
                <w:szCs w:val="22"/>
              </w:rPr>
              <w:t>146,0</w:t>
            </w:r>
          </w:p>
        </w:tc>
        <w:tc>
          <w:tcPr>
            <w:tcW w:w="1098" w:type="dxa"/>
            <w:tcBorders>
              <w:top w:val="nil"/>
              <w:left w:val="single" w:sz="4" w:space="0" w:color="auto"/>
              <w:bottom w:val="nil"/>
              <w:right w:val="single" w:sz="4" w:space="0" w:color="auto"/>
            </w:tcBorders>
            <w:vAlign w:val="bottom"/>
            <w:hideMark/>
          </w:tcPr>
          <w:p w:rsidR="004760E4" w:rsidRPr="00CE32A4" w:rsidRDefault="004760E4" w:rsidP="00CB6AC3">
            <w:pPr>
              <w:spacing w:before="60" w:after="60" w:line="200" w:lineRule="exact"/>
              <w:ind w:right="191"/>
              <w:jc w:val="right"/>
              <w:rPr>
                <w:rFonts w:eastAsia="Arial Unicode MS"/>
              </w:rPr>
            </w:pPr>
            <w:r w:rsidRPr="00CE32A4">
              <w:rPr>
                <w:rFonts w:eastAsia="Arial Unicode MS"/>
                <w:sz w:val="22"/>
                <w:szCs w:val="22"/>
              </w:rPr>
              <w:t>56,7</w:t>
            </w:r>
          </w:p>
        </w:tc>
      </w:tr>
      <w:tr w:rsidR="004760E4" w:rsidRPr="00CE32A4" w:rsidTr="00AB4B88">
        <w:trPr>
          <w:jc w:val="center"/>
        </w:trPr>
        <w:tc>
          <w:tcPr>
            <w:tcW w:w="2860" w:type="dxa"/>
            <w:tcBorders>
              <w:top w:val="nil"/>
              <w:left w:val="single" w:sz="4" w:space="0" w:color="auto"/>
              <w:bottom w:val="nil"/>
              <w:right w:val="single" w:sz="4" w:space="0" w:color="auto"/>
            </w:tcBorders>
            <w:vAlign w:val="bottom"/>
            <w:hideMark/>
          </w:tcPr>
          <w:p w:rsidR="004760E4" w:rsidRPr="00CE32A4" w:rsidRDefault="004760E4" w:rsidP="00CB6AC3">
            <w:pPr>
              <w:spacing w:before="60" w:after="60" w:line="200" w:lineRule="exact"/>
              <w:ind w:left="232"/>
              <w:rPr>
                <w:snapToGrid w:val="0"/>
              </w:rPr>
            </w:pPr>
            <w:r w:rsidRPr="00CE32A4">
              <w:rPr>
                <w:snapToGrid w:val="0"/>
                <w:sz w:val="22"/>
                <w:szCs w:val="22"/>
              </w:rPr>
              <w:t>средняя цена, долларов США за тонну</w:t>
            </w:r>
          </w:p>
        </w:tc>
        <w:tc>
          <w:tcPr>
            <w:tcW w:w="937" w:type="dxa"/>
            <w:tcBorders>
              <w:top w:val="nil"/>
              <w:left w:val="single" w:sz="4" w:space="0" w:color="auto"/>
              <w:bottom w:val="nil"/>
              <w:right w:val="single" w:sz="4" w:space="0" w:color="auto"/>
            </w:tcBorders>
            <w:vAlign w:val="bottom"/>
            <w:hideMark/>
          </w:tcPr>
          <w:p w:rsidR="004760E4" w:rsidRPr="00CE32A4" w:rsidRDefault="004760E4" w:rsidP="00CB6AC3">
            <w:pPr>
              <w:spacing w:before="60" w:after="60" w:line="200" w:lineRule="exact"/>
              <w:ind w:right="99"/>
              <w:jc w:val="right"/>
              <w:rPr>
                <w:rFonts w:eastAsia="Arial Unicode MS"/>
              </w:rPr>
            </w:pPr>
            <w:r w:rsidRPr="00CE32A4">
              <w:rPr>
                <w:rFonts w:eastAsia="Arial Unicode MS"/>
                <w:sz w:val="22"/>
                <w:szCs w:val="22"/>
              </w:rPr>
              <w:t>510</w:t>
            </w:r>
          </w:p>
        </w:tc>
        <w:tc>
          <w:tcPr>
            <w:tcW w:w="1064" w:type="dxa"/>
            <w:tcBorders>
              <w:top w:val="nil"/>
              <w:left w:val="single" w:sz="4" w:space="0" w:color="auto"/>
              <w:bottom w:val="nil"/>
              <w:right w:val="single" w:sz="4" w:space="0" w:color="auto"/>
            </w:tcBorders>
            <w:vAlign w:val="bottom"/>
            <w:hideMark/>
          </w:tcPr>
          <w:p w:rsidR="004760E4" w:rsidRPr="00CE32A4" w:rsidRDefault="004760E4" w:rsidP="00CB6AC3">
            <w:pPr>
              <w:spacing w:before="60" w:after="60" w:line="200" w:lineRule="exact"/>
              <w:ind w:right="227"/>
              <w:jc w:val="right"/>
              <w:rPr>
                <w:rFonts w:eastAsia="Arial Unicode MS"/>
                <w:lang w:val="en-US"/>
              </w:rPr>
            </w:pPr>
            <w:r w:rsidRPr="00CE32A4">
              <w:rPr>
                <w:rFonts w:eastAsia="Arial Unicode MS"/>
                <w:sz w:val="22"/>
                <w:szCs w:val="22"/>
              </w:rPr>
              <w:t>128,0</w:t>
            </w:r>
          </w:p>
        </w:tc>
        <w:tc>
          <w:tcPr>
            <w:tcW w:w="1077" w:type="dxa"/>
            <w:tcBorders>
              <w:top w:val="nil"/>
              <w:left w:val="single" w:sz="4" w:space="0" w:color="auto"/>
              <w:bottom w:val="nil"/>
              <w:right w:val="single" w:sz="4" w:space="0" w:color="auto"/>
            </w:tcBorders>
            <w:vAlign w:val="bottom"/>
            <w:hideMark/>
          </w:tcPr>
          <w:p w:rsidR="004760E4" w:rsidRPr="00CE32A4" w:rsidRDefault="004760E4" w:rsidP="00CB6AC3">
            <w:pPr>
              <w:spacing w:before="60" w:after="60" w:line="200" w:lineRule="exact"/>
              <w:ind w:right="170"/>
              <w:jc w:val="right"/>
              <w:rPr>
                <w:rFonts w:eastAsia="Arial Unicode MS"/>
              </w:rPr>
            </w:pPr>
            <w:r w:rsidRPr="00CE32A4">
              <w:rPr>
                <w:rFonts w:eastAsia="Arial Unicode MS"/>
                <w:sz w:val="22"/>
                <w:szCs w:val="22"/>
              </w:rPr>
              <w:t>528</w:t>
            </w:r>
          </w:p>
        </w:tc>
        <w:tc>
          <w:tcPr>
            <w:tcW w:w="1064" w:type="dxa"/>
            <w:tcBorders>
              <w:top w:val="nil"/>
              <w:left w:val="single" w:sz="4" w:space="0" w:color="auto"/>
              <w:bottom w:val="nil"/>
              <w:right w:val="single" w:sz="4" w:space="0" w:color="auto"/>
            </w:tcBorders>
            <w:vAlign w:val="bottom"/>
            <w:hideMark/>
          </w:tcPr>
          <w:p w:rsidR="004760E4" w:rsidRPr="00CE32A4" w:rsidRDefault="004760E4" w:rsidP="00CB6AC3">
            <w:pPr>
              <w:tabs>
                <w:tab w:val="left" w:pos="1032"/>
              </w:tabs>
              <w:spacing w:before="60" w:after="60" w:line="200" w:lineRule="exact"/>
              <w:ind w:right="227"/>
              <w:jc w:val="right"/>
              <w:rPr>
                <w:rFonts w:eastAsia="Arial Unicode MS"/>
              </w:rPr>
            </w:pPr>
            <w:r w:rsidRPr="00CE32A4">
              <w:rPr>
                <w:rFonts w:eastAsia="Arial Unicode MS"/>
                <w:sz w:val="22"/>
                <w:szCs w:val="22"/>
              </w:rPr>
              <w:t>86,3</w:t>
            </w:r>
          </w:p>
        </w:tc>
        <w:tc>
          <w:tcPr>
            <w:tcW w:w="1008" w:type="dxa"/>
            <w:tcBorders>
              <w:top w:val="nil"/>
              <w:left w:val="single" w:sz="4" w:space="0" w:color="auto"/>
              <w:bottom w:val="nil"/>
              <w:right w:val="single" w:sz="4" w:space="0" w:color="auto"/>
            </w:tcBorders>
            <w:vAlign w:val="bottom"/>
            <w:hideMark/>
          </w:tcPr>
          <w:p w:rsidR="004760E4" w:rsidRPr="00CE32A4" w:rsidRDefault="004760E4" w:rsidP="00CB6AC3">
            <w:pPr>
              <w:spacing w:before="60" w:after="60" w:line="200" w:lineRule="exact"/>
              <w:ind w:right="112"/>
              <w:jc w:val="right"/>
              <w:rPr>
                <w:rFonts w:eastAsia="Arial Unicode MS"/>
              </w:rPr>
            </w:pPr>
            <w:r w:rsidRPr="00CE32A4">
              <w:rPr>
                <w:rFonts w:eastAsia="Arial Unicode MS"/>
                <w:sz w:val="22"/>
                <w:szCs w:val="22"/>
              </w:rPr>
              <w:t>508</w:t>
            </w:r>
          </w:p>
        </w:tc>
        <w:tc>
          <w:tcPr>
            <w:tcW w:w="1098" w:type="dxa"/>
            <w:tcBorders>
              <w:top w:val="nil"/>
              <w:left w:val="single" w:sz="4" w:space="0" w:color="auto"/>
              <w:bottom w:val="nil"/>
              <w:right w:val="single" w:sz="4" w:space="0" w:color="auto"/>
            </w:tcBorders>
            <w:vAlign w:val="bottom"/>
            <w:hideMark/>
          </w:tcPr>
          <w:p w:rsidR="004760E4" w:rsidRPr="00CE32A4" w:rsidRDefault="004760E4" w:rsidP="00CB6AC3">
            <w:pPr>
              <w:spacing w:before="60" w:after="60" w:line="200" w:lineRule="exact"/>
              <w:ind w:right="191"/>
              <w:jc w:val="right"/>
              <w:rPr>
                <w:rFonts w:eastAsia="Arial Unicode MS"/>
              </w:rPr>
            </w:pPr>
            <w:r w:rsidRPr="00CE32A4">
              <w:rPr>
                <w:rFonts w:eastAsia="Arial Unicode MS"/>
                <w:sz w:val="22"/>
                <w:szCs w:val="22"/>
              </w:rPr>
              <w:t>128,6</w:t>
            </w:r>
          </w:p>
        </w:tc>
      </w:tr>
      <w:tr w:rsidR="004760E4" w:rsidRPr="00CE32A4" w:rsidTr="00AB4B88">
        <w:trPr>
          <w:jc w:val="center"/>
        </w:trPr>
        <w:tc>
          <w:tcPr>
            <w:tcW w:w="2860" w:type="dxa"/>
            <w:tcBorders>
              <w:top w:val="nil"/>
              <w:left w:val="single" w:sz="4" w:space="0" w:color="auto"/>
              <w:bottom w:val="nil"/>
              <w:right w:val="single" w:sz="4" w:space="0" w:color="auto"/>
            </w:tcBorders>
            <w:vAlign w:val="bottom"/>
            <w:hideMark/>
          </w:tcPr>
          <w:p w:rsidR="004760E4" w:rsidRPr="00CE32A4" w:rsidRDefault="004760E4" w:rsidP="00CB6AC3">
            <w:pPr>
              <w:spacing w:before="60" w:after="60" w:line="200" w:lineRule="exact"/>
              <w:rPr>
                <w:snapToGrid w:val="0"/>
              </w:rPr>
            </w:pPr>
            <w:r w:rsidRPr="00CE32A4">
              <w:rPr>
                <w:snapToGrid w:val="0"/>
                <w:sz w:val="22"/>
                <w:szCs w:val="22"/>
              </w:rPr>
              <w:t>Рыба мороженая, включая филе</w:t>
            </w:r>
          </w:p>
        </w:tc>
        <w:tc>
          <w:tcPr>
            <w:tcW w:w="937" w:type="dxa"/>
            <w:tcBorders>
              <w:top w:val="nil"/>
              <w:left w:val="single" w:sz="4" w:space="0" w:color="auto"/>
              <w:bottom w:val="nil"/>
              <w:right w:val="single" w:sz="4" w:space="0" w:color="auto"/>
            </w:tcBorders>
            <w:vAlign w:val="bottom"/>
          </w:tcPr>
          <w:p w:rsidR="004760E4" w:rsidRPr="00CE32A4" w:rsidRDefault="004760E4" w:rsidP="00CB6AC3">
            <w:pPr>
              <w:spacing w:before="60" w:after="60" w:line="200" w:lineRule="exact"/>
              <w:ind w:right="99"/>
              <w:jc w:val="right"/>
              <w:rPr>
                <w:rFonts w:eastAsia="Arial Unicode MS"/>
              </w:rPr>
            </w:pPr>
          </w:p>
        </w:tc>
        <w:tc>
          <w:tcPr>
            <w:tcW w:w="1064" w:type="dxa"/>
            <w:tcBorders>
              <w:top w:val="nil"/>
              <w:left w:val="single" w:sz="4" w:space="0" w:color="auto"/>
              <w:bottom w:val="nil"/>
              <w:right w:val="single" w:sz="4" w:space="0" w:color="auto"/>
            </w:tcBorders>
            <w:vAlign w:val="bottom"/>
          </w:tcPr>
          <w:p w:rsidR="004760E4" w:rsidRPr="00CE32A4" w:rsidRDefault="004760E4" w:rsidP="00CB6AC3">
            <w:pPr>
              <w:spacing w:before="60" w:after="60" w:line="200" w:lineRule="exact"/>
              <w:ind w:right="227"/>
              <w:jc w:val="right"/>
              <w:rPr>
                <w:rFonts w:eastAsia="Arial Unicode MS"/>
              </w:rPr>
            </w:pPr>
          </w:p>
        </w:tc>
        <w:tc>
          <w:tcPr>
            <w:tcW w:w="1077" w:type="dxa"/>
            <w:tcBorders>
              <w:top w:val="nil"/>
              <w:left w:val="single" w:sz="4" w:space="0" w:color="auto"/>
              <w:bottom w:val="nil"/>
              <w:right w:val="single" w:sz="4" w:space="0" w:color="auto"/>
            </w:tcBorders>
            <w:vAlign w:val="bottom"/>
          </w:tcPr>
          <w:p w:rsidR="004760E4" w:rsidRPr="00CE32A4" w:rsidRDefault="004760E4" w:rsidP="00CB6AC3">
            <w:pPr>
              <w:spacing w:before="60" w:after="60" w:line="200" w:lineRule="exact"/>
              <w:ind w:right="170"/>
              <w:jc w:val="right"/>
              <w:rPr>
                <w:rFonts w:eastAsia="Arial Unicode MS"/>
              </w:rPr>
            </w:pPr>
          </w:p>
        </w:tc>
        <w:tc>
          <w:tcPr>
            <w:tcW w:w="1064" w:type="dxa"/>
            <w:tcBorders>
              <w:top w:val="nil"/>
              <w:left w:val="single" w:sz="4" w:space="0" w:color="auto"/>
              <w:bottom w:val="nil"/>
              <w:right w:val="single" w:sz="4" w:space="0" w:color="auto"/>
            </w:tcBorders>
            <w:vAlign w:val="bottom"/>
          </w:tcPr>
          <w:p w:rsidR="004760E4" w:rsidRPr="00CE32A4" w:rsidRDefault="004760E4" w:rsidP="00CB6AC3">
            <w:pPr>
              <w:tabs>
                <w:tab w:val="left" w:pos="1032"/>
              </w:tabs>
              <w:spacing w:before="60" w:after="60" w:line="200" w:lineRule="exact"/>
              <w:ind w:right="227"/>
              <w:jc w:val="right"/>
              <w:rPr>
                <w:rFonts w:eastAsia="Arial Unicode MS"/>
              </w:rPr>
            </w:pPr>
          </w:p>
        </w:tc>
        <w:tc>
          <w:tcPr>
            <w:tcW w:w="1008" w:type="dxa"/>
            <w:tcBorders>
              <w:top w:val="nil"/>
              <w:left w:val="single" w:sz="4" w:space="0" w:color="auto"/>
              <w:bottom w:val="nil"/>
              <w:right w:val="single" w:sz="4" w:space="0" w:color="auto"/>
            </w:tcBorders>
            <w:vAlign w:val="bottom"/>
          </w:tcPr>
          <w:p w:rsidR="004760E4" w:rsidRPr="00CE32A4" w:rsidRDefault="004760E4" w:rsidP="00CB6AC3">
            <w:pPr>
              <w:spacing w:before="60" w:after="60" w:line="200" w:lineRule="exact"/>
              <w:ind w:right="112"/>
              <w:jc w:val="right"/>
              <w:rPr>
                <w:rFonts w:eastAsia="Arial Unicode MS"/>
              </w:rPr>
            </w:pPr>
          </w:p>
        </w:tc>
        <w:tc>
          <w:tcPr>
            <w:tcW w:w="1098" w:type="dxa"/>
            <w:tcBorders>
              <w:top w:val="nil"/>
              <w:left w:val="single" w:sz="4" w:space="0" w:color="auto"/>
              <w:bottom w:val="nil"/>
              <w:right w:val="single" w:sz="4" w:space="0" w:color="auto"/>
            </w:tcBorders>
            <w:vAlign w:val="bottom"/>
          </w:tcPr>
          <w:p w:rsidR="004760E4" w:rsidRPr="00CE32A4" w:rsidRDefault="004760E4" w:rsidP="00CB6AC3">
            <w:pPr>
              <w:spacing w:before="60" w:after="60" w:line="200" w:lineRule="exact"/>
              <w:ind w:right="191"/>
              <w:jc w:val="right"/>
              <w:rPr>
                <w:rFonts w:eastAsia="Arial Unicode MS"/>
              </w:rPr>
            </w:pPr>
          </w:p>
        </w:tc>
      </w:tr>
      <w:tr w:rsidR="004760E4" w:rsidRPr="00CE32A4" w:rsidTr="00AB4B88">
        <w:trPr>
          <w:jc w:val="center"/>
        </w:trPr>
        <w:tc>
          <w:tcPr>
            <w:tcW w:w="2860" w:type="dxa"/>
            <w:tcBorders>
              <w:top w:val="nil"/>
              <w:left w:val="single" w:sz="4" w:space="0" w:color="auto"/>
              <w:bottom w:val="nil"/>
              <w:right w:val="single" w:sz="4" w:space="0" w:color="auto"/>
            </w:tcBorders>
            <w:vAlign w:val="bottom"/>
            <w:hideMark/>
          </w:tcPr>
          <w:p w:rsidR="004760E4" w:rsidRPr="00CE32A4" w:rsidRDefault="004760E4" w:rsidP="00CB6AC3">
            <w:pPr>
              <w:spacing w:before="60" w:after="60" w:line="200" w:lineRule="exact"/>
              <w:ind w:left="232"/>
              <w:rPr>
                <w:snapToGrid w:val="0"/>
              </w:rPr>
            </w:pPr>
            <w:r w:rsidRPr="00CE32A4">
              <w:rPr>
                <w:snapToGrid w:val="0"/>
                <w:sz w:val="22"/>
                <w:szCs w:val="22"/>
              </w:rPr>
              <w:t>количество, тыс. т</w:t>
            </w:r>
          </w:p>
        </w:tc>
        <w:tc>
          <w:tcPr>
            <w:tcW w:w="937" w:type="dxa"/>
            <w:tcBorders>
              <w:top w:val="nil"/>
              <w:left w:val="single" w:sz="4" w:space="0" w:color="auto"/>
              <w:bottom w:val="nil"/>
              <w:right w:val="single" w:sz="4" w:space="0" w:color="auto"/>
            </w:tcBorders>
            <w:vAlign w:val="bottom"/>
            <w:hideMark/>
          </w:tcPr>
          <w:p w:rsidR="004760E4" w:rsidRPr="00CE32A4" w:rsidRDefault="004760E4" w:rsidP="00CB6AC3">
            <w:pPr>
              <w:spacing w:before="60" w:after="60" w:line="200" w:lineRule="exact"/>
              <w:ind w:right="99"/>
              <w:jc w:val="right"/>
              <w:rPr>
                <w:rFonts w:eastAsia="Arial Unicode MS"/>
              </w:rPr>
            </w:pPr>
            <w:r w:rsidRPr="00CE32A4">
              <w:rPr>
                <w:rFonts w:eastAsia="Arial Unicode MS"/>
                <w:sz w:val="22"/>
                <w:szCs w:val="22"/>
              </w:rPr>
              <w:t>124,1</w:t>
            </w:r>
          </w:p>
        </w:tc>
        <w:tc>
          <w:tcPr>
            <w:tcW w:w="1064" w:type="dxa"/>
            <w:tcBorders>
              <w:top w:val="nil"/>
              <w:left w:val="single" w:sz="4" w:space="0" w:color="auto"/>
              <w:bottom w:val="nil"/>
              <w:right w:val="single" w:sz="4" w:space="0" w:color="auto"/>
            </w:tcBorders>
            <w:vAlign w:val="bottom"/>
            <w:hideMark/>
          </w:tcPr>
          <w:p w:rsidR="004760E4" w:rsidRPr="00CE32A4" w:rsidRDefault="004760E4" w:rsidP="00CB6AC3">
            <w:pPr>
              <w:spacing w:before="60" w:after="60" w:line="200" w:lineRule="exact"/>
              <w:ind w:right="227"/>
              <w:jc w:val="right"/>
              <w:rPr>
                <w:rFonts w:eastAsia="Arial Unicode MS"/>
              </w:rPr>
            </w:pPr>
            <w:r w:rsidRPr="00CE32A4">
              <w:rPr>
                <w:rFonts w:eastAsia="Arial Unicode MS"/>
                <w:sz w:val="22"/>
                <w:szCs w:val="22"/>
              </w:rPr>
              <w:t>114,0</w:t>
            </w:r>
          </w:p>
        </w:tc>
        <w:tc>
          <w:tcPr>
            <w:tcW w:w="1077" w:type="dxa"/>
            <w:tcBorders>
              <w:top w:val="nil"/>
              <w:left w:val="single" w:sz="4" w:space="0" w:color="auto"/>
              <w:bottom w:val="nil"/>
              <w:right w:val="single" w:sz="4" w:space="0" w:color="auto"/>
            </w:tcBorders>
            <w:vAlign w:val="bottom"/>
            <w:hideMark/>
          </w:tcPr>
          <w:p w:rsidR="004760E4" w:rsidRPr="00CE32A4" w:rsidRDefault="004760E4" w:rsidP="00CB6AC3">
            <w:pPr>
              <w:spacing w:before="60" w:after="60" w:line="200" w:lineRule="exact"/>
              <w:ind w:right="170"/>
              <w:jc w:val="right"/>
              <w:rPr>
                <w:rFonts w:eastAsia="Arial Unicode MS"/>
              </w:rPr>
            </w:pPr>
            <w:r w:rsidRPr="00CE32A4">
              <w:rPr>
                <w:rFonts w:eastAsia="Arial Unicode MS"/>
                <w:sz w:val="22"/>
                <w:szCs w:val="22"/>
              </w:rPr>
              <w:t>32,5</w:t>
            </w:r>
          </w:p>
        </w:tc>
        <w:tc>
          <w:tcPr>
            <w:tcW w:w="1064" w:type="dxa"/>
            <w:tcBorders>
              <w:top w:val="nil"/>
              <w:left w:val="single" w:sz="4" w:space="0" w:color="auto"/>
              <w:bottom w:val="nil"/>
              <w:right w:val="single" w:sz="4" w:space="0" w:color="auto"/>
            </w:tcBorders>
            <w:vAlign w:val="bottom"/>
            <w:hideMark/>
          </w:tcPr>
          <w:p w:rsidR="004760E4" w:rsidRPr="00CE32A4" w:rsidRDefault="004760E4" w:rsidP="00CB6AC3">
            <w:pPr>
              <w:tabs>
                <w:tab w:val="left" w:pos="1032"/>
              </w:tabs>
              <w:spacing w:before="60" w:after="60" w:line="200" w:lineRule="exact"/>
              <w:ind w:right="227"/>
              <w:jc w:val="right"/>
              <w:rPr>
                <w:rFonts w:eastAsia="Arial Unicode MS"/>
              </w:rPr>
            </w:pPr>
            <w:r w:rsidRPr="00CE32A4">
              <w:rPr>
                <w:rFonts w:eastAsia="Arial Unicode MS"/>
                <w:sz w:val="22"/>
                <w:szCs w:val="22"/>
              </w:rPr>
              <w:t>107,4</w:t>
            </w:r>
          </w:p>
        </w:tc>
        <w:tc>
          <w:tcPr>
            <w:tcW w:w="1008" w:type="dxa"/>
            <w:tcBorders>
              <w:top w:val="nil"/>
              <w:left w:val="single" w:sz="4" w:space="0" w:color="auto"/>
              <w:bottom w:val="nil"/>
              <w:right w:val="single" w:sz="4" w:space="0" w:color="auto"/>
            </w:tcBorders>
            <w:vAlign w:val="bottom"/>
            <w:hideMark/>
          </w:tcPr>
          <w:p w:rsidR="004760E4" w:rsidRPr="00CE32A4" w:rsidRDefault="004760E4" w:rsidP="00CB6AC3">
            <w:pPr>
              <w:spacing w:before="60" w:after="60" w:line="200" w:lineRule="exact"/>
              <w:ind w:right="112"/>
              <w:jc w:val="right"/>
              <w:rPr>
                <w:rFonts w:eastAsia="Arial Unicode MS"/>
                <w:lang w:val="en-US"/>
              </w:rPr>
            </w:pPr>
            <w:r w:rsidRPr="00CE32A4">
              <w:rPr>
                <w:rFonts w:eastAsia="Arial Unicode MS"/>
                <w:sz w:val="22"/>
                <w:szCs w:val="22"/>
              </w:rPr>
              <w:t>91,6</w:t>
            </w:r>
          </w:p>
        </w:tc>
        <w:tc>
          <w:tcPr>
            <w:tcW w:w="1098" w:type="dxa"/>
            <w:tcBorders>
              <w:top w:val="nil"/>
              <w:left w:val="single" w:sz="4" w:space="0" w:color="auto"/>
              <w:bottom w:val="nil"/>
              <w:right w:val="single" w:sz="4" w:space="0" w:color="auto"/>
            </w:tcBorders>
            <w:vAlign w:val="bottom"/>
            <w:hideMark/>
          </w:tcPr>
          <w:p w:rsidR="004760E4" w:rsidRPr="00CE32A4" w:rsidRDefault="004760E4" w:rsidP="00CB6AC3">
            <w:pPr>
              <w:spacing w:before="60" w:after="60" w:line="200" w:lineRule="exact"/>
              <w:ind w:right="191"/>
              <w:jc w:val="right"/>
              <w:rPr>
                <w:rFonts w:eastAsia="Arial Unicode MS"/>
              </w:rPr>
            </w:pPr>
            <w:r w:rsidRPr="00CE32A4">
              <w:rPr>
                <w:rFonts w:eastAsia="Arial Unicode MS"/>
                <w:sz w:val="22"/>
                <w:szCs w:val="22"/>
              </w:rPr>
              <w:t>116,6</w:t>
            </w:r>
          </w:p>
        </w:tc>
      </w:tr>
      <w:tr w:rsidR="004760E4" w:rsidRPr="00CE32A4" w:rsidTr="00AB4B88">
        <w:trPr>
          <w:jc w:val="center"/>
        </w:trPr>
        <w:tc>
          <w:tcPr>
            <w:tcW w:w="2860" w:type="dxa"/>
            <w:tcBorders>
              <w:top w:val="nil"/>
              <w:left w:val="single" w:sz="4" w:space="0" w:color="auto"/>
              <w:bottom w:val="double" w:sz="4" w:space="0" w:color="auto"/>
              <w:right w:val="single" w:sz="4" w:space="0" w:color="auto"/>
            </w:tcBorders>
            <w:vAlign w:val="bottom"/>
            <w:hideMark/>
          </w:tcPr>
          <w:p w:rsidR="004760E4" w:rsidRPr="00CE32A4" w:rsidRDefault="004760E4" w:rsidP="00CB6AC3">
            <w:pPr>
              <w:spacing w:before="60" w:after="60" w:line="200" w:lineRule="exact"/>
              <w:ind w:left="232"/>
              <w:rPr>
                <w:snapToGrid w:val="0"/>
              </w:rPr>
            </w:pPr>
            <w:r w:rsidRPr="00CE32A4">
              <w:rPr>
                <w:snapToGrid w:val="0"/>
                <w:sz w:val="22"/>
                <w:szCs w:val="22"/>
              </w:rPr>
              <w:t>средняя цена, долларов США за тонну</w:t>
            </w:r>
          </w:p>
        </w:tc>
        <w:tc>
          <w:tcPr>
            <w:tcW w:w="937" w:type="dxa"/>
            <w:tcBorders>
              <w:top w:val="nil"/>
              <w:left w:val="single" w:sz="4" w:space="0" w:color="auto"/>
              <w:bottom w:val="double" w:sz="4" w:space="0" w:color="auto"/>
              <w:right w:val="single" w:sz="4" w:space="0" w:color="auto"/>
            </w:tcBorders>
            <w:vAlign w:val="bottom"/>
            <w:hideMark/>
          </w:tcPr>
          <w:p w:rsidR="004760E4" w:rsidRPr="00CE32A4" w:rsidRDefault="004760E4" w:rsidP="00CB6AC3">
            <w:pPr>
              <w:spacing w:before="60" w:after="60" w:line="200" w:lineRule="exact"/>
              <w:ind w:right="99"/>
              <w:jc w:val="right"/>
              <w:rPr>
                <w:rFonts w:eastAsia="Arial Unicode MS"/>
              </w:rPr>
            </w:pPr>
            <w:r w:rsidRPr="00CE32A4">
              <w:rPr>
                <w:rFonts w:eastAsia="Arial Unicode MS"/>
                <w:sz w:val="22"/>
                <w:szCs w:val="22"/>
              </w:rPr>
              <w:t>1 728</w:t>
            </w:r>
          </w:p>
        </w:tc>
        <w:tc>
          <w:tcPr>
            <w:tcW w:w="1064" w:type="dxa"/>
            <w:tcBorders>
              <w:top w:val="nil"/>
              <w:left w:val="single" w:sz="4" w:space="0" w:color="auto"/>
              <w:bottom w:val="double" w:sz="4" w:space="0" w:color="auto"/>
              <w:right w:val="single" w:sz="4" w:space="0" w:color="auto"/>
            </w:tcBorders>
            <w:vAlign w:val="bottom"/>
            <w:hideMark/>
          </w:tcPr>
          <w:p w:rsidR="004760E4" w:rsidRPr="00CE32A4" w:rsidRDefault="004760E4" w:rsidP="00CB6AC3">
            <w:pPr>
              <w:spacing w:before="60" w:after="60" w:line="200" w:lineRule="exact"/>
              <w:ind w:right="227"/>
              <w:jc w:val="right"/>
              <w:rPr>
                <w:rFonts w:eastAsia="Arial Unicode MS"/>
              </w:rPr>
            </w:pPr>
            <w:r w:rsidRPr="00CE32A4">
              <w:rPr>
                <w:rFonts w:eastAsia="Arial Unicode MS"/>
                <w:sz w:val="22"/>
                <w:szCs w:val="22"/>
              </w:rPr>
              <w:t>105,6</w:t>
            </w:r>
          </w:p>
        </w:tc>
        <w:tc>
          <w:tcPr>
            <w:tcW w:w="1077" w:type="dxa"/>
            <w:tcBorders>
              <w:top w:val="nil"/>
              <w:left w:val="single" w:sz="4" w:space="0" w:color="auto"/>
              <w:bottom w:val="double" w:sz="4" w:space="0" w:color="auto"/>
              <w:right w:val="single" w:sz="4" w:space="0" w:color="auto"/>
            </w:tcBorders>
            <w:vAlign w:val="bottom"/>
            <w:hideMark/>
          </w:tcPr>
          <w:p w:rsidR="004760E4" w:rsidRPr="00CE32A4" w:rsidRDefault="004760E4" w:rsidP="00CB6AC3">
            <w:pPr>
              <w:spacing w:before="60" w:after="60" w:line="200" w:lineRule="exact"/>
              <w:ind w:right="170"/>
              <w:jc w:val="right"/>
              <w:rPr>
                <w:rFonts w:eastAsia="Arial Unicode MS"/>
              </w:rPr>
            </w:pPr>
            <w:r w:rsidRPr="00CE32A4">
              <w:rPr>
                <w:rFonts w:eastAsia="Arial Unicode MS"/>
                <w:sz w:val="22"/>
                <w:szCs w:val="22"/>
              </w:rPr>
              <w:t>1 255</w:t>
            </w:r>
          </w:p>
        </w:tc>
        <w:tc>
          <w:tcPr>
            <w:tcW w:w="1064" w:type="dxa"/>
            <w:tcBorders>
              <w:top w:val="nil"/>
              <w:left w:val="single" w:sz="4" w:space="0" w:color="auto"/>
              <w:bottom w:val="double" w:sz="4" w:space="0" w:color="auto"/>
              <w:right w:val="single" w:sz="4" w:space="0" w:color="auto"/>
            </w:tcBorders>
            <w:vAlign w:val="bottom"/>
            <w:hideMark/>
          </w:tcPr>
          <w:p w:rsidR="004760E4" w:rsidRPr="00CE32A4" w:rsidRDefault="004760E4" w:rsidP="00CB6AC3">
            <w:pPr>
              <w:tabs>
                <w:tab w:val="left" w:pos="1032"/>
              </w:tabs>
              <w:spacing w:before="60" w:after="60" w:line="200" w:lineRule="exact"/>
              <w:ind w:right="227"/>
              <w:jc w:val="right"/>
              <w:rPr>
                <w:rFonts w:eastAsia="Arial Unicode MS"/>
              </w:rPr>
            </w:pPr>
            <w:r w:rsidRPr="00CE32A4">
              <w:rPr>
                <w:rFonts w:eastAsia="Arial Unicode MS"/>
                <w:sz w:val="22"/>
                <w:szCs w:val="22"/>
              </w:rPr>
              <w:t>106,0</w:t>
            </w:r>
          </w:p>
        </w:tc>
        <w:tc>
          <w:tcPr>
            <w:tcW w:w="1008" w:type="dxa"/>
            <w:tcBorders>
              <w:top w:val="nil"/>
              <w:left w:val="single" w:sz="4" w:space="0" w:color="auto"/>
              <w:bottom w:val="double" w:sz="4" w:space="0" w:color="auto"/>
              <w:right w:val="single" w:sz="4" w:space="0" w:color="auto"/>
            </w:tcBorders>
            <w:vAlign w:val="bottom"/>
            <w:hideMark/>
          </w:tcPr>
          <w:p w:rsidR="004760E4" w:rsidRPr="00CE32A4" w:rsidRDefault="004760E4" w:rsidP="00CB6AC3">
            <w:pPr>
              <w:spacing w:before="60" w:after="60" w:line="200" w:lineRule="exact"/>
              <w:ind w:right="112"/>
              <w:jc w:val="right"/>
              <w:rPr>
                <w:rFonts w:eastAsia="Arial Unicode MS"/>
              </w:rPr>
            </w:pPr>
            <w:r w:rsidRPr="00CE32A4">
              <w:rPr>
                <w:rFonts w:eastAsia="Arial Unicode MS"/>
                <w:sz w:val="22"/>
                <w:szCs w:val="22"/>
              </w:rPr>
              <w:t>1 896</w:t>
            </w:r>
          </w:p>
        </w:tc>
        <w:tc>
          <w:tcPr>
            <w:tcW w:w="1098" w:type="dxa"/>
            <w:tcBorders>
              <w:top w:val="nil"/>
              <w:left w:val="single" w:sz="4" w:space="0" w:color="auto"/>
              <w:bottom w:val="double" w:sz="4" w:space="0" w:color="auto"/>
              <w:right w:val="single" w:sz="4" w:space="0" w:color="auto"/>
            </w:tcBorders>
            <w:vAlign w:val="bottom"/>
            <w:hideMark/>
          </w:tcPr>
          <w:p w:rsidR="004760E4" w:rsidRPr="00CE32A4" w:rsidRDefault="004760E4" w:rsidP="00CB6AC3">
            <w:pPr>
              <w:spacing w:before="60" w:after="60" w:line="200" w:lineRule="exact"/>
              <w:ind w:right="191"/>
              <w:jc w:val="right"/>
              <w:rPr>
                <w:rFonts w:eastAsia="Arial Unicode MS"/>
              </w:rPr>
            </w:pPr>
            <w:r w:rsidRPr="00CE32A4">
              <w:rPr>
                <w:rFonts w:eastAsia="Arial Unicode MS"/>
                <w:sz w:val="22"/>
                <w:szCs w:val="22"/>
              </w:rPr>
              <w:t>104,7</w:t>
            </w:r>
          </w:p>
        </w:tc>
      </w:tr>
    </w:tbl>
    <w:p w:rsidR="00FD0603" w:rsidRPr="00CE32A4" w:rsidRDefault="00FD0603" w:rsidP="00664D1B">
      <w:pPr>
        <w:pStyle w:val="31"/>
        <w:spacing w:before="240" w:line="280" w:lineRule="exact"/>
        <w:ind w:firstLine="0"/>
        <w:jc w:val="center"/>
        <w:rPr>
          <w:rFonts w:ascii="Arial" w:hAnsi="Arial" w:cs="Arial"/>
        </w:rPr>
      </w:pPr>
      <w:r w:rsidRPr="00CE32A4">
        <w:rPr>
          <w:rFonts w:ascii="Arial" w:hAnsi="Arial" w:cs="Arial"/>
          <w:b/>
          <w:bCs/>
        </w:rPr>
        <w:t xml:space="preserve">7.1.3. Изменение стоимостных объемов </w:t>
      </w:r>
      <w:r w:rsidRPr="00CE32A4">
        <w:rPr>
          <w:rFonts w:ascii="Arial" w:hAnsi="Arial" w:cs="Arial"/>
          <w:b/>
          <w:bCs/>
        </w:rPr>
        <w:br/>
        <w:t>экспорта и импорта товаров</w:t>
      </w:r>
    </w:p>
    <w:p w:rsidR="00D26FF5" w:rsidRPr="00CE32A4" w:rsidRDefault="00D26FF5" w:rsidP="00664D1B">
      <w:pPr>
        <w:pStyle w:val="31"/>
        <w:spacing w:before="120" w:line="320" w:lineRule="exact"/>
        <w:jc w:val="both"/>
      </w:pPr>
      <w:r w:rsidRPr="00CE32A4">
        <w:t>Увеличение стоимостного объема экспорта обусловлено ростом поставок на внешний рынок всех групп товаров.</w:t>
      </w:r>
    </w:p>
    <w:p w:rsidR="00FD0603" w:rsidRPr="00CE32A4" w:rsidRDefault="00FD0603" w:rsidP="00664D1B">
      <w:pPr>
        <w:pStyle w:val="23"/>
        <w:spacing w:before="120" w:after="60" w:line="240" w:lineRule="exact"/>
        <w:ind w:firstLine="0"/>
        <w:jc w:val="center"/>
        <w:outlineLvl w:val="0"/>
        <w:rPr>
          <w:rFonts w:ascii="Arial" w:hAnsi="Arial" w:cs="Arial"/>
          <w:b/>
          <w:bCs/>
          <w:sz w:val="22"/>
          <w:szCs w:val="22"/>
        </w:rPr>
      </w:pPr>
      <w:r w:rsidRPr="00CE32A4">
        <w:rPr>
          <w:rFonts w:ascii="Arial" w:hAnsi="Arial" w:cs="Arial"/>
          <w:b/>
          <w:bCs/>
          <w:sz w:val="22"/>
          <w:szCs w:val="22"/>
        </w:rPr>
        <w:t>Экспорт по укрупненным группам товаров</w:t>
      </w:r>
    </w:p>
    <w:tbl>
      <w:tblPr>
        <w:tblW w:w="9078" w:type="dxa"/>
        <w:jc w:val="center"/>
        <w:tblBorders>
          <w:top w:val="single" w:sz="4" w:space="0" w:color="auto"/>
        </w:tblBorders>
        <w:tblLayout w:type="fixed"/>
        <w:tblLook w:val="0000" w:firstRow="0" w:lastRow="0" w:firstColumn="0" w:lastColumn="0" w:noHBand="0" w:noVBand="0"/>
      </w:tblPr>
      <w:tblGrid>
        <w:gridCol w:w="3784"/>
        <w:gridCol w:w="1288"/>
        <w:gridCol w:w="1312"/>
        <w:gridCol w:w="1347"/>
        <w:gridCol w:w="1347"/>
      </w:tblGrid>
      <w:tr w:rsidR="00FD0603" w:rsidRPr="00CE32A4" w:rsidTr="006E4B2C">
        <w:trPr>
          <w:cantSplit/>
          <w:tblHeader/>
          <w:jc w:val="center"/>
        </w:trPr>
        <w:tc>
          <w:tcPr>
            <w:tcW w:w="3784" w:type="dxa"/>
            <w:vMerge w:val="restart"/>
            <w:tcBorders>
              <w:top w:val="single" w:sz="4" w:space="0" w:color="auto"/>
              <w:left w:val="single" w:sz="4" w:space="0" w:color="auto"/>
              <w:bottom w:val="nil"/>
              <w:right w:val="single" w:sz="4" w:space="0" w:color="auto"/>
            </w:tcBorders>
          </w:tcPr>
          <w:p w:rsidR="00FD0603" w:rsidRPr="00CE32A4" w:rsidRDefault="00FD0603" w:rsidP="00664D1B">
            <w:pPr>
              <w:pStyle w:val="21"/>
              <w:spacing w:before="20" w:after="20" w:line="200" w:lineRule="exact"/>
              <w:ind w:firstLine="0"/>
              <w:jc w:val="center"/>
              <w:rPr>
                <w:sz w:val="22"/>
                <w:szCs w:val="22"/>
              </w:rPr>
            </w:pPr>
          </w:p>
        </w:tc>
        <w:tc>
          <w:tcPr>
            <w:tcW w:w="1288" w:type="dxa"/>
            <w:vMerge w:val="restart"/>
            <w:tcBorders>
              <w:top w:val="single" w:sz="4" w:space="0" w:color="auto"/>
              <w:left w:val="single" w:sz="4" w:space="0" w:color="auto"/>
              <w:bottom w:val="nil"/>
              <w:right w:val="single" w:sz="4" w:space="0" w:color="auto"/>
            </w:tcBorders>
          </w:tcPr>
          <w:p w:rsidR="00FD0603" w:rsidRPr="00CE32A4" w:rsidRDefault="007A7B38" w:rsidP="00664D1B">
            <w:pPr>
              <w:spacing w:before="20" w:after="20" w:line="200" w:lineRule="exact"/>
              <w:jc w:val="center"/>
            </w:pPr>
            <w:r w:rsidRPr="00CE32A4">
              <w:rPr>
                <w:sz w:val="22"/>
                <w:szCs w:val="22"/>
              </w:rPr>
              <w:t>Январь-</w:t>
            </w:r>
            <w:r w:rsidR="005C393B" w:rsidRPr="00CE32A4">
              <w:rPr>
                <w:sz w:val="22"/>
                <w:szCs w:val="22"/>
              </w:rPr>
              <w:t>ноябрь</w:t>
            </w:r>
            <w:r w:rsidR="00897D74" w:rsidRPr="00CE32A4">
              <w:rPr>
                <w:sz w:val="22"/>
                <w:szCs w:val="22"/>
              </w:rPr>
              <w:t xml:space="preserve"> </w:t>
            </w:r>
            <w:r w:rsidR="00897D74" w:rsidRPr="00CE32A4">
              <w:rPr>
                <w:sz w:val="22"/>
                <w:szCs w:val="22"/>
              </w:rPr>
              <w:br/>
            </w:r>
            <w:r w:rsidR="00252328" w:rsidRPr="00CE32A4">
              <w:rPr>
                <w:sz w:val="22"/>
                <w:szCs w:val="22"/>
              </w:rPr>
              <w:t>2016 г.</w:t>
            </w:r>
            <w:r w:rsidR="00FD0603" w:rsidRPr="00CE32A4">
              <w:rPr>
                <w:sz w:val="22"/>
                <w:szCs w:val="22"/>
              </w:rPr>
              <w:t>, млн. долл. США</w:t>
            </w:r>
          </w:p>
        </w:tc>
        <w:tc>
          <w:tcPr>
            <w:tcW w:w="1312" w:type="dxa"/>
            <w:vMerge w:val="restart"/>
            <w:tcBorders>
              <w:top w:val="single" w:sz="4" w:space="0" w:color="auto"/>
              <w:left w:val="single" w:sz="4" w:space="0" w:color="auto"/>
              <w:bottom w:val="nil"/>
              <w:right w:val="single" w:sz="4" w:space="0" w:color="auto"/>
            </w:tcBorders>
          </w:tcPr>
          <w:p w:rsidR="00FD0603" w:rsidRPr="00CE32A4" w:rsidRDefault="007A7B38" w:rsidP="00664D1B">
            <w:pPr>
              <w:spacing w:before="20" w:after="20" w:line="200" w:lineRule="exact"/>
              <w:jc w:val="center"/>
            </w:pPr>
            <w:r w:rsidRPr="00CE32A4">
              <w:rPr>
                <w:sz w:val="22"/>
                <w:szCs w:val="22"/>
              </w:rPr>
              <w:t>Январь-</w:t>
            </w:r>
            <w:r w:rsidR="005C393B" w:rsidRPr="00CE32A4">
              <w:rPr>
                <w:sz w:val="22"/>
                <w:szCs w:val="22"/>
              </w:rPr>
              <w:t>ноябрь</w:t>
            </w:r>
            <w:r w:rsidR="00897D74" w:rsidRPr="00CE32A4">
              <w:rPr>
                <w:sz w:val="22"/>
                <w:szCs w:val="22"/>
              </w:rPr>
              <w:t xml:space="preserve"> </w:t>
            </w:r>
            <w:r w:rsidR="00897D74" w:rsidRPr="00CE32A4">
              <w:rPr>
                <w:sz w:val="22"/>
                <w:szCs w:val="22"/>
              </w:rPr>
              <w:br/>
            </w:r>
            <w:r w:rsidR="00252328" w:rsidRPr="00CE32A4">
              <w:rPr>
                <w:sz w:val="22"/>
                <w:szCs w:val="22"/>
              </w:rPr>
              <w:t>2017 г.</w:t>
            </w:r>
            <w:r w:rsidR="00FD0603" w:rsidRPr="00CE32A4">
              <w:rPr>
                <w:sz w:val="22"/>
                <w:szCs w:val="22"/>
              </w:rPr>
              <w:t>, млн. долл. США</w:t>
            </w:r>
          </w:p>
        </w:tc>
        <w:tc>
          <w:tcPr>
            <w:tcW w:w="2694" w:type="dxa"/>
            <w:gridSpan w:val="2"/>
            <w:tcBorders>
              <w:top w:val="single" w:sz="4" w:space="0" w:color="auto"/>
              <w:left w:val="single" w:sz="4" w:space="0" w:color="auto"/>
              <w:bottom w:val="single" w:sz="4" w:space="0" w:color="auto"/>
              <w:right w:val="single" w:sz="4" w:space="0" w:color="auto"/>
            </w:tcBorders>
          </w:tcPr>
          <w:p w:rsidR="00FD0603" w:rsidRPr="00CE32A4" w:rsidRDefault="007A7B38" w:rsidP="00664D1B">
            <w:pPr>
              <w:spacing w:before="20" w:after="20" w:line="200" w:lineRule="exact"/>
              <w:jc w:val="center"/>
            </w:pPr>
            <w:r w:rsidRPr="00CE32A4">
              <w:rPr>
                <w:sz w:val="22"/>
                <w:szCs w:val="22"/>
              </w:rPr>
              <w:t>Январь-</w:t>
            </w:r>
            <w:r w:rsidR="005C393B" w:rsidRPr="00CE32A4">
              <w:rPr>
                <w:sz w:val="22"/>
                <w:szCs w:val="22"/>
              </w:rPr>
              <w:t>ноябрь</w:t>
            </w:r>
            <w:r w:rsidR="00897D74" w:rsidRPr="00CE32A4">
              <w:rPr>
                <w:sz w:val="22"/>
                <w:szCs w:val="22"/>
              </w:rPr>
              <w:t xml:space="preserve"> </w:t>
            </w:r>
            <w:r w:rsidR="00785EAD" w:rsidRPr="00CE32A4">
              <w:rPr>
                <w:sz w:val="22"/>
                <w:szCs w:val="22"/>
              </w:rPr>
              <w:t xml:space="preserve">2017 г. </w:t>
            </w:r>
            <w:r w:rsidR="00FD0603" w:rsidRPr="00CE32A4">
              <w:rPr>
                <w:sz w:val="22"/>
                <w:szCs w:val="22"/>
              </w:rPr>
              <w:t>к</w:t>
            </w:r>
            <w:r w:rsidR="005D493D" w:rsidRPr="00CE32A4">
              <w:rPr>
                <w:sz w:val="22"/>
                <w:szCs w:val="22"/>
              </w:rPr>
              <w:br/>
            </w:r>
            <w:r w:rsidR="00BC2BD3" w:rsidRPr="00CE32A4">
              <w:rPr>
                <w:sz w:val="22"/>
                <w:szCs w:val="22"/>
              </w:rPr>
              <w:t>я</w:t>
            </w:r>
            <w:r w:rsidRPr="00CE32A4">
              <w:rPr>
                <w:sz w:val="22"/>
                <w:szCs w:val="22"/>
              </w:rPr>
              <w:t>нварю-</w:t>
            </w:r>
            <w:r w:rsidR="005C393B" w:rsidRPr="00CE32A4">
              <w:rPr>
                <w:sz w:val="22"/>
                <w:szCs w:val="22"/>
              </w:rPr>
              <w:t>ноябрю</w:t>
            </w:r>
            <w:r w:rsidR="007E49E6" w:rsidRPr="00CE32A4">
              <w:rPr>
                <w:sz w:val="22"/>
                <w:szCs w:val="22"/>
              </w:rPr>
              <w:t xml:space="preserve"> </w:t>
            </w:r>
            <w:r w:rsidR="00785EAD" w:rsidRPr="00CE32A4">
              <w:rPr>
                <w:sz w:val="22"/>
                <w:szCs w:val="22"/>
              </w:rPr>
              <w:t xml:space="preserve">2016 г. </w:t>
            </w:r>
          </w:p>
        </w:tc>
      </w:tr>
      <w:tr w:rsidR="00FD0603" w:rsidRPr="00CE32A4" w:rsidTr="006E4B2C">
        <w:trPr>
          <w:cantSplit/>
          <w:tblHeader/>
          <w:jc w:val="center"/>
        </w:trPr>
        <w:tc>
          <w:tcPr>
            <w:tcW w:w="3784" w:type="dxa"/>
            <w:vMerge/>
            <w:tcBorders>
              <w:top w:val="nil"/>
              <w:left w:val="single" w:sz="4" w:space="0" w:color="auto"/>
              <w:bottom w:val="single" w:sz="4" w:space="0" w:color="auto"/>
              <w:right w:val="single" w:sz="4" w:space="0" w:color="auto"/>
            </w:tcBorders>
          </w:tcPr>
          <w:p w:rsidR="00FD0603" w:rsidRPr="00CE32A4" w:rsidRDefault="00FD0603" w:rsidP="00664D1B">
            <w:pPr>
              <w:pStyle w:val="21"/>
              <w:spacing w:before="20" w:after="20" w:line="200" w:lineRule="exact"/>
              <w:ind w:firstLine="0"/>
              <w:jc w:val="center"/>
              <w:rPr>
                <w:sz w:val="22"/>
                <w:szCs w:val="22"/>
              </w:rPr>
            </w:pPr>
          </w:p>
        </w:tc>
        <w:tc>
          <w:tcPr>
            <w:tcW w:w="1288" w:type="dxa"/>
            <w:vMerge/>
            <w:tcBorders>
              <w:top w:val="nil"/>
              <w:left w:val="single" w:sz="4" w:space="0" w:color="auto"/>
              <w:bottom w:val="single" w:sz="4" w:space="0" w:color="auto"/>
              <w:right w:val="single" w:sz="4" w:space="0" w:color="auto"/>
            </w:tcBorders>
          </w:tcPr>
          <w:p w:rsidR="00FD0603" w:rsidRPr="00CE32A4" w:rsidRDefault="00FD0603" w:rsidP="00664D1B">
            <w:pPr>
              <w:pStyle w:val="21"/>
              <w:spacing w:before="20" w:after="20" w:line="200" w:lineRule="exact"/>
              <w:ind w:right="227" w:firstLine="0"/>
              <w:jc w:val="center"/>
              <w:rPr>
                <w:sz w:val="22"/>
                <w:szCs w:val="22"/>
              </w:rPr>
            </w:pPr>
          </w:p>
        </w:tc>
        <w:tc>
          <w:tcPr>
            <w:tcW w:w="1312" w:type="dxa"/>
            <w:vMerge/>
            <w:tcBorders>
              <w:top w:val="nil"/>
              <w:left w:val="single" w:sz="4" w:space="0" w:color="auto"/>
              <w:bottom w:val="single" w:sz="4" w:space="0" w:color="auto"/>
              <w:right w:val="single" w:sz="4" w:space="0" w:color="auto"/>
            </w:tcBorders>
          </w:tcPr>
          <w:p w:rsidR="00FD0603" w:rsidRPr="00CE32A4" w:rsidRDefault="00FD0603" w:rsidP="00664D1B">
            <w:pPr>
              <w:pStyle w:val="21"/>
              <w:spacing w:before="20" w:after="20" w:line="200" w:lineRule="exact"/>
              <w:ind w:right="227" w:firstLine="0"/>
              <w:jc w:val="center"/>
              <w:rPr>
                <w:sz w:val="22"/>
                <w:szCs w:val="22"/>
              </w:rPr>
            </w:pPr>
          </w:p>
        </w:tc>
        <w:tc>
          <w:tcPr>
            <w:tcW w:w="1347" w:type="dxa"/>
            <w:tcBorders>
              <w:top w:val="nil"/>
              <w:left w:val="single" w:sz="4" w:space="0" w:color="auto"/>
              <w:bottom w:val="single" w:sz="4" w:space="0" w:color="auto"/>
              <w:right w:val="single" w:sz="4" w:space="0" w:color="auto"/>
            </w:tcBorders>
          </w:tcPr>
          <w:p w:rsidR="00FD0603" w:rsidRPr="00CE32A4" w:rsidRDefault="00FD0603" w:rsidP="00664D1B">
            <w:pPr>
              <w:pStyle w:val="21"/>
              <w:spacing w:before="20" w:after="20" w:line="200" w:lineRule="exact"/>
              <w:ind w:left="-57" w:right="-57" w:firstLine="0"/>
              <w:jc w:val="center"/>
              <w:rPr>
                <w:sz w:val="22"/>
                <w:szCs w:val="22"/>
              </w:rPr>
            </w:pPr>
            <w:r w:rsidRPr="00CE32A4">
              <w:rPr>
                <w:sz w:val="22"/>
                <w:szCs w:val="22"/>
              </w:rPr>
              <w:t>прирост,</w:t>
            </w:r>
            <w:r w:rsidRPr="00CE32A4">
              <w:rPr>
                <w:sz w:val="22"/>
                <w:szCs w:val="22"/>
              </w:rPr>
              <w:br/>
              <w:t>млн. долл. США</w:t>
            </w:r>
          </w:p>
        </w:tc>
        <w:tc>
          <w:tcPr>
            <w:tcW w:w="1347" w:type="dxa"/>
            <w:tcBorders>
              <w:top w:val="nil"/>
              <w:left w:val="single" w:sz="4" w:space="0" w:color="auto"/>
              <w:bottom w:val="single" w:sz="4" w:space="0" w:color="auto"/>
              <w:right w:val="single" w:sz="4" w:space="0" w:color="auto"/>
            </w:tcBorders>
          </w:tcPr>
          <w:p w:rsidR="00FD0603" w:rsidRPr="00CE32A4" w:rsidRDefault="00FD0603" w:rsidP="00664D1B">
            <w:pPr>
              <w:pStyle w:val="21"/>
              <w:spacing w:before="20" w:after="20" w:line="200" w:lineRule="exact"/>
              <w:ind w:firstLine="0"/>
              <w:jc w:val="center"/>
              <w:rPr>
                <w:sz w:val="22"/>
                <w:szCs w:val="22"/>
              </w:rPr>
            </w:pPr>
            <w:r w:rsidRPr="00CE32A4">
              <w:rPr>
                <w:sz w:val="22"/>
                <w:szCs w:val="22"/>
              </w:rPr>
              <w:t xml:space="preserve">в </w:t>
            </w:r>
            <w:r w:rsidRPr="00CE32A4">
              <w:rPr>
                <w:sz w:val="22"/>
                <w:szCs w:val="22"/>
              </w:rPr>
              <w:br/>
              <w:t>процентах</w:t>
            </w:r>
          </w:p>
        </w:tc>
      </w:tr>
      <w:tr w:rsidR="00FF1C6A" w:rsidRPr="00CE32A4" w:rsidTr="006E4B2C">
        <w:trPr>
          <w:trHeight w:val="82"/>
          <w:jc w:val="center"/>
        </w:trPr>
        <w:tc>
          <w:tcPr>
            <w:tcW w:w="3784" w:type="dxa"/>
            <w:tcBorders>
              <w:top w:val="nil"/>
              <w:left w:val="single" w:sz="4" w:space="0" w:color="auto"/>
              <w:bottom w:val="nil"/>
              <w:right w:val="single" w:sz="4" w:space="0" w:color="auto"/>
            </w:tcBorders>
            <w:vAlign w:val="bottom"/>
          </w:tcPr>
          <w:p w:rsidR="00FF1C6A" w:rsidRPr="00CE32A4" w:rsidRDefault="00FF1C6A" w:rsidP="00CB6AC3">
            <w:pPr>
              <w:spacing w:before="60" w:after="60" w:line="220" w:lineRule="exact"/>
              <w:ind w:left="17" w:right="113"/>
              <w:rPr>
                <w:snapToGrid w:val="0"/>
              </w:rPr>
            </w:pPr>
            <w:r w:rsidRPr="00CE32A4">
              <w:rPr>
                <w:snapToGrid w:val="0"/>
                <w:sz w:val="22"/>
                <w:szCs w:val="22"/>
              </w:rPr>
              <w:t>Инвестиционные товары</w:t>
            </w:r>
          </w:p>
        </w:tc>
        <w:tc>
          <w:tcPr>
            <w:tcW w:w="1288" w:type="dxa"/>
            <w:tcBorders>
              <w:top w:val="nil"/>
              <w:left w:val="single" w:sz="4" w:space="0" w:color="auto"/>
              <w:bottom w:val="nil"/>
              <w:right w:val="single" w:sz="4" w:space="0" w:color="auto"/>
            </w:tcBorders>
            <w:shd w:val="clear" w:color="auto" w:fill="auto"/>
            <w:vAlign w:val="bottom"/>
          </w:tcPr>
          <w:p w:rsidR="00FF1C6A" w:rsidRPr="00CE32A4" w:rsidRDefault="00D42031" w:rsidP="00CB6AC3">
            <w:pPr>
              <w:pStyle w:val="21"/>
              <w:spacing w:before="60" w:after="60" w:line="220" w:lineRule="exact"/>
              <w:ind w:right="186" w:firstLine="0"/>
              <w:jc w:val="right"/>
              <w:rPr>
                <w:sz w:val="22"/>
                <w:szCs w:val="22"/>
              </w:rPr>
            </w:pPr>
            <w:r w:rsidRPr="00CE32A4">
              <w:rPr>
                <w:sz w:val="22"/>
                <w:szCs w:val="22"/>
                <w:lang w:val="en-US"/>
              </w:rPr>
              <w:t>2</w:t>
            </w:r>
            <w:r w:rsidRPr="00CE32A4">
              <w:rPr>
                <w:sz w:val="22"/>
                <w:szCs w:val="22"/>
              </w:rPr>
              <w:t> </w:t>
            </w:r>
            <w:r w:rsidRPr="00CE32A4">
              <w:rPr>
                <w:sz w:val="22"/>
                <w:szCs w:val="22"/>
                <w:lang w:val="en-US"/>
              </w:rPr>
              <w:t>272</w:t>
            </w:r>
            <w:r w:rsidRPr="00CE32A4">
              <w:rPr>
                <w:sz w:val="22"/>
                <w:szCs w:val="22"/>
              </w:rPr>
              <w:t>,9</w:t>
            </w:r>
          </w:p>
        </w:tc>
        <w:tc>
          <w:tcPr>
            <w:tcW w:w="1312" w:type="dxa"/>
            <w:tcBorders>
              <w:top w:val="nil"/>
              <w:left w:val="single" w:sz="4" w:space="0" w:color="auto"/>
              <w:bottom w:val="nil"/>
              <w:right w:val="single" w:sz="4" w:space="0" w:color="auto"/>
            </w:tcBorders>
            <w:shd w:val="clear" w:color="auto" w:fill="auto"/>
            <w:vAlign w:val="bottom"/>
          </w:tcPr>
          <w:p w:rsidR="00FF1C6A" w:rsidRPr="00CE32A4" w:rsidRDefault="00D42031" w:rsidP="00CB6AC3">
            <w:pPr>
              <w:pStyle w:val="21"/>
              <w:spacing w:before="60" w:after="60" w:line="220" w:lineRule="exact"/>
              <w:ind w:right="186" w:firstLine="0"/>
              <w:jc w:val="right"/>
              <w:rPr>
                <w:sz w:val="22"/>
                <w:szCs w:val="22"/>
              </w:rPr>
            </w:pPr>
            <w:r w:rsidRPr="00CE32A4">
              <w:rPr>
                <w:sz w:val="22"/>
                <w:szCs w:val="22"/>
              </w:rPr>
              <w:t>3 051,9</w:t>
            </w:r>
          </w:p>
        </w:tc>
        <w:tc>
          <w:tcPr>
            <w:tcW w:w="1347" w:type="dxa"/>
            <w:tcBorders>
              <w:top w:val="nil"/>
              <w:left w:val="single" w:sz="4" w:space="0" w:color="auto"/>
              <w:bottom w:val="nil"/>
              <w:right w:val="single" w:sz="4" w:space="0" w:color="auto"/>
            </w:tcBorders>
            <w:shd w:val="clear" w:color="auto" w:fill="auto"/>
            <w:vAlign w:val="bottom"/>
          </w:tcPr>
          <w:p w:rsidR="00FF1C6A" w:rsidRPr="00CE32A4" w:rsidRDefault="00D42031" w:rsidP="00CB6AC3">
            <w:pPr>
              <w:pStyle w:val="21"/>
              <w:spacing w:before="60" w:after="60" w:line="220" w:lineRule="exact"/>
              <w:ind w:right="186" w:firstLine="0"/>
              <w:jc w:val="right"/>
              <w:rPr>
                <w:sz w:val="22"/>
                <w:szCs w:val="22"/>
              </w:rPr>
            </w:pPr>
            <w:r w:rsidRPr="00CE32A4">
              <w:rPr>
                <w:sz w:val="22"/>
                <w:szCs w:val="22"/>
              </w:rPr>
              <w:t>779,0</w:t>
            </w:r>
          </w:p>
        </w:tc>
        <w:tc>
          <w:tcPr>
            <w:tcW w:w="1347" w:type="dxa"/>
            <w:tcBorders>
              <w:top w:val="nil"/>
              <w:left w:val="single" w:sz="4" w:space="0" w:color="auto"/>
              <w:bottom w:val="nil"/>
              <w:right w:val="single" w:sz="4" w:space="0" w:color="auto"/>
            </w:tcBorders>
            <w:shd w:val="clear" w:color="auto" w:fill="auto"/>
            <w:vAlign w:val="bottom"/>
          </w:tcPr>
          <w:p w:rsidR="00FF1C6A" w:rsidRPr="00CE32A4" w:rsidRDefault="00D42031" w:rsidP="00CB6AC3">
            <w:pPr>
              <w:pStyle w:val="21"/>
              <w:spacing w:before="60" w:after="60" w:line="220" w:lineRule="exact"/>
              <w:ind w:right="311" w:firstLine="0"/>
              <w:jc w:val="right"/>
              <w:rPr>
                <w:sz w:val="22"/>
                <w:szCs w:val="22"/>
              </w:rPr>
            </w:pPr>
            <w:r w:rsidRPr="00CE32A4">
              <w:rPr>
                <w:sz w:val="22"/>
                <w:szCs w:val="22"/>
              </w:rPr>
              <w:t>134,3</w:t>
            </w:r>
          </w:p>
        </w:tc>
      </w:tr>
      <w:tr w:rsidR="00FF1C6A" w:rsidRPr="00CE32A4" w:rsidTr="006E4B2C">
        <w:trPr>
          <w:jc w:val="center"/>
        </w:trPr>
        <w:tc>
          <w:tcPr>
            <w:tcW w:w="3784" w:type="dxa"/>
            <w:tcBorders>
              <w:top w:val="nil"/>
              <w:left w:val="single" w:sz="4" w:space="0" w:color="auto"/>
              <w:bottom w:val="nil"/>
              <w:right w:val="single" w:sz="4" w:space="0" w:color="auto"/>
            </w:tcBorders>
            <w:vAlign w:val="bottom"/>
          </w:tcPr>
          <w:p w:rsidR="00FF1C6A" w:rsidRPr="00CE32A4" w:rsidRDefault="00FF1C6A" w:rsidP="00CB6AC3">
            <w:pPr>
              <w:spacing w:before="60" w:after="60" w:line="220" w:lineRule="exact"/>
              <w:ind w:left="15" w:right="113"/>
              <w:rPr>
                <w:snapToGrid w:val="0"/>
              </w:rPr>
            </w:pPr>
            <w:r w:rsidRPr="00CE32A4">
              <w:rPr>
                <w:snapToGrid w:val="0"/>
                <w:sz w:val="22"/>
                <w:szCs w:val="22"/>
              </w:rPr>
              <w:t>Промежуточные товары</w:t>
            </w:r>
          </w:p>
        </w:tc>
        <w:tc>
          <w:tcPr>
            <w:tcW w:w="1288" w:type="dxa"/>
            <w:tcBorders>
              <w:top w:val="nil"/>
              <w:left w:val="single" w:sz="4" w:space="0" w:color="auto"/>
              <w:bottom w:val="nil"/>
              <w:right w:val="single" w:sz="4" w:space="0" w:color="auto"/>
            </w:tcBorders>
            <w:shd w:val="clear" w:color="auto" w:fill="auto"/>
            <w:vAlign w:val="bottom"/>
          </w:tcPr>
          <w:p w:rsidR="00FF1C6A" w:rsidRPr="00CE32A4" w:rsidRDefault="00D42031" w:rsidP="00CB6AC3">
            <w:pPr>
              <w:pStyle w:val="21"/>
              <w:spacing w:before="60" w:after="60" w:line="220" w:lineRule="exact"/>
              <w:ind w:right="186" w:firstLine="0"/>
              <w:jc w:val="right"/>
              <w:rPr>
                <w:sz w:val="22"/>
                <w:szCs w:val="22"/>
              </w:rPr>
            </w:pPr>
            <w:r w:rsidRPr="00CE32A4">
              <w:rPr>
                <w:sz w:val="22"/>
                <w:szCs w:val="22"/>
              </w:rPr>
              <w:t>13 168,9</w:t>
            </w:r>
          </w:p>
        </w:tc>
        <w:tc>
          <w:tcPr>
            <w:tcW w:w="1312" w:type="dxa"/>
            <w:tcBorders>
              <w:top w:val="nil"/>
              <w:left w:val="single" w:sz="4" w:space="0" w:color="auto"/>
              <w:bottom w:val="nil"/>
              <w:right w:val="single" w:sz="4" w:space="0" w:color="auto"/>
            </w:tcBorders>
            <w:shd w:val="clear" w:color="auto" w:fill="auto"/>
            <w:vAlign w:val="bottom"/>
          </w:tcPr>
          <w:p w:rsidR="00FF1C6A" w:rsidRPr="00CE32A4" w:rsidRDefault="00D42031" w:rsidP="00CB6AC3">
            <w:pPr>
              <w:pStyle w:val="21"/>
              <w:spacing w:before="60" w:after="60" w:line="220" w:lineRule="exact"/>
              <w:ind w:right="186" w:firstLine="0"/>
              <w:jc w:val="right"/>
              <w:rPr>
                <w:sz w:val="22"/>
                <w:szCs w:val="22"/>
              </w:rPr>
            </w:pPr>
            <w:r w:rsidRPr="00CE32A4">
              <w:rPr>
                <w:sz w:val="22"/>
                <w:szCs w:val="22"/>
              </w:rPr>
              <w:t>16 367,4</w:t>
            </w:r>
          </w:p>
        </w:tc>
        <w:tc>
          <w:tcPr>
            <w:tcW w:w="1347" w:type="dxa"/>
            <w:tcBorders>
              <w:top w:val="nil"/>
              <w:left w:val="single" w:sz="4" w:space="0" w:color="auto"/>
              <w:bottom w:val="nil"/>
              <w:right w:val="single" w:sz="4" w:space="0" w:color="auto"/>
            </w:tcBorders>
            <w:shd w:val="clear" w:color="auto" w:fill="auto"/>
            <w:vAlign w:val="bottom"/>
          </w:tcPr>
          <w:p w:rsidR="00FF1C6A" w:rsidRPr="00CE32A4" w:rsidRDefault="00D42031" w:rsidP="00CB6AC3">
            <w:pPr>
              <w:pStyle w:val="21"/>
              <w:spacing w:before="60" w:after="60" w:line="220" w:lineRule="exact"/>
              <w:ind w:right="186" w:firstLine="0"/>
              <w:jc w:val="right"/>
              <w:rPr>
                <w:sz w:val="22"/>
                <w:szCs w:val="22"/>
              </w:rPr>
            </w:pPr>
            <w:r w:rsidRPr="00CE32A4">
              <w:rPr>
                <w:sz w:val="22"/>
                <w:szCs w:val="22"/>
              </w:rPr>
              <w:t>3 198,5</w:t>
            </w:r>
          </w:p>
        </w:tc>
        <w:tc>
          <w:tcPr>
            <w:tcW w:w="1347" w:type="dxa"/>
            <w:tcBorders>
              <w:top w:val="nil"/>
              <w:left w:val="single" w:sz="4" w:space="0" w:color="auto"/>
              <w:bottom w:val="nil"/>
              <w:right w:val="single" w:sz="4" w:space="0" w:color="auto"/>
            </w:tcBorders>
            <w:shd w:val="clear" w:color="auto" w:fill="auto"/>
            <w:vAlign w:val="bottom"/>
          </w:tcPr>
          <w:p w:rsidR="00FF1C6A" w:rsidRPr="00CE32A4" w:rsidRDefault="00D42031" w:rsidP="00CB6AC3">
            <w:pPr>
              <w:pStyle w:val="21"/>
              <w:spacing w:before="60" w:after="60" w:line="220" w:lineRule="exact"/>
              <w:ind w:right="311" w:firstLine="0"/>
              <w:jc w:val="right"/>
              <w:rPr>
                <w:sz w:val="22"/>
                <w:szCs w:val="22"/>
              </w:rPr>
            </w:pPr>
            <w:r w:rsidRPr="00CE32A4">
              <w:rPr>
                <w:sz w:val="22"/>
                <w:szCs w:val="22"/>
              </w:rPr>
              <w:t>124,3</w:t>
            </w:r>
          </w:p>
        </w:tc>
      </w:tr>
      <w:tr w:rsidR="00FF1C6A" w:rsidRPr="00CE32A4" w:rsidTr="006E4B2C">
        <w:trPr>
          <w:jc w:val="center"/>
        </w:trPr>
        <w:tc>
          <w:tcPr>
            <w:tcW w:w="3784" w:type="dxa"/>
            <w:tcBorders>
              <w:top w:val="nil"/>
              <w:left w:val="single" w:sz="4" w:space="0" w:color="auto"/>
              <w:bottom w:val="nil"/>
              <w:right w:val="single" w:sz="4" w:space="0" w:color="auto"/>
            </w:tcBorders>
            <w:vAlign w:val="bottom"/>
          </w:tcPr>
          <w:p w:rsidR="00FF1C6A" w:rsidRPr="00CE32A4" w:rsidRDefault="00FF1C6A" w:rsidP="00CB6AC3">
            <w:pPr>
              <w:spacing w:before="60" w:after="60" w:line="220" w:lineRule="exact"/>
              <w:ind w:left="645" w:right="113"/>
              <w:rPr>
                <w:snapToGrid w:val="0"/>
              </w:rPr>
            </w:pPr>
            <w:r w:rsidRPr="00CE32A4">
              <w:rPr>
                <w:snapToGrid w:val="0"/>
                <w:sz w:val="22"/>
                <w:szCs w:val="22"/>
              </w:rPr>
              <w:t>в том числе:</w:t>
            </w:r>
          </w:p>
        </w:tc>
        <w:tc>
          <w:tcPr>
            <w:tcW w:w="1288" w:type="dxa"/>
            <w:tcBorders>
              <w:top w:val="nil"/>
              <w:left w:val="single" w:sz="4" w:space="0" w:color="auto"/>
              <w:bottom w:val="nil"/>
              <w:right w:val="single" w:sz="4" w:space="0" w:color="auto"/>
            </w:tcBorders>
            <w:shd w:val="clear" w:color="auto" w:fill="auto"/>
            <w:vAlign w:val="bottom"/>
          </w:tcPr>
          <w:p w:rsidR="00FF1C6A" w:rsidRPr="00CE32A4" w:rsidRDefault="00FF1C6A" w:rsidP="00CB6AC3">
            <w:pPr>
              <w:pStyle w:val="21"/>
              <w:spacing w:before="60" w:after="60" w:line="220" w:lineRule="exact"/>
              <w:ind w:right="186" w:firstLine="0"/>
              <w:jc w:val="right"/>
              <w:rPr>
                <w:sz w:val="22"/>
                <w:szCs w:val="22"/>
              </w:rPr>
            </w:pPr>
          </w:p>
        </w:tc>
        <w:tc>
          <w:tcPr>
            <w:tcW w:w="1312" w:type="dxa"/>
            <w:tcBorders>
              <w:top w:val="nil"/>
              <w:left w:val="single" w:sz="4" w:space="0" w:color="auto"/>
              <w:bottom w:val="nil"/>
              <w:right w:val="single" w:sz="4" w:space="0" w:color="auto"/>
            </w:tcBorders>
            <w:shd w:val="clear" w:color="auto" w:fill="auto"/>
            <w:vAlign w:val="bottom"/>
          </w:tcPr>
          <w:p w:rsidR="00FF1C6A" w:rsidRPr="00CE32A4" w:rsidRDefault="00FF1C6A" w:rsidP="00CB6AC3">
            <w:pPr>
              <w:pStyle w:val="21"/>
              <w:spacing w:before="60" w:after="60" w:line="220" w:lineRule="exact"/>
              <w:ind w:right="186" w:firstLine="0"/>
              <w:jc w:val="right"/>
              <w:rPr>
                <w:sz w:val="22"/>
                <w:szCs w:val="22"/>
              </w:rPr>
            </w:pPr>
          </w:p>
        </w:tc>
        <w:tc>
          <w:tcPr>
            <w:tcW w:w="1347" w:type="dxa"/>
            <w:tcBorders>
              <w:top w:val="nil"/>
              <w:left w:val="single" w:sz="4" w:space="0" w:color="auto"/>
              <w:bottom w:val="nil"/>
              <w:right w:val="single" w:sz="4" w:space="0" w:color="auto"/>
            </w:tcBorders>
            <w:shd w:val="clear" w:color="auto" w:fill="auto"/>
            <w:vAlign w:val="bottom"/>
          </w:tcPr>
          <w:p w:rsidR="00FF1C6A" w:rsidRPr="00CE32A4" w:rsidRDefault="00FF1C6A" w:rsidP="00CB6AC3">
            <w:pPr>
              <w:pStyle w:val="21"/>
              <w:spacing w:before="60" w:after="60" w:line="220" w:lineRule="exact"/>
              <w:ind w:right="186" w:firstLine="0"/>
              <w:jc w:val="right"/>
              <w:rPr>
                <w:sz w:val="22"/>
                <w:szCs w:val="22"/>
              </w:rPr>
            </w:pPr>
          </w:p>
        </w:tc>
        <w:tc>
          <w:tcPr>
            <w:tcW w:w="1347" w:type="dxa"/>
            <w:tcBorders>
              <w:top w:val="nil"/>
              <w:left w:val="single" w:sz="4" w:space="0" w:color="auto"/>
              <w:bottom w:val="nil"/>
              <w:right w:val="single" w:sz="4" w:space="0" w:color="auto"/>
            </w:tcBorders>
            <w:shd w:val="clear" w:color="auto" w:fill="auto"/>
            <w:vAlign w:val="bottom"/>
          </w:tcPr>
          <w:p w:rsidR="00FF1C6A" w:rsidRPr="00CE32A4" w:rsidRDefault="00FF1C6A" w:rsidP="00CB6AC3">
            <w:pPr>
              <w:pStyle w:val="21"/>
              <w:tabs>
                <w:tab w:val="left" w:pos="813"/>
                <w:tab w:val="left" w:pos="1026"/>
              </w:tabs>
              <w:spacing w:before="60" w:after="60" w:line="220" w:lineRule="exact"/>
              <w:ind w:right="311" w:firstLine="0"/>
              <w:jc w:val="right"/>
              <w:rPr>
                <w:sz w:val="22"/>
                <w:szCs w:val="22"/>
              </w:rPr>
            </w:pPr>
          </w:p>
        </w:tc>
      </w:tr>
      <w:tr w:rsidR="00FF1C6A" w:rsidRPr="00CE32A4" w:rsidTr="00D46B1C">
        <w:trPr>
          <w:jc w:val="center"/>
        </w:trPr>
        <w:tc>
          <w:tcPr>
            <w:tcW w:w="3784" w:type="dxa"/>
            <w:tcBorders>
              <w:top w:val="nil"/>
              <w:left w:val="single" w:sz="4" w:space="0" w:color="auto"/>
              <w:bottom w:val="nil"/>
              <w:right w:val="single" w:sz="4" w:space="0" w:color="auto"/>
            </w:tcBorders>
            <w:vAlign w:val="bottom"/>
          </w:tcPr>
          <w:p w:rsidR="00FF1C6A" w:rsidRPr="00CE32A4" w:rsidRDefault="00FF1C6A" w:rsidP="00CB6AC3">
            <w:pPr>
              <w:spacing w:before="60" w:after="60" w:line="220" w:lineRule="exact"/>
              <w:ind w:left="346" w:right="113"/>
              <w:rPr>
                <w:snapToGrid w:val="0"/>
              </w:rPr>
            </w:pPr>
            <w:r w:rsidRPr="00CE32A4">
              <w:rPr>
                <w:snapToGrid w:val="0"/>
                <w:sz w:val="22"/>
                <w:szCs w:val="22"/>
              </w:rPr>
              <w:t>энергетические</w:t>
            </w:r>
          </w:p>
        </w:tc>
        <w:tc>
          <w:tcPr>
            <w:tcW w:w="1288" w:type="dxa"/>
            <w:tcBorders>
              <w:top w:val="nil"/>
              <w:left w:val="single" w:sz="4" w:space="0" w:color="auto"/>
              <w:bottom w:val="nil"/>
              <w:right w:val="single" w:sz="4" w:space="0" w:color="auto"/>
            </w:tcBorders>
            <w:shd w:val="clear" w:color="auto" w:fill="auto"/>
            <w:vAlign w:val="bottom"/>
          </w:tcPr>
          <w:p w:rsidR="00FF1C6A" w:rsidRPr="00CE32A4" w:rsidRDefault="00D42031" w:rsidP="00CB6AC3">
            <w:pPr>
              <w:pStyle w:val="21"/>
              <w:spacing w:before="60" w:after="60" w:line="220" w:lineRule="exact"/>
              <w:ind w:right="186" w:firstLine="0"/>
              <w:jc w:val="right"/>
              <w:rPr>
                <w:sz w:val="22"/>
                <w:szCs w:val="22"/>
              </w:rPr>
            </w:pPr>
            <w:r w:rsidRPr="00CE32A4">
              <w:rPr>
                <w:sz w:val="22"/>
                <w:szCs w:val="22"/>
              </w:rPr>
              <w:t>4 278,2</w:t>
            </w:r>
          </w:p>
        </w:tc>
        <w:tc>
          <w:tcPr>
            <w:tcW w:w="1312" w:type="dxa"/>
            <w:tcBorders>
              <w:top w:val="nil"/>
              <w:left w:val="single" w:sz="4" w:space="0" w:color="auto"/>
              <w:bottom w:val="nil"/>
              <w:right w:val="single" w:sz="4" w:space="0" w:color="auto"/>
            </w:tcBorders>
            <w:shd w:val="clear" w:color="auto" w:fill="auto"/>
            <w:vAlign w:val="bottom"/>
          </w:tcPr>
          <w:p w:rsidR="00FF1C6A" w:rsidRPr="00CE32A4" w:rsidRDefault="00D42031" w:rsidP="00CB6AC3">
            <w:pPr>
              <w:pStyle w:val="21"/>
              <w:spacing w:before="60" w:after="60" w:line="220" w:lineRule="exact"/>
              <w:ind w:right="186" w:firstLine="0"/>
              <w:jc w:val="right"/>
              <w:rPr>
                <w:sz w:val="22"/>
                <w:szCs w:val="22"/>
              </w:rPr>
            </w:pPr>
            <w:r w:rsidRPr="00CE32A4">
              <w:rPr>
                <w:sz w:val="22"/>
                <w:szCs w:val="22"/>
              </w:rPr>
              <w:t>5 461,0</w:t>
            </w:r>
          </w:p>
        </w:tc>
        <w:tc>
          <w:tcPr>
            <w:tcW w:w="1347" w:type="dxa"/>
            <w:tcBorders>
              <w:top w:val="nil"/>
              <w:left w:val="single" w:sz="4" w:space="0" w:color="auto"/>
              <w:bottom w:val="nil"/>
              <w:right w:val="single" w:sz="4" w:space="0" w:color="auto"/>
            </w:tcBorders>
            <w:shd w:val="clear" w:color="auto" w:fill="auto"/>
            <w:vAlign w:val="bottom"/>
          </w:tcPr>
          <w:p w:rsidR="00FF1C6A" w:rsidRPr="00CE32A4" w:rsidRDefault="00D42031" w:rsidP="00CB6AC3">
            <w:pPr>
              <w:pStyle w:val="21"/>
              <w:spacing w:before="60" w:after="60" w:line="220" w:lineRule="exact"/>
              <w:ind w:right="186" w:firstLine="0"/>
              <w:jc w:val="right"/>
              <w:rPr>
                <w:sz w:val="22"/>
                <w:szCs w:val="22"/>
              </w:rPr>
            </w:pPr>
            <w:r w:rsidRPr="00CE32A4">
              <w:rPr>
                <w:sz w:val="22"/>
                <w:szCs w:val="22"/>
              </w:rPr>
              <w:t>1 182,8</w:t>
            </w:r>
          </w:p>
        </w:tc>
        <w:tc>
          <w:tcPr>
            <w:tcW w:w="1347" w:type="dxa"/>
            <w:tcBorders>
              <w:top w:val="nil"/>
              <w:left w:val="single" w:sz="4" w:space="0" w:color="auto"/>
              <w:bottom w:val="nil"/>
              <w:right w:val="single" w:sz="4" w:space="0" w:color="auto"/>
            </w:tcBorders>
            <w:shd w:val="clear" w:color="auto" w:fill="auto"/>
            <w:vAlign w:val="bottom"/>
          </w:tcPr>
          <w:p w:rsidR="00FF1C6A" w:rsidRPr="00CE32A4" w:rsidRDefault="00D42031" w:rsidP="00CB6AC3">
            <w:pPr>
              <w:pStyle w:val="21"/>
              <w:spacing w:before="60" w:after="60" w:line="220" w:lineRule="exact"/>
              <w:ind w:right="311" w:firstLine="0"/>
              <w:jc w:val="right"/>
              <w:rPr>
                <w:sz w:val="22"/>
                <w:szCs w:val="22"/>
              </w:rPr>
            </w:pPr>
            <w:r w:rsidRPr="00CE32A4">
              <w:rPr>
                <w:sz w:val="22"/>
                <w:szCs w:val="22"/>
              </w:rPr>
              <w:t>127,6</w:t>
            </w:r>
          </w:p>
        </w:tc>
      </w:tr>
      <w:tr w:rsidR="00FF1C6A" w:rsidRPr="00CE32A4" w:rsidTr="00D46B1C">
        <w:trPr>
          <w:trHeight w:val="70"/>
          <w:jc w:val="center"/>
        </w:trPr>
        <w:tc>
          <w:tcPr>
            <w:tcW w:w="3784" w:type="dxa"/>
            <w:tcBorders>
              <w:top w:val="nil"/>
              <w:left w:val="single" w:sz="4" w:space="0" w:color="auto"/>
              <w:bottom w:val="nil"/>
              <w:right w:val="single" w:sz="4" w:space="0" w:color="auto"/>
            </w:tcBorders>
            <w:vAlign w:val="bottom"/>
          </w:tcPr>
          <w:p w:rsidR="00FF1C6A" w:rsidRPr="00CE32A4" w:rsidRDefault="00FF1C6A" w:rsidP="00CB6AC3">
            <w:pPr>
              <w:spacing w:before="60" w:after="60" w:line="220" w:lineRule="exact"/>
              <w:ind w:left="345" w:right="113"/>
              <w:rPr>
                <w:snapToGrid w:val="0"/>
              </w:rPr>
            </w:pPr>
            <w:r w:rsidRPr="00CE32A4">
              <w:rPr>
                <w:snapToGrid w:val="0"/>
                <w:sz w:val="22"/>
                <w:szCs w:val="22"/>
              </w:rPr>
              <w:t>прочие промежуточные товары</w:t>
            </w:r>
          </w:p>
        </w:tc>
        <w:tc>
          <w:tcPr>
            <w:tcW w:w="1288" w:type="dxa"/>
            <w:tcBorders>
              <w:top w:val="nil"/>
              <w:left w:val="single" w:sz="4" w:space="0" w:color="auto"/>
              <w:bottom w:val="nil"/>
              <w:right w:val="single" w:sz="4" w:space="0" w:color="auto"/>
            </w:tcBorders>
            <w:shd w:val="clear" w:color="auto" w:fill="auto"/>
            <w:vAlign w:val="bottom"/>
          </w:tcPr>
          <w:p w:rsidR="00FF1C6A" w:rsidRPr="00CE32A4" w:rsidRDefault="00D42031" w:rsidP="00CB6AC3">
            <w:pPr>
              <w:pStyle w:val="21"/>
              <w:spacing w:before="60" w:after="60" w:line="220" w:lineRule="exact"/>
              <w:ind w:right="186" w:firstLine="0"/>
              <w:jc w:val="right"/>
              <w:rPr>
                <w:sz w:val="22"/>
                <w:szCs w:val="22"/>
              </w:rPr>
            </w:pPr>
            <w:r w:rsidRPr="00CE32A4">
              <w:rPr>
                <w:sz w:val="22"/>
                <w:szCs w:val="22"/>
              </w:rPr>
              <w:t>8 890,7</w:t>
            </w:r>
          </w:p>
        </w:tc>
        <w:tc>
          <w:tcPr>
            <w:tcW w:w="1312" w:type="dxa"/>
            <w:tcBorders>
              <w:top w:val="nil"/>
              <w:left w:val="single" w:sz="4" w:space="0" w:color="auto"/>
              <w:bottom w:val="nil"/>
              <w:right w:val="single" w:sz="4" w:space="0" w:color="auto"/>
            </w:tcBorders>
            <w:shd w:val="clear" w:color="auto" w:fill="auto"/>
            <w:vAlign w:val="bottom"/>
          </w:tcPr>
          <w:p w:rsidR="00FF1C6A" w:rsidRPr="00CE32A4" w:rsidRDefault="00D42031" w:rsidP="00CB6AC3">
            <w:pPr>
              <w:pStyle w:val="21"/>
              <w:spacing w:before="60" w:after="60" w:line="220" w:lineRule="exact"/>
              <w:ind w:right="186" w:firstLine="0"/>
              <w:jc w:val="right"/>
              <w:rPr>
                <w:sz w:val="22"/>
                <w:szCs w:val="22"/>
              </w:rPr>
            </w:pPr>
            <w:r w:rsidRPr="00CE32A4">
              <w:rPr>
                <w:sz w:val="22"/>
                <w:szCs w:val="22"/>
              </w:rPr>
              <w:t>10 906,4</w:t>
            </w:r>
          </w:p>
        </w:tc>
        <w:tc>
          <w:tcPr>
            <w:tcW w:w="1347" w:type="dxa"/>
            <w:tcBorders>
              <w:top w:val="nil"/>
              <w:left w:val="single" w:sz="4" w:space="0" w:color="auto"/>
              <w:bottom w:val="nil"/>
              <w:right w:val="single" w:sz="4" w:space="0" w:color="auto"/>
            </w:tcBorders>
            <w:shd w:val="clear" w:color="auto" w:fill="auto"/>
            <w:vAlign w:val="bottom"/>
          </w:tcPr>
          <w:p w:rsidR="00FF1C6A" w:rsidRPr="00CE32A4" w:rsidRDefault="00D42031" w:rsidP="00CB6AC3">
            <w:pPr>
              <w:pStyle w:val="21"/>
              <w:spacing w:before="60" w:after="60" w:line="220" w:lineRule="exact"/>
              <w:ind w:right="186" w:firstLine="0"/>
              <w:jc w:val="right"/>
              <w:rPr>
                <w:sz w:val="22"/>
                <w:szCs w:val="22"/>
              </w:rPr>
            </w:pPr>
            <w:r w:rsidRPr="00CE32A4">
              <w:rPr>
                <w:sz w:val="22"/>
                <w:szCs w:val="22"/>
              </w:rPr>
              <w:t>2 015,7</w:t>
            </w:r>
          </w:p>
        </w:tc>
        <w:tc>
          <w:tcPr>
            <w:tcW w:w="1347" w:type="dxa"/>
            <w:tcBorders>
              <w:top w:val="nil"/>
              <w:left w:val="single" w:sz="4" w:space="0" w:color="auto"/>
              <w:bottom w:val="nil"/>
              <w:right w:val="single" w:sz="4" w:space="0" w:color="auto"/>
            </w:tcBorders>
            <w:shd w:val="clear" w:color="auto" w:fill="auto"/>
            <w:vAlign w:val="bottom"/>
          </w:tcPr>
          <w:p w:rsidR="00FF1C6A" w:rsidRPr="00CE32A4" w:rsidRDefault="00D42031" w:rsidP="00CB6AC3">
            <w:pPr>
              <w:pStyle w:val="21"/>
              <w:spacing w:before="60" w:after="60" w:line="220" w:lineRule="exact"/>
              <w:ind w:right="311" w:firstLine="0"/>
              <w:jc w:val="right"/>
              <w:rPr>
                <w:sz w:val="22"/>
                <w:szCs w:val="22"/>
              </w:rPr>
            </w:pPr>
            <w:r w:rsidRPr="00CE32A4">
              <w:rPr>
                <w:sz w:val="22"/>
                <w:szCs w:val="22"/>
              </w:rPr>
              <w:t>122,7</w:t>
            </w:r>
          </w:p>
        </w:tc>
      </w:tr>
      <w:tr w:rsidR="00FF1C6A" w:rsidRPr="00CE32A4" w:rsidTr="00D46B1C">
        <w:trPr>
          <w:trHeight w:val="70"/>
          <w:jc w:val="center"/>
        </w:trPr>
        <w:tc>
          <w:tcPr>
            <w:tcW w:w="3784" w:type="dxa"/>
            <w:tcBorders>
              <w:top w:val="nil"/>
              <w:left w:val="single" w:sz="4" w:space="0" w:color="auto"/>
              <w:bottom w:val="nil"/>
              <w:right w:val="single" w:sz="4" w:space="0" w:color="auto"/>
            </w:tcBorders>
            <w:vAlign w:val="bottom"/>
          </w:tcPr>
          <w:p w:rsidR="00FF1C6A" w:rsidRPr="00CE32A4" w:rsidRDefault="00FF1C6A" w:rsidP="00CB6AC3">
            <w:pPr>
              <w:spacing w:before="60" w:after="60" w:line="220" w:lineRule="exact"/>
              <w:ind w:left="210" w:right="113" w:hanging="136"/>
              <w:rPr>
                <w:snapToGrid w:val="0"/>
              </w:rPr>
            </w:pPr>
            <w:r w:rsidRPr="00CE32A4">
              <w:rPr>
                <w:snapToGrid w:val="0"/>
                <w:sz w:val="22"/>
                <w:szCs w:val="22"/>
              </w:rPr>
              <w:t>Потребительские товары</w:t>
            </w:r>
          </w:p>
        </w:tc>
        <w:tc>
          <w:tcPr>
            <w:tcW w:w="1288" w:type="dxa"/>
            <w:tcBorders>
              <w:top w:val="nil"/>
              <w:left w:val="single" w:sz="4" w:space="0" w:color="auto"/>
              <w:bottom w:val="nil"/>
              <w:right w:val="single" w:sz="4" w:space="0" w:color="auto"/>
            </w:tcBorders>
            <w:shd w:val="clear" w:color="auto" w:fill="auto"/>
            <w:vAlign w:val="bottom"/>
          </w:tcPr>
          <w:p w:rsidR="00FF1C6A" w:rsidRPr="00CE32A4" w:rsidRDefault="00D42031" w:rsidP="00CB6AC3">
            <w:pPr>
              <w:pStyle w:val="21"/>
              <w:spacing w:before="60" w:after="60" w:line="220" w:lineRule="exact"/>
              <w:ind w:right="186" w:firstLine="0"/>
              <w:jc w:val="right"/>
              <w:rPr>
                <w:sz w:val="22"/>
                <w:szCs w:val="22"/>
              </w:rPr>
            </w:pPr>
            <w:r w:rsidRPr="00CE32A4">
              <w:rPr>
                <w:sz w:val="22"/>
                <w:szCs w:val="22"/>
              </w:rPr>
              <w:t>5 367,3</w:t>
            </w:r>
          </w:p>
        </w:tc>
        <w:tc>
          <w:tcPr>
            <w:tcW w:w="1312" w:type="dxa"/>
            <w:tcBorders>
              <w:top w:val="nil"/>
              <w:left w:val="single" w:sz="4" w:space="0" w:color="auto"/>
              <w:bottom w:val="nil"/>
              <w:right w:val="single" w:sz="4" w:space="0" w:color="auto"/>
            </w:tcBorders>
            <w:shd w:val="clear" w:color="auto" w:fill="auto"/>
            <w:vAlign w:val="bottom"/>
          </w:tcPr>
          <w:p w:rsidR="00FF1C6A" w:rsidRPr="00CE32A4" w:rsidRDefault="00D42031" w:rsidP="00CB6AC3">
            <w:pPr>
              <w:pStyle w:val="21"/>
              <w:spacing w:before="60" w:after="60" w:line="220" w:lineRule="exact"/>
              <w:ind w:right="186" w:firstLine="0"/>
              <w:jc w:val="right"/>
              <w:rPr>
                <w:sz w:val="22"/>
                <w:szCs w:val="22"/>
              </w:rPr>
            </w:pPr>
            <w:r w:rsidRPr="00CE32A4">
              <w:rPr>
                <w:sz w:val="22"/>
                <w:szCs w:val="22"/>
              </w:rPr>
              <w:t>6 283,3</w:t>
            </w:r>
          </w:p>
        </w:tc>
        <w:tc>
          <w:tcPr>
            <w:tcW w:w="1347" w:type="dxa"/>
            <w:tcBorders>
              <w:top w:val="nil"/>
              <w:left w:val="single" w:sz="4" w:space="0" w:color="auto"/>
              <w:bottom w:val="nil"/>
              <w:right w:val="single" w:sz="4" w:space="0" w:color="auto"/>
            </w:tcBorders>
            <w:shd w:val="clear" w:color="auto" w:fill="auto"/>
            <w:vAlign w:val="bottom"/>
          </w:tcPr>
          <w:p w:rsidR="00FF1C6A" w:rsidRPr="00CE32A4" w:rsidRDefault="00D42031" w:rsidP="00CB6AC3">
            <w:pPr>
              <w:pStyle w:val="21"/>
              <w:spacing w:before="60" w:after="60" w:line="220" w:lineRule="exact"/>
              <w:ind w:right="186" w:firstLine="0"/>
              <w:jc w:val="right"/>
              <w:rPr>
                <w:sz w:val="22"/>
                <w:szCs w:val="22"/>
              </w:rPr>
            </w:pPr>
            <w:r w:rsidRPr="00CE32A4">
              <w:rPr>
                <w:sz w:val="22"/>
                <w:szCs w:val="22"/>
              </w:rPr>
              <w:t>916,0</w:t>
            </w:r>
          </w:p>
        </w:tc>
        <w:tc>
          <w:tcPr>
            <w:tcW w:w="1347" w:type="dxa"/>
            <w:tcBorders>
              <w:top w:val="nil"/>
              <w:left w:val="single" w:sz="4" w:space="0" w:color="auto"/>
              <w:bottom w:val="nil"/>
              <w:right w:val="single" w:sz="4" w:space="0" w:color="auto"/>
            </w:tcBorders>
            <w:shd w:val="clear" w:color="auto" w:fill="auto"/>
            <w:vAlign w:val="bottom"/>
          </w:tcPr>
          <w:p w:rsidR="00FF1C6A" w:rsidRPr="00CE32A4" w:rsidRDefault="00D42031" w:rsidP="00CB6AC3">
            <w:pPr>
              <w:pStyle w:val="21"/>
              <w:spacing w:before="60" w:after="60" w:line="220" w:lineRule="exact"/>
              <w:ind w:right="311" w:firstLine="0"/>
              <w:jc w:val="right"/>
              <w:rPr>
                <w:sz w:val="22"/>
                <w:szCs w:val="22"/>
              </w:rPr>
            </w:pPr>
            <w:r w:rsidRPr="00CE32A4">
              <w:rPr>
                <w:sz w:val="22"/>
                <w:szCs w:val="22"/>
              </w:rPr>
              <w:t>117,1</w:t>
            </w:r>
          </w:p>
        </w:tc>
      </w:tr>
      <w:tr w:rsidR="00FF1C6A" w:rsidRPr="00CE32A4" w:rsidTr="006E4B2C">
        <w:trPr>
          <w:jc w:val="center"/>
        </w:trPr>
        <w:tc>
          <w:tcPr>
            <w:tcW w:w="3784" w:type="dxa"/>
            <w:tcBorders>
              <w:top w:val="nil"/>
              <w:left w:val="single" w:sz="4" w:space="0" w:color="auto"/>
              <w:bottom w:val="nil"/>
              <w:right w:val="single" w:sz="4" w:space="0" w:color="auto"/>
            </w:tcBorders>
            <w:vAlign w:val="bottom"/>
          </w:tcPr>
          <w:p w:rsidR="00FF1C6A" w:rsidRPr="00CE32A4" w:rsidRDefault="00FF1C6A" w:rsidP="00CB6AC3">
            <w:pPr>
              <w:spacing w:before="60" w:after="60" w:line="220" w:lineRule="exact"/>
              <w:ind w:left="645" w:right="113"/>
              <w:rPr>
                <w:snapToGrid w:val="0"/>
              </w:rPr>
            </w:pPr>
            <w:r w:rsidRPr="00CE32A4">
              <w:rPr>
                <w:snapToGrid w:val="0"/>
                <w:sz w:val="22"/>
                <w:szCs w:val="22"/>
              </w:rPr>
              <w:t>в том числе:</w:t>
            </w:r>
          </w:p>
        </w:tc>
        <w:tc>
          <w:tcPr>
            <w:tcW w:w="1288" w:type="dxa"/>
            <w:tcBorders>
              <w:top w:val="nil"/>
              <w:left w:val="single" w:sz="4" w:space="0" w:color="auto"/>
              <w:bottom w:val="nil"/>
              <w:right w:val="single" w:sz="4" w:space="0" w:color="auto"/>
            </w:tcBorders>
            <w:shd w:val="clear" w:color="auto" w:fill="auto"/>
            <w:vAlign w:val="bottom"/>
          </w:tcPr>
          <w:p w:rsidR="00FF1C6A" w:rsidRPr="00CE32A4" w:rsidRDefault="00FF1C6A" w:rsidP="00CB6AC3">
            <w:pPr>
              <w:pStyle w:val="21"/>
              <w:spacing w:before="60" w:after="60" w:line="220" w:lineRule="exact"/>
              <w:ind w:right="186" w:firstLine="0"/>
              <w:jc w:val="right"/>
              <w:rPr>
                <w:sz w:val="22"/>
                <w:szCs w:val="22"/>
              </w:rPr>
            </w:pPr>
          </w:p>
        </w:tc>
        <w:tc>
          <w:tcPr>
            <w:tcW w:w="1312" w:type="dxa"/>
            <w:tcBorders>
              <w:top w:val="nil"/>
              <w:left w:val="single" w:sz="4" w:space="0" w:color="auto"/>
              <w:bottom w:val="nil"/>
              <w:right w:val="single" w:sz="4" w:space="0" w:color="auto"/>
            </w:tcBorders>
            <w:shd w:val="clear" w:color="auto" w:fill="auto"/>
            <w:vAlign w:val="bottom"/>
          </w:tcPr>
          <w:p w:rsidR="00FF1C6A" w:rsidRPr="00CE32A4" w:rsidRDefault="00FF1C6A" w:rsidP="00CB6AC3">
            <w:pPr>
              <w:pStyle w:val="21"/>
              <w:spacing w:before="60" w:after="60" w:line="220" w:lineRule="exact"/>
              <w:ind w:right="186" w:firstLine="0"/>
              <w:jc w:val="right"/>
              <w:rPr>
                <w:sz w:val="22"/>
                <w:szCs w:val="22"/>
              </w:rPr>
            </w:pPr>
          </w:p>
        </w:tc>
        <w:tc>
          <w:tcPr>
            <w:tcW w:w="1347" w:type="dxa"/>
            <w:tcBorders>
              <w:top w:val="nil"/>
              <w:left w:val="single" w:sz="4" w:space="0" w:color="auto"/>
              <w:bottom w:val="nil"/>
              <w:right w:val="single" w:sz="4" w:space="0" w:color="auto"/>
            </w:tcBorders>
            <w:shd w:val="clear" w:color="auto" w:fill="auto"/>
            <w:vAlign w:val="bottom"/>
          </w:tcPr>
          <w:p w:rsidR="00FF1C6A" w:rsidRPr="00CE32A4" w:rsidRDefault="00FF1C6A" w:rsidP="00CB6AC3">
            <w:pPr>
              <w:pStyle w:val="21"/>
              <w:spacing w:before="60" w:after="60" w:line="220" w:lineRule="exact"/>
              <w:ind w:right="186" w:firstLine="0"/>
              <w:jc w:val="right"/>
              <w:rPr>
                <w:sz w:val="22"/>
                <w:szCs w:val="22"/>
              </w:rPr>
            </w:pPr>
          </w:p>
        </w:tc>
        <w:tc>
          <w:tcPr>
            <w:tcW w:w="1347" w:type="dxa"/>
            <w:tcBorders>
              <w:top w:val="nil"/>
              <w:left w:val="single" w:sz="4" w:space="0" w:color="auto"/>
              <w:bottom w:val="nil"/>
              <w:right w:val="single" w:sz="4" w:space="0" w:color="auto"/>
            </w:tcBorders>
            <w:shd w:val="clear" w:color="auto" w:fill="auto"/>
            <w:vAlign w:val="bottom"/>
          </w:tcPr>
          <w:p w:rsidR="00FF1C6A" w:rsidRPr="00CE32A4" w:rsidRDefault="00FF1C6A" w:rsidP="00CB6AC3">
            <w:pPr>
              <w:pStyle w:val="21"/>
              <w:tabs>
                <w:tab w:val="left" w:pos="813"/>
                <w:tab w:val="left" w:pos="1026"/>
              </w:tabs>
              <w:spacing w:before="60" w:after="60" w:line="220" w:lineRule="exact"/>
              <w:ind w:right="311" w:firstLine="0"/>
              <w:jc w:val="right"/>
              <w:rPr>
                <w:sz w:val="22"/>
                <w:szCs w:val="22"/>
              </w:rPr>
            </w:pPr>
          </w:p>
        </w:tc>
      </w:tr>
      <w:tr w:rsidR="00FF1C6A" w:rsidRPr="00CE32A4" w:rsidTr="006E4B2C">
        <w:trPr>
          <w:jc w:val="center"/>
        </w:trPr>
        <w:tc>
          <w:tcPr>
            <w:tcW w:w="3784" w:type="dxa"/>
            <w:tcBorders>
              <w:top w:val="nil"/>
              <w:left w:val="single" w:sz="4" w:space="0" w:color="auto"/>
              <w:bottom w:val="nil"/>
              <w:right w:val="single" w:sz="4" w:space="0" w:color="auto"/>
            </w:tcBorders>
            <w:vAlign w:val="bottom"/>
          </w:tcPr>
          <w:p w:rsidR="00FF1C6A" w:rsidRPr="00CE32A4" w:rsidRDefault="00FF1C6A" w:rsidP="00CB6AC3">
            <w:pPr>
              <w:spacing w:before="60" w:after="60" w:line="220" w:lineRule="exact"/>
              <w:ind w:left="375" w:right="113"/>
              <w:rPr>
                <w:snapToGrid w:val="0"/>
              </w:rPr>
            </w:pPr>
            <w:r w:rsidRPr="00CE32A4">
              <w:rPr>
                <w:snapToGrid w:val="0"/>
                <w:sz w:val="22"/>
                <w:szCs w:val="22"/>
              </w:rPr>
              <w:t>продовольственные</w:t>
            </w:r>
          </w:p>
        </w:tc>
        <w:tc>
          <w:tcPr>
            <w:tcW w:w="1288" w:type="dxa"/>
            <w:tcBorders>
              <w:top w:val="nil"/>
              <w:left w:val="single" w:sz="4" w:space="0" w:color="auto"/>
              <w:bottom w:val="nil"/>
              <w:right w:val="single" w:sz="4" w:space="0" w:color="auto"/>
            </w:tcBorders>
            <w:shd w:val="clear" w:color="auto" w:fill="auto"/>
            <w:vAlign w:val="bottom"/>
          </w:tcPr>
          <w:p w:rsidR="00FF1C6A" w:rsidRPr="00CE32A4" w:rsidRDefault="00D42031" w:rsidP="00CB6AC3">
            <w:pPr>
              <w:pStyle w:val="21"/>
              <w:spacing w:before="60" w:after="60" w:line="220" w:lineRule="exact"/>
              <w:ind w:right="186" w:firstLine="0"/>
              <w:jc w:val="right"/>
              <w:rPr>
                <w:sz w:val="22"/>
                <w:szCs w:val="22"/>
              </w:rPr>
            </w:pPr>
            <w:r w:rsidRPr="00CE32A4">
              <w:rPr>
                <w:sz w:val="22"/>
                <w:szCs w:val="22"/>
              </w:rPr>
              <w:t>3 263,5</w:t>
            </w:r>
          </w:p>
        </w:tc>
        <w:tc>
          <w:tcPr>
            <w:tcW w:w="1312" w:type="dxa"/>
            <w:tcBorders>
              <w:top w:val="nil"/>
              <w:left w:val="single" w:sz="4" w:space="0" w:color="auto"/>
              <w:bottom w:val="nil"/>
              <w:right w:val="single" w:sz="4" w:space="0" w:color="auto"/>
            </w:tcBorders>
            <w:shd w:val="clear" w:color="auto" w:fill="auto"/>
            <w:vAlign w:val="bottom"/>
          </w:tcPr>
          <w:p w:rsidR="00FF1C6A" w:rsidRPr="00CE32A4" w:rsidRDefault="00D42031" w:rsidP="00CB6AC3">
            <w:pPr>
              <w:pStyle w:val="21"/>
              <w:spacing w:before="60" w:after="60" w:line="220" w:lineRule="exact"/>
              <w:ind w:right="186" w:firstLine="0"/>
              <w:jc w:val="right"/>
              <w:rPr>
                <w:sz w:val="22"/>
                <w:szCs w:val="22"/>
              </w:rPr>
            </w:pPr>
            <w:r w:rsidRPr="00CE32A4">
              <w:rPr>
                <w:sz w:val="22"/>
                <w:szCs w:val="22"/>
              </w:rPr>
              <w:t>3 904,6</w:t>
            </w:r>
          </w:p>
        </w:tc>
        <w:tc>
          <w:tcPr>
            <w:tcW w:w="1347" w:type="dxa"/>
            <w:tcBorders>
              <w:top w:val="nil"/>
              <w:left w:val="single" w:sz="4" w:space="0" w:color="auto"/>
              <w:bottom w:val="nil"/>
              <w:right w:val="single" w:sz="4" w:space="0" w:color="auto"/>
            </w:tcBorders>
            <w:shd w:val="clear" w:color="auto" w:fill="auto"/>
            <w:vAlign w:val="bottom"/>
          </w:tcPr>
          <w:p w:rsidR="00FF1C6A" w:rsidRPr="00CE32A4" w:rsidRDefault="00D42031" w:rsidP="00CB6AC3">
            <w:pPr>
              <w:pStyle w:val="21"/>
              <w:spacing w:before="60" w:after="60" w:line="220" w:lineRule="exact"/>
              <w:ind w:right="186" w:firstLine="0"/>
              <w:jc w:val="right"/>
              <w:rPr>
                <w:sz w:val="22"/>
                <w:szCs w:val="22"/>
              </w:rPr>
            </w:pPr>
            <w:r w:rsidRPr="00CE32A4">
              <w:rPr>
                <w:sz w:val="22"/>
                <w:szCs w:val="22"/>
              </w:rPr>
              <w:t>641,1</w:t>
            </w:r>
          </w:p>
        </w:tc>
        <w:tc>
          <w:tcPr>
            <w:tcW w:w="1347" w:type="dxa"/>
            <w:tcBorders>
              <w:top w:val="nil"/>
              <w:left w:val="single" w:sz="4" w:space="0" w:color="auto"/>
              <w:bottom w:val="nil"/>
              <w:right w:val="single" w:sz="4" w:space="0" w:color="auto"/>
            </w:tcBorders>
            <w:shd w:val="clear" w:color="auto" w:fill="auto"/>
            <w:vAlign w:val="bottom"/>
          </w:tcPr>
          <w:p w:rsidR="00FF1C6A" w:rsidRPr="00CE32A4" w:rsidRDefault="00D42031" w:rsidP="00CB6AC3">
            <w:pPr>
              <w:pStyle w:val="21"/>
              <w:spacing w:before="60" w:after="60" w:line="220" w:lineRule="exact"/>
              <w:ind w:right="311" w:firstLine="0"/>
              <w:jc w:val="right"/>
              <w:rPr>
                <w:sz w:val="22"/>
                <w:szCs w:val="22"/>
              </w:rPr>
            </w:pPr>
            <w:r w:rsidRPr="00CE32A4">
              <w:rPr>
                <w:sz w:val="22"/>
                <w:szCs w:val="22"/>
              </w:rPr>
              <w:t>119,6</w:t>
            </w:r>
          </w:p>
        </w:tc>
      </w:tr>
      <w:tr w:rsidR="00FF1C6A" w:rsidRPr="00CE32A4" w:rsidTr="006E4B2C">
        <w:trPr>
          <w:jc w:val="center"/>
        </w:trPr>
        <w:tc>
          <w:tcPr>
            <w:tcW w:w="3784" w:type="dxa"/>
            <w:tcBorders>
              <w:top w:val="nil"/>
              <w:left w:val="single" w:sz="4" w:space="0" w:color="auto"/>
              <w:bottom w:val="double" w:sz="4" w:space="0" w:color="auto"/>
              <w:right w:val="single" w:sz="4" w:space="0" w:color="auto"/>
            </w:tcBorders>
            <w:vAlign w:val="bottom"/>
          </w:tcPr>
          <w:p w:rsidR="00FF1C6A" w:rsidRPr="00CE32A4" w:rsidRDefault="00FF1C6A" w:rsidP="00CB6AC3">
            <w:pPr>
              <w:spacing w:before="60" w:after="60" w:line="220" w:lineRule="exact"/>
              <w:ind w:left="375" w:right="113"/>
              <w:rPr>
                <w:snapToGrid w:val="0"/>
              </w:rPr>
            </w:pPr>
            <w:r w:rsidRPr="00CE32A4">
              <w:rPr>
                <w:snapToGrid w:val="0"/>
                <w:sz w:val="22"/>
                <w:szCs w:val="22"/>
              </w:rPr>
              <w:t>непродовольственные</w:t>
            </w:r>
          </w:p>
        </w:tc>
        <w:tc>
          <w:tcPr>
            <w:tcW w:w="1288" w:type="dxa"/>
            <w:tcBorders>
              <w:top w:val="nil"/>
              <w:left w:val="single" w:sz="4" w:space="0" w:color="auto"/>
              <w:bottom w:val="double" w:sz="4" w:space="0" w:color="auto"/>
              <w:right w:val="single" w:sz="4" w:space="0" w:color="auto"/>
            </w:tcBorders>
            <w:shd w:val="clear" w:color="auto" w:fill="auto"/>
            <w:vAlign w:val="bottom"/>
          </w:tcPr>
          <w:p w:rsidR="00FF1C6A" w:rsidRPr="00CE32A4" w:rsidRDefault="00D42031" w:rsidP="00CB6AC3">
            <w:pPr>
              <w:pStyle w:val="21"/>
              <w:spacing w:before="60" w:after="60" w:line="220" w:lineRule="exact"/>
              <w:ind w:right="186" w:firstLine="0"/>
              <w:jc w:val="right"/>
              <w:rPr>
                <w:sz w:val="22"/>
                <w:szCs w:val="22"/>
              </w:rPr>
            </w:pPr>
            <w:r w:rsidRPr="00CE32A4">
              <w:rPr>
                <w:sz w:val="22"/>
                <w:szCs w:val="22"/>
              </w:rPr>
              <w:t>2 103,8</w:t>
            </w:r>
          </w:p>
        </w:tc>
        <w:tc>
          <w:tcPr>
            <w:tcW w:w="1312" w:type="dxa"/>
            <w:tcBorders>
              <w:top w:val="nil"/>
              <w:left w:val="single" w:sz="4" w:space="0" w:color="auto"/>
              <w:bottom w:val="double" w:sz="4" w:space="0" w:color="auto"/>
              <w:right w:val="single" w:sz="4" w:space="0" w:color="auto"/>
            </w:tcBorders>
            <w:shd w:val="clear" w:color="auto" w:fill="auto"/>
            <w:vAlign w:val="bottom"/>
          </w:tcPr>
          <w:p w:rsidR="00FF1C6A" w:rsidRPr="00CE32A4" w:rsidRDefault="00D42031" w:rsidP="00CB6AC3">
            <w:pPr>
              <w:pStyle w:val="21"/>
              <w:spacing w:before="60" w:after="60" w:line="220" w:lineRule="exact"/>
              <w:ind w:right="186" w:firstLine="0"/>
              <w:jc w:val="right"/>
              <w:rPr>
                <w:sz w:val="22"/>
                <w:szCs w:val="22"/>
              </w:rPr>
            </w:pPr>
            <w:r w:rsidRPr="00CE32A4">
              <w:rPr>
                <w:sz w:val="22"/>
                <w:szCs w:val="22"/>
              </w:rPr>
              <w:t>2 378,7</w:t>
            </w:r>
          </w:p>
        </w:tc>
        <w:tc>
          <w:tcPr>
            <w:tcW w:w="1347" w:type="dxa"/>
            <w:tcBorders>
              <w:top w:val="nil"/>
              <w:left w:val="single" w:sz="4" w:space="0" w:color="auto"/>
              <w:bottom w:val="double" w:sz="4" w:space="0" w:color="auto"/>
              <w:right w:val="single" w:sz="4" w:space="0" w:color="auto"/>
            </w:tcBorders>
            <w:shd w:val="clear" w:color="auto" w:fill="auto"/>
            <w:vAlign w:val="bottom"/>
          </w:tcPr>
          <w:p w:rsidR="00FF1C6A" w:rsidRPr="00CE32A4" w:rsidRDefault="00D42031" w:rsidP="00CB6AC3">
            <w:pPr>
              <w:pStyle w:val="21"/>
              <w:spacing w:before="60" w:after="60" w:line="220" w:lineRule="exact"/>
              <w:ind w:right="186" w:firstLine="0"/>
              <w:jc w:val="right"/>
              <w:rPr>
                <w:sz w:val="22"/>
                <w:szCs w:val="22"/>
              </w:rPr>
            </w:pPr>
            <w:r w:rsidRPr="00CE32A4">
              <w:rPr>
                <w:sz w:val="22"/>
                <w:szCs w:val="22"/>
              </w:rPr>
              <w:t>274,9</w:t>
            </w:r>
          </w:p>
        </w:tc>
        <w:tc>
          <w:tcPr>
            <w:tcW w:w="1347" w:type="dxa"/>
            <w:tcBorders>
              <w:top w:val="nil"/>
              <w:left w:val="single" w:sz="4" w:space="0" w:color="auto"/>
              <w:bottom w:val="double" w:sz="4" w:space="0" w:color="auto"/>
              <w:right w:val="single" w:sz="4" w:space="0" w:color="auto"/>
            </w:tcBorders>
            <w:shd w:val="clear" w:color="auto" w:fill="auto"/>
            <w:vAlign w:val="bottom"/>
          </w:tcPr>
          <w:p w:rsidR="00FF1C6A" w:rsidRPr="00CE32A4" w:rsidRDefault="00D42031" w:rsidP="00CB6AC3">
            <w:pPr>
              <w:pStyle w:val="21"/>
              <w:spacing w:before="60" w:after="60" w:line="220" w:lineRule="exact"/>
              <w:ind w:right="311" w:firstLine="0"/>
              <w:jc w:val="right"/>
              <w:rPr>
                <w:sz w:val="22"/>
                <w:szCs w:val="22"/>
              </w:rPr>
            </w:pPr>
            <w:r w:rsidRPr="00CE32A4">
              <w:rPr>
                <w:sz w:val="22"/>
                <w:szCs w:val="22"/>
              </w:rPr>
              <w:t>113,1</w:t>
            </w:r>
          </w:p>
        </w:tc>
      </w:tr>
    </w:tbl>
    <w:p w:rsidR="00D43992" w:rsidRPr="00CE32A4" w:rsidRDefault="00D43992" w:rsidP="00664D1B">
      <w:pPr>
        <w:spacing w:before="240" w:after="120" w:line="240" w:lineRule="exact"/>
        <w:jc w:val="center"/>
        <w:rPr>
          <w:rFonts w:ascii="Arial" w:hAnsi="Arial" w:cs="Arial"/>
          <w:b/>
          <w:bCs/>
          <w:sz w:val="22"/>
          <w:szCs w:val="22"/>
        </w:rPr>
      </w:pPr>
      <w:r w:rsidRPr="00CE32A4">
        <w:rPr>
          <w:rFonts w:ascii="Arial" w:hAnsi="Arial" w:cs="Arial"/>
          <w:b/>
          <w:bCs/>
          <w:sz w:val="22"/>
          <w:szCs w:val="22"/>
        </w:rPr>
        <w:lastRenderedPageBreak/>
        <w:t xml:space="preserve">Экспорт товаров, по которым произошло наиболее </w:t>
      </w:r>
      <w:r w:rsidRPr="00CE32A4">
        <w:rPr>
          <w:rFonts w:ascii="Arial" w:hAnsi="Arial" w:cs="Arial"/>
          <w:b/>
          <w:bCs/>
          <w:sz w:val="22"/>
          <w:szCs w:val="22"/>
        </w:rPr>
        <w:br/>
        <w:t>существенное увеличение стоимостного объема поставок</w:t>
      </w:r>
    </w:p>
    <w:tbl>
      <w:tblPr>
        <w:tblW w:w="9078" w:type="dxa"/>
        <w:jc w:val="center"/>
        <w:tblBorders>
          <w:top w:val="single" w:sz="4" w:space="0" w:color="auto"/>
        </w:tblBorders>
        <w:tblLayout w:type="fixed"/>
        <w:tblLook w:val="0000" w:firstRow="0" w:lastRow="0" w:firstColumn="0" w:lastColumn="0" w:noHBand="0" w:noVBand="0"/>
      </w:tblPr>
      <w:tblGrid>
        <w:gridCol w:w="3265"/>
        <w:gridCol w:w="1448"/>
        <w:gridCol w:w="1449"/>
        <w:gridCol w:w="1626"/>
        <w:gridCol w:w="1290"/>
      </w:tblGrid>
      <w:tr w:rsidR="00897D74" w:rsidRPr="00CE32A4" w:rsidTr="00D43992">
        <w:trPr>
          <w:cantSplit/>
          <w:tblHeader/>
          <w:jc w:val="center"/>
        </w:trPr>
        <w:tc>
          <w:tcPr>
            <w:tcW w:w="3265" w:type="dxa"/>
            <w:vMerge w:val="restart"/>
            <w:tcBorders>
              <w:top w:val="single" w:sz="4" w:space="0" w:color="auto"/>
              <w:left w:val="single" w:sz="4" w:space="0" w:color="auto"/>
              <w:bottom w:val="nil"/>
              <w:right w:val="single" w:sz="4" w:space="0" w:color="auto"/>
            </w:tcBorders>
          </w:tcPr>
          <w:p w:rsidR="00897D74" w:rsidRPr="00CE32A4" w:rsidRDefault="00897D74" w:rsidP="00D67BA9">
            <w:pPr>
              <w:pStyle w:val="21"/>
              <w:spacing w:before="40" w:after="40" w:line="200" w:lineRule="exact"/>
              <w:ind w:firstLine="0"/>
              <w:jc w:val="center"/>
              <w:rPr>
                <w:sz w:val="22"/>
                <w:szCs w:val="22"/>
              </w:rPr>
            </w:pPr>
          </w:p>
        </w:tc>
        <w:tc>
          <w:tcPr>
            <w:tcW w:w="1448" w:type="dxa"/>
            <w:vMerge w:val="restart"/>
            <w:tcBorders>
              <w:top w:val="single" w:sz="4" w:space="0" w:color="auto"/>
              <w:left w:val="single" w:sz="4" w:space="0" w:color="auto"/>
              <w:bottom w:val="nil"/>
              <w:right w:val="single" w:sz="4" w:space="0" w:color="auto"/>
            </w:tcBorders>
          </w:tcPr>
          <w:p w:rsidR="00897D74" w:rsidRPr="00CE32A4" w:rsidRDefault="007A7B38" w:rsidP="00D67BA9">
            <w:pPr>
              <w:spacing w:before="40" w:after="40" w:line="200" w:lineRule="exact"/>
              <w:jc w:val="center"/>
            </w:pPr>
            <w:r w:rsidRPr="00CE32A4">
              <w:rPr>
                <w:sz w:val="22"/>
                <w:szCs w:val="22"/>
              </w:rPr>
              <w:t>Январь-</w:t>
            </w:r>
            <w:r w:rsidR="005C393B" w:rsidRPr="00CE32A4">
              <w:rPr>
                <w:sz w:val="22"/>
                <w:szCs w:val="22"/>
              </w:rPr>
              <w:t>ноябрь</w:t>
            </w:r>
            <w:r w:rsidR="00897D74" w:rsidRPr="00CE32A4">
              <w:rPr>
                <w:sz w:val="22"/>
                <w:szCs w:val="22"/>
              </w:rPr>
              <w:t xml:space="preserve"> </w:t>
            </w:r>
            <w:r w:rsidR="00897D74" w:rsidRPr="00CE32A4">
              <w:rPr>
                <w:sz w:val="22"/>
                <w:szCs w:val="22"/>
              </w:rPr>
              <w:br/>
              <w:t xml:space="preserve">2016 г., </w:t>
            </w:r>
            <w:r w:rsidR="00DC05BE" w:rsidRPr="00CE32A4">
              <w:rPr>
                <w:sz w:val="22"/>
                <w:szCs w:val="22"/>
              </w:rPr>
              <w:br/>
            </w:r>
            <w:r w:rsidR="00897D74" w:rsidRPr="00CE32A4">
              <w:rPr>
                <w:sz w:val="22"/>
                <w:szCs w:val="22"/>
              </w:rPr>
              <w:t>млн. долл. США</w:t>
            </w:r>
          </w:p>
        </w:tc>
        <w:tc>
          <w:tcPr>
            <w:tcW w:w="1449" w:type="dxa"/>
            <w:vMerge w:val="restart"/>
            <w:tcBorders>
              <w:top w:val="single" w:sz="4" w:space="0" w:color="auto"/>
              <w:left w:val="single" w:sz="4" w:space="0" w:color="auto"/>
              <w:bottom w:val="nil"/>
              <w:right w:val="single" w:sz="4" w:space="0" w:color="auto"/>
            </w:tcBorders>
          </w:tcPr>
          <w:p w:rsidR="00897D74" w:rsidRPr="00CE32A4" w:rsidRDefault="007A7B38" w:rsidP="00D67BA9">
            <w:pPr>
              <w:spacing w:before="40" w:after="40" w:line="200" w:lineRule="exact"/>
              <w:jc w:val="center"/>
            </w:pPr>
            <w:r w:rsidRPr="00CE32A4">
              <w:rPr>
                <w:sz w:val="22"/>
                <w:szCs w:val="22"/>
              </w:rPr>
              <w:t>Январь-</w:t>
            </w:r>
            <w:r w:rsidR="005C393B" w:rsidRPr="00CE32A4">
              <w:rPr>
                <w:sz w:val="22"/>
                <w:szCs w:val="22"/>
              </w:rPr>
              <w:t>ноябрь</w:t>
            </w:r>
            <w:r w:rsidR="00897D74" w:rsidRPr="00CE32A4">
              <w:rPr>
                <w:sz w:val="22"/>
                <w:szCs w:val="22"/>
              </w:rPr>
              <w:t xml:space="preserve"> </w:t>
            </w:r>
            <w:r w:rsidR="00897D74" w:rsidRPr="00CE32A4">
              <w:rPr>
                <w:sz w:val="22"/>
                <w:szCs w:val="22"/>
              </w:rPr>
              <w:br/>
              <w:t xml:space="preserve">2017 г., </w:t>
            </w:r>
            <w:r w:rsidR="00DC05BE" w:rsidRPr="00CE32A4">
              <w:rPr>
                <w:sz w:val="22"/>
                <w:szCs w:val="22"/>
              </w:rPr>
              <w:br/>
            </w:r>
            <w:r w:rsidR="00897D74" w:rsidRPr="00CE32A4">
              <w:rPr>
                <w:sz w:val="22"/>
                <w:szCs w:val="22"/>
              </w:rPr>
              <w:t>млн. долл. США</w:t>
            </w:r>
          </w:p>
        </w:tc>
        <w:tc>
          <w:tcPr>
            <w:tcW w:w="2916" w:type="dxa"/>
            <w:gridSpan w:val="2"/>
            <w:tcBorders>
              <w:top w:val="single" w:sz="4" w:space="0" w:color="auto"/>
              <w:left w:val="single" w:sz="4" w:space="0" w:color="auto"/>
              <w:bottom w:val="single" w:sz="4" w:space="0" w:color="auto"/>
              <w:right w:val="single" w:sz="4" w:space="0" w:color="auto"/>
            </w:tcBorders>
          </w:tcPr>
          <w:p w:rsidR="00897D74" w:rsidRPr="00CE32A4" w:rsidRDefault="00BC2BD3" w:rsidP="00D67BA9">
            <w:pPr>
              <w:spacing w:before="40" w:after="40" w:line="200" w:lineRule="exact"/>
              <w:jc w:val="center"/>
            </w:pPr>
            <w:r w:rsidRPr="00CE32A4">
              <w:rPr>
                <w:sz w:val="22"/>
                <w:szCs w:val="22"/>
              </w:rPr>
              <w:t>Январь-</w:t>
            </w:r>
            <w:r w:rsidR="005C393B" w:rsidRPr="00CE32A4">
              <w:rPr>
                <w:sz w:val="22"/>
                <w:szCs w:val="22"/>
              </w:rPr>
              <w:t>ноябрь</w:t>
            </w:r>
            <w:r w:rsidRPr="00CE32A4">
              <w:rPr>
                <w:sz w:val="22"/>
                <w:szCs w:val="22"/>
              </w:rPr>
              <w:t xml:space="preserve"> 2017 г. к</w:t>
            </w:r>
            <w:r w:rsidRPr="00CE32A4">
              <w:rPr>
                <w:sz w:val="22"/>
                <w:szCs w:val="22"/>
              </w:rPr>
              <w:br/>
              <w:t xml:space="preserve"> январю-</w:t>
            </w:r>
            <w:r w:rsidR="005C393B" w:rsidRPr="00CE32A4">
              <w:rPr>
                <w:sz w:val="22"/>
                <w:szCs w:val="22"/>
              </w:rPr>
              <w:t>ноябрю</w:t>
            </w:r>
            <w:r w:rsidRPr="00CE32A4">
              <w:rPr>
                <w:sz w:val="22"/>
                <w:szCs w:val="22"/>
              </w:rPr>
              <w:t xml:space="preserve"> 2016 г.</w:t>
            </w:r>
          </w:p>
        </w:tc>
      </w:tr>
      <w:tr w:rsidR="00D43992" w:rsidRPr="00CE32A4" w:rsidTr="009042D5">
        <w:trPr>
          <w:cantSplit/>
          <w:trHeight w:val="594"/>
          <w:tblHeader/>
          <w:jc w:val="center"/>
        </w:trPr>
        <w:tc>
          <w:tcPr>
            <w:tcW w:w="3265" w:type="dxa"/>
            <w:vMerge/>
            <w:tcBorders>
              <w:top w:val="nil"/>
              <w:left w:val="single" w:sz="4" w:space="0" w:color="auto"/>
              <w:bottom w:val="single" w:sz="4" w:space="0" w:color="auto"/>
              <w:right w:val="single" w:sz="4" w:space="0" w:color="auto"/>
            </w:tcBorders>
          </w:tcPr>
          <w:p w:rsidR="00D43992" w:rsidRPr="00CE32A4" w:rsidRDefault="00D43992" w:rsidP="00D67BA9">
            <w:pPr>
              <w:pStyle w:val="21"/>
              <w:spacing w:before="40" w:after="40" w:line="200" w:lineRule="exact"/>
              <w:ind w:firstLine="0"/>
              <w:jc w:val="center"/>
              <w:rPr>
                <w:sz w:val="22"/>
                <w:szCs w:val="22"/>
              </w:rPr>
            </w:pPr>
          </w:p>
        </w:tc>
        <w:tc>
          <w:tcPr>
            <w:tcW w:w="1448" w:type="dxa"/>
            <w:vMerge/>
            <w:tcBorders>
              <w:top w:val="nil"/>
              <w:left w:val="single" w:sz="4" w:space="0" w:color="auto"/>
              <w:bottom w:val="single" w:sz="4" w:space="0" w:color="auto"/>
              <w:right w:val="single" w:sz="4" w:space="0" w:color="auto"/>
            </w:tcBorders>
          </w:tcPr>
          <w:p w:rsidR="00D43992" w:rsidRPr="00CE32A4" w:rsidRDefault="00D43992" w:rsidP="00D67BA9">
            <w:pPr>
              <w:pStyle w:val="21"/>
              <w:spacing w:before="40" w:after="40" w:line="200" w:lineRule="exact"/>
              <w:ind w:right="227" w:firstLine="0"/>
              <w:jc w:val="center"/>
              <w:rPr>
                <w:sz w:val="22"/>
                <w:szCs w:val="22"/>
              </w:rPr>
            </w:pPr>
          </w:p>
        </w:tc>
        <w:tc>
          <w:tcPr>
            <w:tcW w:w="1449" w:type="dxa"/>
            <w:vMerge/>
            <w:tcBorders>
              <w:top w:val="nil"/>
              <w:left w:val="single" w:sz="4" w:space="0" w:color="auto"/>
              <w:bottom w:val="single" w:sz="4" w:space="0" w:color="auto"/>
              <w:right w:val="single" w:sz="4" w:space="0" w:color="auto"/>
            </w:tcBorders>
          </w:tcPr>
          <w:p w:rsidR="00D43992" w:rsidRPr="00CE32A4" w:rsidRDefault="00D43992" w:rsidP="00D67BA9">
            <w:pPr>
              <w:pStyle w:val="21"/>
              <w:spacing w:before="40" w:after="40" w:line="200" w:lineRule="exact"/>
              <w:ind w:right="227" w:firstLine="0"/>
              <w:jc w:val="center"/>
              <w:rPr>
                <w:sz w:val="22"/>
                <w:szCs w:val="22"/>
              </w:rPr>
            </w:pPr>
          </w:p>
        </w:tc>
        <w:tc>
          <w:tcPr>
            <w:tcW w:w="1626" w:type="dxa"/>
            <w:tcBorders>
              <w:top w:val="nil"/>
              <w:left w:val="single" w:sz="4" w:space="0" w:color="auto"/>
              <w:bottom w:val="single" w:sz="4" w:space="0" w:color="auto"/>
              <w:right w:val="single" w:sz="4" w:space="0" w:color="auto"/>
            </w:tcBorders>
          </w:tcPr>
          <w:p w:rsidR="00D43992" w:rsidRPr="00CE32A4" w:rsidRDefault="00D43992" w:rsidP="00D67BA9">
            <w:pPr>
              <w:pStyle w:val="21"/>
              <w:spacing w:before="40" w:after="40" w:line="200" w:lineRule="exact"/>
              <w:ind w:right="-36" w:firstLine="0"/>
              <w:jc w:val="center"/>
              <w:rPr>
                <w:sz w:val="22"/>
                <w:szCs w:val="22"/>
              </w:rPr>
            </w:pPr>
            <w:r w:rsidRPr="00CE32A4">
              <w:rPr>
                <w:sz w:val="22"/>
                <w:szCs w:val="22"/>
              </w:rPr>
              <w:t>прирост,</w:t>
            </w:r>
            <w:r w:rsidRPr="00CE32A4">
              <w:rPr>
                <w:sz w:val="22"/>
                <w:szCs w:val="22"/>
              </w:rPr>
              <w:br/>
              <w:t>млн. долл. США</w:t>
            </w:r>
          </w:p>
        </w:tc>
        <w:tc>
          <w:tcPr>
            <w:tcW w:w="1290" w:type="dxa"/>
            <w:tcBorders>
              <w:top w:val="nil"/>
              <w:left w:val="single" w:sz="4" w:space="0" w:color="auto"/>
              <w:bottom w:val="single" w:sz="4" w:space="0" w:color="auto"/>
              <w:right w:val="single" w:sz="4" w:space="0" w:color="auto"/>
            </w:tcBorders>
          </w:tcPr>
          <w:p w:rsidR="00D43992" w:rsidRPr="00CE32A4" w:rsidRDefault="00D43992" w:rsidP="00D67BA9">
            <w:pPr>
              <w:pStyle w:val="21"/>
              <w:spacing w:before="40" w:after="40" w:line="200" w:lineRule="exact"/>
              <w:ind w:firstLine="0"/>
              <w:jc w:val="center"/>
              <w:rPr>
                <w:sz w:val="22"/>
                <w:szCs w:val="22"/>
              </w:rPr>
            </w:pPr>
            <w:r w:rsidRPr="00CE32A4">
              <w:rPr>
                <w:sz w:val="22"/>
                <w:szCs w:val="22"/>
              </w:rPr>
              <w:t>в процентах</w:t>
            </w:r>
          </w:p>
        </w:tc>
      </w:tr>
      <w:tr w:rsidR="009042D5" w:rsidRPr="00CE32A4" w:rsidTr="009042D5">
        <w:trPr>
          <w:jc w:val="center"/>
        </w:trPr>
        <w:tc>
          <w:tcPr>
            <w:tcW w:w="3265" w:type="dxa"/>
            <w:tcBorders>
              <w:top w:val="single" w:sz="4" w:space="0" w:color="auto"/>
              <w:left w:val="single" w:sz="4" w:space="0" w:color="auto"/>
              <w:bottom w:val="nil"/>
              <w:right w:val="single" w:sz="4" w:space="0" w:color="auto"/>
            </w:tcBorders>
            <w:vAlign w:val="bottom"/>
          </w:tcPr>
          <w:p w:rsidR="009042D5" w:rsidRPr="00CE32A4" w:rsidRDefault="009042D5" w:rsidP="00664D1B">
            <w:pPr>
              <w:spacing w:before="100" w:after="100" w:line="220" w:lineRule="exact"/>
            </w:pPr>
            <w:r w:rsidRPr="00CE32A4">
              <w:rPr>
                <w:sz w:val="22"/>
                <w:szCs w:val="22"/>
              </w:rPr>
              <w:t>Нефтепродукты</w:t>
            </w:r>
          </w:p>
        </w:tc>
        <w:tc>
          <w:tcPr>
            <w:tcW w:w="1448" w:type="dxa"/>
            <w:tcBorders>
              <w:top w:val="single" w:sz="4" w:space="0" w:color="auto"/>
              <w:left w:val="single" w:sz="4" w:space="0" w:color="auto"/>
              <w:bottom w:val="nil"/>
              <w:right w:val="single" w:sz="4" w:space="0" w:color="auto"/>
            </w:tcBorders>
            <w:vAlign w:val="bottom"/>
          </w:tcPr>
          <w:p w:rsidR="009042D5" w:rsidRPr="00CE32A4" w:rsidRDefault="006C2ED1" w:rsidP="00664D1B">
            <w:pPr>
              <w:pStyle w:val="21"/>
              <w:tabs>
                <w:tab w:val="left" w:pos="876"/>
              </w:tabs>
              <w:spacing w:before="100" w:after="100" w:line="220" w:lineRule="exact"/>
              <w:ind w:right="340" w:firstLine="0"/>
              <w:jc w:val="right"/>
              <w:rPr>
                <w:sz w:val="22"/>
                <w:szCs w:val="22"/>
              </w:rPr>
            </w:pPr>
            <w:r w:rsidRPr="00CE32A4">
              <w:rPr>
                <w:sz w:val="22"/>
                <w:szCs w:val="22"/>
              </w:rPr>
              <w:t>3</w:t>
            </w:r>
            <w:r w:rsidR="004A7983" w:rsidRPr="00CE32A4">
              <w:rPr>
                <w:sz w:val="22"/>
                <w:szCs w:val="22"/>
              </w:rPr>
              <w:t> </w:t>
            </w:r>
            <w:r w:rsidRPr="00CE32A4">
              <w:rPr>
                <w:sz w:val="22"/>
                <w:szCs w:val="22"/>
              </w:rPr>
              <w:t>772,2</w:t>
            </w:r>
          </w:p>
        </w:tc>
        <w:tc>
          <w:tcPr>
            <w:tcW w:w="1449" w:type="dxa"/>
            <w:tcBorders>
              <w:top w:val="single" w:sz="4" w:space="0" w:color="auto"/>
              <w:left w:val="single" w:sz="4" w:space="0" w:color="auto"/>
              <w:bottom w:val="nil"/>
              <w:right w:val="single" w:sz="4" w:space="0" w:color="auto"/>
            </w:tcBorders>
            <w:vAlign w:val="bottom"/>
          </w:tcPr>
          <w:p w:rsidR="009042D5" w:rsidRPr="00CE32A4" w:rsidRDefault="006C2ED1" w:rsidP="00664D1B">
            <w:pPr>
              <w:pStyle w:val="21"/>
              <w:tabs>
                <w:tab w:val="left" w:pos="876"/>
              </w:tabs>
              <w:spacing w:before="100" w:after="100" w:line="220" w:lineRule="exact"/>
              <w:ind w:right="340" w:firstLine="0"/>
              <w:jc w:val="right"/>
              <w:rPr>
                <w:sz w:val="22"/>
                <w:szCs w:val="22"/>
              </w:rPr>
            </w:pPr>
            <w:r w:rsidRPr="00CE32A4">
              <w:rPr>
                <w:sz w:val="22"/>
                <w:szCs w:val="22"/>
              </w:rPr>
              <w:t>4</w:t>
            </w:r>
            <w:r w:rsidR="004A7983" w:rsidRPr="00CE32A4">
              <w:rPr>
                <w:sz w:val="22"/>
                <w:szCs w:val="22"/>
              </w:rPr>
              <w:t> </w:t>
            </w:r>
            <w:r w:rsidRPr="00CE32A4">
              <w:rPr>
                <w:sz w:val="22"/>
                <w:szCs w:val="22"/>
              </w:rPr>
              <w:t>728,2</w:t>
            </w:r>
          </w:p>
        </w:tc>
        <w:tc>
          <w:tcPr>
            <w:tcW w:w="1626" w:type="dxa"/>
            <w:tcBorders>
              <w:top w:val="single" w:sz="4" w:space="0" w:color="auto"/>
              <w:left w:val="single" w:sz="4" w:space="0" w:color="auto"/>
              <w:bottom w:val="nil"/>
              <w:right w:val="single" w:sz="4" w:space="0" w:color="auto"/>
            </w:tcBorders>
            <w:vAlign w:val="bottom"/>
          </w:tcPr>
          <w:p w:rsidR="009042D5" w:rsidRPr="00CE32A4" w:rsidRDefault="006C2ED1" w:rsidP="00664D1B">
            <w:pPr>
              <w:pStyle w:val="21"/>
              <w:tabs>
                <w:tab w:val="left" w:pos="876"/>
              </w:tabs>
              <w:spacing w:before="100" w:after="100" w:line="220" w:lineRule="exact"/>
              <w:ind w:right="454" w:firstLine="0"/>
              <w:jc w:val="right"/>
              <w:rPr>
                <w:sz w:val="22"/>
                <w:szCs w:val="22"/>
              </w:rPr>
            </w:pPr>
            <w:r w:rsidRPr="00CE32A4">
              <w:rPr>
                <w:sz w:val="22"/>
                <w:szCs w:val="22"/>
              </w:rPr>
              <w:t>956,0</w:t>
            </w:r>
          </w:p>
        </w:tc>
        <w:tc>
          <w:tcPr>
            <w:tcW w:w="1290" w:type="dxa"/>
            <w:tcBorders>
              <w:top w:val="single" w:sz="4" w:space="0" w:color="auto"/>
              <w:left w:val="single" w:sz="4" w:space="0" w:color="auto"/>
              <w:bottom w:val="nil"/>
              <w:right w:val="single" w:sz="4" w:space="0" w:color="auto"/>
            </w:tcBorders>
            <w:vAlign w:val="bottom"/>
          </w:tcPr>
          <w:p w:rsidR="009042D5" w:rsidRPr="00CE32A4" w:rsidRDefault="006C2ED1" w:rsidP="00664D1B">
            <w:pPr>
              <w:pStyle w:val="21"/>
              <w:tabs>
                <w:tab w:val="left" w:pos="876"/>
              </w:tabs>
              <w:spacing w:before="100" w:after="100" w:line="220" w:lineRule="exact"/>
              <w:ind w:right="284" w:firstLine="0"/>
              <w:jc w:val="right"/>
              <w:rPr>
                <w:sz w:val="22"/>
                <w:szCs w:val="22"/>
              </w:rPr>
            </w:pPr>
            <w:r w:rsidRPr="00CE32A4">
              <w:rPr>
                <w:sz w:val="22"/>
                <w:szCs w:val="22"/>
              </w:rPr>
              <w:t>125,3</w:t>
            </w:r>
          </w:p>
        </w:tc>
      </w:tr>
      <w:tr w:rsidR="007A20B5" w:rsidRPr="00CE32A4" w:rsidTr="007A20B5">
        <w:trPr>
          <w:jc w:val="center"/>
        </w:trPr>
        <w:tc>
          <w:tcPr>
            <w:tcW w:w="3265" w:type="dxa"/>
            <w:tcBorders>
              <w:top w:val="nil"/>
              <w:left w:val="single" w:sz="4" w:space="0" w:color="auto"/>
              <w:bottom w:val="nil"/>
              <w:right w:val="single" w:sz="4" w:space="0" w:color="auto"/>
            </w:tcBorders>
          </w:tcPr>
          <w:p w:rsidR="007A20B5" w:rsidRPr="00CE32A4" w:rsidRDefault="007A20B5" w:rsidP="00664D1B">
            <w:pPr>
              <w:spacing w:before="100" w:after="100" w:line="220" w:lineRule="exact"/>
            </w:pPr>
            <w:r w:rsidRPr="00CE32A4">
              <w:rPr>
                <w:sz w:val="22"/>
                <w:szCs w:val="22"/>
              </w:rPr>
              <w:t>Автомобили грузовые</w:t>
            </w:r>
          </w:p>
        </w:tc>
        <w:tc>
          <w:tcPr>
            <w:tcW w:w="1448" w:type="dxa"/>
            <w:tcBorders>
              <w:top w:val="nil"/>
              <w:left w:val="single" w:sz="4" w:space="0" w:color="auto"/>
              <w:bottom w:val="nil"/>
              <w:right w:val="single" w:sz="4" w:space="0" w:color="auto"/>
            </w:tcBorders>
            <w:vAlign w:val="bottom"/>
          </w:tcPr>
          <w:p w:rsidR="007A20B5" w:rsidRPr="00CE32A4" w:rsidRDefault="006C2ED1" w:rsidP="00664D1B">
            <w:pPr>
              <w:pStyle w:val="21"/>
              <w:tabs>
                <w:tab w:val="left" w:pos="876"/>
              </w:tabs>
              <w:spacing w:before="100" w:after="100" w:line="220" w:lineRule="exact"/>
              <w:ind w:right="340" w:firstLine="0"/>
              <w:jc w:val="right"/>
              <w:rPr>
                <w:sz w:val="22"/>
                <w:szCs w:val="22"/>
              </w:rPr>
            </w:pPr>
            <w:r w:rsidRPr="00CE32A4">
              <w:rPr>
                <w:sz w:val="22"/>
                <w:szCs w:val="22"/>
              </w:rPr>
              <w:t>550,2</w:t>
            </w:r>
          </w:p>
        </w:tc>
        <w:tc>
          <w:tcPr>
            <w:tcW w:w="1449" w:type="dxa"/>
            <w:tcBorders>
              <w:top w:val="nil"/>
              <w:left w:val="single" w:sz="4" w:space="0" w:color="auto"/>
              <w:bottom w:val="nil"/>
              <w:right w:val="single" w:sz="4" w:space="0" w:color="auto"/>
            </w:tcBorders>
            <w:vAlign w:val="bottom"/>
          </w:tcPr>
          <w:p w:rsidR="007A20B5" w:rsidRPr="00CE32A4" w:rsidRDefault="006C2ED1" w:rsidP="00664D1B">
            <w:pPr>
              <w:pStyle w:val="21"/>
              <w:tabs>
                <w:tab w:val="left" w:pos="876"/>
              </w:tabs>
              <w:spacing w:before="100" w:after="100" w:line="220" w:lineRule="exact"/>
              <w:ind w:right="340" w:firstLine="0"/>
              <w:jc w:val="right"/>
              <w:rPr>
                <w:sz w:val="22"/>
                <w:szCs w:val="22"/>
              </w:rPr>
            </w:pPr>
            <w:r w:rsidRPr="00CE32A4">
              <w:rPr>
                <w:sz w:val="22"/>
                <w:szCs w:val="22"/>
              </w:rPr>
              <w:t>913,5</w:t>
            </w:r>
          </w:p>
        </w:tc>
        <w:tc>
          <w:tcPr>
            <w:tcW w:w="1626" w:type="dxa"/>
            <w:tcBorders>
              <w:top w:val="nil"/>
              <w:left w:val="single" w:sz="4" w:space="0" w:color="auto"/>
              <w:bottom w:val="nil"/>
              <w:right w:val="single" w:sz="4" w:space="0" w:color="auto"/>
            </w:tcBorders>
            <w:vAlign w:val="bottom"/>
          </w:tcPr>
          <w:p w:rsidR="007A20B5" w:rsidRPr="00CE32A4" w:rsidRDefault="006C2ED1" w:rsidP="00664D1B">
            <w:pPr>
              <w:pStyle w:val="21"/>
              <w:tabs>
                <w:tab w:val="left" w:pos="876"/>
              </w:tabs>
              <w:spacing w:before="100" w:after="100" w:line="220" w:lineRule="exact"/>
              <w:ind w:right="454" w:firstLine="0"/>
              <w:jc w:val="right"/>
              <w:rPr>
                <w:sz w:val="22"/>
                <w:szCs w:val="22"/>
              </w:rPr>
            </w:pPr>
            <w:r w:rsidRPr="00CE32A4">
              <w:rPr>
                <w:sz w:val="22"/>
                <w:szCs w:val="22"/>
              </w:rPr>
              <w:t>363,3</w:t>
            </w:r>
          </w:p>
        </w:tc>
        <w:tc>
          <w:tcPr>
            <w:tcW w:w="1290" w:type="dxa"/>
            <w:tcBorders>
              <w:top w:val="nil"/>
              <w:left w:val="single" w:sz="4" w:space="0" w:color="auto"/>
              <w:bottom w:val="nil"/>
              <w:right w:val="single" w:sz="4" w:space="0" w:color="auto"/>
            </w:tcBorders>
            <w:vAlign w:val="bottom"/>
          </w:tcPr>
          <w:p w:rsidR="007A20B5" w:rsidRPr="00CE32A4" w:rsidRDefault="006C2ED1" w:rsidP="00664D1B">
            <w:pPr>
              <w:pStyle w:val="21"/>
              <w:tabs>
                <w:tab w:val="left" w:pos="876"/>
              </w:tabs>
              <w:spacing w:before="100" w:after="100" w:line="220" w:lineRule="exact"/>
              <w:ind w:right="284" w:firstLine="0"/>
              <w:jc w:val="right"/>
              <w:rPr>
                <w:sz w:val="22"/>
                <w:szCs w:val="22"/>
              </w:rPr>
            </w:pPr>
            <w:r w:rsidRPr="00CE32A4">
              <w:rPr>
                <w:sz w:val="22"/>
                <w:szCs w:val="22"/>
              </w:rPr>
              <w:t>166,0</w:t>
            </w:r>
          </w:p>
        </w:tc>
      </w:tr>
      <w:tr w:rsidR="00FF1C6A" w:rsidRPr="00CE32A4" w:rsidTr="009042D5">
        <w:trPr>
          <w:jc w:val="center"/>
        </w:trPr>
        <w:tc>
          <w:tcPr>
            <w:tcW w:w="3265" w:type="dxa"/>
            <w:tcBorders>
              <w:top w:val="nil"/>
              <w:left w:val="single" w:sz="4" w:space="0" w:color="auto"/>
              <w:bottom w:val="nil"/>
              <w:right w:val="single" w:sz="4" w:space="0" w:color="auto"/>
            </w:tcBorders>
            <w:vAlign w:val="bottom"/>
          </w:tcPr>
          <w:p w:rsidR="00FF1C6A" w:rsidRPr="00CE32A4" w:rsidRDefault="00FF1C6A" w:rsidP="00664D1B">
            <w:pPr>
              <w:spacing w:before="100" w:after="100" w:line="220" w:lineRule="exact"/>
            </w:pPr>
            <w:r w:rsidRPr="00CE32A4">
              <w:rPr>
                <w:sz w:val="22"/>
                <w:szCs w:val="22"/>
              </w:rPr>
              <w:t>Удобрения калийные</w:t>
            </w:r>
          </w:p>
        </w:tc>
        <w:tc>
          <w:tcPr>
            <w:tcW w:w="1448" w:type="dxa"/>
            <w:tcBorders>
              <w:top w:val="nil"/>
              <w:left w:val="single" w:sz="4" w:space="0" w:color="auto"/>
              <w:bottom w:val="nil"/>
              <w:right w:val="single" w:sz="4" w:space="0" w:color="auto"/>
            </w:tcBorders>
            <w:vAlign w:val="bottom"/>
          </w:tcPr>
          <w:p w:rsidR="00FF1C6A" w:rsidRPr="00CE32A4" w:rsidRDefault="006C2ED1" w:rsidP="00664D1B">
            <w:pPr>
              <w:pStyle w:val="21"/>
              <w:tabs>
                <w:tab w:val="left" w:pos="876"/>
              </w:tabs>
              <w:spacing w:before="100" w:after="100" w:line="220" w:lineRule="exact"/>
              <w:ind w:right="340" w:firstLine="0"/>
              <w:jc w:val="right"/>
              <w:rPr>
                <w:sz w:val="22"/>
                <w:szCs w:val="22"/>
              </w:rPr>
            </w:pPr>
            <w:r w:rsidRPr="00CE32A4">
              <w:rPr>
                <w:sz w:val="22"/>
                <w:szCs w:val="22"/>
              </w:rPr>
              <w:t>1</w:t>
            </w:r>
            <w:r w:rsidR="004A7983" w:rsidRPr="00CE32A4">
              <w:rPr>
                <w:sz w:val="22"/>
                <w:szCs w:val="22"/>
              </w:rPr>
              <w:t> </w:t>
            </w:r>
            <w:r w:rsidRPr="00CE32A4">
              <w:rPr>
                <w:sz w:val="22"/>
                <w:szCs w:val="22"/>
              </w:rPr>
              <w:t>823,1</w:t>
            </w:r>
          </w:p>
        </w:tc>
        <w:tc>
          <w:tcPr>
            <w:tcW w:w="1449" w:type="dxa"/>
            <w:tcBorders>
              <w:top w:val="nil"/>
              <w:left w:val="single" w:sz="4" w:space="0" w:color="auto"/>
              <w:bottom w:val="nil"/>
              <w:right w:val="single" w:sz="4" w:space="0" w:color="auto"/>
            </w:tcBorders>
            <w:vAlign w:val="bottom"/>
          </w:tcPr>
          <w:p w:rsidR="00FF1C6A" w:rsidRPr="00CE32A4" w:rsidRDefault="006C2ED1" w:rsidP="00664D1B">
            <w:pPr>
              <w:pStyle w:val="21"/>
              <w:tabs>
                <w:tab w:val="left" w:pos="876"/>
              </w:tabs>
              <w:spacing w:before="100" w:after="100" w:line="220" w:lineRule="exact"/>
              <w:ind w:right="340" w:firstLine="0"/>
              <w:jc w:val="right"/>
              <w:rPr>
                <w:sz w:val="22"/>
                <w:szCs w:val="22"/>
              </w:rPr>
            </w:pPr>
            <w:r w:rsidRPr="00CE32A4">
              <w:rPr>
                <w:sz w:val="22"/>
                <w:szCs w:val="22"/>
              </w:rPr>
              <w:t>2</w:t>
            </w:r>
            <w:r w:rsidR="004A7983" w:rsidRPr="00CE32A4">
              <w:rPr>
                <w:sz w:val="22"/>
                <w:szCs w:val="22"/>
              </w:rPr>
              <w:t> </w:t>
            </w:r>
            <w:r w:rsidRPr="00CE32A4">
              <w:rPr>
                <w:sz w:val="22"/>
                <w:szCs w:val="22"/>
              </w:rPr>
              <w:t>063,0</w:t>
            </w:r>
          </w:p>
        </w:tc>
        <w:tc>
          <w:tcPr>
            <w:tcW w:w="1626" w:type="dxa"/>
            <w:tcBorders>
              <w:top w:val="nil"/>
              <w:left w:val="single" w:sz="4" w:space="0" w:color="auto"/>
              <w:bottom w:val="nil"/>
              <w:right w:val="single" w:sz="4" w:space="0" w:color="auto"/>
            </w:tcBorders>
            <w:vAlign w:val="bottom"/>
          </w:tcPr>
          <w:p w:rsidR="00FF1C6A" w:rsidRPr="00CE32A4" w:rsidRDefault="006C2ED1" w:rsidP="00664D1B">
            <w:pPr>
              <w:pStyle w:val="21"/>
              <w:tabs>
                <w:tab w:val="left" w:pos="876"/>
              </w:tabs>
              <w:spacing w:before="100" w:after="100" w:line="220" w:lineRule="exact"/>
              <w:ind w:right="454" w:firstLine="0"/>
              <w:jc w:val="right"/>
              <w:rPr>
                <w:sz w:val="22"/>
                <w:szCs w:val="22"/>
              </w:rPr>
            </w:pPr>
            <w:r w:rsidRPr="00CE32A4">
              <w:rPr>
                <w:sz w:val="22"/>
                <w:szCs w:val="22"/>
              </w:rPr>
              <w:t>239,9</w:t>
            </w:r>
          </w:p>
        </w:tc>
        <w:tc>
          <w:tcPr>
            <w:tcW w:w="1290" w:type="dxa"/>
            <w:tcBorders>
              <w:top w:val="nil"/>
              <w:left w:val="single" w:sz="4" w:space="0" w:color="auto"/>
              <w:bottom w:val="nil"/>
              <w:right w:val="single" w:sz="4" w:space="0" w:color="auto"/>
            </w:tcBorders>
            <w:vAlign w:val="bottom"/>
          </w:tcPr>
          <w:p w:rsidR="00FF1C6A" w:rsidRPr="00CE32A4" w:rsidRDefault="006C2ED1" w:rsidP="00664D1B">
            <w:pPr>
              <w:pStyle w:val="21"/>
              <w:tabs>
                <w:tab w:val="left" w:pos="876"/>
              </w:tabs>
              <w:spacing w:before="100" w:after="100" w:line="220" w:lineRule="exact"/>
              <w:ind w:right="284" w:firstLine="0"/>
              <w:jc w:val="right"/>
              <w:rPr>
                <w:sz w:val="22"/>
                <w:szCs w:val="22"/>
              </w:rPr>
            </w:pPr>
            <w:r w:rsidRPr="00CE32A4">
              <w:rPr>
                <w:sz w:val="22"/>
                <w:szCs w:val="22"/>
              </w:rPr>
              <w:t>113,2</w:t>
            </w:r>
          </w:p>
        </w:tc>
      </w:tr>
      <w:tr w:rsidR="006C2ED1" w:rsidRPr="00CE32A4" w:rsidTr="006C2ED1">
        <w:trPr>
          <w:jc w:val="center"/>
        </w:trPr>
        <w:tc>
          <w:tcPr>
            <w:tcW w:w="3265" w:type="dxa"/>
            <w:tcBorders>
              <w:top w:val="nil"/>
              <w:left w:val="single" w:sz="4" w:space="0" w:color="auto"/>
              <w:bottom w:val="nil"/>
              <w:right w:val="single" w:sz="4" w:space="0" w:color="auto"/>
            </w:tcBorders>
            <w:vAlign w:val="bottom"/>
          </w:tcPr>
          <w:p w:rsidR="006C2ED1" w:rsidRPr="00CE32A4" w:rsidRDefault="006C2ED1" w:rsidP="006C2ED1">
            <w:pPr>
              <w:spacing w:before="100" w:after="100" w:line="220" w:lineRule="exact"/>
            </w:pPr>
            <w:r w:rsidRPr="00CE32A4">
              <w:rPr>
                <w:sz w:val="22"/>
                <w:szCs w:val="22"/>
              </w:rPr>
              <w:t>Тракторы и седельные тягачи</w:t>
            </w:r>
          </w:p>
        </w:tc>
        <w:tc>
          <w:tcPr>
            <w:tcW w:w="1448" w:type="dxa"/>
            <w:tcBorders>
              <w:top w:val="nil"/>
              <w:left w:val="single" w:sz="4" w:space="0" w:color="auto"/>
              <w:bottom w:val="nil"/>
              <w:right w:val="single" w:sz="4" w:space="0" w:color="auto"/>
            </w:tcBorders>
            <w:vAlign w:val="bottom"/>
          </w:tcPr>
          <w:p w:rsidR="006C2ED1" w:rsidRPr="00CE32A4" w:rsidRDefault="006C2ED1" w:rsidP="006C2ED1">
            <w:pPr>
              <w:pStyle w:val="21"/>
              <w:tabs>
                <w:tab w:val="left" w:pos="876"/>
              </w:tabs>
              <w:spacing w:before="100" w:after="100" w:line="220" w:lineRule="exact"/>
              <w:ind w:right="340" w:firstLine="0"/>
              <w:jc w:val="right"/>
              <w:rPr>
                <w:sz w:val="22"/>
                <w:szCs w:val="22"/>
              </w:rPr>
            </w:pPr>
            <w:r w:rsidRPr="00CE32A4">
              <w:rPr>
                <w:sz w:val="22"/>
                <w:szCs w:val="22"/>
              </w:rPr>
              <w:t>421,8</w:t>
            </w:r>
          </w:p>
        </w:tc>
        <w:tc>
          <w:tcPr>
            <w:tcW w:w="1449" w:type="dxa"/>
            <w:tcBorders>
              <w:top w:val="nil"/>
              <w:left w:val="single" w:sz="4" w:space="0" w:color="auto"/>
              <w:bottom w:val="nil"/>
              <w:right w:val="single" w:sz="4" w:space="0" w:color="auto"/>
            </w:tcBorders>
            <w:vAlign w:val="bottom"/>
          </w:tcPr>
          <w:p w:rsidR="006C2ED1" w:rsidRPr="00CE32A4" w:rsidRDefault="006C2ED1" w:rsidP="006C2ED1">
            <w:pPr>
              <w:pStyle w:val="21"/>
              <w:tabs>
                <w:tab w:val="left" w:pos="876"/>
              </w:tabs>
              <w:spacing w:before="100" w:after="100" w:line="220" w:lineRule="exact"/>
              <w:ind w:right="340" w:firstLine="0"/>
              <w:jc w:val="right"/>
              <w:rPr>
                <w:sz w:val="22"/>
                <w:szCs w:val="22"/>
              </w:rPr>
            </w:pPr>
            <w:r w:rsidRPr="00CE32A4">
              <w:rPr>
                <w:sz w:val="22"/>
                <w:szCs w:val="22"/>
              </w:rPr>
              <w:t>554,0</w:t>
            </w:r>
          </w:p>
        </w:tc>
        <w:tc>
          <w:tcPr>
            <w:tcW w:w="1626" w:type="dxa"/>
            <w:tcBorders>
              <w:top w:val="nil"/>
              <w:left w:val="single" w:sz="4" w:space="0" w:color="auto"/>
              <w:bottom w:val="nil"/>
              <w:right w:val="single" w:sz="4" w:space="0" w:color="auto"/>
            </w:tcBorders>
            <w:vAlign w:val="bottom"/>
          </w:tcPr>
          <w:p w:rsidR="006C2ED1" w:rsidRPr="00CE32A4" w:rsidRDefault="006C2ED1" w:rsidP="006C2ED1">
            <w:pPr>
              <w:pStyle w:val="21"/>
              <w:tabs>
                <w:tab w:val="left" w:pos="876"/>
              </w:tabs>
              <w:spacing w:before="100" w:after="100" w:line="220" w:lineRule="exact"/>
              <w:ind w:right="454" w:firstLine="0"/>
              <w:jc w:val="right"/>
              <w:rPr>
                <w:sz w:val="22"/>
                <w:szCs w:val="22"/>
              </w:rPr>
            </w:pPr>
            <w:r w:rsidRPr="00CE32A4">
              <w:rPr>
                <w:sz w:val="22"/>
                <w:szCs w:val="22"/>
              </w:rPr>
              <w:t>132,2</w:t>
            </w:r>
          </w:p>
        </w:tc>
        <w:tc>
          <w:tcPr>
            <w:tcW w:w="1290" w:type="dxa"/>
            <w:tcBorders>
              <w:top w:val="nil"/>
              <w:left w:val="single" w:sz="4" w:space="0" w:color="auto"/>
              <w:bottom w:val="nil"/>
              <w:right w:val="single" w:sz="4" w:space="0" w:color="auto"/>
            </w:tcBorders>
            <w:vAlign w:val="bottom"/>
          </w:tcPr>
          <w:p w:rsidR="006C2ED1" w:rsidRPr="00CE32A4" w:rsidRDefault="006C2ED1" w:rsidP="006C2ED1">
            <w:pPr>
              <w:pStyle w:val="21"/>
              <w:tabs>
                <w:tab w:val="left" w:pos="876"/>
              </w:tabs>
              <w:spacing w:before="100" w:after="100" w:line="220" w:lineRule="exact"/>
              <w:ind w:right="284" w:firstLine="0"/>
              <w:jc w:val="right"/>
              <w:rPr>
                <w:sz w:val="22"/>
                <w:szCs w:val="22"/>
              </w:rPr>
            </w:pPr>
            <w:r w:rsidRPr="00CE32A4">
              <w:rPr>
                <w:sz w:val="22"/>
                <w:szCs w:val="22"/>
              </w:rPr>
              <w:t>131,3</w:t>
            </w:r>
          </w:p>
        </w:tc>
      </w:tr>
      <w:tr w:rsidR="006C2ED1" w:rsidRPr="00CE32A4" w:rsidTr="006C2ED1">
        <w:trPr>
          <w:jc w:val="center"/>
        </w:trPr>
        <w:tc>
          <w:tcPr>
            <w:tcW w:w="3265" w:type="dxa"/>
            <w:tcBorders>
              <w:top w:val="nil"/>
              <w:left w:val="single" w:sz="4" w:space="0" w:color="auto"/>
              <w:bottom w:val="nil"/>
              <w:right w:val="single" w:sz="4" w:space="0" w:color="auto"/>
            </w:tcBorders>
            <w:vAlign w:val="bottom"/>
          </w:tcPr>
          <w:p w:rsidR="006C2ED1" w:rsidRPr="00CE32A4" w:rsidRDefault="006C2ED1" w:rsidP="006C2ED1">
            <w:pPr>
              <w:spacing w:before="100" w:after="100" w:line="220" w:lineRule="exact"/>
            </w:pPr>
            <w:r w:rsidRPr="00CE32A4">
              <w:rPr>
                <w:sz w:val="22"/>
                <w:szCs w:val="22"/>
              </w:rPr>
              <w:t>Сжиженный газ</w:t>
            </w:r>
          </w:p>
        </w:tc>
        <w:tc>
          <w:tcPr>
            <w:tcW w:w="1448" w:type="dxa"/>
            <w:tcBorders>
              <w:top w:val="nil"/>
              <w:left w:val="single" w:sz="4" w:space="0" w:color="auto"/>
              <w:bottom w:val="nil"/>
              <w:right w:val="single" w:sz="4" w:space="0" w:color="auto"/>
            </w:tcBorders>
            <w:vAlign w:val="bottom"/>
          </w:tcPr>
          <w:p w:rsidR="006C2ED1" w:rsidRPr="00CE32A4" w:rsidRDefault="006C2ED1" w:rsidP="006C2ED1">
            <w:pPr>
              <w:pStyle w:val="21"/>
              <w:tabs>
                <w:tab w:val="left" w:pos="876"/>
              </w:tabs>
              <w:spacing w:before="100" w:after="100" w:line="220" w:lineRule="exact"/>
              <w:ind w:right="340" w:firstLine="0"/>
              <w:jc w:val="right"/>
              <w:rPr>
                <w:sz w:val="22"/>
                <w:szCs w:val="22"/>
              </w:rPr>
            </w:pPr>
            <w:r w:rsidRPr="00CE32A4">
              <w:rPr>
                <w:sz w:val="22"/>
                <w:szCs w:val="22"/>
              </w:rPr>
              <w:t>115,2</w:t>
            </w:r>
          </w:p>
        </w:tc>
        <w:tc>
          <w:tcPr>
            <w:tcW w:w="1449" w:type="dxa"/>
            <w:tcBorders>
              <w:top w:val="nil"/>
              <w:left w:val="single" w:sz="4" w:space="0" w:color="auto"/>
              <w:bottom w:val="nil"/>
              <w:right w:val="single" w:sz="4" w:space="0" w:color="auto"/>
            </w:tcBorders>
            <w:vAlign w:val="bottom"/>
          </w:tcPr>
          <w:p w:rsidR="006C2ED1" w:rsidRPr="00CE32A4" w:rsidRDefault="006C2ED1" w:rsidP="006C2ED1">
            <w:pPr>
              <w:pStyle w:val="21"/>
              <w:tabs>
                <w:tab w:val="left" w:pos="876"/>
              </w:tabs>
              <w:spacing w:before="100" w:after="100" w:line="220" w:lineRule="exact"/>
              <w:ind w:right="340" w:firstLine="0"/>
              <w:jc w:val="right"/>
              <w:rPr>
                <w:sz w:val="22"/>
                <w:szCs w:val="22"/>
              </w:rPr>
            </w:pPr>
            <w:r w:rsidRPr="00CE32A4">
              <w:rPr>
                <w:sz w:val="22"/>
                <w:szCs w:val="22"/>
              </w:rPr>
              <w:t>239,4</w:t>
            </w:r>
          </w:p>
        </w:tc>
        <w:tc>
          <w:tcPr>
            <w:tcW w:w="1626" w:type="dxa"/>
            <w:tcBorders>
              <w:top w:val="nil"/>
              <w:left w:val="single" w:sz="4" w:space="0" w:color="auto"/>
              <w:bottom w:val="nil"/>
              <w:right w:val="single" w:sz="4" w:space="0" w:color="auto"/>
            </w:tcBorders>
            <w:vAlign w:val="bottom"/>
          </w:tcPr>
          <w:p w:rsidR="006C2ED1" w:rsidRPr="00CE32A4" w:rsidRDefault="006C2ED1" w:rsidP="006C2ED1">
            <w:pPr>
              <w:pStyle w:val="21"/>
              <w:tabs>
                <w:tab w:val="left" w:pos="876"/>
              </w:tabs>
              <w:spacing w:before="100" w:after="100" w:line="220" w:lineRule="exact"/>
              <w:ind w:right="454" w:firstLine="0"/>
              <w:jc w:val="right"/>
              <w:rPr>
                <w:sz w:val="22"/>
                <w:szCs w:val="22"/>
              </w:rPr>
            </w:pPr>
            <w:r w:rsidRPr="00CE32A4">
              <w:rPr>
                <w:sz w:val="22"/>
                <w:szCs w:val="22"/>
              </w:rPr>
              <w:t>124,2</w:t>
            </w:r>
          </w:p>
        </w:tc>
        <w:tc>
          <w:tcPr>
            <w:tcW w:w="1290" w:type="dxa"/>
            <w:tcBorders>
              <w:top w:val="nil"/>
              <w:left w:val="single" w:sz="4" w:space="0" w:color="auto"/>
              <w:bottom w:val="nil"/>
              <w:right w:val="single" w:sz="4" w:space="0" w:color="auto"/>
            </w:tcBorders>
            <w:vAlign w:val="bottom"/>
          </w:tcPr>
          <w:p w:rsidR="006C2ED1" w:rsidRPr="00CE32A4" w:rsidRDefault="006C2ED1" w:rsidP="006C2ED1">
            <w:pPr>
              <w:pStyle w:val="21"/>
              <w:tabs>
                <w:tab w:val="left" w:pos="876"/>
              </w:tabs>
              <w:spacing w:before="100" w:after="100" w:line="220" w:lineRule="exact"/>
              <w:ind w:right="284" w:firstLine="0"/>
              <w:jc w:val="right"/>
              <w:rPr>
                <w:sz w:val="22"/>
                <w:szCs w:val="22"/>
              </w:rPr>
            </w:pPr>
            <w:r w:rsidRPr="00CE32A4">
              <w:rPr>
                <w:sz w:val="22"/>
                <w:szCs w:val="22"/>
              </w:rPr>
              <w:t>207,8</w:t>
            </w:r>
          </w:p>
        </w:tc>
      </w:tr>
      <w:tr w:rsidR="006C2ED1" w:rsidRPr="00CE32A4" w:rsidTr="006C2ED1">
        <w:trPr>
          <w:jc w:val="center"/>
        </w:trPr>
        <w:tc>
          <w:tcPr>
            <w:tcW w:w="3265" w:type="dxa"/>
            <w:tcBorders>
              <w:top w:val="nil"/>
              <w:left w:val="single" w:sz="4" w:space="0" w:color="auto"/>
              <w:bottom w:val="nil"/>
              <w:right w:val="single" w:sz="4" w:space="0" w:color="auto"/>
            </w:tcBorders>
            <w:vAlign w:val="bottom"/>
          </w:tcPr>
          <w:p w:rsidR="006C2ED1" w:rsidRPr="00CE32A4" w:rsidRDefault="006C2ED1" w:rsidP="006C2ED1">
            <w:pPr>
              <w:spacing w:before="100" w:after="100" w:line="220" w:lineRule="exact"/>
            </w:pPr>
            <w:r w:rsidRPr="00CE32A4">
              <w:rPr>
                <w:sz w:val="22"/>
                <w:szCs w:val="22"/>
              </w:rPr>
              <w:t>Нефть сырая</w:t>
            </w:r>
          </w:p>
        </w:tc>
        <w:tc>
          <w:tcPr>
            <w:tcW w:w="1448" w:type="dxa"/>
            <w:tcBorders>
              <w:top w:val="nil"/>
              <w:left w:val="single" w:sz="4" w:space="0" w:color="auto"/>
              <w:bottom w:val="nil"/>
              <w:right w:val="single" w:sz="4" w:space="0" w:color="auto"/>
            </w:tcBorders>
            <w:vAlign w:val="bottom"/>
          </w:tcPr>
          <w:p w:rsidR="006C2ED1" w:rsidRPr="00CE32A4" w:rsidRDefault="006C2ED1" w:rsidP="006C2ED1">
            <w:pPr>
              <w:pStyle w:val="21"/>
              <w:tabs>
                <w:tab w:val="left" w:pos="876"/>
              </w:tabs>
              <w:spacing w:before="100" w:after="100" w:line="220" w:lineRule="exact"/>
              <w:ind w:right="340" w:firstLine="0"/>
              <w:jc w:val="right"/>
              <w:rPr>
                <w:sz w:val="22"/>
                <w:szCs w:val="22"/>
              </w:rPr>
            </w:pPr>
            <w:r w:rsidRPr="00CE32A4">
              <w:rPr>
                <w:sz w:val="22"/>
                <w:szCs w:val="22"/>
              </w:rPr>
              <w:t>422,0</w:t>
            </w:r>
          </w:p>
        </w:tc>
        <w:tc>
          <w:tcPr>
            <w:tcW w:w="1449" w:type="dxa"/>
            <w:tcBorders>
              <w:top w:val="nil"/>
              <w:left w:val="single" w:sz="4" w:space="0" w:color="auto"/>
              <w:bottom w:val="nil"/>
              <w:right w:val="single" w:sz="4" w:space="0" w:color="auto"/>
            </w:tcBorders>
            <w:vAlign w:val="bottom"/>
          </w:tcPr>
          <w:p w:rsidR="006C2ED1" w:rsidRPr="00CE32A4" w:rsidRDefault="006C2ED1" w:rsidP="006C2ED1">
            <w:pPr>
              <w:pStyle w:val="21"/>
              <w:tabs>
                <w:tab w:val="left" w:pos="876"/>
              </w:tabs>
              <w:spacing w:before="100" w:after="100" w:line="220" w:lineRule="exact"/>
              <w:ind w:right="340" w:firstLine="0"/>
              <w:jc w:val="right"/>
              <w:rPr>
                <w:sz w:val="22"/>
                <w:szCs w:val="22"/>
              </w:rPr>
            </w:pPr>
            <w:r w:rsidRPr="00CE32A4">
              <w:rPr>
                <w:sz w:val="22"/>
                <w:szCs w:val="22"/>
              </w:rPr>
              <w:t>545,2</w:t>
            </w:r>
          </w:p>
        </w:tc>
        <w:tc>
          <w:tcPr>
            <w:tcW w:w="1626" w:type="dxa"/>
            <w:tcBorders>
              <w:top w:val="nil"/>
              <w:left w:val="single" w:sz="4" w:space="0" w:color="auto"/>
              <w:bottom w:val="nil"/>
              <w:right w:val="single" w:sz="4" w:space="0" w:color="auto"/>
            </w:tcBorders>
            <w:vAlign w:val="bottom"/>
          </w:tcPr>
          <w:p w:rsidR="006C2ED1" w:rsidRPr="00CE32A4" w:rsidRDefault="006C2ED1" w:rsidP="006C2ED1">
            <w:pPr>
              <w:pStyle w:val="21"/>
              <w:tabs>
                <w:tab w:val="left" w:pos="876"/>
              </w:tabs>
              <w:spacing w:before="100" w:after="100" w:line="220" w:lineRule="exact"/>
              <w:ind w:right="454" w:firstLine="0"/>
              <w:jc w:val="right"/>
              <w:rPr>
                <w:sz w:val="22"/>
                <w:szCs w:val="22"/>
              </w:rPr>
            </w:pPr>
            <w:r w:rsidRPr="00CE32A4">
              <w:rPr>
                <w:sz w:val="22"/>
                <w:szCs w:val="22"/>
              </w:rPr>
              <w:t>123,2</w:t>
            </w:r>
          </w:p>
        </w:tc>
        <w:tc>
          <w:tcPr>
            <w:tcW w:w="1290" w:type="dxa"/>
            <w:tcBorders>
              <w:top w:val="nil"/>
              <w:left w:val="single" w:sz="4" w:space="0" w:color="auto"/>
              <w:bottom w:val="nil"/>
              <w:right w:val="single" w:sz="4" w:space="0" w:color="auto"/>
            </w:tcBorders>
            <w:vAlign w:val="bottom"/>
          </w:tcPr>
          <w:p w:rsidR="006C2ED1" w:rsidRPr="00CE32A4" w:rsidRDefault="006C2ED1" w:rsidP="006C2ED1">
            <w:pPr>
              <w:pStyle w:val="21"/>
              <w:tabs>
                <w:tab w:val="left" w:pos="876"/>
              </w:tabs>
              <w:spacing w:before="100" w:after="100" w:line="220" w:lineRule="exact"/>
              <w:ind w:right="284" w:firstLine="0"/>
              <w:jc w:val="right"/>
              <w:rPr>
                <w:sz w:val="22"/>
                <w:szCs w:val="22"/>
              </w:rPr>
            </w:pPr>
            <w:r w:rsidRPr="00CE32A4">
              <w:rPr>
                <w:sz w:val="22"/>
                <w:szCs w:val="22"/>
              </w:rPr>
              <w:t>129,2</w:t>
            </w:r>
          </w:p>
        </w:tc>
      </w:tr>
      <w:tr w:rsidR="00FF1C6A" w:rsidRPr="00CE32A4" w:rsidTr="00A95170">
        <w:trPr>
          <w:jc w:val="center"/>
        </w:trPr>
        <w:tc>
          <w:tcPr>
            <w:tcW w:w="3265" w:type="dxa"/>
            <w:tcBorders>
              <w:top w:val="nil"/>
              <w:left w:val="single" w:sz="4" w:space="0" w:color="auto"/>
              <w:bottom w:val="nil"/>
              <w:right w:val="single" w:sz="4" w:space="0" w:color="auto"/>
            </w:tcBorders>
          </w:tcPr>
          <w:p w:rsidR="00FF1C6A" w:rsidRPr="00CE32A4" w:rsidRDefault="00FF1C6A" w:rsidP="00664D1B">
            <w:pPr>
              <w:spacing w:before="100" w:after="100" w:line="220" w:lineRule="exact"/>
            </w:pPr>
            <w:r w:rsidRPr="00CE32A4">
              <w:rPr>
                <w:sz w:val="22"/>
                <w:szCs w:val="22"/>
              </w:rPr>
              <w:t>Масло сливочное</w:t>
            </w:r>
          </w:p>
        </w:tc>
        <w:tc>
          <w:tcPr>
            <w:tcW w:w="1448" w:type="dxa"/>
            <w:tcBorders>
              <w:top w:val="nil"/>
              <w:left w:val="single" w:sz="4" w:space="0" w:color="auto"/>
              <w:bottom w:val="nil"/>
              <w:right w:val="single" w:sz="4" w:space="0" w:color="auto"/>
            </w:tcBorders>
            <w:vAlign w:val="bottom"/>
          </w:tcPr>
          <w:p w:rsidR="00FF1C6A" w:rsidRPr="00CE32A4" w:rsidRDefault="006C2ED1" w:rsidP="00664D1B">
            <w:pPr>
              <w:pStyle w:val="21"/>
              <w:tabs>
                <w:tab w:val="left" w:pos="876"/>
              </w:tabs>
              <w:spacing w:before="100" w:after="100" w:line="220" w:lineRule="exact"/>
              <w:ind w:right="340" w:firstLine="0"/>
              <w:jc w:val="right"/>
              <w:rPr>
                <w:sz w:val="22"/>
                <w:szCs w:val="22"/>
              </w:rPr>
            </w:pPr>
            <w:r w:rsidRPr="00CE32A4">
              <w:rPr>
                <w:sz w:val="22"/>
                <w:szCs w:val="22"/>
              </w:rPr>
              <w:t>293,3</w:t>
            </w:r>
          </w:p>
        </w:tc>
        <w:tc>
          <w:tcPr>
            <w:tcW w:w="1449" w:type="dxa"/>
            <w:tcBorders>
              <w:top w:val="nil"/>
              <w:left w:val="single" w:sz="4" w:space="0" w:color="auto"/>
              <w:bottom w:val="nil"/>
              <w:right w:val="single" w:sz="4" w:space="0" w:color="auto"/>
            </w:tcBorders>
            <w:vAlign w:val="bottom"/>
          </w:tcPr>
          <w:p w:rsidR="00FF1C6A" w:rsidRPr="00CE32A4" w:rsidRDefault="006C2ED1" w:rsidP="00664D1B">
            <w:pPr>
              <w:pStyle w:val="21"/>
              <w:tabs>
                <w:tab w:val="left" w:pos="876"/>
              </w:tabs>
              <w:spacing w:before="100" w:after="100" w:line="220" w:lineRule="exact"/>
              <w:ind w:right="340" w:firstLine="0"/>
              <w:jc w:val="right"/>
              <w:rPr>
                <w:sz w:val="22"/>
                <w:szCs w:val="22"/>
              </w:rPr>
            </w:pPr>
            <w:r w:rsidRPr="00CE32A4">
              <w:rPr>
                <w:sz w:val="22"/>
                <w:szCs w:val="22"/>
              </w:rPr>
              <w:t>409,9</w:t>
            </w:r>
          </w:p>
        </w:tc>
        <w:tc>
          <w:tcPr>
            <w:tcW w:w="1626" w:type="dxa"/>
            <w:tcBorders>
              <w:top w:val="nil"/>
              <w:left w:val="single" w:sz="4" w:space="0" w:color="auto"/>
              <w:bottom w:val="nil"/>
              <w:right w:val="single" w:sz="4" w:space="0" w:color="auto"/>
            </w:tcBorders>
            <w:vAlign w:val="bottom"/>
          </w:tcPr>
          <w:p w:rsidR="00FF1C6A" w:rsidRPr="00CE32A4" w:rsidRDefault="000A1F31" w:rsidP="00664D1B">
            <w:pPr>
              <w:pStyle w:val="21"/>
              <w:tabs>
                <w:tab w:val="left" w:pos="876"/>
              </w:tabs>
              <w:spacing w:before="100" w:after="100" w:line="220" w:lineRule="exact"/>
              <w:ind w:right="454" w:firstLine="0"/>
              <w:jc w:val="right"/>
              <w:rPr>
                <w:sz w:val="22"/>
                <w:szCs w:val="22"/>
              </w:rPr>
            </w:pPr>
            <w:r w:rsidRPr="00CE32A4">
              <w:rPr>
                <w:sz w:val="22"/>
                <w:szCs w:val="22"/>
              </w:rPr>
              <w:t>116,6</w:t>
            </w:r>
          </w:p>
        </w:tc>
        <w:tc>
          <w:tcPr>
            <w:tcW w:w="1290" w:type="dxa"/>
            <w:tcBorders>
              <w:top w:val="nil"/>
              <w:left w:val="single" w:sz="4" w:space="0" w:color="auto"/>
              <w:bottom w:val="nil"/>
              <w:right w:val="single" w:sz="4" w:space="0" w:color="auto"/>
            </w:tcBorders>
            <w:vAlign w:val="bottom"/>
          </w:tcPr>
          <w:p w:rsidR="00FF1C6A" w:rsidRPr="00CE32A4" w:rsidRDefault="000A1F31" w:rsidP="00664D1B">
            <w:pPr>
              <w:pStyle w:val="21"/>
              <w:tabs>
                <w:tab w:val="left" w:pos="876"/>
              </w:tabs>
              <w:spacing w:before="100" w:after="100" w:line="220" w:lineRule="exact"/>
              <w:ind w:right="284" w:firstLine="0"/>
              <w:jc w:val="right"/>
              <w:rPr>
                <w:sz w:val="22"/>
                <w:szCs w:val="22"/>
              </w:rPr>
            </w:pPr>
            <w:r w:rsidRPr="00CE32A4">
              <w:rPr>
                <w:sz w:val="22"/>
                <w:szCs w:val="22"/>
              </w:rPr>
              <w:t>139,8</w:t>
            </w:r>
          </w:p>
        </w:tc>
      </w:tr>
      <w:tr w:rsidR="00D91E5F" w:rsidRPr="00CE32A4" w:rsidTr="004A7983">
        <w:trPr>
          <w:jc w:val="center"/>
        </w:trPr>
        <w:tc>
          <w:tcPr>
            <w:tcW w:w="3265" w:type="dxa"/>
            <w:tcBorders>
              <w:top w:val="nil"/>
              <w:left w:val="single" w:sz="4" w:space="0" w:color="auto"/>
              <w:bottom w:val="nil"/>
              <w:right w:val="single" w:sz="4" w:space="0" w:color="auto"/>
            </w:tcBorders>
          </w:tcPr>
          <w:p w:rsidR="00D91E5F" w:rsidRPr="00CE32A4" w:rsidRDefault="00D91E5F" w:rsidP="004A7983">
            <w:pPr>
              <w:spacing w:before="100" w:after="100" w:line="220" w:lineRule="exact"/>
            </w:pPr>
            <w:r w:rsidRPr="00CE32A4">
              <w:rPr>
                <w:sz w:val="22"/>
                <w:szCs w:val="22"/>
              </w:rPr>
              <w:t>Мебель, включая медицинскую</w:t>
            </w:r>
          </w:p>
        </w:tc>
        <w:tc>
          <w:tcPr>
            <w:tcW w:w="1448" w:type="dxa"/>
            <w:tcBorders>
              <w:top w:val="nil"/>
              <w:left w:val="single" w:sz="4" w:space="0" w:color="auto"/>
              <w:bottom w:val="nil"/>
              <w:right w:val="single" w:sz="4" w:space="0" w:color="auto"/>
            </w:tcBorders>
            <w:vAlign w:val="bottom"/>
          </w:tcPr>
          <w:p w:rsidR="00D91E5F" w:rsidRPr="00CE32A4" w:rsidRDefault="00D91E5F" w:rsidP="004A7983">
            <w:pPr>
              <w:pStyle w:val="21"/>
              <w:tabs>
                <w:tab w:val="left" w:pos="876"/>
              </w:tabs>
              <w:spacing w:before="100" w:after="100" w:line="220" w:lineRule="exact"/>
              <w:ind w:right="340" w:firstLine="0"/>
              <w:jc w:val="right"/>
              <w:rPr>
                <w:sz w:val="22"/>
                <w:szCs w:val="22"/>
              </w:rPr>
            </w:pPr>
            <w:r w:rsidRPr="00CE32A4">
              <w:rPr>
                <w:sz w:val="22"/>
                <w:szCs w:val="22"/>
              </w:rPr>
              <w:t>307,8</w:t>
            </w:r>
          </w:p>
        </w:tc>
        <w:tc>
          <w:tcPr>
            <w:tcW w:w="1449" w:type="dxa"/>
            <w:tcBorders>
              <w:top w:val="nil"/>
              <w:left w:val="single" w:sz="4" w:space="0" w:color="auto"/>
              <w:bottom w:val="nil"/>
              <w:right w:val="single" w:sz="4" w:space="0" w:color="auto"/>
            </w:tcBorders>
            <w:vAlign w:val="bottom"/>
          </w:tcPr>
          <w:p w:rsidR="00D91E5F" w:rsidRPr="00CE32A4" w:rsidRDefault="00D91E5F" w:rsidP="004A7983">
            <w:pPr>
              <w:pStyle w:val="21"/>
              <w:tabs>
                <w:tab w:val="left" w:pos="876"/>
              </w:tabs>
              <w:spacing w:before="100" w:after="100" w:line="220" w:lineRule="exact"/>
              <w:ind w:right="340" w:firstLine="0"/>
              <w:jc w:val="right"/>
              <w:rPr>
                <w:sz w:val="22"/>
                <w:szCs w:val="22"/>
              </w:rPr>
            </w:pPr>
            <w:r w:rsidRPr="00CE32A4">
              <w:rPr>
                <w:sz w:val="22"/>
                <w:szCs w:val="22"/>
              </w:rPr>
              <w:t>417,4</w:t>
            </w:r>
          </w:p>
        </w:tc>
        <w:tc>
          <w:tcPr>
            <w:tcW w:w="1626" w:type="dxa"/>
            <w:tcBorders>
              <w:top w:val="nil"/>
              <w:left w:val="single" w:sz="4" w:space="0" w:color="auto"/>
              <w:bottom w:val="nil"/>
              <w:right w:val="single" w:sz="4" w:space="0" w:color="auto"/>
            </w:tcBorders>
            <w:vAlign w:val="bottom"/>
          </w:tcPr>
          <w:p w:rsidR="00D91E5F" w:rsidRPr="00CE32A4" w:rsidRDefault="00D91E5F" w:rsidP="004A7983">
            <w:pPr>
              <w:pStyle w:val="21"/>
              <w:tabs>
                <w:tab w:val="left" w:pos="876"/>
              </w:tabs>
              <w:spacing w:before="100" w:after="100" w:line="220" w:lineRule="exact"/>
              <w:ind w:right="454" w:firstLine="0"/>
              <w:jc w:val="right"/>
              <w:rPr>
                <w:sz w:val="22"/>
                <w:szCs w:val="22"/>
              </w:rPr>
            </w:pPr>
            <w:r w:rsidRPr="00CE32A4">
              <w:rPr>
                <w:sz w:val="22"/>
                <w:szCs w:val="22"/>
              </w:rPr>
              <w:t>109,6</w:t>
            </w:r>
          </w:p>
        </w:tc>
        <w:tc>
          <w:tcPr>
            <w:tcW w:w="1290" w:type="dxa"/>
            <w:tcBorders>
              <w:top w:val="nil"/>
              <w:left w:val="single" w:sz="4" w:space="0" w:color="auto"/>
              <w:bottom w:val="nil"/>
              <w:right w:val="single" w:sz="4" w:space="0" w:color="auto"/>
            </w:tcBorders>
            <w:vAlign w:val="bottom"/>
          </w:tcPr>
          <w:p w:rsidR="00D91E5F" w:rsidRPr="00CE32A4" w:rsidRDefault="00D91E5F" w:rsidP="004A7983">
            <w:pPr>
              <w:pStyle w:val="21"/>
              <w:tabs>
                <w:tab w:val="left" w:pos="876"/>
              </w:tabs>
              <w:spacing w:before="100" w:after="100" w:line="220" w:lineRule="exact"/>
              <w:ind w:right="284" w:firstLine="0"/>
              <w:jc w:val="right"/>
              <w:rPr>
                <w:sz w:val="22"/>
                <w:szCs w:val="22"/>
              </w:rPr>
            </w:pPr>
            <w:r w:rsidRPr="00CE32A4">
              <w:rPr>
                <w:sz w:val="22"/>
                <w:szCs w:val="22"/>
              </w:rPr>
              <w:t>135,6</w:t>
            </w:r>
          </w:p>
        </w:tc>
      </w:tr>
      <w:tr w:rsidR="00FF1C6A" w:rsidRPr="00CE32A4" w:rsidTr="00736BDB">
        <w:trPr>
          <w:jc w:val="center"/>
        </w:trPr>
        <w:tc>
          <w:tcPr>
            <w:tcW w:w="3265" w:type="dxa"/>
            <w:tcBorders>
              <w:top w:val="nil"/>
              <w:left w:val="single" w:sz="4" w:space="0" w:color="auto"/>
              <w:bottom w:val="nil"/>
              <w:right w:val="single" w:sz="4" w:space="0" w:color="auto"/>
            </w:tcBorders>
            <w:vAlign w:val="bottom"/>
          </w:tcPr>
          <w:p w:rsidR="00FF1C6A" w:rsidRPr="00CE32A4" w:rsidRDefault="00FF1C6A" w:rsidP="00664D1B">
            <w:pPr>
              <w:spacing w:before="100" w:after="100" w:line="220" w:lineRule="exact"/>
            </w:pPr>
            <w:r w:rsidRPr="00CE32A4">
              <w:rPr>
                <w:sz w:val="22"/>
                <w:szCs w:val="22"/>
              </w:rPr>
              <w:t>Сыры и творог</w:t>
            </w:r>
          </w:p>
        </w:tc>
        <w:tc>
          <w:tcPr>
            <w:tcW w:w="1448" w:type="dxa"/>
            <w:tcBorders>
              <w:top w:val="nil"/>
              <w:left w:val="single" w:sz="4" w:space="0" w:color="auto"/>
              <w:bottom w:val="nil"/>
              <w:right w:val="single" w:sz="4" w:space="0" w:color="auto"/>
            </w:tcBorders>
            <w:vAlign w:val="bottom"/>
          </w:tcPr>
          <w:p w:rsidR="00FF1C6A" w:rsidRPr="00CE32A4" w:rsidRDefault="000A1F31" w:rsidP="00664D1B">
            <w:pPr>
              <w:pStyle w:val="21"/>
              <w:tabs>
                <w:tab w:val="left" w:pos="876"/>
              </w:tabs>
              <w:spacing w:before="100" w:after="100" w:line="220" w:lineRule="exact"/>
              <w:ind w:right="340" w:firstLine="0"/>
              <w:jc w:val="right"/>
              <w:rPr>
                <w:sz w:val="22"/>
                <w:szCs w:val="22"/>
              </w:rPr>
            </w:pPr>
            <w:r w:rsidRPr="00CE32A4">
              <w:rPr>
                <w:sz w:val="22"/>
                <w:szCs w:val="22"/>
              </w:rPr>
              <w:t>624,7</w:t>
            </w:r>
          </w:p>
        </w:tc>
        <w:tc>
          <w:tcPr>
            <w:tcW w:w="1449" w:type="dxa"/>
            <w:tcBorders>
              <w:top w:val="nil"/>
              <w:left w:val="single" w:sz="4" w:space="0" w:color="auto"/>
              <w:bottom w:val="nil"/>
              <w:right w:val="single" w:sz="4" w:space="0" w:color="auto"/>
            </w:tcBorders>
            <w:vAlign w:val="bottom"/>
          </w:tcPr>
          <w:p w:rsidR="00FF1C6A" w:rsidRPr="00CE32A4" w:rsidRDefault="000A1F31" w:rsidP="00664D1B">
            <w:pPr>
              <w:pStyle w:val="21"/>
              <w:tabs>
                <w:tab w:val="left" w:pos="876"/>
              </w:tabs>
              <w:spacing w:before="100" w:after="100" w:line="220" w:lineRule="exact"/>
              <w:ind w:right="340" w:firstLine="0"/>
              <w:jc w:val="right"/>
              <w:rPr>
                <w:sz w:val="22"/>
                <w:szCs w:val="22"/>
              </w:rPr>
            </w:pPr>
            <w:r w:rsidRPr="00CE32A4">
              <w:rPr>
                <w:sz w:val="22"/>
                <w:szCs w:val="22"/>
              </w:rPr>
              <w:t>731,6</w:t>
            </w:r>
          </w:p>
        </w:tc>
        <w:tc>
          <w:tcPr>
            <w:tcW w:w="1626" w:type="dxa"/>
            <w:tcBorders>
              <w:top w:val="nil"/>
              <w:left w:val="single" w:sz="4" w:space="0" w:color="auto"/>
              <w:bottom w:val="nil"/>
              <w:right w:val="single" w:sz="4" w:space="0" w:color="auto"/>
            </w:tcBorders>
            <w:vAlign w:val="bottom"/>
          </w:tcPr>
          <w:p w:rsidR="00FF1C6A" w:rsidRPr="00CE32A4" w:rsidRDefault="000A1F31" w:rsidP="00664D1B">
            <w:pPr>
              <w:pStyle w:val="21"/>
              <w:tabs>
                <w:tab w:val="left" w:pos="876"/>
              </w:tabs>
              <w:spacing w:before="100" w:after="100" w:line="220" w:lineRule="exact"/>
              <w:ind w:right="454" w:firstLine="0"/>
              <w:jc w:val="right"/>
              <w:rPr>
                <w:sz w:val="22"/>
                <w:szCs w:val="22"/>
              </w:rPr>
            </w:pPr>
            <w:r w:rsidRPr="00CE32A4">
              <w:rPr>
                <w:sz w:val="22"/>
                <w:szCs w:val="22"/>
              </w:rPr>
              <w:t>106,9</w:t>
            </w:r>
          </w:p>
        </w:tc>
        <w:tc>
          <w:tcPr>
            <w:tcW w:w="1290" w:type="dxa"/>
            <w:tcBorders>
              <w:top w:val="nil"/>
              <w:left w:val="single" w:sz="4" w:space="0" w:color="auto"/>
              <w:bottom w:val="nil"/>
              <w:right w:val="single" w:sz="4" w:space="0" w:color="auto"/>
            </w:tcBorders>
            <w:vAlign w:val="bottom"/>
          </w:tcPr>
          <w:p w:rsidR="00FF1C6A" w:rsidRPr="00CE32A4" w:rsidRDefault="000A1F31" w:rsidP="00664D1B">
            <w:pPr>
              <w:pStyle w:val="21"/>
              <w:tabs>
                <w:tab w:val="left" w:pos="876"/>
              </w:tabs>
              <w:spacing w:before="100" w:after="100" w:line="220" w:lineRule="exact"/>
              <w:ind w:right="284" w:firstLine="0"/>
              <w:jc w:val="right"/>
              <w:rPr>
                <w:sz w:val="22"/>
                <w:szCs w:val="22"/>
              </w:rPr>
            </w:pPr>
            <w:r w:rsidRPr="00CE32A4">
              <w:rPr>
                <w:sz w:val="22"/>
                <w:szCs w:val="22"/>
              </w:rPr>
              <w:t>117,1</w:t>
            </w:r>
          </w:p>
        </w:tc>
      </w:tr>
      <w:tr w:rsidR="00F17719" w:rsidRPr="00CE32A4" w:rsidTr="007A20B5">
        <w:trPr>
          <w:jc w:val="center"/>
        </w:trPr>
        <w:tc>
          <w:tcPr>
            <w:tcW w:w="3265" w:type="dxa"/>
            <w:tcBorders>
              <w:top w:val="nil"/>
              <w:left w:val="single" w:sz="4" w:space="0" w:color="auto"/>
              <w:bottom w:val="nil"/>
              <w:right w:val="single" w:sz="4" w:space="0" w:color="auto"/>
            </w:tcBorders>
            <w:vAlign w:val="bottom"/>
          </w:tcPr>
          <w:p w:rsidR="00F17719" w:rsidRPr="00CE32A4" w:rsidRDefault="00F17719" w:rsidP="00664D1B">
            <w:pPr>
              <w:spacing w:before="100" w:after="100" w:line="220" w:lineRule="exact"/>
            </w:pPr>
            <w:r w:rsidRPr="00CE32A4">
              <w:rPr>
                <w:sz w:val="22"/>
                <w:szCs w:val="22"/>
              </w:rPr>
              <w:t>Лесоматериалы продольно-распиленные</w:t>
            </w:r>
          </w:p>
        </w:tc>
        <w:tc>
          <w:tcPr>
            <w:tcW w:w="1448" w:type="dxa"/>
            <w:tcBorders>
              <w:top w:val="nil"/>
              <w:left w:val="single" w:sz="4" w:space="0" w:color="auto"/>
              <w:bottom w:val="nil"/>
              <w:right w:val="single" w:sz="4" w:space="0" w:color="auto"/>
            </w:tcBorders>
            <w:vAlign w:val="bottom"/>
          </w:tcPr>
          <w:p w:rsidR="00F17719" w:rsidRPr="00CE32A4" w:rsidRDefault="000652EE" w:rsidP="00664D1B">
            <w:pPr>
              <w:pStyle w:val="21"/>
              <w:tabs>
                <w:tab w:val="left" w:pos="876"/>
              </w:tabs>
              <w:spacing w:before="100" w:after="100" w:line="220" w:lineRule="exact"/>
              <w:ind w:right="340" w:firstLine="0"/>
              <w:jc w:val="right"/>
              <w:rPr>
                <w:sz w:val="22"/>
                <w:szCs w:val="22"/>
              </w:rPr>
            </w:pPr>
            <w:r w:rsidRPr="00CE32A4">
              <w:rPr>
                <w:sz w:val="22"/>
                <w:szCs w:val="22"/>
              </w:rPr>
              <w:t>160,0</w:t>
            </w:r>
          </w:p>
        </w:tc>
        <w:tc>
          <w:tcPr>
            <w:tcW w:w="1449" w:type="dxa"/>
            <w:tcBorders>
              <w:top w:val="nil"/>
              <w:left w:val="single" w:sz="4" w:space="0" w:color="auto"/>
              <w:bottom w:val="nil"/>
              <w:right w:val="single" w:sz="4" w:space="0" w:color="auto"/>
            </w:tcBorders>
            <w:vAlign w:val="bottom"/>
          </w:tcPr>
          <w:p w:rsidR="00F17719" w:rsidRPr="00CE32A4" w:rsidRDefault="000652EE" w:rsidP="00664D1B">
            <w:pPr>
              <w:pStyle w:val="21"/>
              <w:tabs>
                <w:tab w:val="left" w:pos="876"/>
              </w:tabs>
              <w:spacing w:before="100" w:after="100" w:line="220" w:lineRule="exact"/>
              <w:ind w:right="340" w:firstLine="0"/>
              <w:jc w:val="right"/>
              <w:rPr>
                <w:sz w:val="22"/>
                <w:szCs w:val="22"/>
              </w:rPr>
            </w:pPr>
            <w:r w:rsidRPr="00CE32A4">
              <w:rPr>
                <w:sz w:val="22"/>
                <w:szCs w:val="22"/>
              </w:rPr>
              <w:t>245,1</w:t>
            </w:r>
          </w:p>
        </w:tc>
        <w:tc>
          <w:tcPr>
            <w:tcW w:w="1626" w:type="dxa"/>
            <w:tcBorders>
              <w:top w:val="nil"/>
              <w:left w:val="single" w:sz="4" w:space="0" w:color="auto"/>
              <w:bottom w:val="nil"/>
              <w:right w:val="single" w:sz="4" w:space="0" w:color="auto"/>
            </w:tcBorders>
            <w:vAlign w:val="bottom"/>
          </w:tcPr>
          <w:p w:rsidR="00F17719" w:rsidRPr="00CE32A4" w:rsidRDefault="000652EE" w:rsidP="00664D1B">
            <w:pPr>
              <w:pStyle w:val="21"/>
              <w:tabs>
                <w:tab w:val="left" w:pos="876"/>
              </w:tabs>
              <w:spacing w:before="100" w:after="100" w:line="220" w:lineRule="exact"/>
              <w:ind w:right="454" w:firstLine="0"/>
              <w:jc w:val="right"/>
              <w:rPr>
                <w:sz w:val="22"/>
                <w:szCs w:val="22"/>
              </w:rPr>
            </w:pPr>
            <w:r w:rsidRPr="00CE32A4">
              <w:rPr>
                <w:sz w:val="22"/>
                <w:szCs w:val="22"/>
              </w:rPr>
              <w:t>85,1</w:t>
            </w:r>
          </w:p>
        </w:tc>
        <w:tc>
          <w:tcPr>
            <w:tcW w:w="1290" w:type="dxa"/>
            <w:tcBorders>
              <w:top w:val="nil"/>
              <w:left w:val="single" w:sz="4" w:space="0" w:color="auto"/>
              <w:bottom w:val="nil"/>
              <w:right w:val="single" w:sz="4" w:space="0" w:color="auto"/>
            </w:tcBorders>
            <w:vAlign w:val="bottom"/>
          </w:tcPr>
          <w:p w:rsidR="00F17719" w:rsidRPr="00CE32A4" w:rsidRDefault="000652EE" w:rsidP="00664D1B">
            <w:pPr>
              <w:pStyle w:val="21"/>
              <w:tabs>
                <w:tab w:val="left" w:pos="876"/>
              </w:tabs>
              <w:spacing w:before="100" w:after="100" w:line="220" w:lineRule="exact"/>
              <w:ind w:right="284" w:firstLine="0"/>
              <w:jc w:val="right"/>
              <w:rPr>
                <w:sz w:val="22"/>
                <w:szCs w:val="22"/>
              </w:rPr>
            </w:pPr>
            <w:r w:rsidRPr="00CE32A4">
              <w:rPr>
                <w:sz w:val="22"/>
                <w:szCs w:val="22"/>
              </w:rPr>
              <w:t>153,2</w:t>
            </w:r>
          </w:p>
        </w:tc>
      </w:tr>
      <w:tr w:rsidR="00FF1C6A" w:rsidRPr="00CE32A4" w:rsidTr="007A20B5">
        <w:trPr>
          <w:jc w:val="center"/>
        </w:trPr>
        <w:tc>
          <w:tcPr>
            <w:tcW w:w="3265" w:type="dxa"/>
            <w:tcBorders>
              <w:top w:val="nil"/>
              <w:left w:val="single" w:sz="4" w:space="0" w:color="auto"/>
              <w:bottom w:val="double" w:sz="4" w:space="0" w:color="auto"/>
              <w:right w:val="single" w:sz="4" w:space="0" w:color="auto"/>
            </w:tcBorders>
            <w:vAlign w:val="bottom"/>
          </w:tcPr>
          <w:p w:rsidR="00FF1C6A" w:rsidRPr="00CE32A4" w:rsidRDefault="00D91E5F" w:rsidP="00664D1B">
            <w:pPr>
              <w:spacing w:before="100" w:after="100" w:line="220" w:lineRule="exact"/>
            </w:pPr>
            <w:r w:rsidRPr="00CE32A4">
              <w:rPr>
                <w:sz w:val="22"/>
                <w:szCs w:val="22"/>
              </w:rPr>
              <w:t>Плиты древесно-стружечные</w:t>
            </w:r>
          </w:p>
        </w:tc>
        <w:tc>
          <w:tcPr>
            <w:tcW w:w="1448" w:type="dxa"/>
            <w:tcBorders>
              <w:top w:val="nil"/>
              <w:left w:val="single" w:sz="4" w:space="0" w:color="auto"/>
              <w:bottom w:val="double" w:sz="4" w:space="0" w:color="auto"/>
              <w:right w:val="single" w:sz="4" w:space="0" w:color="auto"/>
            </w:tcBorders>
            <w:vAlign w:val="bottom"/>
          </w:tcPr>
          <w:p w:rsidR="00FF1C6A" w:rsidRPr="00CE32A4" w:rsidRDefault="00D91E5F" w:rsidP="00664D1B">
            <w:pPr>
              <w:pStyle w:val="21"/>
              <w:tabs>
                <w:tab w:val="left" w:pos="876"/>
              </w:tabs>
              <w:spacing w:before="100" w:after="100" w:line="220" w:lineRule="exact"/>
              <w:ind w:right="340" w:firstLine="0"/>
              <w:jc w:val="right"/>
              <w:rPr>
                <w:sz w:val="22"/>
                <w:szCs w:val="22"/>
              </w:rPr>
            </w:pPr>
            <w:r w:rsidRPr="00CE32A4">
              <w:rPr>
                <w:sz w:val="22"/>
                <w:szCs w:val="22"/>
              </w:rPr>
              <w:t>204,5</w:t>
            </w:r>
          </w:p>
        </w:tc>
        <w:tc>
          <w:tcPr>
            <w:tcW w:w="1449" w:type="dxa"/>
            <w:tcBorders>
              <w:top w:val="nil"/>
              <w:left w:val="single" w:sz="4" w:space="0" w:color="auto"/>
              <w:bottom w:val="double" w:sz="4" w:space="0" w:color="auto"/>
              <w:right w:val="single" w:sz="4" w:space="0" w:color="auto"/>
            </w:tcBorders>
            <w:vAlign w:val="bottom"/>
          </w:tcPr>
          <w:p w:rsidR="00FF1C6A" w:rsidRPr="00CE32A4" w:rsidRDefault="00D91E5F" w:rsidP="00664D1B">
            <w:pPr>
              <w:pStyle w:val="21"/>
              <w:tabs>
                <w:tab w:val="left" w:pos="876"/>
              </w:tabs>
              <w:spacing w:before="100" w:after="100" w:line="220" w:lineRule="exact"/>
              <w:ind w:right="340" w:firstLine="0"/>
              <w:jc w:val="right"/>
              <w:rPr>
                <w:sz w:val="22"/>
                <w:szCs w:val="22"/>
              </w:rPr>
            </w:pPr>
            <w:r w:rsidRPr="00CE32A4">
              <w:rPr>
                <w:sz w:val="22"/>
                <w:szCs w:val="22"/>
              </w:rPr>
              <w:t>282,1</w:t>
            </w:r>
          </w:p>
        </w:tc>
        <w:tc>
          <w:tcPr>
            <w:tcW w:w="1626" w:type="dxa"/>
            <w:tcBorders>
              <w:top w:val="nil"/>
              <w:left w:val="single" w:sz="4" w:space="0" w:color="auto"/>
              <w:bottom w:val="double" w:sz="4" w:space="0" w:color="auto"/>
              <w:right w:val="single" w:sz="4" w:space="0" w:color="auto"/>
            </w:tcBorders>
            <w:vAlign w:val="bottom"/>
          </w:tcPr>
          <w:p w:rsidR="00FF1C6A" w:rsidRPr="00CE32A4" w:rsidRDefault="00D91E5F" w:rsidP="00664D1B">
            <w:pPr>
              <w:pStyle w:val="21"/>
              <w:tabs>
                <w:tab w:val="left" w:pos="876"/>
              </w:tabs>
              <w:spacing w:before="100" w:after="100" w:line="220" w:lineRule="exact"/>
              <w:ind w:right="454" w:firstLine="0"/>
              <w:jc w:val="right"/>
              <w:rPr>
                <w:sz w:val="22"/>
                <w:szCs w:val="22"/>
              </w:rPr>
            </w:pPr>
            <w:r w:rsidRPr="00CE32A4">
              <w:rPr>
                <w:sz w:val="22"/>
                <w:szCs w:val="22"/>
              </w:rPr>
              <w:t>77,6</w:t>
            </w:r>
          </w:p>
        </w:tc>
        <w:tc>
          <w:tcPr>
            <w:tcW w:w="1290" w:type="dxa"/>
            <w:tcBorders>
              <w:top w:val="nil"/>
              <w:left w:val="single" w:sz="4" w:space="0" w:color="auto"/>
              <w:bottom w:val="double" w:sz="4" w:space="0" w:color="auto"/>
              <w:right w:val="single" w:sz="4" w:space="0" w:color="auto"/>
            </w:tcBorders>
            <w:vAlign w:val="bottom"/>
          </w:tcPr>
          <w:p w:rsidR="00FF1C6A" w:rsidRPr="00CE32A4" w:rsidRDefault="00D91E5F" w:rsidP="00664D1B">
            <w:pPr>
              <w:pStyle w:val="21"/>
              <w:tabs>
                <w:tab w:val="left" w:pos="876"/>
              </w:tabs>
              <w:spacing w:before="100" w:after="100" w:line="220" w:lineRule="exact"/>
              <w:ind w:right="284" w:firstLine="0"/>
              <w:jc w:val="right"/>
              <w:rPr>
                <w:sz w:val="22"/>
                <w:szCs w:val="22"/>
              </w:rPr>
            </w:pPr>
            <w:r w:rsidRPr="00CE32A4">
              <w:rPr>
                <w:sz w:val="22"/>
                <w:szCs w:val="22"/>
              </w:rPr>
              <w:t>138,0</w:t>
            </w:r>
          </w:p>
        </w:tc>
      </w:tr>
    </w:tbl>
    <w:p w:rsidR="00FD0603" w:rsidRPr="00CE32A4" w:rsidRDefault="00FD0603" w:rsidP="00251256">
      <w:pPr>
        <w:spacing w:before="360" w:after="120" w:line="240" w:lineRule="exact"/>
        <w:jc w:val="center"/>
        <w:rPr>
          <w:rFonts w:ascii="Arial" w:hAnsi="Arial" w:cs="Arial"/>
          <w:b/>
          <w:bCs/>
          <w:sz w:val="22"/>
          <w:szCs w:val="22"/>
        </w:rPr>
      </w:pPr>
      <w:r w:rsidRPr="00CE32A4">
        <w:rPr>
          <w:rFonts w:ascii="Arial" w:hAnsi="Arial" w:cs="Arial"/>
          <w:b/>
          <w:bCs/>
          <w:sz w:val="22"/>
          <w:szCs w:val="22"/>
        </w:rPr>
        <w:t xml:space="preserve">Экспорт товаров, по которым произошло наиболее </w:t>
      </w:r>
      <w:r w:rsidRPr="00CE32A4">
        <w:rPr>
          <w:rFonts w:ascii="Arial" w:hAnsi="Arial" w:cs="Arial"/>
          <w:b/>
          <w:bCs/>
          <w:sz w:val="22"/>
          <w:szCs w:val="22"/>
        </w:rPr>
        <w:br/>
        <w:t>существенное сокращение стоимостного объема поставок</w:t>
      </w:r>
    </w:p>
    <w:tbl>
      <w:tblPr>
        <w:tblW w:w="9078" w:type="dxa"/>
        <w:jc w:val="center"/>
        <w:tblBorders>
          <w:top w:val="single" w:sz="4" w:space="0" w:color="auto"/>
        </w:tblBorders>
        <w:tblLayout w:type="fixed"/>
        <w:tblLook w:val="0000" w:firstRow="0" w:lastRow="0" w:firstColumn="0" w:lastColumn="0" w:noHBand="0" w:noVBand="0"/>
      </w:tblPr>
      <w:tblGrid>
        <w:gridCol w:w="3752"/>
        <w:gridCol w:w="1156"/>
        <w:gridCol w:w="1156"/>
        <w:gridCol w:w="1678"/>
        <w:gridCol w:w="1336"/>
      </w:tblGrid>
      <w:tr w:rsidR="00897D74" w:rsidRPr="00CE32A4" w:rsidTr="00FD487C">
        <w:trPr>
          <w:cantSplit/>
          <w:tblHeader/>
          <w:jc w:val="center"/>
        </w:trPr>
        <w:tc>
          <w:tcPr>
            <w:tcW w:w="3752" w:type="dxa"/>
            <w:vMerge w:val="restart"/>
            <w:tcBorders>
              <w:top w:val="single" w:sz="4" w:space="0" w:color="auto"/>
              <w:left w:val="single" w:sz="4" w:space="0" w:color="auto"/>
              <w:bottom w:val="nil"/>
              <w:right w:val="single" w:sz="4" w:space="0" w:color="auto"/>
            </w:tcBorders>
          </w:tcPr>
          <w:p w:rsidR="00897D74" w:rsidRPr="00CE32A4" w:rsidRDefault="00897D74" w:rsidP="00D67BA9">
            <w:pPr>
              <w:pStyle w:val="21"/>
              <w:spacing w:before="40" w:after="40" w:line="200" w:lineRule="exact"/>
              <w:ind w:firstLine="0"/>
              <w:jc w:val="center"/>
              <w:rPr>
                <w:sz w:val="22"/>
                <w:szCs w:val="22"/>
              </w:rPr>
            </w:pPr>
          </w:p>
        </w:tc>
        <w:tc>
          <w:tcPr>
            <w:tcW w:w="1156" w:type="dxa"/>
            <w:vMerge w:val="restart"/>
            <w:tcBorders>
              <w:top w:val="single" w:sz="4" w:space="0" w:color="auto"/>
              <w:left w:val="single" w:sz="4" w:space="0" w:color="auto"/>
              <w:bottom w:val="nil"/>
              <w:right w:val="single" w:sz="4" w:space="0" w:color="auto"/>
            </w:tcBorders>
          </w:tcPr>
          <w:p w:rsidR="00897D74" w:rsidRPr="00CE32A4" w:rsidRDefault="00056D3D" w:rsidP="00D67BA9">
            <w:pPr>
              <w:spacing w:before="40" w:after="40" w:line="200" w:lineRule="exact"/>
              <w:jc w:val="center"/>
            </w:pPr>
            <w:r w:rsidRPr="00CE32A4">
              <w:rPr>
                <w:sz w:val="22"/>
                <w:szCs w:val="22"/>
              </w:rPr>
              <w:t>Январь-</w:t>
            </w:r>
            <w:r w:rsidR="005C393B" w:rsidRPr="00CE32A4">
              <w:rPr>
                <w:sz w:val="22"/>
                <w:szCs w:val="22"/>
              </w:rPr>
              <w:t>ноябрь</w:t>
            </w:r>
            <w:r w:rsidR="00F335DA" w:rsidRPr="00CE32A4">
              <w:rPr>
                <w:sz w:val="22"/>
                <w:szCs w:val="22"/>
              </w:rPr>
              <w:t xml:space="preserve"> </w:t>
            </w:r>
            <w:r w:rsidR="00897D74" w:rsidRPr="00CE32A4">
              <w:rPr>
                <w:sz w:val="22"/>
                <w:szCs w:val="22"/>
              </w:rPr>
              <w:t>2016 г., млн. долл. США</w:t>
            </w:r>
          </w:p>
        </w:tc>
        <w:tc>
          <w:tcPr>
            <w:tcW w:w="1156" w:type="dxa"/>
            <w:vMerge w:val="restart"/>
            <w:tcBorders>
              <w:top w:val="single" w:sz="4" w:space="0" w:color="auto"/>
              <w:left w:val="single" w:sz="4" w:space="0" w:color="auto"/>
              <w:bottom w:val="nil"/>
              <w:right w:val="single" w:sz="4" w:space="0" w:color="auto"/>
            </w:tcBorders>
          </w:tcPr>
          <w:p w:rsidR="00897D74" w:rsidRPr="00CE32A4" w:rsidRDefault="00056D3D" w:rsidP="00D67BA9">
            <w:pPr>
              <w:spacing w:before="40" w:after="40" w:line="200" w:lineRule="exact"/>
              <w:jc w:val="center"/>
            </w:pPr>
            <w:r w:rsidRPr="00CE32A4">
              <w:rPr>
                <w:sz w:val="22"/>
                <w:szCs w:val="22"/>
              </w:rPr>
              <w:t>Январь-</w:t>
            </w:r>
            <w:r w:rsidR="005C393B" w:rsidRPr="00CE32A4">
              <w:rPr>
                <w:sz w:val="22"/>
                <w:szCs w:val="22"/>
              </w:rPr>
              <w:t>ноябрь</w:t>
            </w:r>
            <w:r w:rsidR="00897D74" w:rsidRPr="00CE32A4">
              <w:rPr>
                <w:sz w:val="22"/>
                <w:szCs w:val="22"/>
              </w:rPr>
              <w:br/>
              <w:t>2017 г., млн. долл. США</w:t>
            </w:r>
          </w:p>
        </w:tc>
        <w:tc>
          <w:tcPr>
            <w:tcW w:w="3014" w:type="dxa"/>
            <w:gridSpan w:val="2"/>
            <w:tcBorders>
              <w:top w:val="single" w:sz="4" w:space="0" w:color="auto"/>
              <w:left w:val="single" w:sz="4" w:space="0" w:color="auto"/>
              <w:bottom w:val="single" w:sz="4" w:space="0" w:color="auto"/>
              <w:right w:val="single" w:sz="4" w:space="0" w:color="auto"/>
            </w:tcBorders>
          </w:tcPr>
          <w:p w:rsidR="00897D74" w:rsidRPr="00CE32A4" w:rsidRDefault="00BC2BD3" w:rsidP="00D67BA9">
            <w:pPr>
              <w:spacing w:before="40" w:after="40" w:line="200" w:lineRule="exact"/>
              <w:jc w:val="center"/>
            </w:pPr>
            <w:r w:rsidRPr="00CE32A4">
              <w:rPr>
                <w:sz w:val="22"/>
                <w:szCs w:val="22"/>
              </w:rPr>
              <w:t>Январь-</w:t>
            </w:r>
            <w:r w:rsidR="005C393B" w:rsidRPr="00CE32A4">
              <w:rPr>
                <w:sz w:val="22"/>
                <w:szCs w:val="22"/>
              </w:rPr>
              <w:t>ноябрь</w:t>
            </w:r>
            <w:r w:rsidRPr="00CE32A4">
              <w:rPr>
                <w:sz w:val="22"/>
                <w:szCs w:val="22"/>
              </w:rPr>
              <w:t xml:space="preserve"> 2017 г. к</w:t>
            </w:r>
            <w:r w:rsidRPr="00CE32A4">
              <w:rPr>
                <w:sz w:val="22"/>
                <w:szCs w:val="22"/>
              </w:rPr>
              <w:br/>
              <w:t xml:space="preserve"> январю-</w:t>
            </w:r>
            <w:r w:rsidR="005C393B" w:rsidRPr="00CE32A4">
              <w:rPr>
                <w:sz w:val="22"/>
                <w:szCs w:val="22"/>
              </w:rPr>
              <w:t>ноябрю</w:t>
            </w:r>
            <w:r w:rsidRPr="00CE32A4">
              <w:rPr>
                <w:sz w:val="22"/>
                <w:szCs w:val="22"/>
              </w:rPr>
              <w:t xml:space="preserve"> 2016 г.</w:t>
            </w:r>
          </w:p>
        </w:tc>
      </w:tr>
      <w:tr w:rsidR="00FD0603" w:rsidRPr="00CE32A4" w:rsidTr="00FD487C">
        <w:trPr>
          <w:cantSplit/>
          <w:trHeight w:val="674"/>
          <w:tblHeader/>
          <w:jc w:val="center"/>
        </w:trPr>
        <w:tc>
          <w:tcPr>
            <w:tcW w:w="3752" w:type="dxa"/>
            <w:vMerge/>
            <w:tcBorders>
              <w:top w:val="nil"/>
              <w:left w:val="single" w:sz="4" w:space="0" w:color="auto"/>
              <w:bottom w:val="single" w:sz="4" w:space="0" w:color="auto"/>
              <w:right w:val="single" w:sz="4" w:space="0" w:color="auto"/>
            </w:tcBorders>
          </w:tcPr>
          <w:p w:rsidR="00FD0603" w:rsidRPr="00CE32A4" w:rsidRDefault="00FD0603" w:rsidP="00D67BA9">
            <w:pPr>
              <w:pStyle w:val="21"/>
              <w:spacing w:before="40" w:after="40" w:line="200" w:lineRule="exact"/>
              <w:ind w:firstLine="0"/>
              <w:jc w:val="center"/>
              <w:rPr>
                <w:sz w:val="22"/>
                <w:szCs w:val="22"/>
              </w:rPr>
            </w:pPr>
          </w:p>
        </w:tc>
        <w:tc>
          <w:tcPr>
            <w:tcW w:w="1156" w:type="dxa"/>
            <w:vMerge/>
            <w:tcBorders>
              <w:top w:val="nil"/>
              <w:left w:val="single" w:sz="4" w:space="0" w:color="auto"/>
              <w:bottom w:val="single" w:sz="4" w:space="0" w:color="auto"/>
              <w:right w:val="single" w:sz="4" w:space="0" w:color="auto"/>
            </w:tcBorders>
          </w:tcPr>
          <w:p w:rsidR="00FD0603" w:rsidRPr="00CE32A4" w:rsidRDefault="00FD0603" w:rsidP="00D67BA9">
            <w:pPr>
              <w:pStyle w:val="21"/>
              <w:spacing w:before="40" w:after="40" w:line="200" w:lineRule="exact"/>
              <w:ind w:right="227" w:firstLine="0"/>
              <w:jc w:val="center"/>
              <w:rPr>
                <w:sz w:val="22"/>
                <w:szCs w:val="22"/>
              </w:rPr>
            </w:pPr>
          </w:p>
        </w:tc>
        <w:tc>
          <w:tcPr>
            <w:tcW w:w="1156" w:type="dxa"/>
            <w:vMerge/>
            <w:tcBorders>
              <w:top w:val="nil"/>
              <w:left w:val="single" w:sz="4" w:space="0" w:color="auto"/>
              <w:bottom w:val="single" w:sz="4" w:space="0" w:color="auto"/>
              <w:right w:val="single" w:sz="4" w:space="0" w:color="auto"/>
            </w:tcBorders>
          </w:tcPr>
          <w:p w:rsidR="00FD0603" w:rsidRPr="00CE32A4" w:rsidRDefault="00FD0603" w:rsidP="00D67BA9">
            <w:pPr>
              <w:pStyle w:val="21"/>
              <w:spacing w:before="40" w:after="40" w:line="200" w:lineRule="exact"/>
              <w:ind w:right="227" w:firstLine="0"/>
              <w:jc w:val="center"/>
              <w:rPr>
                <w:sz w:val="22"/>
                <w:szCs w:val="22"/>
              </w:rPr>
            </w:pPr>
          </w:p>
        </w:tc>
        <w:tc>
          <w:tcPr>
            <w:tcW w:w="1678" w:type="dxa"/>
            <w:tcBorders>
              <w:top w:val="nil"/>
              <w:left w:val="single" w:sz="4" w:space="0" w:color="auto"/>
              <w:bottom w:val="single" w:sz="4" w:space="0" w:color="auto"/>
              <w:right w:val="single" w:sz="4" w:space="0" w:color="auto"/>
            </w:tcBorders>
          </w:tcPr>
          <w:p w:rsidR="00FD0603" w:rsidRPr="00CE32A4" w:rsidRDefault="00FD0603" w:rsidP="00D67BA9">
            <w:pPr>
              <w:pStyle w:val="21"/>
              <w:spacing w:before="40" w:after="40" w:line="200" w:lineRule="exact"/>
              <w:ind w:right="-36" w:firstLine="0"/>
              <w:jc w:val="center"/>
              <w:rPr>
                <w:sz w:val="22"/>
                <w:szCs w:val="22"/>
              </w:rPr>
            </w:pPr>
            <w:r w:rsidRPr="00CE32A4">
              <w:rPr>
                <w:sz w:val="22"/>
                <w:szCs w:val="22"/>
              </w:rPr>
              <w:t>уменьшение</w:t>
            </w:r>
            <w:proofErr w:type="gramStart"/>
            <w:r w:rsidRPr="00CE32A4">
              <w:rPr>
                <w:sz w:val="22"/>
                <w:szCs w:val="22"/>
              </w:rPr>
              <w:t xml:space="preserve"> (-),</w:t>
            </w:r>
            <w:r w:rsidRPr="00CE32A4">
              <w:rPr>
                <w:sz w:val="22"/>
                <w:szCs w:val="22"/>
              </w:rPr>
              <w:br/>
            </w:r>
            <w:proofErr w:type="gramEnd"/>
            <w:r w:rsidRPr="00CE32A4">
              <w:rPr>
                <w:sz w:val="22"/>
                <w:szCs w:val="22"/>
              </w:rPr>
              <w:t>млн. долл. США</w:t>
            </w:r>
          </w:p>
        </w:tc>
        <w:tc>
          <w:tcPr>
            <w:tcW w:w="1336" w:type="dxa"/>
            <w:tcBorders>
              <w:top w:val="nil"/>
              <w:left w:val="single" w:sz="4" w:space="0" w:color="auto"/>
              <w:bottom w:val="single" w:sz="4" w:space="0" w:color="auto"/>
              <w:right w:val="single" w:sz="4" w:space="0" w:color="auto"/>
            </w:tcBorders>
          </w:tcPr>
          <w:p w:rsidR="00FD0603" w:rsidRPr="00CE32A4" w:rsidRDefault="00FD0603" w:rsidP="00D67BA9">
            <w:pPr>
              <w:pStyle w:val="21"/>
              <w:spacing w:before="40" w:after="40" w:line="200" w:lineRule="exact"/>
              <w:ind w:firstLine="0"/>
              <w:jc w:val="center"/>
              <w:rPr>
                <w:sz w:val="22"/>
                <w:szCs w:val="22"/>
              </w:rPr>
            </w:pPr>
            <w:r w:rsidRPr="00CE32A4">
              <w:rPr>
                <w:sz w:val="22"/>
                <w:szCs w:val="22"/>
              </w:rPr>
              <w:t>в процентах</w:t>
            </w:r>
          </w:p>
        </w:tc>
      </w:tr>
      <w:tr w:rsidR="00C24F5A" w:rsidRPr="00CE32A4" w:rsidTr="00C24F5A">
        <w:trPr>
          <w:trHeight w:val="70"/>
          <w:jc w:val="center"/>
        </w:trPr>
        <w:tc>
          <w:tcPr>
            <w:tcW w:w="3752" w:type="dxa"/>
            <w:tcBorders>
              <w:top w:val="nil"/>
              <w:left w:val="single" w:sz="4" w:space="0" w:color="auto"/>
              <w:bottom w:val="nil"/>
              <w:right w:val="single" w:sz="4" w:space="0" w:color="auto"/>
            </w:tcBorders>
            <w:vAlign w:val="bottom"/>
          </w:tcPr>
          <w:p w:rsidR="00C24F5A" w:rsidRPr="00CE32A4" w:rsidRDefault="00C24F5A" w:rsidP="00664D1B">
            <w:pPr>
              <w:spacing w:before="100" w:after="100" w:line="220" w:lineRule="exact"/>
              <w:rPr>
                <w:snapToGrid w:val="0"/>
              </w:rPr>
            </w:pPr>
            <w:r w:rsidRPr="00CE32A4">
              <w:rPr>
                <w:snapToGrid w:val="0"/>
                <w:sz w:val="22"/>
                <w:szCs w:val="22"/>
              </w:rPr>
              <w:t>Автомобили легковые</w:t>
            </w:r>
          </w:p>
        </w:tc>
        <w:tc>
          <w:tcPr>
            <w:tcW w:w="1156" w:type="dxa"/>
            <w:tcBorders>
              <w:top w:val="nil"/>
              <w:left w:val="single" w:sz="4" w:space="0" w:color="auto"/>
              <w:bottom w:val="nil"/>
              <w:right w:val="single" w:sz="4" w:space="0" w:color="auto"/>
            </w:tcBorders>
            <w:vAlign w:val="bottom"/>
          </w:tcPr>
          <w:p w:rsidR="00C24F5A" w:rsidRPr="00CE32A4" w:rsidRDefault="004A7983" w:rsidP="00664D1B">
            <w:pPr>
              <w:pStyle w:val="21"/>
              <w:spacing w:before="100" w:after="100" w:line="220" w:lineRule="exact"/>
              <w:ind w:right="227" w:firstLine="0"/>
              <w:jc w:val="right"/>
              <w:rPr>
                <w:sz w:val="22"/>
                <w:szCs w:val="22"/>
              </w:rPr>
            </w:pPr>
            <w:r w:rsidRPr="00CE32A4">
              <w:rPr>
                <w:sz w:val="22"/>
                <w:szCs w:val="22"/>
              </w:rPr>
              <w:t>215,5</w:t>
            </w:r>
          </w:p>
        </w:tc>
        <w:tc>
          <w:tcPr>
            <w:tcW w:w="1156" w:type="dxa"/>
            <w:tcBorders>
              <w:top w:val="nil"/>
              <w:left w:val="single" w:sz="4" w:space="0" w:color="auto"/>
              <w:bottom w:val="nil"/>
              <w:right w:val="single" w:sz="4" w:space="0" w:color="auto"/>
            </w:tcBorders>
            <w:vAlign w:val="bottom"/>
          </w:tcPr>
          <w:p w:rsidR="00C24F5A" w:rsidRPr="00CE32A4" w:rsidRDefault="004A7983" w:rsidP="00664D1B">
            <w:pPr>
              <w:pStyle w:val="21"/>
              <w:spacing w:before="100" w:after="100" w:line="220" w:lineRule="exact"/>
              <w:ind w:right="227" w:firstLine="0"/>
              <w:jc w:val="right"/>
              <w:rPr>
                <w:sz w:val="22"/>
                <w:szCs w:val="22"/>
              </w:rPr>
            </w:pPr>
            <w:r w:rsidRPr="00CE32A4">
              <w:rPr>
                <w:sz w:val="22"/>
                <w:szCs w:val="22"/>
              </w:rPr>
              <w:t>99,6</w:t>
            </w:r>
          </w:p>
        </w:tc>
        <w:tc>
          <w:tcPr>
            <w:tcW w:w="1678" w:type="dxa"/>
            <w:tcBorders>
              <w:top w:val="nil"/>
              <w:left w:val="single" w:sz="4" w:space="0" w:color="auto"/>
              <w:bottom w:val="nil"/>
              <w:right w:val="single" w:sz="4" w:space="0" w:color="auto"/>
            </w:tcBorders>
            <w:vAlign w:val="bottom"/>
          </w:tcPr>
          <w:p w:rsidR="00C24F5A" w:rsidRPr="00CE32A4" w:rsidRDefault="004A7983" w:rsidP="00664D1B">
            <w:pPr>
              <w:pStyle w:val="21"/>
              <w:spacing w:before="100" w:after="100" w:line="220" w:lineRule="exact"/>
              <w:ind w:right="519" w:firstLine="0"/>
              <w:jc w:val="right"/>
              <w:rPr>
                <w:sz w:val="22"/>
                <w:szCs w:val="22"/>
              </w:rPr>
            </w:pPr>
            <w:r w:rsidRPr="00CE32A4">
              <w:rPr>
                <w:sz w:val="22"/>
                <w:szCs w:val="22"/>
              </w:rPr>
              <w:t>-115,9</w:t>
            </w:r>
          </w:p>
        </w:tc>
        <w:tc>
          <w:tcPr>
            <w:tcW w:w="1336" w:type="dxa"/>
            <w:tcBorders>
              <w:top w:val="nil"/>
              <w:left w:val="single" w:sz="4" w:space="0" w:color="auto"/>
              <w:bottom w:val="nil"/>
              <w:right w:val="single" w:sz="4" w:space="0" w:color="auto"/>
            </w:tcBorders>
            <w:vAlign w:val="bottom"/>
          </w:tcPr>
          <w:p w:rsidR="00C24F5A" w:rsidRPr="00CE32A4" w:rsidRDefault="004A7983" w:rsidP="00664D1B">
            <w:pPr>
              <w:pStyle w:val="21"/>
              <w:spacing w:before="100" w:after="100" w:line="220" w:lineRule="exact"/>
              <w:ind w:right="340" w:firstLine="0"/>
              <w:jc w:val="right"/>
              <w:rPr>
                <w:sz w:val="22"/>
                <w:szCs w:val="22"/>
              </w:rPr>
            </w:pPr>
            <w:r w:rsidRPr="00CE32A4">
              <w:rPr>
                <w:sz w:val="22"/>
                <w:szCs w:val="22"/>
              </w:rPr>
              <w:t>46,2</w:t>
            </w:r>
          </w:p>
        </w:tc>
      </w:tr>
      <w:tr w:rsidR="00694C50" w:rsidRPr="00CE32A4" w:rsidTr="004040F1">
        <w:trPr>
          <w:jc w:val="center"/>
        </w:trPr>
        <w:tc>
          <w:tcPr>
            <w:tcW w:w="3752" w:type="dxa"/>
            <w:tcBorders>
              <w:top w:val="nil"/>
              <w:left w:val="single" w:sz="4" w:space="0" w:color="auto"/>
              <w:bottom w:val="nil"/>
              <w:right w:val="single" w:sz="4" w:space="0" w:color="auto"/>
            </w:tcBorders>
          </w:tcPr>
          <w:p w:rsidR="00694C50" w:rsidRPr="00CE32A4" w:rsidRDefault="00694C50" w:rsidP="004040F1">
            <w:pPr>
              <w:widowControl w:val="0"/>
              <w:autoSpaceDE w:val="0"/>
              <w:autoSpaceDN w:val="0"/>
              <w:adjustRightInd w:val="0"/>
              <w:spacing w:before="100" w:after="100" w:line="220" w:lineRule="exact"/>
              <w:rPr>
                <w:snapToGrid w:val="0"/>
              </w:rPr>
            </w:pPr>
            <w:r w:rsidRPr="00CE32A4">
              <w:rPr>
                <w:snapToGrid w:val="0"/>
                <w:sz w:val="22"/>
                <w:szCs w:val="22"/>
              </w:rPr>
              <w:t xml:space="preserve">Автомобили, предназначенные </w:t>
            </w:r>
            <w:r w:rsidRPr="00CE32A4">
              <w:rPr>
                <w:snapToGrid w:val="0"/>
                <w:sz w:val="22"/>
                <w:szCs w:val="22"/>
              </w:rPr>
              <w:br/>
              <w:t>для перевозки 10 и более человек</w:t>
            </w:r>
          </w:p>
        </w:tc>
        <w:tc>
          <w:tcPr>
            <w:tcW w:w="1156" w:type="dxa"/>
            <w:tcBorders>
              <w:top w:val="nil"/>
              <w:left w:val="single" w:sz="4" w:space="0" w:color="auto"/>
              <w:bottom w:val="nil"/>
              <w:right w:val="single" w:sz="4" w:space="0" w:color="auto"/>
            </w:tcBorders>
            <w:vAlign w:val="bottom"/>
          </w:tcPr>
          <w:p w:rsidR="00694C50" w:rsidRPr="00CE32A4" w:rsidRDefault="004A7983" w:rsidP="004040F1">
            <w:pPr>
              <w:pStyle w:val="21"/>
              <w:spacing w:before="100" w:after="100" w:line="220" w:lineRule="exact"/>
              <w:ind w:right="227" w:firstLine="0"/>
              <w:jc w:val="right"/>
              <w:rPr>
                <w:sz w:val="22"/>
                <w:szCs w:val="22"/>
              </w:rPr>
            </w:pPr>
            <w:r w:rsidRPr="00CE32A4">
              <w:rPr>
                <w:sz w:val="22"/>
                <w:szCs w:val="22"/>
              </w:rPr>
              <w:t>88,0</w:t>
            </w:r>
          </w:p>
        </w:tc>
        <w:tc>
          <w:tcPr>
            <w:tcW w:w="1156" w:type="dxa"/>
            <w:tcBorders>
              <w:top w:val="nil"/>
              <w:left w:val="single" w:sz="4" w:space="0" w:color="auto"/>
              <w:bottom w:val="nil"/>
              <w:right w:val="single" w:sz="4" w:space="0" w:color="auto"/>
            </w:tcBorders>
            <w:vAlign w:val="bottom"/>
          </w:tcPr>
          <w:p w:rsidR="00694C50" w:rsidRPr="00CE32A4" w:rsidRDefault="004A7983" w:rsidP="004040F1">
            <w:pPr>
              <w:pStyle w:val="21"/>
              <w:spacing w:before="100" w:after="100" w:line="220" w:lineRule="exact"/>
              <w:ind w:right="227" w:firstLine="0"/>
              <w:jc w:val="right"/>
              <w:rPr>
                <w:sz w:val="22"/>
                <w:szCs w:val="22"/>
              </w:rPr>
            </w:pPr>
            <w:r w:rsidRPr="00CE32A4">
              <w:rPr>
                <w:sz w:val="22"/>
                <w:szCs w:val="22"/>
              </w:rPr>
              <w:t>60,2</w:t>
            </w:r>
          </w:p>
        </w:tc>
        <w:tc>
          <w:tcPr>
            <w:tcW w:w="1678" w:type="dxa"/>
            <w:tcBorders>
              <w:top w:val="nil"/>
              <w:left w:val="single" w:sz="4" w:space="0" w:color="auto"/>
              <w:bottom w:val="nil"/>
              <w:right w:val="single" w:sz="4" w:space="0" w:color="auto"/>
            </w:tcBorders>
            <w:vAlign w:val="bottom"/>
          </w:tcPr>
          <w:p w:rsidR="00694C50" w:rsidRPr="00CE32A4" w:rsidRDefault="004A7983" w:rsidP="004040F1">
            <w:pPr>
              <w:pStyle w:val="21"/>
              <w:spacing w:before="100" w:after="100" w:line="220" w:lineRule="exact"/>
              <w:ind w:right="519" w:firstLine="0"/>
              <w:jc w:val="right"/>
              <w:rPr>
                <w:sz w:val="22"/>
                <w:szCs w:val="22"/>
              </w:rPr>
            </w:pPr>
            <w:r w:rsidRPr="00CE32A4">
              <w:rPr>
                <w:sz w:val="22"/>
                <w:szCs w:val="22"/>
              </w:rPr>
              <w:t>-27,8</w:t>
            </w:r>
          </w:p>
        </w:tc>
        <w:tc>
          <w:tcPr>
            <w:tcW w:w="1336" w:type="dxa"/>
            <w:tcBorders>
              <w:top w:val="nil"/>
              <w:left w:val="single" w:sz="4" w:space="0" w:color="auto"/>
              <w:bottom w:val="nil"/>
              <w:right w:val="single" w:sz="4" w:space="0" w:color="auto"/>
            </w:tcBorders>
            <w:vAlign w:val="bottom"/>
          </w:tcPr>
          <w:p w:rsidR="00694C50" w:rsidRPr="00CE32A4" w:rsidRDefault="004A7983" w:rsidP="004040F1">
            <w:pPr>
              <w:pStyle w:val="21"/>
              <w:spacing w:before="100" w:after="100" w:line="220" w:lineRule="exact"/>
              <w:ind w:right="340" w:firstLine="0"/>
              <w:jc w:val="right"/>
              <w:rPr>
                <w:sz w:val="22"/>
                <w:szCs w:val="22"/>
              </w:rPr>
            </w:pPr>
            <w:r w:rsidRPr="00CE32A4">
              <w:rPr>
                <w:sz w:val="22"/>
                <w:szCs w:val="22"/>
              </w:rPr>
              <w:t>68,4</w:t>
            </w:r>
          </w:p>
        </w:tc>
      </w:tr>
      <w:tr w:rsidR="00FF1C6A" w:rsidRPr="00CE32A4" w:rsidTr="00FD487C">
        <w:trPr>
          <w:jc w:val="center"/>
        </w:trPr>
        <w:tc>
          <w:tcPr>
            <w:tcW w:w="3752" w:type="dxa"/>
            <w:tcBorders>
              <w:top w:val="nil"/>
              <w:left w:val="single" w:sz="4" w:space="0" w:color="auto"/>
              <w:bottom w:val="nil"/>
              <w:right w:val="single" w:sz="4" w:space="0" w:color="auto"/>
            </w:tcBorders>
            <w:vAlign w:val="bottom"/>
          </w:tcPr>
          <w:p w:rsidR="00FF1C6A" w:rsidRPr="00CE32A4" w:rsidRDefault="00FF1C6A" w:rsidP="00664D1B">
            <w:pPr>
              <w:widowControl w:val="0"/>
              <w:autoSpaceDE w:val="0"/>
              <w:autoSpaceDN w:val="0"/>
              <w:adjustRightInd w:val="0"/>
              <w:spacing w:before="100" w:after="100" w:line="220" w:lineRule="exact"/>
              <w:rPr>
                <w:snapToGrid w:val="0"/>
              </w:rPr>
            </w:pPr>
            <w:r w:rsidRPr="00CE32A4">
              <w:rPr>
                <w:snapToGrid w:val="0"/>
                <w:sz w:val="22"/>
                <w:szCs w:val="22"/>
              </w:rPr>
              <w:t>Полимеры этилена</w:t>
            </w:r>
          </w:p>
        </w:tc>
        <w:tc>
          <w:tcPr>
            <w:tcW w:w="1156" w:type="dxa"/>
            <w:tcBorders>
              <w:top w:val="nil"/>
              <w:left w:val="single" w:sz="4" w:space="0" w:color="auto"/>
              <w:bottom w:val="nil"/>
              <w:right w:val="single" w:sz="4" w:space="0" w:color="auto"/>
            </w:tcBorders>
            <w:vAlign w:val="bottom"/>
          </w:tcPr>
          <w:p w:rsidR="00FF1C6A" w:rsidRPr="00CE32A4" w:rsidRDefault="004A7983" w:rsidP="00664D1B">
            <w:pPr>
              <w:pStyle w:val="21"/>
              <w:spacing w:before="100" w:after="100" w:line="220" w:lineRule="exact"/>
              <w:ind w:right="227" w:firstLine="0"/>
              <w:jc w:val="right"/>
              <w:rPr>
                <w:sz w:val="22"/>
                <w:szCs w:val="22"/>
              </w:rPr>
            </w:pPr>
            <w:r w:rsidRPr="00CE32A4">
              <w:rPr>
                <w:sz w:val="22"/>
                <w:szCs w:val="22"/>
              </w:rPr>
              <w:t>129,9</w:t>
            </w:r>
          </w:p>
        </w:tc>
        <w:tc>
          <w:tcPr>
            <w:tcW w:w="1156" w:type="dxa"/>
            <w:tcBorders>
              <w:top w:val="nil"/>
              <w:left w:val="single" w:sz="4" w:space="0" w:color="auto"/>
              <w:bottom w:val="nil"/>
              <w:right w:val="single" w:sz="4" w:space="0" w:color="auto"/>
            </w:tcBorders>
            <w:vAlign w:val="bottom"/>
          </w:tcPr>
          <w:p w:rsidR="00FF1C6A" w:rsidRPr="00CE32A4" w:rsidRDefault="004A7983" w:rsidP="00664D1B">
            <w:pPr>
              <w:pStyle w:val="21"/>
              <w:spacing w:before="100" w:after="100" w:line="220" w:lineRule="exact"/>
              <w:ind w:right="227" w:firstLine="0"/>
              <w:jc w:val="right"/>
              <w:rPr>
                <w:sz w:val="22"/>
                <w:szCs w:val="22"/>
              </w:rPr>
            </w:pPr>
            <w:r w:rsidRPr="00CE32A4">
              <w:rPr>
                <w:sz w:val="22"/>
                <w:szCs w:val="22"/>
              </w:rPr>
              <w:t>104,7</w:t>
            </w:r>
          </w:p>
        </w:tc>
        <w:tc>
          <w:tcPr>
            <w:tcW w:w="1678" w:type="dxa"/>
            <w:tcBorders>
              <w:top w:val="nil"/>
              <w:left w:val="single" w:sz="4" w:space="0" w:color="auto"/>
              <w:bottom w:val="nil"/>
              <w:right w:val="single" w:sz="4" w:space="0" w:color="auto"/>
            </w:tcBorders>
            <w:vAlign w:val="bottom"/>
          </w:tcPr>
          <w:p w:rsidR="00FF1C6A" w:rsidRPr="00CE32A4" w:rsidRDefault="004A7983" w:rsidP="00664D1B">
            <w:pPr>
              <w:pStyle w:val="21"/>
              <w:spacing w:before="100" w:after="100" w:line="220" w:lineRule="exact"/>
              <w:ind w:right="519" w:firstLine="0"/>
              <w:jc w:val="right"/>
              <w:rPr>
                <w:sz w:val="22"/>
                <w:szCs w:val="22"/>
              </w:rPr>
            </w:pPr>
            <w:r w:rsidRPr="00CE32A4">
              <w:rPr>
                <w:sz w:val="22"/>
                <w:szCs w:val="22"/>
              </w:rPr>
              <w:t>-25,2</w:t>
            </w:r>
          </w:p>
        </w:tc>
        <w:tc>
          <w:tcPr>
            <w:tcW w:w="1336" w:type="dxa"/>
            <w:tcBorders>
              <w:top w:val="nil"/>
              <w:left w:val="single" w:sz="4" w:space="0" w:color="auto"/>
              <w:bottom w:val="nil"/>
              <w:right w:val="single" w:sz="4" w:space="0" w:color="auto"/>
            </w:tcBorders>
            <w:vAlign w:val="bottom"/>
          </w:tcPr>
          <w:p w:rsidR="00FF1C6A" w:rsidRPr="00CE32A4" w:rsidRDefault="004A7983" w:rsidP="00664D1B">
            <w:pPr>
              <w:pStyle w:val="21"/>
              <w:spacing w:before="100" w:after="100" w:line="220" w:lineRule="exact"/>
              <w:ind w:right="340" w:firstLine="0"/>
              <w:jc w:val="right"/>
              <w:rPr>
                <w:sz w:val="22"/>
                <w:szCs w:val="22"/>
              </w:rPr>
            </w:pPr>
            <w:r w:rsidRPr="00CE32A4">
              <w:rPr>
                <w:sz w:val="22"/>
                <w:szCs w:val="22"/>
              </w:rPr>
              <w:t>80,6</w:t>
            </w:r>
          </w:p>
        </w:tc>
      </w:tr>
      <w:tr w:rsidR="004A7983" w:rsidRPr="00CE32A4" w:rsidTr="004A7983">
        <w:trPr>
          <w:jc w:val="center"/>
        </w:trPr>
        <w:tc>
          <w:tcPr>
            <w:tcW w:w="3752" w:type="dxa"/>
            <w:tcBorders>
              <w:top w:val="nil"/>
              <w:left w:val="single" w:sz="4" w:space="0" w:color="auto"/>
              <w:bottom w:val="nil"/>
              <w:right w:val="single" w:sz="4" w:space="0" w:color="auto"/>
            </w:tcBorders>
            <w:vAlign w:val="bottom"/>
          </w:tcPr>
          <w:p w:rsidR="004A7983" w:rsidRPr="00CE32A4" w:rsidRDefault="004A7983" w:rsidP="004A7983">
            <w:pPr>
              <w:spacing w:before="100" w:after="100" w:line="220" w:lineRule="exact"/>
              <w:rPr>
                <w:snapToGrid w:val="0"/>
              </w:rPr>
            </w:pPr>
            <w:r w:rsidRPr="00CE32A4">
              <w:rPr>
                <w:snapToGrid w:val="0"/>
                <w:sz w:val="22"/>
                <w:szCs w:val="22"/>
              </w:rPr>
              <w:t>Устройства на жидких кристаллах, лазеры и их части</w:t>
            </w:r>
          </w:p>
        </w:tc>
        <w:tc>
          <w:tcPr>
            <w:tcW w:w="1156" w:type="dxa"/>
            <w:tcBorders>
              <w:top w:val="nil"/>
              <w:left w:val="single" w:sz="4" w:space="0" w:color="auto"/>
              <w:bottom w:val="nil"/>
              <w:right w:val="single" w:sz="4" w:space="0" w:color="auto"/>
            </w:tcBorders>
            <w:vAlign w:val="bottom"/>
          </w:tcPr>
          <w:p w:rsidR="004A7983" w:rsidRPr="00CE32A4" w:rsidRDefault="004A7983" w:rsidP="004A7983">
            <w:pPr>
              <w:pStyle w:val="21"/>
              <w:spacing w:before="100" w:after="100" w:line="220" w:lineRule="exact"/>
              <w:ind w:right="227" w:firstLine="0"/>
              <w:jc w:val="right"/>
              <w:rPr>
                <w:sz w:val="22"/>
                <w:szCs w:val="22"/>
              </w:rPr>
            </w:pPr>
            <w:r w:rsidRPr="00CE32A4">
              <w:rPr>
                <w:sz w:val="22"/>
                <w:szCs w:val="22"/>
              </w:rPr>
              <w:t>100,8</w:t>
            </w:r>
          </w:p>
        </w:tc>
        <w:tc>
          <w:tcPr>
            <w:tcW w:w="1156" w:type="dxa"/>
            <w:tcBorders>
              <w:top w:val="nil"/>
              <w:left w:val="single" w:sz="4" w:space="0" w:color="auto"/>
              <w:bottom w:val="nil"/>
              <w:right w:val="single" w:sz="4" w:space="0" w:color="auto"/>
            </w:tcBorders>
            <w:vAlign w:val="bottom"/>
          </w:tcPr>
          <w:p w:rsidR="004A7983" w:rsidRPr="00CE32A4" w:rsidRDefault="004A7983" w:rsidP="004A7983">
            <w:pPr>
              <w:pStyle w:val="21"/>
              <w:spacing w:before="100" w:after="100" w:line="220" w:lineRule="exact"/>
              <w:ind w:right="227" w:firstLine="0"/>
              <w:jc w:val="right"/>
              <w:rPr>
                <w:sz w:val="22"/>
                <w:szCs w:val="22"/>
              </w:rPr>
            </w:pPr>
            <w:r w:rsidRPr="00CE32A4">
              <w:rPr>
                <w:sz w:val="22"/>
                <w:szCs w:val="22"/>
              </w:rPr>
              <w:t>78,8</w:t>
            </w:r>
          </w:p>
        </w:tc>
        <w:tc>
          <w:tcPr>
            <w:tcW w:w="1678" w:type="dxa"/>
            <w:tcBorders>
              <w:top w:val="nil"/>
              <w:left w:val="single" w:sz="4" w:space="0" w:color="auto"/>
              <w:bottom w:val="nil"/>
              <w:right w:val="single" w:sz="4" w:space="0" w:color="auto"/>
            </w:tcBorders>
            <w:vAlign w:val="bottom"/>
          </w:tcPr>
          <w:p w:rsidR="004A7983" w:rsidRPr="00CE32A4" w:rsidRDefault="004A7983" w:rsidP="004A7983">
            <w:pPr>
              <w:pStyle w:val="21"/>
              <w:spacing w:before="100" w:after="100" w:line="220" w:lineRule="exact"/>
              <w:ind w:right="519" w:firstLine="0"/>
              <w:jc w:val="right"/>
              <w:rPr>
                <w:sz w:val="22"/>
                <w:szCs w:val="22"/>
              </w:rPr>
            </w:pPr>
            <w:r w:rsidRPr="00CE32A4">
              <w:rPr>
                <w:sz w:val="22"/>
                <w:szCs w:val="22"/>
              </w:rPr>
              <w:t>-22,0</w:t>
            </w:r>
          </w:p>
        </w:tc>
        <w:tc>
          <w:tcPr>
            <w:tcW w:w="1336" w:type="dxa"/>
            <w:tcBorders>
              <w:top w:val="nil"/>
              <w:left w:val="single" w:sz="4" w:space="0" w:color="auto"/>
              <w:bottom w:val="nil"/>
              <w:right w:val="single" w:sz="4" w:space="0" w:color="auto"/>
            </w:tcBorders>
            <w:vAlign w:val="bottom"/>
          </w:tcPr>
          <w:p w:rsidR="004A7983" w:rsidRPr="00CE32A4" w:rsidRDefault="004A7983" w:rsidP="004A7983">
            <w:pPr>
              <w:pStyle w:val="21"/>
              <w:spacing w:before="100" w:after="100" w:line="220" w:lineRule="exact"/>
              <w:ind w:right="340" w:firstLine="0"/>
              <w:jc w:val="right"/>
              <w:rPr>
                <w:sz w:val="22"/>
                <w:szCs w:val="22"/>
              </w:rPr>
            </w:pPr>
            <w:r w:rsidRPr="00CE32A4">
              <w:rPr>
                <w:sz w:val="22"/>
                <w:szCs w:val="22"/>
              </w:rPr>
              <w:t>78,1</w:t>
            </w:r>
          </w:p>
        </w:tc>
      </w:tr>
      <w:tr w:rsidR="00694C50" w:rsidRPr="00CE32A4" w:rsidTr="00694C50">
        <w:trPr>
          <w:jc w:val="center"/>
        </w:trPr>
        <w:tc>
          <w:tcPr>
            <w:tcW w:w="3752" w:type="dxa"/>
            <w:tcBorders>
              <w:top w:val="nil"/>
              <w:left w:val="single" w:sz="4" w:space="0" w:color="auto"/>
              <w:bottom w:val="nil"/>
              <w:right w:val="single" w:sz="4" w:space="0" w:color="auto"/>
            </w:tcBorders>
          </w:tcPr>
          <w:p w:rsidR="00694C50" w:rsidRPr="00CE32A4" w:rsidRDefault="00694C50" w:rsidP="004040F1">
            <w:pPr>
              <w:widowControl w:val="0"/>
              <w:autoSpaceDE w:val="0"/>
              <w:autoSpaceDN w:val="0"/>
              <w:adjustRightInd w:val="0"/>
              <w:spacing w:before="100" w:after="100" w:line="220" w:lineRule="exact"/>
              <w:rPr>
                <w:snapToGrid w:val="0"/>
              </w:rPr>
            </w:pPr>
            <w:r w:rsidRPr="00CE32A4">
              <w:rPr>
                <w:snapToGrid w:val="0"/>
                <w:sz w:val="22"/>
                <w:szCs w:val="22"/>
              </w:rPr>
              <w:t>Удобрения азотные</w:t>
            </w:r>
          </w:p>
        </w:tc>
        <w:tc>
          <w:tcPr>
            <w:tcW w:w="1156" w:type="dxa"/>
            <w:tcBorders>
              <w:top w:val="nil"/>
              <w:left w:val="single" w:sz="4" w:space="0" w:color="auto"/>
              <w:bottom w:val="nil"/>
              <w:right w:val="single" w:sz="4" w:space="0" w:color="auto"/>
            </w:tcBorders>
            <w:vAlign w:val="bottom"/>
          </w:tcPr>
          <w:p w:rsidR="00694C50" w:rsidRPr="00CE32A4" w:rsidRDefault="004A7983" w:rsidP="004040F1">
            <w:pPr>
              <w:pStyle w:val="21"/>
              <w:spacing w:before="100" w:after="100" w:line="220" w:lineRule="exact"/>
              <w:ind w:right="227" w:firstLine="0"/>
              <w:jc w:val="right"/>
              <w:rPr>
                <w:sz w:val="22"/>
                <w:szCs w:val="22"/>
              </w:rPr>
            </w:pPr>
            <w:r w:rsidRPr="00CE32A4">
              <w:rPr>
                <w:sz w:val="22"/>
                <w:szCs w:val="22"/>
              </w:rPr>
              <w:t>143,3</w:t>
            </w:r>
          </w:p>
        </w:tc>
        <w:tc>
          <w:tcPr>
            <w:tcW w:w="1156" w:type="dxa"/>
            <w:tcBorders>
              <w:top w:val="nil"/>
              <w:left w:val="single" w:sz="4" w:space="0" w:color="auto"/>
              <w:bottom w:val="nil"/>
              <w:right w:val="single" w:sz="4" w:space="0" w:color="auto"/>
            </w:tcBorders>
            <w:vAlign w:val="bottom"/>
          </w:tcPr>
          <w:p w:rsidR="00694C50" w:rsidRPr="00CE32A4" w:rsidRDefault="004A7983" w:rsidP="004040F1">
            <w:pPr>
              <w:pStyle w:val="21"/>
              <w:spacing w:before="100" w:after="100" w:line="220" w:lineRule="exact"/>
              <w:ind w:right="227" w:firstLine="0"/>
              <w:jc w:val="right"/>
              <w:rPr>
                <w:sz w:val="22"/>
                <w:szCs w:val="22"/>
              </w:rPr>
            </w:pPr>
            <w:r w:rsidRPr="00CE32A4">
              <w:rPr>
                <w:sz w:val="22"/>
                <w:szCs w:val="22"/>
              </w:rPr>
              <w:t>122,7</w:t>
            </w:r>
          </w:p>
        </w:tc>
        <w:tc>
          <w:tcPr>
            <w:tcW w:w="1678" w:type="dxa"/>
            <w:tcBorders>
              <w:top w:val="nil"/>
              <w:left w:val="single" w:sz="4" w:space="0" w:color="auto"/>
              <w:bottom w:val="nil"/>
              <w:right w:val="single" w:sz="4" w:space="0" w:color="auto"/>
            </w:tcBorders>
            <w:vAlign w:val="bottom"/>
          </w:tcPr>
          <w:p w:rsidR="00694C50" w:rsidRPr="00CE32A4" w:rsidRDefault="004A7983" w:rsidP="004040F1">
            <w:pPr>
              <w:pStyle w:val="21"/>
              <w:spacing w:before="100" w:after="100" w:line="220" w:lineRule="exact"/>
              <w:ind w:right="519" w:firstLine="0"/>
              <w:jc w:val="right"/>
              <w:rPr>
                <w:sz w:val="22"/>
                <w:szCs w:val="22"/>
              </w:rPr>
            </w:pPr>
            <w:r w:rsidRPr="00CE32A4">
              <w:rPr>
                <w:sz w:val="22"/>
                <w:szCs w:val="22"/>
              </w:rPr>
              <w:t>-20,6</w:t>
            </w:r>
          </w:p>
        </w:tc>
        <w:tc>
          <w:tcPr>
            <w:tcW w:w="1336" w:type="dxa"/>
            <w:tcBorders>
              <w:top w:val="nil"/>
              <w:left w:val="single" w:sz="4" w:space="0" w:color="auto"/>
              <w:bottom w:val="nil"/>
              <w:right w:val="single" w:sz="4" w:space="0" w:color="auto"/>
            </w:tcBorders>
            <w:vAlign w:val="bottom"/>
          </w:tcPr>
          <w:p w:rsidR="00694C50" w:rsidRPr="00CE32A4" w:rsidRDefault="004A7983" w:rsidP="004040F1">
            <w:pPr>
              <w:pStyle w:val="21"/>
              <w:spacing w:before="100" w:after="100" w:line="220" w:lineRule="exact"/>
              <w:ind w:right="340" w:firstLine="0"/>
              <w:jc w:val="right"/>
              <w:rPr>
                <w:sz w:val="22"/>
                <w:szCs w:val="22"/>
              </w:rPr>
            </w:pPr>
            <w:r w:rsidRPr="00CE32A4">
              <w:rPr>
                <w:sz w:val="22"/>
                <w:szCs w:val="22"/>
              </w:rPr>
              <w:t>85,6</w:t>
            </w:r>
          </w:p>
        </w:tc>
      </w:tr>
      <w:tr w:rsidR="00694C50" w:rsidRPr="00CE32A4" w:rsidTr="004040F1">
        <w:trPr>
          <w:jc w:val="center"/>
        </w:trPr>
        <w:tc>
          <w:tcPr>
            <w:tcW w:w="3752" w:type="dxa"/>
            <w:tcBorders>
              <w:top w:val="nil"/>
              <w:left w:val="single" w:sz="4" w:space="0" w:color="auto"/>
              <w:bottom w:val="nil"/>
              <w:right w:val="single" w:sz="4" w:space="0" w:color="auto"/>
            </w:tcBorders>
            <w:vAlign w:val="bottom"/>
          </w:tcPr>
          <w:p w:rsidR="00694C50" w:rsidRPr="00CE32A4" w:rsidRDefault="00694C50" w:rsidP="004040F1">
            <w:pPr>
              <w:widowControl w:val="0"/>
              <w:autoSpaceDE w:val="0"/>
              <w:autoSpaceDN w:val="0"/>
              <w:adjustRightInd w:val="0"/>
              <w:spacing w:before="100" w:after="100" w:line="220" w:lineRule="exact"/>
              <w:rPr>
                <w:snapToGrid w:val="0"/>
              </w:rPr>
            </w:pPr>
            <w:r w:rsidRPr="00CE32A4">
              <w:rPr>
                <w:snapToGrid w:val="0"/>
                <w:sz w:val="22"/>
                <w:szCs w:val="22"/>
              </w:rPr>
              <w:t>Шины</w:t>
            </w:r>
          </w:p>
        </w:tc>
        <w:tc>
          <w:tcPr>
            <w:tcW w:w="1156" w:type="dxa"/>
            <w:tcBorders>
              <w:top w:val="nil"/>
              <w:left w:val="single" w:sz="4" w:space="0" w:color="auto"/>
              <w:bottom w:val="nil"/>
              <w:right w:val="single" w:sz="4" w:space="0" w:color="auto"/>
            </w:tcBorders>
            <w:vAlign w:val="bottom"/>
          </w:tcPr>
          <w:p w:rsidR="00694C50" w:rsidRPr="00CE32A4" w:rsidRDefault="004A7983" w:rsidP="004040F1">
            <w:pPr>
              <w:pStyle w:val="21"/>
              <w:spacing w:before="100" w:after="100" w:line="220" w:lineRule="exact"/>
              <w:ind w:right="227" w:firstLine="0"/>
              <w:jc w:val="right"/>
              <w:rPr>
                <w:sz w:val="22"/>
                <w:szCs w:val="22"/>
              </w:rPr>
            </w:pPr>
            <w:r w:rsidRPr="00CE32A4">
              <w:rPr>
                <w:sz w:val="22"/>
                <w:szCs w:val="22"/>
              </w:rPr>
              <w:t>257,1</w:t>
            </w:r>
          </w:p>
        </w:tc>
        <w:tc>
          <w:tcPr>
            <w:tcW w:w="1156" w:type="dxa"/>
            <w:tcBorders>
              <w:top w:val="nil"/>
              <w:left w:val="single" w:sz="4" w:space="0" w:color="auto"/>
              <w:bottom w:val="nil"/>
              <w:right w:val="single" w:sz="4" w:space="0" w:color="auto"/>
            </w:tcBorders>
            <w:vAlign w:val="bottom"/>
          </w:tcPr>
          <w:p w:rsidR="00694C50" w:rsidRPr="00CE32A4" w:rsidRDefault="004A7983" w:rsidP="004040F1">
            <w:pPr>
              <w:pStyle w:val="21"/>
              <w:spacing w:before="100" w:after="100" w:line="220" w:lineRule="exact"/>
              <w:ind w:right="227" w:firstLine="0"/>
              <w:jc w:val="right"/>
              <w:rPr>
                <w:sz w:val="22"/>
                <w:szCs w:val="22"/>
              </w:rPr>
            </w:pPr>
            <w:r w:rsidRPr="00CE32A4">
              <w:rPr>
                <w:sz w:val="22"/>
                <w:szCs w:val="22"/>
              </w:rPr>
              <w:t>241,9</w:t>
            </w:r>
          </w:p>
        </w:tc>
        <w:tc>
          <w:tcPr>
            <w:tcW w:w="1678" w:type="dxa"/>
            <w:tcBorders>
              <w:top w:val="nil"/>
              <w:left w:val="single" w:sz="4" w:space="0" w:color="auto"/>
              <w:bottom w:val="nil"/>
              <w:right w:val="single" w:sz="4" w:space="0" w:color="auto"/>
            </w:tcBorders>
            <w:vAlign w:val="bottom"/>
          </w:tcPr>
          <w:p w:rsidR="00694C50" w:rsidRPr="00CE32A4" w:rsidRDefault="004A7983" w:rsidP="004040F1">
            <w:pPr>
              <w:pStyle w:val="21"/>
              <w:spacing w:before="100" w:after="100" w:line="220" w:lineRule="exact"/>
              <w:ind w:right="519" w:firstLine="0"/>
              <w:jc w:val="right"/>
              <w:rPr>
                <w:sz w:val="22"/>
                <w:szCs w:val="22"/>
              </w:rPr>
            </w:pPr>
            <w:r w:rsidRPr="00CE32A4">
              <w:rPr>
                <w:sz w:val="22"/>
                <w:szCs w:val="22"/>
              </w:rPr>
              <w:t>-15,2</w:t>
            </w:r>
          </w:p>
        </w:tc>
        <w:tc>
          <w:tcPr>
            <w:tcW w:w="1336" w:type="dxa"/>
            <w:tcBorders>
              <w:top w:val="nil"/>
              <w:left w:val="single" w:sz="4" w:space="0" w:color="auto"/>
              <w:bottom w:val="nil"/>
              <w:right w:val="single" w:sz="4" w:space="0" w:color="auto"/>
            </w:tcBorders>
            <w:vAlign w:val="bottom"/>
          </w:tcPr>
          <w:p w:rsidR="00694C50" w:rsidRPr="00CE32A4" w:rsidRDefault="004A7983" w:rsidP="004040F1">
            <w:pPr>
              <w:pStyle w:val="21"/>
              <w:spacing w:before="100" w:after="100" w:line="220" w:lineRule="exact"/>
              <w:ind w:right="340" w:firstLine="0"/>
              <w:jc w:val="right"/>
              <w:rPr>
                <w:sz w:val="22"/>
                <w:szCs w:val="22"/>
              </w:rPr>
            </w:pPr>
            <w:r w:rsidRPr="00CE32A4">
              <w:rPr>
                <w:sz w:val="22"/>
                <w:szCs w:val="22"/>
              </w:rPr>
              <w:t>94,1</w:t>
            </w:r>
          </w:p>
        </w:tc>
      </w:tr>
      <w:tr w:rsidR="00694C50" w:rsidRPr="00CE32A4" w:rsidTr="004040F1">
        <w:trPr>
          <w:jc w:val="center"/>
        </w:trPr>
        <w:tc>
          <w:tcPr>
            <w:tcW w:w="3752" w:type="dxa"/>
            <w:tcBorders>
              <w:top w:val="nil"/>
              <w:left w:val="single" w:sz="4" w:space="0" w:color="auto"/>
              <w:bottom w:val="nil"/>
              <w:right w:val="single" w:sz="4" w:space="0" w:color="auto"/>
            </w:tcBorders>
            <w:vAlign w:val="bottom"/>
          </w:tcPr>
          <w:p w:rsidR="00694C50" w:rsidRPr="00CE32A4" w:rsidRDefault="00694C50" w:rsidP="004040F1">
            <w:pPr>
              <w:spacing w:before="100" w:after="100" w:line="220" w:lineRule="exact"/>
              <w:rPr>
                <w:snapToGrid w:val="0"/>
              </w:rPr>
            </w:pPr>
            <w:r w:rsidRPr="00CE32A4">
              <w:rPr>
                <w:snapToGrid w:val="0"/>
                <w:sz w:val="22"/>
                <w:szCs w:val="22"/>
              </w:rPr>
              <w:t>Дорожная и строительная техника</w:t>
            </w:r>
          </w:p>
        </w:tc>
        <w:tc>
          <w:tcPr>
            <w:tcW w:w="1156" w:type="dxa"/>
            <w:tcBorders>
              <w:top w:val="nil"/>
              <w:left w:val="single" w:sz="4" w:space="0" w:color="auto"/>
              <w:bottom w:val="nil"/>
              <w:right w:val="single" w:sz="4" w:space="0" w:color="auto"/>
            </w:tcBorders>
            <w:vAlign w:val="bottom"/>
          </w:tcPr>
          <w:p w:rsidR="00694C50" w:rsidRPr="00CE32A4" w:rsidRDefault="00561670" w:rsidP="004040F1">
            <w:pPr>
              <w:pStyle w:val="21"/>
              <w:spacing w:before="100" w:after="100" w:line="220" w:lineRule="exact"/>
              <w:ind w:right="227" w:firstLine="0"/>
              <w:jc w:val="right"/>
              <w:rPr>
                <w:sz w:val="22"/>
                <w:szCs w:val="22"/>
              </w:rPr>
            </w:pPr>
            <w:r w:rsidRPr="00CE32A4">
              <w:rPr>
                <w:sz w:val="22"/>
                <w:szCs w:val="22"/>
              </w:rPr>
              <w:t>73,1</w:t>
            </w:r>
          </w:p>
        </w:tc>
        <w:tc>
          <w:tcPr>
            <w:tcW w:w="1156" w:type="dxa"/>
            <w:tcBorders>
              <w:top w:val="nil"/>
              <w:left w:val="single" w:sz="4" w:space="0" w:color="auto"/>
              <w:bottom w:val="nil"/>
              <w:right w:val="single" w:sz="4" w:space="0" w:color="auto"/>
            </w:tcBorders>
            <w:vAlign w:val="bottom"/>
          </w:tcPr>
          <w:p w:rsidR="00694C50" w:rsidRPr="00CE32A4" w:rsidRDefault="00561670" w:rsidP="004040F1">
            <w:pPr>
              <w:pStyle w:val="21"/>
              <w:spacing w:before="100" w:after="100" w:line="220" w:lineRule="exact"/>
              <w:ind w:right="227" w:firstLine="0"/>
              <w:jc w:val="right"/>
              <w:rPr>
                <w:sz w:val="22"/>
                <w:szCs w:val="22"/>
              </w:rPr>
            </w:pPr>
            <w:r w:rsidRPr="00CE32A4">
              <w:rPr>
                <w:sz w:val="22"/>
                <w:szCs w:val="22"/>
              </w:rPr>
              <w:t>59,7</w:t>
            </w:r>
          </w:p>
        </w:tc>
        <w:tc>
          <w:tcPr>
            <w:tcW w:w="1678" w:type="dxa"/>
            <w:tcBorders>
              <w:top w:val="nil"/>
              <w:left w:val="single" w:sz="4" w:space="0" w:color="auto"/>
              <w:bottom w:val="nil"/>
              <w:right w:val="single" w:sz="4" w:space="0" w:color="auto"/>
            </w:tcBorders>
            <w:vAlign w:val="bottom"/>
          </w:tcPr>
          <w:p w:rsidR="00694C50" w:rsidRPr="00CE32A4" w:rsidRDefault="004D4286" w:rsidP="004040F1">
            <w:pPr>
              <w:pStyle w:val="21"/>
              <w:spacing w:before="100" w:after="100" w:line="220" w:lineRule="exact"/>
              <w:ind w:right="519" w:firstLine="0"/>
              <w:jc w:val="right"/>
              <w:rPr>
                <w:sz w:val="22"/>
                <w:szCs w:val="22"/>
              </w:rPr>
            </w:pPr>
            <w:r w:rsidRPr="00CE32A4">
              <w:rPr>
                <w:sz w:val="22"/>
                <w:szCs w:val="22"/>
              </w:rPr>
              <w:t>-13,4</w:t>
            </w:r>
          </w:p>
        </w:tc>
        <w:tc>
          <w:tcPr>
            <w:tcW w:w="1336" w:type="dxa"/>
            <w:tcBorders>
              <w:top w:val="nil"/>
              <w:left w:val="single" w:sz="4" w:space="0" w:color="auto"/>
              <w:bottom w:val="nil"/>
              <w:right w:val="single" w:sz="4" w:space="0" w:color="auto"/>
            </w:tcBorders>
            <w:vAlign w:val="bottom"/>
          </w:tcPr>
          <w:p w:rsidR="00694C50" w:rsidRPr="00CE32A4" w:rsidRDefault="004D4286" w:rsidP="004040F1">
            <w:pPr>
              <w:pStyle w:val="21"/>
              <w:spacing w:before="100" w:after="100" w:line="220" w:lineRule="exact"/>
              <w:ind w:right="340" w:firstLine="0"/>
              <w:jc w:val="right"/>
              <w:rPr>
                <w:sz w:val="22"/>
                <w:szCs w:val="22"/>
              </w:rPr>
            </w:pPr>
            <w:r w:rsidRPr="00CE32A4">
              <w:rPr>
                <w:sz w:val="22"/>
                <w:szCs w:val="22"/>
              </w:rPr>
              <w:t>81,6</w:t>
            </w:r>
          </w:p>
        </w:tc>
      </w:tr>
      <w:tr w:rsidR="004040F1" w:rsidRPr="00CE32A4" w:rsidTr="004040F1">
        <w:trPr>
          <w:jc w:val="center"/>
        </w:trPr>
        <w:tc>
          <w:tcPr>
            <w:tcW w:w="3752" w:type="dxa"/>
            <w:tcBorders>
              <w:top w:val="nil"/>
              <w:left w:val="single" w:sz="4" w:space="0" w:color="auto"/>
              <w:bottom w:val="nil"/>
              <w:right w:val="single" w:sz="4" w:space="0" w:color="auto"/>
            </w:tcBorders>
          </w:tcPr>
          <w:p w:rsidR="004040F1" w:rsidRPr="00CE32A4" w:rsidRDefault="004040F1" w:rsidP="004040F1">
            <w:pPr>
              <w:spacing w:before="100" w:after="100" w:line="220" w:lineRule="exact"/>
              <w:rPr>
                <w:snapToGrid w:val="0"/>
              </w:rPr>
            </w:pPr>
            <w:r w:rsidRPr="00CE32A4">
              <w:rPr>
                <w:snapToGrid w:val="0"/>
                <w:sz w:val="22"/>
                <w:szCs w:val="22"/>
              </w:rPr>
              <w:t>Лесоматериалы необработанные</w:t>
            </w:r>
          </w:p>
        </w:tc>
        <w:tc>
          <w:tcPr>
            <w:tcW w:w="1156" w:type="dxa"/>
            <w:tcBorders>
              <w:top w:val="nil"/>
              <w:left w:val="single" w:sz="4" w:space="0" w:color="auto"/>
              <w:bottom w:val="nil"/>
              <w:right w:val="single" w:sz="4" w:space="0" w:color="auto"/>
            </w:tcBorders>
            <w:vAlign w:val="bottom"/>
          </w:tcPr>
          <w:p w:rsidR="004040F1" w:rsidRPr="00CE32A4" w:rsidRDefault="004D4286" w:rsidP="004040F1">
            <w:pPr>
              <w:pStyle w:val="21"/>
              <w:spacing w:before="100" w:after="100" w:line="220" w:lineRule="exact"/>
              <w:ind w:right="227" w:firstLine="0"/>
              <w:jc w:val="right"/>
              <w:rPr>
                <w:sz w:val="22"/>
                <w:szCs w:val="22"/>
              </w:rPr>
            </w:pPr>
            <w:r w:rsidRPr="00CE32A4">
              <w:rPr>
                <w:sz w:val="22"/>
                <w:szCs w:val="22"/>
              </w:rPr>
              <w:t>78,7</w:t>
            </w:r>
          </w:p>
        </w:tc>
        <w:tc>
          <w:tcPr>
            <w:tcW w:w="1156" w:type="dxa"/>
            <w:tcBorders>
              <w:top w:val="nil"/>
              <w:left w:val="single" w:sz="4" w:space="0" w:color="auto"/>
              <w:bottom w:val="nil"/>
              <w:right w:val="single" w:sz="4" w:space="0" w:color="auto"/>
            </w:tcBorders>
            <w:vAlign w:val="bottom"/>
          </w:tcPr>
          <w:p w:rsidR="004040F1" w:rsidRPr="00CE32A4" w:rsidRDefault="004D4286" w:rsidP="004040F1">
            <w:pPr>
              <w:pStyle w:val="21"/>
              <w:spacing w:before="100" w:after="100" w:line="220" w:lineRule="exact"/>
              <w:ind w:right="227" w:firstLine="0"/>
              <w:jc w:val="right"/>
              <w:rPr>
                <w:sz w:val="22"/>
                <w:szCs w:val="22"/>
              </w:rPr>
            </w:pPr>
            <w:r w:rsidRPr="00CE32A4">
              <w:rPr>
                <w:sz w:val="22"/>
                <w:szCs w:val="22"/>
              </w:rPr>
              <w:t>66,9</w:t>
            </w:r>
          </w:p>
        </w:tc>
        <w:tc>
          <w:tcPr>
            <w:tcW w:w="1678" w:type="dxa"/>
            <w:tcBorders>
              <w:top w:val="nil"/>
              <w:left w:val="single" w:sz="4" w:space="0" w:color="auto"/>
              <w:bottom w:val="nil"/>
              <w:right w:val="single" w:sz="4" w:space="0" w:color="auto"/>
            </w:tcBorders>
            <w:vAlign w:val="bottom"/>
          </w:tcPr>
          <w:p w:rsidR="004040F1" w:rsidRPr="00CE32A4" w:rsidRDefault="004D4286" w:rsidP="004040F1">
            <w:pPr>
              <w:pStyle w:val="21"/>
              <w:spacing w:before="100" w:after="100" w:line="220" w:lineRule="exact"/>
              <w:ind w:right="519" w:firstLine="0"/>
              <w:jc w:val="right"/>
              <w:rPr>
                <w:sz w:val="22"/>
                <w:szCs w:val="22"/>
              </w:rPr>
            </w:pPr>
            <w:r w:rsidRPr="00CE32A4">
              <w:rPr>
                <w:sz w:val="22"/>
                <w:szCs w:val="22"/>
              </w:rPr>
              <w:t>-11,8</w:t>
            </w:r>
          </w:p>
        </w:tc>
        <w:tc>
          <w:tcPr>
            <w:tcW w:w="1336" w:type="dxa"/>
            <w:tcBorders>
              <w:top w:val="nil"/>
              <w:left w:val="single" w:sz="4" w:space="0" w:color="auto"/>
              <w:bottom w:val="nil"/>
              <w:right w:val="single" w:sz="4" w:space="0" w:color="auto"/>
            </w:tcBorders>
            <w:vAlign w:val="bottom"/>
          </w:tcPr>
          <w:p w:rsidR="004040F1" w:rsidRPr="00CE32A4" w:rsidRDefault="004D4286" w:rsidP="004040F1">
            <w:pPr>
              <w:pStyle w:val="21"/>
              <w:spacing w:before="100" w:after="100" w:line="220" w:lineRule="exact"/>
              <w:ind w:right="340" w:firstLine="0"/>
              <w:jc w:val="right"/>
              <w:rPr>
                <w:sz w:val="22"/>
                <w:szCs w:val="22"/>
              </w:rPr>
            </w:pPr>
            <w:r w:rsidRPr="00CE32A4">
              <w:rPr>
                <w:sz w:val="22"/>
                <w:szCs w:val="22"/>
              </w:rPr>
              <w:t>85,0</w:t>
            </w:r>
          </w:p>
        </w:tc>
      </w:tr>
      <w:tr w:rsidR="00290794" w:rsidRPr="00CE32A4" w:rsidTr="004040F1">
        <w:trPr>
          <w:jc w:val="center"/>
        </w:trPr>
        <w:tc>
          <w:tcPr>
            <w:tcW w:w="3752" w:type="dxa"/>
            <w:tcBorders>
              <w:top w:val="nil"/>
              <w:left w:val="single" w:sz="4" w:space="0" w:color="auto"/>
              <w:bottom w:val="double" w:sz="4" w:space="0" w:color="auto"/>
              <w:right w:val="single" w:sz="4" w:space="0" w:color="auto"/>
            </w:tcBorders>
          </w:tcPr>
          <w:p w:rsidR="00290794" w:rsidRPr="00CE32A4" w:rsidRDefault="00290794" w:rsidP="00664D1B">
            <w:pPr>
              <w:spacing w:before="100" w:after="100" w:line="220" w:lineRule="exact"/>
              <w:rPr>
                <w:snapToGrid w:val="0"/>
              </w:rPr>
            </w:pPr>
            <w:r w:rsidRPr="00CE32A4">
              <w:rPr>
                <w:snapToGrid w:val="0"/>
                <w:sz w:val="22"/>
              </w:rPr>
              <w:t>Пшеница</w:t>
            </w:r>
          </w:p>
        </w:tc>
        <w:tc>
          <w:tcPr>
            <w:tcW w:w="1156" w:type="dxa"/>
            <w:tcBorders>
              <w:top w:val="nil"/>
              <w:left w:val="single" w:sz="4" w:space="0" w:color="auto"/>
              <w:bottom w:val="double" w:sz="4" w:space="0" w:color="auto"/>
              <w:right w:val="single" w:sz="4" w:space="0" w:color="auto"/>
            </w:tcBorders>
            <w:vAlign w:val="bottom"/>
          </w:tcPr>
          <w:p w:rsidR="00290794" w:rsidRPr="00CE32A4" w:rsidRDefault="004D4286" w:rsidP="00664D1B">
            <w:pPr>
              <w:pStyle w:val="21"/>
              <w:spacing w:before="100" w:after="100" w:line="220" w:lineRule="exact"/>
              <w:ind w:right="227" w:firstLine="0"/>
              <w:jc w:val="right"/>
              <w:rPr>
                <w:sz w:val="22"/>
                <w:szCs w:val="22"/>
              </w:rPr>
            </w:pPr>
            <w:r w:rsidRPr="00CE32A4">
              <w:rPr>
                <w:sz w:val="22"/>
                <w:szCs w:val="22"/>
              </w:rPr>
              <w:t>12,0</w:t>
            </w:r>
          </w:p>
        </w:tc>
        <w:tc>
          <w:tcPr>
            <w:tcW w:w="1156" w:type="dxa"/>
            <w:tcBorders>
              <w:top w:val="nil"/>
              <w:left w:val="single" w:sz="4" w:space="0" w:color="auto"/>
              <w:bottom w:val="double" w:sz="4" w:space="0" w:color="auto"/>
              <w:right w:val="single" w:sz="4" w:space="0" w:color="auto"/>
            </w:tcBorders>
            <w:vAlign w:val="bottom"/>
          </w:tcPr>
          <w:p w:rsidR="00290794" w:rsidRPr="00CE32A4" w:rsidRDefault="004D4286" w:rsidP="00664D1B">
            <w:pPr>
              <w:pStyle w:val="21"/>
              <w:spacing w:before="100" w:after="100" w:line="220" w:lineRule="exact"/>
              <w:ind w:right="227" w:firstLine="0"/>
              <w:jc w:val="right"/>
              <w:rPr>
                <w:sz w:val="22"/>
                <w:szCs w:val="22"/>
              </w:rPr>
            </w:pPr>
            <w:r w:rsidRPr="00CE32A4">
              <w:rPr>
                <w:sz w:val="22"/>
                <w:szCs w:val="22"/>
              </w:rPr>
              <w:t>0,2</w:t>
            </w:r>
          </w:p>
        </w:tc>
        <w:tc>
          <w:tcPr>
            <w:tcW w:w="1678" w:type="dxa"/>
            <w:tcBorders>
              <w:top w:val="nil"/>
              <w:left w:val="single" w:sz="4" w:space="0" w:color="auto"/>
              <w:bottom w:val="double" w:sz="4" w:space="0" w:color="auto"/>
              <w:right w:val="single" w:sz="4" w:space="0" w:color="auto"/>
            </w:tcBorders>
            <w:vAlign w:val="bottom"/>
          </w:tcPr>
          <w:p w:rsidR="00290794" w:rsidRPr="00CE32A4" w:rsidRDefault="004D4286" w:rsidP="00664D1B">
            <w:pPr>
              <w:pStyle w:val="21"/>
              <w:spacing w:before="100" w:after="100" w:line="220" w:lineRule="exact"/>
              <w:ind w:right="519" w:firstLine="0"/>
              <w:jc w:val="right"/>
              <w:rPr>
                <w:sz w:val="22"/>
                <w:szCs w:val="22"/>
              </w:rPr>
            </w:pPr>
            <w:r w:rsidRPr="00CE32A4">
              <w:rPr>
                <w:sz w:val="22"/>
                <w:szCs w:val="22"/>
              </w:rPr>
              <w:t>-11,8</w:t>
            </w:r>
          </w:p>
        </w:tc>
        <w:tc>
          <w:tcPr>
            <w:tcW w:w="1336" w:type="dxa"/>
            <w:tcBorders>
              <w:top w:val="nil"/>
              <w:left w:val="single" w:sz="4" w:space="0" w:color="auto"/>
              <w:bottom w:val="double" w:sz="4" w:space="0" w:color="auto"/>
              <w:right w:val="single" w:sz="4" w:space="0" w:color="auto"/>
            </w:tcBorders>
            <w:vAlign w:val="bottom"/>
          </w:tcPr>
          <w:p w:rsidR="00290794" w:rsidRPr="00CE32A4" w:rsidRDefault="004D4286" w:rsidP="00664D1B">
            <w:pPr>
              <w:pStyle w:val="21"/>
              <w:spacing w:before="100" w:after="100" w:line="220" w:lineRule="exact"/>
              <w:ind w:right="340" w:firstLine="0"/>
              <w:jc w:val="right"/>
              <w:rPr>
                <w:sz w:val="22"/>
                <w:szCs w:val="22"/>
              </w:rPr>
            </w:pPr>
            <w:r w:rsidRPr="00CE32A4">
              <w:rPr>
                <w:sz w:val="22"/>
                <w:szCs w:val="22"/>
              </w:rPr>
              <w:t>1,7</w:t>
            </w:r>
          </w:p>
        </w:tc>
      </w:tr>
    </w:tbl>
    <w:p w:rsidR="00D26FF5" w:rsidRPr="00CE32A4" w:rsidRDefault="00D26FF5" w:rsidP="00664D1B">
      <w:pPr>
        <w:pStyle w:val="31"/>
        <w:spacing w:before="120" w:line="340" w:lineRule="exact"/>
        <w:jc w:val="both"/>
      </w:pPr>
      <w:r w:rsidRPr="00CE32A4">
        <w:lastRenderedPageBreak/>
        <w:t>Увеличение стоимостного объема импорта наблюдалось по всем группам товаров.</w:t>
      </w:r>
    </w:p>
    <w:p w:rsidR="00FD0603" w:rsidRPr="00CE32A4" w:rsidRDefault="00FD0603" w:rsidP="00CB6AC3">
      <w:pPr>
        <w:pStyle w:val="23"/>
        <w:spacing w:after="120" w:line="240" w:lineRule="exact"/>
        <w:ind w:firstLine="0"/>
        <w:jc w:val="center"/>
        <w:outlineLvl w:val="0"/>
        <w:rPr>
          <w:rFonts w:ascii="Arial" w:hAnsi="Arial" w:cs="Arial"/>
          <w:b/>
          <w:bCs/>
          <w:sz w:val="22"/>
          <w:szCs w:val="22"/>
        </w:rPr>
      </w:pPr>
      <w:r w:rsidRPr="00CE32A4">
        <w:rPr>
          <w:rFonts w:ascii="Arial" w:hAnsi="Arial" w:cs="Arial"/>
          <w:b/>
          <w:bCs/>
          <w:sz w:val="22"/>
          <w:szCs w:val="22"/>
        </w:rPr>
        <w:t>Импорт по укрупненным группам товаров</w:t>
      </w:r>
    </w:p>
    <w:tbl>
      <w:tblPr>
        <w:tblW w:w="9078" w:type="dxa"/>
        <w:jc w:val="center"/>
        <w:tblBorders>
          <w:top w:val="single" w:sz="4" w:space="0" w:color="auto"/>
        </w:tblBorders>
        <w:tblLayout w:type="fixed"/>
        <w:tblLook w:val="0000" w:firstRow="0" w:lastRow="0" w:firstColumn="0" w:lastColumn="0" w:noHBand="0" w:noVBand="0"/>
      </w:tblPr>
      <w:tblGrid>
        <w:gridCol w:w="3588"/>
        <w:gridCol w:w="1287"/>
        <w:gridCol w:w="1287"/>
        <w:gridCol w:w="1626"/>
        <w:gridCol w:w="1290"/>
      </w:tblGrid>
      <w:tr w:rsidR="00897D74" w:rsidRPr="00CE32A4" w:rsidTr="00FD487C">
        <w:trPr>
          <w:cantSplit/>
          <w:tblHeader/>
          <w:jc w:val="center"/>
        </w:trPr>
        <w:tc>
          <w:tcPr>
            <w:tcW w:w="3588" w:type="dxa"/>
            <w:vMerge w:val="restart"/>
            <w:tcBorders>
              <w:top w:val="single" w:sz="4" w:space="0" w:color="auto"/>
              <w:left w:val="single" w:sz="4" w:space="0" w:color="auto"/>
              <w:bottom w:val="nil"/>
              <w:right w:val="single" w:sz="4" w:space="0" w:color="auto"/>
            </w:tcBorders>
          </w:tcPr>
          <w:p w:rsidR="00897D74" w:rsidRPr="00CE32A4" w:rsidRDefault="00897D74" w:rsidP="00664D1B">
            <w:pPr>
              <w:pStyle w:val="21"/>
              <w:spacing w:before="20" w:after="20" w:line="200" w:lineRule="exact"/>
              <w:ind w:firstLine="0"/>
              <w:jc w:val="center"/>
              <w:rPr>
                <w:sz w:val="22"/>
                <w:szCs w:val="22"/>
              </w:rPr>
            </w:pPr>
          </w:p>
        </w:tc>
        <w:tc>
          <w:tcPr>
            <w:tcW w:w="1287" w:type="dxa"/>
            <w:vMerge w:val="restart"/>
            <w:tcBorders>
              <w:top w:val="single" w:sz="4" w:space="0" w:color="auto"/>
              <w:left w:val="single" w:sz="4" w:space="0" w:color="auto"/>
              <w:bottom w:val="nil"/>
              <w:right w:val="single" w:sz="4" w:space="0" w:color="auto"/>
            </w:tcBorders>
          </w:tcPr>
          <w:p w:rsidR="00897D74" w:rsidRPr="00CE32A4" w:rsidRDefault="00056D3D" w:rsidP="00664D1B">
            <w:pPr>
              <w:spacing w:before="20" w:after="20" w:line="200" w:lineRule="exact"/>
              <w:jc w:val="center"/>
            </w:pPr>
            <w:r w:rsidRPr="00CE32A4">
              <w:rPr>
                <w:sz w:val="22"/>
                <w:szCs w:val="22"/>
              </w:rPr>
              <w:t>Январь-</w:t>
            </w:r>
            <w:r w:rsidR="005C393B" w:rsidRPr="00CE32A4">
              <w:rPr>
                <w:sz w:val="22"/>
                <w:szCs w:val="22"/>
              </w:rPr>
              <w:t>ноябрь</w:t>
            </w:r>
            <w:r w:rsidR="00897D74" w:rsidRPr="00CE32A4">
              <w:rPr>
                <w:sz w:val="22"/>
                <w:szCs w:val="22"/>
              </w:rPr>
              <w:br/>
              <w:t>2016 г., млн. долл. США</w:t>
            </w:r>
          </w:p>
        </w:tc>
        <w:tc>
          <w:tcPr>
            <w:tcW w:w="1287" w:type="dxa"/>
            <w:vMerge w:val="restart"/>
            <w:tcBorders>
              <w:top w:val="single" w:sz="4" w:space="0" w:color="auto"/>
              <w:left w:val="single" w:sz="4" w:space="0" w:color="auto"/>
              <w:bottom w:val="nil"/>
              <w:right w:val="single" w:sz="4" w:space="0" w:color="auto"/>
            </w:tcBorders>
          </w:tcPr>
          <w:p w:rsidR="00897D74" w:rsidRPr="00CE32A4" w:rsidRDefault="00056D3D" w:rsidP="00664D1B">
            <w:pPr>
              <w:spacing w:before="20" w:after="20" w:line="200" w:lineRule="exact"/>
              <w:jc w:val="center"/>
            </w:pPr>
            <w:r w:rsidRPr="00CE32A4">
              <w:rPr>
                <w:sz w:val="22"/>
                <w:szCs w:val="22"/>
              </w:rPr>
              <w:t>Январь-</w:t>
            </w:r>
            <w:r w:rsidR="005C393B" w:rsidRPr="00CE32A4">
              <w:rPr>
                <w:sz w:val="22"/>
                <w:szCs w:val="22"/>
              </w:rPr>
              <w:t>ноябрь</w:t>
            </w:r>
            <w:r w:rsidR="00897D74" w:rsidRPr="00CE32A4">
              <w:rPr>
                <w:sz w:val="22"/>
                <w:szCs w:val="22"/>
              </w:rPr>
              <w:br/>
              <w:t>2017 г., млн. долл. США</w:t>
            </w:r>
          </w:p>
        </w:tc>
        <w:tc>
          <w:tcPr>
            <w:tcW w:w="2916" w:type="dxa"/>
            <w:gridSpan w:val="2"/>
            <w:tcBorders>
              <w:top w:val="single" w:sz="4" w:space="0" w:color="auto"/>
              <w:left w:val="single" w:sz="4" w:space="0" w:color="auto"/>
              <w:bottom w:val="single" w:sz="4" w:space="0" w:color="auto"/>
              <w:right w:val="single" w:sz="4" w:space="0" w:color="auto"/>
            </w:tcBorders>
          </w:tcPr>
          <w:p w:rsidR="00897D74" w:rsidRPr="00CE32A4" w:rsidRDefault="00BC2BD3" w:rsidP="00664D1B">
            <w:pPr>
              <w:spacing w:before="20" w:after="20" w:line="200" w:lineRule="exact"/>
              <w:jc w:val="center"/>
            </w:pPr>
            <w:r w:rsidRPr="00CE32A4">
              <w:rPr>
                <w:sz w:val="22"/>
                <w:szCs w:val="22"/>
              </w:rPr>
              <w:t>Январь-</w:t>
            </w:r>
            <w:r w:rsidR="005C393B" w:rsidRPr="00CE32A4">
              <w:rPr>
                <w:sz w:val="22"/>
                <w:szCs w:val="22"/>
              </w:rPr>
              <w:t>ноябрь</w:t>
            </w:r>
            <w:r w:rsidRPr="00CE32A4">
              <w:rPr>
                <w:sz w:val="22"/>
                <w:szCs w:val="22"/>
              </w:rPr>
              <w:t xml:space="preserve"> 2017 г. к</w:t>
            </w:r>
            <w:r w:rsidRPr="00CE32A4">
              <w:rPr>
                <w:sz w:val="22"/>
                <w:szCs w:val="22"/>
              </w:rPr>
              <w:br/>
              <w:t xml:space="preserve"> январю-</w:t>
            </w:r>
            <w:r w:rsidR="005C393B" w:rsidRPr="00CE32A4">
              <w:rPr>
                <w:sz w:val="22"/>
                <w:szCs w:val="22"/>
              </w:rPr>
              <w:t>ноябрю</w:t>
            </w:r>
            <w:r w:rsidRPr="00CE32A4">
              <w:rPr>
                <w:sz w:val="22"/>
                <w:szCs w:val="22"/>
              </w:rPr>
              <w:t xml:space="preserve"> 2016 г. </w:t>
            </w:r>
            <w:r w:rsidR="00897D74" w:rsidRPr="00CE32A4">
              <w:rPr>
                <w:sz w:val="22"/>
                <w:szCs w:val="22"/>
              </w:rPr>
              <w:t xml:space="preserve"> </w:t>
            </w:r>
          </w:p>
        </w:tc>
      </w:tr>
      <w:tr w:rsidR="00FD0603" w:rsidRPr="00CE32A4" w:rsidTr="009F092E">
        <w:trPr>
          <w:cantSplit/>
          <w:tblHeader/>
          <w:jc w:val="center"/>
        </w:trPr>
        <w:tc>
          <w:tcPr>
            <w:tcW w:w="3588" w:type="dxa"/>
            <w:vMerge/>
            <w:tcBorders>
              <w:top w:val="nil"/>
              <w:left w:val="single" w:sz="4" w:space="0" w:color="auto"/>
              <w:bottom w:val="single" w:sz="4" w:space="0" w:color="auto"/>
              <w:right w:val="single" w:sz="4" w:space="0" w:color="auto"/>
            </w:tcBorders>
          </w:tcPr>
          <w:p w:rsidR="00FD0603" w:rsidRPr="00CE32A4" w:rsidRDefault="00FD0603" w:rsidP="00664D1B">
            <w:pPr>
              <w:pStyle w:val="21"/>
              <w:spacing w:before="20" w:after="20" w:line="200" w:lineRule="exact"/>
              <w:ind w:firstLine="0"/>
              <w:jc w:val="center"/>
              <w:rPr>
                <w:sz w:val="22"/>
                <w:szCs w:val="22"/>
              </w:rPr>
            </w:pPr>
          </w:p>
        </w:tc>
        <w:tc>
          <w:tcPr>
            <w:tcW w:w="1287" w:type="dxa"/>
            <w:vMerge/>
            <w:tcBorders>
              <w:top w:val="nil"/>
              <w:left w:val="single" w:sz="4" w:space="0" w:color="auto"/>
              <w:bottom w:val="single" w:sz="4" w:space="0" w:color="auto"/>
              <w:right w:val="single" w:sz="4" w:space="0" w:color="auto"/>
            </w:tcBorders>
          </w:tcPr>
          <w:p w:rsidR="00FD0603" w:rsidRPr="00CE32A4" w:rsidRDefault="00FD0603" w:rsidP="00664D1B">
            <w:pPr>
              <w:pStyle w:val="21"/>
              <w:spacing w:before="20" w:after="20" w:line="200" w:lineRule="exact"/>
              <w:ind w:right="227" w:firstLine="0"/>
              <w:jc w:val="center"/>
              <w:rPr>
                <w:sz w:val="22"/>
                <w:szCs w:val="22"/>
              </w:rPr>
            </w:pPr>
          </w:p>
        </w:tc>
        <w:tc>
          <w:tcPr>
            <w:tcW w:w="1287" w:type="dxa"/>
            <w:vMerge/>
            <w:tcBorders>
              <w:top w:val="nil"/>
              <w:left w:val="single" w:sz="4" w:space="0" w:color="auto"/>
              <w:bottom w:val="single" w:sz="4" w:space="0" w:color="auto"/>
              <w:right w:val="single" w:sz="4" w:space="0" w:color="auto"/>
            </w:tcBorders>
          </w:tcPr>
          <w:p w:rsidR="00FD0603" w:rsidRPr="00CE32A4" w:rsidRDefault="00FD0603" w:rsidP="00664D1B">
            <w:pPr>
              <w:pStyle w:val="21"/>
              <w:spacing w:before="20" w:after="20" w:line="200" w:lineRule="exact"/>
              <w:ind w:right="227" w:firstLine="0"/>
              <w:jc w:val="center"/>
              <w:rPr>
                <w:sz w:val="22"/>
                <w:szCs w:val="22"/>
              </w:rPr>
            </w:pPr>
          </w:p>
        </w:tc>
        <w:tc>
          <w:tcPr>
            <w:tcW w:w="1626" w:type="dxa"/>
            <w:tcBorders>
              <w:top w:val="nil"/>
              <w:left w:val="single" w:sz="4" w:space="0" w:color="auto"/>
              <w:bottom w:val="single" w:sz="4" w:space="0" w:color="auto"/>
              <w:right w:val="single" w:sz="4" w:space="0" w:color="auto"/>
            </w:tcBorders>
          </w:tcPr>
          <w:p w:rsidR="00FD0603" w:rsidRPr="00CE32A4" w:rsidRDefault="00FD0603" w:rsidP="00664D1B">
            <w:pPr>
              <w:pStyle w:val="21"/>
              <w:spacing w:before="20" w:after="20" w:line="200" w:lineRule="exact"/>
              <w:ind w:left="-57" w:right="-57" w:firstLine="0"/>
              <w:jc w:val="center"/>
              <w:rPr>
                <w:sz w:val="22"/>
                <w:szCs w:val="22"/>
              </w:rPr>
            </w:pPr>
            <w:r w:rsidRPr="00CE32A4">
              <w:rPr>
                <w:sz w:val="22"/>
                <w:szCs w:val="22"/>
              </w:rPr>
              <w:t>прирост,</w:t>
            </w:r>
            <w:r w:rsidRPr="00CE32A4">
              <w:rPr>
                <w:sz w:val="22"/>
                <w:szCs w:val="22"/>
              </w:rPr>
              <w:br/>
              <w:t xml:space="preserve"> млн. долл. США</w:t>
            </w:r>
          </w:p>
        </w:tc>
        <w:tc>
          <w:tcPr>
            <w:tcW w:w="1290" w:type="dxa"/>
            <w:tcBorders>
              <w:top w:val="nil"/>
              <w:left w:val="single" w:sz="4" w:space="0" w:color="auto"/>
              <w:bottom w:val="single" w:sz="4" w:space="0" w:color="auto"/>
              <w:right w:val="single" w:sz="4" w:space="0" w:color="auto"/>
            </w:tcBorders>
          </w:tcPr>
          <w:p w:rsidR="00FD0603" w:rsidRPr="00CE32A4" w:rsidRDefault="00FD0603" w:rsidP="00664D1B">
            <w:pPr>
              <w:pStyle w:val="21"/>
              <w:spacing w:before="20" w:after="20" w:line="200" w:lineRule="exact"/>
              <w:ind w:firstLine="0"/>
              <w:jc w:val="center"/>
              <w:rPr>
                <w:sz w:val="22"/>
                <w:szCs w:val="22"/>
              </w:rPr>
            </w:pPr>
            <w:r w:rsidRPr="00CE32A4">
              <w:rPr>
                <w:sz w:val="22"/>
                <w:szCs w:val="22"/>
              </w:rPr>
              <w:t>в процентах</w:t>
            </w:r>
          </w:p>
        </w:tc>
      </w:tr>
      <w:tr w:rsidR="00FF1C6A" w:rsidRPr="00CE32A4" w:rsidTr="00413C50">
        <w:trPr>
          <w:trHeight w:val="227"/>
          <w:jc w:val="center"/>
        </w:trPr>
        <w:tc>
          <w:tcPr>
            <w:tcW w:w="3588" w:type="dxa"/>
            <w:tcBorders>
              <w:top w:val="single" w:sz="4" w:space="0" w:color="auto"/>
              <w:left w:val="single" w:sz="4" w:space="0" w:color="auto"/>
              <w:bottom w:val="nil"/>
              <w:right w:val="single" w:sz="4" w:space="0" w:color="auto"/>
            </w:tcBorders>
            <w:vAlign w:val="bottom"/>
          </w:tcPr>
          <w:p w:rsidR="00FF1C6A" w:rsidRPr="00CE32A4" w:rsidRDefault="00FF1C6A" w:rsidP="00664D1B">
            <w:pPr>
              <w:spacing w:before="120" w:after="80" w:line="220" w:lineRule="exact"/>
              <w:ind w:left="17" w:right="113"/>
              <w:rPr>
                <w:snapToGrid w:val="0"/>
              </w:rPr>
            </w:pPr>
            <w:r w:rsidRPr="00CE32A4">
              <w:rPr>
                <w:snapToGrid w:val="0"/>
                <w:sz w:val="22"/>
                <w:szCs w:val="22"/>
              </w:rPr>
              <w:t>Инвестиционные товары</w:t>
            </w:r>
          </w:p>
        </w:tc>
        <w:tc>
          <w:tcPr>
            <w:tcW w:w="1287" w:type="dxa"/>
            <w:tcBorders>
              <w:top w:val="single" w:sz="4" w:space="0" w:color="auto"/>
              <w:left w:val="single" w:sz="4" w:space="0" w:color="auto"/>
              <w:bottom w:val="nil"/>
              <w:right w:val="single" w:sz="4" w:space="0" w:color="auto"/>
            </w:tcBorders>
            <w:shd w:val="clear" w:color="auto" w:fill="auto"/>
            <w:vAlign w:val="bottom"/>
          </w:tcPr>
          <w:p w:rsidR="00FF1C6A" w:rsidRPr="00CE32A4" w:rsidRDefault="00EA7975" w:rsidP="00667EFC">
            <w:pPr>
              <w:pStyle w:val="21"/>
              <w:spacing w:before="120" w:after="80" w:line="220" w:lineRule="exact"/>
              <w:ind w:right="135" w:firstLine="0"/>
              <w:jc w:val="right"/>
              <w:rPr>
                <w:sz w:val="22"/>
                <w:szCs w:val="22"/>
              </w:rPr>
            </w:pPr>
            <w:r w:rsidRPr="00CE32A4">
              <w:rPr>
                <w:sz w:val="22"/>
                <w:szCs w:val="22"/>
              </w:rPr>
              <w:t>2</w:t>
            </w:r>
            <w:r w:rsidR="00AB307A" w:rsidRPr="00CE32A4">
              <w:rPr>
                <w:sz w:val="22"/>
                <w:szCs w:val="22"/>
              </w:rPr>
              <w:t> </w:t>
            </w:r>
            <w:r w:rsidRPr="00CE32A4">
              <w:rPr>
                <w:sz w:val="22"/>
                <w:szCs w:val="22"/>
              </w:rPr>
              <w:t>474,8</w:t>
            </w:r>
          </w:p>
        </w:tc>
        <w:tc>
          <w:tcPr>
            <w:tcW w:w="1287" w:type="dxa"/>
            <w:tcBorders>
              <w:top w:val="single" w:sz="4" w:space="0" w:color="auto"/>
              <w:left w:val="single" w:sz="4" w:space="0" w:color="auto"/>
              <w:bottom w:val="nil"/>
              <w:right w:val="single" w:sz="4" w:space="0" w:color="auto"/>
            </w:tcBorders>
            <w:shd w:val="clear" w:color="auto" w:fill="auto"/>
            <w:vAlign w:val="bottom"/>
          </w:tcPr>
          <w:p w:rsidR="00FF1C6A" w:rsidRPr="00CE32A4" w:rsidRDefault="00EA7975" w:rsidP="00664D1B">
            <w:pPr>
              <w:pStyle w:val="21"/>
              <w:spacing w:before="120" w:after="80" w:line="220" w:lineRule="exact"/>
              <w:ind w:right="135" w:firstLine="0"/>
              <w:jc w:val="right"/>
              <w:rPr>
                <w:sz w:val="22"/>
                <w:szCs w:val="22"/>
              </w:rPr>
            </w:pPr>
            <w:r w:rsidRPr="00CE32A4">
              <w:rPr>
                <w:sz w:val="22"/>
                <w:szCs w:val="22"/>
              </w:rPr>
              <w:t>3</w:t>
            </w:r>
            <w:r w:rsidR="00AB307A" w:rsidRPr="00CE32A4">
              <w:rPr>
                <w:sz w:val="22"/>
                <w:szCs w:val="22"/>
              </w:rPr>
              <w:t> </w:t>
            </w:r>
            <w:r w:rsidRPr="00CE32A4">
              <w:rPr>
                <w:sz w:val="22"/>
                <w:szCs w:val="22"/>
              </w:rPr>
              <w:t>228,2</w:t>
            </w:r>
          </w:p>
        </w:tc>
        <w:tc>
          <w:tcPr>
            <w:tcW w:w="1626" w:type="dxa"/>
            <w:tcBorders>
              <w:top w:val="single" w:sz="4" w:space="0" w:color="auto"/>
              <w:left w:val="single" w:sz="4" w:space="0" w:color="auto"/>
              <w:bottom w:val="nil"/>
              <w:right w:val="single" w:sz="4" w:space="0" w:color="auto"/>
            </w:tcBorders>
            <w:shd w:val="clear" w:color="auto" w:fill="auto"/>
            <w:vAlign w:val="bottom"/>
          </w:tcPr>
          <w:p w:rsidR="00FF1C6A" w:rsidRPr="00CE32A4" w:rsidRDefault="00EA7975" w:rsidP="00667EFC">
            <w:pPr>
              <w:pStyle w:val="21"/>
              <w:tabs>
                <w:tab w:val="left" w:pos="538"/>
              </w:tabs>
              <w:spacing w:before="120" w:after="80" w:line="220" w:lineRule="exact"/>
              <w:ind w:right="446" w:firstLine="0"/>
              <w:jc w:val="right"/>
              <w:rPr>
                <w:sz w:val="22"/>
                <w:szCs w:val="22"/>
              </w:rPr>
            </w:pPr>
            <w:r w:rsidRPr="00CE32A4">
              <w:rPr>
                <w:sz w:val="22"/>
                <w:szCs w:val="22"/>
              </w:rPr>
              <w:t>753,4</w:t>
            </w:r>
          </w:p>
        </w:tc>
        <w:tc>
          <w:tcPr>
            <w:tcW w:w="1290" w:type="dxa"/>
            <w:tcBorders>
              <w:top w:val="single" w:sz="4" w:space="0" w:color="auto"/>
              <w:left w:val="single" w:sz="4" w:space="0" w:color="auto"/>
              <w:bottom w:val="nil"/>
              <w:right w:val="single" w:sz="4" w:space="0" w:color="auto"/>
            </w:tcBorders>
            <w:shd w:val="clear" w:color="auto" w:fill="auto"/>
            <w:vAlign w:val="bottom"/>
          </w:tcPr>
          <w:p w:rsidR="00FF1C6A" w:rsidRPr="00CE32A4" w:rsidRDefault="00EA7975" w:rsidP="00664D1B">
            <w:pPr>
              <w:pStyle w:val="21"/>
              <w:spacing w:before="120" w:after="80" w:line="220" w:lineRule="exact"/>
              <w:ind w:right="319" w:firstLine="0"/>
              <w:jc w:val="right"/>
              <w:rPr>
                <w:sz w:val="22"/>
                <w:szCs w:val="22"/>
              </w:rPr>
            </w:pPr>
            <w:r w:rsidRPr="00CE32A4">
              <w:rPr>
                <w:sz w:val="22"/>
                <w:szCs w:val="22"/>
              </w:rPr>
              <w:t>130,4</w:t>
            </w:r>
          </w:p>
        </w:tc>
      </w:tr>
      <w:tr w:rsidR="00FF1C6A" w:rsidRPr="00CE32A4" w:rsidTr="00413C50">
        <w:trPr>
          <w:jc w:val="center"/>
        </w:trPr>
        <w:tc>
          <w:tcPr>
            <w:tcW w:w="3588" w:type="dxa"/>
            <w:tcBorders>
              <w:top w:val="nil"/>
              <w:left w:val="single" w:sz="4" w:space="0" w:color="auto"/>
              <w:bottom w:val="nil"/>
              <w:right w:val="single" w:sz="4" w:space="0" w:color="auto"/>
            </w:tcBorders>
            <w:vAlign w:val="bottom"/>
          </w:tcPr>
          <w:p w:rsidR="00FF1C6A" w:rsidRPr="00CE32A4" w:rsidRDefault="00FF1C6A" w:rsidP="00664D1B">
            <w:pPr>
              <w:spacing w:before="80" w:after="80" w:line="220" w:lineRule="exact"/>
              <w:ind w:left="15" w:right="113"/>
              <w:rPr>
                <w:snapToGrid w:val="0"/>
              </w:rPr>
            </w:pPr>
            <w:r w:rsidRPr="00CE32A4">
              <w:rPr>
                <w:snapToGrid w:val="0"/>
                <w:sz w:val="22"/>
                <w:szCs w:val="22"/>
              </w:rPr>
              <w:t>Промежуточные товары</w:t>
            </w:r>
          </w:p>
        </w:tc>
        <w:tc>
          <w:tcPr>
            <w:tcW w:w="1287" w:type="dxa"/>
            <w:tcBorders>
              <w:top w:val="nil"/>
              <w:left w:val="single" w:sz="4" w:space="0" w:color="auto"/>
              <w:bottom w:val="nil"/>
              <w:right w:val="single" w:sz="4" w:space="0" w:color="auto"/>
            </w:tcBorders>
            <w:shd w:val="clear" w:color="auto" w:fill="auto"/>
            <w:vAlign w:val="bottom"/>
          </w:tcPr>
          <w:p w:rsidR="00FF1C6A" w:rsidRPr="00CE32A4" w:rsidRDefault="00EA7975" w:rsidP="00664D1B">
            <w:pPr>
              <w:pStyle w:val="21"/>
              <w:spacing w:before="80" w:after="80" w:line="220" w:lineRule="exact"/>
              <w:ind w:right="135" w:firstLine="0"/>
              <w:jc w:val="right"/>
              <w:rPr>
                <w:sz w:val="22"/>
                <w:szCs w:val="22"/>
              </w:rPr>
            </w:pPr>
            <w:r w:rsidRPr="00CE32A4">
              <w:rPr>
                <w:sz w:val="22"/>
                <w:szCs w:val="22"/>
              </w:rPr>
              <w:t>15</w:t>
            </w:r>
            <w:r w:rsidR="00AB307A" w:rsidRPr="00CE32A4">
              <w:rPr>
                <w:sz w:val="22"/>
                <w:szCs w:val="22"/>
              </w:rPr>
              <w:t> </w:t>
            </w:r>
            <w:r w:rsidRPr="00CE32A4">
              <w:rPr>
                <w:sz w:val="22"/>
                <w:szCs w:val="22"/>
              </w:rPr>
              <w:t>953,3</w:t>
            </w:r>
          </w:p>
        </w:tc>
        <w:tc>
          <w:tcPr>
            <w:tcW w:w="1287" w:type="dxa"/>
            <w:tcBorders>
              <w:top w:val="nil"/>
              <w:left w:val="single" w:sz="4" w:space="0" w:color="auto"/>
              <w:bottom w:val="nil"/>
              <w:right w:val="single" w:sz="4" w:space="0" w:color="auto"/>
            </w:tcBorders>
            <w:shd w:val="clear" w:color="auto" w:fill="auto"/>
            <w:vAlign w:val="bottom"/>
          </w:tcPr>
          <w:p w:rsidR="00FF1C6A" w:rsidRPr="00CE32A4" w:rsidRDefault="00EA7975" w:rsidP="00664D1B">
            <w:pPr>
              <w:pStyle w:val="21"/>
              <w:spacing w:before="80" w:after="80" w:line="220" w:lineRule="exact"/>
              <w:ind w:right="135" w:firstLine="0"/>
              <w:jc w:val="right"/>
              <w:rPr>
                <w:sz w:val="22"/>
                <w:szCs w:val="22"/>
              </w:rPr>
            </w:pPr>
            <w:r w:rsidRPr="00CE32A4">
              <w:rPr>
                <w:sz w:val="22"/>
                <w:szCs w:val="22"/>
              </w:rPr>
              <w:t>20</w:t>
            </w:r>
            <w:r w:rsidR="00AB307A" w:rsidRPr="00CE32A4">
              <w:rPr>
                <w:sz w:val="22"/>
                <w:szCs w:val="22"/>
              </w:rPr>
              <w:t> </w:t>
            </w:r>
            <w:r w:rsidRPr="00CE32A4">
              <w:rPr>
                <w:sz w:val="22"/>
                <w:szCs w:val="22"/>
              </w:rPr>
              <w:t>119,0</w:t>
            </w:r>
          </w:p>
        </w:tc>
        <w:tc>
          <w:tcPr>
            <w:tcW w:w="1626" w:type="dxa"/>
            <w:tcBorders>
              <w:top w:val="nil"/>
              <w:left w:val="single" w:sz="4" w:space="0" w:color="auto"/>
              <w:bottom w:val="nil"/>
              <w:right w:val="single" w:sz="4" w:space="0" w:color="auto"/>
            </w:tcBorders>
            <w:shd w:val="clear" w:color="auto" w:fill="auto"/>
            <w:vAlign w:val="bottom"/>
          </w:tcPr>
          <w:p w:rsidR="00FF1C6A" w:rsidRPr="00CE32A4" w:rsidRDefault="000A21CB" w:rsidP="00664D1B">
            <w:pPr>
              <w:pStyle w:val="21"/>
              <w:tabs>
                <w:tab w:val="left" w:pos="538"/>
              </w:tabs>
              <w:spacing w:before="80" w:after="80" w:line="220" w:lineRule="exact"/>
              <w:ind w:right="446" w:firstLine="0"/>
              <w:jc w:val="right"/>
              <w:rPr>
                <w:sz w:val="22"/>
                <w:szCs w:val="22"/>
              </w:rPr>
            </w:pPr>
            <w:r w:rsidRPr="00CE32A4">
              <w:rPr>
                <w:sz w:val="22"/>
                <w:szCs w:val="22"/>
              </w:rPr>
              <w:t>4</w:t>
            </w:r>
            <w:r w:rsidR="00AB307A" w:rsidRPr="00CE32A4">
              <w:rPr>
                <w:sz w:val="22"/>
                <w:szCs w:val="22"/>
              </w:rPr>
              <w:t> </w:t>
            </w:r>
            <w:r w:rsidRPr="00CE32A4">
              <w:rPr>
                <w:sz w:val="22"/>
                <w:szCs w:val="22"/>
              </w:rPr>
              <w:t>165,7</w:t>
            </w:r>
          </w:p>
        </w:tc>
        <w:tc>
          <w:tcPr>
            <w:tcW w:w="1290" w:type="dxa"/>
            <w:tcBorders>
              <w:top w:val="nil"/>
              <w:left w:val="single" w:sz="4" w:space="0" w:color="auto"/>
              <w:bottom w:val="nil"/>
              <w:right w:val="single" w:sz="4" w:space="0" w:color="auto"/>
            </w:tcBorders>
            <w:shd w:val="clear" w:color="auto" w:fill="auto"/>
            <w:vAlign w:val="bottom"/>
          </w:tcPr>
          <w:p w:rsidR="00FF1C6A" w:rsidRPr="00CE32A4" w:rsidRDefault="000A21CB" w:rsidP="00664D1B">
            <w:pPr>
              <w:pStyle w:val="21"/>
              <w:spacing w:before="80" w:after="80" w:line="220" w:lineRule="exact"/>
              <w:ind w:right="319" w:firstLine="0"/>
              <w:jc w:val="right"/>
              <w:rPr>
                <w:sz w:val="22"/>
                <w:szCs w:val="22"/>
              </w:rPr>
            </w:pPr>
            <w:r w:rsidRPr="00CE32A4">
              <w:rPr>
                <w:sz w:val="22"/>
                <w:szCs w:val="22"/>
              </w:rPr>
              <w:t>126,1</w:t>
            </w:r>
          </w:p>
        </w:tc>
      </w:tr>
      <w:tr w:rsidR="00FF1C6A" w:rsidRPr="00CE32A4" w:rsidTr="00413C50">
        <w:trPr>
          <w:jc w:val="center"/>
        </w:trPr>
        <w:tc>
          <w:tcPr>
            <w:tcW w:w="3588" w:type="dxa"/>
            <w:tcBorders>
              <w:top w:val="nil"/>
              <w:left w:val="single" w:sz="4" w:space="0" w:color="auto"/>
              <w:bottom w:val="nil"/>
              <w:right w:val="single" w:sz="4" w:space="0" w:color="auto"/>
            </w:tcBorders>
            <w:vAlign w:val="bottom"/>
          </w:tcPr>
          <w:p w:rsidR="00FF1C6A" w:rsidRPr="00CE32A4" w:rsidRDefault="00FF1C6A" w:rsidP="00664D1B">
            <w:pPr>
              <w:spacing w:before="80" w:after="80" w:line="220" w:lineRule="exact"/>
              <w:ind w:left="646" w:right="113"/>
              <w:rPr>
                <w:snapToGrid w:val="0"/>
              </w:rPr>
            </w:pPr>
            <w:r w:rsidRPr="00CE32A4">
              <w:rPr>
                <w:snapToGrid w:val="0"/>
                <w:sz w:val="22"/>
                <w:szCs w:val="22"/>
              </w:rPr>
              <w:t>в том числе:</w:t>
            </w:r>
          </w:p>
        </w:tc>
        <w:tc>
          <w:tcPr>
            <w:tcW w:w="1287" w:type="dxa"/>
            <w:tcBorders>
              <w:top w:val="nil"/>
              <w:left w:val="single" w:sz="4" w:space="0" w:color="auto"/>
              <w:bottom w:val="nil"/>
              <w:right w:val="single" w:sz="4" w:space="0" w:color="auto"/>
            </w:tcBorders>
            <w:shd w:val="clear" w:color="auto" w:fill="auto"/>
            <w:vAlign w:val="bottom"/>
          </w:tcPr>
          <w:p w:rsidR="00FF1C6A" w:rsidRPr="00CE32A4" w:rsidRDefault="00FF1C6A" w:rsidP="00664D1B">
            <w:pPr>
              <w:pStyle w:val="21"/>
              <w:spacing w:before="80" w:after="80" w:line="220" w:lineRule="exact"/>
              <w:ind w:right="135" w:firstLine="0"/>
              <w:jc w:val="right"/>
              <w:rPr>
                <w:sz w:val="22"/>
                <w:szCs w:val="22"/>
              </w:rPr>
            </w:pPr>
          </w:p>
        </w:tc>
        <w:tc>
          <w:tcPr>
            <w:tcW w:w="1287" w:type="dxa"/>
            <w:tcBorders>
              <w:top w:val="nil"/>
              <w:left w:val="single" w:sz="4" w:space="0" w:color="auto"/>
              <w:bottom w:val="nil"/>
              <w:right w:val="single" w:sz="4" w:space="0" w:color="auto"/>
            </w:tcBorders>
            <w:shd w:val="clear" w:color="auto" w:fill="auto"/>
            <w:vAlign w:val="bottom"/>
          </w:tcPr>
          <w:p w:rsidR="00FF1C6A" w:rsidRPr="00CE32A4" w:rsidRDefault="00FF1C6A" w:rsidP="00664D1B">
            <w:pPr>
              <w:pStyle w:val="21"/>
              <w:spacing w:before="80" w:after="80" w:line="220" w:lineRule="exact"/>
              <w:ind w:right="135" w:firstLine="0"/>
              <w:jc w:val="right"/>
              <w:rPr>
                <w:sz w:val="22"/>
                <w:szCs w:val="22"/>
              </w:rPr>
            </w:pPr>
          </w:p>
        </w:tc>
        <w:tc>
          <w:tcPr>
            <w:tcW w:w="1626" w:type="dxa"/>
            <w:tcBorders>
              <w:top w:val="nil"/>
              <w:left w:val="single" w:sz="4" w:space="0" w:color="auto"/>
              <w:bottom w:val="nil"/>
              <w:right w:val="single" w:sz="4" w:space="0" w:color="auto"/>
            </w:tcBorders>
            <w:shd w:val="clear" w:color="auto" w:fill="auto"/>
            <w:vAlign w:val="bottom"/>
          </w:tcPr>
          <w:p w:rsidR="00FF1C6A" w:rsidRPr="00CE32A4" w:rsidRDefault="00FF1C6A" w:rsidP="00664D1B">
            <w:pPr>
              <w:pStyle w:val="21"/>
              <w:tabs>
                <w:tab w:val="left" w:pos="538"/>
              </w:tabs>
              <w:spacing w:before="80" w:after="80" w:line="220" w:lineRule="exact"/>
              <w:ind w:right="446" w:firstLine="0"/>
              <w:jc w:val="right"/>
              <w:rPr>
                <w:sz w:val="22"/>
                <w:szCs w:val="22"/>
              </w:rPr>
            </w:pPr>
          </w:p>
        </w:tc>
        <w:tc>
          <w:tcPr>
            <w:tcW w:w="1290" w:type="dxa"/>
            <w:tcBorders>
              <w:top w:val="nil"/>
              <w:left w:val="single" w:sz="4" w:space="0" w:color="auto"/>
              <w:bottom w:val="nil"/>
              <w:right w:val="single" w:sz="4" w:space="0" w:color="auto"/>
            </w:tcBorders>
            <w:shd w:val="clear" w:color="auto" w:fill="auto"/>
            <w:vAlign w:val="bottom"/>
          </w:tcPr>
          <w:p w:rsidR="00FF1C6A" w:rsidRPr="00CE32A4" w:rsidRDefault="00FF1C6A" w:rsidP="00664D1B">
            <w:pPr>
              <w:pStyle w:val="21"/>
              <w:tabs>
                <w:tab w:val="left" w:pos="1026"/>
              </w:tabs>
              <w:spacing w:before="80" w:after="80" w:line="220" w:lineRule="exact"/>
              <w:ind w:right="319" w:firstLine="0"/>
              <w:jc w:val="right"/>
              <w:rPr>
                <w:sz w:val="22"/>
                <w:szCs w:val="22"/>
              </w:rPr>
            </w:pPr>
          </w:p>
        </w:tc>
      </w:tr>
      <w:tr w:rsidR="00FF1C6A" w:rsidRPr="00CE32A4" w:rsidTr="009F092E">
        <w:trPr>
          <w:jc w:val="center"/>
        </w:trPr>
        <w:tc>
          <w:tcPr>
            <w:tcW w:w="3588" w:type="dxa"/>
            <w:tcBorders>
              <w:top w:val="nil"/>
              <w:left w:val="single" w:sz="4" w:space="0" w:color="auto"/>
              <w:bottom w:val="nil"/>
              <w:right w:val="single" w:sz="4" w:space="0" w:color="auto"/>
            </w:tcBorders>
            <w:vAlign w:val="bottom"/>
          </w:tcPr>
          <w:p w:rsidR="00FF1C6A" w:rsidRPr="00CE32A4" w:rsidRDefault="00FF1C6A" w:rsidP="00664D1B">
            <w:pPr>
              <w:spacing w:before="80" w:after="80" w:line="220" w:lineRule="exact"/>
              <w:ind w:left="345" w:right="113"/>
              <w:rPr>
                <w:snapToGrid w:val="0"/>
              </w:rPr>
            </w:pPr>
            <w:r w:rsidRPr="00CE32A4">
              <w:rPr>
                <w:snapToGrid w:val="0"/>
                <w:sz w:val="22"/>
                <w:szCs w:val="22"/>
              </w:rPr>
              <w:t>энергетические</w:t>
            </w:r>
          </w:p>
        </w:tc>
        <w:tc>
          <w:tcPr>
            <w:tcW w:w="1287" w:type="dxa"/>
            <w:tcBorders>
              <w:top w:val="nil"/>
              <w:left w:val="single" w:sz="4" w:space="0" w:color="auto"/>
              <w:bottom w:val="nil"/>
              <w:right w:val="single" w:sz="4" w:space="0" w:color="auto"/>
            </w:tcBorders>
            <w:shd w:val="clear" w:color="auto" w:fill="auto"/>
            <w:vAlign w:val="bottom"/>
          </w:tcPr>
          <w:p w:rsidR="00FF1C6A" w:rsidRPr="00CE32A4" w:rsidRDefault="000A21CB" w:rsidP="00664D1B">
            <w:pPr>
              <w:pStyle w:val="21"/>
              <w:spacing w:before="80" w:after="80" w:line="220" w:lineRule="exact"/>
              <w:ind w:right="135" w:firstLine="0"/>
              <w:jc w:val="right"/>
              <w:rPr>
                <w:sz w:val="22"/>
                <w:szCs w:val="22"/>
              </w:rPr>
            </w:pPr>
            <w:r w:rsidRPr="00CE32A4">
              <w:rPr>
                <w:sz w:val="22"/>
                <w:szCs w:val="22"/>
              </w:rPr>
              <w:t>6</w:t>
            </w:r>
            <w:r w:rsidR="00AB307A" w:rsidRPr="00CE32A4">
              <w:rPr>
                <w:sz w:val="22"/>
                <w:szCs w:val="22"/>
              </w:rPr>
              <w:t> </w:t>
            </w:r>
            <w:r w:rsidRPr="00CE32A4">
              <w:rPr>
                <w:sz w:val="22"/>
                <w:szCs w:val="22"/>
              </w:rPr>
              <w:t>671,7</w:t>
            </w:r>
          </w:p>
        </w:tc>
        <w:tc>
          <w:tcPr>
            <w:tcW w:w="1287" w:type="dxa"/>
            <w:tcBorders>
              <w:top w:val="nil"/>
              <w:left w:val="single" w:sz="4" w:space="0" w:color="auto"/>
              <w:bottom w:val="nil"/>
              <w:right w:val="single" w:sz="4" w:space="0" w:color="auto"/>
            </w:tcBorders>
            <w:shd w:val="clear" w:color="auto" w:fill="auto"/>
            <w:vAlign w:val="bottom"/>
          </w:tcPr>
          <w:p w:rsidR="00FF1C6A" w:rsidRPr="00CE32A4" w:rsidRDefault="000A21CB" w:rsidP="00664D1B">
            <w:pPr>
              <w:pStyle w:val="21"/>
              <w:spacing w:before="80" w:after="80" w:line="220" w:lineRule="exact"/>
              <w:ind w:right="135" w:firstLine="0"/>
              <w:jc w:val="right"/>
              <w:rPr>
                <w:sz w:val="22"/>
                <w:szCs w:val="22"/>
              </w:rPr>
            </w:pPr>
            <w:r w:rsidRPr="00CE32A4">
              <w:rPr>
                <w:sz w:val="22"/>
                <w:szCs w:val="22"/>
              </w:rPr>
              <w:t>8</w:t>
            </w:r>
            <w:r w:rsidR="00AB307A" w:rsidRPr="00CE32A4">
              <w:rPr>
                <w:sz w:val="22"/>
                <w:szCs w:val="22"/>
              </w:rPr>
              <w:t> </w:t>
            </w:r>
            <w:r w:rsidRPr="00CE32A4">
              <w:rPr>
                <w:sz w:val="22"/>
                <w:szCs w:val="22"/>
              </w:rPr>
              <w:t>569,6</w:t>
            </w:r>
          </w:p>
        </w:tc>
        <w:tc>
          <w:tcPr>
            <w:tcW w:w="1626" w:type="dxa"/>
            <w:tcBorders>
              <w:top w:val="nil"/>
              <w:left w:val="single" w:sz="4" w:space="0" w:color="auto"/>
              <w:bottom w:val="nil"/>
              <w:right w:val="single" w:sz="4" w:space="0" w:color="auto"/>
            </w:tcBorders>
            <w:shd w:val="clear" w:color="auto" w:fill="auto"/>
            <w:vAlign w:val="bottom"/>
          </w:tcPr>
          <w:p w:rsidR="00FF1C6A" w:rsidRPr="00CE32A4" w:rsidRDefault="000A21CB" w:rsidP="00664D1B">
            <w:pPr>
              <w:pStyle w:val="21"/>
              <w:tabs>
                <w:tab w:val="left" w:pos="538"/>
              </w:tabs>
              <w:spacing w:before="80" w:after="80" w:line="220" w:lineRule="exact"/>
              <w:ind w:right="446" w:firstLine="0"/>
              <w:jc w:val="right"/>
              <w:rPr>
                <w:sz w:val="22"/>
                <w:szCs w:val="22"/>
              </w:rPr>
            </w:pPr>
            <w:r w:rsidRPr="00CE32A4">
              <w:rPr>
                <w:sz w:val="22"/>
                <w:szCs w:val="22"/>
              </w:rPr>
              <w:t>1</w:t>
            </w:r>
            <w:r w:rsidR="00AB307A" w:rsidRPr="00CE32A4">
              <w:rPr>
                <w:sz w:val="22"/>
                <w:szCs w:val="22"/>
              </w:rPr>
              <w:t> </w:t>
            </w:r>
            <w:r w:rsidRPr="00CE32A4">
              <w:rPr>
                <w:sz w:val="22"/>
                <w:szCs w:val="22"/>
              </w:rPr>
              <w:t>897,9</w:t>
            </w:r>
          </w:p>
        </w:tc>
        <w:tc>
          <w:tcPr>
            <w:tcW w:w="1290" w:type="dxa"/>
            <w:tcBorders>
              <w:top w:val="nil"/>
              <w:left w:val="single" w:sz="4" w:space="0" w:color="auto"/>
              <w:bottom w:val="nil"/>
              <w:right w:val="single" w:sz="4" w:space="0" w:color="auto"/>
            </w:tcBorders>
            <w:shd w:val="clear" w:color="auto" w:fill="auto"/>
            <w:vAlign w:val="bottom"/>
          </w:tcPr>
          <w:p w:rsidR="00FF1C6A" w:rsidRPr="00CE32A4" w:rsidRDefault="000A21CB" w:rsidP="00664D1B">
            <w:pPr>
              <w:pStyle w:val="21"/>
              <w:spacing w:before="80" w:after="80" w:line="220" w:lineRule="exact"/>
              <w:ind w:right="319" w:firstLine="0"/>
              <w:jc w:val="right"/>
              <w:rPr>
                <w:sz w:val="22"/>
                <w:szCs w:val="22"/>
              </w:rPr>
            </w:pPr>
            <w:r w:rsidRPr="00CE32A4">
              <w:rPr>
                <w:sz w:val="22"/>
                <w:szCs w:val="22"/>
              </w:rPr>
              <w:t>128,4</w:t>
            </w:r>
          </w:p>
        </w:tc>
      </w:tr>
      <w:tr w:rsidR="00FF1C6A" w:rsidRPr="00CE32A4" w:rsidTr="009F092E">
        <w:trPr>
          <w:trHeight w:val="70"/>
          <w:jc w:val="center"/>
        </w:trPr>
        <w:tc>
          <w:tcPr>
            <w:tcW w:w="3588" w:type="dxa"/>
            <w:tcBorders>
              <w:top w:val="nil"/>
              <w:left w:val="single" w:sz="4" w:space="0" w:color="auto"/>
              <w:bottom w:val="nil"/>
              <w:right w:val="single" w:sz="4" w:space="0" w:color="auto"/>
            </w:tcBorders>
            <w:vAlign w:val="bottom"/>
          </w:tcPr>
          <w:p w:rsidR="00FF1C6A" w:rsidRPr="00CE32A4" w:rsidRDefault="00FF1C6A" w:rsidP="00664D1B">
            <w:pPr>
              <w:spacing w:before="80" w:after="80" w:line="220" w:lineRule="exact"/>
              <w:ind w:left="345" w:right="113"/>
              <w:rPr>
                <w:snapToGrid w:val="0"/>
              </w:rPr>
            </w:pPr>
            <w:r w:rsidRPr="00CE32A4">
              <w:rPr>
                <w:snapToGrid w:val="0"/>
                <w:sz w:val="22"/>
                <w:szCs w:val="22"/>
              </w:rPr>
              <w:t>прочие промежуточные товары</w:t>
            </w:r>
          </w:p>
        </w:tc>
        <w:tc>
          <w:tcPr>
            <w:tcW w:w="1287" w:type="dxa"/>
            <w:tcBorders>
              <w:top w:val="nil"/>
              <w:left w:val="single" w:sz="4" w:space="0" w:color="auto"/>
              <w:bottom w:val="nil"/>
              <w:right w:val="single" w:sz="4" w:space="0" w:color="auto"/>
            </w:tcBorders>
            <w:shd w:val="clear" w:color="auto" w:fill="auto"/>
            <w:vAlign w:val="bottom"/>
          </w:tcPr>
          <w:p w:rsidR="00FF1C6A" w:rsidRPr="00CE32A4" w:rsidRDefault="00DE088A" w:rsidP="00664D1B">
            <w:pPr>
              <w:pStyle w:val="21"/>
              <w:spacing w:before="80" w:after="80" w:line="220" w:lineRule="exact"/>
              <w:ind w:right="135" w:firstLine="0"/>
              <w:jc w:val="right"/>
              <w:rPr>
                <w:sz w:val="22"/>
                <w:szCs w:val="22"/>
              </w:rPr>
            </w:pPr>
            <w:r w:rsidRPr="00CE32A4">
              <w:rPr>
                <w:sz w:val="22"/>
                <w:szCs w:val="22"/>
              </w:rPr>
              <w:t>9</w:t>
            </w:r>
            <w:r w:rsidR="00AB307A" w:rsidRPr="00CE32A4">
              <w:rPr>
                <w:sz w:val="22"/>
                <w:szCs w:val="22"/>
              </w:rPr>
              <w:t> </w:t>
            </w:r>
            <w:r w:rsidRPr="00CE32A4">
              <w:rPr>
                <w:sz w:val="22"/>
                <w:szCs w:val="22"/>
              </w:rPr>
              <w:t>281,6</w:t>
            </w:r>
          </w:p>
        </w:tc>
        <w:tc>
          <w:tcPr>
            <w:tcW w:w="1287" w:type="dxa"/>
            <w:tcBorders>
              <w:top w:val="nil"/>
              <w:left w:val="single" w:sz="4" w:space="0" w:color="auto"/>
              <w:bottom w:val="nil"/>
              <w:right w:val="single" w:sz="4" w:space="0" w:color="auto"/>
            </w:tcBorders>
            <w:shd w:val="clear" w:color="auto" w:fill="auto"/>
            <w:vAlign w:val="bottom"/>
          </w:tcPr>
          <w:p w:rsidR="00FF1C6A" w:rsidRPr="00CE32A4" w:rsidRDefault="00DE088A" w:rsidP="00664D1B">
            <w:pPr>
              <w:pStyle w:val="21"/>
              <w:spacing w:before="80" w:after="80" w:line="220" w:lineRule="exact"/>
              <w:ind w:right="135" w:firstLine="0"/>
              <w:jc w:val="right"/>
              <w:rPr>
                <w:sz w:val="22"/>
                <w:szCs w:val="22"/>
              </w:rPr>
            </w:pPr>
            <w:r w:rsidRPr="00CE32A4">
              <w:rPr>
                <w:sz w:val="22"/>
                <w:szCs w:val="22"/>
              </w:rPr>
              <w:t>11</w:t>
            </w:r>
            <w:r w:rsidR="00AB307A" w:rsidRPr="00CE32A4">
              <w:rPr>
                <w:sz w:val="22"/>
                <w:szCs w:val="22"/>
              </w:rPr>
              <w:t> </w:t>
            </w:r>
            <w:r w:rsidRPr="00CE32A4">
              <w:rPr>
                <w:sz w:val="22"/>
                <w:szCs w:val="22"/>
              </w:rPr>
              <w:t>549,4</w:t>
            </w:r>
          </w:p>
        </w:tc>
        <w:tc>
          <w:tcPr>
            <w:tcW w:w="1626" w:type="dxa"/>
            <w:tcBorders>
              <w:top w:val="nil"/>
              <w:left w:val="single" w:sz="4" w:space="0" w:color="auto"/>
              <w:bottom w:val="nil"/>
              <w:right w:val="single" w:sz="4" w:space="0" w:color="auto"/>
            </w:tcBorders>
            <w:shd w:val="clear" w:color="auto" w:fill="auto"/>
            <w:vAlign w:val="bottom"/>
          </w:tcPr>
          <w:p w:rsidR="00FF1C6A" w:rsidRPr="00CE32A4" w:rsidRDefault="00DE088A" w:rsidP="00664D1B">
            <w:pPr>
              <w:pStyle w:val="21"/>
              <w:tabs>
                <w:tab w:val="left" w:pos="538"/>
              </w:tabs>
              <w:spacing w:before="80" w:after="80" w:line="220" w:lineRule="exact"/>
              <w:ind w:right="446" w:firstLine="0"/>
              <w:jc w:val="right"/>
              <w:rPr>
                <w:sz w:val="22"/>
                <w:szCs w:val="22"/>
              </w:rPr>
            </w:pPr>
            <w:r w:rsidRPr="00CE32A4">
              <w:rPr>
                <w:sz w:val="22"/>
                <w:szCs w:val="22"/>
              </w:rPr>
              <w:t>2</w:t>
            </w:r>
            <w:r w:rsidR="00AB307A" w:rsidRPr="00CE32A4">
              <w:rPr>
                <w:sz w:val="22"/>
                <w:szCs w:val="22"/>
              </w:rPr>
              <w:t> </w:t>
            </w:r>
            <w:r w:rsidRPr="00CE32A4">
              <w:rPr>
                <w:sz w:val="22"/>
                <w:szCs w:val="22"/>
              </w:rPr>
              <w:t>267,8</w:t>
            </w:r>
          </w:p>
        </w:tc>
        <w:tc>
          <w:tcPr>
            <w:tcW w:w="1290" w:type="dxa"/>
            <w:tcBorders>
              <w:top w:val="nil"/>
              <w:left w:val="single" w:sz="4" w:space="0" w:color="auto"/>
              <w:bottom w:val="nil"/>
              <w:right w:val="single" w:sz="4" w:space="0" w:color="auto"/>
            </w:tcBorders>
            <w:shd w:val="clear" w:color="auto" w:fill="auto"/>
            <w:vAlign w:val="bottom"/>
          </w:tcPr>
          <w:p w:rsidR="00FF1C6A" w:rsidRPr="00CE32A4" w:rsidRDefault="00DE088A" w:rsidP="00664D1B">
            <w:pPr>
              <w:pStyle w:val="21"/>
              <w:spacing w:before="80" w:after="80" w:line="220" w:lineRule="exact"/>
              <w:ind w:right="319" w:firstLine="0"/>
              <w:jc w:val="right"/>
              <w:rPr>
                <w:sz w:val="22"/>
                <w:szCs w:val="22"/>
              </w:rPr>
            </w:pPr>
            <w:r w:rsidRPr="00CE32A4">
              <w:rPr>
                <w:sz w:val="22"/>
                <w:szCs w:val="22"/>
              </w:rPr>
              <w:t>124,4</w:t>
            </w:r>
          </w:p>
        </w:tc>
      </w:tr>
      <w:tr w:rsidR="00FF1C6A" w:rsidRPr="00CE32A4" w:rsidTr="009F092E">
        <w:trPr>
          <w:jc w:val="center"/>
        </w:trPr>
        <w:tc>
          <w:tcPr>
            <w:tcW w:w="3588" w:type="dxa"/>
            <w:tcBorders>
              <w:top w:val="nil"/>
              <w:left w:val="single" w:sz="4" w:space="0" w:color="auto"/>
              <w:bottom w:val="nil"/>
              <w:right w:val="single" w:sz="4" w:space="0" w:color="auto"/>
            </w:tcBorders>
            <w:vAlign w:val="bottom"/>
          </w:tcPr>
          <w:p w:rsidR="00FF1C6A" w:rsidRPr="00CE32A4" w:rsidRDefault="00FF1C6A" w:rsidP="00664D1B">
            <w:pPr>
              <w:spacing w:before="80" w:after="80" w:line="220" w:lineRule="exact"/>
              <w:ind w:left="15" w:right="113"/>
              <w:rPr>
                <w:snapToGrid w:val="0"/>
              </w:rPr>
            </w:pPr>
            <w:r w:rsidRPr="00CE32A4">
              <w:rPr>
                <w:snapToGrid w:val="0"/>
                <w:sz w:val="22"/>
                <w:szCs w:val="22"/>
              </w:rPr>
              <w:t>Потребительские товары</w:t>
            </w:r>
          </w:p>
        </w:tc>
        <w:tc>
          <w:tcPr>
            <w:tcW w:w="1287" w:type="dxa"/>
            <w:tcBorders>
              <w:top w:val="nil"/>
              <w:left w:val="single" w:sz="4" w:space="0" w:color="auto"/>
              <w:bottom w:val="nil"/>
              <w:right w:val="single" w:sz="4" w:space="0" w:color="auto"/>
            </w:tcBorders>
            <w:shd w:val="clear" w:color="auto" w:fill="auto"/>
            <w:vAlign w:val="bottom"/>
          </w:tcPr>
          <w:p w:rsidR="00FF1C6A" w:rsidRPr="00CE32A4" w:rsidRDefault="00DE088A" w:rsidP="00667EFC">
            <w:pPr>
              <w:pStyle w:val="21"/>
              <w:spacing w:before="80" w:after="80" w:line="220" w:lineRule="exact"/>
              <w:ind w:right="135" w:firstLine="0"/>
              <w:jc w:val="right"/>
              <w:rPr>
                <w:sz w:val="22"/>
                <w:szCs w:val="22"/>
              </w:rPr>
            </w:pPr>
            <w:r w:rsidRPr="00CE32A4">
              <w:rPr>
                <w:sz w:val="22"/>
                <w:szCs w:val="22"/>
              </w:rPr>
              <w:t>5</w:t>
            </w:r>
            <w:r w:rsidR="00AB307A" w:rsidRPr="00CE32A4">
              <w:rPr>
                <w:sz w:val="22"/>
                <w:szCs w:val="22"/>
              </w:rPr>
              <w:t> </w:t>
            </w:r>
            <w:r w:rsidRPr="00CE32A4">
              <w:rPr>
                <w:sz w:val="22"/>
                <w:szCs w:val="22"/>
              </w:rPr>
              <w:t>855,8</w:t>
            </w:r>
          </w:p>
        </w:tc>
        <w:tc>
          <w:tcPr>
            <w:tcW w:w="1287" w:type="dxa"/>
            <w:tcBorders>
              <w:top w:val="nil"/>
              <w:left w:val="single" w:sz="4" w:space="0" w:color="auto"/>
              <w:bottom w:val="nil"/>
              <w:right w:val="single" w:sz="4" w:space="0" w:color="auto"/>
            </w:tcBorders>
            <w:shd w:val="clear" w:color="auto" w:fill="auto"/>
            <w:vAlign w:val="bottom"/>
          </w:tcPr>
          <w:p w:rsidR="00FF1C6A" w:rsidRPr="00CE32A4" w:rsidRDefault="00DE088A" w:rsidP="00664D1B">
            <w:pPr>
              <w:pStyle w:val="21"/>
              <w:spacing w:before="80" w:after="80" w:line="220" w:lineRule="exact"/>
              <w:ind w:right="135" w:firstLine="0"/>
              <w:jc w:val="right"/>
              <w:rPr>
                <w:sz w:val="22"/>
                <w:szCs w:val="22"/>
              </w:rPr>
            </w:pPr>
            <w:r w:rsidRPr="00CE32A4">
              <w:rPr>
                <w:sz w:val="22"/>
                <w:szCs w:val="22"/>
              </w:rPr>
              <w:t>6</w:t>
            </w:r>
            <w:r w:rsidR="00AB307A" w:rsidRPr="00CE32A4">
              <w:rPr>
                <w:sz w:val="22"/>
                <w:szCs w:val="22"/>
              </w:rPr>
              <w:t> </w:t>
            </w:r>
            <w:r w:rsidRPr="00CE32A4">
              <w:rPr>
                <w:sz w:val="22"/>
                <w:szCs w:val="22"/>
              </w:rPr>
              <w:t>861,1</w:t>
            </w:r>
          </w:p>
        </w:tc>
        <w:tc>
          <w:tcPr>
            <w:tcW w:w="1626" w:type="dxa"/>
            <w:tcBorders>
              <w:top w:val="nil"/>
              <w:left w:val="single" w:sz="4" w:space="0" w:color="auto"/>
              <w:bottom w:val="nil"/>
              <w:right w:val="single" w:sz="4" w:space="0" w:color="auto"/>
            </w:tcBorders>
            <w:shd w:val="clear" w:color="auto" w:fill="auto"/>
            <w:vAlign w:val="bottom"/>
          </w:tcPr>
          <w:p w:rsidR="00FF1C6A" w:rsidRPr="00CE32A4" w:rsidRDefault="00DE088A" w:rsidP="00667EFC">
            <w:pPr>
              <w:pStyle w:val="21"/>
              <w:tabs>
                <w:tab w:val="left" w:pos="538"/>
              </w:tabs>
              <w:spacing w:before="80" w:after="80" w:line="220" w:lineRule="exact"/>
              <w:ind w:right="446" w:firstLine="0"/>
              <w:jc w:val="right"/>
              <w:rPr>
                <w:sz w:val="22"/>
                <w:szCs w:val="22"/>
              </w:rPr>
            </w:pPr>
            <w:r w:rsidRPr="00CE32A4">
              <w:rPr>
                <w:sz w:val="22"/>
                <w:szCs w:val="22"/>
              </w:rPr>
              <w:t>1</w:t>
            </w:r>
            <w:r w:rsidR="00AB307A" w:rsidRPr="00CE32A4">
              <w:rPr>
                <w:sz w:val="22"/>
                <w:szCs w:val="22"/>
              </w:rPr>
              <w:t> </w:t>
            </w:r>
            <w:r w:rsidRPr="00CE32A4">
              <w:rPr>
                <w:sz w:val="22"/>
                <w:szCs w:val="22"/>
              </w:rPr>
              <w:t>005,3</w:t>
            </w:r>
          </w:p>
        </w:tc>
        <w:tc>
          <w:tcPr>
            <w:tcW w:w="1290" w:type="dxa"/>
            <w:tcBorders>
              <w:top w:val="nil"/>
              <w:left w:val="single" w:sz="4" w:space="0" w:color="auto"/>
              <w:bottom w:val="nil"/>
              <w:right w:val="single" w:sz="4" w:space="0" w:color="auto"/>
            </w:tcBorders>
            <w:shd w:val="clear" w:color="auto" w:fill="auto"/>
            <w:vAlign w:val="bottom"/>
          </w:tcPr>
          <w:p w:rsidR="00FF1C6A" w:rsidRPr="00CE32A4" w:rsidRDefault="00AB307A" w:rsidP="00664D1B">
            <w:pPr>
              <w:pStyle w:val="21"/>
              <w:spacing w:before="80" w:after="80" w:line="220" w:lineRule="exact"/>
              <w:ind w:right="319" w:firstLine="0"/>
              <w:jc w:val="right"/>
              <w:rPr>
                <w:sz w:val="22"/>
                <w:szCs w:val="22"/>
              </w:rPr>
            </w:pPr>
            <w:r w:rsidRPr="00CE32A4">
              <w:rPr>
                <w:sz w:val="22"/>
                <w:szCs w:val="22"/>
              </w:rPr>
              <w:t>117,2</w:t>
            </w:r>
          </w:p>
        </w:tc>
      </w:tr>
      <w:tr w:rsidR="00FF1C6A" w:rsidRPr="00CE32A4" w:rsidTr="00813A37">
        <w:trPr>
          <w:jc w:val="center"/>
        </w:trPr>
        <w:tc>
          <w:tcPr>
            <w:tcW w:w="3588" w:type="dxa"/>
            <w:tcBorders>
              <w:top w:val="nil"/>
              <w:left w:val="single" w:sz="4" w:space="0" w:color="auto"/>
              <w:bottom w:val="nil"/>
              <w:right w:val="single" w:sz="4" w:space="0" w:color="auto"/>
            </w:tcBorders>
            <w:vAlign w:val="bottom"/>
          </w:tcPr>
          <w:p w:rsidR="00FF1C6A" w:rsidRPr="00CE32A4" w:rsidRDefault="00FF1C6A" w:rsidP="00664D1B">
            <w:pPr>
              <w:spacing w:before="80" w:after="80" w:line="220" w:lineRule="exact"/>
              <w:ind w:left="645" w:right="113"/>
              <w:rPr>
                <w:snapToGrid w:val="0"/>
              </w:rPr>
            </w:pPr>
            <w:r w:rsidRPr="00CE32A4">
              <w:rPr>
                <w:snapToGrid w:val="0"/>
                <w:sz w:val="22"/>
                <w:szCs w:val="22"/>
              </w:rPr>
              <w:t>в том числе:</w:t>
            </w:r>
          </w:p>
        </w:tc>
        <w:tc>
          <w:tcPr>
            <w:tcW w:w="1287" w:type="dxa"/>
            <w:tcBorders>
              <w:top w:val="nil"/>
              <w:left w:val="single" w:sz="4" w:space="0" w:color="auto"/>
              <w:bottom w:val="nil"/>
              <w:right w:val="single" w:sz="4" w:space="0" w:color="auto"/>
            </w:tcBorders>
            <w:shd w:val="clear" w:color="auto" w:fill="auto"/>
            <w:vAlign w:val="bottom"/>
          </w:tcPr>
          <w:p w:rsidR="00FF1C6A" w:rsidRPr="00CE32A4" w:rsidRDefault="00FF1C6A" w:rsidP="00664D1B">
            <w:pPr>
              <w:pStyle w:val="21"/>
              <w:spacing w:before="80" w:after="80" w:line="220" w:lineRule="exact"/>
              <w:ind w:right="135" w:firstLine="0"/>
              <w:jc w:val="right"/>
              <w:rPr>
                <w:sz w:val="22"/>
                <w:szCs w:val="22"/>
              </w:rPr>
            </w:pPr>
          </w:p>
        </w:tc>
        <w:tc>
          <w:tcPr>
            <w:tcW w:w="1287" w:type="dxa"/>
            <w:tcBorders>
              <w:top w:val="nil"/>
              <w:left w:val="single" w:sz="4" w:space="0" w:color="auto"/>
              <w:bottom w:val="nil"/>
              <w:right w:val="single" w:sz="4" w:space="0" w:color="auto"/>
            </w:tcBorders>
            <w:shd w:val="clear" w:color="auto" w:fill="auto"/>
            <w:vAlign w:val="bottom"/>
          </w:tcPr>
          <w:p w:rsidR="00FF1C6A" w:rsidRPr="00CE32A4" w:rsidRDefault="00FF1C6A" w:rsidP="00664D1B">
            <w:pPr>
              <w:pStyle w:val="21"/>
              <w:spacing w:before="80" w:after="80" w:line="220" w:lineRule="exact"/>
              <w:ind w:right="135" w:firstLine="0"/>
              <w:jc w:val="right"/>
              <w:rPr>
                <w:sz w:val="22"/>
                <w:szCs w:val="22"/>
              </w:rPr>
            </w:pPr>
          </w:p>
        </w:tc>
        <w:tc>
          <w:tcPr>
            <w:tcW w:w="1626" w:type="dxa"/>
            <w:tcBorders>
              <w:top w:val="nil"/>
              <w:left w:val="single" w:sz="4" w:space="0" w:color="auto"/>
              <w:bottom w:val="nil"/>
              <w:right w:val="single" w:sz="4" w:space="0" w:color="auto"/>
            </w:tcBorders>
            <w:shd w:val="clear" w:color="auto" w:fill="auto"/>
            <w:vAlign w:val="bottom"/>
          </w:tcPr>
          <w:p w:rsidR="00FF1C6A" w:rsidRPr="00CE32A4" w:rsidRDefault="00FF1C6A" w:rsidP="00664D1B">
            <w:pPr>
              <w:pStyle w:val="21"/>
              <w:tabs>
                <w:tab w:val="left" w:pos="538"/>
              </w:tabs>
              <w:spacing w:before="80" w:after="80" w:line="220" w:lineRule="exact"/>
              <w:ind w:right="446" w:firstLine="0"/>
              <w:jc w:val="right"/>
              <w:rPr>
                <w:sz w:val="22"/>
                <w:szCs w:val="22"/>
              </w:rPr>
            </w:pPr>
          </w:p>
        </w:tc>
        <w:tc>
          <w:tcPr>
            <w:tcW w:w="1290" w:type="dxa"/>
            <w:tcBorders>
              <w:top w:val="nil"/>
              <w:left w:val="single" w:sz="4" w:space="0" w:color="auto"/>
              <w:bottom w:val="nil"/>
              <w:right w:val="single" w:sz="4" w:space="0" w:color="auto"/>
            </w:tcBorders>
            <w:shd w:val="clear" w:color="auto" w:fill="auto"/>
            <w:vAlign w:val="bottom"/>
          </w:tcPr>
          <w:p w:rsidR="00FF1C6A" w:rsidRPr="00CE32A4" w:rsidRDefault="00FF1C6A" w:rsidP="00664D1B">
            <w:pPr>
              <w:pStyle w:val="21"/>
              <w:tabs>
                <w:tab w:val="left" w:pos="1026"/>
              </w:tabs>
              <w:spacing w:before="80" w:after="80" w:line="220" w:lineRule="exact"/>
              <w:ind w:right="319" w:firstLine="0"/>
              <w:jc w:val="right"/>
              <w:rPr>
                <w:sz w:val="22"/>
                <w:szCs w:val="22"/>
              </w:rPr>
            </w:pPr>
          </w:p>
        </w:tc>
      </w:tr>
      <w:tr w:rsidR="00FF1C6A" w:rsidRPr="00CE32A4" w:rsidTr="00813A37">
        <w:trPr>
          <w:jc w:val="center"/>
        </w:trPr>
        <w:tc>
          <w:tcPr>
            <w:tcW w:w="3588" w:type="dxa"/>
            <w:tcBorders>
              <w:top w:val="nil"/>
              <w:left w:val="single" w:sz="4" w:space="0" w:color="auto"/>
              <w:bottom w:val="nil"/>
              <w:right w:val="single" w:sz="4" w:space="0" w:color="auto"/>
            </w:tcBorders>
            <w:vAlign w:val="bottom"/>
          </w:tcPr>
          <w:p w:rsidR="00FF1C6A" w:rsidRPr="00CE32A4" w:rsidRDefault="00FF1C6A" w:rsidP="00664D1B">
            <w:pPr>
              <w:spacing w:before="80" w:after="80" w:line="220" w:lineRule="exact"/>
              <w:ind w:left="375" w:right="113"/>
              <w:rPr>
                <w:snapToGrid w:val="0"/>
              </w:rPr>
            </w:pPr>
            <w:r w:rsidRPr="00CE32A4">
              <w:rPr>
                <w:snapToGrid w:val="0"/>
                <w:sz w:val="22"/>
                <w:szCs w:val="22"/>
              </w:rPr>
              <w:t>продовольственные</w:t>
            </w:r>
          </w:p>
        </w:tc>
        <w:tc>
          <w:tcPr>
            <w:tcW w:w="1287" w:type="dxa"/>
            <w:tcBorders>
              <w:top w:val="nil"/>
              <w:left w:val="single" w:sz="4" w:space="0" w:color="auto"/>
              <w:bottom w:val="nil"/>
              <w:right w:val="single" w:sz="4" w:space="0" w:color="auto"/>
            </w:tcBorders>
            <w:shd w:val="clear" w:color="auto" w:fill="auto"/>
            <w:vAlign w:val="bottom"/>
          </w:tcPr>
          <w:p w:rsidR="00FF1C6A" w:rsidRPr="00CE32A4" w:rsidRDefault="00AB307A" w:rsidP="00664D1B">
            <w:pPr>
              <w:pStyle w:val="21"/>
              <w:spacing w:before="80" w:after="80" w:line="220" w:lineRule="exact"/>
              <w:ind w:right="135" w:firstLine="0"/>
              <w:jc w:val="right"/>
              <w:rPr>
                <w:sz w:val="22"/>
                <w:szCs w:val="22"/>
              </w:rPr>
            </w:pPr>
            <w:r w:rsidRPr="00CE32A4">
              <w:rPr>
                <w:sz w:val="22"/>
                <w:szCs w:val="22"/>
              </w:rPr>
              <w:t>2 784,9</w:t>
            </w:r>
          </w:p>
        </w:tc>
        <w:tc>
          <w:tcPr>
            <w:tcW w:w="1287" w:type="dxa"/>
            <w:tcBorders>
              <w:top w:val="nil"/>
              <w:left w:val="single" w:sz="4" w:space="0" w:color="auto"/>
              <w:bottom w:val="nil"/>
              <w:right w:val="single" w:sz="4" w:space="0" w:color="auto"/>
            </w:tcBorders>
            <w:shd w:val="clear" w:color="auto" w:fill="auto"/>
            <w:vAlign w:val="bottom"/>
          </w:tcPr>
          <w:p w:rsidR="00FF1C6A" w:rsidRPr="00CE32A4" w:rsidRDefault="00AB307A" w:rsidP="00664D1B">
            <w:pPr>
              <w:pStyle w:val="21"/>
              <w:spacing w:before="80" w:after="80" w:line="220" w:lineRule="exact"/>
              <w:ind w:right="135" w:firstLine="0"/>
              <w:jc w:val="right"/>
              <w:rPr>
                <w:sz w:val="22"/>
                <w:szCs w:val="22"/>
              </w:rPr>
            </w:pPr>
            <w:r w:rsidRPr="00CE32A4">
              <w:rPr>
                <w:sz w:val="22"/>
                <w:szCs w:val="22"/>
              </w:rPr>
              <w:t>3 017,4</w:t>
            </w:r>
          </w:p>
        </w:tc>
        <w:tc>
          <w:tcPr>
            <w:tcW w:w="1626" w:type="dxa"/>
            <w:tcBorders>
              <w:top w:val="nil"/>
              <w:left w:val="single" w:sz="4" w:space="0" w:color="auto"/>
              <w:bottom w:val="nil"/>
              <w:right w:val="single" w:sz="4" w:space="0" w:color="auto"/>
            </w:tcBorders>
            <w:shd w:val="clear" w:color="auto" w:fill="auto"/>
            <w:vAlign w:val="bottom"/>
          </w:tcPr>
          <w:p w:rsidR="00FF1C6A" w:rsidRPr="00CE32A4" w:rsidRDefault="00AB307A" w:rsidP="00664D1B">
            <w:pPr>
              <w:pStyle w:val="21"/>
              <w:tabs>
                <w:tab w:val="left" w:pos="538"/>
              </w:tabs>
              <w:spacing w:before="80" w:after="80" w:line="220" w:lineRule="exact"/>
              <w:ind w:right="446" w:firstLine="0"/>
              <w:jc w:val="right"/>
              <w:rPr>
                <w:sz w:val="22"/>
                <w:szCs w:val="22"/>
              </w:rPr>
            </w:pPr>
            <w:r w:rsidRPr="00CE32A4">
              <w:rPr>
                <w:sz w:val="22"/>
                <w:szCs w:val="22"/>
              </w:rPr>
              <w:t>232,5</w:t>
            </w:r>
          </w:p>
        </w:tc>
        <w:tc>
          <w:tcPr>
            <w:tcW w:w="1290" w:type="dxa"/>
            <w:tcBorders>
              <w:top w:val="nil"/>
              <w:left w:val="single" w:sz="4" w:space="0" w:color="auto"/>
              <w:bottom w:val="nil"/>
              <w:right w:val="single" w:sz="4" w:space="0" w:color="auto"/>
            </w:tcBorders>
            <w:shd w:val="clear" w:color="auto" w:fill="auto"/>
            <w:vAlign w:val="bottom"/>
          </w:tcPr>
          <w:p w:rsidR="00FF1C6A" w:rsidRPr="00CE32A4" w:rsidRDefault="00AB307A" w:rsidP="00664D1B">
            <w:pPr>
              <w:pStyle w:val="21"/>
              <w:spacing w:before="80" w:after="80" w:line="220" w:lineRule="exact"/>
              <w:ind w:right="319" w:firstLine="0"/>
              <w:jc w:val="right"/>
              <w:rPr>
                <w:sz w:val="22"/>
                <w:szCs w:val="22"/>
              </w:rPr>
            </w:pPr>
            <w:r w:rsidRPr="00CE32A4">
              <w:rPr>
                <w:sz w:val="22"/>
                <w:szCs w:val="22"/>
              </w:rPr>
              <w:t>108,3</w:t>
            </w:r>
          </w:p>
        </w:tc>
      </w:tr>
      <w:tr w:rsidR="00FF1C6A" w:rsidRPr="00CE32A4" w:rsidTr="00813A37">
        <w:trPr>
          <w:jc w:val="center"/>
        </w:trPr>
        <w:tc>
          <w:tcPr>
            <w:tcW w:w="3588" w:type="dxa"/>
            <w:tcBorders>
              <w:top w:val="nil"/>
              <w:left w:val="single" w:sz="4" w:space="0" w:color="auto"/>
              <w:bottom w:val="double" w:sz="4" w:space="0" w:color="auto"/>
              <w:right w:val="single" w:sz="4" w:space="0" w:color="auto"/>
            </w:tcBorders>
            <w:vAlign w:val="bottom"/>
          </w:tcPr>
          <w:p w:rsidR="00FF1C6A" w:rsidRPr="00CE32A4" w:rsidRDefault="00FF1C6A" w:rsidP="00664D1B">
            <w:pPr>
              <w:spacing w:before="80" w:after="120" w:line="220" w:lineRule="exact"/>
              <w:ind w:left="375" w:right="113"/>
              <w:rPr>
                <w:snapToGrid w:val="0"/>
              </w:rPr>
            </w:pPr>
            <w:r w:rsidRPr="00CE32A4">
              <w:rPr>
                <w:snapToGrid w:val="0"/>
                <w:sz w:val="22"/>
                <w:szCs w:val="22"/>
              </w:rPr>
              <w:t>непродовольственные</w:t>
            </w:r>
          </w:p>
        </w:tc>
        <w:tc>
          <w:tcPr>
            <w:tcW w:w="1287" w:type="dxa"/>
            <w:tcBorders>
              <w:top w:val="nil"/>
              <w:left w:val="single" w:sz="4" w:space="0" w:color="auto"/>
              <w:bottom w:val="double" w:sz="4" w:space="0" w:color="auto"/>
              <w:right w:val="single" w:sz="4" w:space="0" w:color="auto"/>
            </w:tcBorders>
            <w:shd w:val="clear" w:color="auto" w:fill="auto"/>
            <w:vAlign w:val="bottom"/>
          </w:tcPr>
          <w:p w:rsidR="00FF1C6A" w:rsidRPr="00CE32A4" w:rsidRDefault="00AB307A" w:rsidP="00667EFC">
            <w:pPr>
              <w:pStyle w:val="21"/>
              <w:spacing w:before="80" w:after="120" w:line="220" w:lineRule="exact"/>
              <w:ind w:right="135" w:firstLine="0"/>
              <w:jc w:val="right"/>
              <w:rPr>
                <w:sz w:val="22"/>
                <w:szCs w:val="22"/>
              </w:rPr>
            </w:pPr>
            <w:r w:rsidRPr="00CE32A4">
              <w:rPr>
                <w:sz w:val="22"/>
                <w:szCs w:val="22"/>
              </w:rPr>
              <w:t>3 070,9</w:t>
            </w:r>
          </w:p>
        </w:tc>
        <w:tc>
          <w:tcPr>
            <w:tcW w:w="1287" w:type="dxa"/>
            <w:tcBorders>
              <w:top w:val="nil"/>
              <w:left w:val="single" w:sz="4" w:space="0" w:color="auto"/>
              <w:bottom w:val="double" w:sz="4" w:space="0" w:color="auto"/>
              <w:right w:val="single" w:sz="4" w:space="0" w:color="auto"/>
            </w:tcBorders>
            <w:shd w:val="clear" w:color="auto" w:fill="auto"/>
            <w:vAlign w:val="bottom"/>
          </w:tcPr>
          <w:p w:rsidR="00FF1C6A" w:rsidRPr="00CE32A4" w:rsidRDefault="00AB307A" w:rsidP="00664D1B">
            <w:pPr>
              <w:pStyle w:val="21"/>
              <w:spacing w:before="80" w:after="120" w:line="220" w:lineRule="exact"/>
              <w:ind w:right="135" w:firstLine="0"/>
              <w:jc w:val="right"/>
              <w:rPr>
                <w:sz w:val="22"/>
                <w:szCs w:val="22"/>
              </w:rPr>
            </w:pPr>
            <w:r w:rsidRPr="00CE32A4">
              <w:rPr>
                <w:sz w:val="22"/>
                <w:szCs w:val="22"/>
              </w:rPr>
              <w:t>3 843,7</w:t>
            </w:r>
          </w:p>
        </w:tc>
        <w:tc>
          <w:tcPr>
            <w:tcW w:w="1626" w:type="dxa"/>
            <w:tcBorders>
              <w:top w:val="nil"/>
              <w:left w:val="single" w:sz="4" w:space="0" w:color="auto"/>
              <w:bottom w:val="double" w:sz="4" w:space="0" w:color="auto"/>
              <w:right w:val="single" w:sz="4" w:space="0" w:color="auto"/>
            </w:tcBorders>
            <w:shd w:val="clear" w:color="auto" w:fill="auto"/>
            <w:vAlign w:val="bottom"/>
          </w:tcPr>
          <w:p w:rsidR="00FF1C6A" w:rsidRPr="00CE32A4" w:rsidRDefault="00AB307A" w:rsidP="00667EFC">
            <w:pPr>
              <w:pStyle w:val="21"/>
              <w:tabs>
                <w:tab w:val="left" w:pos="538"/>
              </w:tabs>
              <w:spacing w:before="80" w:after="120" w:line="220" w:lineRule="exact"/>
              <w:ind w:right="446" w:firstLine="0"/>
              <w:jc w:val="right"/>
              <w:rPr>
                <w:sz w:val="22"/>
                <w:szCs w:val="22"/>
              </w:rPr>
            </w:pPr>
            <w:r w:rsidRPr="00CE32A4">
              <w:rPr>
                <w:sz w:val="22"/>
                <w:szCs w:val="22"/>
              </w:rPr>
              <w:t>772,8</w:t>
            </w:r>
          </w:p>
        </w:tc>
        <w:tc>
          <w:tcPr>
            <w:tcW w:w="1290" w:type="dxa"/>
            <w:tcBorders>
              <w:top w:val="nil"/>
              <w:left w:val="single" w:sz="4" w:space="0" w:color="auto"/>
              <w:bottom w:val="double" w:sz="4" w:space="0" w:color="auto"/>
              <w:right w:val="single" w:sz="4" w:space="0" w:color="auto"/>
            </w:tcBorders>
            <w:shd w:val="clear" w:color="auto" w:fill="auto"/>
            <w:vAlign w:val="bottom"/>
          </w:tcPr>
          <w:p w:rsidR="00FF1C6A" w:rsidRPr="00CE32A4" w:rsidRDefault="00AB307A" w:rsidP="00664D1B">
            <w:pPr>
              <w:pStyle w:val="21"/>
              <w:spacing w:before="80" w:after="120" w:line="220" w:lineRule="exact"/>
              <w:ind w:right="319" w:firstLine="0"/>
              <w:jc w:val="right"/>
              <w:rPr>
                <w:sz w:val="22"/>
                <w:szCs w:val="22"/>
              </w:rPr>
            </w:pPr>
            <w:r w:rsidRPr="00CE32A4">
              <w:rPr>
                <w:sz w:val="22"/>
                <w:szCs w:val="22"/>
              </w:rPr>
              <w:t>125,2</w:t>
            </w:r>
          </w:p>
        </w:tc>
      </w:tr>
    </w:tbl>
    <w:p w:rsidR="00173788" w:rsidRPr="00CE32A4" w:rsidRDefault="00173788" w:rsidP="00251256">
      <w:pPr>
        <w:spacing w:before="360" w:after="120" w:line="240" w:lineRule="exact"/>
        <w:jc w:val="center"/>
        <w:rPr>
          <w:rFonts w:ascii="Arial" w:hAnsi="Arial" w:cs="Arial"/>
          <w:b/>
          <w:bCs/>
          <w:sz w:val="22"/>
          <w:szCs w:val="22"/>
        </w:rPr>
      </w:pPr>
      <w:r w:rsidRPr="00CE32A4">
        <w:rPr>
          <w:rFonts w:ascii="Arial" w:hAnsi="Arial" w:cs="Arial"/>
          <w:b/>
          <w:bCs/>
          <w:sz w:val="22"/>
          <w:szCs w:val="22"/>
        </w:rPr>
        <w:t xml:space="preserve">Импорт товаров, по которым произошел наиболее </w:t>
      </w:r>
      <w:r w:rsidRPr="00CE32A4">
        <w:rPr>
          <w:rFonts w:ascii="Arial" w:hAnsi="Arial" w:cs="Arial"/>
          <w:b/>
          <w:bCs/>
          <w:sz w:val="22"/>
          <w:szCs w:val="22"/>
        </w:rPr>
        <w:br/>
        <w:t>существенный рост стоимостного объема поставок</w:t>
      </w:r>
    </w:p>
    <w:tbl>
      <w:tblPr>
        <w:tblW w:w="9145" w:type="dxa"/>
        <w:jc w:val="center"/>
        <w:tblBorders>
          <w:top w:val="single" w:sz="4" w:space="0" w:color="auto"/>
        </w:tblBorders>
        <w:tblLayout w:type="fixed"/>
        <w:tblLook w:val="0000" w:firstRow="0" w:lastRow="0" w:firstColumn="0" w:lastColumn="0" w:noHBand="0" w:noVBand="0"/>
      </w:tblPr>
      <w:tblGrid>
        <w:gridCol w:w="3723"/>
        <w:gridCol w:w="1276"/>
        <w:gridCol w:w="1275"/>
        <w:gridCol w:w="1580"/>
        <w:gridCol w:w="1291"/>
      </w:tblGrid>
      <w:tr w:rsidR="00897D74" w:rsidRPr="00CE32A4" w:rsidTr="008A0924">
        <w:trPr>
          <w:cantSplit/>
          <w:tblHeader/>
          <w:jc w:val="center"/>
        </w:trPr>
        <w:tc>
          <w:tcPr>
            <w:tcW w:w="3723" w:type="dxa"/>
            <w:vMerge w:val="restart"/>
            <w:tcBorders>
              <w:top w:val="single" w:sz="4" w:space="0" w:color="auto"/>
              <w:left w:val="single" w:sz="4" w:space="0" w:color="auto"/>
              <w:bottom w:val="nil"/>
              <w:right w:val="single" w:sz="4" w:space="0" w:color="auto"/>
            </w:tcBorders>
          </w:tcPr>
          <w:p w:rsidR="00897D74" w:rsidRPr="00CE32A4" w:rsidRDefault="00897D74" w:rsidP="00664D1B">
            <w:pPr>
              <w:pStyle w:val="21"/>
              <w:spacing w:before="20" w:after="20" w:line="200" w:lineRule="exact"/>
              <w:ind w:firstLine="0"/>
              <w:rPr>
                <w:sz w:val="22"/>
                <w:szCs w:val="22"/>
              </w:rPr>
            </w:pPr>
          </w:p>
        </w:tc>
        <w:tc>
          <w:tcPr>
            <w:tcW w:w="1276" w:type="dxa"/>
            <w:vMerge w:val="restart"/>
            <w:tcBorders>
              <w:top w:val="single" w:sz="4" w:space="0" w:color="auto"/>
              <w:left w:val="single" w:sz="4" w:space="0" w:color="auto"/>
              <w:bottom w:val="nil"/>
              <w:right w:val="single" w:sz="4" w:space="0" w:color="auto"/>
            </w:tcBorders>
          </w:tcPr>
          <w:p w:rsidR="00897D74" w:rsidRPr="00CE32A4" w:rsidRDefault="00056D3D" w:rsidP="00664D1B">
            <w:pPr>
              <w:spacing w:before="20" w:after="20" w:line="200" w:lineRule="exact"/>
              <w:jc w:val="center"/>
            </w:pPr>
            <w:r w:rsidRPr="00CE32A4">
              <w:rPr>
                <w:sz w:val="22"/>
                <w:szCs w:val="22"/>
              </w:rPr>
              <w:t>Январь-</w:t>
            </w:r>
            <w:r w:rsidR="005C393B" w:rsidRPr="00CE32A4">
              <w:rPr>
                <w:sz w:val="22"/>
                <w:szCs w:val="22"/>
              </w:rPr>
              <w:t>ноябрь</w:t>
            </w:r>
            <w:r w:rsidR="00897D74" w:rsidRPr="00CE32A4">
              <w:rPr>
                <w:sz w:val="22"/>
                <w:szCs w:val="22"/>
              </w:rPr>
              <w:br/>
              <w:t>2016 г., млн. долл. США</w:t>
            </w:r>
          </w:p>
        </w:tc>
        <w:tc>
          <w:tcPr>
            <w:tcW w:w="1275" w:type="dxa"/>
            <w:vMerge w:val="restart"/>
            <w:tcBorders>
              <w:top w:val="single" w:sz="4" w:space="0" w:color="auto"/>
              <w:left w:val="single" w:sz="4" w:space="0" w:color="auto"/>
              <w:bottom w:val="nil"/>
              <w:right w:val="single" w:sz="4" w:space="0" w:color="auto"/>
            </w:tcBorders>
          </w:tcPr>
          <w:p w:rsidR="00897D74" w:rsidRPr="00CE32A4" w:rsidRDefault="00056D3D" w:rsidP="00664D1B">
            <w:pPr>
              <w:spacing w:before="20" w:after="20" w:line="200" w:lineRule="exact"/>
              <w:jc w:val="center"/>
            </w:pPr>
            <w:r w:rsidRPr="00CE32A4">
              <w:rPr>
                <w:sz w:val="22"/>
                <w:szCs w:val="22"/>
              </w:rPr>
              <w:t>Январь-</w:t>
            </w:r>
            <w:r w:rsidR="005C393B" w:rsidRPr="00CE32A4">
              <w:rPr>
                <w:sz w:val="22"/>
                <w:szCs w:val="22"/>
              </w:rPr>
              <w:t>ноябрь</w:t>
            </w:r>
            <w:r w:rsidR="00897D74" w:rsidRPr="00CE32A4">
              <w:rPr>
                <w:sz w:val="22"/>
                <w:szCs w:val="22"/>
              </w:rPr>
              <w:br/>
              <w:t>2017 г., млн. долл. США</w:t>
            </w:r>
          </w:p>
        </w:tc>
        <w:tc>
          <w:tcPr>
            <w:tcW w:w="2871" w:type="dxa"/>
            <w:gridSpan w:val="2"/>
            <w:tcBorders>
              <w:top w:val="single" w:sz="4" w:space="0" w:color="auto"/>
              <w:left w:val="single" w:sz="4" w:space="0" w:color="auto"/>
              <w:bottom w:val="single" w:sz="4" w:space="0" w:color="auto"/>
              <w:right w:val="single" w:sz="4" w:space="0" w:color="auto"/>
            </w:tcBorders>
          </w:tcPr>
          <w:p w:rsidR="00897D74" w:rsidRPr="00CE32A4" w:rsidRDefault="00BC2BD3" w:rsidP="00664D1B">
            <w:pPr>
              <w:spacing w:before="20" w:after="20" w:line="200" w:lineRule="exact"/>
              <w:jc w:val="center"/>
            </w:pPr>
            <w:r w:rsidRPr="00CE32A4">
              <w:rPr>
                <w:sz w:val="22"/>
                <w:szCs w:val="22"/>
              </w:rPr>
              <w:t>Январь-</w:t>
            </w:r>
            <w:r w:rsidR="005C393B" w:rsidRPr="00CE32A4">
              <w:rPr>
                <w:sz w:val="22"/>
                <w:szCs w:val="22"/>
              </w:rPr>
              <w:t>ноябрь</w:t>
            </w:r>
            <w:r w:rsidRPr="00CE32A4">
              <w:rPr>
                <w:sz w:val="22"/>
                <w:szCs w:val="22"/>
              </w:rPr>
              <w:t xml:space="preserve"> 2017 г. к</w:t>
            </w:r>
            <w:r w:rsidRPr="00CE32A4">
              <w:rPr>
                <w:sz w:val="22"/>
                <w:szCs w:val="22"/>
              </w:rPr>
              <w:br/>
              <w:t xml:space="preserve"> январю-</w:t>
            </w:r>
            <w:r w:rsidR="005C393B" w:rsidRPr="00CE32A4">
              <w:rPr>
                <w:sz w:val="22"/>
                <w:szCs w:val="22"/>
              </w:rPr>
              <w:t>ноябрю</w:t>
            </w:r>
            <w:r w:rsidRPr="00CE32A4">
              <w:rPr>
                <w:sz w:val="22"/>
                <w:szCs w:val="22"/>
              </w:rPr>
              <w:t xml:space="preserve"> 2016 г.</w:t>
            </w:r>
          </w:p>
        </w:tc>
      </w:tr>
      <w:tr w:rsidR="00173788" w:rsidRPr="00CE32A4" w:rsidTr="00D3254C">
        <w:trPr>
          <w:cantSplit/>
          <w:trHeight w:val="674"/>
          <w:tblHeader/>
          <w:jc w:val="center"/>
        </w:trPr>
        <w:tc>
          <w:tcPr>
            <w:tcW w:w="3723" w:type="dxa"/>
            <w:vMerge/>
            <w:tcBorders>
              <w:top w:val="nil"/>
              <w:left w:val="single" w:sz="4" w:space="0" w:color="auto"/>
              <w:bottom w:val="single" w:sz="4" w:space="0" w:color="auto"/>
              <w:right w:val="single" w:sz="4" w:space="0" w:color="auto"/>
            </w:tcBorders>
          </w:tcPr>
          <w:p w:rsidR="00173788" w:rsidRPr="00CE32A4" w:rsidRDefault="00173788" w:rsidP="00664D1B">
            <w:pPr>
              <w:pStyle w:val="21"/>
              <w:spacing w:before="20" w:after="20" w:line="200" w:lineRule="exact"/>
              <w:ind w:firstLine="0"/>
              <w:jc w:val="center"/>
              <w:rPr>
                <w:sz w:val="22"/>
                <w:szCs w:val="22"/>
              </w:rPr>
            </w:pPr>
          </w:p>
        </w:tc>
        <w:tc>
          <w:tcPr>
            <w:tcW w:w="1276" w:type="dxa"/>
            <w:vMerge/>
            <w:tcBorders>
              <w:top w:val="nil"/>
              <w:left w:val="single" w:sz="4" w:space="0" w:color="auto"/>
              <w:bottom w:val="single" w:sz="4" w:space="0" w:color="auto"/>
              <w:right w:val="single" w:sz="4" w:space="0" w:color="auto"/>
            </w:tcBorders>
          </w:tcPr>
          <w:p w:rsidR="00173788" w:rsidRPr="00CE32A4" w:rsidRDefault="00173788" w:rsidP="00664D1B">
            <w:pPr>
              <w:pStyle w:val="21"/>
              <w:spacing w:before="20" w:after="20" w:line="200" w:lineRule="exact"/>
              <w:ind w:right="227" w:firstLine="0"/>
              <w:jc w:val="center"/>
              <w:rPr>
                <w:sz w:val="22"/>
                <w:szCs w:val="22"/>
              </w:rPr>
            </w:pPr>
          </w:p>
        </w:tc>
        <w:tc>
          <w:tcPr>
            <w:tcW w:w="1275" w:type="dxa"/>
            <w:vMerge/>
            <w:tcBorders>
              <w:top w:val="nil"/>
              <w:left w:val="single" w:sz="4" w:space="0" w:color="auto"/>
              <w:bottom w:val="single" w:sz="4" w:space="0" w:color="auto"/>
              <w:right w:val="single" w:sz="4" w:space="0" w:color="auto"/>
            </w:tcBorders>
          </w:tcPr>
          <w:p w:rsidR="00173788" w:rsidRPr="00CE32A4" w:rsidRDefault="00173788" w:rsidP="00664D1B">
            <w:pPr>
              <w:pStyle w:val="21"/>
              <w:spacing w:before="20" w:after="20" w:line="200" w:lineRule="exact"/>
              <w:ind w:right="227" w:firstLine="0"/>
              <w:jc w:val="center"/>
              <w:rPr>
                <w:sz w:val="22"/>
                <w:szCs w:val="22"/>
              </w:rPr>
            </w:pPr>
          </w:p>
        </w:tc>
        <w:tc>
          <w:tcPr>
            <w:tcW w:w="1580" w:type="dxa"/>
            <w:tcBorders>
              <w:top w:val="nil"/>
              <w:left w:val="single" w:sz="4" w:space="0" w:color="auto"/>
              <w:bottom w:val="single" w:sz="4" w:space="0" w:color="auto"/>
              <w:right w:val="single" w:sz="4" w:space="0" w:color="auto"/>
            </w:tcBorders>
          </w:tcPr>
          <w:p w:rsidR="00173788" w:rsidRPr="00CE32A4" w:rsidRDefault="00173788" w:rsidP="00664D1B">
            <w:pPr>
              <w:pStyle w:val="21"/>
              <w:spacing w:before="20" w:after="20" w:line="200" w:lineRule="exact"/>
              <w:ind w:right="-36" w:firstLine="0"/>
              <w:jc w:val="center"/>
              <w:rPr>
                <w:sz w:val="22"/>
                <w:szCs w:val="22"/>
              </w:rPr>
            </w:pPr>
            <w:r w:rsidRPr="00CE32A4">
              <w:rPr>
                <w:sz w:val="22"/>
                <w:szCs w:val="22"/>
              </w:rPr>
              <w:t>прирост,</w:t>
            </w:r>
            <w:r w:rsidRPr="00CE32A4">
              <w:rPr>
                <w:sz w:val="22"/>
                <w:szCs w:val="22"/>
              </w:rPr>
              <w:br/>
              <w:t>млн. долл. США</w:t>
            </w:r>
          </w:p>
        </w:tc>
        <w:tc>
          <w:tcPr>
            <w:tcW w:w="1291" w:type="dxa"/>
            <w:tcBorders>
              <w:top w:val="nil"/>
              <w:left w:val="single" w:sz="4" w:space="0" w:color="auto"/>
              <w:bottom w:val="single" w:sz="4" w:space="0" w:color="auto"/>
              <w:right w:val="single" w:sz="4" w:space="0" w:color="auto"/>
            </w:tcBorders>
          </w:tcPr>
          <w:p w:rsidR="00173788" w:rsidRPr="00CE32A4" w:rsidRDefault="00173788" w:rsidP="00664D1B">
            <w:pPr>
              <w:pStyle w:val="21"/>
              <w:spacing w:before="20" w:after="20" w:line="200" w:lineRule="exact"/>
              <w:ind w:firstLine="0"/>
              <w:jc w:val="center"/>
              <w:rPr>
                <w:sz w:val="22"/>
                <w:szCs w:val="22"/>
              </w:rPr>
            </w:pPr>
            <w:r w:rsidRPr="00CE32A4">
              <w:rPr>
                <w:sz w:val="22"/>
                <w:szCs w:val="22"/>
              </w:rPr>
              <w:t>в процентах</w:t>
            </w:r>
          </w:p>
        </w:tc>
      </w:tr>
      <w:tr w:rsidR="00C00F80" w:rsidRPr="00CE32A4" w:rsidTr="00C00F80">
        <w:trPr>
          <w:jc w:val="center"/>
        </w:trPr>
        <w:tc>
          <w:tcPr>
            <w:tcW w:w="3723" w:type="dxa"/>
            <w:tcBorders>
              <w:top w:val="nil"/>
              <w:left w:val="single" w:sz="4" w:space="0" w:color="auto"/>
              <w:bottom w:val="nil"/>
              <w:right w:val="single" w:sz="4" w:space="0" w:color="auto"/>
            </w:tcBorders>
            <w:vAlign w:val="bottom"/>
          </w:tcPr>
          <w:p w:rsidR="00C00F80" w:rsidRPr="00CE32A4" w:rsidRDefault="00C00F80" w:rsidP="00D67BA9">
            <w:pPr>
              <w:spacing w:before="100" w:after="80" w:line="220" w:lineRule="exact"/>
              <w:rPr>
                <w:snapToGrid w:val="0"/>
              </w:rPr>
            </w:pPr>
            <w:r w:rsidRPr="00CE32A4">
              <w:rPr>
                <w:snapToGrid w:val="0"/>
                <w:sz w:val="22"/>
                <w:szCs w:val="22"/>
              </w:rPr>
              <w:t>Нефть сырая, включая газовый конденсат</w:t>
            </w:r>
          </w:p>
        </w:tc>
        <w:tc>
          <w:tcPr>
            <w:tcW w:w="1276" w:type="dxa"/>
            <w:tcBorders>
              <w:top w:val="nil"/>
              <w:left w:val="single" w:sz="4" w:space="0" w:color="auto"/>
              <w:bottom w:val="nil"/>
              <w:right w:val="single" w:sz="4" w:space="0" w:color="auto"/>
            </w:tcBorders>
            <w:vAlign w:val="bottom"/>
          </w:tcPr>
          <w:p w:rsidR="00C00F80" w:rsidRPr="00CE32A4" w:rsidRDefault="00E95226" w:rsidP="00D67BA9">
            <w:pPr>
              <w:pStyle w:val="21"/>
              <w:spacing w:before="100" w:after="80" w:line="220" w:lineRule="exact"/>
              <w:ind w:right="273" w:firstLine="0"/>
              <w:jc w:val="right"/>
              <w:rPr>
                <w:sz w:val="22"/>
                <w:szCs w:val="22"/>
              </w:rPr>
            </w:pPr>
            <w:r w:rsidRPr="00CE32A4">
              <w:rPr>
                <w:sz w:val="22"/>
                <w:szCs w:val="22"/>
              </w:rPr>
              <w:t>3</w:t>
            </w:r>
            <w:r w:rsidR="008C220C" w:rsidRPr="00CE32A4">
              <w:rPr>
                <w:sz w:val="22"/>
                <w:szCs w:val="22"/>
              </w:rPr>
              <w:t> </w:t>
            </w:r>
            <w:r w:rsidRPr="00CE32A4">
              <w:rPr>
                <w:sz w:val="22"/>
                <w:szCs w:val="22"/>
              </w:rPr>
              <w:t>685,8</w:t>
            </w:r>
          </w:p>
        </w:tc>
        <w:tc>
          <w:tcPr>
            <w:tcW w:w="1275" w:type="dxa"/>
            <w:tcBorders>
              <w:top w:val="nil"/>
              <w:left w:val="single" w:sz="4" w:space="0" w:color="auto"/>
              <w:bottom w:val="nil"/>
              <w:right w:val="single" w:sz="4" w:space="0" w:color="auto"/>
            </w:tcBorders>
            <w:vAlign w:val="bottom"/>
          </w:tcPr>
          <w:p w:rsidR="00C00F80" w:rsidRPr="00CE32A4" w:rsidRDefault="00E95226" w:rsidP="00D67BA9">
            <w:pPr>
              <w:pStyle w:val="21"/>
              <w:spacing w:before="100" w:after="80" w:line="220" w:lineRule="exact"/>
              <w:ind w:right="273" w:firstLine="0"/>
              <w:jc w:val="right"/>
              <w:rPr>
                <w:sz w:val="22"/>
                <w:szCs w:val="22"/>
              </w:rPr>
            </w:pPr>
            <w:r w:rsidRPr="00CE32A4">
              <w:rPr>
                <w:sz w:val="22"/>
                <w:szCs w:val="22"/>
              </w:rPr>
              <w:t>4</w:t>
            </w:r>
            <w:r w:rsidR="008C220C" w:rsidRPr="00CE32A4">
              <w:rPr>
                <w:sz w:val="22"/>
                <w:szCs w:val="22"/>
              </w:rPr>
              <w:t> </w:t>
            </w:r>
            <w:r w:rsidRPr="00CE32A4">
              <w:rPr>
                <w:sz w:val="22"/>
                <w:szCs w:val="22"/>
              </w:rPr>
              <w:t>777,3</w:t>
            </w:r>
          </w:p>
        </w:tc>
        <w:tc>
          <w:tcPr>
            <w:tcW w:w="1580" w:type="dxa"/>
            <w:tcBorders>
              <w:top w:val="nil"/>
              <w:left w:val="single" w:sz="4" w:space="0" w:color="auto"/>
              <w:bottom w:val="nil"/>
              <w:right w:val="single" w:sz="4" w:space="0" w:color="auto"/>
            </w:tcBorders>
            <w:vAlign w:val="bottom"/>
          </w:tcPr>
          <w:p w:rsidR="00C00F80" w:rsidRPr="00CE32A4" w:rsidRDefault="00E95226" w:rsidP="00D67BA9">
            <w:pPr>
              <w:pStyle w:val="21"/>
              <w:spacing w:before="100" w:after="80" w:line="220" w:lineRule="exact"/>
              <w:ind w:right="397" w:firstLine="0"/>
              <w:jc w:val="right"/>
              <w:rPr>
                <w:sz w:val="22"/>
                <w:szCs w:val="22"/>
              </w:rPr>
            </w:pPr>
            <w:r w:rsidRPr="00CE32A4">
              <w:rPr>
                <w:sz w:val="22"/>
                <w:szCs w:val="22"/>
              </w:rPr>
              <w:t>1</w:t>
            </w:r>
            <w:r w:rsidR="008C220C" w:rsidRPr="00CE32A4">
              <w:rPr>
                <w:sz w:val="22"/>
                <w:szCs w:val="22"/>
              </w:rPr>
              <w:t> </w:t>
            </w:r>
            <w:r w:rsidRPr="00CE32A4">
              <w:rPr>
                <w:sz w:val="22"/>
                <w:szCs w:val="22"/>
              </w:rPr>
              <w:t>091,5</w:t>
            </w:r>
          </w:p>
        </w:tc>
        <w:tc>
          <w:tcPr>
            <w:tcW w:w="1291" w:type="dxa"/>
            <w:tcBorders>
              <w:top w:val="nil"/>
              <w:left w:val="single" w:sz="4" w:space="0" w:color="auto"/>
              <w:bottom w:val="nil"/>
              <w:right w:val="single" w:sz="4" w:space="0" w:color="auto"/>
            </w:tcBorders>
            <w:vAlign w:val="bottom"/>
          </w:tcPr>
          <w:p w:rsidR="00C00F80" w:rsidRPr="00CE32A4" w:rsidRDefault="00E95226" w:rsidP="00D67BA9">
            <w:pPr>
              <w:pStyle w:val="21"/>
              <w:spacing w:before="100" w:after="80" w:line="220" w:lineRule="exact"/>
              <w:ind w:right="237" w:firstLine="0"/>
              <w:jc w:val="right"/>
              <w:rPr>
                <w:sz w:val="22"/>
                <w:szCs w:val="22"/>
              </w:rPr>
            </w:pPr>
            <w:r w:rsidRPr="00CE32A4">
              <w:rPr>
                <w:sz w:val="22"/>
                <w:szCs w:val="22"/>
              </w:rPr>
              <w:t>129,6</w:t>
            </w:r>
          </w:p>
        </w:tc>
      </w:tr>
      <w:tr w:rsidR="00FF1C6A" w:rsidRPr="00CE32A4" w:rsidTr="00C00F80">
        <w:trPr>
          <w:jc w:val="center"/>
        </w:trPr>
        <w:tc>
          <w:tcPr>
            <w:tcW w:w="3723" w:type="dxa"/>
            <w:tcBorders>
              <w:top w:val="nil"/>
              <w:left w:val="single" w:sz="4" w:space="0" w:color="auto"/>
              <w:bottom w:val="nil"/>
              <w:right w:val="single" w:sz="4" w:space="0" w:color="auto"/>
            </w:tcBorders>
            <w:vAlign w:val="bottom"/>
          </w:tcPr>
          <w:p w:rsidR="00FF1C6A" w:rsidRPr="00CE32A4" w:rsidRDefault="00FF1C6A" w:rsidP="00D67BA9">
            <w:pPr>
              <w:spacing w:before="100" w:after="80" w:line="220" w:lineRule="exact"/>
              <w:rPr>
                <w:snapToGrid w:val="0"/>
              </w:rPr>
            </w:pPr>
            <w:r w:rsidRPr="00CE32A4">
              <w:rPr>
                <w:snapToGrid w:val="0"/>
                <w:sz w:val="22"/>
                <w:szCs w:val="22"/>
              </w:rPr>
              <w:t>Нефтепродукты</w:t>
            </w:r>
          </w:p>
        </w:tc>
        <w:tc>
          <w:tcPr>
            <w:tcW w:w="1276" w:type="dxa"/>
            <w:tcBorders>
              <w:top w:val="nil"/>
              <w:left w:val="single" w:sz="4" w:space="0" w:color="auto"/>
              <w:bottom w:val="nil"/>
              <w:right w:val="single" w:sz="4" w:space="0" w:color="auto"/>
            </w:tcBorders>
            <w:vAlign w:val="bottom"/>
          </w:tcPr>
          <w:p w:rsidR="00FF1C6A" w:rsidRPr="00CE32A4" w:rsidRDefault="00E95226" w:rsidP="00D67BA9">
            <w:pPr>
              <w:pStyle w:val="21"/>
              <w:spacing w:before="100" w:after="80" w:line="220" w:lineRule="exact"/>
              <w:ind w:right="273" w:firstLine="0"/>
              <w:jc w:val="right"/>
              <w:rPr>
                <w:sz w:val="22"/>
                <w:szCs w:val="22"/>
              </w:rPr>
            </w:pPr>
            <w:r w:rsidRPr="00CE32A4">
              <w:rPr>
                <w:sz w:val="22"/>
                <w:szCs w:val="22"/>
              </w:rPr>
              <w:t>499,9</w:t>
            </w:r>
          </w:p>
        </w:tc>
        <w:tc>
          <w:tcPr>
            <w:tcW w:w="1275" w:type="dxa"/>
            <w:tcBorders>
              <w:top w:val="nil"/>
              <w:left w:val="single" w:sz="4" w:space="0" w:color="auto"/>
              <w:bottom w:val="nil"/>
              <w:right w:val="single" w:sz="4" w:space="0" w:color="auto"/>
            </w:tcBorders>
            <w:vAlign w:val="bottom"/>
          </w:tcPr>
          <w:p w:rsidR="00FF1C6A" w:rsidRPr="00CE32A4" w:rsidRDefault="00E95226" w:rsidP="00D67BA9">
            <w:pPr>
              <w:pStyle w:val="21"/>
              <w:spacing w:before="100" w:after="80" w:line="220" w:lineRule="exact"/>
              <w:ind w:right="273" w:firstLine="0"/>
              <w:jc w:val="right"/>
              <w:rPr>
                <w:sz w:val="22"/>
                <w:szCs w:val="22"/>
              </w:rPr>
            </w:pPr>
            <w:r w:rsidRPr="00CE32A4">
              <w:rPr>
                <w:sz w:val="22"/>
                <w:szCs w:val="22"/>
              </w:rPr>
              <w:t>998,1</w:t>
            </w:r>
          </w:p>
        </w:tc>
        <w:tc>
          <w:tcPr>
            <w:tcW w:w="1580" w:type="dxa"/>
            <w:tcBorders>
              <w:top w:val="nil"/>
              <w:left w:val="single" w:sz="4" w:space="0" w:color="auto"/>
              <w:bottom w:val="nil"/>
              <w:right w:val="single" w:sz="4" w:space="0" w:color="auto"/>
            </w:tcBorders>
            <w:vAlign w:val="bottom"/>
          </w:tcPr>
          <w:p w:rsidR="00FF1C6A" w:rsidRPr="00CE32A4" w:rsidRDefault="00E95226" w:rsidP="00D67BA9">
            <w:pPr>
              <w:pStyle w:val="21"/>
              <w:spacing w:before="100" w:after="80" w:line="220" w:lineRule="exact"/>
              <w:ind w:right="397" w:firstLine="0"/>
              <w:jc w:val="right"/>
              <w:rPr>
                <w:sz w:val="22"/>
                <w:szCs w:val="22"/>
              </w:rPr>
            </w:pPr>
            <w:r w:rsidRPr="00CE32A4">
              <w:rPr>
                <w:sz w:val="22"/>
                <w:szCs w:val="22"/>
              </w:rPr>
              <w:t>498,2</w:t>
            </w:r>
          </w:p>
        </w:tc>
        <w:tc>
          <w:tcPr>
            <w:tcW w:w="1291" w:type="dxa"/>
            <w:tcBorders>
              <w:top w:val="nil"/>
              <w:left w:val="single" w:sz="4" w:space="0" w:color="auto"/>
              <w:bottom w:val="nil"/>
              <w:right w:val="single" w:sz="4" w:space="0" w:color="auto"/>
            </w:tcBorders>
            <w:vAlign w:val="bottom"/>
          </w:tcPr>
          <w:p w:rsidR="00FF1C6A" w:rsidRPr="00CE32A4" w:rsidRDefault="00E95226" w:rsidP="00D67BA9">
            <w:pPr>
              <w:pStyle w:val="21"/>
              <w:spacing w:before="100" w:after="80" w:line="220" w:lineRule="exact"/>
              <w:ind w:right="237" w:firstLine="0"/>
              <w:jc w:val="right"/>
              <w:rPr>
                <w:sz w:val="22"/>
                <w:szCs w:val="22"/>
              </w:rPr>
            </w:pPr>
            <w:r w:rsidRPr="00CE32A4">
              <w:rPr>
                <w:sz w:val="22"/>
                <w:szCs w:val="22"/>
              </w:rPr>
              <w:t>199,7</w:t>
            </w:r>
          </w:p>
        </w:tc>
      </w:tr>
      <w:tr w:rsidR="00FF1C6A" w:rsidRPr="00CE32A4" w:rsidTr="00FF1C6A">
        <w:trPr>
          <w:jc w:val="center"/>
        </w:trPr>
        <w:tc>
          <w:tcPr>
            <w:tcW w:w="3723" w:type="dxa"/>
            <w:tcBorders>
              <w:top w:val="nil"/>
              <w:left w:val="single" w:sz="4" w:space="0" w:color="auto"/>
              <w:bottom w:val="nil"/>
              <w:right w:val="single" w:sz="4" w:space="0" w:color="auto"/>
            </w:tcBorders>
          </w:tcPr>
          <w:p w:rsidR="00FF1C6A" w:rsidRPr="00CE32A4" w:rsidRDefault="00FF1C6A" w:rsidP="00D67BA9">
            <w:pPr>
              <w:spacing w:before="100" w:after="80" w:line="220" w:lineRule="exact"/>
              <w:rPr>
                <w:snapToGrid w:val="0"/>
              </w:rPr>
            </w:pPr>
            <w:r w:rsidRPr="00CE32A4">
              <w:rPr>
                <w:snapToGrid w:val="0"/>
                <w:sz w:val="22"/>
                <w:szCs w:val="22"/>
              </w:rPr>
              <w:t>Природный газ</w:t>
            </w:r>
          </w:p>
        </w:tc>
        <w:tc>
          <w:tcPr>
            <w:tcW w:w="1276" w:type="dxa"/>
            <w:tcBorders>
              <w:top w:val="nil"/>
              <w:left w:val="single" w:sz="4" w:space="0" w:color="auto"/>
              <w:bottom w:val="nil"/>
              <w:right w:val="single" w:sz="4" w:space="0" w:color="auto"/>
            </w:tcBorders>
            <w:vAlign w:val="bottom"/>
          </w:tcPr>
          <w:p w:rsidR="00FF1C6A" w:rsidRPr="00CE32A4" w:rsidRDefault="00E95226" w:rsidP="00D67BA9">
            <w:pPr>
              <w:pStyle w:val="21"/>
              <w:spacing w:before="100" w:after="80" w:line="220" w:lineRule="exact"/>
              <w:ind w:right="273" w:firstLine="0"/>
              <w:jc w:val="right"/>
              <w:rPr>
                <w:sz w:val="22"/>
                <w:szCs w:val="22"/>
              </w:rPr>
            </w:pPr>
            <w:r w:rsidRPr="00CE32A4">
              <w:rPr>
                <w:sz w:val="22"/>
                <w:szCs w:val="22"/>
              </w:rPr>
              <w:t>2</w:t>
            </w:r>
            <w:r w:rsidR="008C220C" w:rsidRPr="00CE32A4">
              <w:rPr>
                <w:sz w:val="22"/>
                <w:szCs w:val="22"/>
              </w:rPr>
              <w:t> </w:t>
            </w:r>
            <w:r w:rsidRPr="00CE32A4">
              <w:rPr>
                <w:sz w:val="22"/>
                <w:szCs w:val="22"/>
              </w:rPr>
              <w:t>284,5</w:t>
            </w:r>
          </w:p>
        </w:tc>
        <w:tc>
          <w:tcPr>
            <w:tcW w:w="1275" w:type="dxa"/>
            <w:tcBorders>
              <w:top w:val="nil"/>
              <w:left w:val="single" w:sz="4" w:space="0" w:color="auto"/>
              <w:bottom w:val="nil"/>
              <w:right w:val="single" w:sz="4" w:space="0" w:color="auto"/>
            </w:tcBorders>
            <w:vAlign w:val="bottom"/>
          </w:tcPr>
          <w:p w:rsidR="00FF1C6A" w:rsidRPr="00CE32A4" w:rsidRDefault="00E95226" w:rsidP="00D67BA9">
            <w:pPr>
              <w:pStyle w:val="21"/>
              <w:spacing w:before="100" w:after="80" w:line="220" w:lineRule="exact"/>
              <w:ind w:right="273" w:firstLine="0"/>
              <w:jc w:val="right"/>
              <w:rPr>
                <w:sz w:val="22"/>
                <w:szCs w:val="22"/>
              </w:rPr>
            </w:pPr>
            <w:r w:rsidRPr="00CE32A4">
              <w:rPr>
                <w:sz w:val="22"/>
                <w:szCs w:val="22"/>
              </w:rPr>
              <w:t>2</w:t>
            </w:r>
            <w:r w:rsidR="008C220C" w:rsidRPr="00CE32A4">
              <w:rPr>
                <w:sz w:val="22"/>
                <w:szCs w:val="22"/>
              </w:rPr>
              <w:t> </w:t>
            </w:r>
            <w:r w:rsidRPr="00CE32A4">
              <w:rPr>
                <w:sz w:val="22"/>
                <w:szCs w:val="22"/>
              </w:rPr>
              <w:t>502,0</w:t>
            </w:r>
          </w:p>
        </w:tc>
        <w:tc>
          <w:tcPr>
            <w:tcW w:w="1580" w:type="dxa"/>
            <w:tcBorders>
              <w:top w:val="nil"/>
              <w:left w:val="single" w:sz="4" w:space="0" w:color="auto"/>
              <w:bottom w:val="nil"/>
              <w:right w:val="single" w:sz="4" w:space="0" w:color="auto"/>
            </w:tcBorders>
            <w:vAlign w:val="bottom"/>
          </w:tcPr>
          <w:p w:rsidR="00FF1C6A" w:rsidRPr="00CE32A4" w:rsidRDefault="00E95226" w:rsidP="00D67BA9">
            <w:pPr>
              <w:pStyle w:val="21"/>
              <w:spacing w:before="100" w:after="80" w:line="220" w:lineRule="exact"/>
              <w:ind w:right="397" w:firstLine="0"/>
              <w:jc w:val="right"/>
              <w:rPr>
                <w:sz w:val="22"/>
                <w:szCs w:val="22"/>
              </w:rPr>
            </w:pPr>
            <w:r w:rsidRPr="00CE32A4">
              <w:rPr>
                <w:sz w:val="22"/>
                <w:szCs w:val="22"/>
              </w:rPr>
              <w:t>217,5</w:t>
            </w:r>
          </w:p>
        </w:tc>
        <w:tc>
          <w:tcPr>
            <w:tcW w:w="1291" w:type="dxa"/>
            <w:tcBorders>
              <w:top w:val="nil"/>
              <w:left w:val="single" w:sz="4" w:space="0" w:color="auto"/>
              <w:bottom w:val="nil"/>
              <w:right w:val="single" w:sz="4" w:space="0" w:color="auto"/>
            </w:tcBorders>
            <w:vAlign w:val="bottom"/>
          </w:tcPr>
          <w:p w:rsidR="00FF1C6A" w:rsidRPr="00CE32A4" w:rsidRDefault="00E95226" w:rsidP="00D67BA9">
            <w:pPr>
              <w:pStyle w:val="21"/>
              <w:spacing w:before="100" w:after="80" w:line="220" w:lineRule="exact"/>
              <w:ind w:right="237" w:firstLine="0"/>
              <w:jc w:val="right"/>
              <w:rPr>
                <w:sz w:val="22"/>
                <w:szCs w:val="22"/>
              </w:rPr>
            </w:pPr>
            <w:r w:rsidRPr="00CE32A4">
              <w:rPr>
                <w:sz w:val="22"/>
                <w:szCs w:val="22"/>
              </w:rPr>
              <w:t>109,5</w:t>
            </w:r>
          </w:p>
        </w:tc>
      </w:tr>
      <w:tr w:rsidR="00FF1C6A" w:rsidRPr="00CE32A4" w:rsidTr="004C54D5">
        <w:trPr>
          <w:jc w:val="center"/>
        </w:trPr>
        <w:tc>
          <w:tcPr>
            <w:tcW w:w="3723" w:type="dxa"/>
            <w:tcBorders>
              <w:top w:val="nil"/>
              <w:left w:val="single" w:sz="4" w:space="0" w:color="auto"/>
              <w:bottom w:val="nil"/>
              <w:right w:val="single" w:sz="4" w:space="0" w:color="auto"/>
            </w:tcBorders>
          </w:tcPr>
          <w:p w:rsidR="00FF1C6A" w:rsidRPr="00CE32A4" w:rsidRDefault="00FF1C6A" w:rsidP="00D67BA9">
            <w:pPr>
              <w:spacing w:before="100" w:after="80" w:line="220" w:lineRule="exact"/>
              <w:rPr>
                <w:snapToGrid w:val="0"/>
              </w:rPr>
            </w:pPr>
            <w:r w:rsidRPr="00CE32A4">
              <w:rPr>
                <w:snapToGrid w:val="0"/>
                <w:sz w:val="22"/>
                <w:szCs w:val="22"/>
              </w:rPr>
              <w:t>Отходы и лом черных металлов</w:t>
            </w:r>
          </w:p>
        </w:tc>
        <w:tc>
          <w:tcPr>
            <w:tcW w:w="1276" w:type="dxa"/>
            <w:tcBorders>
              <w:top w:val="nil"/>
              <w:left w:val="single" w:sz="4" w:space="0" w:color="auto"/>
              <w:bottom w:val="nil"/>
              <w:right w:val="single" w:sz="4" w:space="0" w:color="auto"/>
            </w:tcBorders>
            <w:vAlign w:val="bottom"/>
          </w:tcPr>
          <w:p w:rsidR="00FF1C6A" w:rsidRPr="00CE32A4" w:rsidRDefault="00E95226" w:rsidP="00D67BA9">
            <w:pPr>
              <w:pStyle w:val="21"/>
              <w:spacing w:before="100" w:after="80" w:line="220" w:lineRule="exact"/>
              <w:ind w:right="273" w:firstLine="0"/>
              <w:jc w:val="right"/>
              <w:rPr>
                <w:sz w:val="22"/>
                <w:szCs w:val="22"/>
              </w:rPr>
            </w:pPr>
            <w:r w:rsidRPr="00CE32A4">
              <w:rPr>
                <w:sz w:val="22"/>
                <w:szCs w:val="22"/>
              </w:rPr>
              <w:t>229,2</w:t>
            </w:r>
          </w:p>
        </w:tc>
        <w:tc>
          <w:tcPr>
            <w:tcW w:w="1275" w:type="dxa"/>
            <w:tcBorders>
              <w:top w:val="nil"/>
              <w:left w:val="single" w:sz="4" w:space="0" w:color="auto"/>
              <w:bottom w:val="nil"/>
              <w:right w:val="single" w:sz="4" w:space="0" w:color="auto"/>
            </w:tcBorders>
            <w:vAlign w:val="bottom"/>
          </w:tcPr>
          <w:p w:rsidR="00FF1C6A" w:rsidRPr="00CE32A4" w:rsidRDefault="00E95226" w:rsidP="00D67BA9">
            <w:pPr>
              <w:pStyle w:val="21"/>
              <w:spacing w:before="100" w:after="80" w:line="220" w:lineRule="exact"/>
              <w:ind w:right="273" w:firstLine="0"/>
              <w:jc w:val="right"/>
              <w:rPr>
                <w:sz w:val="22"/>
                <w:szCs w:val="22"/>
              </w:rPr>
            </w:pPr>
            <w:r w:rsidRPr="00CE32A4">
              <w:rPr>
                <w:sz w:val="22"/>
                <w:szCs w:val="22"/>
              </w:rPr>
              <w:t>350,5</w:t>
            </w:r>
          </w:p>
        </w:tc>
        <w:tc>
          <w:tcPr>
            <w:tcW w:w="1580" w:type="dxa"/>
            <w:tcBorders>
              <w:top w:val="nil"/>
              <w:left w:val="single" w:sz="4" w:space="0" w:color="auto"/>
              <w:bottom w:val="nil"/>
              <w:right w:val="single" w:sz="4" w:space="0" w:color="auto"/>
            </w:tcBorders>
            <w:vAlign w:val="bottom"/>
          </w:tcPr>
          <w:p w:rsidR="00FF1C6A" w:rsidRPr="00CE32A4" w:rsidRDefault="00E95226" w:rsidP="00D67BA9">
            <w:pPr>
              <w:pStyle w:val="21"/>
              <w:spacing w:before="100" w:after="80" w:line="220" w:lineRule="exact"/>
              <w:ind w:right="397" w:firstLine="0"/>
              <w:jc w:val="right"/>
              <w:rPr>
                <w:sz w:val="22"/>
                <w:szCs w:val="22"/>
              </w:rPr>
            </w:pPr>
            <w:r w:rsidRPr="00CE32A4">
              <w:rPr>
                <w:sz w:val="22"/>
                <w:szCs w:val="22"/>
              </w:rPr>
              <w:t>121,3</w:t>
            </w:r>
          </w:p>
        </w:tc>
        <w:tc>
          <w:tcPr>
            <w:tcW w:w="1291" w:type="dxa"/>
            <w:tcBorders>
              <w:top w:val="nil"/>
              <w:left w:val="single" w:sz="4" w:space="0" w:color="auto"/>
              <w:bottom w:val="nil"/>
              <w:right w:val="single" w:sz="4" w:space="0" w:color="auto"/>
            </w:tcBorders>
            <w:vAlign w:val="bottom"/>
          </w:tcPr>
          <w:p w:rsidR="00FF1C6A" w:rsidRPr="00CE32A4" w:rsidRDefault="00E95226" w:rsidP="00D67BA9">
            <w:pPr>
              <w:pStyle w:val="21"/>
              <w:spacing w:before="100" w:after="80" w:line="220" w:lineRule="exact"/>
              <w:ind w:right="237" w:firstLine="0"/>
              <w:jc w:val="right"/>
              <w:rPr>
                <w:sz w:val="22"/>
                <w:szCs w:val="22"/>
              </w:rPr>
            </w:pPr>
            <w:r w:rsidRPr="00CE32A4">
              <w:rPr>
                <w:sz w:val="22"/>
                <w:szCs w:val="22"/>
              </w:rPr>
              <w:t>152,9</w:t>
            </w:r>
          </w:p>
        </w:tc>
      </w:tr>
      <w:tr w:rsidR="00E95226" w:rsidRPr="00CE32A4" w:rsidTr="00E95226">
        <w:trPr>
          <w:jc w:val="center"/>
        </w:trPr>
        <w:tc>
          <w:tcPr>
            <w:tcW w:w="3723" w:type="dxa"/>
            <w:tcBorders>
              <w:top w:val="nil"/>
              <w:left w:val="single" w:sz="4" w:space="0" w:color="auto"/>
              <w:bottom w:val="nil"/>
              <w:right w:val="single" w:sz="4" w:space="0" w:color="auto"/>
            </w:tcBorders>
          </w:tcPr>
          <w:p w:rsidR="00E95226" w:rsidRPr="00CE32A4" w:rsidRDefault="00E95226" w:rsidP="00E95226">
            <w:pPr>
              <w:spacing w:before="100" w:after="80" w:line="220" w:lineRule="exact"/>
              <w:rPr>
                <w:snapToGrid w:val="0"/>
              </w:rPr>
            </w:pPr>
            <w:r w:rsidRPr="00CE32A4">
              <w:rPr>
                <w:snapToGrid w:val="0"/>
                <w:sz w:val="22"/>
                <w:szCs w:val="22"/>
              </w:rPr>
              <w:t xml:space="preserve">Двигатели и генераторы электрические </w:t>
            </w:r>
          </w:p>
        </w:tc>
        <w:tc>
          <w:tcPr>
            <w:tcW w:w="1276" w:type="dxa"/>
            <w:tcBorders>
              <w:top w:val="nil"/>
              <w:left w:val="single" w:sz="4" w:space="0" w:color="auto"/>
              <w:bottom w:val="nil"/>
              <w:right w:val="single" w:sz="4" w:space="0" w:color="auto"/>
            </w:tcBorders>
            <w:vAlign w:val="bottom"/>
          </w:tcPr>
          <w:p w:rsidR="00E95226" w:rsidRPr="00CE32A4" w:rsidRDefault="00E95226" w:rsidP="00E95226">
            <w:pPr>
              <w:pStyle w:val="21"/>
              <w:spacing w:before="100" w:after="80" w:line="220" w:lineRule="exact"/>
              <w:ind w:right="273" w:firstLine="0"/>
              <w:jc w:val="right"/>
              <w:rPr>
                <w:sz w:val="22"/>
                <w:szCs w:val="22"/>
              </w:rPr>
            </w:pPr>
            <w:r w:rsidRPr="00CE32A4">
              <w:rPr>
                <w:sz w:val="22"/>
                <w:szCs w:val="22"/>
              </w:rPr>
              <w:t>99,0</w:t>
            </w:r>
          </w:p>
        </w:tc>
        <w:tc>
          <w:tcPr>
            <w:tcW w:w="1275" w:type="dxa"/>
            <w:tcBorders>
              <w:top w:val="nil"/>
              <w:left w:val="single" w:sz="4" w:space="0" w:color="auto"/>
              <w:bottom w:val="nil"/>
              <w:right w:val="single" w:sz="4" w:space="0" w:color="auto"/>
            </w:tcBorders>
            <w:vAlign w:val="bottom"/>
          </w:tcPr>
          <w:p w:rsidR="00E95226" w:rsidRPr="00CE32A4" w:rsidRDefault="00E95226" w:rsidP="00E95226">
            <w:pPr>
              <w:pStyle w:val="21"/>
              <w:spacing w:before="100" w:after="80" w:line="220" w:lineRule="exact"/>
              <w:ind w:right="273" w:firstLine="0"/>
              <w:jc w:val="right"/>
              <w:rPr>
                <w:sz w:val="22"/>
                <w:szCs w:val="22"/>
              </w:rPr>
            </w:pPr>
            <w:r w:rsidRPr="00CE32A4">
              <w:rPr>
                <w:sz w:val="22"/>
                <w:szCs w:val="22"/>
              </w:rPr>
              <w:t>197,2</w:t>
            </w:r>
          </w:p>
        </w:tc>
        <w:tc>
          <w:tcPr>
            <w:tcW w:w="1580" w:type="dxa"/>
            <w:tcBorders>
              <w:top w:val="nil"/>
              <w:left w:val="single" w:sz="4" w:space="0" w:color="auto"/>
              <w:bottom w:val="nil"/>
              <w:right w:val="single" w:sz="4" w:space="0" w:color="auto"/>
            </w:tcBorders>
            <w:vAlign w:val="bottom"/>
          </w:tcPr>
          <w:p w:rsidR="00E95226" w:rsidRPr="00CE32A4" w:rsidRDefault="00E95226" w:rsidP="00E95226">
            <w:pPr>
              <w:pStyle w:val="21"/>
              <w:spacing w:before="100" w:after="80" w:line="220" w:lineRule="exact"/>
              <w:ind w:right="397" w:firstLine="0"/>
              <w:jc w:val="right"/>
              <w:rPr>
                <w:sz w:val="22"/>
                <w:szCs w:val="22"/>
              </w:rPr>
            </w:pPr>
            <w:r w:rsidRPr="00CE32A4">
              <w:rPr>
                <w:sz w:val="22"/>
                <w:szCs w:val="22"/>
              </w:rPr>
              <w:t>98,2</w:t>
            </w:r>
          </w:p>
        </w:tc>
        <w:tc>
          <w:tcPr>
            <w:tcW w:w="1291" w:type="dxa"/>
            <w:tcBorders>
              <w:top w:val="nil"/>
              <w:left w:val="single" w:sz="4" w:space="0" w:color="auto"/>
              <w:bottom w:val="nil"/>
              <w:right w:val="single" w:sz="4" w:space="0" w:color="auto"/>
            </w:tcBorders>
            <w:vAlign w:val="bottom"/>
          </w:tcPr>
          <w:p w:rsidR="00E95226" w:rsidRPr="00CE32A4" w:rsidRDefault="00E95226" w:rsidP="00E95226">
            <w:pPr>
              <w:pStyle w:val="21"/>
              <w:spacing w:before="100" w:after="80" w:line="220" w:lineRule="exact"/>
              <w:ind w:right="237" w:firstLine="0"/>
              <w:jc w:val="right"/>
              <w:rPr>
                <w:sz w:val="22"/>
                <w:szCs w:val="22"/>
              </w:rPr>
            </w:pPr>
            <w:r w:rsidRPr="00CE32A4">
              <w:rPr>
                <w:sz w:val="22"/>
                <w:szCs w:val="22"/>
              </w:rPr>
              <w:t>199,3</w:t>
            </w:r>
          </w:p>
        </w:tc>
      </w:tr>
      <w:tr w:rsidR="00964386" w:rsidRPr="00CE32A4" w:rsidTr="00964386">
        <w:trPr>
          <w:jc w:val="center"/>
        </w:trPr>
        <w:tc>
          <w:tcPr>
            <w:tcW w:w="3723" w:type="dxa"/>
            <w:tcBorders>
              <w:top w:val="nil"/>
              <w:left w:val="single" w:sz="4" w:space="0" w:color="auto"/>
              <w:bottom w:val="nil"/>
              <w:right w:val="single" w:sz="4" w:space="0" w:color="auto"/>
            </w:tcBorders>
          </w:tcPr>
          <w:p w:rsidR="00964386" w:rsidRPr="00CE32A4" w:rsidRDefault="00964386" w:rsidP="00964386">
            <w:pPr>
              <w:spacing w:before="100" w:after="80" w:line="220" w:lineRule="exact"/>
              <w:rPr>
                <w:snapToGrid w:val="0"/>
              </w:rPr>
            </w:pPr>
            <w:r w:rsidRPr="00CE32A4">
              <w:rPr>
                <w:snapToGrid w:val="0"/>
                <w:sz w:val="22"/>
                <w:szCs w:val="22"/>
              </w:rPr>
              <w:t>Сжиженный газ</w:t>
            </w:r>
          </w:p>
        </w:tc>
        <w:tc>
          <w:tcPr>
            <w:tcW w:w="1276" w:type="dxa"/>
            <w:tcBorders>
              <w:top w:val="nil"/>
              <w:left w:val="single" w:sz="4" w:space="0" w:color="auto"/>
              <w:bottom w:val="nil"/>
              <w:right w:val="single" w:sz="4" w:space="0" w:color="auto"/>
            </w:tcBorders>
            <w:vAlign w:val="bottom"/>
          </w:tcPr>
          <w:p w:rsidR="00964386" w:rsidRPr="00CE32A4" w:rsidRDefault="00E95226" w:rsidP="00964386">
            <w:pPr>
              <w:pStyle w:val="21"/>
              <w:spacing w:before="100" w:after="80" w:line="220" w:lineRule="exact"/>
              <w:ind w:right="273" w:firstLine="0"/>
              <w:jc w:val="right"/>
              <w:rPr>
                <w:sz w:val="22"/>
                <w:szCs w:val="22"/>
              </w:rPr>
            </w:pPr>
            <w:r w:rsidRPr="00CE32A4">
              <w:rPr>
                <w:sz w:val="22"/>
                <w:szCs w:val="22"/>
              </w:rPr>
              <w:t>70,6</w:t>
            </w:r>
          </w:p>
        </w:tc>
        <w:tc>
          <w:tcPr>
            <w:tcW w:w="1275" w:type="dxa"/>
            <w:tcBorders>
              <w:top w:val="nil"/>
              <w:left w:val="single" w:sz="4" w:space="0" w:color="auto"/>
              <w:bottom w:val="nil"/>
              <w:right w:val="single" w:sz="4" w:space="0" w:color="auto"/>
            </w:tcBorders>
            <w:vAlign w:val="bottom"/>
          </w:tcPr>
          <w:p w:rsidR="00964386" w:rsidRPr="00CE32A4" w:rsidRDefault="00E95226" w:rsidP="00964386">
            <w:pPr>
              <w:pStyle w:val="21"/>
              <w:spacing w:before="100" w:after="80" w:line="220" w:lineRule="exact"/>
              <w:ind w:right="273" w:firstLine="0"/>
              <w:jc w:val="right"/>
              <w:rPr>
                <w:sz w:val="22"/>
                <w:szCs w:val="22"/>
              </w:rPr>
            </w:pPr>
            <w:r w:rsidRPr="00CE32A4">
              <w:rPr>
                <w:sz w:val="22"/>
                <w:szCs w:val="22"/>
              </w:rPr>
              <w:t>167,2</w:t>
            </w:r>
          </w:p>
        </w:tc>
        <w:tc>
          <w:tcPr>
            <w:tcW w:w="1580" w:type="dxa"/>
            <w:tcBorders>
              <w:top w:val="nil"/>
              <w:left w:val="single" w:sz="4" w:space="0" w:color="auto"/>
              <w:bottom w:val="nil"/>
              <w:right w:val="single" w:sz="4" w:space="0" w:color="auto"/>
            </w:tcBorders>
            <w:vAlign w:val="bottom"/>
          </w:tcPr>
          <w:p w:rsidR="00964386" w:rsidRPr="00CE32A4" w:rsidRDefault="004E165A" w:rsidP="00964386">
            <w:pPr>
              <w:pStyle w:val="21"/>
              <w:spacing w:before="100" w:after="80" w:line="220" w:lineRule="exact"/>
              <w:ind w:right="397" w:firstLine="0"/>
              <w:jc w:val="right"/>
              <w:rPr>
                <w:sz w:val="22"/>
                <w:szCs w:val="22"/>
              </w:rPr>
            </w:pPr>
            <w:r w:rsidRPr="00CE32A4">
              <w:rPr>
                <w:sz w:val="22"/>
                <w:szCs w:val="22"/>
              </w:rPr>
              <w:t>96,6</w:t>
            </w:r>
          </w:p>
        </w:tc>
        <w:tc>
          <w:tcPr>
            <w:tcW w:w="1291" w:type="dxa"/>
            <w:tcBorders>
              <w:top w:val="nil"/>
              <w:left w:val="single" w:sz="4" w:space="0" w:color="auto"/>
              <w:bottom w:val="nil"/>
              <w:right w:val="single" w:sz="4" w:space="0" w:color="auto"/>
            </w:tcBorders>
            <w:vAlign w:val="bottom"/>
          </w:tcPr>
          <w:p w:rsidR="00964386" w:rsidRPr="00CE32A4" w:rsidRDefault="004E165A" w:rsidP="00964386">
            <w:pPr>
              <w:pStyle w:val="21"/>
              <w:spacing w:before="100" w:after="80" w:line="220" w:lineRule="exact"/>
              <w:ind w:right="237" w:firstLine="0"/>
              <w:jc w:val="right"/>
              <w:rPr>
                <w:sz w:val="22"/>
                <w:szCs w:val="22"/>
              </w:rPr>
            </w:pPr>
            <w:r w:rsidRPr="00CE32A4">
              <w:rPr>
                <w:sz w:val="22"/>
                <w:szCs w:val="22"/>
              </w:rPr>
              <w:t>236,6</w:t>
            </w:r>
          </w:p>
        </w:tc>
      </w:tr>
      <w:tr w:rsidR="004E165A" w:rsidRPr="00CE32A4" w:rsidTr="004E165A">
        <w:trPr>
          <w:jc w:val="center"/>
        </w:trPr>
        <w:tc>
          <w:tcPr>
            <w:tcW w:w="3723" w:type="dxa"/>
            <w:tcBorders>
              <w:top w:val="nil"/>
              <w:left w:val="single" w:sz="4" w:space="0" w:color="auto"/>
              <w:bottom w:val="nil"/>
              <w:right w:val="single" w:sz="4" w:space="0" w:color="auto"/>
            </w:tcBorders>
            <w:vAlign w:val="bottom"/>
          </w:tcPr>
          <w:p w:rsidR="004E165A" w:rsidRPr="00CE32A4" w:rsidRDefault="004E165A" w:rsidP="004E165A">
            <w:pPr>
              <w:spacing w:before="100" w:after="80" w:line="220" w:lineRule="exact"/>
              <w:rPr>
                <w:snapToGrid w:val="0"/>
              </w:rPr>
            </w:pPr>
            <w:r w:rsidRPr="00CE32A4">
              <w:rPr>
                <w:snapToGrid w:val="0"/>
                <w:sz w:val="22"/>
                <w:szCs w:val="22"/>
              </w:rPr>
              <w:t xml:space="preserve">Части и принадлежности </w:t>
            </w:r>
            <w:r w:rsidRPr="00CE32A4">
              <w:rPr>
                <w:snapToGrid w:val="0"/>
                <w:sz w:val="22"/>
                <w:szCs w:val="22"/>
              </w:rPr>
              <w:br/>
              <w:t>для автомобилей и тракторов</w:t>
            </w:r>
          </w:p>
        </w:tc>
        <w:tc>
          <w:tcPr>
            <w:tcW w:w="1276" w:type="dxa"/>
            <w:tcBorders>
              <w:top w:val="nil"/>
              <w:left w:val="single" w:sz="4" w:space="0" w:color="auto"/>
              <w:bottom w:val="nil"/>
              <w:right w:val="single" w:sz="4" w:space="0" w:color="auto"/>
            </w:tcBorders>
            <w:vAlign w:val="bottom"/>
          </w:tcPr>
          <w:p w:rsidR="004E165A" w:rsidRPr="00CE32A4" w:rsidRDefault="004E165A" w:rsidP="004E165A">
            <w:pPr>
              <w:pStyle w:val="21"/>
              <w:spacing w:before="100" w:after="80" w:line="220" w:lineRule="exact"/>
              <w:ind w:right="273" w:firstLine="0"/>
              <w:jc w:val="right"/>
              <w:rPr>
                <w:sz w:val="22"/>
                <w:szCs w:val="22"/>
              </w:rPr>
            </w:pPr>
            <w:r w:rsidRPr="00CE32A4">
              <w:rPr>
                <w:sz w:val="22"/>
                <w:szCs w:val="22"/>
              </w:rPr>
              <w:t>266,5</w:t>
            </w:r>
          </w:p>
        </w:tc>
        <w:tc>
          <w:tcPr>
            <w:tcW w:w="1275" w:type="dxa"/>
            <w:tcBorders>
              <w:top w:val="nil"/>
              <w:left w:val="single" w:sz="4" w:space="0" w:color="auto"/>
              <w:bottom w:val="nil"/>
              <w:right w:val="single" w:sz="4" w:space="0" w:color="auto"/>
            </w:tcBorders>
            <w:vAlign w:val="bottom"/>
          </w:tcPr>
          <w:p w:rsidR="004E165A" w:rsidRPr="00CE32A4" w:rsidRDefault="004E165A" w:rsidP="004E165A">
            <w:pPr>
              <w:pStyle w:val="21"/>
              <w:spacing w:before="100" w:after="80" w:line="220" w:lineRule="exact"/>
              <w:ind w:right="273" w:firstLine="0"/>
              <w:jc w:val="right"/>
              <w:rPr>
                <w:sz w:val="22"/>
                <w:szCs w:val="22"/>
              </w:rPr>
            </w:pPr>
            <w:r w:rsidRPr="00CE32A4">
              <w:rPr>
                <w:sz w:val="22"/>
                <w:szCs w:val="22"/>
              </w:rPr>
              <w:t>355,8</w:t>
            </w:r>
          </w:p>
        </w:tc>
        <w:tc>
          <w:tcPr>
            <w:tcW w:w="1580" w:type="dxa"/>
            <w:tcBorders>
              <w:top w:val="nil"/>
              <w:left w:val="single" w:sz="4" w:space="0" w:color="auto"/>
              <w:bottom w:val="nil"/>
              <w:right w:val="single" w:sz="4" w:space="0" w:color="auto"/>
            </w:tcBorders>
            <w:vAlign w:val="bottom"/>
          </w:tcPr>
          <w:p w:rsidR="004E165A" w:rsidRPr="00CE32A4" w:rsidRDefault="004E165A" w:rsidP="004E165A">
            <w:pPr>
              <w:pStyle w:val="21"/>
              <w:spacing w:before="100" w:after="80" w:line="220" w:lineRule="exact"/>
              <w:ind w:right="397" w:firstLine="0"/>
              <w:jc w:val="right"/>
              <w:rPr>
                <w:sz w:val="22"/>
                <w:szCs w:val="22"/>
              </w:rPr>
            </w:pPr>
            <w:r w:rsidRPr="00CE32A4">
              <w:rPr>
                <w:sz w:val="22"/>
                <w:szCs w:val="22"/>
              </w:rPr>
              <w:t>89,3</w:t>
            </w:r>
          </w:p>
        </w:tc>
        <w:tc>
          <w:tcPr>
            <w:tcW w:w="1291" w:type="dxa"/>
            <w:tcBorders>
              <w:top w:val="nil"/>
              <w:left w:val="single" w:sz="4" w:space="0" w:color="auto"/>
              <w:bottom w:val="nil"/>
              <w:right w:val="single" w:sz="4" w:space="0" w:color="auto"/>
            </w:tcBorders>
            <w:vAlign w:val="bottom"/>
          </w:tcPr>
          <w:p w:rsidR="004E165A" w:rsidRPr="00CE32A4" w:rsidRDefault="004E165A" w:rsidP="004E165A">
            <w:pPr>
              <w:pStyle w:val="21"/>
              <w:spacing w:before="100" w:after="80" w:line="220" w:lineRule="exact"/>
              <w:ind w:right="237" w:firstLine="0"/>
              <w:jc w:val="right"/>
              <w:rPr>
                <w:sz w:val="22"/>
                <w:szCs w:val="22"/>
              </w:rPr>
            </w:pPr>
            <w:r w:rsidRPr="00CE32A4">
              <w:rPr>
                <w:sz w:val="22"/>
                <w:szCs w:val="22"/>
              </w:rPr>
              <w:t>133,5</w:t>
            </w:r>
          </w:p>
        </w:tc>
      </w:tr>
      <w:tr w:rsidR="006745C1" w:rsidRPr="00CE32A4" w:rsidTr="006745C1">
        <w:trPr>
          <w:jc w:val="center"/>
        </w:trPr>
        <w:tc>
          <w:tcPr>
            <w:tcW w:w="3723" w:type="dxa"/>
            <w:tcBorders>
              <w:top w:val="nil"/>
              <w:left w:val="single" w:sz="4" w:space="0" w:color="auto"/>
              <w:bottom w:val="nil"/>
              <w:right w:val="single" w:sz="4" w:space="0" w:color="auto"/>
            </w:tcBorders>
          </w:tcPr>
          <w:p w:rsidR="006745C1" w:rsidRPr="00CE32A4" w:rsidRDefault="006745C1" w:rsidP="00D67BA9">
            <w:pPr>
              <w:spacing w:before="100" w:after="80" w:line="220" w:lineRule="exact"/>
              <w:rPr>
                <w:snapToGrid w:val="0"/>
              </w:rPr>
            </w:pPr>
            <w:r w:rsidRPr="00CE32A4">
              <w:rPr>
                <w:snapToGrid w:val="0"/>
                <w:sz w:val="22"/>
                <w:szCs w:val="22"/>
              </w:rPr>
              <w:t>Железнодорожные локомотивы электрические</w:t>
            </w:r>
          </w:p>
        </w:tc>
        <w:tc>
          <w:tcPr>
            <w:tcW w:w="1276" w:type="dxa"/>
            <w:tcBorders>
              <w:top w:val="nil"/>
              <w:left w:val="single" w:sz="4" w:space="0" w:color="auto"/>
              <w:bottom w:val="nil"/>
              <w:right w:val="single" w:sz="4" w:space="0" w:color="auto"/>
            </w:tcBorders>
            <w:vAlign w:val="bottom"/>
          </w:tcPr>
          <w:p w:rsidR="006745C1" w:rsidRPr="00CE32A4" w:rsidRDefault="004E165A" w:rsidP="00D67BA9">
            <w:pPr>
              <w:pStyle w:val="21"/>
              <w:spacing w:before="100" w:after="80" w:line="220" w:lineRule="exact"/>
              <w:ind w:right="273" w:firstLine="0"/>
              <w:jc w:val="right"/>
              <w:rPr>
                <w:sz w:val="22"/>
                <w:szCs w:val="22"/>
              </w:rPr>
            </w:pPr>
            <w:r w:rsidRPr="00CE32A4">
              <w:rPr>
                <w:sz w:val="22"/>
                <w:szCs w:val="22"/>
              </w:rPr>
              <w:t>12,4</w:t>
            </w:r>
          </w:p>
        </w:tc>
        <w:tc>
          <w:tcPr>
            <w:tcW w:w="1275" w:type="dxa"/>
            <w:tcBorders>
              <w:top w:val="nil"/>
              <w:left w:val="single" w:sz="4" w:space="0" w:color="auto"/>
              <w:bottom w:val="nil"/>
              <w:right w:val="single" w:sz="4" w:space="0" w:color="auto"/>
            </w:tcBorders>
            <w:vAlign w:val="bottom"/>
          </w:tcPr>
          <w:p w:rsidR="006745C1" w:rsidRPr="00CE32A4" w:rsidRDefault="004E165A" w:rsidP="00D67BA9">
            <w:pPr>
              <w:pStyle w:val="21"/>
              <w:spacing w:before="100" w:after="80" w:line="220" w:lineRule="exact"/>
              <w:ind w:right="273" w:firstLine="0"/>
              <w:jc w:val="right"/>
              <w:rPr>
                <w:sz w:val="22"/>
                <w:szCs w:val="22"/>
              </w:rPr>
            </w:pPr>
            <w:r w:rsidRPr="00CE32A4">
              <w:rPr>
                <w:sz w:val="22"/>
                <w:szCs w:val="22"/>
              </w:rPr>
              <w:t>99,2</w:t>
            </w:r>
          </w:p>
        </w:tc>
        <w:tc>
          <w:tcPr>
            <w:tcW w:w="1580" w:type="dxa"/>
            <w:tcBorders>
              <w:top w:val="nil"/>
              <w:left w:val="single" w:sz="4" w:space="0" w:color="auto"/>
              <w:bottom w:val="nil"/>
              <w:right w:val="single" w:sz="4" w:space="0" w:color="auto"/>
            </w:tcBorders>
            <w:vAlign w:val="bottom"/>
          </w:tcPr>
          <w:p w:rsidR="006745C1" w:rsidRPr="00CE32A4" w:rsidRDefault="004E165A" w:rsidP="00D67BA9">
            <w:pPr>
              <w:pStyle w:val="21"/>
              <w:spacing w:before="100" w:after="80" w:line="220" w:lineRule="exact"/>
              <w:ind w:right="397" w:firstLine="0"/>
              <w:jc w:val="right"/>
              <w:rPr>
                <w:sz w:val="22"/>
                <w:szCs w:val="22"/>
              </w:rPr>
            </w:pPr>
            <w:r w:rsidRPr="00CE32A4">
              <w:rPr>
                <w:sz w:val="22"/>
                <w:szCs w:val="22"/>
              </w:rPr>
              <w:t>86,8</w:t>
            </w:r>
          </w:p>
        </w:tc>
        <w:tc>
          <w:tcPr>
            <w:tcW w:w="1291" w:type="dxa"/>
            <w:tcBorders>
              <w:top w:val="nil"/>
              <w:left w:val="single" w:sz="4" w:space="0" w:color="auto"/>
              <w:bottom w:val="nil"/>
              <w:right w:val="single" w:sz="4" w:space="0" w:color="auto"/>
            </w:tcBorders>
            <w:vAlign w:val="bottom"/>
          </w:tcPr>
          <w:p w:rsidR="006745C1" w:rsidRPr="00CE32A4" w:rsidRDefault="004E165A" w:rsidP="00D67BA9">
            <w:pPr>
              <w:pStyle w:val="21"/>
              <w:spacing w:before="100" w:after="80" w:line="220" w:lineRule="exact"/>
              <w:ind w:right="237" w:firstLine="0"/>
              <w:jc w:val="right"/>
              <w:rPr>
                <w:sz w:val="22"/>
                <w:szCs w:val="22"/>
              </w:rPr>
            </w:pPr>
            <w:r w:rsidRPr="00CE32A4">
              <w:rPr>
                <w:sz w:val="22"/>
                <w:szCs w:val="22"/>
              </w:rPr>
              <w:t>в 8,0р.</w:t>
            </w:r>
          </w:p>
        </w:tc>
      </w:tr>
      <w:tr w:rsidR="00FF1C6A" w:rsidRPr="00CE32A4" w:rsidTr="00BF5931">
        <w:trPr>
          <w:jc w:val="center"/>
        </w:trPr>
        <w:tc>
          <w:tcPr>
            <w:tcW w:w="3723" w:type="dxa"/>
            <w:tcBorders>
              <w:top w:val="nil"/>
              <w:left w:val="single" w:sz="4" w:space="0" w:color="auto"/>
              <w:bottom w:val="nil"/>
              <w:right w:val="single" w:sz="4" w:space="0" w:color="auto"/>
            </w:tcBorders>
          </w:tcPr>
          <w:p w:rsidR="00FF1C6A" w:rsidRPr="00CE32A4" w:rsidRDefault="00FF1C6A" w:rsidP="00D67BA9">
            <w:pPr>
              <w:spacing w:before="100" w:after="80" w:line="220" w:lineRule="exact"/>
              <w:rPr>
                <w:snapToGrid w:val="0"/>
              </w:rPr>
            </w:pPr>
            <w:r w:rsidRPr="00CE32A4">
              <w:rPr>
                <w:snapToGrid w:val="0"/>
                <w:sz w:val="22"/>
                <w:szCs w:val="22"/>
              </w:rPr>
              <w:t>Двигатели внутреннего сгорания поршневые</w:t>
            </w:r>
          </w:p>
        </w:tc>
        <w:tc>
          <w:tcPr>
            <w:tcW w:w="1276" w:type="dxa"/>
            <w:tcBorders>
              <w:top w:val="nil"/>
              <w:left w:val="single" w:sz="4" w:space="0" w:color="auto"/>
              <w:bottom w:val="nil"/>
              <w:right w:val="single" w:sz="4" w:space="0" w:color="auto"/>
            </w:tcBorders>
            <w:vAlign w:val="bottom"/>
          </w:tcPr>
          <w:p w:rsidR="00FF1C6A" w:rsidRPr="00CE32A4" w:rsidRDefault="004E165A" w:rsidP="00D67BA9">
            <w:pPr>
              <w:pStyle w:val="21"/>
              <w:spacing w:before="100" w:after="80" w:line="220" w:lineRule="exact"/>
              <w:ind w:right="273" w:firstLine="0"/>
              <w:jc w:val="right"/>
              <w:rPr>
                <w:sz w:val="22"/>
                <w:szCs w:val="22"/>
              </w:rPr>
            </w:pPr>
            <w:r w:rsidRPr="00CE32A4">
              <w:rPr>
                <w:sz w:val="22"/>
                <w:szCs w:val="22"/>
              </w:rPr>
              <w:t>133,8</w:t>
            </w:r>
          </w:p>
        </w:tc>
        <w:tc>
          <w:tcPr>
            <w:tcW w:w="1275" w:type="dxa"/>
            <w:tcBorders>
              <w:top w:val="nil"/>
              <w:left w:val="single" w:sz="4" w:space="0" w:color="auto"/>
              <w:bottom w:val="nil"/>
              <w:right w:val="single" w:sz="4" w:space="0" w:color="auto"/>
            </w:tcBorders>
            <w:vAlign w:val="bottom"/>
          </w:tcPr>
          <w:p w:rsidR="00FF1C6A" w:rsidRPr="00CE32A4" w:rsidRDefault="004E165A" w:rsidP="00D67BA9">
            <w:pPr>
              <w:pStyle w:val="21"/>
              <w:spacing w:before="100" w:after="80" w:line="220" w:lineRule="exact"/>
              <w:ind w:right="273" w:firstLine="0"/>
              <w:jc w:val="right"/>
              <w:rPr>
                <w:sz w:val="22"/>
                <w:szCs w:val="22"/>
              </w:rPr>
            </w:pPr>
            <w:r w:rsidRPr="00CE32A4">
              <w:rPr>
                <w:sz w:val="22"/>
                <w:szCs w:val="22"/>
              </w:rPr>
              <w:t>215,1</w:t>
            </w:r>
          </w:p>
        </w:tc>
        <w:tc>
          <w:tcPr>
            <w:tcW w:w="1580" w:type="dxa"/>
            <w:tcBorders>
              <w:top w:val="nil"/>
              <w:left w:val="single" w:sz="4" w:space="0" w:color="auto"/>
              <w:bottom w:val="nil"/>
              <w:right w:val="single" w:sz="4" w:space="0" w:color="auto"/>
            </w:tcBorders>
            <w:vAlign w:val="bottom"/>
          </w:tcPr>
          <w:p w:rsidR="00FF1C6A" w:rsidRPr="00CE32A4" w:rsidRDefault="008C220C" w:rsidP="00D67BA9">
            <w:pPr>
              <w:pStyle w:val="21"/>
              <w:spacing w:before="100" w:after="80" w:line="220" w:lineRule="exact"/>
              <w:ind w:right="397" w:firstLine="0"/>
              <w:jc w:val="right"/>
              <w:rPr>
                <w:sz w:val="22"/>
                <w:szCs w:val="22"/>
              </w:rPr>
            </w:pPr>
            <w:r w:rsidRPr="00CE32A4">
              <w:rPr>
                <w:sz w:val="22"/>
                <w:szCs w:val="22"/>
              </w:rPr>
              <w:t>81,3</w:t>
            </w:r>
          </w:p>
        </w:tc>
        <w:tc>
          <w:tcPr>
            <w:tcW w:w="1291" w:type="dxa"/>
            <w:tcBorders>
              <w:top w:val="nil"/>
              <w:left w:val="single" w:sz="4" w:space="0" w:color="auto"/>
              <w:bottom w:val="nil"/>
              <w:right w:val="single" w:sz="4" w:space="0" w:color="auto"/>
            </w:tcBorders>
            <w:vAlign w:val="bottom"/>
          </w:tcPr>
          <w:p w:rsidR="00FF1C6A" w:rsidRPr="00CE32A4" w:rsidRDefault="008C220C" w:rsidP="00D67BA9">
            <w:pPr>
              <w:pStyle w:val="21"/>
              <w:spacing w:before="100" w:after="80" w:line="220" w:lineRule="exact"/>
              <w:ind w:right="237" w:firstLine="0"/>
              <w:jc w:val="right"/>
              <w:rPr>
                <w:sz w:val="22"/>
                <w:szCs w:val="22"/>
              </w:rPr>
            </w:pPr>
            <w:r w:rsidRPr="00CE32A4">
              <w:rPr>
                <w:sz w:val="22"/>
                <w:szCs w:val="22"/>
              </w:rPr>
              <w:t>160,8</w:t>
            </w:r>
          </w:p>
        </w:tc>
      </w:tr>
      <w:tr w:rsidR="00CA4A09" w:rsidRPr="00CE32A4" w:rsidTr="00BF5931">
        <w:trPr>
          <w:jc w:val="center"/>
        </w:trPr>
        <w:tc>
          <w:tcPr>
            <w:tcW w:w="3723" w:type="dxa"/>
            <w:tcBorders>
              <w:top w:val="nil"/>
              <w:left w:val="single" w:sz="4" w:space="0" w:color="auto"/>
              <w:bottom w:val="nil"/>
              <w:right w:val="single" w:sz="4" w:space="0" w:color="auto"/>
            </w:tcBorders>
          </w:tcPr>
          <w:p w:rsidR="00CA4A09" w:rsidRPr="00CE32A4" w:rsidRDefault="008C220C" w:rsidP="00D67BA9">
            <w:pPr>
              <w:spacing w:before="100" w:after="80" w:line="220" w:lineRule="exact"/>
              <w:rPr>
                <w:snapToGrid w:val="0"/>
              </w:rPr>
            </w:pPr>
            <w:r w:rsidRPr="00CE32A4">
              <w:rPr>
                <w:snapToGrid w:val="0"/>
                <w:sz w:val="22"/>
                <w:szCs w:val="22"/>
              </w:rPr>
              <w:t>Лекарственные средства, расфасованные для розничной продажи</w:t>
            </w:r>
          </w:p>
        </w:tc>
        <w:tc>
          <w:tcPr>
            <w:tcW w:w="1276" w:type="dxa"/>
            <w:tcBorders>
              <w:top w:val="nil"/>
              <w:left w:val="single" w:sz="4" w:space="0" w:color="auto"/>
              <w:bottom w:val="nil"/>
              <w:right w:val="single" w:sz="4" w:space="0" w:color="auto"/>
            </w:tcBorders>
            <w:vAlign w:val="bottom"/>
          </w:tcPr>
          <w:p w:rsidR="00CA4A09" w:rsidRPr="00CE32A4" w:rsidRDefault="008C220C" w:rsidP="00D67BA9">
            <w:pPr>
              <w:pStyle w:val="21"/>
              <w:spacing w:before="100" w:after="80" w:line="220" w:lineRule="exact"/>
              <w:ind w:right="273" w:firstLine="0"/>
              <w:jc w:val="right"/>
              <w:rPr>
                <w:sz w:val="22"/>
                <w:szCs w:val="22"/>
              </w:rPr>
            </w:pPr>
            <w:r w:rsidRPr="00CE32A4">
              <w:rPr>
                <w:sz w:val="22"/>
                <w:szCs w:val="22"/>
              </w:rPr>
              <w:t>355,9</w:t>
            </w:r>
          </w:p>
        </w:tc>
        <w:tc>
          <w:tcPr>
            <w:tcW w:w="1275" w:type="dxa"/>
            <w:tcBorders>
              <w:top w:val="nil"/>
              <w:left w:val="single" w:sz="4" w:space="0" w:color="auto"/>
              <w:bottom w:val="nil"/>
              <w:right w:val="single" w:sz="4" w:space="0" w:color="auto"/>
            </w:tcBorders>
            <w:vAlign w:val="bottom"/>
          </w:tcPr>
          <w:p w:rsidR="00CA4A09" w:rsidRPr="00CE32A4" w:rsidRDefault="008C220C" w:rsidP="00D67BA9">
            <w:pPr>
              <w:pStyle w:val="21"/>
              <w:spacing w:before="100" w:after="80" w:line="220" w:lineRule="exact"/>
              <w:ind w:right="273" w:firstLine="0"/>
              <w:jc w:val="right"/>
              <w:rPr>
                <w:sz w:val="22"/>
                <w:szCs w:val="22"/>
              </w:rPr>
            </w:pPr>
            <w:r w:rsidRPr="00CE32A4">
              <w:rPr>
                <w:sz w:val="22"/>
                <w:szCs w:val="22"/>
              </w:rPr>
              <w:t>429,4</w:t>
            </w:r>
          </w:p>
        </w:tc>
        <w:tc>
          <w:tcPr>
            <w:tcW w:w="1580" w:type="dxa"/>
            <w:tcBorders>
              <w:top w:val="nil"/>
              <w:left w:val="single" w:sz="4" w:space="0" w:color="auto"/>
              <w:bottom w:val="nil"/>
              <w:right w:val="single" w:sz="4" w:space="0" w:color="auto"/>
            </w:tcBorders>
            <w:vAlign w:val="bottom"/>
          </w:tcPr>
          <w:p w:rsidR="00CA4A09" w:rsidRPr="00CE32A4" w:rsidRDefault="008C220C" w:rsidP="00D67BA9">
            <w:pPr>
              <w:pStyle w:val="21"/>
              <w:spacing w:before="100" w:after="80" w:line="220" w:lineRule="exact"/>
              <w:ind w:right="397" w:firstLine="0"/>
              <w:jc w:val="right"/>
              <w:rPr>
                <w:sz w:val="22"/>
                <w:szCs w:val="22"/>
              </w:rPr>
            </w:pPr>
            <w:r w:rsidRPr="00CE32A4">
              <w:rPr>
                <w:sz w:val="22"/>
                <w:szCs w:val="22"/>
              </w:rPr>
              <w:t>73,5</w:t>
            </w:r>
          </w:p>
        </w:tc>
        <w:tc>
          <w:tcPr>
            <w:tcW w:w="1291" w:type="dxa"/>
            <w:tcBorders>
              <w:top w:val="nil"/>
              <w:left w:val="single" w:sz="4" w:space="0" w:color="auto"/>
              <w:bottom w:val="nil"/>
              <w:right w:val="single" w:sz="4" w:space="0" w:color="auto"/>
            </w:tcBorders>
            <w:vAlign w:val="bottom"/>
          </w:tcPr>
          <w:p w:rsidR="00CA4A09" w:rsidRPr="00CE32A4" w:rsidRDefault="008C220C" w:rsidP="00D67BA9">
            <w:pPr>
              <w:pStyle w:val="21"/>
              <w:spacing w:before="100" w:after="80" w:line="220" w:lineRule="exact"/>
              <w:ind w:right="237" w:firstLine="0"/>
              <w:jc w:val="right"/>
              <w:rPr>
                <w:sz w:val="22"/>
                <w:szCs w:val="22"/>
              </w:rPr>
            </w:pPr>
            <w:r w:rsidRPr="00CE32A4">
              <w:rPr>
                <w:sz w:val="22"/>
                <w:szCs w:val="22"/>
              </w:rPr>
              <w:t>120,6</w:t>
            </w:r>
          </w:p>
        </w:tc>
      </w:tr>
      <w:tr w:rsidR="006E192C" w:rsidRPr="00CE32A4" w:rsidTr="008A0924">
        <w:trPr>
          <w:trHeight w:hRule="exact" w:val="57"/>
          <w:jc w:val="center"/>
        </w:trPr>
        <w:tc>
          <w:tcPr>
            <w:tcW w:w="3723" w:type="dxa"/>
            <w:tcBorders>
              <w:top w:val="nil"/>
              <w:left w:val="single" w:sz="4" w:space="0" w:color="auto"/>
              <w:bottom w:val="double" w:sz="4" w:space="0" w:color="auto"/>
              <w:right w:val="single" w:sz="4" w:space="0" w:color="auto"/>
            </w:tcBorders>
            <w:vAlign w:val="center"/>
          </w:tcPr>
          <w:p w:rsidR="006E192C" w:rsidRPr="00CE32A4" w:rsidRDefault="006E192C" w:rsidP="00664D1B">
            <w:pPr>
              <w:spacing w:before="54" w:after="40" w:line="220" w:lineRule="exact"/>
              <w:rPr>
                <w:snapToGrid w:val="0"/>
              </w:rPr>
            </w:pPr>
          </w:p>
        </w:tc>
        <w:tc>
          <w:tcPr>
            <w:tcW w:w="1276" w:type="dxa"/>
            <w:tcBorders>
              <w:top w:val="nil"/>
              <w:left w:val="single" w:sz="4" w:space="0" w:color="auto"/>
              <w:bottom w:val="double" w:sz="4" w:space="0" w:color="auto"/>
              <w:right w:val="single" w:sz="4" w:space="0" w:color="auto"/>
            </w:tcBorders>
            <w:vAlign w:val="center"/>
          </w:tcPr>
          <w:p w:rsidR="006E192C" w:rsidRPr="00CE32A4" w:rsidRDefault="006E192C" w:rsidP="00664D1B">
            <w:pPr>
              <w:pStyle w:val="21"/>
              <w:spacing w:before="54" w:after="40" w:line="220" w:lineRule="exact"/>
              <w:ind w:right="273" w:firstLine="0"/>
              <w:jc w:val="right"/>
              <w:rPr>
                <w:sz w:val="22"/>
                <w:szCs w:val="22"/>
              </w:rPr>
            </w:pPr>
          </w:p>
        </w:tc>
        <w:tc>
          <w:tcPr>
            <w:tcW w:w="1275" w:type="dxa"/>
            <w:tcBorders>
              <w:top w:val="nil"/>
              <w:left w:val="single" w:sz="4" w:space="0" w:color="auto"/>
              <w:bottom w:val="double" w:sz="4" w:space="0" w:color="auto"/>
              <w:right w:val="single" w:sz="4" w:space="0" w:color="auto"/>
            </w:tcBorders>
            <w:vAlign w:val="center"/>
          </w:tcPr>
          <w:p w:rsidR="006E192C" w:rsidRPr="00CE32A4" w:rsidRDefault="006E192C" w:rsidP="00664D1B">
            <w:pPr>
              <w:pStyle w:val="21"/>
              <w:spacing w:before="54" w:after="40" w:line="220" w:lineRule="exact"/>
              <w:ind w:right="273" w:firstLine="0"/>
              <w:jc w:val="right"/>
              <w:rPr>
                <w:sz w:val="22"/>
                <w:szCs w:val="22"/>
              </w:rPr>
            </w:pPr>
          </w:p>
        </w:tc>
        <w:tc>
          <w:tcPr>
            <w:tcW w:w="1580" w:type="dxa"/>
            <w:tcBorders>
              <w:top w:val="nil"/>
              <w:left w:val="single" w:sz="4" w:space="0" w:color="auto"/>
              <w:bottom w:val="double" w:sz="4" w:space="0" w:color="auto"/>
              <w:right w:val="single" w:sz="4" w:space="0" w:color="auto"/>
            </w:tcBorders>
            <w:vAlign w:val="center"/>
          </w:tcPr>
          <w:p w:rsidR="006E192C" w:rsidRPr="00CE32A4" w:rsidRDefault="006E192C" w:rsidP="00664D1B">
            <w:pPr>
              <w:pStyle w:val="21"/>
              <w:spacing w:before="54" w:after="40" w:line="220" w:lineRule="exact"/>
              <w:ind w:right="397" w:firstLine="0"/>
              <w:jc w:val="right"/>
              <w:rPr>
                <w:sz w:val="22"/>
                <w:szCs w:val="22"/>
              </w:rPr>
            </w:pPr>
          </w:p>
        </w:tc>
        <w:tc>
          <w:tcPr>
            <w:tcW w:w="1291" w:type="dxa"/>
            <w:tcBorders>
              <w:top w:val="nil"/>
              <w:left w:val="single" w:sz="4" w:space="0" w:color="auto"/>
              <w:bottom w:val="double" w:sz="4" w:space="0" w:color="auto"/>
              <w:right w:val="single" w:sz="4" w:space="0" w:color="auto"/>
            </w:tcBorders>
            <w:vAlign w:val="center"/>
          </w:tcPr>
          <w:p w:rsidR="006E192C" w:rsidRPr="00CE32A4" w:rsidRDefault="006E192C" w:rsidP="00664D1B">
            <w:pPr>
              <w:pStyle w:val="21"/>
              <w:spacing w:before="54" w:after="40" w:line="220" w:lineRule="exact"/>
              <w:ind w:right="237" w:firstLine="0"/>
              <w:jc w:val="right"/>
              <w:rPr>
                <w:sz w:val="22"/>
                <w:szCs w:val="22"/>
              </w:rPr>
            </w:pPr>
          </w:p>
        </w:tc>
      </w:tr>
    </w:tbl>
    <w:p w:rsidR="00FD0603" w:rsidRPr="00CE32A4" w:rsidRDefault="00FD0603" w:rsidP="00664D1B">
      <w:pPr>
        <w:spacing w:before="120" w:after="120" w:line="240" w:lineRule="exact"/>
        <w:jc w:val="center"/>
        <w:rPr>
          <w:rFonts w:ascii="Arial" w:hAnsi="Arial" w:cs="Arial"/>
          <w:b/>
          <w:bCs/>
          <w:sz w:val="22"/>
          <w:szCs w:val="22"/>
        </w:rPr>
      </w:pPr>
      <w:r w:rsidRPr="00CE32A4">
        <w:rPr>
          <w:rFonts w:ascii="Arial" w:hAnsi="Arial" w:cs="Arial"/>
          <w:b/>
          <w:bCs/>
          <w:sz w:val="22"/>
          <w:szCs w:val="22"/>
        </w:rPr>
        <w:lastRenderedPageBreak/>
        <w:t xml:space="preserve">Импорт товаров, по которым произошло наиболее </w:t>
      </w:r>
      <w:r w:rsidRPr="00CE32A4">
        <w:rPr>
          <w:rFonts w:ascii="Arial" w:hAnsi="Arial" w:cs="Arial"/>
          <w:b/>
          <w:bCs/>
          <w:sz w:val="22"/>
          <w:szCs w:val="22"/>
        </w:rPr>
        <w:br/>
        <w:t>существенное сокращение стоимостного объема поставок</w:t>
      </w:r>
    </w:p>
    <w:tbl>
      <w:tblPr>
        <w:tblW w:w="9078" w:type="dxa"/>
        <w:jc w:val="center"/>
        <w:tblBorders>
          <w:top w:val="single" w:sz="4" w:space="0" w:color="auto"/>
        </w:tblBorders>
        <w:tblLayout w:type="fixed"/>
        <w:tblLook w:val="0000" w:firstRow="0" w:lastRow="0" w:firstColumn="0" w:lastColumn="0" w:noHBand="0" w:noVBand="0"/>
      </w:tblPr>
      <w:tblGrid>
        <w:gridCol w:w="3690"/>
        <w:gridCol w:w="1260"/>
        <w:gridCol w:w="1260"/>
        <w:gridCol w:w="1590"/>
        <w:gridCol w:w="1278"/>
      </w:tblGrid>
      <w:tr w:rsidR="00897D74" w:rsidRPr="00CE32A4" w:rsidTr="00FD487C">
        <w:trPr>
          <w:cantSplit/>
          <w:tblHeader/>
          <w:jc w:val="center"/>
        </w:trPr>
        <w:tc>
          <w:tcPr>
            <w:tcW w:w="3690" w:type="dxa"/>
            <w:vMerge w:val="restart"/>
            <w:tcBorders>
              <w:top w:val="single" w:sz="4" w:space="0" w:color="auto"/>
              <w:left w:val="single" w:sz="4" w:space="0" w:color="auto"/>
              <w:bottom w:val="nil"/>
              <w:right w:val="single" w:sz="4" w:space="0" w:color="auto"/>
            </w:tcBorders>
          </w:tcPr>
          <w:p w:rsidR="00897D74" w:rsidRPr="00CE32A4" w:rsidRDefault="00897D74" w:rsidP="00664D1B">
            <w:pPr>
              <w:pStyle w:val="21"/>
              <w:spacing w:before="20" w:after="20" w:line="200" w:lineRule="exact"/>
              <w:ind w:firstLine="0"/>
              <w:jc w:val="center"/>
              <w:rPr>
                <w:sz w:val="22"/>
                <w:szCs w:val="22"/>
              </w:rPr>
            </w:pPr>
          </w:p>
        </w:tc>
        <w:tc>
          <w:tcPr>
            <w:tcW w:w="1260" w:type="dxa"/>
            <w:vMerge w:val="restart"/>
            <w:tcBorders>
              <w:top w:val="single" w:sz="4" w:space="0" w:color="auto"/>
              <w:left w:val="single" w:sz="4" w:space="0" w:color="auto"/>
              <w:bottom w:val="nil"/>
              <w:right w:val="single" w:sz="4" w:space="0" w:color="auto"/>
            </w:tcBorders>
          </w:tcPr>
          <w:p w:rsidR="00897D74" w:rsidRPr="00CE32A4" w:rsidRDefault="00056D3D" w:rsidP="00664D1B">
            <w:pPr>
              <w:spacing w:before="20" w:after="20" w:line="200" w:lineRule="exact"/>
              <w:jc w:val="center"/>
            </w:pPr>
            <w:r w:rsidRPr="00CE32A4">
              <w:rPr>
                <w:sz w:val="22"/>
                <w:szCs w:val="22"/>
              </w:rPr>
              <w:t>Январь-</w:t>
            </w:r>
            <w:r w:rsidR="005C393B" w:rsidRPr="00CE32A4">
              <w:rPr>
                <w:sz w:val="22"/>
                <w:szCs w:val="22"/>
              </w:rPr>
              <w:t>ноябрь</w:t>
            </w:r>
            <w:r w:rsidR="00897D74" w:rsidRPr="00CE32A4">
              <w:rPr>
                <w:sz w:val="22"/>
                <w:szCs w:val="22"/>
              </w:rPr>
              <w:br/>
              <w:t>2016 г., млн. долл. США</w:t>
            </w:r>
          </w:p>
        </w:tc>
        <w:tc>
          <w:tcPr>
            <w:tcW w:w="1260" w:type="dxa"/>
            <w:vMerge w:val="restart"/>
            <w:tcBorders>
              <w:top w:val="single" w:sz="4" w:space="0" w:color="auto"/>
              <w:left w:val="single" w:sz="4" w:space="0" w:color="auto"/>
              <w:bottom w:val="nil"/>
              <w:right w:val="single" w:sz="4" w:space="0" w:color="auto"/>
            </w:tcBorders>
          </w:tcPr>
          <w:p w:rsidR="00897D74" w:rsidRPr="00CE32A4" w:rsidRDefault="00056D3D" w:rsidP="00664D1B">
            <w:pPr>
              <w:spacing w:before="20" w:after="20" w:line="200" w:lineRule="exact"/>
              <w:jc w:val="center"/>
            </w:pPr>
            <w:r w:rsidRPr="00CE32A4">
              <w:rPr>
                <w:sz w:val="22"/>
                <w:szCs w:val="22"/>
              </w:rPr>
              <w:t>Январь-</w:t>
            </w:r>
            <w:r w:rsidR="005C393B" w:rsidRPr="00CE32A4">
              <w:rPr>
                <w:sz w:val="22"/>
                <w:szCs w:val="22"/>
              </w:rPr>
              <w:t>ноябрь</w:t>
            </w:r>
            <w:r w:rsidR="00897D74" w:rsidRPr="00CE32A4">
              <w:rPr>
                <w:sz w:val="22"/>
                <w:szCs w:val="22"/>
              </w:rPr>
              <w:br/>
              <w:t>2017 г., млн. долл. США</w:t>
            </w:r>
          </w:p>
        </w:tc>
        <w:tc>
          <w:tcPr>
            <w:tcW w:w="2868" w:type="dxa"/>
            <w:gridSpan w:val="2"/>
            <w:tcBorders>
              <w:top w:val="single" w:sz="4" w:space="0" w:color="auto"/>
              <w:left w:val="single" w:sz="4" w:space="0" w:color="auto"/>
              <w:bottom w:val="single" w:sz="4" w:space="0" w:color="auto"/>
              <w:right w:val="single" w:sz="4" w:space="0" w:color="auto"/>
            </w:tcBorders>
          </w:tcPr>
          <w:p w:rsidR="00897D74" w:rsidRPr="00CE32A4" w:rsidRDefault="00BC2BD3" w:rsidP="00664D1B">
            <w:pPr>
              <w:spacing w:before="20" w:after="20" w:line="200" w:lineRule="exact"/>
              <w:jc w:val="center"/>
            </w:pPr>
            <w:r w:rsidRPr="00CE32A4">
              <w:rPr>
                <w:sz w:val="22"/>
                <w:szCs w:val="22"/>
              </w:rPr>
              <w:t>Январь-</w:t>
            </w:r>
            <w:r w:rsidR="005C393B" w:rsidRPr="00CE32A4">
              <w:rPr>
                <w:sz w:val="22"/>
                <w:szCs w:val="22"/>
              </w:rPr>
              <w:t>ноябрь</w:t>
            </w:r>
            <w:r w:rsidRPr="00CE32A4">
              <w:rPr>
                <w:sz w:val="22"/>
                <w:szCs w:val="22"/>
              </w:rPr>
              <w:t xml:space="preserve"> 2017 г. к</w:t>
            </w:r>
            <w:r w:rsidRPr="00CE32A4">
              <w:rPr>
                <w:sz w:val="22"/>
                <w:szCs w:val="22"/>
              </w:rPr>
              <w:br/>
              <w:t xml:space="preserve"> январю-</w:t>
            </w:r>
            <w:r w:rsidR="005C393B" w:rsidRPr="00CE32A4">
              <w:rPr>
                <w:sz w:val="22"/>
                <w:szCs w:val="22"/>
              </w:rPr>
              <w:t>ноябрю</w:t>
            </w:r>
            <w:r w:rsidRPr="00CE32A4">
              <w:rPr>
                <w:sz w:val="22"/>
                <w:szCs w:val="22"/>
              </w:rPr>
              <w:t xml:space="preserve"> 2016 г.</w:t>
            </w:r>
          </w:p>
        </w:tc>
      </w:tr>
      <w:tr w:rsidR="00FD0603" w:rsidRPr="00CE32A4" w:rsidTr="00FD487C">
        <w:trPr>
          <w:cantSplit/>
          <w:trHeight w:val="355"/>
          <w:tblHeader/>
          <w:jc w:val="center"/>
        </w:trPr>
        <w:tc>
          <w:tcPr>
            <w:tcW w:w="3690" w:type="dxa"/>
            <w:vMerge/>
            <w:tcBorders>
              <w:top w:val="nil"/>
              <w:left w:val="single" w:sz="4" w:space="0" w:color="auto"/>
              <w:bottom w:val="single" w:sz="4" w:space="0" w:color="auto"/>
              <w:right w:val="single" w:sz="4" w:space="0" w:color="auto"/>
            </w:tcBorders>
          </w:tcPr>
          <w:p w:rsidR="00FD0603" w:rsidRPr="00CE32A4" w:rsidRDefault="00FD0603" w:rsidP="00664D1B">
            <w:pPr>
              <w:pStyle w:val="21"/>
              <w:spacing w:before="20" w:after="20" w:line="200" w:lineRule="exact"/>
              <w:ind w:firstLine="0"/>
              <w:jc w:val="center"/>
              <w:rPr>
                <w:sz w:val="22"/>
                <w:szCs w:val="22"/>
              </w:rPr>
            </w:pPr>
          </w:p>
        </w:tc>
        <w:tc>
          <w:tcPr>
            <w:tcW w:w="1260" w:type="dxa"/>
            <w:vMerge/>
            <w:tcBorders>
              <w:top w:val="nil"/>
              <w:left w:val="single" w:sz="4" w:space="0" w:color="auto"/>
              <w:bottom w:val="single" w:sz="4" w:space="0" w:color="auto"/>
              <w:right w:val="single" w:sz="4" w:space="0" w:color="auto"/>
            </w:tcBorders>
          </w:tcPr>
          <w:p w:rsidR="00FD0603" w:rsidRPr="00CE32A4" w:rsidRDefault="00FD0603" w:rsidP="00664D1B">
            <w:pPr>
              <w:pStyle w:val="21"/>
              <w:spacing w:before="20" w:after="20" w:line="200" w:lineRule="exact"/>
              <w:ind w:right="227" w:firstLine="0"/>
              <w:jc w:val="center"/>
              <w:rPr>
                <w:sz w:val="22"/>
                <w:szCs w:val="22"/>
              </w:rPr>
            </w:pPr>
          </w:p>
        </w:tc>
        <w:tc>
          <w:tcPr>
            <w:tcW w:w="1260" w:type="dxa"/>
            <w:vMerge/>
            <w:tcBorders>
              <w:top w:val="nil"/>
              <w:left w:val="single" w:sz="4" w:space="0" w:color="auto"/>
              <w:bottom w:val="single" w:sz="4" w:space="0" w:color="auto"/>
              <w:right w:val="single" w:sz="4" w:space="0" w:color="auto"/>
            </w:tcBorders>
          </w:tcPr>
          <w:p w:rsidR="00FD0603" w:rsidRPr="00CE32A4" w:rsidRDefault="00FD0603" w:rsidP="00664D1B">
            <w:pPr>
              <w:pStyle w:val="21"/>
              <w:spacing w:before="20" w:after="20" w:line="200" w:lineRule="exact"/>
              <w:ind w:right="227" w:firstLine="0"/>
              <w:jc w:val="center"/>
              <w:rPr>
                <w:sz w:val="22"/>
                <w:szCs w:val="22"/>
              </w:rPr>
            </w:pPr>
          </w:p>
        </w:tc>
        <w:tc>
          <w:tcPr>
            <w:tcW w:w="1590" w:type="dxa"/>
            <w:tcBorders>
              <w:top w:val="nil"/>
              <w:left w:val="single" w:sz="4" w:space="0" w:color="auto"/>
              <w:bottom w:val="single" w:sz="4" w:space="0" w:color="auto"/>
              <w:right w:val="single" w:sz="4" w:space="0" w:color="auto"/>
            </w:tcBorders>
          </w:tcPr>
          <w:p w:rsidR="00FD0603" w:rsidRPr="00CE32A4" w:rsidRDefault="00FD0603" w:rsidP="00664D1B">
            <w:pPr>
              <w:pStyle w:val="21"/>
              <w:spacing w:before="20" w:after="20" w:line="200" w:lineRule="exact"/>
              <w:ind w:left="-85" w:right="-85" w:firstLine="0"/>
              <w:jc w:val="center"/>
              <w:rPr>
                <w:sz w:val="22"/>
                <w:szCs w:val="22"/>
              </w:rPr>
            </w:pPr>
            <w:r w:rsidRPr="00CE32A4">
              <w:rPr>
                <w:sz w:val="22"/>
                <w:szCs w:val="22"/>
              </w:rPr>
              <w:t>уменьшение</w:t>
            </w:r>
            <w:proofErr w:type="gramStart"/>
            <w:r w:rsidRPr="00CE32A4">
              <w:rPr>
                <w:sz w:val="22"/>
                <w:szCs w:val="22"/>
              </w:rPr>
              <w:t xml:space="preserve"> (-),</w:t>
            </w:r>
            <w:r w:rsidRPr="00CE32A4">
              <w:rPr>
                <w:sz w:val="22"/>
                <w:szCs w:val="22"/>
              </w:rPr>
              <w:br/>
            </w:r>
            <w:proofErr w:type="gramEnd"/>
            <w:r w:rsidRPr="00CE32A4">
              <w:rPr>
                <w:sz w:val="22"/>
                <w:szCs w:val="22"/>
              </w:rPr>
              <w:t>млн. долл. США</w:t>
            </w:r>
          </w:p>
        </w:tc>
        <w:tc>
          <w:tcPr>
            <w:tcW w:w="1278" w:type="dxa"/>
            <w:tcBorders>
              <w:top w:val="nil"/>
              <w:left w:val="single" w:sz="4" w:space="0" w:color="auto"/>
              <w:bottom w:val="single" w:sz="4" w:space="0" w:color="auto"/>
              <w:right w:val="single" w:sz="4" w:space="0" w:color="auto"/>
            </w:tcBorders>
          </w:tcPr>
          <w:p w:rsidR="00FD0603" w:rsidRPr="00CE32A4" w:rsidRDefault="00FD0603" w:rsidP="00664D1B">
            <w:pPr>
              <w:pStyle w:val="21"/>
              <w:spacing w:before="20" w:after="20" w:line="200" w:lineRule="exact"/>
              <w:ind w:firstLine="0"/>
              <w:jc w:val="center"/>
              <w:rPr>
                <w:sz w:val="22"/>
                <w:szCs w:val="22"/>
              </w:rPr>
            </w:pPr>
            <w:r w:rsidRPr="00CE32A4">
              <w:rPr>
                <w:sz w:val="22"/>
                <w:szCs w:val="22"/>
              </w:rPr>
              <w:t xml:space="preserve">в </w:t>
            </w:r>
            <w:r w:rsidRPr="00CE32A4">
              <w:rPr>
                <w:sz w:val="22"/>
                <w:szCs w:val="22"/>
              </w:rPr>
              <w:br/>
              <w:t>процентах</w:t>
            </w:r>
          </w:p>
        </w:tc>
      </w:tr>
      <w:tr w:rsidR="00F11DD1" w:rsidRPr="00CE32A4" w:rsidTr="00CB6AC3">
        <w:trPr>
          <w:jc w:val="center"/>
        </w:trPr>
        <w:tc>
          <w:tcPr>
            <w:tcW w:w="3690" w:type="dxa"/>
            <w:tcBorders>
              <w:top w:val="nil"/>
              <w:left w:val="single" w:sz="4" w:space="0" w:color="auto"/>
              <w:bottom w:val="nil"/>
              <w:right w:val="single" w:sz="4" w:space="0" w:color="auto"/>
            </w:tcBorders>
            <w:vAlign w:val="bottom"/>
          </w:tcPr>
          <w:p w:rsidR="00F11DD1" w:rsidRPr="00CE32A4" w:rsidRDefault="00F11DD1" w:rsidP="00CB6AC3">
            <w:pPr>
              <w:spacing w:before="80" w:after="80" w:line="220" w:lineRule="exact"/>
              <w:rPr>
                <w:snapToGrid w:val="0"/>
              </w:rPr>
            </w:pPr>
            <w:r w:rsidRPr="00CE32A4">
              <w:rPr>
                <w:sz w:val="22"/>
                <w:szCs w:val="22"/>
              </w:rPr>
              <w:t>Кузова для автомобилей</w:t>
            </w:r>
          </w:p>
        </w:tc>
        <w:tc>
          <w:tcPr>
            <w:tcW w:w="1260" w:type="dxa"/>
            <w:tcBorders>
              <w:top w:val="nil"/>
              <w:left w:val="single" w:sz="4" w:space="0" w:color="auto"/>
              <w:bottom w:val="nil"/>
              <w:right w:val="single" w:sz="4" w:space="0" w:color="auto"/>
            </w:tcBorders>
            <w:vAlign w:val="bottom"/>
          </w:tcPr>
          <w:p w:rsidR="00F11DD1" w:rsidRPr="00CE32A4" w:rsidRDefault="00E95908" w:rsidP="00CB6AC3">
            <w:pPr>
              <w:pStyle w:val="21"/>
              <w:spacing w:before="80" w:after="80" w:line="220" w:lineRule="exact"/>
              <w:ind w:right="302" w:firstLine="0"/>
              <w:jc w:val="right"/>
              <w:rPr>
                <w:sz w:val="22"/>
                <w:szCs w:val="22"/>
              </w:rPr>
            </w:pPr>
            <w:r w:rsidRPr="00CE32A4">
              <w:rPr>
                <w:sz w:val="22"/>
                <w:szCs w:val="22"/>
              </w:rPr>
              <w:t>117,0</w:t>
            </w:r>
          </w:p>
        </w:tc>
        <w:tc>
          <w:tcPr>
            <w:tcW w:w="1260" w:type="dxa"/>
            <w:tcBorders>
              <w:top w:val="nil"/>
              <w:left w:val="single" w:sz="4" w:space="0" w:color="auto"/>
              <w:bottom w:val="nil"/>
              <w:right w:val="single" w:sz="4" w:space="0" w:color="auto"/>
            </w:tcBorders>
            <w:vAlign w:val="bottom"/>
          </w:tcPr>
          <w:p w:rsidR="00F11DD1" w:rsidRPr="00CE32A4" w:rsidRDefault="00E95908" w:rsidP="00CB6AC3">
            <w:pPr>
              <w:pStyle w:val="21"/>
              <w:spacing w:before="80" w:after="80" w:line="220" w:lineRule="exact"/>
              <w:ind w:right="302" w:firstLine="0"/>
              <w:jc w:val="right"/>
              <w:rPr>
                <w:sz w:val="22"/>
                <w:szCs w:val="22"/>
              </w:rPr>
            </w:pPr>
            <w:r w:rsidRPr="00CE32A4">
              <w:rPr>
                <w:sz w:val="22"/>
                <w:szCs w:val="22"/>
              </w:rPr>
              <w:t>34,0</w:t>
            </w:r>
          </w:p>
        </w:tc>
        <w:tc>
          <w:tcPr>
            <w:tcW w:w="1590" w:type="dxa"/>
            <w:tcBorders>
              <w:top w:val="nil"/>
              <w:left w:val="single" w:sz="4" w:space="0" w:color="auto"/>
              <w:bottom w:val="nil"/>
              <w:right w:val="single" w:sz="4" w:space="0" w:color="auto"/>
            </w:tcBorders>
            <w:vAlign w:val="bottom"/>
          </w:tcPr>
          <w:p w:rsidR="00F11DD1" w:rsidRPr="00CE32A4" w:rsidRDefault="00E95908" w:rsidP="00CB6AC3">
            <w:pPr>
              <w:pStyle w:val="21"/>
              <w:spacing w:before="80" w:after="80" w:line="220" w:lineRule="exact"/>
              <w:ind w:right="454" w:firstLine="0"/>
              <w:jc w:val="right"/>
              <w:rPr>
                <w:sz w:val="22"/>
                <w:szCs w:val="22"/>
              </w:rPr>
            </w:pPr>
            <w:r w:rsidRPr="00CE32A4">
              <w:rPr>
                <w:sz w:val="22"/>
                <w:szCs w:val="22"/>
              </w:rPr>
              <w:t>-83,0</w:t>
            </w:r>
          </w:p>
        </w:tc>
        <w:tc>
          <w:tcPr>
            <w:tcW w:w="1278" w:type="dxa"/>
            <w:tcBorders>
              <w:top w:val="nil"/>
              <w:left w:val="single" w:sz="4" w:space="0" w:color="auto"/>
              <w:bottom w:val="nil"/>
              <w:right w:val="single" w:sz="4" w:space="0" w:color="auto"/>
            </w:tcBorders>
            <w:vAlign w:val="bottom"/>
          </w:tcPr>
          <w:p w:rsidR="00F11DD1" w:rsidRPr="00CE32A4" w:rsidRDefault="00E95908" w:rsidP="00CB6AC3">
            <w:pPr>
              <w:pStyle w:val="21"/>
              <w:spacing w:before="80" w:after="80" w:line="220" w:lineRule="exact"/>
              <w:ind w:right="273" w:firstLine="0"/>
              <w:jc w:val="right"/>
              <w:rPr>
                <w:sz w:val="22"/>
                <w:szCs w:val="22"/>
              </w:rPr>
            </w:pPr>
            <w:r w:rsidRPr="00CE32A4">
              <w:rPr>
                <w:sz w:val="22"/>
                <w:szCs w:val="22"/>
              </w:rPr>
              <w:t>29,1</w:t>
            </w:r>
          </w:p>
        </w:tc>
      </w:tr>
      <w:tr w:rsidR="007C4A5D" w:rsidRPr="00CE32A4" w:rsidTr="00CB6AC3">
        <w:trPr>
          <w:jc w:val="center"/>
        </w:trPr>
        <w:tc>
          <w:tcPr>
            <w:tcW w:w="3690" w:type="dxa"/>
            <w:tcBorders>
              <w:top w:val="nil"/>
              <w:left w:val="single" w:sz="4" w:space="0" w:color="auto"/>
              <w:bottom w:val="nil"/>
              <w:right w:val="single" w:sz="4" w:space="0" w:color="auto"/>
            </w:tcBorders>
            <w:vAlign w:val="bottom"/>
          </w:tcPr>
          <w:p w:rsidR="007C4A5D" w:rsidRPr="00CE32A4" w:rsidRDefault="007C4A5D" w:rsidP="00CB6AC3">
            <w:pPr>
              <w:spacing w:before="80" w:after="80" w:line="220" w:lineRule="exact"/>
              <w:rPr>
                <w:snapToGrid w:val="0"/>
              </w:rPr>
            </w:pPr>
            <w:r w:rsidRPr="00CE32A4">
              <w:rPr>
                <w:snapToGrid w:val="0"/>
                <w:sz w:val="22"/>
                <w:szCs w:val="22"/>
              </w:rPr>
              <w:t>Оборудование для обработки резины или пластмасс</w:t>
            </w:r>
          </w:p>
        </w:tc>
        <w:tc>
          <w:tcPr>
            <w:tcW w:w="1260" w:type="dxa"/>
            <w:tcBorders>
              <w:top w:val="nil"/>
              <w:left w:val="single" w:sz="4" w:space="0" w:color="auto"/>
              <w:bottom w:val="nil"/>
              <w:right w:val="single" w:sz="4" w:space="0" w:color="auto"/>
            </w:tcBorders>
            <w:vAlign w:val="bottom"/>
          </w:tcPr>
          <w:p w:rsidR="007C4A5D" w:rsidRPr="00CE32A4" w:rsidRDefault="00E95908" w:rsidP="00CB6AC3">
            <w:pPr>
              <w:pStyle w:val="21"/>
              <w:spacing w:before="80" w:after="80" w:line="220" w:lineRule="exact"/>
              <w:ind w:right="302" w:firstLine="0"/>
              <w:jc w:val="right"/>
              <w:rPr>
                <w:sz w:val="22"/>
                <w:szCs w:val="22"/>
              </w:rPr>
            </w:pPr>
            <w:r w:rsidRPr="00CE32A4">
              <w:rPr>
                <w:sz w:val="22"/>
                <w:szCs w:val="22"/>
              </w:rPr>
              <w:t>87,2</w:t>
            </w:r>
          </w:p>
        </w:tc>
        <w:tc>
          <w:tcPr>
            <w:tcW w:w="1260" w:type="dxa"/>
            <w:tcBorders>
              <w:top w:val="nil"/>
              <w:left w:val="single" w:sz="4" w:space="0" w:color="auto"/>
              <w:bottom w:val="nil"/>
              <w:right w:val="single" w:sz="4" w:space="0" w:color="auto"/>
            </w:tcBorders>
            <w:vAlign w:val="bottom"/>
          </w:tcPr>
          <w:p w:rsidR="007C4A5D" w:rsidRPr="00CE32A4" w:rsidRDefault="00E95908" w:rsidP="00CB6AC3">
            <w:pPr>
              <w:pStyle w:val="21"/>
              <w:spacing w:before="80" w:after="80" w:line="220" w:lineRule="exact"/>
              <w:ind w:right="302" w:firstLine="0"/>
              <w:jc w:val="right"/>
              <w:rPr>
                <w:sz w:val="22"/>
                <w:szCs w:val="22"/>
              </w:rPr>
            </w:pPr>
            <w:r w:rsidRPr="00CE32A4">
              <w:rPr>
                <w:sz w:val="22"/>
                <w:szCs w:val="22"/>
              </w:rPr>
              <w:t>28,9</w:t>
            </w:r>
          </w:p>
        </w:tc>
        <w:tc>
          <w:tcPr>
            <w:tcW w:w="1590" w:type="dxa"/>
            <w:tcBorders>
              <w:top w:val="nil"/>
              <w:left w:val="single" w:sz="4" w:space="0" w:color="auto"/>
              <w:bottom w:val="nil"/>
              <w:right w:val="single" w:sz="4" w:space="0" w:color="auto"/>
            </w:tcBorders>
            <w:vAlign w:val="bottom"/>
          </w:tcPr>
          <w:p w:rsidR="007C4A5D" w:rsidRPr="00CE32A4" w:rsidRDefault="00E95908" w:rsidP="00CB6AC3">
            <w:pPr>
              <w:pStyle w:val="21"/>
              <w:spacing w:before="80" w:after="80" w:line="220" w:lineRule="exact"/>
              <w:ind w:right="454" w:firstLine="0"/>
              <w:jc w:val="right"/>
              <w:rPr>
                <w:sz w:val="22"/>
                <w:szCs w:val="22"/>
              </w:rPr>
            </w:pPr>
            <w:r w:rsidRPr="00CE32A4">
              <w:rPr>
                <w:sz w:val="22"/>
                <w:szCs w:val="22"/>
              </w:rPr>
              <w:t>-58,3</w:t>
            </w:r>
          </w:p>
        </w:tc>
        <w:tc>
          <w:tcPr>
            <w:tcW w:w="1278" w:type="dxa"/>
            <w:tcBorders>
              <w:top w:val="nil"/>
              <w:left w:val="single" w:sz="4" w:space="0" w:color="auto"/>
              <w:bottom w:val="nil"/>
              <w:right w:val="single" w:sz="4" w:space="0" w:color="auto"/>
            </w:tcBorders>
            <w:vAlign w:val="bottom"/>
          </w:tcPr>
          <w:p w:rsidR="007C4A5D" w:rsidRPr="00CE32A4" w:rsidRDefault="00E95908" w:rsidP="00CB6AC3">
            <w:pPr>
              <w:pStyle w:val="21"/>
              <w:spacing w:before="80" w:after="80" w:line="220" w:lineRule="exact"/>
              <w:ind w:right="273" w:firstLine="0"/>
              <w:jc w:val="right"/>
              <w:rPr>
                <w:sz w:val="22"/>
                <w:szCs w:val="22"/>
              </w:rPr>
            </w:pPr>
            <w:r w:rsidRPr="00CE32A4">
              <w:rPr>
                <w:sz w:val="22"/>
                <w:szCs w:val="22"/>
              </w:rPr>
              <w:t>33,1</w:t>
            </w:r>
          </w:p>
        </w:tc>
      </w:tr>
      <w:tr w:rsidR="00404000" w:rsidRPr="00CE32A4" w:rsidTr="00CB6AC3">
        <w:trPr>
          <w:jc w:val="center"/>
        </w:trPr>
        <w:tc>
          <w:tcPr>
            <w:tcW w:w="3690" w:type="dxa"/>
            <w:tcBorders>
              <w:top w:val="nil"/>
              <w:left w:val="single" w:sz="4" w:space="0" w:color="auto"/>
              <w:bottom w:val="nil"/>
              <w:right w:val="single" w:sz="4" w:space="0" w:color="auto"/>
            </w:tcBorders>
            <w:vAlign w:val="bottom"/>
          </w:tcPr>
          <w:p w:rsidR="00404000" w:rsidRPr="00CE32A4" w:rsidRDefault="00404000" w:rsidP="00CB6AC3">
            <w:pPr>
              <w:spacing w:before="80" w:after="80" w:line="220" w:lineRule="exact"/>
            </w:pPr>
            <w:r w:rsidRPr="00CE32A4">
              <w:rPr>
                <w:snapToGrid w:val="0"/>
                <w:sz w:val="22"/>
                <w:szCs w:val="22"/>
              </w:rPr>
              <w:t>Виноград, свежий или сушеный</w:t>
            </w:r>
          </w:p>
        </w:tc>
        <w:tc>
          <w:tcPr>
            <w:tcW w:w="1260" w:type="dxa"/>
            <w:tcBorders>
              <w:top w:val="nil"/>
              <w:left w:val="single" w:sz="4" w:space="0" w:color="auto"/>
              <w:bottom w:val="nil"/>
              <w:right w:val="single" w:sz="4" w:space="0" w:color="auto"/>
            </w:tcBorders>
            <w:vAlign w:val="bottom"/>
          </w:tcPr>
          <w:p w:rsidR="00404000" w:rsidRPr="00CE32A4" w:rsidRDefault="00E95908" w:rsidP="00CB6AC3">
            <w:pPr>
              <w:pStyle w:val="21"/>
              <w:spacing w:before="80" w:after="80" w:line="220" w:lineRule="exact"/>
              <w:ind w:right="302" w:firstLine="0"/>
              <w:jc w:val="right"/>
              <w:rPr>
                <w:sz w:val="22"/>
                <w:szCs w:val="22"/>
              </w:rPr>
            </w:pPr>
            <w:r w:rsidRPr="00CE32A4">
              <w:rPr>
                <w:sz w:val="22"/>
                <w:szCs w:val="22"/>
              </w:rPr>
              <w:t>96,5</w:t>
            </w:r>
          </w:p>
        </w:tc>
        <w:tc>
          <w:tcPr>
            <w:tcW w:w="1260" w:type="dxa"/>
            <w:tcBorders>
              <w:top w:val="nil"/>
              <w:left w:val="single" w:sz="4" w:space="0" w:color="auto"/>
              <w:bottom w:val="nil"/>
              <w:right w:val="single" w:sz="4" w:space="0" w:color="auto"/>
            </w:tcBorders>
            <w:vAlign w:val="bottom"/>
          </w:tcPr>
          <w:p w:rsidR="00404000" w:rsidRPr="00CE32A4" w:rsidRDefault="00E95908" w:rsidP="00CB6AC3">
            <w:pPr>
              <w:pStyle w:val="21"/>
              <w:spacing w:before="80" w:after="80" w:line="220" w:lineRule="exact"/>
              <w:ind w:right="302" w:firstLine="0"/>
              <w:jc w:val="right"/>
              <w:rPr>
                <w:sz w:val="22"/>
                <w:szCs w:val="22"/>
              </w:rPr>
            </w:pPr>
            <w:r w:rsidRPr="00CE32A4">
              <w:rPr>
                <w:sz w:val="22"/>
                <w:szCs w:val="22"/>
              </w:rPr>
              <w:t>38,7</w:t>
            </w:r>
          </w:p>
        </w:tc>
        <w:tc>
          <w:tcPr>
            <w:tcW w:w="1590" w:type="dxa"/>
            <w:tcBorders>
              <w:top w:val="nil"/>
              <w:left w:val="single" w:sz="4" w:space="0" w:color="auto"/>
              <w:bottom w:val="nil"/>
              <w:right w:val="single" w:sz="4" w:space="0" w:color="auto"/>
            </w:tcBorders>
            <w:vAlign w:val="bottom"/>
          </w:tcPr>
          <w:p w:rsidR="00404000" w:rsidRPr="00CE32A4" w:rsidRDefault="00E95908" w:rsidP="00CB6AC3">
            <w:pPr>
              <w:pStyle w:val="21"/>
              <w:spacing w:before="80" w:after="80" w:line="220" w:lineRule="exact"/>
              <w:ind w:right="454" w:firstLine="0"/>
              <w:jc w:val="right"/>
              <w:rPr>
                <w:sz w:val="22"/>
                <w:szCs w:val="22"/>
              </w:rPr>
            </w:pPr>
            <w:r w:rsidRPr="00CE32A4">
              <w:rPr>
                <w:sz w:val="22"/>
                <w:szCs w:val="22"/>
              </w:rPr>
              <w:t>-57,8</w:t>
            </w:r>
          </w:p>
        </w:tc>
        <w:tc>
          <w:tcPr>
            <w:tcW w:w="1278" w:type="dxa"/>
            <w:tcBorders>
              <w:top w:val="nil"/>
              <w:left w:val="single" w:sz="4" w:space="0" w:color="auto"/>
              <w:bottom w:val="nil"/>
              <w:right w:val="single" w:sz="4" w:space="0" w:color="auto"/>
            </w:tcBorders>
            <w:vAlign w:val="bottom"/>
          </w:tcPr>
          <w:p w:rsidR="00404000" w:rsidRPr="00CE32A4" w:rsidRDefault="00E95908" w:rsidP="00CB6AC3">
            <w:pPr>
              <w:pStyle w:val="21"/>
              <w:spacing w:before="80" w:after="80" w:line="220" w:lineRule="exact"/>
              <w:ind w:right="273" w:firstLine="0"/>
              <w:jc w:val="right"/>
              <w:rPr>
                <w:sz w:val="22"/>
                <w:szCs w:val="22"/>
              </w:rPr>
            </w:pPr>
            <w:r w:rsidRPr="00CE32A4">
              <w:rPr>
                <w:sz w:val="22"/>
                <w:szCs w:val="22"/>
              </w:rPr>
              <w:t>40,1</w:t>
            </w:r>
          </w:p>
        </w:tc>
      </w:tr>
      <w:tr w:rsidR="00414FAE" w:rsidRPr="00CE32A4" w:rsidTr="00CB6AC3">
        <w:trPr>
          <w:jc w:val="center"/>
        </w:trPr>
        <w:tc>
          <w:tcPr>
            <w:tcW w:w="3690" w:type="dxa"/>
            <w:tcBorders>
              <w:top w:val="nil"/>
              <w:left w:val="single" w:sz="4" w:space="0" w:color="auto"/>
              <w:bottom w:val="nil"/>
              <w:right w:val="single" w:sz="4" w:space="0" w:color="auto"/>
            </w:tcBorders>
            <w:vAlign w:val="bottom"/>
          </w:tcPr>
          <w:p w:rsidR="00414FAE" w:rsidRPr="00CE32A4" w:rsidRDefault="00414FAE" w:rsidP="00CB6AC3">
            <w:pPr>
              <w:spacing w:before="80" w:after="80" w:line="220" w:lineRule="exact"/>
              <w:rPr>
                <w:snapToGrid w:val="0"/>
              </w:rPr>
            </w:pPr>
            <w:r w:rsidRPr="00CE32A4">
              <w:rPr>
                <w:sz w:val="22"/>
                <w:szCs w:val="22"/>
              </w:rPr>
              <w:t>Турбины паровые и их части</w:t>
            </w:r>
          </w:p>
        </w:tc>
        <w:tc>
          <w:tcPr>
            <w:tcW w:w="1260" w:type="dxa"/>
            <w:tcBorders>
              <w:top w:val="nil"/>
              <w:left w:val="single" w:sz="4" w:space="0" w:color="auto"/>
              <w:bottom w:val="nil"/>
              <w:right w:val="single" w:sz="4" w:space="0" w:color="auto"/>
            </w:tcBorders>
            <w:vAlign w:val="bottom"/>
          </w:tcPr>
          <w:p w:rsidR="00414FAE" w:rsidRPr="00CE32A4" w:rsidRDefault="00F456D5" w:rsidP="00CB6AC3">
            <w:pPr>
              <w:pStyle w:val="21"/>
              <w:spacing w:before="80" w:after="80" w:line="220" w:lineRule="exact"/>
              <w:ind w:right="302" w:firstLine="0"/>
              <w:jc w:val="right"/>
              <w:rPr>
                <w:sz w:val="22"/>
                <w:szCs w:val="22"/>
              </w:rPr>
            </w:pPr>
            <w:r w:rsidRPr="00CE32A4">
              <w:rPr>
                <w:sz w:val="22"/>
                <w:szCs w:val="22"/>
              </w:rPr>
              <w:t>66,3</w:t>
            </w:r>
          </w:p>
        </w:tc>
        <w:tc>
          <w:tcPr>
            <w:tcW w:w="1260" w:type="dxa"/>
            <w:tcBorders>
              <w:top w:val="nil"/>
              <w:left w:val="single" w:sz="4" w:space="0" w:color="auto"/>
              <w:bottom w:val="nil"/>
              <w:right w:val="single" w:sz="4" w:space="0" w:color="auto"/>
            </w:tcBorders>
            <w:vAlign w:val="bottom"/>
          </w:tcPr>
          <w:p w:rsidR="00414FAE" w:rsidRPr="00CE32A4" w:rsidRDefault="00F456D5" w:rsidP="00CB6AC3">
            <w:pPr>
              <w:pStyle w:val="21"/>
              <w:spacing w:before="80" w:after="80" w:line="220" w:lineRule="exact"/>
              <w:ind w:right="302" w:firstLine="0"/>
              <w:jc w:val="right"/>
              <w:rPr>
                <w:sz w:val="22"/>
                <w:szCs w:val="22"/>
              </w:rPr>
            </w:pPr>
            <w:r w:rsidRPr="00CE32A4">
              <w:rPr>
                <w:sz w:val="22"/>
                <w:szCs w:val="22"/>
              </w:rPr>
              <w:t>24,3</w:t>
            </w:r>
          </w:p>
        </w:tc>
        <w:tc>
          <w:tcPr>
            <w:tcW w:w="1590" w:type="dxa"/>
            <w:tcBorders>
              <w:top w:val="nil"/>
              <w:left w:val="single" w:sz="4" w:space="0" w:color="auto"/>
              <w:bottom w:val="nil"/>
              <w:right w:val="single" w:sz="4" w:space="0" w:color="auto"/>
            </w:tcBorders>
            <w:vAlign w:val="bottom"/>
          </w:tcPr>
          <w:p w:rsidR="00414FAE" w:rsidRPr="00CE32A4" w:rsidRDefault="00F456D5" w:rsidP="00CB6AC3">
            <w:pPr>
              <w:pStyle w:val="21"/>
              <w:spacing w:before="80" w:after="80" w:line="220" w:lineRule="exact"/>
              <w:ind w:right="454" w:firstLine="0"/>
              <w:jc w:val="right"/>
              <w:rPr>
                <w:sz w:val="22"/>
                <w:szCs w:val="22"/>
              </w:rPr>
            </w:pPr>
            <w:r w:rsidRPr="00CE32A4">
              <w:rPr>
                <w:sz w:val="22"/>
                <w:szCs w:val="22"/>
              </w:rPr>
              <w:t>-42,0</w:t>
            </w:r>
          </w:p>
        </w:tc>
        <w:tc>
          <w:tcPr>
            <w:tcW w:w="1278" w:type="dxa"/>
            <w:tcBorders>
              <w:top w:val="nil"/>
              <w:left w:val="single" w:sz="4" w:space="0" w:color="auto"/>
              <w:bottom w:val="nil"/>
              <w:right w:val="single" w:sz="4" w:space="0" w:color="auto"/>
            </w:tcBorders>
            <w:vAlign w:val="bottom"/>
          </w:tcPr>
          <w:p w:rsidR="00414FAE" w:rsidRPr="00CE32A4" w:rsidRDefault="00F456D5" w:rsidP="00CB6AC3">
            <w:pPr>
              <w:pStyle w:val="21"/>
              <w:spacing w:before="80" w:after="80" w:line="220" w:lineRule="exact"/>
              <w:ind w:right="273" w:firstLine="0"/>
              <w:jc w:val="right"/>
              <w:rPr>
                <w:sz w:val="22"/>
                <w:szCs w:val="22"/>
              </w:rPr>
            </w:pPr>
            <w:r w:rsidRPr="00CE32A4">
              <w:rPr>
                <w:sz w:val="22"/>
                <w:szCs w:val="22"/>
              </w:rPr>
              <w:t>36,7</w:t>
            </w:r>
          </w:p>
        </w:tc>
      </w:tr>
      <w:tr w:rsidR="00404000" w:rsidRPr="00CE32A4" w:rsidTr="00CB6AC3">
        <w:trPr>
          <w:jc w:val="center"/>
        </w:trPr>
        <w:tc>
          <w:tcPr>
            <w:tcW w:w="3690" w:type="dxa"/>
            <w:tcBorders>
              <w:top w:val="nil"/>
              <w:left w:val="single" w:sz="4" w:space="0" w:color="auto"/>
              <w:bottom w:val="nil"/>
              <w:right w:val="single" w:sz="4" w:space="0" w:color="auto"/>
            </w:tcBorders>
            <w:vAlign w:val="bottom"/>
          </w:tcPr>
          <w:p w:rsidR="00404000" w:rsidRPr="00CE32A4" w:rsidRDefault="00404000" w:rsidP="00CB6AC3">
            <w:pPr>
              <w:spacing w:before="80" w:after="80" w:line="220" w:lineRule="exact"/>
            </w:pPr>
            <w:r w:rsidRPr="00CE32A4">
              <w:rPr>
                <w:snapToGrid w:val="0"/>
                <w:sz w:val="22"/>
                <w:szCs w:val="22"/>
              </w:rPr>
              <w:t xml:space="preserve">Молоко и сливки </w:t>
            </w:r>
            <w:proofErr w:type="spellStart"/>
            <w:r w:rsidRPr="00CE32A4">
              <w:rPr>
                <w:snapToGrid w:val="0"/>
                <w:sz w:val="22"/>
                <w:szCs w:val="22"/>
              </w:rPr>
              <w:t>несгущенные</w:t>
            </w:r>
            <w:proofErr w:type="spellEnd"/>
          </w:p>
        </w:tc>
        <w:tc>
          <w:tcPr>
            <w:tcW w:w="1260" w:type="dxa"/>
            <w:tcBorders>
              <w:top w:val="nil"/>
              <w:left w:val="single" w:sz="4" w:space="0" w:color="auto"/>
              <w:bottom w:val="nil"/>
              <w:right w:val="single" w:sz="4" w:space="0" w:color="auto"/>
            </w:tcBorders>
            <w:vAlign w:val="bottom"/>
          </w:tcPr>
          <w:p w:rsidR="00404000" w:rsidRPr="00CE32A4" w:rsidRDefault="00F456D5" w:rsidP="00CB6AC3">
            <w:pPr>
              <w:pStyle w:val="21"/>
              <w:spacing w:before="80" w:after="80" w:line="220" w:lineRule="exact"/>
              <w:ind w:right="302" w:firstLine="0"/>
              <w:jc w:val="right"/>
              <w:rPr>
                <w:sz w:val="22"/>
                <w:szCs w:val="22"/>
              </w:rPr>
            </w:pPr>
            <w:r w:rsidRPr="00CE32A4">
              <w:rPr>
                <w:sz w:val="22"/>
                <w:szCs w:val="22"/>
              </w:rPr>
              <w:t>39,2</w:t>
            </w:r>
          </w:p>
        </w:tc>
        <w:tc>
          <w:tcPr>
            <w:tcW w:w="1260" w:type="dxa"/>
            <w:tcBorders>
              <w:top w:val="nil"/>
              <w:left w:val="single" w:sz="4" w:space="0" w:color="auto"/>
              <w:bottom w:val="nil"/>
              <w:right w:val="single" w:sz="4" w:space="0" w:color="auto"/>
            </w:tcBorders>
            <w:vAlign w:val="bottom"/>
          </w:tcPr>
          <w:p w:rsidR="00404000" w:rsidRPr="00CE32A4" w:rsidRDefault="00F456D5" w:rsidP="00CB6AC3">
            <w:pPr>
              <w:pStyle w:val="21"/>
              <w:spacing w:before="80" w:after="80" w:line="220" w:lineRule="exact"/>
              <w:ind w:right="302" w:firstLine="0"/>
              <w:jc w:val="right"/>
              <w:rPr>
                <w:sz w:val="22"/>
                <w:szCs w:val="22"/>
              </w:rPr>
            </w:pPr>
            <w:r w:rsidRPr="00CE32A4">
              <w:rPr>
                <w:sz w:val="22"/>
                <w:szCs w:val="22"/>
              </w:rPr>
              <w:t>5,9</w:t>
            </w:r>
          </w:p>
        </w:tc>
        <w:tc>
          <w:tcPr>
            <w:tcW w:w="1590" w:type="dxa"/>
            <w:tcBorders>
              <w:top w:val="nil"/>
              <w:left w:val="single" w:sz="4" w:space="0" w:color="auto"/>
              <w:bottom w:val="nil"/>
              <w:right w:val="single" w:sz="4" w:space="0" w:color="auto"/>
            </w:tcBorders>
            <w:vAlign w:val="bottom"/>
          </w:tcPr>
          <w:p w:rsidR="00404000" w:rsidRPr="00CE32A4" w:rsidRDefault="00F456D5" w:rsidP="00CB6AC3">
            <w:pPr>
              <w:pStyle w:val="21"/>
              <w:spacing w:before="80" w:after="80" w:line="220" w:lineRule="exact"/>
              <w:ind w:right="454" w:firstLine="0"/>
              <w:jc w:val="right"/>
              <w:rPr>
                <w:sz w:val="22"/>
                <w:szCs w:val="22"/>
              </w:rPr>
            </w:pPr>
            <w:r w:rsidRPr="00CE32A4">
              <w:rPr>
                <w:sz w:val="22"/>
                <w:szCs w:val="22"/>
              </w:rPr>
              <w:t>-33,3</w:t>
            </w:r>
          </w:p>
        </w:tc>
        <w:tc>
          <w:tcPr>
            <w:tcW w:w="1278" w:type="dxa"/>
            <w:tcBorders>
              <w:top w:val="nil"/>
              <w:left w:val="single" w:sz="4" w:space="0" w:color="auto"/>
              <w:bottom w:val="nil"/>
              <w:right w:val="single" w:sz="4" w:space="0" w:color="auto"/>
            </w:tcBorders>
            <w:vAlign w:val="bottom"/>
          </w:tcPr>
          <w:p w:rsidR="00404000" w:rsidRPr="00CE32A4" w:rsidRDefault="00F456D5" w:rsidP="00CB6AC3">
            <w:pPr>
              <w:pStyle w:val="21"/>
              <w:spacing w:before="80" w:after="80" w:line="220" w:lineRule="exact"/>
              <w:ind w:right="273" w:firstLine="0"/>
              <w:jc w:val="right"/>
              <w:rPr>
                <w:sz w:val="22"/>
                <w:szCs w:val="22"/>
              </w:rPr>
            </w:pPr>
            <w:r w:rsidRPr="00CE32A4">
              <w:rPr>
                <w:sz w:val="22"/>
                <w:szCs w:val="22"/>
              </w:rPr>
              <w:t>15,2</w:t>
            </w:r>
          </w:p>
        </w:tc>
      </w:tr>
      <w:tr w:rsidR="00F456D5" w:rsidRPr="00CE32A4" w:rsidTr="00CB6AC3">
        <w:trPr>
          <w:jc w:val="center"/>
        </w:trPr>
        <w:tc>
          <w:tcPr>
            <w:tcW w:w="3690" w:type="dxa"/>
            <w:tcBorders>
              <w:top w:val="nil"/>
              <w:left w:val="single" w:sz="4" w:space="0" w:color="auto"/>
              <w:bottom w:val="nil"/>
              <w:right w:val="single" w:sz="4" w:space="0" w:color="auto"/>
            </w:tcBorders>
            <w:vAlign w:val="bottom"/>
          </w:tcPr>
          <w:p w:rsidR="00F456D5" w:rsidRPr="00CE32A4" w:rsidRDefault="00F456D5" w:rsidP="00CB6AC3">
            <w:pPr>
              <w:spacing w:before="80" w:after="80" w:line="220" w:lineRule="exact"/>
              <w:rPr>
                <w:snapToGrid w:val="0"/>
              </w:rPr>
            </w:pPr>
            <w:r w:rsidRPr="00CE32A4">
              <w:rPr>
                <w:snapToGrid w:val="0"/>
                <w:sz w:val="22"/>
                <w:szCs w:val="22"/>
              </w:rPr>
              <w:t>Диоды, транзисторы и аналогичные полупроводниковые приборы</w:t>
            </w:r>
          </w:p>
        </w:tc>
        <w:tc>
          <w:tcPr>
            <w:tcW w:w="1260" w:type="dxa"/>
            <w:tcBorders>
              <w:top w:val="nil"/>
              <w:left w:val="single" w:sz="4" w:space="0" w:color="auto"/>
              <w:bottom w:val="nil"/>
              <w:right w:val="single" w:sz="4" w:space="0" w:color="auto"/>
            </w:tcBorders>
            <w:vAlign w:val="bottom"/>
          </w:tcPr>
          <w:p w:rsidR="00F456D5" w:rsidRPr="00CE32A4" w:rsidRDefault="00C100AB" w:rsidP="00CB6AC3">
            <w:pPr>
              <w:pStyle w:val="21"/>
              <w:spacing w:before="80" w:after="80" w:line="220" w:lineRule="exact"/>
              <w:ind w:right="302" w:firstLine="0"/>
              <w:jc w:val="right"/>
              <w:rPr>
                <w:sz w:val="22"/>
                <w:szCs w:val="22"/>
              </w:rPr>
            </w:pPr>
            <w:r w:rsidRPr="00CE32A4">
              <w:rPr>
                <w:sz w:val="22"/>
                <w:szCs w:val="22"/>
              </w:rPr>
              <w:t>53,4</w:t>
            </w:r>
          </w:p>
        </w:tc>
        <w:tc>
          <w:tcPr>
            <w:tcW w:w="1260" w:type="dxa"/>
            <w:tcBorders>
              <w:top w:val="nil"/>
              <w:left w:val="single" w:sz="4" w:space="0" w:color="auto"/>
              <w:bottom w:val="nil"/>
              <w:right w:val="single" w:sz="4" w:space="0" w:color="auto"/>
            </w:tcBorders>
            <w:vAlign w:val="bottom"/>
          </w:tcPr>
          <w:p w:rsidR="00F456D5" w:rsidRPr="00CE32A4" w:rsidRDefault="00C100AB" w:rsidP="00CB6AC3">
            <w:pPr>
              <w:pStyle w:val="21"/>
              <w:spacing w:before="80" w:after="80" w:line="220" w:lineRule="exact"/>
              <w:ind w:right="302" w:firstLine="0"/>
              <w:jc w:val="right"/>
              <w:rPr>
                <w:sz w:val="22"/>
                <w:szCs w:val="22"/>
              </w:rPr>
            </w:pPr>
            <w:r w:rsidRPr="00CE32A4">
              <w:rPr>
                <w:sz w:val="22"/>
                <w:szCs w:val="22"/>
              </w:rPr>
              <w:t>34,8</w:t>
            </w:r>
          </w:p>
        </w:tc>
        <w:tc>
          <w:tcPr>
            <w:tcW w:w="1590" w:type="dxa"/>
            <w:tcBorders>
              <w:top w:val="nil"/>
              <w:left w:val="single" w:sz="4" w:space="0" w:color="auto"/>
              <w:bottom w:val="nil"/>
              <w:right w:val="single" w:sz="4" w:space="0" w:color="auto"/>
            </w:tcBorders>
            <w:vAlign w:val="bottom"/>
          </w:tcPr>
          <w:p w:rsidR="00F456D5" w:rsidRPr="00CE32A4" w:rsidRDefault="00C100AB" w:rsidP="00CB6AC3">
            <w:pPr>
              <w:pStyle w:val="21"/>
              <w:spacing w:before="80" w:after="80" w:line="220" w:lineRule="exact"/>
              <w:ind w:right="454" w:firstLine="0"/>
              <w:jc w:val="right"/>
              <w:rPr>
                <w:sz w:val="22"/>
                <w:szCs w:val="22"/>
              </w:rPr>
            </w:pPr>
            <w:r w:rsidRPr="00CE32A4">
              <w:rPr>
                <w:sz w:val="22"/>
                <w:szCs w:val="22"/>
              </w:rPr>
              <w:t>-18,6</w:t>
            </w:r>
          </w:p>
        </w:tc>
        <w:tc>
          <w:tcPr>
            <w:tcW w:w="1278" w:type="dxa"/>
            <w:tcBorders>
              <w:top w:val="nil"/>
              <w:left w:val="single" w:sz="4" w:space="0" w:color="auto"/>
              <w:bottom w:val="nil"/>
              <w:right w:val="single" w:sz="4" w:space="0" w:color="auto"/>
            </w:tcBorders>
            <w:vAlign w:val="bottom"/>
          </w:tcPr>
          <w:p w:rsidR="00F456D5" w:rsidRPr="00CE32A4" w:rsidRDefault="00C100AB" w:rsidP="00CB6AC3">
            <w:pPr>
              <w:pStyle w:val="21"/>
              <w:spacing w:before="80" w:after="80" w:line="220" w:lineRule="exact"/>
              <w:ind w:right="273" w:firstLine="0"/>
              <w:jc w:val="right"/>
              <w:rPr>
                <w:sz w:val="22"/>
                <w:szCs w:val="22"/>
              </w:rPr>
            </w:pPr>
            <w:r w:rsidRPr="00CE32A4">
              <w:rPr>
                <w:sz w:val="22"/>
                <w:szCs w:val="22"/>
              </w:rPr>
              <w:t>65,1</w:t>
            </w:r>
          </w:p>
        </w:tc>
      </w:tr>
      <w:tr w:rsidR="00414FAE" w:rsidRPr="00CE32A4" w:rsidTr="00CB6AC3">
        <w:trPr>
          <w:jc w:val="center"/>
        </w:trPr>
        <w:tc>
          <w:tcPr>
            <w:tcW w:w="3690" w:type="dxa"/>
            <w:tcBorders>
              <w:top w:val="nil"/>
              <w:left w:val="single" w:sz="4" w:space="0" w:color="auto"/>
              <w:bottom w:val="nil"/>
              <w:right w:val="single" w:sz="4" w:space="0" w:color="auto"/>
            </w:tcBorders>
            <w:vAlign w:val="bottom"/>
          </w:tcPr>
          <w:p w:rsidR="00414FAE" w:rsidRPr="00CE32A4" w:rsidRDefault="00414FAE" w:rsidP="00CB6AC3">
            <w:pPr>
              <w:spacing w:before="80" w:after="80" w:line="220" w:lineRule="exact"/>
              <w:rPr>
                <w:snapToGrid w:val="0"/>
              </w:rPr>
            </w:pPr>
            <w:r w:rsidRPr="00CE32A4">
              <w:rPr>
                <w:snapToGrid w:val="0"/>
                <w:sz w:val="22"/>
                <w:szCs w:val="22"/>
              </w:rPr>
              <w:t>Вагоны моторные железнодорожные или трамвайные</w:t>
            </w:r>
          </w:p>
        </w:tc>
        <w:tc>
          <w:tcPr>
            <w:tcW w:w="1260" w:type="dxa"/>
            <w:tcBorders>
              <w:top w:val="nil"/>
              <w:left w:val="single" w:sz="4" w:space="0" w:color="auto"/>
              <w:bottom w:val="nil"/>
              <w:right w:val="single" w:sz="4" w:space="0" w:color="auto"/>
            </w:tcBorders>
            <w:vAlign w:val="bottom"/>
          </w:tcPr>
          <w:p w:rsidR="00414FAE" w:rsidRPr="00CE32A4" w:rsidRDefault="00C100AB" w:rsidP="00CB6AC3">
            <w:pPr>
              <w:pStyle w:val="21"/>
              <w:spacing w:before="80" w:after="80" w:line="220" w:lineRule="exact"/>
              <w:ind w:right="302" w:firstLine="0"/>
              <w:jc w:val="right"/>
              <w:rPr>
                <w:sz w:val="22"/>
                <w:szCs w:val="22"/>
              </w:rPr>
            </w:pPr>
            <w:r w:rsidRPr="00CE32A4">
              <w:rPr>
                <w:sz w:val="22"/>
                <w:szCs w:val="22"/>
              </w:rPr>
              <w:t>40,8</w:t>
            </w:r>
          </w:p>
        </w:tc>
        <w:tc>
          <w:tcPr>
            <w:tcW w:w="1260" w:type="dxa"/>
            <w:tcBorders>
              <w:top w:val="nil"/>
              <w:left w:val="single" w:sz="4" w:space="0" w:color="auto"/>
              <w:bottom w:val="nil"/>
              <w:right w:val="single" w:sz="4" w:space="0" w:color="auto"/>
            </w:tcBorders>
            <w:vAlign w:val="bottom"/>
          </w:tcPr>
          <w:p w:rsidR="00414FAE" w:rsidRPr="00CE32A4" w:rsidRDefault="00C100AB" w:rsidP="00CB6AC3">
            <w:pPr>
              <w:pStyle w:val="21"/>
              <w:spacing w:before="80" w:after="80" w:line="220" w:lineRule="exact"/>
              <w:ind w:right="302" w:firstLine="0"/>
              <w:jc w:val="right"/>
              <w:rPr>
                <w:sz w:val="22"/>
                <w:szCs w:val="22"/>
              </w:rPr>
            </w:pPr>
            <w:r w:rsidRPr="00CE32A4">
              <w:rPr>
                <w:sz w:val="22"/>
                <w:szCs w:val="22"/>
              </w:rPr>
              <w:t>22,4</w:t>
            </w:r>
          </w:p>
        </w:tc>
        <w:tc>
          <w:tcPr>
            <w:tcW w:w="1590" w:type="dxa"/>
            <w:tcBorders>
              <w:top w:val="nil"/>
              <w:left w:val="single" w:sz="4" w:space="0" w:color="auto"/>
              <w:bottom w:val="nil"/>
              <w:right w:val="single" w:sz="4" w:space="0" w:color="auto"/>
            </w:tcBorders>
            <w:vAlign w:val="bottom"/>
          </w:tcPr>
          <w:p w:rsidR="00414FAE" w:rsidRPr="00CE32A4" w:rsidRDefault="00C100AB" w:rsidP="00CB6AC3">
            <w:pPr>
              <w:pStyle w:val="21"/>
              <w:spacing w:before="80" w:after="80" w:line="220" w:lineRule="exact"/>
              <w:ind w:right="454" w:firstLine="0"/>
              <w:jc w:val="right"/>
              <w:rPr>
                <w:sz w:val="22"/>
                <w:szCs w:val="22"/>
              </w:rPr>
            </w:pPr>
            <w:r w:rsidRPr="00CE32A4">
              <w:rPr>
                <w:sz w:val="22"/>
                <w:szCs w:val="22"/>
              </w:rPr>
              <w:t>-18,4</w:t>
            </w:r>
          </w:p>
        </w:tc>
        <w:tc>
          <w:tcPr>
            <w:tcW w:w="1278" w:type="dxa"/>
            <w:tcBorders>
              <w:top w:val="nil"/>
              <w:left w:val="single" w:sz="4" w:space="0" w:color="auto"/>
              <w:bottom w:val="nil"/>
              <w:right w:val="single" w:sz="4" w:space="0" w:color="auto"/>
            </w:tcBorders>
            <w:vAlign w:val="bottom"/>
          </w:tcPr>
          <w:p w:rsidR="00414FAE" w:rsidRPr="00CE32A4" w:rsidRDefault="00C100AB" w:rsidP="00CB6AC3">
            <w:pPr>
              <w:pStyle w:val="21"/>
              <w:spacing w:before="80" w:after="80" w:line="220" w:lineRule="exact"/>
              <w:ind w:right="273" w:firstLine="0"/>
              <w:jc w:val="right"/>
              <w:rPr>
                <w:sz w:val="22"/>
                <w:szCs w:val="22"/>
              </w:rPr>
            </w:pPr>
            <w:r w:rsidRPr="00CE32A4">
              <w:rPr>
                <w:sz w:val="22"/>
                <w:szCs w:val="22"/>
              </w:rPr>
              <w:t>54,8</w:t>
            </w:r>
          </w:p>
        </w:tc>
      </w:tr>
      <w:tr w:rsidR="00404000" w:rsidRPr="00CE32A4" w:rsidTr="00CB6AC3">
        <w:trPr>
          <w:jc w:val="center"/>
        </w:trPr>
        <w:tc>
          <w:tcPr>
            <w:tcW w:w="3690" w:type="dxa"/>
            <w:tcBorders>
              <w:top w:val="nil"/>
              <w:left w:val="single" w:sz="4" w:space="0" w:color="auto"/>
              <w:bottom w:val="double" w:sz="4" w:space="0" w:color="auto"/>
              <w:right w:val="single" w:sz="4" w:space="0" w:color="auto"/>
            </w:tcBorders>
            <w:vAlign w:val="bottom"/>
          </w:tcPr>
          <w:p w:rsidR="00404000" w:rsidRPr="00CE32A4" w:rsidRDefault="00C100AB" w:rsidP="00CB6AC3">
            <w:pPr>
              <w:spacing w:before="80" w:after="80" w:line="220" w:lineRule="exact"/>
              <w:rPr>
                <w:snapToGrid w:val="0"/>
              </w:rPr>
            </w:pPr>
            <w:r w:rsidRPr="00451842">
              <w:rPr>
                <w:snapToGrid w:val="0"/>
                <w:sz w:val="22"/>
                <w:szCs w:val="22"/>
              </w:rPr>
              <w:t>Яблоки, груши и айва, свежие</w:t>
            </w:r>
          </w:p>
        </w:tc>
        <w:tc>
          <w:tcPr>
            <w:tcW w:w="1260" w:type="dxa"/>
            <w:tcBorders>
              <w:top w:val="nil"/>
              <w:left w:val="single" w:sz="4" w:space="0" w:color="auto"/>
              <w:bottom w:val="double" w:sz="4" w:space="0" w:color="auto"/>
              <w:right w:val="single" w:sz="4" w:space="0" w:color="auto"/>
            </w:tcBorders>
            <w:vAlign w:val="bottom"/>
          </w:tcPr>
          <w:p w:rsidR="00404000" w:rsidRPr="00CE32A4" w:rsidRDefault="00C100AB" w:rsidP="00CB6AC3">
            <w:pPr>
              <w:pStyle w:val="21"/>
              <w:spacing w:before="80" w:after="80" w:line="220" w:lineRule="exact"/>
              <w:ind w:right="302" w:firstLine="0"/>
              <w:jc w:val="right"/>
              <w:rPr>
                <w:sz w:val="22"/>
                <w:szCs w:val="22"/>
              </w:rPr>
            </w:pPr>
            <w:r w:rsidRPr="00CE32A4">
              <w:rPr>
                <w:sz w:val="22"/>
                <w:szCs w:val="22"/>
              </w:rPr>
              <w:t>381,7</w:t>
            </w:r>
          </w:p>
        </w:tc>
        <w:tc>
          <w:tcPr>
            <w:tcW w:w="1260" w:type="dxa"/>
            <w:tcBorders>
              <w:top w:val="nil"/>
              <w:left w:val="single" w:sz="4" w:space="0" w:color="auto"/>
              <w:bottom w:val="double" w:sz="4" w:space="0" w:color="auto"/>
              <w:right w:val="single" w:sz="4" w:space="0" w:color="auto"/>
            </w:tcBorders>
            <w:vAlign w:val="bottom"/>
          </w:tcPr>
          <w:p w:rsidR="00404000" w:rsidRPr="00CE32A4" w:rsidRDefault="00C100AB" w:rsidP="00CB6AC3">
            <w:pPr>
              <w:pStyle w:val="21"/>
              <w:spacing w:before="80" w:after="80" w:line="220" w:lineRule="exact"/>
              <w:ind w:right="302" w:firstLine="0"/>
              <w:jc w:val="right"/>
              <w:rPr>
                <w:sz w:val="22"/>
                <w:szCs w:val="22"/>
              </w:rPr>
            </w:pPr>
            <w:r w:rsidRPr="00CE32A4">
              <w:rPr>
                <w:sz w:val="22"/>
                <w:szCs w:val="22"/>
              </w:rPr>
              <w:t>363,3</w:t>
            </w:r>
          </w:p>
        </w:tc>
        <w:tc>
          <w:tcPr>
            <w:tcW w:w="1590" w:type="dxa"/>
            <w:tcBorders>
              <w:top w:val="nil"/>
              <w:left w:val="single" w:sz="4" w:space="0" w:color="auto"/>
              <w:bottom w:val="double" w:sz="4" w:space="0" w:color="auto"/>
              <w:right w:val="single" w:sz="4" w:space="0" w:color="auto"/>
            </w:tcBorders>
            <w:vAlign w:val="bottom"/>
          </w:tcPr>
          <w:p w:rsidR="00404000" w:rsidRPr="00CE32A4" w:rsidRDefault="00C100AB" w:rsidP="00CB6AC3">
            <w:pPr>
              <w:pStyle w:val="21"/>
              <w:spacing w:before="80" w:after="80" w:line="220" w:lineRule="exact"/>
              <w:ind w:right="454" w:firstLine="0"/>
              <w:jc w:val="right"/>
              <w:rPr>
                <w:sz w:val="22"/>
                <w:szCs w:val="22"/>
              </w:rPr>
            </w:pPr>
            <w:r w:rsidRPr="00CE32A4">
              <w:rPr>
                <w:sz w:val="22"/>
                <w:szCs w:val="22"/>
              </w:rPr>
              <w:t>-18,4</w:t>
            </w:r>
          </w:p>
        </w:tc>
        <w:tc>
          <w:tcPr>
            <w:tcW w:w="1278" w:type="dxa"/>
            <w:tcBorders>
              <w:top w:val="nil"/>
              <w:left w:val="single" w:sz="4" w:space="0" w:color="auto"/>
              <w:bottom w:val="double" w:sz="4" w:space="0" w:color="auto"/>
              <w:right w:val="single" w:sz="4" w:space="0" w:color="auto"/>
            </w:tcBorders>
            <w:vAlign w:val="bottom"/>
          </w:tcPr>
          <w:p w:rsidR="00404000" w:rsidRPr="00CE32A4" w:rsidRDefault="00C100AB" w:rsidP="00CB6AC3">
            <w:pPr>
              <w:pStyle w:val="21"/>
              <w:spacing w:before="80" w:after="80" w:line="220" w:lineRule="exact"/>
              <w:ind w:right="273" w:firstLine="0"/>
              <w:jc w:val="right"/>
              <w:rPr>
                <w:sz w:val="22"/>
                <w:szCs w:val="22"/>
              </w:rPr>
            </w:pPr>
            <w:r w:rsidRPr="00CE32A4">
              <w:rPr>
                <w:sz w:val="22"/>
                <w:szCs w:val="22"/>
              </w:rPr>
              <w:t>95,2</w:t>
            </w:r>
          </w:p>
        </w:tc>
      </w:tr>
    </w:tbl>
    <w:p w:rsidR="00D26FF5" w:rsidRPr="00CE32A4" w:rsidRDefault="00D26FF5" w:rsidP="00664D1B">
      <w:pPr>
        <w:pStyle w:val="31"/>
        <w:spacing w:before="120" w:after="120"/>
        <w:jc w:val="both"/>
      </w:pPr>
      <w:r w:rsidRPr="00CE32A4">
        <w:t xml:space="preserve">В </w:t>
      </w:r>
      <w:r w:rsidR="00BC2BD3" w:rsidRPr="00CE32A4">
        <w:t>я</w:t>
      </w:r>
      <w:r w:rsidR="007A7B38" w:rsidRPr="00CE32A4">
        <w:t>нваре-</w:t>
      </w:r>
      <w:r w:rsidR="005C393B" w:rsidRPr="00CE32A4">
        <w:t>ноябре</w:t>
      </w:r>
      <w:r w:rsidRPr="00CE32A4">
        <w:t xml:space="preserve"> 2017 г. степень товарной концентрации экспорта характеризовалась как низкая. Показатель товарной концентрации экспорта составил </w:t>
      </w:r>
      <w:r w:rsidR="007E1D47" w:rsidRPr="00CE32A4">
        <w:t>856</w:t>
      </w:r>
      <w:r w:rsidRPr="00CE32A4">
        <w:t xml:space="preserve">, в </w:t>
      </w:r>
      <w:r w:rsidR="00BC2BD3" w:rsidRPr="00CE32A4">
        <w:t>я</w:t>
      </w:r>
      <w:r w:rsidR="007A7B38" w:rsidRPr="00CE32A4">
        <w:t>нваре-</w:t>
      </w:r>
      <w:r w:rsidR="005C393B" w:rsidRPr="00CE32A4">
        <w:t>ноябре</w:t>
      </w:r>
      <w:r w:rsidRPr="00CE32A4">
        <w:t xml:space="preserve"> 2016 г. </w:t>
      </w:r>
      <w:r w:rsidR="00251256" w:rsidRPr="00CE32A4">
        <w:t>–</w:t>
      </w:r>
      <w:r w:rsidRPr="00CE32A4">
        <w:t xml:space="preserve"> </w:t>
      </w:r>
      <w:r w:rsidR="007E1D47" w:rsidRPr="00CE32A4">
        <w:t>782</w:t>
      </w:r>
      <w:r w:rsidRPr="00CE32A4">
        <w:t xml:space="preserve">. </w:t>
      </w:r>
      <w:r w:rsidR="003A50C3" w:rsidRPr="00CE32A4">
        <w:t>Рост</w:t>
      </w:r>
      <w:r w:rsidRPr="00CE32A4">
        <w:t xml:space="preserve"> показателя связан </w:t>
      </w:r>
      <w:r w:rsidR="00251256" w:rsidRPr="00CE32A4">
        <w:br/>
      </w:r>
      <w:r w:rsidRPr="00CE32A4">
        <w:t xml:space="preserve">с </w:t>
      </w:r>
      <w:r w:rsidR="003A50C3" w:rsidRPr="00CE32A4">
        <w:t xml:space="preserve">увеличением </w:t>
      </w:r>
      <w:r w:rsidRPr="00CE32A4">
        <w:t xml:space="preserve">доли </w:t>
      </w:r>
      <w:r w:rsidR="003A50C3" w:rsidRPr="00CE32A4">
        <w:t xml:space="preserve">в общем объеме экспорта Республики Беларусь </w:t>
      </w:r>
      <w:r w:rsidRPr="00CE32A4">
        <w:t>минерального топлива, нефти и продуктов их перегонки.</w:t>
      </w:r>
    </w:p>
    <w:p w:rsidR="00FD0603" w:rsidRPr="00CE32A4" w:rsidRDefault="00FD0603" w:rsidP="00CB6AC3">
      <w:pPr>
        <w:pStyle w:val="31"/>
        <w:spacing w:before="480" w:after="60" w:line="260" w:lineRule="exact"/>
        <w:ind w:hanging="6"/>
        <w:jc w:val="center"/>
        <w:rPr>
          <w:rFonts w:ascii="Arial" w:hAnsi="Arial" w:cs="Arial"/>
          <w:b/>
          <w:bCs/>
        </w:rPr>
      </w:pPr>
      <w:r w:rsidRPr="00CE32A4">
        <w:rPr>
          <w:rFonts w:ascii="Arial" w:hAnsi="Arial" w:cs="Arial"/>
          <w:b/>
          <w:bCs/>
        </w:rPr>
        <w:t>7.1.4. География внешней торговли</w:t>
      </w:r>
    </w:p>
    <w:p w:rsidR="00FD0603" w:rsidRPr="00CE32A4" w:rsidRDefault="00FD0603" w:rsidP="00664D1B">
      <w:pPr>
        <w:pStyle w:val="23"/>
        <w:spacing w:before="60" w:line="260" w:lineRule="exact"/>
        <w:ind w:firstLine="0"/>
        <w:jc w:val="center"/>
        <w:outlineLvl w:val="0"/>
        <w:rPr>
          <w:rFonts w:ascii="Arial" w:hAnsi="Arial" w:cs="Arial"/>
          <w:b/>
          <w:bCs/>
          <w:sz w:val="22"/>
          <w:szCs w:val="22"/>
        </w:rPr>
      </w:pPr>
      <w:r w:rsidRPr="00CE32A4">
        <w:rPr>
          <w:rFonts w:ascii="Arial" w:hAnsi="Arial" w:cs="Arial"/>
          <w:b/>
          <w:bCs/>
          <w:sz w:val="22"/>
          <w:szCs w:val="22"/>
        </w:rPr>
        <w:t xml:space="preserve">Экспорт и импорт товаров по группировкам стран </w:t>
      </w:r>
    </w:p>
    <w:p w:rsidR="00FD0603" w:rsidRPr="00CE32A4" w:rsidRDefault="00FD0603" w:rsidP="00664D1B">
      <w:pPr>
        <w:pStyle w:val="21"/>
        <w:spacing w:line="140" w:lineRule="exact"/>
        <w:ind w:firstLine="709"/>
        <w:rPr>
          <w:sz w:val="26"/>
          <w:szCs w:val="26"/>
        </w:rPr>
      </w:pPr>
    </w:p>
    <w:tbl>
      <w:tblPr>
        <w:tblW w:w="9062" w:type="dxa"/>
        <w:jc w:val="center"/>
        <w:tblLayout w:type="fixed"/>
        <w:tblCellMar>
          <w:left w:w="71" w:type="dxa"/>
          <w:right w:w="71" w:type="dxa"/>
        </w:tblCellMar>
        <w:tblLook w:val="0000" w:firstRow="0" w:lastRow="0" w:firstColumn="0" w:lastColumn="0" w:noHBand="0" w:noVBand="0"/>
      </w:tblPr>
      <w:tblGrid>
        <w:gridCol w:w="3115"/>
        <w:gridCol w:w="1982"/>
        <w:gridCol w:w="1982"/>
        <w:gridCol w:w="1983"/>
      </w:tblGrid>
      <w:tr w:rsidR="00252328" w:rsidRPr="00CE32A4" w:rsidTr="00F87C98">
        <w:trPr>
          <w:cantSplit/>
          <w:tblHeader/>
          <w:jc w:val="center"/>
        </w:trPr>
        <w:tc>
          <w:tcPr>
            <w:tcW w:w="3115" w:type="dxa"/>
            <w:tcBorders>
              <w:top w:val="single" w:sz="4" w:space="0" w:color="auto"/>
              <w:left w:val="single" w:sz="4" w:space="0" w:color="auto"/>
              <w:bottom w:val="single" w:sz="4" w:space="0" w:color="auto"/>
              <w:right w:val="single" w:sz="4" w:space="0" w:color="auto"/>
            </w:tcBorders>
          </w:tcPr>
          <w:p w:rsidR="00252328" w:rsidRPr="00CE32A4" w:rsidRDefault="00252328" w:rsidP="00664D1B">
            <w:pPr>
              <w:spacing w:before="20" w:after="20" w:line="200" w:lineRule="exact"/>
              <w:jc w:val="both"/>
            </w:pPr>
          </w:p>
        </w:tc>
        <w:tc>
          <w:tcPr>
            <w:tcW w:w="1982" w:type="dxa"/>
            <w:tcBorders>
              <w:top w:val="single" w:sz="4" w:space="0" w:color="auto"/>
              <w:left w:val="single" w:sz="4" w:space="0" w:color="auto"/>
              <w:bottom w:val="single" w:sz="4" w:space="0" w:color="auto"/>
              <w:right w:val="single" w:sz="4" w:space="0" w:color="auto"/>
            </w:tcBorders>
          </w:tcPr>
          <w:p w:rsidR="00252328" w:rsidRPr="00CE32A4" w:rsidRDefault="007A7B38" w:rsidP="00664D1B">
            <w:pPr>
              <w:spacing w:before="20" w:after="20" w:line="200" w:lineRule="exact"/>
              <w:jc w:val="center"/>
            </w:pPr>
            <w:r w:rsidRPr="00CE32A4">
              <w:rPr>
                <w:sz w:val="22"/>
                <w:szCs w:val="22"/>
              </w:rPr>
              <w:t>Январь-</w:t>
            </w:r>
            <w:r w:rsidR="005C393B" w:rsidRPr="00CE32A4">
              <w:rPr>
                <w:sz w:val="22"/>
                <w:szCs w:val="22"/>
              </w:rPr>
              <w:t>ноябрь</w:t>
            </w:r>
            <w:r w:rsidR="00897D74" w:rsidRPr="00CE32A4">
              <w:rPr>
                <w:sz w:val="22"/>
                <w:szCs w:val="22"/>
              </w:rPr>
              <w:t xml:space="preserve"> </w:t>
            </w:r>
            <w:r w:rsidR="00F70F8A" w:rsidRPr="00CE32A4">
              <w:rPr>
                <w:sz w:val="22"/>
                <w:szCs w:val="22"/>
              </w:rPr>
              <w:t xml:space="preserve"> </w:t>
            </w:r>
            <w:r w:rsidR="00252328" w:rsidRPr="00CE32A4">
              <w:rPr>
                <w:sz w:val="22"/>
                <w:szCs w:val="22"/>
              </w:rPr>
              <w:t xml:space="preserve">2017 г., </w:t>
            </w:r>
            <w:r w:rsidR="00C30DC8" w:rsidRPr="00CE32A4">
              <w:rPr>
                <w:sz w:val="22"/>
                <w:szCs w:val="22"/>
              </w:rPr>
              <w:br/>
            </w:r>
            <w:r w:rsidR="00252328" w:rsidRPr="00CE32A4">
              <w:rPr>
                <w:sz w:val="22"/>
                <w:szCs w:val="22"/>
              </w:rPr>
              <w:t xml:space="preserve">млн. долл. </w:t>
            </w:r>
            <w:r w:rsidR="00252328" w:rsidRPr="00CE32A4">
              <w:rPr>
                <w:sz w:val="22"/>
                <w:szCs w:val="22"/>
              </w:rPr>
              <w:br/>
              <w:t>США</w:t>
            </w:r>
          </w:p>
        </w:tc>
        <w:tc>
          <w:tcPr>
            <w:tcW w:w="1982" w:type="dxa"/>
            <w:tcBorders>
              <w:top w:val="single" w:sz="4" w:space="0" w:color="auto"/>
              <w:left w:val="single" w:sz="4" w:space="0" w:color="auto"/>
              <w:bottom w:val="single" w:sz="4" w:space="0" w:color="auto"/>
              <w:right w:val="nil"/>
            </w:tcBorders>
          </w:tcPr>
          <w:p w:rsidR="00252328" w:rsidRPr="00CE32A4" w:rsidRDefault="007A7B38" w:rsidP="00664D1B">
            <w:pPr>
              <w:spacing w:before="20" w:after="20" w:line="200" w:lineRule="exact"/>
              <w:jc w:val="center"/>
            </w:pPr>
            <w:r w:rsidRPr="00CE32A4">
              <w:rPr>
                <w:sz w:val="22"/>
                <w:szCs w:val="22"/>
              </w:rPr>
              <w:t>Январь-</w:t>
            </w:r>
            <w:r w:rsidR="005C393B" w:rsidRPr="00CE32A4">
              <w:rPr>
                <w:sz w:val="22"/>
                <w:szCs w:val="22"/>
              </w:rPr>
              <w:t>ноябрь</w:t>
            </w:r>
            <w:r w:rsidR="00897D74" w:rsidRPr="00CE32A4">
              <w:rPr>
                <w:sz w:val="22"/>
                <w:szCs w:val="22"/>
              </w:rPr>
              <w:t xml:space="preserve"> </w:t>
            </w:r>
            <w:r w:rsidR="00F70F8A" w:rsidRPr="00CE32A4">
              <w:rPr>
                <w:sz w:val="22"/>
                <w:szCs w:val="22"/>
              </w:rPr>
              <w:t xml:space="preserve"> </w:t>
            </w:r>
            <w:r w:rsidR="00252328" w:rsidRPr="00CE32A4">
              <w:rPr>
                <w:sz w:val="22"/>
                <w:szCs w:val="22"/>
              </w:rPr>
              <w:t xml:space="preserve">2017 г. </w:t>
            </w:r>
            <w:proofErr w:type="gramStart"/>
            <w:r w:rsidR="00252328" w:rsidRPr="00CE32A4">
              <w:rPr>
                <w:sz w:val="22"/>
                <w:szCs w:val="22"/>
              </w:rPr>
              <w:t>в</w:t>
            </w:r>
            <w:proofErr w:type="gramEnd"/>
            <w:r w:rsidR="00252328" w:rsidRPr="00CE32A4">
              <w:rPr>
                <w:sz w:val="22"/>
                <w:szCs w:val="22"/>
              </w:rPr>
              <w:t xml:space="preserve"> % </w:t>
            </w:r>
            <w:proofErr w:type="gramStart"/>
            <w:r w:rsidR="00252328" w:rsidRPr="00CE32A4">
              <w:rPr>
                <w:sz w:val="22"/>
                <w:szCs w:val="22"/>
              </w:rPr>
              <w:t>к</w:t>
            </w:r>
            <w:proofErr w:type="gramEnd"/>
            <w:r w:rsidR="00252328" w:rsidRPr="00CE32A4">
              <w:rPr>
                <w:sz w:val="22"/>
                <w:szCs w:val="22"/>
              </w:rPr>
              <w:t xml:space="preserve"> </w:t>
            </w:r>
            <w:r w:rsidR="00AE2138" w:rsidRPr="00CE32A4">
              <w:rPr>
                <w:sz w:val="22"/>
                <w:szCs w:val="22"/>
              </w:rPr>
              <w:br/>
            </w:r>
            <w:r w:rsidR="00BC2BD3" w:rsidRPr="00CE32A4">
              <w:rPr>
                <w:sz w:val="22"/>
                <w:szCs w:val="22"/>
              </w:rPr>
              <w:t>я</w:t>
            </w:r>
            <w:r w:rsidRPr="00CE32A4">
              <w:rPr>
                <w:sz w:val="22"/>
                <w:szCs w:val="22"/>
              </w:rPr>
              <w:t>нварю-</w:t>
            </w:r>
            <w:r w:rsidR="005C393B" w:rsidRPr="00CE32A4">
              <w:rPr>
                <w:sz w:val="22"/>
                <w:szCs w:val="22"/>
              </w:rPr>
              <w:t>ноябрю</w:t>
            </w:r>
            <w:r w:rsidR="00252328" w:rsidRPr="00CE32A4">
              <w:rPr>
                <w:sz w:val="22"/>
                <w:szCs w:val="22"/>
              </w:rPr>
              <w:t xml:space="preserve"> </w:t>
            </w:r>
            <w:r w:rsidR="00172055" w:rsidRPr="00CE32A4">
              <w:rPr>
                <w:sz w:val="22"/>
                <w:szCs w:val="22"/>
              </w:rPr>
              <w:br/>
            </w:r>
            <w:r w:rsidR="00252328" w:rsidRPr="00CE32A4">
              <w:rPr>
                <w:sz w:val="22"/>
                <w:szCs w:val="22"/>
              </w:rPr>
              <w:t xml:space="preserve">2016 г. </w:t>
            </w:r>
          </w:p>
        </w:tc>
        <w:tc>
          <w:tcPr>
            <w:tcW w:w="1983" w:type="dxa"/>
            <w:tcBorders>
              <w:top w:val="single" w:sz="4" w:space="0" w:color="auto"/>
              <w:left w:val="single" w:sz="4" w:space="0" w:color="auto"/>
              <w:bottom w:val="single" w:sz="4" w:space="0" w:color="auto"/>
              <w:right w:val="single" w:sz="4" w:space="0" w:color="auto"/>
            </w:tcBorders>
          </w:tcPr>
          <w:p w:rsidR="00252328" w:rsidRPr="00CE32A4" w:rsidRDefault="00252328" w:rsidP="00664D1B">
            <w:pPr>
              <w:spacing w:before="20" w:after="20" w:line="200" w:lineRule="exact"/>
              <w:jc w:val="center"/>
            </w:pPr>
            <w:r w:rsidRPr="00CE32A4">
              <w:rPr>
                <w:sz w:val="22"/>
                <w:szCs w:val="22"/>
                <w:u w:val="single"/>
              </w:rPr>
              <w:t>Справочно</w:t>
            </w:r>
            <w:r w:rsidRPr="00CE32A4">
              <w:rPr>
                <w:sz w:val="22"/>
                <w:szCs w:val="22"/>
              </w:rPr>
              <w:br/>
            </w:r>
            <w:r w:rsidR="00F82EAD" w:rsidRPr="00CE32A4">
              <w:rPr>
                <w:sz w:val="22"/>
                <w:szCs w:val="22"/>
              </w:rPr>
              <w:t>я</w:t>
            </w:r>
            <w:r w:rsidR="007A7B38" w:rsidRPr="00CE32A4">
              <w:rPr>
                <w:sz w:val="22"/>
                <w:szCs w:val="22"/>
              </w:rPr>
              <w:t>нварь-</w:t>
            </w:r>
            <w:r w:rsidR="005C393B" w:rsidRPr="00CE32A4">
              <w:rPr>
                <w:sz w:val="22"/>
                <w:szCs w:val="22"/>
              </w:rPr>
              <w:t>ноябрь</w:t>
            </w:r>
            <w:r w:rsidR="00897D74" w:rsidRPr="00CE32A4">
              <w:rPr>
                <w:sz w:val="22"/>
                <w:szCs w:val="22"/>
              </w:rPr>
              <w:t xml:space="preserve"> </w:t>
            </w:r>
            <w:r w:rsidR="00F70F8A" w:rsidRPr="00CE32A4">
              <w:rPr>
                <w:sz w:val="22"/>
                <w:szCs w:val="22"/>
              </w:rPr>
              <w:br/>
            </w:r>
            <w:r w:rsidR="006621A2" w:rsidRPr="00CE32A4">
              <w:rPr>
                <w:sz w:val="22"/>
                <w:szCs w:val="22"/>
              </w:rPr>
              <w:t xml:space="preserve">2016 г. </w:t>
            </w:r>
            <w:proofErr w:type="gramStart"/>
            <w:r w:rsidR="006621A2" w:rsidRPr="00CE32A4">
              <w:rPr>
                <w:sz w:val="22"/>
                <w:szCs w:val="22"/>
              </w:rPr>
              <w:t>в</w:t>
            </w:r>
            <w:proofErr w:type="gramEnd"/>
            <w:r w:rsidR="006621A2" w:rsidRPr="00CE32A4">
              <w:rPr>
                <w:sz w:val="22"/>
                <w:szCs w:val="22"/>
              </w:rPr>
              <w:t xml:space="preserve"> % </w:t>
            </w:r>
            <w:proofErr w:type="gramStart"/>
            <w:r w:rsidR="006621A2" w:rsidRPr="00CE32A4">
              <w:rPr>
                <w:sz w:val="22"/>
                <w:szCs w:val="22"/>
              </w:rPr>
              <w:t>к</w:t>
            </w:r>
            <w:proofErr w:type="gramEnd"/>
            <w:r w:rsidR="006621A2" w:rsidRPr="00CE32A4">
              <w:rPr>
                <w:sz w:val="22"/>
                <w:szCs w:val="22"/>
              </w:rPr>
              <w:t xml:space="preserve"> </w:t>
            </w:r>
            <w:r w:rsidR="006621A2" w:rsidRPr="00CE32A4">
              <w:rPr>
                <w:sz w:val="22"/>
                <w:szCs w:val="22"/>
              </w:rPr>
              <w:br/>
            </w:r>
            <w:r w:rsidR="00BC2BD3" w:rsidRPr="00CE32A4">
              <w:rPr>
                <w:sz w:val="22"/>
                <w:szCs w:val="22"/>
              </w:rPr>
              <w:t>я</w:t>
            </w:r>
            <w:r w:rsidR="007A7B38" w:rsidRPr="00CE32A4">
              <w:rPr>
                <w:sz w:val="22"/>
                <w:szCs w:val="22"/>
              </w:rPr>
              <w:t>нварю-</w:t>
            </w:r>
            <w:r w:rsidR="005C393B" w:rsidRPr="00CE32A4">
              <w:rPr>
                <w:sz w:val="22"/>
                <w:szCs w:val="22"/>
              </w:rPr>
              <w:t>ноябрю</w:t>
            </w:r>
            <w:r w:rsidR="006621A2" w:rsidRPr="00CE32A4">
              <w:rPr>
                <w:sz w:val="22"/>
                <w:szCs w:val="22"/>
              </w:rPr>
              <w:t xml:space="preserve"> </w:t>
            </w:r>
            <w:r w:rsidR="005D493D" w:rsidRPr="00CE32A4">
              <w:rPr>
                <w:sz w:val="22"/>
                <w:szCs w:val="22"/>
              </w:rPr>
              <w:t>2</w:t>
            </w:r>
            <w:r w:rsidR="006621A2" w:rsidRPr="00CE32A4">
              <w:rPr>
                <w:sz w:val="22"/>
                <w:szCs w:val="22"/>
              </w:rPr>
              <w:t>015 г.</w:t>
            </w:r>
          </w:p>
        </w:tc>
      </w:tr>
      <w:tr w:rsidR="00FD0603" w:rsidRPr="00CE32A4" w:rsidTr="00F87C98">
        <w:trPr>
          <w:cantSplit/>
          <w:trHeight w:val="289"/>
          <w:jc w:val="center"/>
        </w:trPr>
        <w:tc>
          <w:tcPr>
            <w:tcW w:w="3115" w:type="dxa"/>
            <w:tcBorders>
              <w:top w:val="single" w:sz="4" w:space="0" w:color="auto"/>
              <w:left w:val="single" w:sz="4" w:space="0" w:color="auto"/>
              <w:bottom w:val="nil"/>
              <w:right w:val="single" w:sz="4" w:space="0" w:color="auto"/>
            </w:tcBorders>
            <w:vAlign w:val="bottom"/>
          </w:tcPr>
          <w:p w:rsidR="00FD0603" w:rsidRPr="00CE32A4" w:rsidRDefault="00FD0603" w:rsidP="00CB6AC3">
            <w:pPr>
              <w:spacing w:before="80" w:after="80" w:line="220" w:lineRule="exact"/>
              <w:rPr>
                <w:b/>
                <w:bCs/>
              </w:rPr>
            </w:pPr>
            <w:r w:rsidRPr="00CE32A4">
              <w:rPr>
                <w:b/>
                <w:bCs/>
                <w:sz w:val="22"/>
                <w:szCs w:val="22"/>
              </w:rPr>
              <w:t xml:space="preserve">Внешняя торговля товарами </w:t>
            </w:r>
          </w:p>
        </w:tc>
        <w:tc>
          <w:tcPr>
            <w:tcW w:w="1982" w:type="dxa"/>
            <w:tcBorders>
              <w:top w:val="single" w:sz="4" w:space="0" w:color="auto"/>
              <w:left w:val="single" w:sz="4" w:space="0" w:color="auto"/>
              <w:bottom w:val="nil"/>
              <w:right w:val="single" w:sz="4" w:space="0" w:color="auto"/>
            </w:tcBorders>
            <w:vAlign w:val="bottom"/>
          </w:tcPr>
          <w:p w:rsidR="00FD0603" w:rsidRPr="00CE32A4" w:rsidRDefault="00FD0603" w:rsidP="00CB6AC3">
            <w:pPr>
              <w:spacing w:before="80" w:after="80" w:line="220" w:lineRule="exact"/>
              <w:ind w:right="454"/>
              <w:jc w:val="right"/>
              <w:rPr>
                <w:b/>
                <w:bCs/>
              </w:rPr>
            </w:pPr>
          </w:p>
        </w:tc>
        <w:tc>
          <w:tcPr>
            <w:tcW w:w="1982" w:type="dxa"/>
            <w:tcBorders>
              <w:top w:val="single" w:sz="4" w:space="0" w:color="auto"/>
              <w:left w:val="single" w:sz="4" w:space="0" w:color="auto"/>
              <w:bottom w:val="nil"/>
              <w:right w:val="single" w:sz="4" w:space="0" w:color="auto"/>
            </w:tcBorders>
            <w:vAlign w:val="bottom"/>
          </w:tcPr>
          <w:p w:rsidR="00FD0603" w:rsidRPr="00CE32A4" w:rsidRDefault="00FD0603" w:rsidP="00CB6AC3">
            <w:pPr>
              <w:spacing w:before="80" w:after="80" w:line="220" w:lineRule="exact"/>
              <w:ind w:right="510"/>
              <w:jc w:val="right"/>
              <w:rPr>
                <w:b/>
                <w:bCs/>
              </w:rPr>
            </w:pPr>
          </w:p>
        </w:tc>
        <w:tc>
          <w:tcPr>
            <w:tcW w:w="1983" w:type="dxa"/>
            <w:tcBorders>
              <w:top w:val="single" w:sz="4" w:space="0" w:color="auto"/>
              <w:left w:val="single" w:sz="4" w:space="0" w:color="auto"/>
              <w:bottom w:val="nil"/>
              <w:right w:val="single" w:sz="4" w:space="0" w:color="auto"/>
            </w:tcBorders>
            <w:vAlign w:val="bottom"/>
          </w:tcPr>
          <w:p w:rsidR="00FD0603" w:rsidRPr="00CE32A4" w:rsidRDefault="00FD0603" w:rsidP="00CB6AC3">
            <w:pPr>
              <w:spacing w:before="80" w:after="80" w:line="220" w:lineRule="exact"/>
              <w:ind w:right="624"/>
              <w:jc w:val="right"/>
              <w:rPr>
                <w:b/>
                <w:bCs/>
              </w:rPr>
            </w:pPr>
          </w:p>
        </w:tc>
      </w:tr>
      <w:tr w:rsidR="006B5E9A" w:rsidRPr="00CE32A4" w:rsidTr="00F87C98">
        <w:trPr>
          <w:cantSplit/>
          <w:trHeight w:val="155"/>
          <w:jc w:val="center"/>
        </w:trPr>
        <w:tc>
          <w:tcPr>
            <w:tcW w:w="3115" w:type="dxa"/>
            <w:tcBorders>
              <w:top w:val="nil"/>
              <w:left w:val="single" w:sz="4" w:space="0" w:color="auto"/>
              <w:bottom w:val="nil"/>
              <w:right w:val="single" w:sz="4" w:space="0" w:color="auto"/>
            </w:tcBorders>
            <w:vAlign w:val="bottom"/>
          </w:tcPr>
          <w:p w:rsidR="006B5E9A" w:rsidRPr="00CE32A4" w:rsidRDefault="006B5E9A" w:rsidP="00CB6AC3">
            <w:pPr>
              <w:spacing w:before="80" w:after="80" w:line="220" w:lineRule="exact"/>
              <w:ind w:left="907"/>
            </w:pPr>
            <w:r w:rsidRPr="00CE32A4">
              <w:rPr>
                <w:sz w:val="22"/>
                <w:szCs w:val="22"/>
              </w:rPr>
              <w:t>оборот</w:t>
            </w:r>
          </w:p>
        </w:tc>
        <w:tc>
          <w:tcPr>
            <w:tcW w:w="1982" w:type="dxa"/>
            <w:tcBorders>
              <w:top w:val="nil"/>
              <w:left w:val="single" w:sz="4" w:space="0" w:color="auto"/>
              <w:bottom w:val="nil"/>
              <w:right w:val="single" w:sz="4" w:space="0" w:color="auto"/>
            </w:tcBorders>
            <w:shd w:val="clear" w:color="auto" w:fill="auto"/>
            <w:vAlign w:val="bottom"/>
          </w:tcPr>
          <w:p w:rsidR="006B5E9A" w:rsidRPr="00CE32A4" w:rsidRDefault="00824610" w:rsidP="00CB6AC3">
            <w:pPr>
              <w:tabs>
                <w:tab w:val="left" w:pos="1159"/>
                <w:tab w:val="left" w:pos="1417"/>
              </w:tabs>
              <w:spacing w:before="80" w:after="80" w:line="220" w:lineRule="exact"/>
              <w:ind w:right="510"/>
              <w:jc w:val="right"/>
            </w:pPr>
            <w:r w:rsidRPr="00CE32A4">
              <w:rPr>
                <w:sz w:val="22"/>
                <w:szCs w:val="22"/>
              </w:rPr>
              <w:t>5</w:t>
            </w:r>
            <w:r w:rsidR="00D23AC4" w:rsidRPr="00CE32A4">
              <w:rPr>
                <w:sz w:val="22"/>
                <w:szCs w:val="22"/>
              </w:rPr>
              <w:t>7 022,7</w:t>
            </w:r>
          </w:p>
        </w:tc>
        <w:tc>
          <w:tcPr>
            <w:tcW w:w="1982" w:type="dxa"/>
            <w:tcBorders>
              <w:top w:val="nil"/>
              <w:left w:val="single" w:sz="4" w:space="0" w:color="auto"/>
              <w:bottom w:val="nil"/>
              <w:right w:val="single" w:sz="4" w:space="0" w:color="auto"/>
            </w:tcBorders>
            <w:shd w:val="clear" w:color="auto" w:fill="auto"/>
            <w:vAlign w:val="bottom"/>
          </w:tcPr>
          <w:p w:rsidR="006B5E9A" w:rsidRPr="00CE32A4" w:rsidRDefault="006B5E9A" w:rsidP="00CB6AC3">
            <w:pPr>
              <w:tabs>
                <w:tab w:val="left" w:pos="1159"/>
                <w:tab w:val="left" w:pos="1417"/>
              </w:tabs>
              <w:spacing w:before="80" w:after="80" w:line="220" w:lineRule="exact"/>
              <w:ind w:right="510"/>
              <w:jc w:val="right"/>
            </w:pPr>
            <w:r w:rsidRPr="00CE32A4">
              <w:rPr>
                <w:sz w:val="22"/>
                <w:szCs w:val="22"/>
              </w:rPr>
              <w:t>12</w:t>
            </w:r>
            <w:r w:rsidR="00D23AC4" w:rsidRPr="00CE32A4">
              <w:rPr>
                <w:sz w:val="22"/>
                <w:szCs w:val="22"/>
              </w:rPr>
              <w:t>3,5</w:t>
            </w:r>
          </w:p>
        </w:tc>
        <w:tc>
          <w:tcPr>
            <w:tcW w:w="1983" w:type="dxa"/>
            <w:tcBorders>
              <w:top w:val="nil"/>
              <w:left w:val="single" w:sz="4" w:space="0" w:color="auto"/>
              <w:bottom w:val="nil"/>
              <w:right w:val="single" w:sz="4" w:space="0" w:color="auto"/>
            </w:tcBorders>
            <w:shd w:val="clear" w:color="auto" w:fill="auto"/>
            <w:vAlign w:val="bottom"/>
          </w:tcPr>
          <w:p w:rsidR="006B5E9A" w:rsidRPr="00CE32A4" w:rsidRDefault="007F3208" w:rsidP="00CB6AC3">
            <w:pPr>
              <w:spacing w:before="80" w:after="80" w:line="220" w:lineRule="exact"/>
              <w:ind w:right="631"/>
              <w:jc w:val="right"/>
            </w:pPr>
            <w:r w:rsidRPr="00CE32A4">
              <w:rPr>
                <w:sz w:val="22"/>
                <w:szCs w:val="22"/>
              </w:rPr>
              <w:t>8</w:t>
            </w:r>
            <w:r w:rsidR="00D23AC4" w:rsidRPr="00CE32A4">
              <w:rPr>
                <w:sz w:val="22"/>
                <w:szCs w:val="22"/>
              </w:rPr>
              <w:t>8,4</w:t>
            </w:r>
          </w:p>
        </w:tc>
      </w:tr>
      <w:tr w:rsidR="006B5E9A" w:rsidRPr="00CE32A4" w:rsidTr="00F87C98">
        <w:trPr>
          <w:cantSplit/>
          <w:trHeight w:val="93"/>
          <w:jc w:val="center"/>
        </w:trPr>
        <w:tc>
          <w:tcPr>
            <w:tcW w:w="3115" w:type="dxa"/>
            <w:tcBorders>
              <w:top w:val="nil"/>
              <w:left w:val="single" w:sz="4" w:space="0" w:color="auto"/>
              <w:bottom w:val="nil"/>
              <w:right w:val="single" w:sz="4" w:space="0" w:color="auto"/>
            </w:tcBorders>
            <w:vAlign w:val="bottom"/>
          </w:tcPr>
          <w:p w:rsidR="006B5E9A" w:rsidRPr="00CE32A4" w:rsidRDefault="006B5E9A" w:rsidP="00CB6AC3">
            <w:pPr>
              <w:spacing w:before="80" w:after="80" w:line="220" w:lineRule="exact"/>
              <w:ind w:left="907"/>
            </w:pPr>
            <w:r w:rsidRPr="00CE32A4">
              <w:rPr>
                <w:sz w:val="22"/>
                <w:szCs w:val="22"/>
              </w:rPr>
              <w:t>экспорт</w:t>
            </w:r>
          </w:p>
        </w:tc>
        <w:tc>
          <w:tcPr>
            <w:tcW w:w="1982" w:type="dxa"/>
            <w:tcBorders>
              <w:top w:val="nil"/>
              <w:left w:val="single" w:sz="4" w:space="0" w:color="auto"/>
              <w:bottom w:val="nil"/>
              <w:right w:val="single" w:sz="4" w:space="0" w:color="auto"/>
            </w:tcBorders>
            <w:shd w:val="clear" w:color="auto" w:fill="auto"/>
            <w:vAlign w:val="bottom"/>
          </w:tcPr>
          <w:p w:rsidR="006B5E9A" w:rsidRPr="00CE32A4" w:rsidRDefault="00824610" w:rsidP="00CB6AC3">
            <w:pPr>
              <w:tabs>
                <w:tab w:val="left" w:pos="1159"/>
                <w:tab w:val="left" w:pos="1417"/>
              </w:tabs>
              <w:spacing w:before="80" w:after="80" w:line="220" w:lineRule="exact"/>
              <w:ind w:right="510"/>
              <w:jc w:val="right"/>
            </w:pPr>
            <w:r w:rsidRPr="00CE32A4">
              <w:rPr>
                <w:sz w:val="22"/>
                <w:szCs w:val="22"/>
              </w:rPr>
              <w:t>2</w:t>
            </w:r>
            <w:r w:rsidR="00D23AC4" w:rsidRPr="00CE32A4">
              <w:rPr>
                <w:sz w:val="22"/>
                <w:szCs w:val="22"/>
              </w:rPr>
              <w:t>6 388,1</w:t>
            </w:r>
          </w:p>
        </w:tc>
        <w:tc>
          <w:tcPr>
            <w:tcW w:w="1982" w:type="dxa"/>
            <w:tcBorders>
              <w:top w:val="nil"/>
              <w:left w:val="single" w:sz="4" w:space="0" w:color="auto"/>
              <w:bottom w:val="nil"/>
              <w:right w:val="single" w:sz="4" w:space="0" w:color="auto"/>
            </w:tcBorders>
            <w:shd w:val="clear" w:color="auto" w:fill="auto"/>
            <w:vAlign w:val="bottom"/>
          </w:tcPr>
          <w:p w:rsidR="006B5E9A" w:rsidRPr="00CE32A4" w:rsidRDefault="006B5E9A" w:rsidP="00CB6AC3">
            <w:pPr>
              <w:tabs>
                <w:tab w:val="left" w:pos="1159"/>
                <w:tab w:val="left" w:pos="1417"/>
              </w:tabs>
              <w:spacing w:before="80" w:after="80" w:line="220" w:lineRule="exact"/>
              <w:ind w:right="510"/>
              <w:jc w:val="right"/>
            </w:pPr>
            <w:r w:rsidRPr="00CE32A4">
              <w:rPr>
                <w:sz w:val="22"/>
                <w:szCs w:val="22"/>
              </w:rPr>
              <w:t>12</w:t>
            </w:r>
            <w:r w:rsidR="00D23AC4" w:rsidRPr="00CE32A4">
              <w:rPr>
                <w:sz w:val="22"/>
                <w:szCs w:val="22"/>
              </w:rPr>
              <w:t>3,4</w:t>
            </w:r>
          </w:p>
        </w:tc>
        <w:tc>
          <w:tcPr>
            <w:tcW w:w="1983" w:type="dxa"/>
            <w:tcBorders>
              <w:top w:val="nil"/>
              <w:left w:val="single" w:sz="4" w:space="0" w:color="auto"/>
              <w:bottom w:val="nil"/>
              <w:right w:val="single" w:sz="4" w:space="0" w:color="auto"/>
            </w:tcBorders>
            <w:shd w:val="clear" w:color="auto" w:fill="auto"/>
            <w:vAlign w:val="bottom"/>
          </w:tcPr>
          <w:p w:rsidR="006B5E9A" w:rsidRPr="00CE32A4" w:rsidRDefault="006B5E9A" w:rsidP="00CB6AC3">
            <w:pPr>
              <w:spacing w:before="80" w:after="80" w:line="220" w:lineRule="exact"/>
              <w:ind w:right="631"/>
              <w:jc w:val="right"/>
            </w:pPr>
            <w:r w:rsidRPr="00CE32A4">
              <w:rPr>
                <w:sz w:val="22"/>
                <w:szCs w:val="22"/>
              </w:rPr>
              <w:t>8</w:t>
            </w:r>
            <w:r w:rsidR="00D23AC4" w:rsidRPr="00CE32A4">
              <w:rPr>
                <w:sz w:val="22"/>
                <w:szCs w:val="22"/>
              </w:rPr>
              <w:t>7,1</w:t>
            </w:r>
          </w:p>
        </w:tc>
      </w:tr>
      <w:tr w:rsidR="006B5E9A" w:rsidRPr="00CE32A4" w:rsidTr="00F87C98">
        <w:trPr>
          <w:cantSplit/>
          <w:trHeight w:val="20"/>
          <w:jc w:val="center"/>
        </w:trPr>
        <w:tc>
          <w:tcPr>
            <w:tcW w:w="3115" w:type="dxa"/>
            <w:tcBorders>
              <w:top w:val="nil"/>
              <w:left w:val="single" w:sz="4" w:space="0" w:color="auto"/>
              <w:right w:val="single" w:sz="4" w:space="0" w:color="auto"/>
            </w:tcBorders>
            <w:vAlign w:val="bottom"/>
          </w:tcPr>
          <w:p w:rsidR="006B5E9A" w:rsidRPr="00CE32A4" w:rsidRDefault="006B5E9A" w:rsidP="00CB6AC3">
            <w:pPr>
              <w:spacing w:before="80" w:after="80" w:line="220" w:lineRule="exact"/>
              <w:ind w:left="907"/>
            </w:pPr>
            <w:r w:rsidRPr="00CE32A4">
              <w:rPr>
                <w:sz w:val="22"/>
                <w:szCs w:val="22"/>
              </w:rPr>
              <w:t>импорт</w:t>
            </w:r>
          </w:p>
        </w:tc>
        <w:tc>
          <w:tcPr>
            <w:tcW w:w="1982" w:type="dxa"/>
            <w:tcBorders>
              <w:top w:val="nil"/>
              <w:left w:val="single" w:sz="4" w:space="0" w:color="auto"/>
              <w:right w:val="single" w:sz="4" w:space="0" w:color="auto"/>
            </w:tcBorders>
            <w:shd w:val="clear" w:color="auto" w:fill="auto"/>
            <w:vAlign w:val="bottom"/>
          </w:tcPr>
          <w:p w:rsidR="006B5E9A" w:rsidRPr="00CE32A4" w:rsidRDefault="00D23AC4" w:rsidP="00CB6AC3">
            <w:pPr>
              <w:tabs>
                <w:tab w:val="left" w:pos="1159"/>
                <w:tab w:val="left" w:pos="1417"/>
              </w:tabs>
              <w:spacing w:before="80" w:after="80" w:line="220" w:lineRule="exact"/>
              <w:ind w:right="510"/>
              <w:jc w:val="right"/>
            </w:pPr>
            <w:r w:rsidRPr="00CE32A4">
              <w:rPr>
                <w:sz w:val="22"/>
                <w:szCs w:val="22"/>
              </w:rPr>
              <w:t>30 634,6</w:t>
            </w:r>
          </w:p>
        </w:tc>
        <w:tc>
          <w:tcPr>
            <w:tcW w:w="1982" w:type="dxa"/>
            <w:tcBorders>
              <w:top w:val="nil"/>
              <w:left w:val="single" w:sz="4" w:space="0" w:color="auto"/>
              <w:right w:val="single" w:sz="4" w:space="0" w:color="auto"/>
            </w:tcBorders>
            <w:shd w:val="clear" w:color="auto" w:fill="auto"/>
            <w:vAlign w:val="bottom"/>
          </w:tcPr>
          <w:p w:rsidR="006B5E9A" w:rsidRPr="00CE32A4" w:rsidRDefault="006B5E9A" w:rsidP="00CB6AC3">
            <w:pPr>
              <w:tabs>
                <w:tab w:val="left" w:pos="1159"/>
                <w:tab w:val="left" w:pos="1417"/>
              </w:tabs>
              <w:spacing w:before="80" w:after="80" w:line="220" w:lineRule="exact"/>
              <w:ind w:right="510"/>
              <w:jc w:val="right"/>
            </w:pPr>
            <w:r w:rsidRPr="00CE32A4">
              <w:rPr>
                <w:sz w:val="22"/>
                <w:szCs w:val="22"/>
              </w:rPr>
              <w:t>12</w:t>
            </w:r>
            <w:r w:rsidR="00D23AC4" w:rsidRPr="00CE32A4">
              <w:rPr>
                <w:sz w:val="22"/>
                <w:szCs w:val="22"/>
              </w:rPr>
              <w:t>3,6</w:t>
            </w:r>
          </w:p>
        </w:tc>
        <w:tc>
          <w:tcPr>
            <w:tcW w:w="1983" w:type="dxa"/>
            <w:tcBorders>
              <w:top w:val="nil"/>
              <w:left w:val="single" w:sz="4" w:space="0" w:color="auto"/>
              <w:right w:val="single" w:sz="4" w:space="0" w:color="auto"/>
            </w:tcBorders>
            <w:shd w:val="clear" w:color="auto" w:fill="auto"/>
            <w:vAlign w:val="bottom"/>
          </w:tcPr>
          <w:p w:rsidR="006B5E9A" w:rsidRPr="00CE32A4" w:rsidRDefault="006B5E9A" w:rsidP="00CB6AC3">
            <w:pPr>
              <w:spacing w:before="80" w:after="80" w:line="220" w:lineRule="exact"/>
              <w:ind w:right="631"/>
              <w:jc w:val="right"/>
            </w:pPr>
            <w:r w:rsidRPr="00CE32A4">
              <w:rPr>
                <w:sz w:val="22"/>
                <w:szCs w:val="22"/>
              </w:rPr>
              <w:t>8</w:t>
            </w:r>
            <w:r w:rsidR="007F3208" w:rsidRPr="00CE32A4">
              <w:rPr>
                <w:sz w:val="22"/>
                <w:szCs w:val="22"/>
              </w:rPr>
              <w:t>9,7</w:t>
            </w:r>
          </w:p>
        </w:tc>
      </w:tr>
      <w:tr w:rsidR="006B5E9A" w:rsidRPr="00CE32A4" w:rsidTr="00F87C98">
        <w:trPr>
          <w:cantSplit/>
          <w:trHeight w:val="20"/>
          <w:jc w:val="center"/>
        </w:trPr>
        <w:tc>
          <w:tcPr>
            <w:tcW w:w="3115" w:type="dxa"/>
            <w:tcBorders>
              <w:top w:val="nil"/>
              <w:left w:val="single" w:sz="4" w:space="0" w:color="auto"/>
              <w:right w:val="single" w:sz="4" w:space="0" w:color="auto"/>
            </w:tcBorders>
            <w:vAlign w:val="bottom"/>
          </w:tcPr>
          <w:p w:rsidR="006B5E9A" w:rsidRPr="00CE32A4" w:rsidRDefault="006B5E9A" w:rsidP="00CB6AC3">
            <w:pPr>
              <w:spacing w:before="80" w:after="80" w:line="220" w:lineRule="exact"/>
              <w:ind w:left="907"/>
            </w:pPr>
            <w:r w:rsidRPr="00CE32A4">
              <w:rPr>
                <w:sz w:val="22"/>
                <w:szCs w:val="22"/>
              </w:rPr>
              <w:t>сальдо</w:t>
            </w:r>
          </w:p>
        </w:tc>
        <w:tc>
          <w:tcPr>
            <w:tcW w:w="1982" w:type="dxa"/>
            <w:tcBorders>
              <w:top w:val="nil"/>
              <w:left w:val="single" w:sz="4" w:space="0" w:color="auto"/>
              <w:right w:val="single" w:sz="4" w:space="0" w:color="auto"/>
            </w:tcBorders>
            <w:shd w:val="clear" w:color="auto" w:fill="auto"/>
            <w:vAlign w:val="bottom"/>
          </w:tcPr>
          <w:p w:rsidR="006B5E9A" w:rsidRPr="00CE32A4" w:rsidRDefault="00824610" w:rsidP="00CB6AC3">
            <w:pPr>
              <w:tabs>
                <w:tab w:val="left" w:pos="1159"/>
                <w:tab w:val="left" w:pos="1417"/>
              </w:tabs>
              <w:spacing w:before="80" w:after="80" w:line="220" w:lineRule="exact"/>
              <w:ind w:right="510"/>
              <w:jc w:val="right"/>
            </w:pPr>
            <w:r w:rsidRPr="00CE32A4">
              <w:rPr>
                <w:sz w:val="22"/>
                <w:szCs w:val="22"/>
              </w:rPr>
              <w:t>-</w:t>
            </w:r>
            <w:r w:rsidR="00D23AC4" w:rsidRPr="00CE32A4">
              <w:rPr>
                <w:sz w:val="22"/>
                <w:szCs w:val="22"/>
              </w:rPr>
              <w:t>4 246,5</w:t>
            </w:r>
          </w:p>
        </w:tc>
        <w:tc>
          <w:tcPr>
            <w:tcW w:w="1982" w:type="dxa"/>
            <w:tcBorders>
              <w:top w:val="nil"/>
              <w:left w:val="single" w:sz="4" w:space="0" w:color="auto"/>
              <w:right w:val="single" w:sz="4" w:space="0" w:color="auto"/>
            </w:tcBorders>
            <w:shd w:val="clear" w:color="auto" w:fill="auto"/>
            <w:vAlign w:val="bottom"/>
          </w:tcPr>
          <w:p w:rsidR="006B5E9A" w:rsidRPr="00CE32A4" w:rsidRDefault="006B5E9A" w:rsidP="00CB6AC3">
            <w:pPr>
              <w:tabs>
                <w:tab w:val="left" w:pos="1159"/>
                <w:tab w:val="left" w:pos="1417"/>
              </w:tabs>
              <w:spacing w:before="80" w:after="80" w:line="220" w:lineRule="exact"/>
              <w:ind w:right="510"/>
              <w:jc w:val="right"/>
            </w:pPr>
            <w:r w:rsidRPr="00CE32A4">
              <w:rPr>
                <w:sz w:val="22"/>
                <w:szCs w:val="22"/>
              </w:rPr>
              <w:t> </w:t>
            </w:r>
          </w:p>
        </w:tc>
        <w:tc>
          <w:tcPr>
            <w:tcW w:w="1983" w:type="dxa"/>
            <w:tcBorders>
              <w:top w:val="nil"/>
              <w:left w:val="single" w:sz="4" w:space="0" w:color="auto"/>
              <w:right w:val="single" w:sz="4" w:space="0" w:color="auto"/>
            </w:tcBorders>
            <w:shd w:val="clear" w:color="auto" w:fill="auto"/>
            <w:vAlign w:val="bottom"/>
          </w:tcPr>
          <w:p w:rsidR="006B5E9A" w:rsidRPr="00CE32A4" w:rsidRDefault="006B5E9A" w:rsidP="00CB6AC3">
            <w:pPr>
              <w:spacing w:before="80" w:after="80" w:line="220" w:lineRule="exact"/>
              <w:ind w:right="631"/>
              <w:jc w:val="right"/>
            </w:pPr>
          </w:p>
        </w:tc>
      </w:tr>
      <w:tr w:rsidR="00FD0603" w:rsidRPr="00CE32A4" w:rsidTr="00F87C98">
        <w:trPr>
          <w:cantSplit/>
          <w:trHeight w:val="175"/>
          <w:jc w:val="center"/>
        </w:trPr>
        <w:tc>
          <w:tcPr>
            <w:tcW w:w="3115" w:type="dxa"/>
            <w:tcBorders>
              <w:left w:val="single" w:sz="4" w:space="0" w:color="auto"/>
              <w:bottom w:val="nil"/>
              <w:right w:val="single" w:sz="4" w:space="0" w:color="auto"/>
            </w:tcBorders>
            <w:vAlign w:val="bottom"/>
          </w:tcPr>
          <w:p w:rsidR="00FD0603" w:rsidRPr="00CE32A4" w:rsidRDefault="00FD0603" w:rsidP="00CB6AC3">
            <w:pPr>
              <w:spacing w:before="80" w:after="80" w:line="220" w:lineRule="exact"/>
              <w:ind w:left="493" w:hanging="186"/>
            </w:pPr>
            <w:r w:rsidRPr="00CE32A4">
              <w:rPr>
                <w:sz w:val="22"/>
                <w:szCs w:val="22"/>
              </w:rPr>
              <w:t>страны СНГ</w:t>
            </w:r>
          </w:p>
        </w:tc>
        <w:tc>
          <w:tcPr>
            <w:tcW w:w="1982" w:type="dxa"/>
            <w:tcBorders>
              <w:left w:val="single" w:sz="4" w:space="0" w:color="auto"/>
              <w:bottom w:val="nil"/>
              <w:right w:val="single" w:sz="4" w:space="0" w:color="auto"/>
            </w:tcBorders>
            <w:shd w:val="clear" w:color="auto" w:fill="auto"/>
            <w:vAlign w:val="bottom"/>
          </w:tcPr>
          <w:p w:rsidR="00FD0603" w:rsidRPr="00CE32A4" w:rsidRDefault="00FD0603" w:rsidP="00CB6AC3">
            <w:pPr>
              <w:tabs>
                <w:tab w:val="left" w:pos="1159"/>
                <w:tab w:val="left" w:pos="1417"/>
              </w:tabs>
              <w:spacing w:before="80" w:after="80" w:line="220" w:lineRule="exact"/>
              <w:ind w:right="510"/>
              <w:jc w:val="right"/>
            </w:pPr>
          </w:p>
        </w:tc>
        <w:tc>
          <w:tcPr>
            <w:tcW w:w="1982" w:type="dxa"/>
            <w:tcBorders>
              <w:left w:val="single" w:sz="4" w:space="0" w:color="auto"/>
              <w:bottom w:val="nil"/>
              <w:right w:val="single" w:sz="4" w:space="0" w:color="auto"/>
            </w:tcBorders>
            <w:shd w:val="clear" w:color="auto" w:fill="auto"/>
            <w:vAlign w:val="bottom"/>
          </w:tcPr>
          <w:p w:rsidR="00FD0603" w:rsidRPr="00CE32A4" w:rsidRDefault="00FD0603" w:rsidP="00CB6AC3">
            <w:pPr>
              <w:tabs>
                <w:tab w:val="left" w:pos="1017"/>
                <w:tab w:val="left" w:pos="1045"/>
              </w:tabs>
              <w:spacing w:before="80" w:after="80" w:line="220" w:lineRule="exact"/>
              <w:ind w:right="510"/>
              <w:jc w:val="right"/>
            </w:pPr>
          </w:p>
        </w:tc>
        <w:tc>
          <w:tcPr>
            <w:tcW w:w="1983" w:type="dxa"/>
            <w:tcBorders>
              <w:left w:val="single" w:sz="4" w:space="0" w:color="auto"/>
              <w:bottom w:val="nil"/>
              <w:right w:val="single" w:sz="4" w:space="0" w:color="auto"/>
            </w:tcBorders>
            <w:shd w:val="clear" w:color="auto" w:fill="auto"/>
            <w:vAlign w:val="bottom"/>
          </w:tcPr>
          <w:p w:rsidR="00FD0603" w:rsidRPr="00CE32A4" w:rsidRDefault="00FD0603" w:rsidP="00CB6AC3">
            <w:pPr>
              <w:spacing w:before="80" w:after="80" w:line="220" w:lineRule="exact"/>
              <w:ind w:right="631"/>
              <w:jc w:val="right"/>
            </w:pPr>
          </w:p>
        </w:tc>
      </w:tr>
      <w:tr w:rsidR="006B5E9A" w:rsidRPr="00CE32A4" w:rsidTr="00F87C98">
        <w:trPr>
          <w:cantSplit/>
          <w:trHeight w:val="20"/>
          <w:jc w:val="center"/>
        </w:trPr>
        <w:tc>
          <w:tcPr>
            <w:tcW w:w="3115" w:type="dxa"/>
            <w:tcBorders>
              <w:top w:val="nil"/>
              <w:left w:val="single" w:sz="4" w:space="0" w:color="auto"/>
              <w:bottom w:val="nil"/>
              <w:right w:val="single" w:sz="4" w:space="0" w:color="auto"/>
            </w:tcBorders>
            <w:vAlign w:val="bottom"/>
          </w:tcPr>
          <w:p w:rsidR="006B5E9A" w:rsidRPr="00CE32A4" w:rsidRDefault="006B5E9A" w:rsidP="00CB6AC3">
            <w:pPr>
              <w:spacing w:before="80" w:after="80" w:line="220" w:lineRule="exact"/>
              <w:ind w:left="907"/>
            </w:pPr>
            <w:r w:rsidRPr="00CE32A4">
              <w:rPr>
                <w:sz w:val="22"/>
                <w:szCs w:val="22"/>
              </w:rPr>
              <w:t>оборот</w:t>
            </w:r>
          </w:p>
        </w:tc>
        <w:tc>
          <w:tcPr>
            <w:tcW w:w="1982" w:type="dxa"/>
            <w:tcBorders>
              <w:top w:val="nil"/>
              <w:left w:val="single" w:sz="4" w:space="0" w:color="auto"/>
              <w:bottom w:val="nil"/>
              <w:right w:val="single" w:sz="4" w:space="0" w:color="auto"/>
            </w:tcBorders>
            <w:shd w:val="clear" w:color="auto" w:fill="auto"/>
            <w:vAlign w:val="bottom"/>
          </w:tcPr>
          <w:p w:rsidR="006B5E9A" w:rsidRPr="00CE32A4" w:rsidRDefault="00824610" w:rsidP="00CB6AC3">
            <w:pPr>
              <w:tabs>
                <w:tab w:val="left" w:pos="1159"/>
                <w:tab w:val="left" w:pos="1417"/>
              </w:tabs>
              <w:spacing w:before="80" w:after="80" w:line="220" w:lineRule="exact"/>
              <w:ind w:right="510"/>
              <w:jc w:val="right"/>
            </w:pPr>
            <w:r w:rsidRPr="00CE32A4">
              <w:rPr>
                <w:sz w:val="22"/>
                <w:szCs w:val="22"/>
              </w:rPr>
              <w:t>3</w:t>
            </w:r>
            <w:r w:rsidR="00D23AC4" w:rsidRPr="00CE32A4">
              <w:rPr>
                <w:sz w:val="22"/>
                <w:szCs w:val="22"/>
              </w:rPr>
              <w:t>4 741,5</w:t>
            </w:r>
          </w:p>
        </w:tc>
        <w:tc>
          <w:tcPr>
            <w:tcW w:w="1982" w:type="dxa"/>
            <w:tcBorders>
              <w:top w:val="nil"/>
              <w:left w:val="single" w:sz="4" w:space="0" w:color="auto"/>
              <w:bottom w:val="nil"/>
              <w:right w:val="single" w:sz="4" w:space="0" w:color="auto"/>
            </w:tcBorders>
            <w:shd w:val="clear" w:color="auto" w:fill="auto"/>
            <w:vAlign w:val="bottom"/>
          </w:tcPr>
          <w:p w:rsidR="006B5E9A" w:rsidRPr="00CE32A4" w:rsidRDefault="006B5E9A" w:rsidP="00CB6AC3">
            <w:pPr>
              <w:tabs>
                <w:tab w:val="left" w:pos="1159"/>
                <w:tab w:val="left" w:pos="1417"/>
              </w:tabs>
              <w:spacing w:before="80" w:after="80" w:line="220" w:lineRule="exact"/>
              <w:ind w:right="510"/>
              <w:jc w:val="right"/>
            </w:pPr>
            <w:r w:rsidRPr="00CE32A4">
              <w:rPr>
                <w:sz w:val="22"/>
                <w:szCs w:val="22"/>
              </w:rPr>
              <w:t>12</w:t>
            </w:r>
            <w:r w:rsidR="00D23AC4" w:rsidRPr="00CE32A4">
              <w:rPr>
                <w:sz w:val="22"/>
                <w:szCs w:val="22"/>
              </w:rPr>
              <w:t>3,3</w:t>
            </w:r>
          </w:p>
        </w:tc>
        <w:tc>
          <w:tcPr>
            <w:tcW w:w="1983" w:type="dxa"/>
            <w:tcBorders>
              <w:top w:val="nil"/>
              <w:left w:val="single" w:sz="4" w:space="0" w:color="auto"/>
              <w:bottom w:val="nil"/>
              <w:right w:val="single" w:sz="4" w:space="0" w:color="auto"/>
            </w:tcBorders>
            <w:shd w:val="clear" w:color="auto" w:fill="auto"/>
            <w:vAlign w:val="bottom"/>
          </w:tcPr>
          <w:p w:rsidR="006B5E9A" w:rsidRPr="00CE32A4" w:rsidRDefault="007F3208" w:rsidP="00CB6AC3">
            <w:pPr>
              <w:spacing w:before="80" w:after="80" w:line="220" w:lineRule="exact"/>
              <w:ind w:right="631"/>
              <w:jc w:val="right"/>
            </w:pPr>
            <w:r w:rsidRPr="00CE32A4">
              <w:rPr>
                <w:sz w:val="22"/>
                <w:szCs w:val="22"/>
              </w:rPr>
              <w:t>9</w:t>
            </w:r>
            <w:r w:rsidR="00D23AC4" w:rsidRPr="00CE32A4">
              <w:rPr>
                <w:sz w:val="22"/>
                <w:szCs w:val="22"/>
              </w:rPr>
              <w:t>5,0</w:t>
            </w:r>
          </w:p>
        </w:tc>
      </w:tr>
      <w:tr w:rsidR="006B5E9A" w:rsidRPr="00CE32A4" w:rsidTr="00F87C98">
        <w:trPr>
          <w:cantSplit/>
          <w:trHeight w:val="20"/>
          <w:jc w:val="center"/>
        </w:trPr>
        <w:tc>
          <w:tcPr>
            <w:tcW w:w="3115" w:type="dxa"/>
            <w:tcBorders>
              <w:top w:val="nil"/>
              <w:left w:val="single" w:sz="4" w:space="0" w:color="auto"/>
              <w:bottom w:val="nil"/>
              <w:right w:val="single" w:sz="4" w:space="0" w:color="auto"/>
            </w:tcBorders>
            <w:vAlign w:val="bottom"/>
          </w:tcPr>
          <w:p w:rsidR="006B5E9A" w:rsidRPr="00CE32A4" w:rsidRDefault="006B5E9A" w:rsidP="00CB6AC3">
            <w:pPr>
              <w:spacing w:before="80" w:after="80" w:line="220" w:lineRule="exact"/>
              <w:ind w:left="907"/>
            </w:pPr>
            <w:r w:rsidRPr="00CE32A4">
              <w:rPr>
                <w:sz w:val="22"/>
                <w:szCs w:val="22"/>
              </w:rPr>
              <w:t>экспорт</w:t>
            </w:r>
          </w:p>
        </w:tc>
        <w:tc>
          <w:tcPr>
            <w:tcW w:w="1982" w:type="dxa"/>
            <w:tcBorders>
              <w:top w:val="nil"/>
              <w:left w:val="single" w:sz="4" w:space="0" w:color="auto"/>
              <w:bottom w:val="nil"/>
              <w:right w:val="single" w:sz="4" w:space="0" w:color="auto"/>
            </w:tcBorders>
            <w:shd w:val="clear" w:color="auto" w:fill="auto"/>
            <w:vAlign w:val="bottom"/>
          </w:tcPr>
          <w:p w:rsidR="006B5E9A" w:rsidRPr="00CE32A4" w:rsidRDefault="00824610" w:rsidP="00CB6AC3">
            <w:pPr>
              <w:tabs>
                <w:tab w:val="left" w:pos="1159"/>
                <w:tab w:val="left" w:pos="1417"/>
              </w:tabs>
              <w:spacing w:before="80" w:after="80" w:line="220" w:lineRule="exact"/>
              <w:ind w:right="510"/>
              <w:jc w:val="right"/>
            </w:pPr>
            <w:r w:rsidRPr="00CE32A4">
              <w:rPr>
                <w:sz w:val="22"/>
                <w:szCs w:val="22"/>
              </w:rPr>
              <w:t>1</w:t>
            </w:r>
            <w:r w:rsidR="00D23AC4" w:rsidRPr="00CE32A4">
              <w:rPr>
                <w:sz w:val="22"/>
                <w:szCs w:val="22"/>
              </w:rPr>
              <w:t>5 945,4</w:t>
            </w:r>
          </w:p>
        </w:tc>
        <w:tc>
          <w:tcPr>
            <w:tcW w:w="1982" w:type="dxa"/>
            <w:tcBorders>
              <w:top w:val="nil"/>
              <w:left w:val="single" w:sz="4" w:space="0" w:color="auto"/>
              <w:bottom w:val="nil"/>
              <w:right w:val="single" w:sz="4" w:space="0" w:color="auto"/>
            </w:tcBorders>
            <w:shd w:val="clear" w:color="auto" w:fill="auto"/>
            <w:vAlign w:val="bottom"/>
          </w:tcPr>
          <w:p w:rsidR="006B5E9A" w:rsidRPr="00CE32A4" w:rsidRDefault="006B5E9A" w:rsidP="00CB6AC3">
            <w:pPr>
              <w:tabs>
                <w:tab w:val="left" w:pos="1159"/>
                <w:tab w:val="left" w:pos="1417"/>
              </w:tabs>
              <w:spacing w:before="80" w:after="80" w:line="220" w:lineRule="exact"/>
              <w:ind w:right="510"/>
              <w:jc w:val="right"/>
            </w:pPr>
            <w:r w:rsidRPr="00CE32A4">
              <w:rPr>
                <w:sz w:val="22"/>
                <w:szCs w:val="22"/>
              </w:rPr>
              <w:t>12</w:t>
            </w:r>
            <w:r w:rsidR="00D23AC4" w:rsidRPr="00CE32A4">
              <w:rPr>
                <w:sz w:val="22"/>
                <w:szCs w:val="22"/>
              </w:rPr>
              <w:t>0,7</w:t>
            </w:r>
          </w:p>
        </w:tc>
        <w:tc>
          <w:tcPr>
            <w:tcW w:w="1983" w:type="dxa"/>
            <w:tcBorders>
              <w:top w:val="nil"/>
              <w:left w:val="single" w:sz="4" w:space="0" w:color="auto"/>
              <w:bottom w:val="nil"/>
              <w:right w:val="single" w:sz="4" w:space="0" w:color="auto"/>
            </w:tcBorders>
            <w:shd w:val="clear" w:color="auto" w:fill="auto"/>
            <w:vAlign w:val="bottom"/>
          </w:tcPr>
          <w:p w:rsidR="006B5E9A" w:rsidRPr="00CE32A4" w:rsidRDefault="007F3208" w:rsidP="00CB6AC3">
            <w:pPr>
              <w:spacing w:before="80" w:after="80" w:line="220" w:lineRule="exact"/>
              <w:ind w:right="631"/>
              <w:jc w:val="right"/>
            </w:pPr>
            <w:r w:rsidRPr="00CE32A4">
              <w:rPr>
                <w:sz w:val="22"/>
                <w:szCs w:val="22"/>
              </w:rPr>
              <w:t>10</w:t>
            </w:r>
            <w:r w:rsidR="00D23AC4" w:rsidRPr="00CE32A4">
              <w:rPr>
                <w:sz w:val="22"/>
                <w:szCs w:val="22"/>
              </w:rPr>
              <w:t>2,1</w:t>
            </w:r>
          </w:p>
        </w:tc>
      </w:tr>
      <w:tr w:rsidR="006B5E9A" w:rsidRPr="00CE32A4" w:rsidTr="00F87C98">
        <w:trPr>
          <w:cantSplit/>
          <w:trHeight w:val="20"/>
          <w:jc w:val="center"/>
        </w:trPr>
        <w:tc>
          <w:tcPr>
            <w:tcW w:w="3115" w:type="dxa"/>
            <w:tcBorders>
              <w:top w:val="nil"/>
              <w:left w:val="single" w:sz="4" w:space="0" w:color="auto"/>
              <w:right w:val="single" w:sz="4" w:space="0" w:color="auto"/>
            </w:tcBorders>
            <w:vAlign w:val="bottom"/>
          </w:tcPr>
          <w:p w:rsidR="006B5E9A" w:rsidRPr="00CE32A4" w:rsidRDefault="006B5E9A" w:rsidP="00CB6AC3">
            <w:pPr>
              <w:spacing w:before="80" w:after="80" w:line="220" w:lineRule="exact"/>
              <w:ind w:left="907"/>
            </w:pPr>
            <w:r w:rsidRPr="00CE32A4">
              <w:rPr>
                <w:sz w:val="22"/>
                <w:szCs w:val="22"/>
              </w:rPr>
              <w:t>импорт</w:t>
            </w:r>
          </w:p>
        </w:tc>
        <w:tc>
          <w:tcPr>
            <w:tcW w:w="1982" w:type="dxa"/>
            <w:tcBorders>
              <w:top w:val="nil"/>
              <w:left w:val="single" w:sz="4" w:space="0" w:color="auto"/>
              <w:right w:val="single" w:sz="4" w:space="0" w:color="auto"/>
            </w:tcBorders>
            <w:shd w:val="clear" w:color="auto" w:fill="auto"/>
            <w:vAlign w:val="bottom"/>
          </w:tcPr>
          <w:p w:rsidR="006B5E9A" w:rsidRPr="00CE32A4" w:rsidRDefault="00824610" w:rsidP="00CB6AC3">
            <w:pPr>
              <w:tabs>
                <w:tab w:val="left" w:pos="1159"/>
                <w:tab w:val="left" w:pos="1417"/>
              </w:tabs>
              <w:spacing w:before="80" w:after="80" w:line="220" w:lineRule="exact"/>
              <w:ind w:right="510"/>
              <w:jc w:val="right"/>
            </w:pPr>
            <w:r w:rsidRPr="00CE32A4">
              <w:rPr>
                <w:sz w:val="22"/>
                <w:szCs w:val="22"/>
              </w:rPr>
              <w:t>1</w:t>
            </w:r>
            <w:r w:rsidR="00D23AC4" w:rsidRPr="00CE32A4">
              <w:rPr>
                <w:sz w:val="22"/>
                <w:szCs w:val="22"/>
              </w:rPr>
              <w:t>8 796,1</w:t>
            </w:r>
          </w:p>
        </w:tc>
        <w:tc>
          <w:tcPr>
            <w:tcW w:w="1982" w:type="dxa"/>
            <w:tcBorders>
              <w:top w:val="nil"/>
              <w:left w:val="single" w:sz="4" w:space="0" w:color="auto"/>
              <w:right w:val="single" w:sz="4" w:space="0" w:color="auto"/>
            </w:tcBorders>
            <w:shd w:val="clear" w:color="auto" w:fill="auto"/>
            <w:vAlign w:val="bottom"/>
          </w:tcPr>
          <w:p w:rsidR="006B5E9A" w:rsidRPr="00CE32A4" w:rsidRDefault="006B5E9A" w:rsidP="00CB6AC3">
            <w:pPr>
              <w:tabs>
                <w:tab w:val="left" w:pos="1159"/>
                <w:tab w:val="left" w:pos="1417"/>
              </w:tabs>
              <w:spacing w:before="80" w:after="80" w:line="220" w:lineRule="exact"/>
              <w:ind w:right="510"/>
              <w:jc w:val="right"/>
            </w:pPr>
            <w:r w:rsidRPr="00CE32A4">
              <w:rPr>
                <w:sz w:val="22"/>
                <w:szCs w:val="22"/>
              </w:rPr>
              <w:t>12</w:t>
            </w:r>
            <w:r w:rsidR="00D23AC4" w:rsidRPr="00CE32A4">
              <w:rPr>
                <w:sz w:val="22"/>
                <w:szCs w:val="22"/>
              </w:rPr>
              <w:t>5,7</w:t>
            </w:r>
          </w:p>
        </w:tc>
        <w:tc>
          <w:tcPr>
            <w:tcW w:w="1983" w:type="dxa"/>
            <w:tcBorders>
              <w:top w:val="nil"/>
              <w:left w:val="single" w:sz="4" w:space="0" w:color="auto"/>
              <w:right w:val="single" w:sz="4" w:space="0" w:color="auto"/>
            </w:tcBorders>
            <w:shd w:val="clear" w:color="auto" w:fill="auto"/>
            <w:vAlign w:val="bottom"/>
          </w:tcPr>
          <w:p w:rsidR="006B5E9A" w:rsidRPr="00CE32A4" w:rsidRDefault="006B5E9A" w:rsidP="00CB6AC3">
            <w:pPr>
              <w:spacing w:before="80" w:after="80" w:line="220" w:lineRule="exact"/>
              <w:ind w:right="631"/>
              <w:jc w:val="right"/>
            </w:pPr>
            <w:r w:rsidRPr="00CE32A4">
              <w:rPr>
                <w:sz w:val="22"/>
                <w:szCs w:val="22"/>
              </w:rPr>
              <w:t>8</w:t>
            </w:r>
            <w:r w:rsidR="007F3208" w:rsidRPr="00CE32A4">
              <w:rPr>
                <w:sz w:val="22"/>
                <w:szCs w:val="22"/>
              </w:rPr>
              <w:t>9,</w:t>
            </w:r>
            <w:r w:rsidR="00D23AC4" w:rsidRPr="00CE32A4">
              <w:rPr>
                <w:sz w:val="22"/>
                <w:szCs w:val="22"/>
              </w:rPr>
              <w:t>5</w:t>
            </w:r>
          </w:p>
        </w:tc>
      </w:tr>
      <w:tr w:rsidR="006B5E9A" w:rsidRPr="00CE32A4" w:rsidTr="00F87C98">
        <w:trPr>
          <w:cantSplit/>
          <w:trHeight w:val="20"/>
          <w:jc w:val="center"/>
        </w:trPr>
        <w:tc>
          <w:tcPr>
            <w:tcW w:w="3115" w:type="dxa"/>
            <w:tcBorders>
              <w:top w:val="nil"/>
              <w:left w:val="single" w:sz="4" w:space="0" w:color="auto"/>
              <w:bottom w:val="single" w:sz="4" w:space="0" w:color="auto"/>
              <w:right w:val="single" w:sz="4" w:space="0" w:color="auto"/>
            </w:tcBorders>
            <w:vAlign w:val="bottom"/>
          </w:tcPr>
          <w:p w:rsidR="006B5E9A" w:rsidRPr="00CE32A4" w:rsidRDefault="006B5E9A" w:rsidP="00CB6AC3">
            <w:pPr>
              <w:spacing w:before="80" w:after="80" w:line="220" w:lineRule="exact"/>
              <w:ind w:left="907"/>
            </w:pPr>
            <w:r w:rsidRPr="00CE32A4">
              <w:rPr>
                <w:sz w:val="22"/>
                <w:szCs w:val="22"/>
              </w:rPr>
              <w:t>сальдо</w:t>
            </w:r>
          </w:p>
        </w:tc>
        <w:tc>
          <w:tcPr>
            <w:tcW w:w="1982" w:type="dxa"/>
            <w:tcBorders>
              <w:top w:val="nil"/>
              <w:left w:val="single" w:sz="4" w:space="0" w:color="auto"/>
              <w:bottom w:val="single" w:sz="4" w:space="0" w:color="auto"/>
              <w:right w:val="single" w:sz="4" w:space="0" w:color="auto"/>
            </w:tcBorders>
            <w:vAlign w:val="bottom"/>
          </w:tcPr>
          <w:p w:rsidR="006B5E9A" w:rsidRPr="00CE32A4" w:rsidRDefault="00824610" w:rsidP="00CB6AC3">
            <w:pPr>
              <w:tabs>
                <w:tab w:val="left" w:pos="1159"/>
                <w:tab w:val="left" w:pos="1417"/>
              </w:tabs>
              <w:spacing w:before="80" w:after="80" w:line="220" w:lineRule="exact"/>
              <w:ind w:right="510"/>
              <w:jc w:val="right"/>
            </w:pPr>
            <w:r w:rsidRPr="00CE32A4">
              <w:rPr>
                <w:sz w:val="22"/>
                <w:szCs w:val="22"/>
              </w:rPr>
              <w:t>-2</w:t>
            </w:r>
            <w:r w:rsidR="00D23AC4" w:rsidRPr="00CE32A4">
              <w:rPr>
                <w:sz w:val="22"/>
                <w:szCs w:val="22"/>
              </w:rPr>
              <w:t> 850,7</w:t>
            </w:r>
          </w:p>
        </w:tc>
        <w:tc>
          <w:tcPr>
            <w:tcW w:w="1982" w:type="dxa"/>
            <w:tcBorders>
              <w:top w:val="nil"/>
              <w:left w:val="single" w:sz="4" w:space="0" w:color="auto"/>
              <w:bottom w:val="single" w:sz="4" w:space="0" w:color="auto"/>
              <w:right w:val="single" w:sz="4" w:space="0" w:color="auto"/>
            </w:tcBorders>
            <w:vAlign w:val="bottom"/>
          </w:tcPr>
          <w:p w:rsidR="006B5E9A" w:rsidRPr="00CE32A4" w:rsidRDefault="006B5E9A" w:rsidP="00CB6AC3">
            <w:pPr>
              <w:tabs>
                <w:tab w:val="left" w:pos="1159"/>
                <w:tab w:val="left" w:pos="1417"/>
              </w:tabs>
              <w:spacing w:before="80" w:after="80" w:line="220" w:lineRule="exact"/>
              <w:ind w:right="510"/>
              <w:jc w:val="right"/>
            </w:pPr>
            <w:r w:rsidRPr="00CE32A4">
              <w:rPr>
                <w:sz w:val="22"/>
                <w:szCs w:val="22"/>
              </w:rPr>
              <w:t> </w:t>
            </w:r>
          </w:p>
        </w:tc>
        <w:tc>
          <w:tcPr>
            <w:tcW w:w="1983" w:type="dxa"/>
            <w:tcBorders>
              <w:top w:val="nil"/>
              <w:left w:val="single" w:sz="4" w:space="0" w:color="auto"/>
              <w:bottom w:val="single" w:sz="4" w:space="0" w:color="auto"/>
              <w:right w:val="single" w:sz="4" w:space="0" w:color="auto"/>
            </w:tcBorders>
            <w:vAlign w:val="bottom"/>
          </w:tcPr>
          <w:p w:rsidR="006B5E9A" w:rsidRPr="00CE32A4" w:rsidRDefault="006B5E9A" w:rsidP="00CB6AC3">
            <w:pPr>
              <w:spacing w:before="80" w:after="80" w:line="220" w:lineRule="exact"/>
              <w:ind w:right="631"/>
              <w:jc w:val="right"/>
            </w:pPr>
          </w:p>
        </w:tc>
      </w:tr>
      <w:tr w:rsidR="00FD0603" w:rsidRPr="00CE32A4" w:rsidTr="00F87C98">
        <w:trPr>
          <w:cantSplit/>
          <w:trHeight w:val="20"/>
          <w:jc w:val="center"/>
        </w:trPr>
        <w:tc>
          <w:tcPr>
            <w:tcW w:w="3115" w:type="dxa"/>
            <w:tcBorders>
              <w:top w:val="single" w:sz="4" w:space="0" w:color="auto"/>
              <w:left w:val="single" w:sz="4" w:space="0" w:color="auto"/>
              <w:bottom w:val="nil"/>
              <w:right w:val="single" w:sz="4" w:space="0" w:color="auto"/>
            </w:tcBorders>
            <w:vAlign w:val="bottom"/>
          </w:tcPr>
          <w:p w:rsidR="00FD0603" w:rsidRPr="00CE32A4" w:rsidRDefault="00FD0603" w:rsidP="00EA1DB5">
            <w:pPr>
              <w:spacing w:before="60" w:after="60" w:line="220" w:lineRule="exact"/>
              <w:ind w:left="527"/>
            </w:pPr>
            <w:r w:rsidRPr="00CE32A4">
              <w:rPr>
                <w:sz w:val="22"/>
                <w:szCs w:val="22"/>
              </w:rPr>
              <w:lastRenderedPageBreak/>
              <w:br w:type="page"/>
            </w:r>
            <w:r w:rsidRPr="00CE32A4">
              <w:rPr>
                <w:sz w:val="22"/>
                <w:szCs w:val="22"/>
              </w:rPr>
              <w:br w:type="page"/>
              <w:t>государства-члены Евразийского экономического союза</w:t>
            </w:r>
          </w:p>
        </w:tc>
        <w:tc>
          <w:tcPr>
            <w:tcW w:w="1982" w:type="dxa"/>
            <w:tcBorders>
              <w:top w:val="single" w:sz="4" w:space="0" w:color="auto"/>
              <w:left w:val="single" w:sz="4" w:space="0" w:color="auto"/>
              <w:bottom w:val="nil"/>
              <w:right w:val="single" w:sz="4" w:space="0" w:color="auto"/>
            </w:tcBorders>
            <w:vAlign w:val="bottom"/>
          </w:tcPr>
          <w:p w:rsidR="00FD0603" w:rsidRPr="00CE32A4" w:rsidRDefault="00FD0603" w:rsidP="00EA1DB5">
            <w:pPr>
              <w:tabs>
                <w:tab w:val="left" w:pos="1159"/>
                <w:tab w:val="left" w:pos="1417"/>
              </w:tabs>
              <w:spacing w:before="60" w:after="60" w:line="220" w:lineRule="exact"/>
              <w:ind w:right="510"/>
              <w:jc w:val="right"/>
            </w:pPr>
          </w:p>
        </w:tc>
        <w:tc>
          <w:tcPr>
            <w:tcW w:w="1982" w:type="dxa"/>
            <w:tcBorders>
              <w:top w:val="single" w:sz="4" w:space="0" w:color="auto"/>
              <w:left w:val="single" w:sz="4" w:space="0" w:color="auto"/>
              <w:bottom w:val="nil"/>
              <w:right w:val="single" w:sz="4" w:space="0" w:color="auto"/>
            </w:tcBorders>
            <w:vAlign w:val="bottom"/>
          </w:tcPr>
          <w:p w:rsidR="00FD0603" w:rsidRPr="00CE32A4" w:rsidRDefault="00FD0603" w:rsidP="00EA1DB5">
            <w:pPr>
              <w:tabs>
                <w:tab w:val="left" w:pos="1017"/>
                <w:tab w:val="left" w:pos="1045"/>
              </w:tabs>
              <w:spacing w:before="60" w:after="60" w:line="220" w:lineRule="exact"/>
              <w:ind w:right="510"/>
              <w:jc w:val="right"/>
            </w:pPr>
          </w:p>
        </w:tc>
        <w:tc>
          <w:tcPr>
            <w:tcW w:w="1983" w:type="dxa"/>
            <w:tcBorders>
              <w:top w:val="single" w:sz="4" w:space="0" w:color="auto"/>
              <w:left w:val="single" w:sz="4" w:space="0" w:color="auto"/>
              <w:bottom w:val="nil"/>
              <w:right w:val="single" w:sz="4" w:space="0" w:color="auto"/>
            </w:tcBorders>
            <w:vAlign w:val="bottom"/>
          </w:tcPr>
          <w:p w:rsidR="00FD0603" w:rsidRPr="00CE32A4" w:rsidRDefault="00FD0603" w:rsidP="00EA1DB5">
            <w:pPr>
              <w:spacing w:before="60" w:after="60" w:line="220" w:lineRule="exact"/>
              <w:ind w:left="493" w:right="631"/>
              <w:jc w:val="right"/>
            </w:pPr>
          </w:p>
        </w:tc>
      </w:tr>
      <w:tr w:rsidR="005E3059" w:rsidRPr="00CE32A4" w:rsidTr="00F87C98">
        <w:trPr>
          <w:cantSplit/>
          <w:trHeight w:val="20"/>
          <w:jc w:val="center"/>
        </w:trPr>
        <w:tc>
          <w:tcPr>
            <w:tcW w:w="3115" w:type="dxa"/>
            <w:tcBorders>
              <w:top w:val="nil"/>
              <w:left w:val="single" w:sz="4" w:space="0" w:color="auto"/>
              <w:bottom w:val="nil"/>
              <w:right w:val="single" w:sz="4" w:space="0" w:color="auto"/>
            </w:tcBorders>
            <w:vAlign w:val="bottom"/>
          </w:tcPr>
          <w:p w:rsidR="005E3059" w:rsidRPr="00CE32A4" w:rsidRDefault="005E3059" w:rsidP="00EA1DB5">
            <w:pPr>
              <w:spacing w:before="60" w:after="60" w:line="220" w:lineRule="exact"/>
              <w:ind w:left="907"/>
            </w:pPr>
            <w:r w:rsidRPr="00CE32A4">
              <w:rPr>
                <w:sz w:val="22"/>
                <w:szCs w:val="22"/>
              </w:rPr>
              <w:t>оборот</w:t>
            </w:r>
          </w:p>
        </w:tc>
        <w:tc>
          <w:tcPr>
            <w:tcW w:w="1982" w:type="dxa"/>
            <w:tcBorders>
              <w:top w:val="nil"/>
              <w:left w:val="single" w:sz="4" w:space="0" w:color="auto"/>
              <w:bottom w:val="nil"/>
              <w:right w:val="single" w:sz="4" w:space="0" w:color="auto"/>
            </w:tcBorders>
            <w:vAlign w:val="bottom"/>
          </w:tcPr>
          <w:p w:rsidR="005E3059" w:rsidRPr="00CE32A4" w:rsidRDefault="00D23AC4" w:rsidP="00D23AC4">
            <w:pPr>
              <w:tabs>
                <w:tab w:val="left" w:pos="1159"/>
                <w:tab w:val="left" w:pos="1417"/>
              </w:tabs>
              <w:spacing w:before="60" w:after="80" w:line="220" w:lineRule="exact"/>
              <w:ind w:right="510"/>
              <w:jc w:val="right"/>
            </w:pPr>
            <w:r w:rsidRPr="00CE32A4">
              <w:rPr>
                <w:sz w:val="22"/>
                <w:szCs w:val="22"/>
              </w:rPr>
              <w:t>30 010,4</w:t>
            </w:r>
          </w:p>
        </w:tc>
        <w:tc>
          <w:tcPr>
            <w:tcW w:w="1982" w:type="dxa"/>
            <w:tcBorders>
              <w:top w:val="nil"/>
              <w:left w:val="single" w:sz="4" w:space="0" w:color="auto"/>
              <w:bottom w:val="nil"/>
              <w:right w:val="single" w:sz="4" w:space="0" w:color="auto"/>
            </w:tcBorders>
            <w:vAlign w:val="bottom"/>
          </w:tcPr>
          <w:p w:rsidR="005E3059" w:rsidRPr="00CE32A4" w:rsidRDefault="005E3059" w:rsidP="00D23AC4">
            <w:pPr>
              <w:tabs>
                <w:tab w:val="left" w:pos="1159"/>
                <w:tab w:val="left" w:pos="1417"/>
              </w:tabs>
              <w:spacing w:before="60" w:after="80" w:line="220" w:lineRule="exact"/>
              <w:ind w:right="510"/>
              <w:jc w:val="right"/>
            </w:pPr>
            <w:r w:rsidRPr="00CE32A4">
              <w:rPr>
                <w:sz w:val="22"/>
                <w:szCs w:val="22"/>
              </w:rPr>
              <w:t>12</w:t>
            </w:r>
            <w:r w:rsidR="00D23AC4" w:rsidRPr="00CE32A4">
              <w:rPr>
                <w:sz w:val="22"/>
                <w:szCs w:val="22"/>
              </w:rPr>
              <w:t>4,2</w:t>
            </w:r>
          </w:p>
        </w:tc>
        <w:tc>
          <w:tcPr>
            <w:tcW w:w="1983" w:type="dxa"/>
            <w:tcBorders>
              <w:top w:val="nil"/>
              <w:left w:val="single" w:sz="4" w:space="0" w:color="auto"/>
              <w:bottom w:val="nil"/>
              <w:right w:val="single" w:sz="4" w:space="0" w:color="auto"/>
            </w:tcBorders>
            <w:vAlign w:val="bottom"/>
          </w:tcPr>
          <w:p w:rsidR="005E3059" w:rsidRPr="00CE32A4" w:rsidRDefault="005E3059" w:rsidP="00D23AC4">
            <w:pPr>
              <w:tabs>
                <w:tab w:val="left" w:pos="460"/>
              </w:tabs>
              <w:spacing w:before="60" w:after="60" w:line="220" w:lineRule="exact"/>
              <w:ind w:right="631"/>
              <w:jc w:val="right"/>
            </w:pPr>
            <w:r w:rsidRPr="00CE32A4">
              <w:rPr>
                <w:sz w:val="22"/>
                <w:szCs w:val="22"/>
              </w:rPr>
              <w:t>9</w:t>
            </w:r>
            <w:r w:rsidR="00D23AC4" w:rsidRPr="00CE32A4">
              <w:rPr>
                <w:sz w:val="22"/>
                <w:szCs w:val="22"/>
              </w:rPr>
              <w:t>3,5</w:t>
            </w:r>
          </w:p>
        </w:tc>
      </w:tr>
      <w:tr w:rsidR="005E3059" w:rsidRPr="00CE32A4" w:rsidTr="00F87C98">
        <w:trPr>
          <w:cantSplit/>
          <w:trHeight w:val="20"/>
          <w:jc w:val="center"/>
        </w:trPr>
        <w:tc>
          <w:tcPr>
            <w:tcW w:w="3115" w:type="dxa"/>
            <w:tcBorders>
              <w:top w:val="nil"/>
              <w:left w:val="single" w:sz="4" w:space="0" w:color="auto"/>
              <w:bottom w:val="nil"/>
              <w:right w:val="single" w:sz="4" w:space="0" w:color="auto"/>
            </w:tcBorders>
            <w:vAlign w:val="bottom"/>
          </w:tcPr>
          <w:p w:rsidR="005E3059" w:rsidRPr="00CE32A4" w:rsidRDefault="005E3059" w:rsidP="00EA1DB5">
            <w:pPr>
              <w:spacing w:before="60" w:after="60" w:line="220" w:lineRule="exact"/>
              <w:ind w:left="907"/>
            </w:pPr>
            <w:r w:rsidRPr="00CE32A4">
              <w:rPr>
                <w:sz w:val="22"/>
                <w:szCs w:val="22"/>
              </w:rPr>
              <w:t>экспорт</w:t>
            </w:r>
          </w:p>
        </w:tc>
        <w:tc>
          <w:tcPr>
            <w:tcW w:w="1982" w:type="dxa"/>
            <w:tcBorders>
              <w:top w:val="nil"/>
              <w:left w:val="single" w:sz="4" w:space="0" w:color="auto"/>
              <w:bottom w:val="nil"/>
              <w:right w:val="single" w:sz="4" w:space="0" w:color="auto"/>
            </w:tcBorders>
            <w:vAlign w:val="bottom"/>
          </w:tcPr>
          <w:p w:rsidR="005E3059" w:rsidRPr="00CE32A4" w:rsidRDefault="00824610" w:rsidP="00D23AC4">
            <w:pPr>
              <w:tabs>
                <w:tab w:val="left" w:pos="1159"/>
                <w:tab w:val="left" w:pos="1417"/>
              </w:tabs>
              <w:spacing w:before="60" w:after="80" w:line="220" w:lineRule="exact"/>
              <w:ind w:right="510"/>
              <w:jc w:val="right"/>
            </w:pPr>
            <w:r w:rsidRPr="00CE32A4">
              <w:rPr>
                <w:sz w:val="22"/>
                <w:szCs w:val="22"/>
              </w:rPr>
              <w:t>1</w:t>
            </w:r>
            <w:r w:rsidR="00D23AC4" w:rsidRPr="00CE32A4">
              <w:rPr>
                <w:sz w:val="22"/>
                <w:szCs w:val="22"/>
              </w:rPr>
              <w:t>2 426,9</w:t>
            </w:r>
          </w:p>
        </w:tc>
        <w:tc>
          <w:tcPr>
            <w:tcW w:w="1982" w:type="dxa"/>
            <w:tcBorders>
              <w:top w:val="nil"/>
              <w:left w:val="single" w:sz="4" w:space="0" w:color="auto"/>
              <w:bottom w:val="nil"/>
              <w:right w:val="single" w:sz="4" w:space="0" w:color="auto"/>
            </w:tcBorders>
            <w:vAlign w:val="bottom"/>
          </w:tcPr>
          <w:p w:rsidR="005E3059" w:rsidRPr="00CE32A4" w:rsidRDefault="00824610" w:rsidP="00D23AC4">
            <w:pPr>
              <w:tabs>
                <w:tab w:val="left" w:pos="1159"/>
                <w:tab w:val="left" w:pos="1417"/>
              </w:tabs>
              <w:spacing w:before="60" w:after="80" w:line="220" w:lineRule="exact"/>
              <w:ind w:right="510"/>
              <w:jc w:val="right"/>
            </w:pPr>
            <w:r w:rsidRPr="00CE32A4">
              <w:rPr>
                <w:sz w:val="22"/>
                <w:szCs w:val="22"/>
              </w:rPr>
              <w:t>12</w:t>
            </w:r>
            <w:r w:rsidR="00D23AC4" w:rsidRPr="00CE32A4">
              <w:rPr>
                <w:sz w:val="22"/>
                <w:szCs w:val="22"/>
              </w:rPr>
              <w:t>0,9</w:t>
            </w:r>
          </w:p>
        </w:tc>
        <w:tc>
          <w:tcPr>
            <w:tcW w:w="1983" w:type="dxa"/>
            <w:tcBorders>
              <w:top w:val="nil"/>
              <w:left w:val="single" w:sz="4" w:space="0" w:color="auto"/>
              <w:bottom w:val="nil"/>
              <w:right w:val="single" w:sz="4" w:space="0" w:color="auto"/>
            </w:tcBorders>
            <w:vAlign w:val="bottom"/>
          </w:tcPr>
          <w:p w:rsidR="005E3059" w:rsidRPr="00CE32A4" w:rsidRDefault="00D23AC4" w:rsidP="00D23AC4">
            <w:pPr>
              <w:tabs>
                <w:tab w:val="left" w:pos="460"/>
              </w:tabs>
              <w:spacing w:before="60" w:after="60" w:line="220" w:lineRule="exact"/>
              <w:ind w:right="631"/>
              <w:jc w:val="right"/>
            </w:pPr>
            <w:r w:rsidRPr="00CE32A4">
              <w:rPr>
                <w:sz w:val="22"/>
                <w:szCs w:val="22"/>
              </w:rPr>
              <w:t>101,2</w:t>
            </w:r>
          </w:p>
        </w:tc>
      </w:tr>
      <w:tr w:rsidR="005E3059" w:rsidRPr="00CE32A4" w:rsidTr="00F87C98">
        <w:trPr>
          <w:cantSplit/>
          <w:trHeight w:val="20"/>
          <w:jc w:val="center"/>
        </w:trPr>
        <w:tc>
          <w:tcPr>
            <w:tcW w:w="3115" w:type="dxa"/>
            <w:tcBorders>
              <w:top w:val="nil"/>
              <w:left w:val="single" w:sz="4" w:space="0" w:color="auto"/>
              <w:right w:val="single" w:sz="4" w:space="0" w:color="auto"/>
            </w:tcBorders>
            <w:vAlign w:val="bottom"/>
          </w:tcPr>
          <w:p w:rsidR="005E3059" w:rsidRPr="00CE32A4" w:rsidRDefault="005E3059" w:rsidP="00EA1DB5">
            <w:pPr>
              <w:spacing w:before="60" w:after="60" w:line="220" w:lineRule="exact"/>
              <w:ind w:left="907"/>
            </w:pPr>
            <w:r w:rsidRPr="00CE32A4">
              <w:rPr>
                <w:sz w:val="22"/>
                <w:szCs w:val="22"/>
              </w:rPr>
              <w:t>импорт</w:t>
            </w:r>
          </w:p>
        </w:tc>
        <w:tc>
          <w:tcPr>
            <w:tcW w:w="1982" w:type="dxa"/>
            <w:tcBorders>
              <w:top w:val="nil"/>
              <w:left w:val="single" w:sz="4" w:space="0" w:color="auto"/>
              <w:right w:val="single" w:sz="4" w:space="0" w:color="auto"/>
            </w:tcBorders>
            <w:vAlign w:val="bottom"/>
          </w:tcPr>
          <w:p w:rsidR="005E3059" w:rsidRPr="00CE32A4" w:rsidRDefault="00824610" w:rsidP="00D23AC4">
            <w:pPr>
              <w:tabs>
                <w:tab w:val="left" w:pos="1159"/>
                <w:tab w:val="left" w:pos="1417"/>
              </w:tabs>
              <w:spacing w:before="60" w:after="80" w:line="220" w:lineRule="exact"/>
              <w:ind w:right="510"/>
              <w:jc w:val="right"/>
            </w:pPr>
            <w:r w:rsidRPr="00CE32A4">
              <w:rPr>
                <w:sz w:val="22"/>
                <w:szCs w:val="22"/>
              </w:rPr>
              <w:t>1</w:t>
            </w:r>
            <w:r w:rsidR="00D23AC4" w:rsidRPr="00CE32A4">
              <w:rPr>
                <w:sz w:val="22"/>
                <w:szCs w:val="22"/>
              </w:rPr>
              <w:t>7 583,5</w:t>
            </w:r>
          </w:p>
        </w:tc>
        <w:tc>
          <w:tcPr>
            <w:tcW w:w="1982" w:type="dxa"/>
            <w:tcBorders>
              <w:top w:val="nil"/>
              <w:left w:val="single" w:sz="4" w:space="0" w:color="auto"/>
              <w:right w:val="single" w:sz="4" w:space="0" w:color="auto"/>
            </w:tcBorders>
            <w:vAlign w:val="bottom"/>
          </w:tcPr>
          <w:p w:rsidR="005E3059" w:rsidRPr="00CE32A4" w:rsidRDefault="00824610" w:rsidP="00D23AC4">
            <w:pPr>
              <w:tabs>
                <w:tab w:val="left" w:pos="1159"/>
                <w:tab w:val="left" w:pos="1417"/>
              </w:tabs>
              <w:spacing w:before="60" w:after="80" w:line="220" w:lineRule="exact"/>
              <w:ind w:right="510"/>
              <w:jc w:val="right"/>
            </w:pPr>
            <w:r w:rsidRPr="00CE32A4">
              <w:rPr>
                <w:sz w:val="22"/>
                <w:szCs w:val="22"/>
              </w:rPr>
              <w:t>12</w:t>
            </w:r>
            <w:r w:rsidR="00D23AC4" w:rsidRPr="00CE32A4">
              <w:rPr>
                <w:sz w:val="22"/>
                <w:szCs w:val="22"/>
              </w:rPr>
              <w:t>6,5</w:t>
            </w:r>
          </w:p>
        </w:tc>
        <w:tc>
          <w:tcPr>
            <w:tcW w:w="1983" w:type="dxa"/>
            <w:tcBorders>
              <w:top w:val="nil"/>
              <w:left w:val="single" w:sz="4" w:space="0" w:color="auto"/>
              <w:right w:val="single" w:sz="4" w:space="0" w:color="auto"/>
            </w:tcBorders>
            <w:vAlign w:val="bottom"/>
          </w:tcPr>
          <w:p w:rsidR="005E3059" w:rsidRPr="00CE32A4" w:rsidRDefault="005E3059" w:rsidP="00D23AC4">
            <w:pPr>
              <w:tabs>
                <w:tab w:val="left" w:pos="460"/>
              </w:tabs>
              <w:spacing w:before="60" w:after="60" w:line="220" w:lineRule="exact"/>
              <w:ind w:right="631"/>
              <w:jc w:val="right"/>
            </w:pPr>
            <w:r w:rsidRPr="00CE32A4">
              <w:rPr>
                <w:sz w:val="22"/>
                <w:szCs w:val="22"/>
              </w:rPr>
              <w:t>8</w:t>
            </w:r>
            <w:r w:rsidR="007F3208" w:rsidRPr="00CE32A4">
              <w:rPr>
                <w:sz w:val="22"/>
                <w:szCs w:val="22"/>
              </w:rPr>
              <w:t>8,</w:t>
            </w:r>
            <w:r w:rsidR="00D23AC4" w:rsidRPr="00CE32A4">
              <w:rPr>
                <w:sz w:val="22"/>
                <w:szCs w:val="22"/>
              </w:rPr>
              <w:t>5</w:t>
            </w:r>
          </w:p>
        </w:tc>
      </w:tr>
      <w:tr w:rsidR="005E3059" w:rsidRPr="00CE32A4" w:rsidTr="00F87C98">
        <w:trPr>
          <w:cantSplit/>
          <w:trHeight w:val="20"/>
          <w:jc w:val="center"/>
        </w:trPr>
        <w:tc>
          <w:tcPr>
            <w:tcW w:w="3115" w:type="dxa"/>
            <w:tcBorders>
              <w:top w:val="nil"/>
              <w:left w:val="single" w:sz="4" w:space="0" w:color="auto"/>
              <w:right w:val="single" w:sz="4" w:space="0" w:color="auto"/>
            </w:tcBorders>
            <w:vAlign w:val="bottom"/>
          </w:tcPr>
          <w:p w:rsidR="005E3059" w:rsidRPr="00CE32A4" w:rsidRDefault="005E3059" w:rsidP="00EA1DB5">
            <w:pPr>
              <w:spacing w:before="60" w:after="60" w:line="220" w:lineRule="exact"/>
              <w:ind w:left="907"/>
            </w:pPr>
            <w:r w:rsidRPr="00CE32A4">
              <w:rPr>
                <w:sz w:val="22"/>
                <w:szCs w:val="22"/>
              </w:rPr>
              <w:t>сальдо</w:t>
            </w:r>
          </w:p>
        </w:tc>
        <w:tc>
          <w:tcPr>
            <w:tcW w:w="1982" w:type="dxa"/>
            <w:tcBorders>
              <w:top w:val="nil"/>
              <w:left w:val="single" w:sz="4" w:space="0" w:color="auto"/>
              <w:right w:val="single" w:sz="4" w:space="0" w:color="auto"/>
            </w:tcBorders>
            <w:vAlign w:val="bottom"/>
          </w:tcPr>
          <w:p w:rsidR="005E3059" w:rsidRPr="00CE32A4" w:rsidRDefault="00824610" w:rsidP="00D23AC4">
            <w:pPr>
              <w:tabs>
                <w:tab w:val="left" w:pos="1159"/>
                <w:tab w:val="left" w:pos="1417"/>
              </w:tabs>
              <w:spacing w:before="60" w:after="80" w:line="220" w:lineRule="exact"/>
              <w:ind w:right="510"/>
              <w:jc w:val="right"/>
            </w:pPr>
            <w:r w:rsidRPr="00CE32A4">
              <w:rPr>
                <w:sz w:val="22"/>
                <w:szCs w:val="22"/>
              </w:rPr>
              <w:t>-</w:t>
            </w:r>
            <w:r w:rsidR="00D23AC4" w:rsidRPr="00CE32A4">
              <w:rPr>
                <w:sz w:val="22"/>
                <w:szCs w:val="22"/>
              </w:rPr>
              <w:t>5 156,6</w:t>
            </w:r>
          </w:p>
        </w:tc>
        <w:tc>
          <w:tcPr>
            <w:tcW w:w="1982" w:type="dxa"/>
            <w:tcBorders>
              <w:top w:val="nil"/>
              <w:left w:val="single" w:sz="4" w:space="0" w:color="auto"/>
              <w:right w:val="single" w:sz="4" w:space="0" w:color="auto"/>
            </w:tcBorders>
            <w:vAlign w:val="bottom"/>
          </w:tcPr>
          <w:p w:rsidR="005E3059" w:rsidRPr="00CE32A4" w:rsidRDefault="005E3059" w:rsidP="00EA1DB5">
            <w:pPr>
              <w:tabs>
                <w:tab w:val="left" w:pos="1159"/>
                <w:tab w:val="left" w:pos="1417"/>
              </w:tabs>
              <w:spacing w:before="60" w:after="80" w:line="220" w:lineRule="exact"/>
              <w:ind w:right="510"/>
              <w:jc w:val="right"/>
            </w:pPr>
            <w:r w:rsidRPr="00CE32A4">
              <w:rPr>
                <w:sz w:val="22"/>
                <w:szCs w:val="22"/>
              </w:rPr>
              <w:t> </w:t>
            </w:r>
          </w:p>
        </w:tc>
        <w:tc>
          <w:tcPr>
            <w:tcW w:w="1983" w:type="dxa"/>
            <w:tcBorders>
              <w:top w:val="nil"/>
              <w:left w:val="single" w:sz="4" w:space="0" w:color="auto"/>
              <w:right w:val="single" w:sz="4" w:space="0" w:color="auto"/>
            </w:tcBorders>
            <w:vAlign w:val="bottom"/>
          </w:tcPr>
          <w:p w:rsidR="005E3059" w:rsidRPr="00CE32A4" w:rsidRDefault="005E3059" w:rsidP="00EA1DB5">
            <w:pPr>
              <w:spacing w:before="60" w:after="60" w:line="220" w:lineRule="exact"/>
              <w:ind w:right="631"/>
              <w:jc w:val="right"/>
            </w:pPr>
          </w:p>
        </w:tc>
      </w:tr>
      <w:tr w:rsidR="00FD0603" w:rsidRPr="00CE32A4" w:rsidTr="00F87C98">
        <w:trPr>
          <w:cantSplit/>
          <w:trHeight w:val="20"/>
          <w:jc w:val="center"/>
        </w:trPr>
        <w:tc>
          <w:tcPr>
            <w:tcW w:w="3115" w:type="dxa"/>
            <w:tcBorders>
              <w:left w:val="single" w:sz="4" w:space="0" w:color="auto"/>
              <w:bottom w:val="nil"/>
              <w:right w:val="single" w:sz="4" w:space="0" w:color="auto"/>
            </w:tcBorders>
            <w:vAlign w:val="bottom"/>
          </w:tcPr>
          <w:p w:rsidR="00FD0603" w:rsidRPr="00CE32A4" w:rsidRDefault="00FD0603" w:rsidP="00EA1DB5">
            <w:pPr>
              <w:spacing w:before="60" w:after="80" w:line="220" w:lineRule="exact"/>
              <w:ind w:left="493" w:hanging="186"/>
            </w:pPr>
            <w:r w:rsidRPr="00CE32A4">
              <w:rPr>
                <w:sz w:val="22"/>
                <w:szCs w:val="22"/>
              </w:rPr>
              <w:t>страны вне СНГ</w:t>
            </w:r>
          </w:p>
        </w:tc>
        <w:tc>
          <w:tcPr>
            <w:tcW w:w="1982" w:type="dxa"/>
            <w:tcBorders>
              <w:left w:val="single" w:sz="4" w:space="0" w:color="auto"/>
              <w:bottom w:val="nil"/>
              <w:right w:val="single" w:sz="4" w:space="0" w:color="auto"/>
            </w:tcBorders>
            <w:vAlign w:val="bottom"/>
          </w:tcPr>
          <w:p w:rsidR="00FD0603" w:rsidRPr="00CE32A4" w:rsidRDefault="00FD0603" w:rsidP="00EA1DB5">
            <w:pPr>
              <w:tabs>
                <w:tab w:val="left" w:pos="1159"/>
                <w:tab w:val="left" w:pos="1417"/>
              </w:tabs>
              <w:spacing w:before="60" w:after="80" w:line="220" w:lineRule="exact"/>
              <w:ind w:right="510"/>
              <w:jc w:val="right"/>
            </w:pPr>
          </w:p>
        </w:tc>
        <w:tc>
          <w:tcPr>
            <w:tcW w:w="1982" w:type="dxa"/>
            <w:tcBorders>
              <w:left w:val="single" w:sz="4" w:space="0" w:color="auto"/>
              <w:bottom w:val="nil"/>
              <w:right w:val="single" w:sz="4" w:space="0" w:color="auto"/>
            </w:tcBorders>
            <w:vAlign w:val="bottom"/>
          </w:tcPr>
          <w:p w:rsidR="00FD0603" w:rsidRPr="00CE32A4" w:rsidRDefault="00FD0603" w:rsidP="00EA1DB5">
            <w:pPr>
              <w:tabs>
                <w:tab w:val="left" w:pos="1017"/>
                <w:tab w:val="left" w:pos="1417"/>
              </w:tabs>
              <w:spacing w:before="60" w:after="80" w:line="220" w:lineRule="exact"/>
              <w:ind w:right="510"/>
              <w:jc w:val="right"/>
            </w:pPr>
          </w:p>
        </w:tc>
        <w:tc>
          <w:tcPr>
            <w:tcW w:w="1983" w:type="dxa"/>
            <w:tcBorders>
              <w:left w:val="single" w:sz="4" w:space="0" w:color="auto"/>
              <w:bottom w:val="nil"/>
              <w:right w:val="single" w:sz="4" w:space="0" w:color="auto"/>
            </w:tcBorders>
            <w:vAlign w:val="bottom"/>
          </w:tcPr>
          <w:p w:rsidR="00FD0603" w:rsidRPr="00CE32A4" w:rsidRDefault="00FD0603" w:rsidP="00EA1DB5">
            <w:pPr>
              <w:spacing w:before="60" w:after="80" w:line="220" w:lineRule="exact"/>
              <w:ind w:left="493" w:right="567"/>
              <w:jc w:val="right"/>
            </w:pPr>
          </w:p>
        </w:tc>
      </w:tr>
      <w:tr w:rsidR="005E3059" w:rsidRPr="00CE32A4" w:rsidTr="00F87C98">
        <w:trPr>
          <w:cantSplit/>
          <w:trHeight w:val="20"/>
          <w:jc w:val="center"/>
        </w:trPr>
        <w:tc>
          <w:tcPr>
            <w:tcW w:w="3115" w:type="dxa"/>
            <w:tcBorders>
              <w:top w:val="nil"/>
              <w:left w:val="single" w:sz="4" w:space="0" w:color="auto"/>
              <w:bottom w:val="nil"/>
              <w:right w:val="single" w:sz="4" w:space="0" w:color="auto"/>
            </w:tcBorders>
            <w:vAlign w:val="bottom"/>
          </w:tcPr>
          <w:p w:rsidR="005E3059" w:rsidRPr="00CE32A4" w:rsidRDefault="005E3059" w:rsidP="00EA1DB5">
            <w:pPr>
              <w:spacing w:before="60" w:after="80" w:line="220" w:lineRule="exact"/>
              <w:ind w:left="907"/>
            </w:pPr>
            <w:r w:rsidRPr="00CE32A4">
              <w:rPr>
                <w:sz w:val="22"/>
                <w:szCs w:val="22"/>
              </w:rPr>
              <w:t>оборот</w:t>
            </w:r>
          </w:p>
        </w:tc>
        <w:tc>
          <w:tcPr>
            <w:tcW w:w="1982" w:type="dxa"/>
            <w:tcBorders>
              <w:top w:val="nil"/>
              <w:left w:val="single" w:sz="4" w:space="0" w:color="auto"/>
              <w:bottom w:val="nil"/>
              <w:right w:val="single" w:sz="4" w:space="0" w:color="auto"/>
            </w:tcBorders>
            <w:vAlign w:val="bottom"/>
          </w:tcPr>
          <w:p w:rsidR="005E3059" w:rsidRPr="00CE32A4" w:rsidRDefault="00D23AC4" w:rsidP="00D23AC4">
            <w:pPr>
              <w:tabs>
                <w:tab w:val="left" w:pos="1159"/>
                <w:tab w:val="left" w:pos="1417"/>
              </w:tabs>
              <w:spacing w:before="60" w:after="80" w:line="220" w:lineRule="exact"/>
              <w:ind w:right="510"/>
              <w:jc w:val="right"/>
            </w:pPr>
            <w:r w:rsidRPr="00CE32A4">
              <w:rPr>
                <w:sz w:val="22"/>
                <w:szCs w:val="22"/>
              </w:rPr>
              <w:t>22 281,2</w:t>
            </w:r>
          </w:p>
        </w:tc>
        <w:tc>
          <w:tcPr>
            <w:tcW w:w="1982" w:type="dxa"/>
            <w:tcBorders>
              <w:top w:val="nil"/>
              <w:left w:val="single" w:sz="4" w:space="0" w:color="auto"/>
              <w:bottom w:val="nil"/>
              <w:right w:val="single" w:sz="4" w:space="0" w:color="auto"/>
            </w:tcBorders>
            <w:vAlign w:val="bottom"/>
          </w:tcPr>
          <w:p w:rsidR="005E3059" w:rsidRPr="00CE32A4" w:rsidRDefault="005E3059" w:rsidP="00D23AC4">
            <w:pPr>
              <w:tabs>
                <w:tab w:val="left" w:pos="1159"/>
                <w:tab w:val="left" w:pos="1417"/>
              </w:tabs>
              <w:spacing w:before="60" w:after="80" w:line="220" w:lineRule="exact"/>
              <w:ind w:right="510"/>
              <w:jc w:val="right"/>
            </w:pPr>
            <w:r w:rsidRPr="00CE32A4">
              <w:rPr>
                <w:sz w:val="22"/>
                <w:szCs w:val="22"/>
              </w:rPr>
              <w:t>1</w:t>
            </w:r>
            <w:r w:rsidR="00824610" w:rsidRPr="00CE32A4">
              <w:rPr>
                <w:sz w:val="22"/>
                <w:szCs w:val="22"/>
              </w:rPr>
              <w:t>2</w:t>
            </w:r>
            <w:r w:rsidR="00D23AC4" w:rsidRPr="00CE32A4">
              <w:rPr>
                <w:sz w:val="22"/>
                <w:szCs w:val="22"/>
              </w:rPr>
              <w:t>3,7</w:t>
            </w:r>
          </w:p>
        </w:tc>
        <w:tc>
          <w:tcPr>
            <w:tcW w:w="1983" w:type="dxa"/>
            <w:tcBorders>
              <w:top w:val="nil"/>
              <w:left w:val="single" w:sz="4" w:space="0" w:color="auto"/>
              <w:bottom w:val="nil"/>
              <w:right w:val="single" w:sz="4" w:space="0" w:color="auto"/>
            </w:tcBorders>
            <w:vAlign w:val="bottom"/>
          </w:tcPr>
          <w:p w:rsidR="005E3059" w:rsidRPr="00CE32A4" w:rsidRDefault="007F3208" w:rsidP="00D23AC4">
            <w:pPr>
              <w:tabs>
                <w:tab w:val="left" w:pos="460"/>
              </w:tabs>
              <w:spacing w:before="60" w:after="80" w:line="220" w:lineRule="exact"/>
              <w:ind w:right="631"/>
              <w:jc w:val="right"/>
            </w:pPr>
            <w:r w:rsidRPr="00CE32A4">
              <w:rPr>
                <w:sz w:val="22"/>
                <w:szCs w:val="22"/>
              </w:rPr>
              <w:t>79,</w:t>
            </w:r>
            <w:r w:rsidR="00D23AC4" w:rsidRPr="00CE32A4">
              <w:rPr>
                <w:sz w:val="22"/>
                <w:szCs w:val="22"/>
              </w:rPr>
              <w:t>8</w:t>
            </w:r>
          </w:p>
        </w:tc>
      </w:tr>
      <w:tr w:rsidR="005E3059" w:rsidRPr="00CE32A4" w:rsidTr="00F87C98">
        <w:trPr>
          <w:cantSplit/>
          <w:trHeight w:val="20"/>
          <w:jc w:val="center"/>
        </w:trPr>
        <w:tc>
          <w:tcPr>
            <w:tcW w:w="3115" w:type="dxa"/>
            <w:tcBorders>
              <w:top w:val="nil"/>
              <w:left w:val="single" w:sz="4" w:space="0" w:color="auto"/>
              <w:bottom w:val="nil"/>
              <w:right w:val="single" w:sz="4" w:space="0" w:color="auto"/>
            </w:tcBorders>
            <w:vAlign w:val="bottom"/>
          </w:tcPr>
          <w:p w:rsidR="005E3059" w:rsidRPr="00CE32A4" w:rsidRDefault="005E3059" w:rsidP="00EA1DB5">
            <w:pPr>
              <w:spacing w:before="60" w:after="80" w:line="220" w:lineRule="exact"/>
              <w:ind w:left="907"/>
            </w:pPr>
            <w:r w:rsidRPr="00CE32A4">
              <w:rPr>
                <w:sz w:val="22"/>
                <w:szCs w:val="22"/>
              </w:rPr>
              <w:t>экспорт</w:t>
            </w:r>
          </w:p>
        </w:tc>
        <w:tc>
          <w:tcPr>
            <w:tcW w:w="1982" w:type="dxa"/>
            <w:tcBorders>
              <w:top w:val="nil"/>
              <w:left w:val="single" w:sz="4" w:space="0" w:color="auto"/>
              <w:bottom w:val="nil"/>
              <w:right w:val="single" w:sz="4" w:space="0" w:color="auto"/>
            </w:tcBorders>
            <w:vAlign w:val="bottom"/>
          </w:tcPr>
          <w:p w:rsidR="005E3059" w:rsidRPr="00CE32A4" w:rsidRDefault="00D23AC4" w:rsidP="00D23AC4">
            <w:pPr>
              <w:tabs>
                <w:tab w:val="left" w:pos="1159"/>
                <w:tab w:val="left" w:pos="1417"/>
              </w:tabs>
              <w:spacing w:before="60" w:after="80" w:line="220" w:lineRule="exact"/>
              <w:ind w:right="510"/>
              <w:jc w:val="right"/>
            </w:pPr>
            <w:r w:rsidRPr="00CE32A4">
              <w:rPr>
                <w:sz w:val="22"/>
                <w:szCs w:val="22"/>
              </w:rPr>
              <w:t>10 442,7</w:t>
            </w:r>
          </w:p>
        </w:tc>
        <w:tc>
          <w:tcPr>
            <w:tcW w:w="1982" w:type="dxa"/>
            <w:tcBorders>
              <w:top w:val="nil"/>
              <w:left w:val="single" w:sz="4" w:space="0" w:color="auto"/>
              <w:bottom w:val="nil"/>
              <w:right w:val="single" w:sz="4" w:space="0" w:color="auto"/>
            </w:tcBorders>
            <w:vAlign w:val="bottom"/>
          </w:tcPr>
          <w:p w:rsidR="005E3059" w:rsidRPr="00CE32A4" w:rsidRDefault="00824610" w:rsidP="00D23AC4">
            <w:pPr>
              <w:tabs>
                <w:tab w:val="left" w:pos="1159"/>
                <w:tab w:val="left" w:pos="1417"/>
              </w:tabs>
              <w:spacing w:before="60" w:after="80" w:line="220" w:lineRule="exact"/>
              <w:ind w:right="510"/>
              <w:jc w:val="right"/>
            </w:pPr>
            <w:r w:rsidRPr="00CE32A4">
              <w:rPr>
                <w:sz w:val="22"/>
                <w:szCs w:val="22"/>
              </w:rPr>
              <w:t>12</w:t>
            </w:r>
            <w:r w:rsidR="00D23AC4" w:rsidRPr="00CE32A4">
              <w:rPr>
                <w:sz w:val="22"/>
                <w:szCs w:val="22"/>
              </w:rPr>
              <w:t>7,9</w:t>
            </w:r>
          </w:p>
        </w:tc>
        <w:tc>
          <w:tcPr>
            <w:tcW w:w="1983" w:type="dxa"/>
            <w:tcBorders>
              <w:top w:val="nil"/>
              <w:left w:val="single" w:sz="4" w:space="0" w:color="auto"/>
              <w:bottom w:val="nil"/>
              <w:right w:val="single" w:sz="4" w:space="0" w:color="auto"/>
            </w:tcBorders>
            <w:vAlign w:val="bottom"/>
          </w:tcPr>
          <w:p w:rsidR="005E3059" w:rsidRPr="00CE32A4" w:rsidRDefault="00D23AC4" w:rsidP="00EA1DB5">
            <w:pPr>
              <w:tabs>
                <w:tab w:val="left" w:pos="460"/>
              </w:tabs>
              <w:spacing w:before="60" w:after="80" w:line="220" w:lineRule="exact"/>
              <w:ind w:right="631"/>
              <w:jc w:val="right"/>
            </w:pPr>
            <w:r w:rsidRPr="00CE32A4">
              <w:rPr>
                <w:sz w:val="22"/>
                <w:szCs w:val="22"/>
              </w:rPr>
              <w:t>70,3</w:t>
            </w:r>
          </w:p>
        </w:tc>
      </w:tr>
      <w:tr w:rsidR="005E3059" w:rsidRPr="00CE32A4" w:rsidTr="00F87C98">
        <w:trPr>
          <w:cantSplit/>
          <w:trHeight w:val="20"/>
          <w:jc w:val="center"/>
        </w:trPr>
        <w:tc>
          <w:tcPr>
            <w:tcW w:w="3115" w:type="dxa"/>
            <w:tcBorders>
              <w:top w:val="nil"/>
              <w:left w:val="single" w:sz="4" w:space="0" w:color="auto"/>
              <w:right w:val="single" w:sz="4" w:space="0" w:color="auto"/>
            </w:tcBorders>
            <w:vAlign w:val="bottom"/>
          </w:tcPr>
          <w:p w:rsidR="005E3059" w:rsidRPr="00CE32A4" w:rsidRDefault="005E3059" w:rsidP="00EA1DB5">
            <w:pPr>
              <w:spacing w:before="60" w:after="80" w:line="220" w:lineRule="exact"/>
              <w:ind w:left="907"/>
            </w:pPr>
            <w:r w:rsidRPr="00CE32A4">
              <w:rPr>
                <w:sz w:val="22"/>
                <w:szCs w:val="22"/>
              </w:rPr>
              <w:t>импорт</w:t>
            </w:r>
          </w:p>
        </w:tc>
        <w:tc>
          <w:tcPr>
            <w:tcW w:w="1982" w:type="dxa"/>
            <w:tcBorders>
              <w:top w:val="nil"/>
              <w:left w:val="single" w:sz="4" w:space="0" w:color="auto"/>
              <w:right w:val="single" w:sz="4" w:space="0" w:color="auto"/>
            </w:tcBorders>
            <w:vAlign w:val="bottom"/>
          </w:tcPr>
          <w:p w:rsidR="005E3059" w:rsidRPr="00CE32A4" w:rsidRDefault="00824610" w:rsidP="00D23AC4">
            <w:pPr>
              <w:tabs>
                <w:tab w:val="left" w:pos="1159"/>
                <w:tab w:val="left" w:pos="1417"/>
              </w:tabs>
              <w:spacing w:before="60" w:after="80" w:line="220" w:lineRule="exact"/>
              <w:ind w:right="510"/>
              <w:jc w:val="right"/>
            </w:pPr>
            <w:r w:rsidRPr="00CE32A4">
              <w:rPr>
                <w:sz w:val="22"/>
                <w:szCs w:val="22"/>
              </w:rPr>
              <w:t>1</w:t>
            </w:r>
            <w:r w:rsidR="00D23AC4" w:rsidRPr="00CE32A4">
              <w:rPr>
                <w:sz w:val="22"/>
                <w:szCs w:val="22"/>
              </w:rPr>
              <w:t>1 838,5</w:t>
            </w:r>
          </w:p>
        </w:tc>
        <w:tc>
          <w:tcPr>
            <w:tcW w:w="1982" w:type="dxa"/>
            <w:tcBorders>
              <w:top w:val="nil"/>
              <w:left w:val="single" w:sz="4" w:space="0" w:color="auto"/>
              <w:right w:val="single" w:sz="4" w:space="0" w:color="auto"/>
            </w:tcBorders>
            <w:vAlign w:val="bottom"/>
          </w:tcPr>
          <w:p w:rsidR="005E3059" w:rsidRPr="00CE32A4" w:rsidRDefault="005E3059" w:rsidP="00D23AC4">
            <w:pPr>
              <w:tabs>
                <w:tab w:val="left" w:pos="1159"/>
                <w:tab w:val="left" w:pos="1417"/>
              </w:tabs>
              <w:spacing w:before="60" w:after="80" w:line="220" w:lineRule="exact"/>
              <w:ind w:right="510"/>
              <w:jc w:val="right"/>
            </w:pPr>
            <w:r w:rsidRPr="00CE32A4">
              <w:rPr>
                <w:sz w:val="22"/>
                <w:szCs w:val="22"/>
              </w:rPr>
              <w:t>12</w:t>
            </w:r>
            <w:r w:rsidR="00D23AC4" w:rsidRPr="00CE32A4">
              <w:rPr>
                <w:sz w:val="22"/>
                <w:szCs w:val="22"/>
              </w:rPr>
              <w:t>0,3</w:t>
            </w:r>
          </w:p>
        </w:tc>
        <w:tc>
          <w:tcPr>
            <w:tcW w:w="1983" w:type="dxa"/>
            <w:tcBorders>
              <w:top w:val="nil"/>
              <w:left w:val="single" w:sz="4" w:space="0" w:color="auto"/>
              <w:right w:val="single" w:sz="4" w:space="0" w:color="auto"/>
            </w:tcBorders>
            <w:vAlign w:val="bottom"/>
          </w:tcPr>
          <w:p w:rsidR="005E3059" w:rsidRPr="00CE32A4" w:rsidRDefault="007F3208" w:rsidP="00D23AC4">
            <w:pPr>
              <w:tabs>
                <w:tab w:val="left" w:pos="460"/>
              </w:tabs>
              <w:spacing w:before="60" w:after="80" w:line="220" w:lineRule="exact"/>
              <w:ind w:right="631"/>
              <w:jc w:val="right"/>
            </w:pPr>
            <w:r w:rsidRPr="00CE32A4">
              <w:rPr>
                <w:sz w:val="22"/>
                <w:szCs w:val="22"/>
              </w:rPr>
              <w:t>90,</w:t>
            </w:r>
            <w:r w:rsidR="00D23AC4" w:rsidRPr="00CE32A4">
              <w:rPr>
                <w:sz w:val="22"/>
                <w:szCs w:val="22"/>
              </w:rPr>
              <w:t>0</w:t>
            </w:r>
          </w:p>
        </w:tc>
      </w:tr>
      <w:tr w:rsidR="005E3059" w:rsidRPr="00CE32A4" w:rsidTr="00F87C98">
        <w:trPr>
          <w:cantSplit/>
          <w:trHeight w:val="20"/>
          <w:jc w:val="center"/>
        </w:trPr>
        <w:tc>
          <w:tcPr>
            <w:tcW w:w="3115" w:type="dxa"/>
            <w:tcBorders>
              <w:top w:val="nil"/>
              <w:left w:val="single" w:sz="4" w:space="0" w:color="auto"/>
              <w:right w:val="single" w:sz="4" w:space="0" w:color="auto"/>
            </w:tcBorders>
            <w:vAlign w:val="bottom"/>
          </w:tcPr>
          <w:p w:rsidR="005E3059" w:rsidRPr="00CE32A4" w:rsidRDefault="005E3059" w:rsidP="00EA1DB5">
            <w:pPr>
              <w:spacing w:before="60" w:after="80" w:line="220" w:lineRule="exact"/>
              <w:ind w:left="907"/>
            </w:pPr>
            <w:r w:rsidRPr="00CE32A4">
              <w:rPr>
                <w:sz w:val="22"/>
                <w:szCs w:val="22"/>
              </w:rPr>
              <w:t>сальдо</w:t>
            </w:r>
          </w:p>
        </w:tc>
        <w:tc>
          <w:tcPr>
            <w:tcW w:w="1982" w:type="dxa"/>
            <w:tcBorders>
              <w:top w:val="nil"/>
              <w:left w:val="single" w:sz="4" w:space="0" w:color="auto"/>
              <w:right w:val="single" w:sz="4" w:space="0" w:color="auto"/>
            </w:tcBorders>
            <w:vAlign w:val="bottom"/>
          </w:tcPr>
          <w:p w:rsidR="005E3059" w:rsidRPr="00CE32A4" w:rsidRDefault="00824610" w:rsidP="00D23AC4">
            <w:pPr>
              <w:tabs>
                <w:tab w:val="left" w:pos="1159"/>
                <w:tab w:val="left" w:pos="1417"/>
              </w:tabs>
              <w:spacing w:before="60" w:after="80" w:line="220" w:lineRule="exact"/>
              <w:ind w:right="510"/>
              <w:jc w:val="right"/>
            </w:pPr>
            <w:r w:rsidRPr="00CE32A4">
              <w:rPr>
                <w:sz w:val="22"/>
                <w:szCs w:val="22"/>
              </w:rPr>
              <w:t>-1</w:t>
            </w:r>
            <w:r w:rsidR="00D23AC4" w:rsidRPr="00CE32A4">
              <w:rPr>
                <w:sz w:val="22"/>
                <w:szCs w:val="22"/>
              </w:rPr>
              <w:t> </w:t>
            </w:r>
            <w:r w:rsidRPr="00CE32A4">
              <w:rPr>
                <w:sz w:val="22"/>
                <w:szCs w:val="22"/>
              </w:rPr>
              <w:t>3</w:t>
            </w:r>
            <w:r w:rsidR="00D23AC4" w:rsidRPr="00CE32A4">
              <w:rPr>
                <w:sz w:val="22"/>
                <w:szCs w:val="22"/>
              </w:rPr>
              <w:t>95,8</w:t>
            </w:r>
          </w:p>
        </w:tc>
        <w:tc>
          <w:tcPr>
            <w:tcW w:w="1982" w:type="dxa"/>
            <w:tcBorders>
              <w:top w:val="nil"/>
              <w:left w:val="single" w:sz="4" w:space="0" w:color="auto"/>
              <w:right w:val="single" w:sz="4" w:space="0" w:color="auto"/>
            </w:tcBorders>
            <w:vAlign w:val="bottom"/>
          </w:tcPr>
          <w:p w:rsidR="005E3059" w:rsidRPr="00CE32A4" w:rsidRDefault="005E3059" w:rsidP="00EA1DB5">
            <w:pPr>
              <w:tabs>
                <w:tab w:val="left" w:pos="1159"/>
                <w:tab w:val="left" w:pos="1417"/>
              </w:tabs>
              <w:spacing w:before="60" w:after="80" w:line="220" w:lineRule="exact"/>
              <w:ind w:right="510"/>
              <w:jc w:val="right"/>
            </w:pPr>
            <w:r w:rsidRPr="00CE32A4">
              <w:rPr>
                <w:sz w:val="22"/>
                <w:szCs w:val="22"/>
              </w:rPr>
              <w:t> </w:t>
            </w:r>
          </w:p>
        </w:tc>
        <w:tc>
          <w:tcPr>
            <w:tcW w:w="1983" w:type="dxa"/>
            <w:tcBorders>
              <w:top w:val="nil"/>
              <w:left w:val="single" w:sz="4" w:space="0" w:color="auto"/>
              <w:right w:val="single" w:sz="4" w:space="0" w:color="auto"/>
            </w:tcBorders>
            <w:vAlign w:val="bottom"/>
          </w:tcPr>
          <w:p w:rsidR="005E3059" w:rsidRPr="00CE32A4" w:rsidRDefault="005E3059" w:rsidP="00EA1DB5">
            <w:pPr>
              <w:tabs>
                <w:tab w:val="left" w:pos="460"/>
              </w:tabs>
              <w:spacing w:before="60" w:after="80" w:line="220" w:lineRule="exact"/>
              <w:ind w:right="631"/>
              <w:jc w:val="right"/>
            </w:pPr>
          </w:p>
        </w:tc>
      </w:tr>
      <w:tr w:rsidR="00FD0603" w:rsidRPr="00CE32A4" w:rsidTr="00F87C98">
        <w:trPr>
          <w:cantSplit/>
          <w:trHeight w:val="80"/>
          <w:jc w:val="center"/>
        </w:trPr>
        <w:tc>
          <w:tcPr>
            <w:tcW w:w="3115" w:type="dxa"/>
            <w:tcBorders>
              <w:left w:val="single" w:sz="4" w:space="0" w:color="auto"/>
              <w:bottom w:val="nil"/>
              <w:right w:val="single" w:sz="4" w:space="0" w:color="auto"/>
            </w:tcBorders>
            <w:vAlign w:val="bottom"/>
          </w:tcPr>
          <w:p w:rsidR="00FD0603" w:rsidRPr="00CE32A4" w:rsidRDefault="00FD0603" w:rsidP="00EA1DB5">
            <w:pPr>
              <w:spacing w:before="60" w:after="80" w:line="220" w:lineRule="exact"/>
              <w:ind w:left="529"/>
            </w:pPr>
            <w:r w:rsidRPr="00CE32A4">
              <w:rPr>
                <w:sz w:val="22"/>
                <w:szCs w:val="22"/>
              </w:rPr>
              <w:t>страны ЕС</w:t>
            </w:r>
          </w:p>
        </w:tc>
        <w:tc>
          <w:tcPr>
            <w:tcW w:w="1982" w:type="dxa"/>
            <w:tcBorders>
              <w:left w:val="single" w:sz="4" w:space="0" w:color="auto"/>
              <w:bottom w:val="nil"/>
              <w:right w:val="single" w:sz="4" w:space="0" w:color="auto"/>
            </w:tcBorders>
            <w:vAlign w:val="bottom"/>
          </w:tcPr>
          <w:p w:rsidR="00FD0603" w:rsidRPr="00CE32A4" w:rsidRDefault="00FD0603" w:rsidP="00EA1DB5">
            <w:pPr>
              <w:tabs>
                <w:tab w:val="left" w:pos="1159"/>
                <w:tab w:val="left" w:pos="1417"/>
              </w:tabs>
              <w:spacing w:before="60" w:after="80" w:line="220" w:lineRule="exact"/>
              <w:ind w:right="510"/>
              <w:jc w:val="right"/>
            </w:pPr>
          </w:p>
        </w:tc>
        <w:tc>
          <w:tcPr>
            <w:tcW w:w="1982" w:type="dxa"/>
            <w:tcBorders>
              <w:left w:val="single" w:sz="4" w:space="0" w:color="auto"/>
              <w:bottom w:val="nil"/>
              <w:right w:val="single" w:sz="4" w:space="0" w:color="auto"/>
            </w:tcBorders>
            <w:vAlign w:val="bottom"/>
          </w:tcPr>
          <w:p w:rsidR="00FD0603" w:rsidRPr="00CE32A4" w:rsidRDefault="00FD0603" w:rsidP="00EA1DB5">
            <w:pPr>
              <w:tabs>
                <w:tab w:val="left" w:pos="1017"/>
                <w:tab w:val="left" w:pos="1045"/>
              </w:tabs>
              <w:spacing w:before="60" w:after="80" w:line="220" w:lineRule="exact"/>
              <w:ind w:right="510"/>
              <w:jc w:val="right"/>
            </w:pPr>
          </w:p>
        </w:tc>
        <w:tc>
          <w:tcPr>
            <w:tcW w:w="1983" w:type="dxa"/>
            <w:tcBorders>
              <w:left w:val="single" w:sz="4" w:space="0" w:color="auto"/>
              <w:bottom w:val="nil"/>
              <w:right w:val="single" w:sz="4" w:space="0" w:color="auto"/>
            </w:tcBorders>
            <w:vAlign w:val="bottom"/>
          </w:tcPr>
          <w:p w:rsidR="00FD0603" w:rsidRPr="00CE32A4" w:rsidRDefault="00FD0603" w:rsidP="00EA1DB5">
            <w:pPr>
              <w:tabs>
                <w:tab w:val="left" w:pos="460"/>
              </w:tabs>
              <w:spacing w:before="60" w:after="80" w:line="220" w:lineRule="exact"/>
              <w:ind w:left="493" w:right="631"/>
              <w:jc w:val="right"/>
            </w:pPr>
          </w:p>
        </w:tc>
      </w:tr>
      <w:tr w:rsidR="00AD4B32" w:rsidRPr="00CE32A4" w:rsidTr="00F87C98">
        <w:trPr>
          <w:cantSplit/>
          <w:trHeight w:val="80"/>
          <w:jc w:val="center"/>
        </w:trPr>
        <w:tc>
          <w:tcPr>
            <w:tcW w:w="3115" w:type="dxa"/>
            <w:tcBorders>
              <w:top w:val="nil"/>
              <w:left w:val="single" w:sz="4" w:space="0" w:color="auto"/>
              <w:bottom w:val="nil"/>
              <w:right w:val="single" w:sz="4" w:space="0" w:color="auto"/>
            </w:tcBorders>
            <w:vAlign w:val="bottom"/>
          </w:tcPr>
          <w:p w:rsidR="00AD4B32" w:rsidRPr="00CE32A4" w:rsidRDefault="00AD4B32" w:rsidP="00EA1DB5">
            <w:pPr>
              <w:spacing w:before="60" w:after="80" w:line="220" w:lineRule="exact"/>
              <w:ind w:left="907"/>
            </w:pPr>
            <w:r w:rsidRPr="00CE32A4">
              <w:rPr>
                <w:sz w:val="22"/>
                <w:szCs w:val="22"/>
              </w:rPr>
              <w:t>оборот</w:t>
            </w:r>
          </w:p>
        </w:tc>
        <w:tc>
          <w:tcPr>
            <w:tcW w:w="1982" w:type="dxa"/>
            <w:tcBorders>
              <w:top w:val="nil"/>
              <w:left w:val="single" w:sz="4" w:space="0" w:color="auto"/>
              <w:bottom w:val="nil"/>
              <w:right w:val="single" w:sz="4" w:space="0" w:color="auto"/>
            </w:tcBorders>
            <w:vAlign w:val="bottom"/>
          </w:tcPr>
          <w:p w:rsidR="00AD4B32" w:rsidRPr="00CE32A4" w:rsidRDefault="00824610" w:rsidP="00D23AC4">
            <w:pPr>
              <w:tabs>
                <w:tab w:val="left" w:pos="1159"/>
                <w:tab w:val="left" w:pos="1417"/>
              </w:tabs>
              <w:spacing w:before="60" w:after="80" w:line="220" w:lineRule="exact"/>
              <w:ind w:right="510"/>
              <w:jc w:val="right"/>
            </w:pPr>
            <w:r w:rsidRPr="00CE32A4">
              <w:rPr>
                <w:sz w:val="22"/>
                <w:szCs w:val="22"/>
              </w:rPr>
              <w:t>1</w:t>
            </w:r>
            <w:r w:rsidR="00D23AC4" w:rsidRPr="00CE32A4">
              <w:rPr>
                <w:sz w:val="22"/>
                <w:szCs w:val="22"/>
              </w:rPr>
              <w:t>2 885,6</w:t>
            </w:r>
          </w:p>
        </w:tc>
        <w:tc>
          <w:tcPr>
            <w:tcW w:w="1982" w:type="dxa"/>
            <w:tcBorders>
              <w:top w:val="nil"/>
              <w:left w:val="single" w:sz="4" w:space="0" w:color="auto"/>
              <w:bottom w:val="nil"/>
              <w:right w:val="single" w:sz="4" w:space="0" w:color="auto"/>
            </w:tcBorders>
            <w:vAlign w:val="bottom"/>
          </w:tcPr>
          <w:p w:rsidR="00AD4B32" w:rsidRPr="00CE32A4" w:rsidRDefault="00AD4B32" w:rsidP="00D23AC4">
            <w:pPr>
              <w:tabs>
                <w:tab w:val="left" w:pos="1159"/>
                <w:tab w:val="left" w:pos="1417"/>
              </w:tabs>
              <w:spacing w:before="60" w:after="80" w:line="220" w:lineRule="exact"/>
              <w:ind w:right="510"/>
              <w:jc w:val="right"/>
            </w:pPr>
            <w:r w:rsidRPr="00CE32A4">
              <w:rPr>
                <w:sz w:val="22"/>
                <w:szCs w:val="22"/>
              </w:rPr>
              <w:t>12</w:t>
            </w:r>
            <w:r w:rsidR="00D23AC4" w:rsidRPr="00CE32A4">
              <w:rPr>
                <w:sz w:val="22"/>
                <w:szCs w:val="22"/>
              </w:rPr>
              <w:t>6,5</w:t>
            </w:r>
          </w:p>
        </w:tc>
        <w:tc>
          <w:tcPr>
            <w:tcW w:w="1983" w:type="dxa"/>
            <w:tcBorders>
              <w:top w:val="nil"/>
              <w:left w:val="single" w:sz="4" w:space="0" w:color="auto"/>
              <w:bottom w:val="nil"/>
              <w:right w:val="single" w:sz="4" w:space="0" w:color="auto"/>
            </w:tcBorders>
            <w:vAlign w:val="bottom"/>
          </w:tcPr>
          <w:p w:rsidR="00AD4B32" w:rsidRPr="00CE32A4" w:rsidRDefault="005757BA" w:rsidP="00EA1DB5">
            <w:pPr>
              <w:tabs>
                <w:tab w:val="left" w:pos="460"/>
              </w:tabs>
              <w:spacing w:before="60" w:after="80" w:line="220" w:lineRule="exact"/>
              <w:ind w:right="631"/>
              <w:jc w:val="right"/>
            </w:pPr>
            <w:r w:rsidRPr="00CE32A4">
              <w:rPr>
                <w:sz w:val="22"/>
                <w:szCs w:val="22"/>
              </w:rPr>
              <w:t>77,7</w:t>
            </w:r>
          </w:p>
        </w:tc>
      </w:tr>
      <w:tr w:rsidR="00AD4B32" w:rsidRPr="00CE32A4" w:rsidTr="00F87C98">
        <w:trPr>
          <w:cantSplit/>
          <w:jc w:val="center"/>
        </w:trPr>
        <w:tc>
          <w:tcPr>
            <w:tcW w:w="3115" w:type="dxa"/>
            <w:tcBorders>
              <w:top w:val="nil"/>
              <w:left w:val="single" w:sz="4" w:space="0" w:color="auto"/>
              <w:bottom w:val="nil"/>
              <w:right w:val="single" w:sz="4" w:space="0" w:color="auto"/>
            </w:tcBorders>
            <w:vAlign w:val="bottom"/>
          </w:tcPr>
          <w:p w:rsidR="00AD4B32" w:rsidRPr="00CE32A4" w:rsidRDefault="00AD4B32" w:rsidP="00EA1DB5">
            <w:pPr>
              <w:spacing w:before="60" w:after="80" w:line="220" w:lineRule="exact"/>
              <w:ind w:left="907"/>
            </w:pPr>
            <w:r w:rsidRPr="00CE32A4">
              <w:rPr>
                <w:sz w:val="22"/>
                <w:szCs w:val="22"/>
              </w:rPr>
              <w:t>экспорт</w:t>
            </w:r>
          </w:p>
        </w:tc>
        <w:tc>
          <w:tcPr>
            <w:tcW w:w="1982" w:type="dxa"/>
            <w:tcBorders>
              <w:top w:val="nil"/>
              <w:left w:val="single" w:sz="4" w:space="0" w:color="auto"/>
              <w:bottom w:val="nil"/>
              <w:right w:val="single" w:sz="4" w:space="0" w:color="auto"/>
            </w:tcBorders>
            <w:vAlign w:val="bottom"/>
          </w:tcPr>
          <w:p w:rsidR="00AD4B32" w:rsidRPr="00CE32A4" w:rsidRDefault="00824610" w:rsidP="00D23AC4">
            <w:pPr>
              <w:tabs>
                <w:tab w:val="left" w:pos="1159"/>
                <w:tab w:val="left" w:pos="1417"/>
              </w:tabs>
              <w:spacing w:before="60" w:after="80" w:line="220" w:lineRule="exact"/>
              <w:ind w:right="510"/>
              <w:jc w:val="right"/>
            </w:pPr>
            <w:r w:rsidRPr="00CE32A4">
              <w:rPr>
                <w:sz w:val="22"/>
                <w:szCs w:val="22"/>
              </w:rPr>
              <w:t>6</w:t>
            </w:r>
            <w:r w:rsidR="00D23AC4" w:rsidRPr="00CE32A4">
              <w:rPr>
                <w:sz w:val="22"/>
                <w:szCs w:val="22"/>
              </w:rPr>
              <w:t> 925,5</w:t>
            </w:r>
          </w:p>
        </w:tc>
        <w:tc>
          <w:tcPr>
            <w:tcW w:w="1982" w:type="dxa"/>
            <w:tcBorders>
              <w:top w:val="nil"/>
              <w:left w:val="single" w:sz="4" w:space="0" w:color="auto"/>
              <w:bottom w:val="nil"/>
              <w:right w:val="single" w:sz="4" w:space="0" w:color="auto"/>
            </w:tcBorders>
            <w:vAlign w:val="bottom"/>
          </w:tcPr>
          <w:p w:rsidR="00AD4B32" w:rsidRPr="00CE32A4" w:rsidRDefault="00AD4B32" w:rsidP="00D23AC4">
            <w:pPr>
              <w:tabs>
                <w:tab w:val="left" w:pos="1159"/>
                <w:tab w:val="left" w:pos="1417"/>
              </w:tabs>
              <w:spacing w:before="60" w:after="80" w:line="220" w:lineRule="exact"/>
              <w:ind w:right="510"/>
              <w:jc w:val="right"/>
            </w:pPr>
            <w:r w:rsidRPr="00CE32A4">
              <w:rPr>
                <w:sz w:val="22"/>
                <w:szCs w:val="22"/>
              </w:rPr>
              <w:t>1</w:t>
            </w:r>
            <w:r w:rsidR="00D23AC4" w:rsidRPr="00CE32A4">
              <w:rPr>
                <w:sz w:val="22"/>
                <w:szCs w:val="22"/>
              </w:rPr>
              <w:t>31,9</w:t>
            </w:r>
          </w:p>
        </w:tc>
        <w:tc>
          <w:tcPr>
            <w:tcW w:w="1983" w:type="dxa"/>
            <w:tcBorders>
              <w:top w:val="nil"/>
              <w:left w:val="single" w:sz="4" w:space="0" w:color="auto"/>
              <w:bottom w:val="nil"/>
              <w:right w:val="single" w:sz="4" w:space="0" w:color="auto"/>
            </w:tcBorders>
            <w:vAlign w:val="bottom"/>
          </w:tcPr>
          <w:p w:rsidR="00AD4B32" w:rsidRPr="00CE32A4" w:rsidRDefault="0052200E" w:rsidP="005757BA">
            <w:pPr>
              <w:tabs>
                <w:tab w:val="left" w:pos="460"/>
              </w:tabs>
              <w:spacing w:before="60" w:after="80" w:line="220" w:lineRule="exact"/>
              <w:ind w:right="631"/>
              <w:jc w:val="right"/>
            </w:pPr>
            <w:r w:rsidRPr="00CE32A4">
              <w:rPr>
                <w:sz w:val="22"/>
                <w:szCs w:val="22"/>
              </w:rPr>
              <w:t>6</w:t>
            </w:r>
            <w:r w:rsidR="005757BA" w:rsidRPr="00CE32A4">
              <w:rPr>
                <w:sz w:val="22"/>
                <w:szCs w:val="22"/>
              </w:rPr>
              <w:t>6,8</w:t>
            </w:r>
          </w:p>
        </w:tc>
      </w:tr>
      <w:tr w:rsidR="00AD4B32" w:rsidRPr="00CE32A4" w:rsidTr="00F87C98">
        <w:trPr>
          <w:cantSplit/>
          <w:jc w:val="center"/>
        </w:trPr>
        <w:tc>
          <w:tcPr>
            <w:tcW w:w="3115" w:type="dxa"/>
            <w:tcBorders>
              <w:top w:val="nil"/>
              <w:left w:val="single" w:sz="4" w:space="0" w:color="auto"/>
              <w:bottom w:val="nil"/>
              <w:right w:val="single" w:sz="4" w:space="0" w:color="auto"/>
            </w:tcBorders>
            <w:vAlign w:val="bottom"/>
          </w:tcPr>
          <w:p w:rsidR="00AD4B32" w:rsidRPr="00CE32A4" w:rsidRDefault="00AD4B32" w:rsidP="00EA1DB5">
            <w:pPr>
              <w:spacing w:before="60" w:after="80" w:line="220" w:lineRule="exact"/>
              <w:ind w:left="907"/>
            </w:pPr>
            <w:r w:rsidRPr="00CE32A4">
              <w:rPr>
                <w:sz w:val="22"/>
                <w:szCs w:val="22"/>
              </w:rPr>
              <w:t>импорт</w:t>
            </w:r>
          </w:p>
        </w:tc>
        <w:tc>
          <w:tcPr>
            <w:tcW w:w="1982" w:type="dxa"/>
            <w:tcBorders>
              <w:top w:val="nil"/>
              <w:left w:val="single" w:sz="4" w:space="0" w:color="auto"/>
              <w:bottom w:val="nil"/>
              <w:right w:val="single" w:sz="4" w:space="0" w:color="auto"/>
            </w:tcBorders>
            <w:vAlign w:val="bottom"/>
          </w:tcPr>
          <w:p w:rsidR="00AD4B32" w:rsidRPr="00CE32A4" w:rsidRDefault="00824610" w:rsidP="00D23AC4">
            <w:pPr>
              <w:tabs>
                <w:tab w:val="left" w:pos="1159"/>
                <w:tab w:val="left" w:pos="1417"/>
              </w:tabs>
              <w:spacing w:before="60" w:after="80" w:line="220" w:lineRule="exact"/>
              <w:ind w:right="510"/>
              <w:jc w:val="right"/>
            </w:pPr>
            <w:r w:rsidRPr="00CE32A4">
              <w:rPr>
                <w:sz w:val="22"/>
                <w:szCs w:val="22"/>
              </w:rPr>
              <w:t>5</w:t>
            </w:r>
            <w:r w:rsidR="00D23AC4" w:rsidRPr="00CE32A4">
              <w:rPr>
                <w:sz w:val="22"/>
                <w:szCs w:val="22"/>
              </w:rPr>
              <w:t> 960,1</w:t>
            </w:r>
          </w:p>
        </w:tc>
        <w:tc>
          <w:tcPr>
            <w:tcW w:w="1982" w:type="dxa"/>
            <w:tcBorders>
              <w:top w:val="nil"/>
              <w:left w:val="single" w:sz="4" w:space="0" w:color="auto"/>
              <w:bottom w:val="nil"/>
              <w:right w:val="single" w:sz="4" w:space="0" w:color="auto"/>
            </w:tcBorders>
            <w:vAlign w:val="bottom"/>
          </w:tcPr>
          <w:p w:rsidR="00AD4B32" w:rsidRPr="00CE32A4" w:rsidRDefault="00AD4B32" w:rsidP="00D23AC4">
            <w:pPr>
              <w:tabs>
                <w:tab w:val="left" w:pos="1159"/>
                <w:tab w:val="left" w:pos="1417"/>
              </w:tabs>
              <w:spacing w:before="60" w:after="80" w:line="220" w:lineRule="exact"/>
              <w:ind w:right="510"/>
              <w:jc w:val="right"/>
            </w:pPr>
            <w:r w:rsidRPr="00CE32A4">
              <w:rPr>
                <w:sz w:val="22"/>
                <w:szCs w:val="22"/>
              </w:rPr>
              <w:t>12</w:t>
            </w:r>
            <w:r w:rsidR="00D23AC4" w:rsidRPr="00CE32A4">
              <w:rPr>
                <w:sz w:val="22"/>
                <w:szCs w:val="22"/>
              </w:rPr>
              <w:t>0,7</w:t>
            </w:r>
          </w:p>
        </w:tc>
        <w:tc>
          <w:tcPr>
            <w:tcW w:w="1983" w:type="dxa"/>
            <w:tcBorders>
              <w:top w:val="nil"/>
              <w:left w:val="single" w:sz="4" w:space="0" w:color="auto"/>
              <w:bottom w:val="nil"/>
              <w:right w:val="single" w:sz="4" w:space="0" w:color="auto"/>
            </w:tcBorders>
            <w:vAlign w:val="bottom"/>
          </w:tcPr>
          <w:p w:rsidR="00AD4B32" w:rsidRPr="00CE32A4" w:rsidRDefault="005757BA" w:rsidP="00EA1DB5">
            <w:pPr>
              <w:tabs>
                <w:tab w:val="left" w:pos="460"/>
              </w:tabs>
              <w:spacing w:before="60" w:after="80" w:line="220" w:lineRule="exact"/>
              <w:ind w:right="631"/>
              <w:jc w:val="right"/>
            </w:pPr>
            <w:r w:rsidRPr="00CE32A4">
              <w:rPr>
                <w:sz w:val="22"/>
                <w:szCs w:val="22"/>
              </w:rPr>
              <w:t>93,8</w:t>
            </w:r>
          </w:p>
        </w:tc>
      </w:tr>
      <w:tr w:rsidR="00AD4B32" w:rsidRPr="00CE32A4" w:rsidTr="00F87C98">
        <w:trPr>
          <w:cantSplit/>
          <w:trHeight w:val="101"/>
          <w:jc w:val="center"/>
        </w:trPr>
        <w:tc>
          <w:tcPr>
            <w:tcW w:w="3115" w:type="dxa"/>
            <w:tcBorders>
              <w:top w:val="nil"/>
              <w:left w:val="single" w:sz="4" w:space="0" w:color="auto"/>
              <w:bottom w:val="double" w:sz="4" w:space="0" w:color="auto"/>
              <w:right w:val="single" w:sz="4" w:space="0" w:color="auto"/>
            </w:tcBorders>
            <w:vAlign w:val="bottom"/>
          </w:tcPr>
          <w:p w:rsidR="00AD4B32" w:rsidRPr="00CE32A4" w:rsidRDefault="00AD4B32" w:rsidP="00EA1DB5">
            <w:pPr>
              <w:spacing w:before="60" w:after="80" w:line="220" w:lineRule="exact"/>
              <w:ind w:left="907"/>
            </w:pPr>
            <w:r w:rsidRPr="00CE32A4">
              <w:rPr>
                <w:sz w:val="22"/>
                <w:szCs w:val="22"/>
              </w:rPr>
              <w:t>сальдо</w:t>
            </w:r>
          </w:p>
        </w:tc>
        <w:tc>
          <w:tcPr>
            <w:tcW w:w="1982" w:type="dxa"/>
            <w:tcBorders>
              <w:top w:val="nil"/>
              <w:left w:val="single" w:sz="4" w:space="0" w:color="auto"/>
              <w:bottom w:val="double" w:sz="4" w:space="0" w:color="auto"/>
              <w:right w:val="single" w:sz="4" w:space="0" w:color="auto"/>
            </w:tcBorders>
            <w:vAlign w:val="bottom"/>
          </w:tcPr>
          <w:p w:rsidR="00AD4B32" w:rsidRPr="00CE32A4" w:rsidRDefault="00D23AC4" w:rsidP="00D23AC4">
            <w:pPr>
              <w:tabs>
                <w:tab w:val="left" w:pos="1159"/>
                <w:tab w:val="left" w:pos="1417"/>
              </w:tabs>
              <w:spacing w:before="60" w:after="80" w:line="220" w:lineRule="exact"/>
              <w:ind w:right="510"/>
              <w:jc w:val="right"/>
            </w:pPr>
            <w:r w:rsidRPr="00CE32A4">
              <w:rPr>
                <w:sz w:val="22"/>
                <w:szCs w:val="22"/>
              </w:rPr>
              <w:t>965,4</w:t>
            </w:r>
          </w:p>
        </w:tc>
        <w:tc>
          <w:tcPr>
            <w:tcW w:w="1982" w:type="dxa"/>
            <w:tcBorders>
              <w:top w:val="nil"/>
              <w:left w:val="single" w:sz="4" w:space="0" w:color="auto"/>
              <w:bottom w:val="double" w:sz="4" w:space="0" w:color="auto"/>
              <w:right w:val="single" w:sz="4" w:space="0" w:color="auto"/>
            </w:tcBorders>
            <w:vAlign w:val="bottom"/>
          </w:tcPr>
          <w:p w:rsidR="00AD4B32" w:rsidRPr="00CE32A4" w:rsidRDefault="00AD4B32" w:rsidP="00EA1DB5">
            <w:pPr>
              <w:tabs>
                <w:tab w:val="left" w:pos="1159"/>
                <w:tab w:val="left" w:pos="1417"/>
              </w:tabs>
              <w:spacing w:before="60" w:after="80" w:line="220" w:lineRule="exact"/>
              <w:ind w:right="510"/>
              <w:jc w:val="right"/>
            </w:pPr>
            <w:r w:rsidRPr="00CE32A4">
              <w:rPr>
                <w:sz w:val="22"/>
                <w:szCs w:val="22"/>
              </w:rPr>
              <w:t> </w:t>
            </w:r>
          </w:p>
        </w:tc>
        <w:tc>
          <w:tcPr>
            <w:tcW w:w="1983" w:type="dxa"/>
            <w:tcBorders>
              <w:top w:val="nil"/>
              <w:left w:val="single" w:sz="4" w:space="0" w:color="auto"/>
              <w:bottom w:val="double" w:sz="4" w:space="0" w:color="auto"/>
              <w:right w:val="single" w:sz="4" w:space="0" w:color="auto"/>
            </w:tcBorders>
            <w:vAlign w:val="bottom"/>
          </w:tcPr>
          <w:p w:rsidR="00AD4B32" w:rsidRPr="00CE32A4" w:rsidRDefault="00AD4B32" w:rsidP="00EA1DB5">
            <w:pPr>
              <w:tabs>
                <w:tab w:val="left" w:pos="460"/>
              </w:tabs>
              <w:spacing w:before="60" w:after="80" w:line="220" w:lineRule="exact"/>
              <w:ind w:right="631"/>
              <w:jc w:val="right"/>
            </w:pPr>
          </w:p>
        </w:tc>
      </w:tr>
    </w:tbl>
    <w:p w:rsidR="00306685" w:rsidRPr="00CE32A4" w:rsidRDefault="00FD0603" w:rsidP="00EA1DB5">
      <w:pPr>
        <w:pStyle w:val="21"/>
        <w:spacing w:before="120" w:line="340" w:lineRule="exact"/>
        <w:ind w:firstLine="709"/>
        <w:rPr>
          <w:sz w:val="26"/>
          <w:szCs w:val="26"/>
        </w:rPr>
      </w:pPr>
      <w:r w:rsidRPr="00CE32A4">
        <w:rPr>
          <w:sz w:val="26"/>
          <w:szCs w:val="26"/>
        </w:rPr>
        <w:t xml:space="preserve">Из общего объема экспорта республики в </w:t>
      </w:r>
      <w:r w:rsidR="00BC2BD3" w:rsidRPr="00CE32A4">
        <w:rPr>
          <w:sz w:val="26"/>
          <w:szCs w:val="26"/>
        </w:rPr>
        <w:t>я</w:t>
      </w:r>
      <w:r w:rsidR="007A7B38" w:rsidRPr="00CE32A4">
        <w:rPr>
          <w:sz w:val="26"/>
          <w:szCs w:val="26"/>
        </w:rPr>
        <w:t>нваре-</w:t>
      </w:r>
      <w:r w:rsidR="005C393B" w:rsidRPr="00CE32A4">
        <w:rPr>
          <w:sz w:val="26"/>
          <w:szCs w:val="26"/>
        </w:rPr>
        <w:t>ноябре</w:t>
      </w:r>
      <w:r w:rsidR="00785EAD" w:rsidRPr="00CE32A4">
        <w:rPr>
          <w:sz w:val="26"/>
          <w:szCs w:val="26"/>
        </w:rPr>
        <w:t xml:space="preserve"> 2017</w:t>
      </w:r>
      <w:r w:rsidR="00C80E0C" w:rsidRPr="00CE32A4">
        <w:rPr>
          <w:sz w:val="26"/>
          <w:szCs w:val="26"/>
        </w:rPr>
        <w:t> </w:t>
      </w:r>
      <w:r w:rsidR="00785EAD" w:rsidRPr="00CE32A4">
        <w:rPr>
          <w:sz w:val="26"/>
          <w:szCs w:val="26"/>
        </w:rPr>
        <w:t xml:space="preserve">г. </w:t>
      </w:r>
      <w:r w:rsidRPr="00CE32A4">
        <w:rPr>
          <w:sz w:val="26"/>
          <w:szCs w:val="26"/>
        </w:rPr>
        <w:t xml:space="preserve">на долю стран ЕАЭС приходилось </w:t>
      </w:r>
      <w:r w:rsidR="000925F3" w:rsidRPr="00CE32A4">
        <w:rPr>
          <w:sz w:val="26"/>
          <w:szCs w:val="26"/>
        </w:rPr>
        <w:t>47,</w:t>
      </w:r>
      <w:r w:rsidR="00DA5529" w:rsidRPr="00CE32A4">
        <w:rPr>
          <w:sz w:val="26"/>
          <w:szCs w:val="26"/>
        </w:rPr>
        <w:t>1</w:t>
      </w:r>
      <w:r w:rsidRPr="00CE32A4">
        <w:rPr>
          <w:sz w:val="26"/>
          <w:szCs w:val="26"/>
        </w:rPr>
        <w:t>% (в</w:t>
      </w:r>
      <w:r w:rsidR="006621A2" w:rsidRPr="00CE32A4">
        <w:rPr>
          <w:sz w:val="26"/>
          <w:szCs w:val="26"/>
        </w:rPr>
        <w:t xml:space="preserve"> </w:t>
      </w:r>
      <w:r w:rsidR="00BC2BD3" w:rsidRPr="00CE32A4">
        <w:rPr>
          <w:sz w:val="26"/>
          <w:szCs w:val="26"/>
        </w:rPr>
        <w:t>я</w:t>
      </w:r>
      <w:r w:rsidR="007A7B38" w:rsidRPr="00CE32A4">
        <w:rPr>
          <w:sz w:val="26"/>
          <w:szCs w:val="26"/>
        </w:rPr>
        <w:t>нваре-</w:t>
      </w:r>
      <w:r w:rsidR="005C393B" w:rsidRPr="00CE32A4">
        <w:rPr>
          <w:sz w:val="26"/>
          <w:szCs w:val="26"/>
        </w:rPr>
        <w:t>ноябре</w:t>
      </w:r>
      <w:r w:rsidR="006621A2" w:rsidRPr="00CE32A4">
        <w:rPr>
          <w:sz w:val="26"/>
          <w:szCs w:val="26"/>
        </w:rPr>
        <w:t xml:space="preserve"> </w:t>
      </w:r>
      <w:r w:rsidR="00785EAD" w:rsidRPr="00CE32A4">
        <w:rPr>
          <w:sz w:val="26"/>
          <w:szCs w:val="26"/>
        </w:rPr>
        <w:t>2016</w:t>
      </w:r>
      <w:r w:rsidR="00977D62" w:rsidRPr="00CE32A4">
        <w:rPr>
          <w:sz w:val="26"/>
          <w:szCs w:val="26"/>
        </w:rPr>
        <w:t> </w:t>
      </w:r>
      <w:r w:rsidR="006621A2" w:rsidRPr="00CE32A4">
        <w:rPr>
          <w:sz w:val="26"/>
          <w:szCs w:val="26"/>
        </w:rPr>
        <w:t>г.</w:t>
      </w:r>
      <w:r w:rsidRPr="00CE32A4">
        <w:rPr>
          <w:sz w:val="26"/>
          <w:szCs w:val="26"/>
        </w:rPr>
        <w:t xml:space="preserve"> – </w:t>
      </w:r>
      <w:r w:rsidR="008C4EA2" w:rsidRPr="00CE32A4">
        <w:rPr>
          <w:sz w:val="26"/>
          <w:szCs w:val="26"/>
        </w:rPr>
        <w:t>4</w:t>
      </w:r>
      <w:r w:rsidR="00DA5529" w:rsidRPr="00CE32A4">
        <w:rPr>
          <w:sz w:val="26"/>
          <w:szCs w:val="26"/>
        </w:rPr>
        <w:t>8,1</w:t>
      </w:r>
      <w:r w:rsidRPr="00CE32A4">
        <w:rPr>
          <w:sz w:val="26"/>
          <w:szCs w:val="26"/>
        </w:rPr>
        <w:t xml:space="preserve">%), из них </w:t>
      </w:r>
      <w:r w:rsidR="00A432F3" w:rsidRPr="00CE32A4">
        <w:rPr>
          <w:sz w:val="26"/>
          <w:szCs w:val="26"/>
        </w:rPr>
        <w:br/>
      </w:r>
      <w:r w:rsidRPr="00CE32A4">
        <w:rPr>
          <w:sz w:val="26"/>
          <w:szCs w:val="26"/>
        </w:rPr>
        <w:t xml:space="preserve">на долю Российской Федерации – </w:t>
      </w:r>
      <w:r w:rsidR="00F7681A" w:rsidRPr="00CE32A4">
        <w:rPr>
          <w:sz w:val="26"/>
          <w:szCs w:val="26"/>
        </w:rPr>
        <w:t>44,</w:t>
      </w:r>
      <w:r w:rsidR="00DA5529" w:rsidRPr="00CE32A4">
        <w:rPr>
          <w:sz w:val="26"/>
          <w:szCs w:val="26"/>
        </w:rPr>
        <w:t>5</w:t>
      </w:r>
      <w:r w:rsidRPr="00CE32A4">
        <w:rPr>
          <w:sz w:val="26"/>
          <w:szCs w:val="26"/>
        </w:rPr>
        <w:t>% (</w:t>
      </w:r>
      <w:r w:rsidR="00AE1DF8" w:rsidRPr="00CE32A4">
        <w:rPr>
          <w:sz w:val="26"/>
          <w:szCs w:val="26"/>
        </w:rPr>
        <w:t>4</w:t>
      </w:r>
      <w:r w:rsidR="00DA5529" w:rsidRPr="00CE32A4">
        <w:rPr>
          <w:sz w:val="26"/>
          <w:szCs w:val="26"/>
        </w:rPr>
        <w:t>6,2</w:t>
      </w:r>
      <w:r w:rsidRPr="00CE32A4">
        <w:rPr>
          <w:sz w:val="26"/>
          <w:szCs w:val="26"/>
        </w:rPr>
        <w:t xml:space="preserve">%), стран ЕС – </w:t>
      </w:r>
      <w:r w:rsidR="00AE1DF8" w:rsidRPr="00CE32A4">
        <w:rPr>
          <w:sz w:val="26"/>
          <w:szCs w:val="26"/>
        </w:rPr>
        <w:t>2</w:t>
      </w:r>
      <w:r w:rsidR="00DA5529" w:rsidRPr="00CE32A4">
        <w:rPr>
          <w:sz w:val="26"/>
          <w:szCs w:val="26"/>
        </w:rPr>
        <w:t>6,2</w:t>
      </w:r>
      <w:r w:rsidRPr="00CE32A4">
        <w:rPr>
          <w:sz w:val="26"/>
          <w:szCs w:val="26"/>
        </w:rPr>
        <w:t>% (</w:t>
      </w:r>
      <w:r w:rsidR="00352DA3" w:rsidRPr="00CE32A4">
        <w:rPr>
          <w:sz w:val="26"/>
          <w:szCs w:val="26"/>
        </w:rPr>
        <w:t>2</w:t>
      </w:r>
      <w:r w:rsidR="00DA5529" w:rsidRPr="00CE32A4">
        <w:rPr>
          <w:sz w:val="26"/>
          <w:szCs w:val="26"/>
        </w:rPr>
        <w:t>4,6</w:t>
      </w:r>
      <w:r w:rsidRPr="00CE32A4">
        <w:rPr>
          <w:sz w:val="26"/>
          <w:szCs w:val="26"/>
        </w:rPr>
        <w:t xml:space="preserve">%), остальных стран – </w:t>
      </w:r>
      <w:r w:rsidR="00A42ECB" w:rsidRPr="00CE32A4">
        <w:rPr>
          <w:sz w:val="26"/>
          <w:szCs w:val="26"/>
        </w:rPr>
        <w:t>2</w:t>
      </w:r>
      <w:r w:rsidR="00D22887" w:rsidRPr="00CE32A4">
        <w:rPr>
          <w:sz w:val="26"/>
          <w:szCs w:val="26"/>
        </w:rPr>
        <w:t>6,</w:t>
      </w:r>
      <w:r w:rsidR="00DA5529" w:rsidRPr="00CE32A4">
        <w:rPr>
          <w:sz w:val="26"/>
          <w:szCs w:val="26"/>
        </w:rPr>
        <w:t>7</w:t>
      </w:r>
      <w:r w:rsidRPr="00CE32A4">
        <w:rPr>
          <w:sz w:val="26"/>
          <w:szCs w:val="26"/>
        </w:rPr>
        <w:t>% (2</w:t>
      </w:r>
      <w:r w:rsidR="00DA5529" w:rsidRPr="00CE32A4">
        <w:rPr>
          <w:sz w:val="26"/>
          <w:szCs w:val="26"/>
        </w:rPr>
        <w:t>7,3</w:t>
      </w:r>
      <w:r w:rsidRPr="00CE32A4">
        <w:rPr>
          <w:sz w:val="26"/>
          <w:szCs w:val="26"/>
        </w:rPr>
        <w:t xml:space="preserve">%). Импорт из стран ЕАЭС составил </w:t>
      </w:r>
      <w:r w:rsidR="00A42ECB" w:rsidRPr="00CE32A4">
        <w:rPr>
          <w:sz w:val="26"/>
          <w:szCs w:val="26"/>
        </w:rPr>
        <w:t>5</w:t>
      </w:r>
      <w:r w:rsidR="002C007B" w:rsidRPr="00CE32A4">
        <w:rPr>
          <w:sz w:val="26"/>
          <w:szCs w:val="26"/>
        </w:rPr>
        <w:t>7</w:t>
      </w:r>
      <w:r w:rsidR="00A42ECB" w:rsidRPr="00CE32A4">
        <w:rPr>
          <w:sz w:val="26"/>
          <w:szCs w:val="26"/>
        </w:rPr>
        <w:t>,</w:t>
      </w:r>
      <w:r w:rsidR="00DA5529" w:rsidRPr="00CE32A4">
        <w:rPr>
          <w:sz w:val="26"/>
          <w:szCs w:val="26"/>
        </w:rPr>
        <w:t>4</w:t>
      </w:r>
      <w:r w:rsidRPr="00CE32A4">
        <w:rPr>
          <w:sz w:val="26"/>
          <w:szCs w:val="26"/>
        </w:rPr>
        <w:t xml:space="preserve">% общего объема импорта (в </w:t>
      </w:r>
      <w:r w:rsidR="00BC2BD3" w:rsidRPr="00CE32A4">
        <w:rPr>
          <w:sz w:val="26"/>
          <w:szCs w:val="26"/>
        </w:rPr>
        <w:t>я</w:t>
      </w:r>
      <w:r w:rsidR="007A7B38" w:rsidRPr="00CE32A4">
        <w:rPr>
          <w:sz w:val="26"/>
          <w:szCs w:val="26"/>
        </w:rPr>
        <w:t>нваре-</w:t>
      </w:r>
      <w:r w:rsidR="005C393B" w:rsidRPr="00CE32A4">
        <w:rPr>
          <w:sz w:val="26"/>
          <w:szCs w:val="26"/>
        </w:rPr>
        <w:t>ноябре</w:t>
      </w:r>
      <w:r w:rsidR="006621A2" w:rsidRPr="00CE32A4">
        <w:rPr>
          <w:sz w:val="26"/>
          <w:szCs w:val="26"/>
        </w:rPr>
        <w:t xml:space="preserve"> </w:t>
      </w:r>
      <w:r w:rsidR="00785EAD" w:rsidRPr="00CE32A4">
        <w:rPr>
          <w:sz w:val="26"/>
          <w:szCs w:val="26"/>
        </w:rPr>
        <w:t>2016</w:t>
      </w:r>
      <w:r w:rsidRPr="00CE32A4">
        <w:rPr>
          <w:sz w:val="26"/>
          <w:szCs w:val="26"/>
        </w:rPr>
        <w:t xml:space="preserve"> г</w:t>
      </w:r>
      <w:r w:rsidR="006621A2" w:rsidRPr="00CE32A4">
        <w:rPr>
          <w:sz w:val="26"/>
          <w:szCs w:val="26"/>
        </w:rPr>
        <w:t>.</w:t>
      </w:r>
      <w:r w:rsidRPr="00CE32A4">
        <w:rPr>
          <w:sz w:val="26"/>
          <w:szCs w:val="26"/>
        </w:rPr>
        <w:t xml:space="preserve"> – </w:t>
      </w:r>
      <w:r w:rsidR="00A42ECB" w:rsidRPr="00CE32A4">
        <w:rPr>
          <w:sz w:val="26"/>
          <w:szCs w:val="26"/>
        </w:rPr>
        <w:t>5</w:t>
      </w:r>
      <w:r w:rsidR="00973A65" w:rsidRPr="00CE32A4">
        <w:rPr>
          <w:sz w:val="26"/>
          <w:szCs w:val="26"/>
        </w:rPr>
        <w:t>6</w:t>
      </w:r>
      <w:r w:rsidRPr="00CE32A4">
        <w:rPr>
          <w:sz w:val="26"/>
          <w:szCs w:val="26"/>
        </w:rPr>
        <w:t xml:space="preserve">%), из </w:t>
      </w:r>
      <w:r w:rsidR="009145BF" w:rsidRPr="00CE32A4">
        <w:rPr>
          <w:sz w:val="26"/>
          <w:szCs w:val="26"/>
        </w:rPr>
        <w:t xml:space="preserve">них из </w:t>
      </w:r>
      <w:r w:rsidRPr="00CE32A4">
        <w:rPr>
          <w:sz w:val="26"/>
          <w:szCs w:val="26"/>
        </w:rPr>
        <w:t xml:space="preserve">Российской Федерации – </w:t>
      </w:r>
      <w:r w:rsidR="004255BC" w:rsidRPr="00CE32A4">
        <w:rPr>
          <w:sz w:val="26"/>
          <w:szCs w:val="26"/>
        </w:rPr>
        <w:t>5</w:t>
      </w:r>
      <w:r w:rsidR="00DA5529" w:rsidRPr="00CE32A4">
        <w:rPr>
          <w:sz w:val="26"/>
          <w:szCs w:val="26"/>
        </w:rPr>
        <w:t>7,1</w:t>
      </w:r>
      <w:r w:rsidRPr="00CE32A4">
        <w:rPr>
          <w:sz w:val="26"/>
          <w:szCs w:val="26"/>
        </w:rPr>
        <w:t>% (</w:t>
      </w:r>
      <w:r w:rsidR="008C4EA2" w:rsidRPr="00CE32A4">
        <w:rPr>
          <w:sz w:val="26"/>
          <w:szCs w:val="26"/>
        </w:rPr>
        <w:t>5</w:t>
      </w:r>
      <w:r w:rsidR="00DA5529" w:rsidRPr="00CE32A4">
        <w:rPr>
          <w:sz w:val="26"/>
          <w:szCs w:val="26"/>
        </w:rPr>
        <w:t>5,8</w:t>
      </w:r>
      <w:r w:rsidRPr="00CE32A4">
        <w:rPr>
          <w:sz w:val="26"/>
          <w:szCs w:val="26"/>
        </w:rPr>
        <w:t xml:space="preserve">%), стран ЕС – </w:t>
      </w:r>
      <w:r w:rsidR="009954BE" w:rsidRPr="00CE32A4">
        <w:rPr>
          <w:sz w:val="26"/>
          <w:szCs w:val="26"/>
        </w:rPr>
        <w:t>1</w:t>
      </w:r>
      <w:r w:rsidR="002C007B" w:rsidRPr="00CE32A4">
        <w:rPr>
          <w:sz w:val="26"/>
          <w:szCs w:val="26"/>
        </w:rPr>
        <w:t>9</w:t>
      </w:r>
      <w:r w:rsidR="001F4F1E" w:rsidRPr="00CE32A4">
        <w:rPr>
          <w:sz w:val="26"/>
          <w:szCs w:val="26"/>
        </w:rPr>
        <w:t>,</w:t>
      </w:r>
      <w:r w:rsidR="00DA5529" w:rsidRPr="00CE32A4">
        <w:rPr>
          <w:sz w:val="26"/>
          <w:szCs w:val="26"/>
        </w:rPr>
        <w:t>5</w:t>
      </w:r>
      <w:r w:rsidRPr="00CE32A4">
        <w:rPr>
          <w:sz w:val="26"/>
          <w:szCs w:val="26"/>
        </w:rPr>
        <w:t>% (</w:t>
      </w:r>
      <w:r w:rsidR="004E2658" w:rsidRPr="00CE32A4">
        <w:rPr>
          <w:sz w:val="26"/>
          <w:szCs w:val="26"/>
        </w:rPr>
        <w:t>19,</w:t>
      </w:r>
      <w:r w:rsidR="00DA5529" w:rsidRPr="00CE32A4">
        <w:rPr>
          <w:sz w:val="26"/>
          <w:szCs w:val="26"/>
        </w:rPr>
        <w:t>9</w:t>
      </w:r>
      <w:r w:rsidRPr="00CE32A4">
        <w:rPr>
          <w:sz w:val="26"/>
          <w:szCs w:val="26"/>
        </w:rPr>
        <w:t xml:space="preserve">%), остальных стран – </w:t>
      </w:r>
      <w:r w:rsidR="009954BE" w:rsidRPr="00CE32A4">
        <w:rPr>
          <w:sz w:val="26"/>
          <w:szCs w:val="26"/>
        </w:rPr>
        <w:t>23</w:t>
      </w:r>
      <w:r w:rsidR="00963650" w:rsidRPr="00CE32A4">
        <w:rPr>
          <w:sz w:val="26"/>
          <w:szCs w:val="26"/>
        </w:rPr>
        <w:t>,</w:t>
      </w:r>
      <w:r w:rsidR="0060262E" w:rsidRPr="00CE32A4">
        <w:rPr>
          <w:sz w:val="26"/>
          <w:szCs w:val="26"/>
        </w:rPr>
        <w:t>1</w:t>
      </w:r>
      <w:r w:rsidRPr="00CE32A4">
        <w:rPr>
          <w:sz w:val="26"/>
          <w:szCs w:val="26"/>
        </w:rPr>
        <w:t>% (</w:t>
      </w:r>
      <w:r w:rsidR="00543A54" w:rsidRPr="00CE32A4">
        <w:rPr>
          <w:sz w:val="26"/>
          <w:szCs w:val="26"/>
        </w:rPr>
        <w:t>2</w:t>
      </w:r>
      <w:r w:rsidR="00DA5529" w:rsidRPr="00CE32A4">
        <w:rPr>
          <w:sz w:val="26"/>
          <w:szCs w:val="26"/>
        </w:rPr>
        <w:t>4,1</w:t>
      </w:r>
      <w:r w:rsidRPr="00CE32A4">
        <w:rPr>
          <w:sz w:val="26"/>
          <w:szCs w:val="26"/>
        </w:rPr>
        <w:t>%).</w:t>
      </w:r>
    </w:p>
    <w:p w:rsidR="00FD0603" w:rsidRPr="00CE32A4" w:rsidRDefault="00FD0603" w:rsidP="00EA1DB5">
      <w:pPr>
        <w:pStyle w:val="21"/>
        <w:spacing w:line="340" w:lineRule="exact"/>
        <w:ind w:firstLine="709"/>
        <w:rPr>
          <w:sz w:val="26"/>
          <w:szCs w:val="26"/>
        </w:rPr>
      </w:pPr>
      <w:r w:rsidRPr="00CE32A4">
        <w:rPr>
          <w:sz w:val="26"/>
          <w:szCs w:val="26"/>
        </w:rPr>
        <w:t xml:space="preserve">В </w:t>
      </w:r>
      <w:r w:rsidR="00BC2BD3" w:rsidRPr="00CE32A4">
        <w:rPr>
          <w:sz w:val="26"/>
          <w:szCs w:val="26"/>
        </w:rPr>
        <w:t>я</w:t>
      </w:r>
      <w:r w:rsidR="007A7B38" w:rsidRPr="00CE32A4">
        <w:rPr>
          <w:sz w:val="26"/>
          <w:szCs w:val="26"/>
        </w:rPr>
        <w:t>нваре-</w:t>
      </w:r>
      <w:r w:rsidR="005C393B" w:rsidRPr="00CE32A4">
        <w:rPr>
          <w:sz w:val="26"/>
          <w:szCs w:val="26"/>
        </w:rPr>
        <w:t>ноябре</w:t>
      </w:r>
      <w:r w:rsidR="00785EAD" w:rsidRPr="00CE32A4">
        <w:rPr>
          <w:sz w:val="26"/>
          <w:szCs w:val="26"/>
        </w:rPr>
        <w:t xml:space="preserve"> 201</w:t>
      </w:r>
      <w:r w:rsidR="006621A2" w:rsidRPr="00CE32A4">
        <w:rPr>
          <w:sz w:val="26"/>
          <w:szCs w:val="26"/>
        </w:rPr>
        <w:t>7</w:t>
      </w:r>
      <w:r w:rsidR="00C80E0C" w:rsidRPr="00CE32A4">
        <w:rPr>
          <w:sz w:val="26"/>
          <w:szCs w:val="26"/>
        </w:rPr>
        <w:t> </w:t>
      </w:r>
      <w:r w:rsidR="00785EAD" w:rsidRPr="00CE32A4">
        <w:rPr>
          <w:sz w:val="26"/>
          <w:szCs w:val="26"/>
        </w:rPr>
        <w:t xml:space="preserve">г. </w:t>
      </w:r>
      <w:r w:rsidRPr="00CE32A4">
        <w:rPr>
          <w:sz w:val="26"/>
          <w:szCs w:val="26"/>
        </w:rPr>
        <w:t xml:space="preserve">зарегистрированы объемы экспортно-импортных операций с </w:t>
      </w:r>
      <w:r w:rsidR="0064168E" w:rsidRPr="00CE32A4">
        <w:rPr>
          <w:sz w:val="26"/>
          <w:szCs w:val="26"/>
        </w:rPr>
        <w:t>20</w:t>
      </w:r>
      <w:r w:rsidR="00F015D3" w:rsidRPr="00CE32A4">
        <w:rPr>
          <w:sz w:val="26"/>
          <w:szCs w:val="26"/>
        </w:rPr>
        <w:t>5</w:t>
      </w:r>
      <w:r w:rsidR="004C5070" w:rsidRPr="00CE32A4">
        <w:rPr>
          <w:sz w:val="26"/>
          <w:szCs w:val="26"/>
        </w:rPr>
        <w:t xml:space="preserve"> </w:t>
      </w:r>
      <w:r w:rsidRPr="00CE32A4">
        <w:rPr>
          <w:sz w:val="26"/>
          <w:szCs w:val="26"/>
        </w:rPr>
        <w:t>стран</w:t>
      </w:r>
      <w:r w:rsidR="004C5070" w:rsidRPr="00CE32A4">
        <w:rPr>
          <w:sz w:val="26"/>
          <w:szCs w:val="26"/>
        </w:rPr>
        <w:t>ами</w:t>
      </w:r>
      <w:r w:rsidRPr="00CE32A4">
        <w:rPr>
          <w:sz w:val="26"/>
          <w:szCs w:val="26"/>
        </w:rPr>
        <w:t xml:space="preserve"> мира. Товары поставлялись на рынки </w:t>
      </w:r>
      <w:r w:rsidR="000D44E1">
        <w:rPr>
          <w:sz w:val="26"/>
          <w:szCs w:val="26"/>
        </w:rPr>
        <w:t>169</w:t>
      </w:r>
      <w:r w:rsidRPr="00CE32A4">
        <w:rPr>
          <w:sz w:val="26"/>
          <w:szCs w:val="26"/>
        </w:rPr>
        <w:t xml:space="preserve"> государств, импортировалась продукция из 1</w:t>
      </w:r>
      <w:r w:rsidR="000F37D1" w:rsidRPr="00CE32A4">
        <w:rPr>
          <w:sz w:val="26"/>
          <w:szCs w:val="26"/>
        </w:rPr>
        <w:t>92</w:t>
      </w:r>
      <w:r w:rsidRPr="00CE32A4">
        <w:rPr>
          <w:sz w:val="26"/>
          <w:szCs w:val="26"/>
        </w:rPr>
        <w:t xml:space="preserve"> стран. В </w:t>
      </w:r>
      <w:r w:rsidR="00BC2BD3" w:rsidRPr="00CE32A4">
        <w:rPr>
          <w:sz w:val="26"/>
          <w:szCs w:val="26"/>
        </w:rPr>
        <w:t>я</w:t>
      </w:r>
      <w:r w:rsidR="007A7B38" w:rsidRPr="00CE32A4">
        <w:rPr>
          <w:sz w:val="26"/>
          <w:szCs w:val="26"/>
        </w:rPr>
        <w:t>нваре-</w:t>
      </w:r>
      <w:r w:rsidR="005C393B" w:rsidRPr="00CE32A4">
        <w:rPr>
          <w:sz w:val="26"/>
          <w:szCs w:val="26"/>
        </w:rPr>
        <w:t>ноябре</w:t>
      </w:r>
      <w:r w:rsidR="006621A2" w:rsidRPr="00CE32A4">
        <w:rPr>
          <w:sz w:val="26"/>
          <w:szCs w:val="26"/>
        </w:rPr>
        <w:t xml:space="preserve"> </w:t>
      </w:r>
      <w:r w:rsidR="00785EAD" w:rsidRPr="00CE32A4">
        <w:rPr>
          <w:sz w:val="26"/>
          <w:szCs w:val="26"/>
        </w:rPr>
        <w:t>2016</w:t>
      </w:r>
      <w:r w:rsidRPr="00CE32A4">
        <w:rPr>
          <w:sz w:val="26"/>
          <w:szCs w:val="26"/>
        </w:rPr>
        <w:t> г</w:t>
      </w:r>
      <w:r w:rsidR="006621A2" w:rsidRPr="00CE32A4">
        <w:rPr>
          <w:sz w:val="26"/>
          <w:szCs w:val="26"/>
        </w:rPr>
        <w:t>.</w:t>
      </w:r>
      <w:r w:rsidRPr="00CE32A4">
        <w:rPr>
          <w:sz w:val="26"/>
          <w:szCs w:val="26"/>
        </w:rPr>
        <w:t xml:space="preserve"> экспортно-импортные операции осуществлялись со 1</w:t>
      </w:r>
      <w:r w:rsidR="004C5070" w:rsidRPr="00CE32A4">
        <w:rPr>
          <w:sz w:val="26"/>
          <w:szCs w:val="26"/>
        </w:rPr>
        <w:t>9</w:t>
      </w:r>
      <w:r w:rsidR="00BB3B40" w:rsidRPr="00CE32A4">
        <w:rPr>
          <w:sz w:val="26"/>
          <w:szCs w:val="26"/>
        </w:rPr>
        <w:t>7</w:t>
      </w:r>
      <w:r w:rsidRPr="00CE32A4">
        <w:rPr>
          <w:sz w:val="26"/>
          <w:szCs w:val="26"/>
        </w:rPr>
        <w:t xml:space="preserve"> стран</w:t>
      </w:r>
      <w:r w:rsidR="00E615F0" w:rsidRPr="00CE32A4">
        <w:rPr>
          <w:sz w:val="26"/>
          <w:szCs w:val="26"/>
        </w:rPr>
        <w:t>ами</w:t>
      </w:r>
      <w:r w:rsidRPr="00CE32A4">
        <w:rPr>
          <w:sz w:val="26"/>
          <w:szCs w:val="26"/>
        </w:rPr>
        <w:t xml:space="preserve"> мира, товары поставлялись на рынки 1</w:t>
      </w:r>
      <w:r w:rsidR="00E946B7" w:rsidRPr="00CE32A4">
        <w:rPr>
          <w:sz w:val="26"/>
          <w:szCs w:val="26"/>
        </w:rPr>
        <w:t>6</w:t>
      </w:r>
      <w:r w:rsidR="00BB3B40" w:rsidRPr="00CE32A4">
        <w:rPr>
          <w:sz w:val="26"/>
          <w:szCs w:val="26"/>
        </w:rPr>
        <w:t>3</w:t>
      </w:r>
      <w:r w:rsidRPr="00CE32A4">
        <w:rPr>
          <w:sz w:val="26"/>
          <w:szCs w:val="26"/>
        </w:rPr>
        <w:t xml:space="preserve"> государств, импортировалась продукция </w:t>
      </w:r>
      <w:r w:rsidR="00E71387" w:rsidRPr="00CE32A4">
        <w:rPr>
          <w:sz w:val="26"/>
          <w:szCs w:val="26"/>
        </w:rPr>
        <w:br/>
      </w:r>
      <w:r w:rsidRPr="00CE32A4">
        <w:rPr>
          <w:sz w:val="26"/>
          <w:szCs w:val="26"/>
        </w:rPr>
        <w:t>из 1</w:t>
      </w:r>
      <w:r w:rsidR="00BB3B40" w:rsidRPr="00CE32A4">
        <w:rPr>
          <w:sz w:val="26"/>
          <w:szCs w:val="26"/>
        </w:rPr>
        <w:t>82</w:t>
      </w:r>
      <w:r w:rsidRPr="00CE32A4">
        <w:rPr>
          <w:sz w:val="26"/>
          <w:szCs w:val="26"/>
        </w:rPr>
        <w:t xml:space="preserve"> стран.</w:t>
      </w:r>
    </w:p>
    <w:p w:rsidR="00FD0603" w:rsidRPr="00CE32A4" w:rsidRDefault="00FD0603" w:rsidP="00EA1DB5">
      <w:pPr>
        <w:pStyle w:val="21"/>
        <w:spacing w:line="340" w:lineRule="exact"/>
        <w:ind w:firstLine="709"/>
        <w:rPr>
          <w:sz w:val="26"/>
          <w:szCs w:val="26"/>
        </w:rPr>
      </w:pPr>
      <w:r w:rsidRPr="00CE32A4">
        <w:rPr>
          <w:sz w:val="26"/>
          <w:szCs w:val="26"/>
        </w:rPr>
        <w:t xml:space="preserve">В </w:t>
      </w:r>
      <w:r w:rsidR="00BC2BD3" w:rsidRPr="00CE32A4">
        <w:rPr>
          <w:sz w:val="26"/>
          <w:szCs w:val="26"/>
        </w:rPr>
        <w:t>я</w:t>
      </w:r>
      <w:r w:rsidR="007A7B38" w:rsidRPr="00CE32A4">
        <w:rPr>
          <w:sz w:val="26"/>
          <w:szCs w:val="26"/>
        </w:rPr>
        <w:t>нваре-</w:t>
      </w:r>
      <w:r w:rsidR="005C393B" w:rsidRPr="00CE32A4">
        <w:rPr>
          <w:sz w:val="26"/>
          <w:szCs w:val="26"/>
        </w:rPr>
        <w:t>ноябре</w:t>
      </w:r>
      <w:r w:rsidR="00785EAD" w:rsidRPr="00CE32A4">
        <w:rPr>
          <w:sz w:val="26"/>
          <w:szCs w:val="26"/>
        </w:rPr>
        <w:t xml:space="preserve"> 2017</w:t>
      </w:r>
      <w:r w:rsidR="00C80E0C" w:rsidRPr="00CE32A4">
        <w:rPr>
          <w:sz w:val="26"/>
          <w:szCs w:val="26"/>
        </w:rPr>
        <w:t> </w:t>
      </w:r>
      <w:r w:rsidR="00785EAD" w:rsidRPr="00CE32A4">
        <w:rPr>
          <w:sz w:val="26"/>
          <w:szCs w:val="26"/>
        </w:rPr>
        <w:t xml:space="preserve">г. </w:t>
      </w:r>
      <w:r w:rsidRPr="00CE32A4">
        <w:rPr>
          <w:sz w:val="26"/>
          <w:szCs w:val="26"/>
        </w:rPr>
        <w:t xml:space="preserve">наблюдалась тенденция </w:t>
      </w:r>
      <w:proofErr w:type="gramStart"/>
      <w:r w:rsidR="007F6A74" w:rsidRPr="00CE32A4">
        <w:rPr>
          <w:sz w:val="26"/>
          <w:szCs w:val="26"/>
        </w:rPr>
        <w:t>снижения</w:t>
      </w:r>
      <w:r w:rsidRPr="00CE32A4">
        <w:rPr>
          <w:sz w:val="26"/>
          <w:szCs w:val="26"/>
        </w:rPr>
        <w:t xml:space="preserve"> степени географической концентрации экспортных поставок Республики</w:t>
      </w:r>
      <w:proofErr w:type="gramEnd"/>
      <w:r w:rsidRPr="00CE32A4">
        <w:rPr>
          <w:sz w:val="26"/>
          <w:szCs w:val="26"/>
        </w:rPr>
        <w:t xml:space="preserve"> Беларусь. Показатель географической концентрации экспорта составил </w:t>
      </w:r>
      <w:r w:rsidR="007F6A74" w:rsidRPr="00CE32A4">
        <w:rPr>
          <w:sz w:val="26"/>
          <w:szCs w:val="26"/>
        </w:rPr>
        <w:t>2 2</w:t>
      </w:r>
      <w:r w:rsidR="00B17D1B" w:rsidRPr="00CE32A4">
        <w:rPr>
          <w:sz w:val="26"/>
          <w:szCs w:val="26"/>
        </w:rPr>
        <w:t>44</w:t>
      </w:r>
      <w:r w:rsidRPr="00CE32A4">
        <w:rPr>
          <w:sz w:val="26"/>
          <w:szCs w:val="26"/>
        </w:rPr>
        <w:t xml:space="preserve"> против </w:t>
      </w:r>
      <w:r w:rsidR="009243F8" w:rsidRPr="00CE32A4">
        <w:rPr>
          <w:sz w:val="26"/>
          <w:szCs w:val="26"/>
        </w:rPr>
        <w:t>2 3</w:t>
      </w:r>
      <w:r w:rsidR="00B17D1B" w:rsidRPr="00CE32A4">
        <w:rPr>
          <w:sz w:val="26"/>
          <w:szCs w:val="26"/>
        </w:rPr>
        <w:t>77</w:t>
      </w:r>
      <w:r w:rsidRPr="00CE32A4">
        <w:rPr>
          <w:sz w:val="26"/>
          <w:szCs w:val="26"/>
        </w:rPr>
        <w:t xml:space="preserve"> в </w:t>
      </w:r>
      <w:r w:rsidR="00BC2BD3" w:rsidRPr="00CE32A4">
        <w:rPr>
          <w:sz w:val="26"/>
          <w:szCs w:val="26"/>
        </w:rPr>
        <w:t>я</w:t>
      </w:r>
      <w:r w:rsidR="007A7B38" w:rsidRPr="00CE32A4">
        <w:rPr>
          <w:sz w:val="26"/>
          <w:szCs w:val="26"/>
        </w:rPr>
        <w:t>нваре-</w:t>
      </w:r>
      <w:r w:rsidR="005C393B" w:rsidRPr="00CE32A4">
        <w:rPr>
          <w:sz w:val="26"/>
          <w:szCs w:val="26"/>
        </w:rPr>
        <w:t>ноябре</w:t>
      </w:r>
      <w:r w:rsidR="006621A2" w:rsidRPr="00CE32A4">
        <w:rPr>
          <w:sz w:val="26"/>
          <w:szCs w:val="26"/>
        </w:rPr>
        <w:t xml:space="preserve"> </w:t>
      </w:r>
      <w:r w:rsidR="00785EAD" w:rsidRPr="00CE32A4">
        <w:rPr>
          <w:sz w:val="26"/>
          <w:szCs w:val="26"/>
        </w:rPr>
        <w:t>2016</w:t>
      </w:r>
      <w:r w:rsidRPr="00CE32A4">
        <w:rPr>
          <w:sz w:val="26"/>
          <w:szCs w:val="26"/>
        </w:rPr>
        <w:t xml:space="preserve"> г. </w:t>
      </w:r>
      <w:r w:rsidR="009243F8" w:rsidRPr="00CE32A4">
        <w:rPr>
          <w:sz w:val="26"/>
          <w:szCs w:val="26"/>
        </w:rPr>
        <w:t>Снижение</w:t>
      </w:r>
      <w:r w:rsidRPr="00CE32A4">
        <w:rPr>
          <w:sz w:val="26"/>
          <w:szCs w:val="26"/>
        </w:rPr>
        <w:t xml:space="preserve"> географической концентрации экспорта обусловлен</w:t>
      </w:r>
      <w:r w:rsidR="009243F8" w:rsidRPr="00CE32A4">
        <w:rPr>
          <w:sz w:val="26"/>
          <w:szCs w:val="26"/>
        </w:rPr>
        <w:t>о</w:t>
      </w:r>
      <w:r w:rsidRPr="00CE32A4">
        <w:rPr>
          <w:sz w:val="26"/>
          <w:szCs w:val="26"/>
        </w:rPr>
        <w:t xml:space="preserve"> </w:t>
      </w:r>
      <w:r w:rsidR="009243F8" w:rsidRPr="00CE32A4">
        <w:rPr>
          <w:sz w:val="26"/>
          <w:szCs w:val="26"/>
        </w:rPr>
        <w:t>уменьшением</w:t>
      </w:r>
      <w:r w:rsidRPr="00CE32A4">
        <w:rPr>
          <w:sz w:val="26"/>
          <w:szCs w:val="26"/>
        </w:rPr>
        <w:t xml:space="preserve"> удельного веса </w:t>
      </w:r>
      <w:r w:rsidR="009243F8" w:rsidRPr="00CE32A4">
        <w:rPr>
          <w:sz w:val="26"/>
          <w:szCs w:val="26"/>
        </w:rPr>
        <w:t>Российской Федерации и Украины в общем объеме белорусского экспорта</w:t>
      </w:r>
      <w:r w:rsidR="008519BC" w:rsidRPr="00CE32A4">
        <w:rPr>
          <w:sz w:val="26"/>
          <w:szCs w:val="26"/>
        </w:rPr>
        <w:t>.</w:t>
      </w:r>
      <w:r w:rsidRPr="00CE32A4">
        <w:rPr>
          <w:sz w:val="26"/>
          <w:szCs w:val="26"/>
        </w:rPr>
        <w:t xml:space="preserve"> При этом степень географической концентрации экспорта характеризуется как высокая.</w:t>
      </w:r>
    </w:p>
    <w:p w:rsidR="00FD0603" w:rsidRPr="00CE32A4" w:rsidRDefault="00FD0603" w:rsidP="00EA1DB5">
      <w:pPr>
        <w:spacing w:before="120" w:line="280" w:lineRule="exact"/>
        <w:jc w:val="center"/>
        <w:rPr>
          <w:rFonts w:ascii="Arial" w:hAnsi="Arial" w:cs="Arial"/>
          <w:b/>
          <w:bCs/>
          <w:sz w:val="22"/>
          <w:szCs w:val="22"/>
        </w:rPr>
      </w:pPr>
      <w:r w:rsidRPr="00CE32A4">
        <w:rPr>
          <w:rFonts w:ascii="Arial" w:hAnsi="Arial" w:cs="Arial"/>
          <w:b/>
          <w:bCs/>
          <w:sz w:val="22"/>
          <w:szCs w:val="22"/>
        </w:rPr>
        <w:lastRenderedPageBreak/>
        <w:t xml:space="preserve">Концентрация экспорта и импорта Республики Беларусь </w:t>
      </w:r>
      <w:r w:rsidRPr="00CE32A4">
        <w:rPr>
          <w:rFonts w:ascii="Arial" w:hAnsi="Arial" w:cs="Arial"/>
          <w:b/>
          <w:bCs/>
          <w:sz w:val="22"/>
          <w:szCs w:val="22"/>
        </w:rPr>
        <w:br/>
        <w:t xml:space="preserve">по странам – основным торговым партнерам </w:t>
      </w:r>
    </w:p>
    <w:tbl>
      <w:tblPr>
        <w:tblpPr w:leftFromText="180" w:rightFromText="180" w:vertAnchor="text" w:horzAnchor="margin" w:tblpY="380"/>
        <w:tblW w:w="50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4"/>
        <w:gridCol w:w="1206"/>
        <w:gridCol w:w="4393"/>
      </w:tblGrid>
      <w:tr w:rsidR="0099320E" w:rsidRPr="00CE32A4" w:rsidTr="00155830">
        <w:trPr>
          <w:cantSplit/>
          <w:trHeight w:val="704"/>
        </w:trPr>
        <w:tc>
          <w:tcPr>
            <w:tcW w:w="2042" w:type="pct"/>
            <w:vMerge w:val="restart"/>
            <w:tcBorders>
              <w:top w:val="nil"/>
              <w:left w:val="nil"/>
              <w:bottom w:val="nil"/>
              <w:right w:val="nil"/>
            </w:tcBorders>
            <w:vAlign w:val="center"/>
          </w:tcPr>
          <w:p w:rsidR="0099320E" w:rsidRPr="00CE32A4" w:rsidRDefault="007C3757" w:rsidP="00EA1DB5">
            <w:pPr>
              <w:keepNext/>
              <w:ind w:left="-426"/>
              <w:jc w:val="center"/>
              <w:rPr>
                <w:sz w:val="28"/>
                <w:szCs w:val="28"/>
              </w:rPr>
            </w:pPr>
            <w:r>
              <w:rPr>
                <w:noProof/>
              </w:rPr>
              <w:pict>
                <v:shape id="Text Box 17" o:spid="_x0000_s1040" type="#_x0000_t202" style="position:absolute;left:0;text-align:left;margin-left:55.65pt;margin-top:170.3pt;width:102pt;height:14.2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" filled="f" stroked="f">
                  <v:textbox inset="0,0,0,0">
                    <w:txbxContent>
                      <w:p w:rsidR="00BA3979" w:rsidRPr="00094A11" w:rsidRDefault="00BA3979" w:rsidP="0099320E">
                        <w:pPr>
                          <w:jc w:val="center"/>
                          <w:rPr>
                            <w:rFonts w:ascii="Arial" w:hAnsi="Arial" w:cs="Arial"/>
                            <w:sz w:val="18"/>
                            <w:szCs w:val="20"/>
                          </w:rPr>
                        </w:pPr>
                        <w:r w:rsidRPr="00094A11">
                          <w:rPr>
                            <w:rFonts w:ascii="Arial" w:hAnsi="Arial" w:cs="Arial"/>
                            <w:sz w:val="18"/>
                            <w:szCs w:val="20"/>
                          </w:rPr>
                          <w:t>Импорт</w:t>
                        </w:r>
                      </w:p>
                    </w:txbxContent>
                  </v:textbox>
                </v:shape>
              </w:pict>
            </w:r>
            <w:r w:rsidR="0099320E" w:rsidRPr="00CE32A4">
              <w:rPr>
                <w:noProof/>
                <w:sz w:val="30"/>
                <w:szCs w:val="30"/>
              </w:rPr>
              <w:drawing>
                <wp:inline distT="0" distB="0" distL="0" distR="0">
                  <wp:extent cx="2743200" cy="2169042"/>
                  <wp:effectExtent l="0" t="0" r="0" b="0"/>
                  <wp:docPr id="11" name="Объект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637" w:type="pct"/>
            <w:tcBorders>
              <w:top w:val="nil"/>
              <w:left w:val="nil"/>
              <w:bottom w:val="nil"/>
              <w:right w:val="nil"/>
            </w:tcBorders>
            <w:vAlign w:val="center"/>
          </w:tcPr>
          <w:p w:rsidR="0099320E" w:rsidRPr="00CE32A4" w:rsidRDefault="0099320E" w:rsidP="00EA1DB5">
            <w:pPr>
              <w:keepNext/>
              <w:ind w:left="-109" w:right="-109"/>
              <w:jc w:val="center"/>
              <w:rPr>
                <w:rFonts w:ascii="Arial" w:hAnsi="Arial" w:cs="Arial"/>
                <w:sz w:val="14"/>
                <w:szCs w:val="16"/>
                <w:lang w:val="en-US"/>
              </w:rPr>
            </w:pPr>
          </w:p>
          <w:p w:rsidR="0099320E" w:rsidRPr="00CE32A4" w:rsidRDefault="0099320E" w:rsidP="00EA1DB5">
            <w:pPr>
              <w:keepNext/>
              <w:ind w:left="-109" w:right="-109"/>
              <w:jc w:val="center"/>
              <w:rPr>
                <w:rFonts w:ascii="Arial" w:hAnsi="Arial" w:cs="Arial"/>
                <w:sz w:val="18"/>
                <w:szCs w:val="16"/>
              </w:rPr>
            </w:pPr>
            <w:r w:rsidRPr="00CE32A4">
              <w:rPr>
                <w:rFonts w:ascii="Arial" w:hAnsi="Arial" w:cs="Arial"/>
                <w:sz w:val="18"/>
                <w:szCs w:val="16"/>
              </w:rPr>
              <w:t>5 стран</w:t>
            </w:r>
          </w:p>
          <w:p w:rsidR="0099320E" w:rsidRPr="00CE32A4" w:rsidRDefault="0099320E" w:rsidP="00EA1DB5">
            <w:pPr>
              <w:keepNext/>
              <w:ind w:left="-109" w:right="-109"/>
              <w:jc w:val="center"/>
              <w:rPr>
                <w:rFonts w:ascii="Arial" w:hAnsi="Arial" w:cs="Arial"/>
                <w:sz w:val="16"/>
                <w:szCs w:val="16"/>
              </w:rPr>
            </w:pPr>
          </w:p>
        </w:tc>
        <w:tc>
          <w:tcPr>
            <w:tcW w:w="2321" w:type="pct"/>
            <w:vMerge w:val="restart"/>
            <w:tcBorders>
              <w:top w:val="nil"/>
              <w:left w:val="nil"/>
              <w:bottom w:val="nil"/>
              <w:right w:val="nil"/>
            </w:tcBorders>
          </w:tcPr>
          <w:p w:rsidR="0099320E" w:rsidRPr="00CE32A4" w:rsidRDefault="007C3757" w:rsidP="00EA1DB5">
            <w:pPr>
              <w:keepNext/>
              <w:ind w:left="-107" w:right="-427"/>
              <w:rPr>
                <w:sz w:val="28"/>
                <w:szCs w:val="28"/>
              </w:rPr>
            </w:pPr>
            <w:r>
              <w:rPr>
                <w:noProof/>
              </w:rPr>
              <w:pict>
                <v:shape id="Text Box 18" o:spid="_x0000_s1041" type="#_x0000_t202" style="position:absolute;left:0;text-align:left;margin-left:42.75pt;margin-top:170.25pt;width:102.75pt;height:14.2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" filled="f" stroked="f">
                  <v:textbox inset="0,0,0,0">
                    <w:txbxContent>
                      <w:p w:rsidR="00BA3979" w:rsidRPr="00094A11" w:rsidRDefault="00BA3979" w:rsidP="0099320E">
                        <w:pPr>
                          <w:jc w:val="center"/>
                          <w:rPr>
                            <w:rFonts w:ascii="Arial" w:hAnsi="Arial" w:cs="Arial"/>
                            <w:sz w:val="18"/>
                            <w:szCs w:val="20"/>
                          </w:rPr>
                        </w:pPr>
                        <w:r w:rsidRPr="00094A11">
                          <w:rPr>
                            <w:rFonts w:ascii="Arial" w:hAnsi="Arial" w:cs="Arial"/>
                            <w:sz w:val="18"/>
                            <w:szCs w:val="20"/>
                          </w:rPr>
                          <w:t xml:space="preserve">Экспорт </w:t>
                        </w:r>
                      </w:p>
                    </w:txbxContent>
                  </v:textbox>
                </v:shape>
              </w:pict>
            </w:r>
            <w:r w:rsidR="0099320E" w:rsidRPr="00CE32A4">
              <w:rPr>
                <w:noProof/>
                <w:sz w:val="30"/>
                <w:szCs w:val="30"/>
              </w:rPr>
              <w:drawing>
                <wp:inline distT="0" distB="0" distL="0" distR="0">
                  <wp:extent cx="2753832" cy="2179675"/>
                  <wp:effectExtent l="0" t="0" r="0" b="0"/>
                  <wp:docPr id="12" name="Объект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99320E" w:rsidRPr="00CE32A4" w:rsidTr="0099320E">
        <w:trPr>
          <w:cantSplit/>
          <w:trHeight w:val="659"/>
        </w:trPr>
        <w:tc>
          <w:tcPr>
            <w:tcW w:w="2042" w:type="pct"/>
            <w:vMerge/>
            <w:tcBorders>
              <w:top w:val="nil"/>
              <w:left w:val="nil"/>
              <w:bottom w:val="nil"/>
              <w:right w:val="nil"/>
            </w:tcBorders>
          </w:tcPr>
          <w:p w:rsidR="0099320E" w:rsidRPr="00CE32A4" w:rsidRDefault="0099320E" w:rsidP="00EA1DB5">
            <w:pPr>
              <w:keepNext/>
              <w:jc w:val="center"/>
              <w:rPr>
                <w:sz w:val="30"/>
                <w:szCs w:val="30"/>
              </w:rPr>
            </w:pPr>
          </w:p>
        </w:tc>
        <w:tc>
          <w:tcPr>
            <w:tcW w:w="637" w:type="pct"/>
            <w:tcBorders>
              <w:top w:val="nil"/>
              <w:left w:val="nil"/>
              <w:bottom w:val="nil"/>
              <w:right w:val="nil"/>
            </w:tcBorders>
            <w:vAlign w:val="center"/>
          </w:tcPr>
          <w:p w:rsidR="0099320E" w:rsidRPr="00CE32A4" w:rsidRDefault="0099320E" w:rsidP="00EA1DB5">
            <w:pPr>
              <w:keepNext/>
              <w:ind w:left="-109" w:right="-109"/>
              <w:jc w:val="center"/>
              <w:rPr>
                <w:rFonts w:ascii="Arial" w:hAnsi="Arial" w:cs="Arial"/>
                <w:sz w:val="16"/>
                <w:szCs w:val="16"/>
              </w:rPr>
            </w:pPr>
          </w:p>
          <w:p w:rsidR="0099320E" w:rsidRPr="00CE32A4" w:rsidRDefault="0099320E" w:rsidP="00EA1DB5">
            <w:pPr>
              <w:keepNext/>
              <w:ind w:left="-109" w:right="-109"/>
              <w:jc w:val="center"/>
              <w:rPr>
                <w:rFonts w:ascii="Arial" w:hAnsi="Arial" w:cs="Arial"/>
                <w:sz w:val="18"/>
                <w:szCs w:val="16"/>
              </w:rPr>
            </w:pPr>
            <w:r w:rsidRPr="00CE32A4">
              <w:rPr>
                <w:rFonts w:ascii="Arial" w:hAnsi="Arial" w:cs="Arial"/>
                <w:sz w:val="18"/>
                <w:szCs w:val="16"/>
              </w:rPr>
              <w:t>10 стран</w:t>
            </w:r>
          </w:p>
        </w:tc>
        <w:tc>
          <w:tcPr>
            <w:tcW w:w="2321" w:type="pct"/>
            <w:vMerge/>
            <w:tcBorders>
              <w:top w:val="nil"/>
              <w:left w:val="nil"/>
              <w:bottom w:val="nil"/>
              <w:right w:val="nil"/>
            </w:tcBorders>
          </w:tcPr>
          <w:p w:rsidR="0099320E" w:rsidRPr="00CE32A4" w:rsidRDefault="0099320E" w:rsidP="00EA1DB5">
            <w:pPr>
              <w:keepNext/>
              <w:jc w:val="center"/>
              <w:rPr>
                <w:sz w:val="30"/>
                <w:szCs w:val="30"/>
              </w:rPr>
            </w:pPr>
          </w:p>
        </w:tc>
      </w:tr>
      <w:tr w:rsidR="0099320E" w:rsidRPr="00CE32A4" w:rsidTr="0099320E">
        <w:trPr>
          <w:cantSplit/>
          <w:trHeight w:val="530"/>
        </w:trPr>
        <w:tc>
          <w:tcPr>
            <w:tcW w:w="2042" w:type="pct"/>
            <w:vMerge/>
            <w:tcBorders>
              <w:top w:val="nil"/>
              <w:left w:val="nil"/>
              <w:bottom w:val="nil"/>
              <w:right w:val="nil"/>
            </w:tcBorders>
          </w:tcPr>
          <w:p w:rsidR="0099320E" w:rsidRPr="00CE32A4" w:rsidRDefault="0099320E" w:rsidP="00EA1DB5">
            <w:pPr>
              <w:keepNext/>
              <w:jc w:val="center"/>
              <w:rPr>
                <w:sz w:val="30"/>
                <w:szCs w:val="30"/>
              </w:rPr>
            </w:pPr>
          </w:p>
        </w:tc>
        <w:tc>
          <w:tcPr>
            <w:tcW w:w="637" w:type="pct"/>
            <w:tcBorders>
              <w:top w:val="nil"/>
              <w:left w:val="nil"/>
              <w:bottom w:val="nil"/>
              <w:right w:val="nil"/>
            </w:tcBorders>
            <w:vAlign w:val="center"/>
          </w:tcPr>
          <w:p w:rsidR="0099320E" w:rsidRPr="00CE32A4" w:rsidRDefault="0099320E" w:rsidP="00EA1DB5">
            <w:pPr>
              <w:keepNext/>
              <w:ind w:left="-109" w:right="-109"/>
              <w:jc w:val="center"/>
              <w:rPr>
                <w:rFonts w:ascii="Arial" w:hAnsi="Arial" w:cs="Arial"/>
                <w:sz w:val="16"/>
                <w:szCs w:val="16"/>
              </w:rPr>
            </w:pPr>
          </w:p>
          <w:p w:rsidR="0099320E" w:rsidRPr="00CE32A4" w:rsidRDefault="0099320E" w:rsidP="00EA1DB5">
            <w:pPr>
              <w:keepNext/>
              <w:ind w:left="-109" w:right="-109"/>
              <w:jc w:val="center"/>
              <w:rPr>
                <w:rFonts w:ascii="Arial" w:hAnsi="Arial" w:cs="Arial"/>
                <w:sz w:val="16"/>
                <w:szCs w:val="16"/>
              </w:rPr>
            </w:pPr>
          </w:p>
          <w:p w:rsidR="0099320E" w:rsidRPr="00CE32A4" w:rsidRDefault="0099320E" w:rsidP="00EA1DB5">
            <w:pPr>
              <w:keepNext/>
              <w:ind w:left="-109" w:right="-109"/>
              <w:jc w:val="center"/>
              <w:rPr>
                <w:rFonts w:ascii="Arial" w:hAnsi="Arial" w:cs="Arial"/>
                <w:sz w:val="18"/>
                <w:szCs w:val="16"/>
              </w:rPr>
            </w:pPr>
            <w:r w:rsidRPr="00CE32A4">
              <w:rPr>
                <w:rFonts w:ascii="Arial" w:hAnsi="Arial" w:cs="Arial"/>
                <w:sz w:val="18"/>
                <w:szCs w:val="16"/>
              </w:rPr>
              <w:t>15 стран</w:t>
            </w:r>
          </w:p>
        </w:tc>
        <w:tc>
          <w:tcPr>
            <w:tcW w:w="2321" w:type="pct"/>
            <w:vMerge/>
            <w:tcBorders>
              <w:top w:val="nil"/>
              <w:left w:val="nil"/>
              <w:bottom w:val="nil"/>
              <w:right w:val="nil"/>
            </w:tcBorders>
          </w:tcPr>
          <w:p w:rsidR="0099320E" w:rsidRPr="00CE32A4" w:rsidRDefault="0099320E" w:rsidP="00EA1DB5">
            <w:pPr>
              <w:keepNext/>
              <w:jc w:val="center"/>
              <w:rPr>
                <w:sz w:val="30"/>
                <w:szCs w:val="30"/>
              </w:rPr>
            </w:pPr>
          </w:p>
        </w:tc>
      </w:tr>
      <w:tr w:rsidR="0099320E" w:rsidRPr="00CE32A4" w:rsidTr="0099320E">
        <w:trPr>
          <w:cantSplit/>
          <w:trHeight w:val="886"/>
        </w:trPr>
        <w:tc>
          <w:tcPr>
            <w:tcW w:w="2042" w:type="pct"/>
            <w:vMerge/>
            <w:tcBorders>
              <w:top w:val="nil"/>
              <w:left w:val="nil"/>
              <w:bottom w:val="nil"/>
              <w:right w:val="nil"/>
            </w:tcBorders>
          </w:tcPr>
          <w:p w:rsidR="0099320E" w:rsidRPr="00CE32A4" w:rsidRDefault="0099320E" w:rsidP="00EA1DB5">
            <w:pPr>
              <w:keepNext/>
              <w:jc w:val="center"/>
              <w:rPr>
                <w:sz w:val="30"/>
                <w:szCs w:val="30"/>
              </w:rPr>
            </w:pPr>
          </w:p>
        </w:tc>
        <w:tc>
          <w:tcPr>
            <w:tcW w:w="637" w:type="pct"/>
            <w:tcBorders>
              <w:top w:val="nil"/>
              <w:left w:val="nil"/>
              <w:bottom w:val="nil"/>
              <w:right w:val="nil"/>
            </w:tcBorders>
            <w:vAlign w:val="center"/>
          </w:tcPr>
          <w:p w:rsidR="0099320E" w:rsidRPr="00CE32A4" w:rsidRDefault="0099320E" w:rsidP="00EA1DB5">
            <w:pPr>
              <w:keepNext/>
              <w:ind w:left="-109" w:right="-109"/>
              <w:jc w:val="center"/>
              <w:rPr>
                <w:rFonts w:ascii="Arial" w:hAnsi="Arial" w:cs="Arial"/>
                <w:sz w:val="16"/>
                <w:szCs w:val="16"/>
              </w:rPr>
            </w:pPr>
          </w:p>
          <w:p w:rsidR="0099320E" w:rsidRPr="00CE32A4" w:rsidRDefault="0099320E" w:rsidP="00EA1DB5">
            <w:pPr>
              <w:keepNext/>
              <w:ind w:left="-109" w:right="-109"/>
              <w:jc w:val="center"/>
              <w:rPr>
                <w:rFonts w:ascii="Arial" w:hAnsi="Arial" w:cs="Arial"/>
                <w:sz w:val="16"/>
                <w:szCs w:val="16"/>
              </w:rPr>
            </w:pPr>
          </w:p>
          <w:p w:rsidR="0099320E" w:rsidRPr="00CE32A4" w:rsidRDefault="0099320E" w:rsidP="00EA1DB5">
            <w:pPr>
              <w:keepNext/>
              <w:ind w:left="-109" w:right="-109"/>
              <w:jc w:val="center"/>
              <w:rPr>
                <w:rFonts w:ascii="Arial" w:hAnsi="Arial" w:cs="Arial"/>
                <w:sz w:val="16"/>
                <w:szCs w:val="16"/>
              </w:rPr>
            </w:pPr>
          </w:p>
          <w:p w:rsidR="0099320E" w:rsidRPr="00CE32A4" w:rsidRDefault="0099320E" w:rsidP="00EA1DB5">
            <w:pPr>
              <w:keepNext/>
              <w:ind w:left="-109" w:right="-109"/>
              <w:jc w:val="center"/>
              <w:rPr>
                <w:rFonts w:ascii="Arial" w:hAnsi="Arial" w:cs="Arial"/>
                <w:sz w:val="18"/>
                <w:szCs w:val="16"/>
              </w:rPr>
            </w:pPr>
            <w:r w:rsidRPr="00CE32A4">
              <w:rPr>
                <w:rFonts w:ascii="Arial" w:hAnsi="Arial" w:cs="Arial"/>
                <w:sz w:val="18"/>
                <w:szCs w:val="16"/>
              </w:rPr>
              <w:t>20 стран</w:t>
            </w:r>
          </w:p>
          <w:p w:rsidR="0099320E" w:rsidRPr="00CE32A4" w:rsidRDefault="0099320E" w:rsidP="00EA1DB5">
            <w:pPr>
              <w:keepNext/>
              <w:ind w:left="-109" w:right="-109"/>
              <w:jc w:val="center"/>
              <w:rPr>
                <w:rFonts w:ascii="Arial" w:hAnsi="Arial" w:cs="Arial"/>
                <w:sz w:val="16"/>
                <w:szCs w:val="16"/>
              </w:rPr>
            </w:pPr>
          </w:p>
        </w:tc>
        <w:tc>
          <w:tcPr>
            <w:tcW w:w="2321" w:type="pct"/>
            <w:vMerge/>
            <w:tcBorders>
              <w:top w:val="nil"/>
              <w:left w:val="nil"/>
              <w:bottom w:val="nil"/>
              <w:right w:val="nil"/>
            </w:tcBorders>
          </w:tcPr>
          <w:p w:rsidR="0099320E" w:rsidRPr="00CE32A4" w:rsidRDefault="0099320E" w:rsidP="00EA1DB5">
            <w:pPr>
              <w:keepNext/>
              <w:jc w:val="center"/>
              <w:rPr>
                <w:sz w:val="30"/>
                <w:szCs w:val="30"/>
              </w:rPr>
            </w:pPr>
          </w:p>
        </w:tc>
      </w:tr>
      <w:tr w:rsidR="0099320E" w:rsidRPr="00CE32A4" w:rsidTr="00155830">
        <w:trPr>
          <w:cantSplit/>
          <w:trHeight w:val="801"/>
        </w:trPr>
        <w:tc>
          <w:tcPr>
            <w:tcW w:w="2042" w:type="pct"/>
            <w:vMerge/>
            <w:tcBorders>
              <w:top w:val="nil"/>
              <w:left w:val="nil"/>
              <w:bottom w:val="nil"/>
              <w:right w:val="nil"/>
            </w:tcBorders>
          </w:tcPr>
          <w:p w:rsidR="0099320E" w:rsidRPr="00CE32A4" w:rsidRDefault="0099320E" w:rsidP="00EA1DB5">
            <w:pPr>
              <w:keepNext/>
              <w:jc w:val="center"/>
              <w:rPr>
                <w:sz w:val="30"/>
                <w:szCs w:val="30"/>
              </w:rPr>
            </w:pPr>
          </w:p>
        </w:tc>
        <w:tc>
          <w:tcPr>
            <w:tcW w:w="637" w:type="pct"/>
            <w:tcBorders>
              <w:top w:val="nil"/>
              <w:left w:val="nil"/>
              <w:bottom w:val="nil"/>
              <w:right w:val="nil"/>
            </w:tcBorders>
          </w:tcPr>
          <w:p w:rsidR="0099320E" w:rsidRPr="00CE32A4" w:rsidRDefault="0099320E" w:rsidP="00EA1DB5">
            <w:pPr>
              <w:keepNext/>
              <w:jc w:val="center"/>
              <w:rPr>
                <w:sz w:val="28"/>
                <w:szCs w:val="28"/>
              </w:rPr>
            </w:pPr>
          </w:p>
        </w:tc>
        <w:tc>
          <w:tcPr>
            <w:tcW w:w="2321" w:type="pct"/>
            <w:vMerge/>
            <w:tcBorders>
              <w:top w:val="nil"/>
              <w:left w:val="nil"/>
              <w:bottom w:val="nil"/>
              <w:right w:val="nil"/>
            </w:tcBorders>
          </w:tcPr>
          <w:p w:rsidR="0099320E" w:rsidRPr="00CE32A4" w:rsidRDefault="0099320E" w:rsidP="00EA1DB5">
            <w:pPr>
              <w:keepNext/>
              <w:jc w:val="center"/>
              <w:rPr>
                <w:sz w:val="30"/>
                <w:szCs w:val="30"/>
              </w:rPr>
            </w:pPr>
          </w:p>
        </w:tc>
      </w:tr>
      <w:tr w:rsidR="0099320E" w:rsidRPr="00CE32A4" w:rsidTr="00155830">
        <w:trPr>
          <w:cantSplit/>
          <w:trHeight w:val="572"/>
        </w:trPr>
        <w:tc>
          <w:tcPr>
            <w:tcW w:w="5000" w:type="pct"/>
            <w:gridSpan w:val="3"/>
            <w:tcBorders>
              <w:top w:val="nil"/>
              <w:left w:val="nil"/>
              <w:bottom w:val="nil"/>
              <w:right w:val="nil"/>
            </w:tcBorders>
          </w:tcPr>
          <w:p w:rsidR="0099320E" w:rsidRPr="00CE32A4" w:rsidRDefault="006621A2" w:rsidP="00EA1DB5">
            <w:pPr>
              <w:tabs>
                <w:tab w:val="center" w:pos="4532"/>
                <w:tab w:val="left" w:pos="8235"/>
              </w:tabs>
              <w:jc w:val="center"/>
              <w:rPr>
                <w:sz w:val="32"/>
                <w:szCs w:val="32"/>
              </w:rPr>
            </w:pPr>
            <w:r w:rsidRPr="00CE32A4">
              <w:rPr>
                <w:noProof/>
                <w:sz w:val="32"/>
                <w:szCs w:val="32"/>
              </w:rPr>
              <w:drawing>
                <wp:inline distT="0" distB="0" distL="0" distR="0">
                  <wp:extent cx="5650173" cy="204717"/>
                  <wp:effectExtent l="0" t="0" r="0" b="0"/>
                  <wp:docPr id="7"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6D37AF" w:rsidRPr="00CE32A4" w:rsidRDefault="006D37AF" w:rsidP="00EA1DB5">
      <w:pPr>
        <w:spacing w:line="280" w:lineRule="exact"/>
        <w:jc w:val="center"/>
        <w:rPr>
          <w:rFonts w:ascii="Arial" w:hAnsi="Arial" w:cs="Arial"/>
          <w:i/>
          <w:iCs/>
          <w:sz w:val="20"/>
          <w:szCs w:val="20"/>
        </w:rPr>
      </w:pPr>
      <w:r w:rsidRPr="00CE32A4">
        <w:rPr>
          <w:rFonts w:ascii="Arial" w:hAnsi="Arial" w:cs="Arial"/>
          <w:i/>
          <w:iCs/>
          <w:sz w:val="20"/>
          <w:szCs w:val="20"/>
        </w:rPr>
        <w:t>(</w:t>
      </w:r>
      <w:proofErr w:type="gramStart"/>
      <w:r w:rsidRPr="00CE32A4">
        <w:rPr>
          <w:rFonts w:ascii="Arial" w:hAnsi="Arial" w:cs="Arial"/>
          <w:i/>
          <w:iCs/>
          <w:sz w:val="20"/>
          <w:szCs w:val="20"/>
        </w:rPr>
        <w:t>в</w:t>
      </w:r>
      <w:proofErr w:type="gramEnd"/>
      <w:r w:rsidR="004923C1" w:rsidRPr="00CE32A4">
        <w:rPr>
          <w:rFonts w:ascii="Arial" w:hAnsi="Arial" w:cs="Arial"/>
          <w:i/>
          <w:iCs/>
          <w:sz w:val="20"/>
          <w:szCs w:val="20"/>
        </w:rPr>
        <w:t xml:space="preserve"> </w:t>
      </w:r>
      <w:r w:rsidR="00094A11" w:rsidRPr="00CE32A4">
        <w:rPr>
          <w:rFonts w:ascii="Arial" w:hAnsi="Arial" w:cs="Arial"/>
          <w:i/>
          <w:iCs/>
          <w:sz w:val="20"/>
          <w:szCs w:val="20"/>
        </w:rPr>
        <w:t>%</w:t>
      </w:r>
      <w:r w:rsidRPr="00CE32A4">
        <w:rPr>
          <w:rFonts w:ascii="Arial" w:hAnsi="Arial" w:cs="Arial"/>
          <w:i/>
          <w:iCs/>
          <w:sz w:val="20"/>
          <w:szCs w:val="20"/>
        </w:rPr>
        <w:t xml:space="preserve"> к общему объему экспорта и импорта)</w:t>
      </w:r>
    </w:p>
    <w:p w:rsidR="001871F0" w:rsidRPr="00CE32A4" w:rsidRDefault="00F93C95" w:rsidP="002A399E">
      <w:pPr>
        <w:pStyle w:val="21"/>
        <w:spacing w:line="320" w:lineRule="exact"/>
        <w:ind w:firstLine="709"/>
        <w:rPr>
          <w:sz w:val="26"/>
          <w:szCs w:val="26"/>
        </w:rPr>
      </w:pPr>
      <w:r w:rsidRPr="00CE32A4">
        <w:rPr>
          <w:sz w:val="26"/>
          <w:szCs w:val="26"/>
        </w:rPr>
        <w:t>Основными торговыми партнерами республики в январе-</w:t>
      </w:r>
      <w:r w:rsidR="005C393B" w:rsidRPr="00CE32A4">
        <w:rPr>
          <w:sz w:val="26"/>
          <w:szCs w:val="26"/>
        </w:rPr>
        <w:t>ноябре</w:t>
      </w:r>
      <w:r w:rsidRPr="00CE32A4">
        <w:rPr>
          <w:sz w:val="26"/>
          <w:szCs w:val="26"/>
        </w:rPr>
        <w:t xml:space="preserve"> 2017 г. являлись: Российская Федерация – 51,</w:t>
      </w:r>
      <w:r w:rsidR="00647120" w:rsidRPr="00CE32A4">
        <w:rPr>
          <w:sz w:val="26"/>
          <w:szCs w:val="26"/>
        </w:rPr>
        <w:t>2</w:t>
      </w:r>
      <w:r w:rsidRPr="00CE32A4">
        <w:rPr>
          <w:sz w:val="26"/>
          <w:szCs w:val="26"/>
        </w:rPr>
        <w:t>% от всего объема товарооборота, Украина – 7,</w:t>
      </w:r>
      <w:r w:rsidR="00647120" w:rsidRPr="00CE32A4">
        <w:rPr>
          <w:sz w:val="26"/>
          <w:szCs w:val="26"/>
        </w:rPr>
        <w:t>3</w:t>
      </w:r>
      <w:r w:rsidRPr="00CE32A4">
        <w:rPr>
          <w:sz w:val="26"/>
          <w:szCs w:val="26"/>
        </w:rPr>
        <w:t>%, Китай – 4,</w:t>
      </w:r>
      <w:r w:rsidR="001871F0" w:rsidRPr="00CE32A4">
        <w:rPr>
          <w:sz w:val="26"/>
          <w:szCs w:val="26"/>
        </w:rPr>
        <w:t>9</w:t>
      </w:r>
      <w:r w:rsidRPr="00CE32A4">
        <w:rPr>
          <w:sz w:val="26"/>
          <w:szCs w:val="26"/>
        </w:rPr>
        <w:t>%, Германия – 4,</w:t>
      </w:r>
      <w:r w:rsidR="00647120" w:rsidRPr="00CE32A4">
        <w:rPr>
          <w:sz w:val="26"/>
          <w:szCs w:val="26"/>
        </w:rPr>
        <w:t>5</w:t>
      </w:r>
      <w:r w:rsidRPr="00CE32A4">
        <w:rPr>
          <w:sz w:val="26"/>
          <w:szCs w:val="26"/>
        </w:rPr>
        <w:t xml:space="preserve">%, </w:t>
      </w:r>
      <w:r w:rsidR="001871F0" w:rsidRPr="00CE32A4">
        <w:rPr>
          <w:sz w:val="26"/>
          <w:szCs w:val="26"/>
        </w:rPr>
        <w:t>Соединенное Королевство Великобритании и Северной Ирландии – 4%, Польша – 3,</w:t>
      </w:r>
      <w:r w:rsidR="00647120" w:rsidRPr="00CE32A4">
        <w:rPr>
          <w:sz w:val="26"/>
          <w:szCs w:val="26"/>
        </w:rPr>
        <w:t>8</w:t>
      </w:r>
      <w:r w:rsidR="001871F0" w:rsidRPr="00CE32A4">
        <w:rPr>
          <w:sz w:val="26"/>
          <w:szCs w:val="26"/>
        </w:rPr>
        <w:t>%, Нидерланды – 2</w:t>
      </w:r>
      <w:r w:rsidR="00647120" w:rsidRPr="00CE32A4">
        <w:rPr>
          <w:sz w:val="26"/>
          <w:szCs w:val="26"/>
        </w:rPr>
        <w:t>,1</w:t>
      </w:r>
      <w:r w:rsidR="001871F0" w:rsidRPr="00CE32A4">
        <w:rPr>
          <w:sz w:val="26"/>
          <w:szCs w:val="26"/>
        </w:rPr>
        <w:t>%, Литва –1,8%, Турция – 1,5%, Италия – 1,2%, Казахстан – 1,1%.</w:t>
      </w:r>
    </w:p>
    <w:p w:rsidR="00FD0603" w:rsidRPr="00CE32A4" w:rsidRDefault="00FD0603" w:rsidP="00F87C98">
      <w:pPr>
        <w:pStyle w:val="31"/>
        <w:spacing w:before="360" w:line="280" w:lineRule="exact"/>
        <w:ind w:firstLine="0"/>
        <w:jc w:val="center"/>
        <w:rPr>
          <w:rFonts w:ascii="Arial" w:hAnsi="Arial" w:cs="Arial"/>
        </w:rPr>
      </w:pPr>
      <w:r w:rsidRPr="00CE32A4">
        <w:rPr>
          <w:rFonts w:ascii="Arial" w:hAnsi="Arial" w:cs="Arial"/>
          <w:b/>
          <w:bCs/>
        </w:rPr>
        <w:t xml:space="preserve">7.1.5. Изменение стоимостных объемов экспорта и импорта </w:t>
      </w:r>
      <w:r w:rsidRPr="00CE32A4">
        <w:rPr>
          <w:rFonts w:ascii="Arial" w:hAnsi="Arial" w:cs="Arial"/>
          <w:b/>
          <w:bCs/>
        </w:rPr>
        <w:br/>
        <w:t>товаров в торговле с Российской Федерацией</w:t>
      </w:r>
    </w:p>
    <w:p w:rsidR="00733564" w:rsidRPr="00CE32A4" w:rsidRDefault="00733564" w:rsidP="002A399E">
      <w:pPr>
        <w:pStyle w:val="31"/>
        <w:spacing w:before="60" w:line="320" w:lineRule="exact"/>
        <w:jc w:val="both"/>
      </w:pPr>
      <w:r w:rsidRPr="00CE32A4">
        <w:t xml:space="preserve">В </w:t>
      </w:r>
      <w:r w:rsidR="00BC2BD3" w:rsidRPr="00CE32A4">
        <w:t>я</w:t>
      </w:r>
      <w:r w:rsidR="007A7B38" w:rsidRPr="00CE32A4">
        <w:t>нваре-</w:t>
      </w:r>
      <w:r w:rsidR="005C393B" w:rsidRPr="00CE32A4">
        <w:t>ноябре</w:t>
      </w:r>
      <w:r w:rsidRPr="00CE32A4">
        <w:t xml:space="preserve"> 2017 г. экспорт товаров в Российскую Федерацию составил </w:t>
      </w:r>
      <w:r w:rsidR="0056422B" w:rsidRPr="00CE32A4">
        <w:t>1</w:t>
      </w:r>
      <w:r w:rsidR="00DD177B" w:rsidRPr="00CE32A4">
        <w:t xml:space="preserve">1 739,2 </w:t>
      </w:r>
      <w:r w:rsidRPr="00CE32A4">
        <w:t xml:space="preserve">млн. долларов США и по сравнению с </w:t>
      </w:r>
      <w:r w:rsidR="00B6512F" w:rsidRPr="00CE32A4">
        <w:t>январем-</w:t>
      </w:r>
      <w:r w:rsidR="005C393B" w:rsidRPr="00CE32A4">
        <w:t>ноябре</w:t>
      </w:r>
      <w:r w:rsidR="007B32D0" w:rsidRPr="00CE32A4">
        <w:t>м</w:t>
      </w:r>
      <w:r w:rsidRPr="00CE32A4">
        <w:t xml:space="preserve"> 2016 г. увеличился на </w:t>
      </w:r>
      <w:r w:rsidR="00DD177B" w:rsidRPr="00CE32A4">
        <w:t>18,8</w:t>
      </w:r>
      <w:r w:rsidRPr="00CE32A4">
        <w:t xml:space="preserve">%, импорт – </w:t>
      </w:r>
      <w:r w:rsidR="00D3293C" w:rsidRPr="00CE32A4">
        <w:t>1</w:t>
      </w:r>
      <w:r w:rsidR="00DD177B" w:rsidRPr="00CE32A4">
        <w:t>7 483,6</w:t>
      </w:r>
      <w:r w:rsidRPr="00CE32A4">
        <w:t xml:space="preserve"> млн. долларов (рост на </w:t>
      </w:r>
      <w:r w:rsidR="00D3293C" w:rsidRPr="00CE32A4">
        <w:t>2</w:t>
      </w:r>
      <w:r w:rsidR="00DD177B" w:rsidRPr="00CE32A4">
        <w:t>6,4</w:t>
      </w:r>
      <w:r w:rsidRPr="00CE32A4">
        <w:t>%). Сальдо сложилось отрицательное в размере</w:t>
      </w:r>
      <w:r w:rsidR="0056422B" w:rsidRPr="00CE32A4">
        <w:t xml:space="preserve"> </w:t>
      </w:r>
      <w:r w:rsidR="00DD177B" w:rsidRPr="00CE32A4">
        <w:t>5 744,4</w:t>
      </w:r>
      <w:r w:rsidRPr="00CE32A4">
        <w:t xml:space="preserve"> млн. долларов (в </w:t>
      </w:r>
      <w:r w:rsidR="00BC2BD3" w:rsidRPr="00CE32A4">
        <w:t>я</w:t>
      </w:r>
      <w:r w:rsidR="007A7B38" w:rsidRPr="00CE32A4">
        <w:t>нваре-</w:t>
      </w:r>
      <w:r w:rsidR="005C393B" w:rsidRPr="00CE32A4">
        <w:t>ноябре</w:t>
      </w:r>
      <w:r w:rsidRPr="00CE32A4">
        <w:t xml:space="preserve"> 2016 г. отрицательное сальдо составляло</w:t>
      </w:r>
      <w:r w:rsidR="00F86FF2" w:rsidRPr="00CE32A4">
        <w:t xml:space="preserve"> </w:t>
      </w:r>
      <w:r w:rsidR="00DD177B" w:rsidRPr="00CE32A4">
        <w:t>3 952,7</w:t>
      </w:r>
      <w:r w:rsidRPr="00CE32A4">
        <w:t> млн. долларов).</w:t>
      </w:r>
    </w:p>
    <w:p w:rsidR="00733564" w:rsidRPr="00CE32A4" w:rsidRDefault="00733564" w:rsidP="002A399E">
      <w:pPr>
        <w:pStyle w:val="31"/>
        <w:spacing w:after="80" w:line="320" w:lineRule="exact"/>
        <w:jc w:val="both"/>
      </w:pPr>
      <w:r w:rsidRPr="00CE32A4">
        <w:t xml:space="preserve">Стоимостные объемы экспорта в Российскую Федерацию увеличились </w:t>
      </w:r>
      <w:r w:rsidRPr="00CE32A4">
        <w:br/>
        <w:t>по всем группам товаров</w:t>
      </w:r>
      <w:r w:rsidR="0029028B" w:rsidRPr="00CE32A4">
        <w:t xml:space="preserve">, </w:t>
      </w:r>
      <w:proofErr w:type="gramStart"/>
      <w:r w:rsidR="0029028B" w:rsidRPr="00CE32A4">
        <w:t>кроме</w:t>
      </w:r>
      <w:proofErr w:type="gramEnd"/>
      <w:r w:rsidR="0029028B" w:rsidRPr="00CE32A4">
        <w:t xml:space="preserve"> энергетических</w:t>
      </w:r>
      <w:r w:rsidR="00A132E9" w:rsidRPr="00CE32A4">
        <w:t>.</w:t>
      </w:r>
    </w:p>
    <w:p w:rsidR="00FD0603" w:rsidRPr="00CE32A4" w:rsidRDefault="00FD0603" w:rsidP="002A399E">
      <w:pPr>
        <w:pStyle w:val="23"/>
        <w:spacing w:before="240" w:after="120" w:line="280" w:lineRule="exact"/>
        <w:ind w:firstLine="0"/>
        <w:jc w:val="center"/>
        <w:outlineLvl w:val="0"/>
        <w:rPr>
          <w:rFonts w:ascii="Arial" w:hAnsi="Arial" w:cs="Arial"/>
          <w:b/>
          <w:bCs/>
          <w:sz w:val="22"/>
          <w:szCs w:val="22"/>
        </w:rPr>
      </w:pPr>
      <w:r w:rsidRPr="00CE32A4">
        <w:rPr>
          <w:rFonts w:ascii="Arial" w:hAnsi="Arial" w:cs="Arial"/>
          <w:b/>
          <w:bCs/>
          <w:sz w:val="22"/>
          <w:szCs w:val="22"/>
        </w:rPr>
        <w:t>Экспорт в Российскую Федерацию по укрупненным группам товаров</w:t>
      </w:r>
    </w:p>
    <w:tbl>
      <w:tblPr>
        <w:tblW w:w="9102" w:type="dxa"/>
        <w:jc w:val="center"/>
        <w:tblBorders>
          <w:top w:val="single" w:sz="4" w:space="0" w:color="auto"/>
        </w:tblBorders>
        <w:tblLayout w:type="fixed"/>
        <w:tblLook w:val="0000" w:firstRow="0" w:lastRow="0" w:firstColumn="0" w:lastColumn="0" w:noHBand="0" w:noVBand="0"/>
      </w:tblPr>
      <w:tblGrid>
        <w:gridCol w:w="2993"/>
        <w:gridCol w:w="1418"/>
        <w:gridCol w:w="1417"/>
        <w:gridCol w:w="1843"/>
        <w:gridCol w:w="1431"/>
      </w:tblGrid>
      <w:tr w:rsidR="006621A2" w:rsidRPr="00CE32A4" w:rsidTr="00FD487C">
        <w:trPr>
          <w:cantSplit/>
          <w:tblHeader/>
          <w:jc w:val="center"/>
        </w:trPr>
        <w:tc>
          <w:tcPr>
            <w:tcW w:w="2993" w:type="dxa"/>
            <w:vMerge w:val="restart"/>
            <w:tcBorders>
              <w:top w:val="single" w:sz="4" w:space="0" w:color="auto"/>
              <w:left w:val="single" w:sz="4" w:space="0" w:color="auto"/>
              <w:bottom w:val="nil"/>
              <w:right w:val="single" w:sz="4" w:space="0" w:color="auto"/>
            </w:tcBorders>
          </w:tcPr>
          <w:p w:rsidR="006621A2" w:rsidRPr="00CE32A4" w:rsidRDefault="006621A2" w:rsidP="00664D1B">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6621A2" w:rsidRPr="00CE32A4" w:rsidRDefault="007A7B38" w:rsidP="00664D1B">
            <w:pPr>
              <w:spacing w:before="40" w:after="40" w:line="200" w:lineRule="exact"/>
              <w:jc w:val="center"/>
            </w:pPr>
            <w:r w:rsidRPr="00CE32A4">
              <w:rPr>
                <w:sz w:val="22"/>
                <w:szCs w:val="22"/>
              </w:rPr>
              <w:t>Январь-</w:t>
            </w:r>
            <w:r w:rsidR="005C393B" w:rsidRPr="00CE32A4">
              <w:rPr>
                <w:sz w:val="22"/>
                <w:szCs w:val="22"/>
              </w:rPr>
              <w:t>ноябрь</w:t>
            </w:r>
            <w:r w:rsidR="006621A2" w:rsidRPr="00CE32A4">
              <w:rPr>
                <w:sz w:val="22"/>
                <w:szCs w:val="22"/>
              </w:rPr>
              <w:br/>
              <w:t xml:space="preserve">2016 г., </w:t>
            </w:r>
            <w:r w:rsidR="006621A2" w:rsidRPr="00CE32A4">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6621A2" w:rsidRPr="00CE32A4" w:rsidRDefault="007A7B38" w:rsidP="00664D1B">
            <w:pPr>
              <w:spacing w:before="40" w:after="40" w:line="200" w:lineRule="exact"/>
              <w:jc w:val="center"/>
            </w:pPr>
            <w:r w:rsidRPr="00CE32A4">
              <w:rPr>
                <w:sz w:val="22"/>
                <w:szCs w:val="22"/>
              </w:rPr>
              <w:t>Январь-</w:t>
            </w:r>
            <w:r w:rsidR="005C393B" w:rsidRPr="00CE32A4">
              <w:rPr>
                <w:sz w:val="22"/>
                <w:szCs w:val="22"/>
              </w:rPr>
              <w:t>ноябрь</w:t>
            </w:r>
            <w:r w:rsidR="006621A2" w:rsidRPr="00CE32A4">
              <w:rPr>
                <w:sz w:val="22"/>
                <w:szCs w:val="22"/>
              </w:rPr>
              <w:br/>
              <w:t xml:space="preserve">2017 г., </w:t>
            </w:r>
            <w:r w:rsidR="006621A2" w:rsidRPr="00CE32A4">
              <w:rPr>
                <w:sz w:val="22"/>
                <w:szCs w:val="22"/>
              </w:rPr>
              <w:br/>
              <w:t>млн. долл. США</w:t>
            </w:r>
          </w:p>
        </w:tc>
        <w:tc>
          <w:tcPr>
            <w:tcW w:w="3274" w:type="dxa"/>
            <w:gridSpan w:val="2"/>
            <w:tcBorders>
              <w:top w:val="single" w:sz="4" w:space="0" w:color="auto"/>
              <w:left w:val="single" w:sz="4" w:space="0" w:color="auto"/>
              <w:bottom w:val="single" w:sz="4" w:space="0" w:color="auto"/>
              <w:right w:val="single" w:sz="4" w:space="0" w:color="auto"/>
            </w:tcBorders>
          </w:tcPr>
          <w:p w:rsidR="006621A2" w:rsidRPr="00CE32A4" w:rsidRDefault="007A7B38" w:rsidP="00664D1B">
            <w:pPr>
              <w:spacing w:before="40" w:after="40" w:line="200" w:lineRule="exact"/>
              <w:jc w:val="center"/>
            </w:pPr>
            <w:r w:rsidRPr="00CE32A4">
              <w:rPr>
                <w:sz w:val="22"/>
                <w:szCs w:val="22"/>
              </w:rPr>
              <w:t>Январь-</w:t>
            </w:r>
            <w:r w:rsidR="005C393B" w:rsidRPr="00CE32A4">
              <w:rPr>
                <w:sz w:val="22"/>
                <w:szCs w:val="22"/>
              </w:rPr>
              <w:t>ноябрь</w:t>
            </w:r>
            <w:r w:rsidR="00897D74" w:rsidRPr="00CE32A4">
              <w:rPr>
                <w:sz w:val="22"/>
                <w:szCs w:val="22"/>
              </w:rPr>
              <w:t xml:space="preserve"> </w:t>
            </w:r>
            <w:r w:rsidR="006621A2" w:rsidRPr="00CE32A4">
              <w:rPr>
                <w:sz w:val="22"/>
                <w:szCs w:val="22"/>
              </w:rPr>
              <w:t xml:space="preserve">2017 г. к </w:t>
            </w:r>
            <w:r w:rsidR="005D493D" w:rsidRPr="00CE32A4">
              <w:rPr>
                <w:sz w:val="22"/>
                <w:szCs w:val="22"/>
              </w:rPr>
              <w:br/>
            </w:r>
            <w:r w:rsidR="00BC2BD3" w:rsidRPr="00CE32A4">
              <w:rPr>
                <w:sz w:val="22"/>
                <w:szCs w:val="22"/>
              </w:rPr>
              <w:t>я</w:t>
            </w:r>
            <w:r w:rsidRPr="00CE32A4">
              <w:rPr>
                <w:sz w:val="22"/>
                <w:szCs w:val="22"/>
              </w:rPr>
              <w:t>нварю-</w:t>
            </w:r>
            <w:r w:rsidR="005C393B" w:rsidRPr="00CE32A4">
              <w:rPr>
                <w:sz w:val="22"/>
                <w:szCs w:val="22"/>
              </w:rPr>
              <w:t>ноябрю</w:t>
            </w:r>
            <w:r w:rsidR="006621A2" w:rsidRPr="00CE32A4">
              <w:rPr>
                <w:sz w:val="22"/>
                <w:szCs w:val="22"/>
              </w:rPr>
              <w:t xml:space="preserve"> 2016 г. </w:t>
            </w:r>
          </w:p>
        </w:tc>
      </w:tr>
      <w:tr w:rsidR="00FD0603" w:rsidRPr="00CE32A4" w:rsidTr="00AD5E84">
        <w:trPr>
          <w:cantSplit/>
          <w:tblHeader/>
          <w:jc w:val="center"/>
        </w:trPr>
        <w:tc>
          <w:tcPr>
            <w:tcW w:w="2993" w:type="dxa"/>
            <w:vMerge/>
            <w:tcBorders>
              <w:top w:val="nil"/>
              <w:left w:val="single" w:sz="4" w:space="0" w:color="auto"/>
              <w:bottom w:val="single" w:sz="4" w:space="0" w:color="auto"/>
              <w:right w:val="single" w:sz="4" w:space="0" w:color="auto"/>
            </w:tcBorders>
          </w:tcPr>
          <w:p w:rsidR="00FD0603" w:rsidRPr="00CE32A4" w:rsidRDefault="00FD0603" w:rsidP="00664D1B">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FD0603" w:rsidRPr="00CE32A4" w:rsidRDefault="00FD0603" w:rsidP="00664D1B">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FD0603" w:rsidRPr="00CE32A4" w:rsidRDefault="00FD0603" w:rsidP="00664D1B">
            <w:pPr>
              <w:pStyle w:val="21"/>
              <w:spacing w:before="40" w:after="40" w:line="200" w:lineRule="exact"/>
              <w:ind w:right="227" w:firstLine="0"/>
              <w:jc w:val="center"/>
              <w:rPr>
                <w:sz w:val="22"/>
                <w:szCs w:val="22"/>
              </w:rPr>
            </w:pPr>
          </w:p>
        </w:tc>
        <w:tc>
          <w:tcPr>
            <w:tcW w:w="1843" w:type="dxa"/>
            <w:tcBorders>
              <w:top w:val="nil"/>
              <w:left w:val="single" w:sz="4" w:space="0" w:color="auto"/>
              <w:bottom w:val="single" w:sz="4" w:space="0" w:color="auto"/>
              <w:right w:val="single" w:sz="4" w:space="0" w:color="auto"/>
            </w:tcBorders>
          </w:tcPr>
          <w:p w:rsidR="00FD0603" w:rsidRPr="00CE32A4" w:rsidRDefault="00FD0603" w:rsidP="00664D1B">
            <w:pPr>
              <w:pStyle w:val="21"/>
              <w:spacing w:before="40" w:after="40" w:line="200" w:lineRule="exact"/>
              <w:ind w:right="-34" w:firstLine="0"/>
              <w:jc w:val="center"/>
              <w:rPr>
                <w:sz w:val="22"/>
                <w:szCs w:val="22"/>
              </w:rPr>
            </w:pPr>
            <w:r w:rsidRPr="00CE32A4">
              <w:rPr>
                <w:sz w:val="22"/>
                <w:szCs w:val="22"/>
              </w:rPr>
              <w:t>прирост,</w:t>
            </w:r>
            <w:r w:rsidR="00855B54" w:rsidRPr="00CE32A4">
              <w:rPr>
                <w:sz w:val="22"/>
                <w:szCs w:val="22"/>
              </w:rPr>
              <w:br/>
              <w:t>уменьшение</w:t>
            </w:r>
            <w:proofErr w:type="gramStart"/>
            <w:r w:rsidR="00855B54" w:rsidRPr="00CE32A4">
              <w:rPr>
                <w:sz w:val="22"/>
                <w:szCs w:val="22"/>
              </w:rPr>
              <w:t xml:space="preserve"> (-),</w:t>
            </w:r>
            <w:r w:rsidRPr="00CE32A4">
              <w:rPr>
                <w:sz w:val="22"/>
                <w:szCs w:val="22"/>
              </w:rPr>
              <w:t xml:space="preserve"> </w:t>
            </w:r>
            <w:r w:rsidR="007F6CA4" w:rsidRPr="00CE32A4">
              <w:rPr>
                <w:sz w:val="22"/>
                <w:szCs w:val="22"/>
              </w:rPr>
              <w:br/>
            </w:r>
            <w:proofErr w:type="gramEnd"/>
            <w:r w:rsidRPr="00CE32A4">
              <w:rPr>
                <w:sz w:val="22"/>
                <w:szCs w:val="22"/>
              </w:rPr>
              <w:t>млн. долл. США</w:t>
            </w:r>
          </w:p>
        </w:tc>
        <w:tc>
          <w:tcPr>
            <w:tcW w:w="1431" w:type="dxa"/>
            <w:tcBorders>
              <w:top w:val="nil"/>
              <w:left w:val="single" w:sz="4" w:space="0" w:color="auto"/>
              <w:bottom w:val="single" w:sz="4" w:space="0" w:color="auto"/>
              <w:right w:val="single" w:sz="4" w:space="0" w:color="auto"/>
            </w:tcBorders>
          </w:tcPr>
          <w:p w:rsidR="00FD0603" w:rsidRPr="00CE32A4" w:rsidRDefault="00FD0603" w:rsidP="00664D1B">
            <w:pPr>
              <w:pStyle w:val="21"/>
              <w:spacing w:before="40" w:after="40" w:line="200" w:lineRule="exact"/>
              <w:ind w:firstLine="0"/>
              <w:jc w:val="center"/>
              <w:rPr>
                <w:sz w:val="22"/>
                <w:szCs w:val="22"/>
              </w:rPr>
            </w:pPr>
            <w:r w:rsidRPr="00CE32A4">
              <w:rPr>
                <w:sz w:val="22"/>
                <w:szCs w:val="22"/>
              </w:rPr>
              <w:t xml:space="preserve">в </w:t>
            </w:r>
            <w:r w:rsidRPr="00CE32A4">
              <w:rPr>
                <w:sz w:val="22"/>
                <w:szCs w:val="22"/>
              </w:rPr>
              <w:br/>
              <w:t>процентах</w:t>
            </w:r>
          </w:p>
        </w:tc>
      </w:tr>
      <w:tr w:rsidR="00DD177B" w:rsidRPr="00CE32A4" w:rsidTr="00AD5E84">
        <w:trPr>
          <w:jc w:val="center"/>
        </w:trPr>
        <w:tc>
          <w:tcPr>
            <w:tcW w:w="2993" w:type="dxa"/>
            <w:tcBorders>
              <w:top w:val="single" w:sz="4" w:space="0" w:color="auto"/>
              <w:left w:val="single" w:sz="4" w:space="0" w:color="auto"/>
              <w:bottom w:val="nil"/>
              <w:right w:val="single" w:sz="4" w:space="0" w:color="auto"/>
            </w:tcBorders>
            <w:vAlign w:val="bottom"/>
          </w:tcPr>
          <w:p w:rsidR="00DD177B" w:rsidRPr="00CE32A4" w:rsidRDefault="00DD177B" w:rsidP="00F87C98">
            <w:pPr>
              <w:spacing w:before="60" w:after="60" w:line="200" w:lineRule="exact"/>
              <w:ind w:left="15" w:right="113"/>
              <w:rPr>
                <w:snapToGrid w:val="0"/>
              </w:rPr>
            </w:pPr>
            <w:bookmarkStart w:id="10" w:name="_Hlk453598886"/>
            <w:r w:rsidRPr="00CE32A4">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vAlign w:val="bottom"/>
          </w:tcPr>
          <w:p w:rsidR="00DD177B" w:rsidRPr="00CE32A4" w:rsidRDefault="00DD177B" w:rsidP="00DD177B">
            <w:pPr>
              <w:pStyle w:val="21"/>
              <w:spacing w:before="60" w:after="60" w:line="200" w:lineRule="exact"/>
              <w:ind w:right="170" w:firstLine="0"/>
              <w:jc w:val="right"/>
              <w:rPr>
                <w:sz w:val="22"/>
                <w:szCs w:val="22"/>
              </w:rPr>
            </w:pPr>
            <w:r w:rsidRPr="00CE32A4">
              <w:rPr>
                <w:sz w:val="22"/>
                <w:szCs w:val="22"/>
              </w:rPr>
              <w:t xml:space="preserve">1 508,6  </w:t>
            </w:r>
          </w:p>
        </w:tc>
        <w:tc>
          <w:tcPr>
            <w:tcW w:w="1417" w:type="dxa"/>
            <w:tcBorders>
              <w:top w:val="single" w:sz="4" w:space="0" w:color="auto"/>
              <w:left w:val="single" w:sz="4" w:space="0" w:color="auto"/>
              <w:bottom w:val="nil"/>
              <w:right w:val="single" w:sz="4" w:space="0" w:color="auto"/>
            </w:tcBorders>
            <w:vAlign w:val="bottom"/>
          </w:tcPr>
          <w:p w:rsidR="00DD177B" w:rsidRPr="00CE32A4" w:rsidRDefault="00DD177B" w:rsidP="00DD177B">
            <w:pPr>
              <w:pStyle w:val="21"/>
              <w:spacing w:before="60" w:after="60" w:line="200" w:lineRule="exact"/>
              <w:ind w:right="170" w:firstLine="0"/>
              <w:jc w:val="right"/>
              <w:rPr>
                <w:sz w:val="22"/>
                <w:szCs w:val="22"/>
              </w:rPr>
            </w:pPr>
            <w:r w:rsidRPr="00CE32A4">
              <w:rPr>
                <w:sz w:val="22"/>
                <w:szCs w:val="22"/>
              </w:rPr>
              <w:t xml:space="preserve">2 114,7  </w:t>
            </w:r>
          </w:p>
        </w:tc>
        <w:tc>
          <w:tcPr>
            <w:tcW w:w="1843" w:type="dxa"/>
            <w:tcBorders>
              <w:top w:val="single" w:sz="4" w:space="0" w:color="auto"/>
              <w:left w:val="single" w:sz="4" w:space="0" w:color="auto"/>
              <w:bottom w:val="nil"/>
              <w:right w:val="single" w:sz="4" w:space="0" w:color="auto"/>
            </w:tcBorders>
            <w:vAlign w:val="bottom"/>
          </w:tcPr>
          <w:p w:rsidR="00DD177B" w:rsidRPr="00CE32A4" w:rsidRDefault="00DD177B" w:rsidP="00DD177B">
            <w:pPr>
              <w:pStyle w:val="21"/>
              <w:tabs>
                <w:tab w:val="left" w:pos="981"/>
              </w:tabs>
              <w:spacing w:before="60" w:after="60" w:line="200" w:lineRule="exact"/>
              <w:ind w:right="534" w:firstLine="0"/>
              <w:jc w:val="right"/>
              <w:rPr>
                <w:sz w:val="22"/>
                <w:szCs w:val="22"/>
              </w:rPr>
            </w:pPr>
            <w:r w:rsidRPr="00CE32A4">
              <w:rPr>
                <w:sz w:val="22"/>
                <w:szCs w:val="22"/>
              </w:rPr>
              <w:t xml:space="preserve">606,1  </w:t>
            </w:r>
          </w:p>
        </w:tc>
        <w:tc>
          <w:tcPr>
            <w:tcW w:w="1431" w:type="dxa"/>
            <w:tcBorders>
              <w:top w:val="single" w:sz="4" w:space="0" w:color="auto"/>
              <w:left w:val="single" w:sz="4" w:space="0" w:color="auto"/>
              <w:bottom w:val="nil"/>
              <w:right w:val="single" w:sz="4" w:space="0" w:color="auto"/>
            </w:tcBorders>
            <w:vAlign w:val="bottom"/>
          </w:tcPr>
          <w:p w:rsidR="00DD177B" w:rsidRPr="00CE32A4" w:rsidRDefault="00DD177B" w:rsidP="00DD177B">
            <w:pPr>
              <w:pStyle w:val="21"/>
              <w:tabs>
                <w:tab w:val="left" w:pos="650"/>
              </w:tabs>
              <w:spacing w:before="60" w:after="60" w:line="200" w:lineRule="exact"/>
              <w:ind w:right="383" w:firstLine="0"/>
              <w:jc w:val="right"/>
              <w:rPr>
                <w:sz w:val="22"/>
                <w:szCs w:val="22"/>
              </w:rPr>
            </w:pPr>
            <w:r w:rsidRPr="00CE32A4">
              <w:rPr>
                <w:sz w:val="22"/>
                <w:szCs w:val="22"/>
              </w:rPr>
              <w:t xml:space="preserve">140,2  </w:t>
            </w:r>
          </w:p>
        </w:tc>
      </w:tr>
      <w:tr w:rsidR="00DD177B" w:rsidRPr="00CE32A4" w:rsidTr="00FD487C">
        <w:trPr>
          <w:jc w:val="center"/>
        </w:trPr>
        <w:tc>
          <w:tcPr>
            <w:tcW w:w="2993" w:type="dxa"/>
            <w:tcBorders>
              <w:top w:val="nil"/>
              <w:left w:val="single" w:sz="4" w:space="0" w:color="auto"/>
              <w:bottom w:val="nil"/>
              <w:right w:val="single" w:sz="4" w:space="0" w:color="auto"/>
            </w:tcBorders>
            <w:vAlign w:val="bottom"/>
          </w:tcPr>
          <w:p w:rsidR="00DD177B" w:rsidRPr="00CE32A4" w:rsidRDefault="00DD177B" w:rsidP="00F87C98">
            <w:pPr>
              <w:spacing w:before="60" w:after="60" w:line="200" w:lineRule="exact"/>
              <w:ind w:left="17" w:right="113"/>
              <w:rPr>
                <w:snapToGrid w:val="0"/>
              </w:rPr>
            </w:pPr>
            <w:r w:rsidRPr="00CE32A4">
              <w:rPr>
                <w:snapToGrid w:val="0"/>
                <w:sz w:val="22"/>
                <w:szCs w:val="22"/>
              </w:rPr>
              <w:t>Промежуточные товары</w:t>
            </w:r>
          </w:p>
        </w:tc>
        <w:tc>
          <w:tcPr>
            <w:tcW w:w="1418" w:type="dxa"/>
            <w:tcBorders>
              <w:top w:val="nil"/>
              <w:left w:val="single" w:sz="4" w:space="0" w:color="auto"/>
              <w:bottom w:val="nil"/>
              <w:right w:val="single" w:sz="4" w:space="0" w:color="auto"/>
            </w:tcBorders>
            <w:vAlign w:val="bottom"/>
          </w:tcPr>
          <w:p w:rsidR="00DD177B" w:rsidRPr="00CE32A4" w:rsidRDefault="00DD177B" w:rsidP="00DD177B">
            <w:pPr>
              <w:pStyle w:val="21"/>
              <w:spacing w:before="60" w:after="60" w:line="200" w:lineRule="exact"/>
              <w:ind w:right="170" w:firstLine="0"/>
              <w:jc w:val="right"/>
              <w:rPr>
                <w:sz w:val="22"/>
                <w:szCs w:val="22"/>
              </w:rPr>
            </w:pPr>
            <w:r w:rsidRPr="00CE32A4">
              <w:rPr>
                <w:sz w:val="22"/>
                <w:szCs w:val="22"/>
              </w:rPr>
              <w:t xml:space="preserve">3 785,9  </w:t>
            </w:r>
          </w:p>
        </w:tc>
        <w:tc>
          <w:tcPr>
            <w:tcW w:w="1417" w:type="dxa"/>
            <w:tcBorders>
              <w:top w:val="nil"/>
              <w:left w:val="single" w:sz="4" w:space="0" w:color="auto"/>
              <w:bottom w:val="nil"/>
              <w:right w:val="single" w:sz="4" w:space="0" w:color="auto"/>
            </w:tcBorders>
            <w:vAlign w:val="bottom"/>
          </w:tcPr>
          <w:p w:rsidR="00DD177B" w:rsidRPr="00CE32A4" w:rsidRDefault="00DD177B" w:rsidP="00DD177B">
            <w:pPr>
              <w:pStyle w:val="21"/>
              <w:spacing w:before="60" w:after="60" w:line="200" w:lineRule="exact"/>
              <w:ind w:right="170" w:firstLine="0"/>
              <w:jc w:val="right"/>
              <w:rPr>
                <w:sz w:val="22"/>
                <w:szCs w:val="22"/>
              </w:rPr>
            </w:pPr>
            <w:r w:rsidRPr="00CE32A4">
              <w:rPr>
                <w:sz w:val="22"/>
                <w:szCs w:val="22"/>
              </w:rPr>
              <w:t xml:space="preserve">4 433,6  </w:t>
            </w:r>
          </w:p>
        </w:tc>
        <w:tc>
          <w:tcPr>
            <w:tcW w:w="1843" w:type="dxa"/>
            <w:tcBorders>
              <w:top w:val="nil"/>
              <w:left w:val="single" w:sz="4" w:space="0" w:color="auto"/>
              <w:bottom w:val="nil"/>
              <w:right w:val="single" w:sz="4" w:space="0" w:color="auto"/>
            </w:tcBorders>
            <w:vAlign w:val="bottom"/>
          </w:tcPr>
          <w:p w:rsidR="00DD177B" w:rsidRPr="00CE32A4" w:rsidRDefault="00DD177B" w:rsidP="00DD177B">
            <w:pPr>
              <w:pStyle w:val="21"/>
              <w:tabs>
                <w:tab w:val="left" w:pos="981"/>
              </w:tabs>
              <w:spacing w:before="60" w:after="60" w:line="200" w:lineRule="exact"/>
              <w:ind w:right="534" w:firstLine="0"/>
              <w:jc w:val="right"/>
              <w:rPr>
                <w:sz w:val="22"/>
                <w:szCs w:val="22"/>
              </w:rPr>
            </w:pPr>
            <w:r w:rsidRPr="00CE32A4">
              <w:rPr>
                <w:sz w:val="22"/>
                <w:szCs w:val="22"/>
              </w:rPr>
              <w:t xml:space="preserve">647,7  </w:t>
            </w:r>
          </w:p>
        </w:tc>
        <w:tc>
          <w:tcPr>
            <w:tcW w:w="1431" w:type="dxa"/>
            <w:tcBorders>
              <w:top w:val="nil"/>
              <w:left w:val="single" w:sz="4" w:space="0" w:color="auto"/>
              <w:bottom w:val="nil"/>
              <w:right w:val="single" w:sz="4" w:space="0" w:color="auto"/>
            </w:tcBorders>
            <w:vAlign w:val="bottom"/>
          </w:tcPr>
          <w:p w:rsidR="00DD177B" w:rsidRPr="00CE32A4" w:rsidRDefault="00DD177B" w:rsidP="00DD177B">
            <w:pPr>
              <w:pStyle w:val="21"/>
              <w:tabs>
                <w:tab w:val="left" w:pos="650"/>
              </w:tabs>
              <w:spacing w:before="60" w:after="60" w:line="200" w:lineRule="exact"/>
              <w:ind w:right="383" w:firstLine="0"/>
              <w:jc w:val="right"/>
              <w:rPr>
                <w:sz w:val="22"/>
                <w:szCs w:val="22"/>
              </w:rPr>
            </w:pPr>
            <w:r w:rsidRPr="00CE32A4">
              <w:rPr>
                <w:sz w:val="22"/>
                <w:szCs w:val="22"/>
              </w:rPr>
              <w:t xml:space="preserve">117,1  </w:t>
            </w:r>
          </w:p>
        </w:tc>
      </w:tr>
      <w:tr w:rsidR="00733564" w:rsidRPr="00CE32A4" w:rsidTr="00FD487C">
        <w:trPr>
          <w:jc w:val="center"/>
        </w:trPr>
        <w:tc>
          <w:tcPr>
            <w:tcW w:w="2993" w:type="dxa"/>
            <w:tcBorders>
              <w:top w:val="nil"/>
              <w:left w:val="single" w:sz="4" w:space="0" w:color="auto"/>
              <w:bottom w:val="nil"/>
              <w:right w:val="single" w:sz="4" w:space="0" w:color="auto"/>
            </w:tcBorders>
            <w:vAlign w:val="bottom"/>
          </w:tcPr>
          <w:p w:rsidR="00733564" w:rsidRPr="00CE32A4" w:rsidRDefault="00733564" w:rsidP="00F87C98">
            <w:pPr>
              <w:spacing w:before="60" w:after="60" w:line="200" w:lineRule="exact"/>
              <w:ind w:left="646" w:right="113"/>
              <w:rPr>
                <w:snapToGrid w:val="0"/>
              </w:rPr>
            </w:pPr>
            <w:r w:rsidRPr="00CE32A4">
              <w:rPr>
                <w:snapToGrid w:val="0"/>
                <w:sz w:val="22"/>
                <w:szCs w:val="22"/>
              </w:rPr>
              <w:t>в том числе:</w:t>
            </w:r>
          </w:p>
        </w:tc>
        <w:tc>
          <w:tcPr>
            <w:tcW w:w="1418" w:type="dxa"/>
            <w:tcBorders>
              <w:top w:val="nil"/>
              <w:left w:val="single" w:sz="4" w:space="0" w:color="auto"/>
              <w:bottom w:val="nil"/>
              <w:right w:val="single" w:sz="4" w:space="0" w:color="auto"/>
            </w:tcBorders>
            <w:vAlign w:val="bottom"/>
          </w:tcPr>
          <w:p w:rsidR="00733564" w:rsidRPr="00CE32A4" w:rsidRDefault="00733564" w:rsidP="00F87C98">
            <w:pPr>
              <w:pStyle w:val="21"/>
              <w:spacing w:before="60" w:after="60" w:line="200" w:lineRule="exact"/>
              <w:ind w:right="170" w:firstLine="0"/>
              <w:jc w:val="right"/>
              <w:rPr>
                <w:sz w:val="22"/>
                <w:szCs w:val="22"/>
              </w:rPr>
            </w:pPr>
          </w:p>
        </w:tc>
        <w:tc>
          <w:tcPr>
            <w:tcW w:w="1417" w:type="dxa"/>
            <w:tcBorders>
              <w:top w:val="nil"/>
              <w:left w:val="single" w:sz="4" w:space="0" w:color="auto"/>
              <w:bottom w:val="nil"/>
              <w:right w:val="single" w:sz="4" w:space="0" w:color="auto"/>
            </w:tcBorders>
            <w:vAlign w:val="bottom"/>
          </w:tcPr>
          <w:p w:rsidR="00733564" w:rsidRPr="00CE32A4" w:rsidRDefault="00733564" w:rsidP="00F87C98">
            <w:pPr>
              <w:pStyle w:val="21"/>
              <w:spacing w:before="60" w:after="60" w:line="200" w:lineRule="exact"/>
              <w:ind w:right="170" w:firstLine="0"/>
              <w:jc w:val="right"/>
              <w:rPr>
                <w:sz w:val="22"/>
                <w:szCs w:val="22"/>
              </w:rPr>
            </w:pPr>
          </w:p>
        </w:tc>
        <w:tc>
          <w:tcPr>
            <w:tcW w:w="1843" w:type="dxa"/>
            <w:tcBorders>
              <w:top w:val="nil"/>
              <w:left w:val="single" w:sz="4" w:space="0" w:color="auto"/>
              <w:bottom w:val="nil"/>
              <w:right w:val="single" w:sz="4" w:space="0" w:color="auto"/>
            </w:tcBorders>
            <w:vAlign w:val="bottom"/>
          </w:tcPr>
          <w:p w:rsidR="00733564" w:rsidRPr="00CE32A4" w:rsidRDefault="00733564" w:rsidP="00F87C98">
            <w:pPr>
              <w:pStyle w:val="21"/>
              <w:tabs>
                <w:tab w:val="left" w:pos="981"/>
              </w:tabs>
              <w:spacing w:before="60" w:after="60" w:line="200" w:lineRule="exact"/>
              <w:ind w:right="534" w:firstLine="0"/>
              <w:jc w:val="right"/>
              <w:rPr>
                <w:sz w:val="22"/>
                <w:szCs w:val="22"/>
              </w:rPr>
            </w:pPr>
          </w:p>
        </w:tc>
        <w:tc>
          <w:tcPr>
            <w:tcW w:w="1431" w:type="dxa"/>
            <w:tcBorders>
              <w:top w:val="nil"/>
              <w:left w:val="single" w:sz="4" w:space="0" w:color="auto"/>
              <w:bottom w:val="nil"/>
              <w:right w:val="single" w:sz="4" w:space="0" w:color="auto"/>
            </w:tcBorders>
            <w:vAlign w:val="bottom"/>
          </w:tcPr>
          <w:p w:rsidR="00733564" w:rsidRPr="00CE32A4" w:rsidRDefault="00733564" w:rsidP="00F87C98">
            <w:pPr>
              <w:pStyle w:val="21"/>
              <w:tabs>
                <w:tab w:val="left" w:pos="650"/>
              </w:tabs>
              <w:spacing w:before="60" w:after="60" w:line="200" w:lineRule="exact"/>
              <w:ind w:right="383" w:firstLine="0"/>
              <w:jc w:val="right"/>
              <w:rPr>
                <w:sz w:val="22"/>
                <w:szCs w:val="22"/>
              </w:rPr>
            </w:pPr>
          </w:p>
        </w:tc>
      </w:tr>
      <w:tr w:rsidR="00DD177B" w:rsidRPr="00CE32A4" w:rsidTr="00F93C95">
        <w:trPr>
          <w:trHeight w:val="70"/>
          <w:jc w:val="center"/>
        </w:trPr>
        <w:tc>
          <w:tcPr>
            <w:tcW w:w="2993" w:type="dxa"/>
            <w:tcBorders>
              <w:top w:val="nil"/>
              <w:left w:val="single" w:sz="4" w:space="0" w:color="auto"/>
              <w:bottom w:val="nil"/>
              <w:right w:val="single" w:sz="4" w:space="0" w:color="auto"/>
            </w:tcBorders>
            <w:vAlign w:val="bottom"/>
          </w:tcPr>
          <w:p w:rsidR="00DD177B" w:rsidRPr="00CE32A4" w:rsidRDefault="00DD177B" w:rsidP="00F87C98">
            <w:pPr>
              <w:spacing w:before="60" w:after="60" w:line="200" w:lineRule="exact"/>
              <w:ind w:left="345" w:right="113"/>
              <w:rPr>
                <w:snapToGrid w:val="0"/>
              </w:rPr>
            </w:pPr>
            <w:r w:rsidRPr="00CE32A4">
              <w:rPr>
                <w:snapToGrid w:val="0"/>
                <w:sz w:val="22"/>
                <w:szCs w:val="22"/>
              </w:rPr>
              <w:t>энергетические</w:t>
            </w:r>
          </w:p>
        </w:tc>
        <w:tc>
          <w:tcPr>
            <w:tcW w:w="1418" w:type="dxa"/>
            <w:tcBorders>
              <w:top w:val="nil"/>
              <w:left w:val="single" w:sz="4" w:space="0" w:color="auto"/>
              <w:bottom w:val="nil"/>
              <w:right w:val="single" w:sz="4" w:space="0" w:color="auto"/>
            </w:tcBorders>
            <w:vAlign w:val="bottom"/>
          </w:tcPr>
          <w:p w:rsidR="00DD177B" w:rsidRPr="00CE32A4" w:rsidRDefault="00DD177B" w:rsidP="00DD177B">
            <w:pPr>
              <w:pStyle w:val="21"/>
              <w:spacing w:before="60" w:after="60" w:line="200" w:lineRule="exact"/>
              <w:ind w:right="170" w:firstLine="0"/>
              <w:jc w:val="right"/>
              <w:rPr>
                <w:sz w:val="22"/>
                <w:szCs w:val="22"/>
              </w:rPr>
            </w:pPr>
            <w:r w:rsidRPr="00CE32A4">
              <w:rPr>
                <w:sz w:val="22"/>
                <w:szCs w:val="22"/>
              </w:rPr>
              <w:t xml:space="preserve">106,6  </w:t>
            </w:r>
          </w:p>
        </w:tc>
        <w:tc>
          <w:tcPr>
            <w:tcW w:w="1417" w:type="dxa"/>
            <w:tcBorders>
              <w:top w:val="nil"/>
              <w:left w:val="single" w:sz="4" w:space="0" w:color="auto"/>
              <w:bottom w:val="nil"/>
              <w:right w:val="single" w:sz="4" w:space="0" w:color="auto"/>
            </w:tcBorders>
            <w:vAlign w:val="bottom"/>
          </w:tcPr>
          <w:p w:rsidR="00DD177B" w:rsidRPr="00CE32A4" w:rsidRDefault="00DD177B" w:rsidP="00DD177B">
            <w:pPr>
              <w:pStyle w:val="21"/>
              <w:spacing w:before="60" w:after="60" w:line="200" w:lineRule="exact"/>
              <w:ind w:right="170" w:firstLine="0"/>
              <w:jc w:val="right"/>
              <w:rPr>
                <w:sz w:val="22"/>
                <w:szCs w:val="22"/>
              </w:rPr>
            </w:pPr>
            <w:r w:rsidRPr="00CE32A4">
              <w:rPr>
                <w:sz w:val="22"/>
                <w:szCs w:val="22"/>
              </w:rPr>
              <w:t xml:space="preserve">102,5  </w:t>
            </w:r>
          </w:p>
        </w:tc>
        <w:tc>
          <w:tcPr>
            <w:tcW w:w="1843" w:type="dxa"/>
            <w:tcBorders>
              <w:top w:val="nil"/>
              <w:left w:val="single" w:sz="4" w:space="0" w:color="auto"/>
              <w:bottom w:val="nil"/>
              <w:right w:val="single" w:sz="4" w:space="0" w:color="auto"/>
            </w:tcBorders>
            <w:vAlign w:val="bottom"/>
          </w:tcPr>
          <w:p w:rsidR="00DD177B" w:rsidRPr="00CE32A4" w:rsidRDefault="00DD177B" w:rsidP="00DD177B">
            <w:pPr>
              <w:pStyle w:val="21"/>
              <w:tabs>
                <w:tab w:val="left" w:pos="981"/>
              </w:tabs>
              <w:spacing w:before="60" w:after="60" w:line="200" w:lineRule="exact"/>
              <w:ind w:right="534" w:firstLine="0"/>
              <w:jc w:val="right"/>
              <w:rPr>
                <w:sz w:val="22"/>
                <w:szCs w:val="22"/>
              </w:rPr>
            </w:pPr>
            <w:r w:rsidRPr="00CE32A4">
              <w:rPr>
                <w:sz w:val="22"/>
                <w:szCs w:val="22"/>
              </w:rPr>
              <w:t xml:space="preserve">-4,1  </w:t>
            </w:r>
          </w:p>
        </w:tc>
        <w:tc>
          <w:tcPr>
            <w:tcW w:w="1431" w:type="dxa"/>
            <w:tcBorders>
              <w:top w:val="nil"/>
              <w:left w:val="single" w:sz="4" w:space="0" w:color="auto"/>
              <w:bottom w:val="nil"/>
              <w:right w:val="single" w:sz="4" w:space="0" w:color="auto"/>
            </w:tcBorders>
            <w:vAlign w:val="bottom"/>
          </w:tcPr>
          <w:p w:rsidR="00DD177B" w:rsidRPr="00CE32A4" w:rsidRDefault="00DD177B" w:rsidP="00DD177B">
            <w:pPr>
              <w:pStyle w:val="21"/>
              <w:tabs>
                <w:tab w:val="left" w:pos="650"/>
              </w:tabs>
              <w:spacing w:before="60" w:after="60" w:line="200" w:lineRule="exact"/>
              <w:ind w:right="383" w:firstLine="0"/>
              <w:jc w:val="right"/>
              <w:rPr>
                <w:sz w:val="22"/>
                <w:szCs w:val="22"/>
              </w:rPr>
            </w:pPr>
            <w:r w:rsidRPr="00CE32A4">
              <w:rPr>
                <w:sz w:val="22"/>
                <w:szCs w:val="22"/>
              </w:rPr>
              <w:t xml:space="preserve">96,1  </w:t>
            </w:r>
          </w:p>
        </w:tc>
      </w:tr>
      <w:tr w:rsidR="00DD177B" w:rsidRPr="00CE32A4" w:rsidTr="00F93C95">
        <w:trPr>
          <w:jc w:val="center"/>
        </w:trPr>
        <w:tc>
          <w:tcPr>
            <w:tcW w:w="2993" w:type="dxa"/>
            <w:tcBorders>
              <w:top w:val="nil"/>
              <w:left w:val="single" w:sz="4" w:space="0" w:color="auto"/>
              <w:bottom w:val="single" w:sz="4" w:space="0" w:color="auto"/>
              <w:right w:val="single" w:sz="4" w:space="0" w:color="auto"/>
            </w:tcBorders>
            <w:vAlign w:val="bottom"/>
          </w:tcPr>
          <w:p w:rsidR="00DD177B" w:rsidRPr="00CE32A4" w:rsidRDefault="00DD177B" w:rsidP="00F87C98">
            <w:pPr>
              <w:spacing w:before="60" w:after="60" w:line="200" w:lineRule="exact"/>
              <w:ind w:left="345" w:right="113"/>
              <w:rPr>
                <w:snapToGrid w:val="0"/>
              </w:rPr>
            </w:pPr>
            <w:r w:rsidRPr="00CE32A4">
              <w:rPr>
                <w:snapToGrid w:val="0"/>
                <w:sz w:val="22"/>
                <w:szCs w:val="22"/>
              </w:rPr>
              <w:t>прочие промежуточные товары</w:t>
            </w:r>
          </w:p>
        </w:tc>
        <w:tc>
          <w:tcPr>
            <w:tcW w:w="1418" w:type="dxa"/>
            <w:tcBorders>
              <w:top w:val="nil"/>
              <w:left w:val="single" w:sz="4" w:space="0" w:color="auto"/>
              <w:bottom w:val="single" w:sz="4" w:space="0" w:color="auto"/>
              <w:right w:val="single" w:sz="4" w:space="0" w:color="auto"/>
            </w:tcBorders>
            <w:vAlign w:val="bottom"/>
          </w:tcPr>
          <w:p w:rsidR="00DD177B" w:rsidRPr="00CE32A4" w:rsidRDefault="00DD177B" w:rsidP="00DD177B">
            <w:pPr>
              <w:pStyle w:val="21"/>
              <w:spacing w:before="60" w:after="60" w:line="200" w:lineRule="exact"/>
              <w:ind w:right="170" w:firstLine="0"/>
              <w:jc w:val="right"/>
              <w:rPr>
                <w:sz w:val="22"/>
                <w:szCs w:val="22"/>
              </w:rPr>
            </w:pPr>
            <w:r w:rsidRPr="00CE32A4">
              <w:rPr>
                <w:sz w:val="22"/>
                <w:szCs w:val="22"/>
              </w:rPr>
              <w:t xml:space="preserve">3 679,3  </w:t>
            </w:r>
          </w:p>
        </w:tc>
        <w:tc>
          <w:tcPr>
            <w:tcW w:w="1417" w:type="dxa"/>
            <w:tcBorders>
              <w:top w:val="nil"/>
              <w:left w:val="single" w:sz="4" w:space="0" w:color="auto"/>
              <w:bottom w:val="single" w:sz="4" w:space="0" w:color="auto"/>
              <w:right w:val="single" w:sz="4" w:space="0" w:color="auto"/>
            </w:tcBorders>
            <w:vAlign w:val="bottom"/>
          </w:tcPr>
          <w:p w:rsidR="00DD177B" w:rsidRPr="00CE32A4" w:rsidRDefault="00DD177B" w:rsidP="00DD177B">
            <w:pPr>
              <w:pStyle w:val="21"/>
              <w:spacing w:before="60" w:after="60" w:line="200" w:lineRule="exact"/>
              <w:ind w:right="170" w:firstLine="0"/>
              <w:jc w:val="right"/>
              <w:rPr>
                <w:sz w:val="22"/>
                <w:szCs w:val="22"/>
              </w:rPr>
            </w:pPr>
            <w:r w:rsidRPr="00CE32A4">
              <w:rPr>
                <w:sz w:val="22"/>
                <w:szCs w:val="22"/>
              </w:rPr>
              <w:t xml:space="preserve">4 331,1  </w:t>
            </w:r>
          </w:p>
        </w:tc>
        <w:tc>
          <w:tcPr>
            <w:tcW w:w="1843" w:type="dxa"/>
            <w:tcBorders>
              <w:top w:val="nil"/>
              <w:left w:val="single" w:sz="4" w:space="0" w:color="auto"/>
              <w:bottom w:val="single" w:sz="4" w:space="0" w:color="auto"/>
              <w:right w:val="single" w:sz="4" w:space="0" w:color="auto"/>
            </w:tcBorders>
            <w:vAlign w:val="bottom"/>
          </w:tcPr>
          <w:p w:rsidR="00DD177B" w:rsidRPr="00CE32A4" w:rsidRDefault="00DD177B" w:rsidP="00DD177B">
            <w:pPr>
              <w:pStyle w:val="21"/>
              <w:tabs>
                <w:tab w:val="left" w:pos="981"/>
              </w:tabs>
              <w:spacing w:before="60" w:after="60" w:line="200" w:lineRule="exact"/>
              <w:ind w:right="534" w:firstLine="0"/>
              <w:jc w:val="right"/>
              <w:rPr>
                <w:sz w:val="22"/>
                <w:szCs w:val="22"/>
              </w:rPr>
            </w:pPr>
            <w:r w:rsidRPr="00CE32A4">
              <w:rPr>
                <w:sz w:val="22"/>
                <w:szCs w:val="22"/>
              </w:rPr>
              <w:t xml:space="preserve">651,8  </w:t>
            </w:r>
          </w:p>
        </w:tc>
        <w:tc>
          <w:tcPr>
            <w:tcW w:w="1431" w:type="dxa"/>
            <w:tcBorders>
              <w:top w:val="nil"/>
              <w:left w:val="single" w:sz="4" w:space="0" w:color="auto"/>
              <w:bottom w:val="single" w:sz="4" w:space="0" w:color="auto"/>
              <w:right w:val="single" w:sz="4" w:space="0" w:color="auto"/>
            </w:tcBorders>
            <w:vAlign w:val="bottom"/>
          </w:tcPr>
          <w:p w:rsidR="00DD177B" w:rsidRPr="00CE32A4" w:rsidRDefault="00DD177B" w:rsidP="00DD177B">
            <w:pPr>
              <w:pStyle w:val="21"/>
              <w:tabs>
                <w:tab w:val="left" w:pos="650"/>
              </w:tabs>
              <w:spacing w:before="60" w:after="60" w:line="200" w:lineRule="exact"/>
              <w:ind w:right="383" w:firstLine="0"/>
              <w:jc w:val="right"/>
              <w:rPr>
                <w:sz w:val="22"/>
                <w:szCs w:val="22"/>
              </w:rPr>
            </w:pPr>
            <w:r w:rsidRPr="00CE32A4">
              <w:rPr>
                <w:sz w:val="22"/>
                <w:szCs w:val="22"/>
              </w:rPr>
              <w:t xml:space="preserve">117,7  </w:t>
            </w:r>
          </w:p>
        </w:tc>
      </w:tr>
      <w:tr w:rsidR="00DD177B" w:rsidRPr="00CE32A4" w:rsidTr="00F93C95">
        <w:trPr>
          <w:jc w:val="center"/>
        </w:trPr>
        <w:tc>
          <w:tcPr>
            <w:tcW w:w="2993" w:type="dxa"/>
            <w:tcBorders>
              <w:top w:val="single" w:sz="4" w:space="0" w:color="auto"/>
              <w:left w:val="single" w:sz="4" w:space="0" w:color="auto"/>
              <w:bottom w:val="nil"/>
              <w:right w:val="single" w:sz="4" w:space="0" w:color="auto"/>
            </w:tcBorders>
            <w:vAlign w:val="bottom"/>
          </w:tcPr>
          <w:p w:rsidR="00DD177B" w:rsidRPr="00CE32A4" w:rsidRDefault="00DD177B" w:rsidP="00CB6AC3">
            <w:pPr>
              <w:spacing w:before="60" w:after="60" w:line="220" w:lineRule="exact"/>
              <w:ind w:left="212" w:right="113" w:hanging="137"/>
              <w:rPr>
                <w:snapToGrid w:val="0"/>
              </w:rPr>
            </w:pPr>
            <w:r w:rsidRPr="00CE32A4">
              <w:rPr>
                <w:snapToGrid w:val="0"/>
                <w:sz w:val="22"/>
                <w:szCs w:val="22"/>
              </w:rPr>
              <w:lastRenderedPageBreak/>
              <w:t>Потребительские товары</w:t>
            </w:r>
          </w:p>
        </w:tc>
        <w:tc>
          <w:tcPr>
            <w:tcW w:w="1418" w:type="dxa"/>
            <w:tcBorders>
              <w:top w:val="single" w:sz="4" w:space="0" w:color="auto"/>
              <w:left w:val="single" w:sz="4" w:space="0" w:color="auto"/>
              <w:bottom w:val="nil"/>
              <w:right w:val="single" w:sz="4" w:space="0" w:color="auto"/>
            </w:tcBorders>
            <w:vAlign w:val="bottom"/>
          </w:tcPr>
          <w:p w:rsidR="00DD177B" w:rsidRPr="00CE32A4" w:rsidRDefault="00DD177B" w:rsidP="00CB6AC3">
            <w:pPr>
              <w:pStyle w:val="21"/>
              <w:spacing w:before="60" w:after="60" w:line="220" w:lineRule="exact"/>
              <w:ind w:right="170" w:firstLine="0"/>
              <w:jc w:val="right"/>
              <w:rPr>
                <w:sz w:val="22"/>
                <w:szCs w:val="22"/>
              </w:rPr>
            </w:pPr>
            <w:r w:rsidRPr="00CE32A4">
              <w:rPr>
                <w:sz w:val="22"/>
                <w:szCs w:val="22"/>
              </w:rPr>
              <w:t xml:space="preserve">4 540,3  </w:t>
            </w:r>
          </w:p>
        </w:tc>
        <w:tc>
          <w:tcPr>
            <w:tcW w:w="1417" w:type="dxa"/>
            <w:tcBorders>
              <w:top w:val="single" w:sz="4" w:space="0" w:color="auto"/>
              <w:left w:val="single" w:sz="4" w:space="0" w:color="auto"/>
              <w:bottom w:val="nil"/>
              <w:right w:val="single" w:sz="4" w:space="0" w:color="auto"/>
            </w:tcBorders>
            <w:vAlign w:val="bottom"/>
          </w:tcPr>
          <w:p w:rsidR="00DD177B" w:rsidRPr="00CE32A4" w:rsidRDefault="00DD177B" w:rsidP="00CB6AC3">
            <w:pPr>
              <w:pStyle w:val="21"/>
              <w:spacing w:before="60" w:after="60" w:line="220" w:lineRule="exact"/>
              <w:ind w:right="170" w:firstLine="0"/>
              <w:jc w:val="right"/>
              <w:rPr>
                <w:sz w:val="22"/>
                <w:szCs w:val="22"/>
              </w:rPr>
            </w:pPr>
            <w:r w:rsidRPr="00CE32A4">
              <w:rPr>
                <w:sz w:val="22"/>
                <w:szCs w:val="22"/>
              </w:rPr>
              <w:t xml:space="preserve">5 133,6  </w:t>
            </w:r>
          </w:p>
        </w:tc>
        <w:tc>
          <w:tcPr>
            <w:tcW w:w="1843" w:type="dxa"/>
            <w:tcBorders>
              <w:top w:val="single" w:sz="4" w:space="0" w:color="auto"/>
              <w:left w:val="single" w:sz="4" w:space="0" w:color="auto"/>
              <w:bottom w:val="nil"/>
              <w:right w:val="single" w:sz="4" w:space="0" w:color="auto"/>
            </w:tcBorders>
            <w:vAlign w:val="bottom"/>
          </w:tcPr>
          <w:p w:rsidR="00DD177B" w:rsidRPr="00CE32A4" w:rsidRDefault="00DD177B" w:rsidP="00CB6AC3">
            <w:pPr>
              <w:pStyle w:val="21"/>
              <w:tabs>
                <w:tab w:val="left" w:pos="981"/>
              </w:tabs>
              <w:spacing w:before="60" w:after="60" w:line="220" w:lineRule="exact"/>
              <w:ind w:right="534" w:firstLine="0"/>
              <w:jc w:val="right"/>
              <w:rPr>
                <w:sz w:val="22"/>
                <w:szCs w:val="22"/>
              </w:rPr>
            </w:pPr>
            <w:r w:rsidRPr="00CE32A4">
              <w:rPr>
                <w:sz w:val="22"/>
                <w:szCs w:val="22"/>
              </w:rPr>
              <w:t xml:space="preserve">593,3  </w:t>
            </w:r>
          </w:p>
        </w:tc>
        <w:tc>
          <w:tcPr>
            <w:tcW w:w="1431" w:type="dxa"/>
            <w:tcBorders>
              <w:top w:val="single" w:sz="4" w:space="0" w:color="auto"/>
              <w:left w:val="single" w:sz="4" w:space="0" w:color="auto"/>
              <w:bottom w:val="nil"/>
              <w:right w:val="single" w:sz="4" w:space="0" w:color="auto"/>
            </w:tcBorders>
            <w:vAlign w:val="bottom"/>
          </w:tcPr>
          <w:p w:rsidR="00DD177B" w:rsidRPr="00CE32A4" w:rsidRDefault="00DD177B" w:rsidP="00CB6AC3">
            <w:pPr>
              <w:pStyle w:val="21"/>
              <w:tabs>
                <w:tab w:val="left" w:pos="650"/>
              </w:tabs>
              <w:spacing w:before="60" w:after="60" w:line="220" w:lineRule="exact"/>
              <w:ind w:right="383" w:firstLine="0"/>
              <w:jc w:val="right"/>
              <w:rPr>
                <w:sz w:val="22"/>
                <w:szCs w:val="22"/>
              </w:rPr>
            </w:pPr>
            <w:r w:rsidRPr="00CE32A4">
              <w:rPr>
                <w:sz w:val="22"/>
                <w:szCs w:val="22"/>
              </w:rPr>
              <w:t xml:space="preserve">113,1  </w:t>
            </w:r>
          </w:p>
        </w:tc>
      </w:tr>
      <w:tr w:rsidR="00733564" w:rsidRPr="00CE32A4" w:rsidTr="00FD487C">
        <w:trPr>
          <w:jc w:val="center"/>
        </w:trPr>
        <w:tc>
          <w:tcPr>
            <w:tcW w:w="2993" w:type="dxa"/>
            <w:tcBorders>
              <w:top w:val="nil"/>
              <w:left w:val="single" w:sz="4" w:space="0" w:color="auto"/>
              <w:bottom w:val="nil"/>
              <w:right w:val="single" w:sz="4" w:space="0" w:color="auto"/>
            </w:tcBorders>
            <w:vAlign w:val="bottom"/>
          </w:tcPr>
          <w:p w:rsidR="00733564" w:rsidRPr="00CE32A4" w:rsidRDefault="00733564" w:rsidP="00CB6AC3">
            <w:pPr>
              <w:spacing w:before="60" w:after="60" w:line="220" w:lineRule="exact"/>
              <w:ind w:left="645" w:right="113"/>
              <w:rPr>
                <w:snapToGrid w:val="0"/>
              </w:rPr>
            </w:pPr>
            <w:r w:rsidRPr="00CE32A4">
              <w:rPr>
                <w:snapToGrid w:val="0"/>
                <w:sz w:val="22"/>
                <w:szCs w:val="22"/>
              </w:rPr>
              <w:t>в том числе:</w:t>
            </w:r>
          </w:p>
        </w:tc>
        <w:tc>
          <w:tcPr>
            <w:tcW w:w="1418" w:type="dxa"/>
            <w:tcBorders>
              <w:top w:val="nil"/>
              <w:left w:val="single" w:sz="4" w:space="0" w:color="auto"/>
              <w:bottom w:val="nil"/>
              <w:right w:val="single" w:sz="4" w:space="0" w:color="auto"/>
            </w:tcBorders>
            <w:vAlign w:val="bottom"/>
          </w:tcPr>
          <w:p w:rsidR="00733564" w:rsidRPr="00CE32A4" w:rsidRDefault="00733564" w:rsidP="00CB6AC3">
            <w:pPr>
              <w:pStyle w:val="21"/>
              <w:spacing w:before="60" w:after="60" w:line="220" w:lineRule="exact"/>
              <w:ind w:right="170" w:firstLine="0"/>
              <w:jc w:val="right"/>
              <w:rPr>
                <w:sz w:val="22"/>
                <w:szCs w:val="22"/>
              </w:rPr>
            </w:pPr>
          </w:p>
        </w:tc>
        <w:tc>
          <w:tcPr>
            <w:tcW w:w="1417" w:type="dxa"/>
            <w:tcBorders>
              <w:top w:val="nil"/>
              <w:left w:val="single" w:sz="4" w:space="0" w:color="auto"/>
              <w:bottom w:val="nil"/>
              <w:right w:val="single" w:sz="4" w:space="0" w:color="auto"/>
            </w:tcBorders>
            <w:vAlign w:val="bottom"/>
          </w:tcPr>
          <w:p w:rsidR="00733564" w:rsidRPr="00CE32A4" w:rsidRDefault="00733564" w:rsidP="00CB6AC3">
            <w:pPr>
              <w:pStyle w:val="21"/>
              <w:spacing w:before="60" w:after="60" w:line="220" w:lineRule="exact"/>
              <w:ind w:right="170" w:firstLine="0"/>
              <w:jc w:val="right"/>
              <w:rPr>
                <w:sz w:val="22"/>
                <w:szCs w:val="22"/>
              </w:rPr>
            </w:pPr>
          </w:p>
        </w:tc>
        <w:tc>
          <w:tcPr>
            <w:tcW w:w="1843" w:type="dxa"/>
            <w:tcBorders>
              <w:top w:val="nil"/>
              <w:left w:val="single" w:sz="4" w:space="0" w:color="auto"/>
              <w:bottom w:val="nil"/>
              <w:right w:val="single" w:sz="4" w:space="0" w:color="auto"/>
            </w:tcBorders>
            <w:vAlign w:val="bottom"/>
          </w:tcPr>
          <w:p w:rsidR="00733564" w:rsidRPr="00CE32A4" w:rsidRDefault="00733564" w:rsidP="00CB6AC3">
            <w:pPr>
              <w:pStyle w:val="21"/>
              <w:tabs>
                <w:tab w:val="left" w:pos="981"/>
              </w:tabs>
              <w:spacing w:before="60" w:after="60" w:line="220" w:lineRule="exact"/>
              <w:ind w:right="534" w:firstLine="0"/>
              <w:jc w:val="right"/>
              <w:rPr>
                <w:sz w:val="22"/>
                <w:szCs w:val="22"/>
              </w:rPr>
            </w:pPr>
          </w:p>
        </w:tc>
        <w:tc>
          <w:tcPr>
            <w:tcW w:w="1431" w:type="dxa"/>
            <w:tcBorders>
              <w:top w:val="nil"/>
              <w:left w:val="single" w:sz="4" w:space="0" w:color="auto"/>
              <w:bottom w:val="nil"/>
              <w:right w:val="single" w:sz="4" w:space="0" w:color="auto"/>
            </w:tcBorders>
            <w:vAlign w:val="bottom"/>
          </w:tcPr>
          <w:p w:rsidR="00733564" w:rsidRPr="00CE32A4" w:rsidRDefault="00733564" w:rsidP="00CB6AC3">
            <w:pPr>
              <w:pStyle w:val="21"/>
              <w:tabs>
                <w:tab w:val="left" w:pos="650"/>
              </w:tabs>
              <w:spacing w:before="60" w:after="60" w:line="220" w:lineRule="exact"/>
              <w:ind w:right="383" w:firstLine="0"/>
              <w:jc w:val="right"/>
              <w:rPr>
                <w:sz w:val="22"/>
                <w:szCs w:val="22"/>
              </w:rPr>
            </w:pPr>
          </w:p>
        </w:tc>
      </w:tr>
      <w:tr w:rsidR="00DD177B" w:rsidRPr="00CE32A4" w:rsidTr="00FD487C">
        <w:trPr>
          <w:trHeight w:val="292"/>
          <w:jc w:val="center"/>
        </w:trPr>
        <w:tc>
          <w:tcPr>
            <w:tcW w:w="2993" w:type="dxa"/>
            <w:tcBorders>
              <w:top w:val="nil"/>
              <w:left w:val="single" w:sz="4" w:space="0" w:color="auto"/>
              <w:bottom w:val="nil"/>
              <w:right w:val="single" w:sz="4" w:space="0" w:color="auto"/>
            </w:tcBorders>
            <w:vAlign w:val="bottom"/>
          </w:tcPr>
          <w:p w:rsidR="00DD177B" w:rsidRPr="00CE32A4" w:rsidRDefault="00DD177B" w:rsidP="00CB6AC3">
            <w:pPr>
              <w:spacing w:before="60" w:after="60" w:line="220" w:lineRule="exact"/>
              <w:ind w:left="375" w:right="113"/>
              <w:rPr>
                <w:snapToGrid w:val="0"/>
              </w:rPr>
            </w:pPr>
            <w:r w:rsidRPr="00CE32A4">
              <w:rPr>
                <w:snapToGrid w:val="0"/>
                <w:sz w:val="22"/>
                <w:szCs w:val="22"/>
              </w:rPr>
              <w:t>продовольственные</w:t>
            </w:r>
          </w:p>
        </w:tc>
        <w:tc>
          <w:tcPr>
            <w:tcW w:w="1418" w:type="dxa"/>
            <w:tcBorders>
              <w:top w:val="nil"/>
              <w:left w:val="single" w:sz="4" w:space="0" w:color="auto"/>
              <w:bottom w:val="nil"/>
              <w:right w:val="single" w:sz="4" w:space="0" w:color="auto"/>
            </w:tcBorders>
            <w:vAlign w:val="bottom"/>
          </w:tcPr>
          <w:p w:rsidR="00DD177B" w:rsidRPr="00CE32A4" w:rsidRDefault="00DD177B" w:rsidP="00CB6AC3">
            <w:pPr>
              <w:pStyle w:val="21"/>
              <w:spacing w:before="60" w:after="60" w:line="220" w:lineRule="exact"/>
              <w:ind w:right="170" w:firstLine="0"/>
              <w:jc w:val="right"/>
              <w:rPr>
                <w:sz w:val="22"/>
                <w:szCs w:val="22"/>
              </w:rPr>
            </w:pPr>
            <w:r w:rsidRPr="00CE32A4">
              <w:rPr>
                <w:sz w:val="22"/>
                <w:szCs w:val="22"/>
              </w:rPr>
              <w:t xml:space="preserve">2 983,3  </w:t>
            </w:r>
          </w:p>
        </w:tc>
        <w:tc>
          <w:tcPr>
            <w:tcW w:w="1417" w:type="dxa"/>
            <w:tcBorders>
              <w:top w:val="nil"/>
              <w:left w:val="single" w:sz="4" w:space="0" w:color="auto"/>
              <w:bottom w:val="nil"/>
              <w:right w:val="single" w:sz="4" w:space="0" w:color="auto"/>
            </w:tcBorders>
            <w:vAlign w:val="bottom"/>
          </w:tcPr>
          <w:p w:rsidR="00DD177B" w:rsidRPr="00CE32A4" w:rsidRDefault="00DD177B" w:rsidP="00CB6AC3">
            <w:pPr>
              <w:pStyle w:val="21"/>
              <w:spacing w:before="60" w:after="60" w:line="220" w:lineRule="exact"/>
              <w:ind w:right="170" w:firstLine="0"/>
              <w:jc w:val="right"/>
              <w:rPr>
                <w:sz w:val="22"/>
                <w:szCs w:val="22"/>
              </w:rPr>
            </w:pPr>
            <w:r w:rsidRPr="00CE32A4">
              <w:rPr>
                <w:sz w:val="22"/>
                <w:szCs w:val="22"/>
              </w:rPr>
              <w:t xml:space="preserve">3 424,2  </w:t>
            </w:r>
          </w:p>
        </w:tc>
        <w:tc>
          <w:tcPr>
            <w:tcW w:w="1843" w:type="dxa"/>
            <w:tcBorders>
              <w:top w:val="nil"/>
              <w:left w:val="single" w:sz="4" w:space="0" w:color="auto"/>
              <w:bottom w:val="nil"/>
              <w:right w:val="single" w:sz="4" w:space="0" w:color="auto"/>
            </w:tcBorders>
            <w:vAlign w:val="bottom"/>
          </w:tcPr>
          <w:p w:rsidR="00DD177B" w:rsidRPr="00CE32A4" w:rsidRDefault="00DD177B" w:rsidP="00CB6AC3">
            <w:pPr>
              <w:pStyle w:val="21"/>
              <w:tabs>
                <w:tab w:val="left" w:pos="981"/>
              </w:tabs>
              <w:spacing w:before="60" w:after="60" w:line="220" w:lineRule="exact"/>
              <w:ind w:right="534" w:firstLine="0"/>
              <w:jc w:val="right"/>
              <w:rPr>
                <w:sz w:val="22"/>
                <w:szCs w:val="22"/>
              </w:rPr>
            </w:pPr>
            <w:r w:rsidRPr="00CE32A4">
              <w:rPr>
                <w:sz w:val="22"/>
                <w:szCs w:val="22"/>
              </w:rPr>
              <w:t xml:space="preserve">440,9  </w:t>
            </w:r>
          </w:p>
        </w:tc>
        <w:tc>
          <w:tcPr>
            <w:tcW w:w="1431" w:type="dxa"/>
            <w:tcBorders>
              <w:top w:val="nil"/>
              <w:left w:val="single" w:sz="4" w:space="0" w:color="auto"/>
              <w:bottom w:val="nil"/>
              <w:right w:val="single" w:sz="4" w:space="0" w:color="auto"/>
            </w:tcBorders>
            <w:vAlign w:val="bottom"/>
          </w:tcPr>
          <w:p w:rsidR="00DD177B" w:rsidRPr="00CE32A4" w:rsidRDefault="00DD177B" w:rsidP="00CB6AC3">
            <w:pPr>
              <w:pStyle w:val="21"/>
              <w:tabs>
                <w:tab w:val="left" w:pos="650"/>
              </w:tabs>
              <w:spacing w:before="60" w:after="60" w:line="220" w:lineRule="exact"/>
              <w:ind w:right="383" w:firstLine="0"/>
              <w:jc w:val="right"/>
              <w:rPr>
                <w:sz w:val="22"/>
                <w:szCs w:val="22"/>
              </w:rPr>
            </w:pPr>
            <w:r w:rsidRPr="00CE32A4">
              <w:rPr>
                <w:sz w:val="22"/>
                <w:szCs w:val="22"/>
              </w:rPr>
              <w:t xml:space="preserve">114,8  </w:t>
            </w:r>
          </w:p>
        </w:tc>
      </w:tr>
      <w:tr w:rsidR="00DD177B" w:rsidRPr="00CE32A4" w:rsidTr="00FD487C">
        <w:trPr>
          <w:jc w:val="center"/>
        </w:trPr>
        <w:tc>
          <w:tcPr>
            <w:tcW w:w="2993" w:type="dxa"/>
            <w:tcBorders>
              <w:top w:val="nil"/>
              <w:left w:val="single" w:sz="4" w:space="0" w:color="auto"/>
              <w:bottom w:val="double" w:sz="4" w:space="0" w:color="auto"/>
              <w:right w:val="single" w:sz="4" w:space="0" w:color="auto"/>
            </w:tcBorders>
            <w:vAlign w:val="bottom"/>
          </w:tcPr>
          <w:p w:rsidR="00DD177B" w:rsidRPr="00CE32A4" w:rsidRDefault="00DD177B" w:rsidP="00CB6AC3">
            <w:pPr>
              <w:spacing w:before="60" w:after="60" w:line="220" w:lineRule="exact"/>
              <w:ind w:left="375" w:right="113"/>
              <w:rPr>
                <w:snapToGrid w:val="0"/>
              </w:rPr>
            </w:pPr>
            <w:r w:rsidRPr="00CE32A4">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vAlign w:val="bottom"/>
          </w:tcPr>
          <w:p w:rsidR="00DD177B" w:rsidRPr="00CE32A4" w:rsidRDefault="00DD177B" w:rsidP="00CB6AC3">
            <w:pPr>
              <w:pStyle w:val="21"/>
              <w:spacing w:before="60" w:after="60" w:line="220" w:lineRule="exact"/>
              <w:ind w:right="170" w:firstLine="0"/>
              <w:jc w:val="right"/>
              <w:rPr>
                <w:sz w:val="22"/>
                <w:szCs w:val="22"/>
              </w:rPr>
            </w:pPr>
            <w:r w:rsidRPr="00CE32A4">
              <w:rPr>
                <w:sz w:val="22"/>
                <w:szCs w:val="22"/>
              </w:rPr>
              <w:t xml:space="preserve">1 557,0  </w:t>
            </w:r>
          </w:p>
        </w:tc>
        <w:tc>
          <w:tcPr>
            <w:tcW w:w="1417" w:type="dxa"/>
            <w:tcBorders>
              <w:top w:val="nil"/>
              <w:left w:val="single" w:sz="4" w:space="0" w:color="auto"/>
              <w:bottom w:val="double" w:sz="4" w:space="0" w:color="auto"/>
              <w:right w:val="single" w:sz="4" w:space="0" w:color="auto"/>
            </w:tcBorders>
            <w:vAlign w:val="bottom"/>
          </w:tcPr>
          <w:p w:rsidR="00DD177B" w:rsidRPr="00CE32A4" w:rsidRDefault="00DD177B" w:rsidP="00CB6AC3">
            <w:pPr>
              <w:pStyle w:val="21"/>
              <w:spacing w:before="60" w:after="60" w:line="220" w:lineRule="exact"/>
              <w:ind w:right="170" w:firstLine="0"/>
              <w:jc w:val="right"/>
              <w:rPr>
                <w:sz w:val="22"/>
                <w:szCs w:val="22"/>
              </w:rPr>
            </w:pPr>
            <w:r w:rsidRPr="00CE32A4">
              <w:rPr>
                <w:sz w:val="22"/>
                <w:szCs w:val="22"/>
              </w:rPr>
              <w:t xml:space="preserve">1 709,4  </w:t>
            </w:r>
          </w:p>
        </w:tc>
        <w:tc>
          <w:tcPr>
            <w:tcW w:w="1843" w:type="dxa"/>
            <w:tcBorders>
              <w:top w:val="nil"/>
              <w:left w:val="single" w:sz="4" w:space="0" w:color="auto"/>
              <w:bottom w:val="double" w:sz="4" w:space="0" w:color="auto"/>
              <w:right w:val="single" w:sz="4" w:space="0" w:color="auto"/>
            </w:tcBorders>
            <w:vAlign w:val="bottom"/>
          </w:tcPr>
          <w:p w:rsidR="00DD177B" w:rsidRPr="00CE32A4" w:rsidRDefault="00DD177B" w:rsidP="00CB6AC3">
            <w:pPr>
              <w:pStyle w:val="21"/>
              <w:tabs>
                <w:tab w:val="left" w:pos="981"/>
              </w:tabs>
              <w:spacing w:before="60" w:after="60" w:line="220" w:lineRule="exact"/>
              <w:ind w:right="534" w:firstLine="0"/>
              <w:jc w:val="right"/>
              <w:rPr>
                <w:sz w:val="22"/>
                <w:szCs w:val="22"/>
              </w:rPr>
            </w:pPr>
            <w:r w:rsidRPr="00CE32A4">
              <w:rPr>
                <w:sz w:val="22"/>
                <w:szCs w:val="22"/>
              </w:rPr>
              <w:t xml:space="preserve">152,4  </w:t>
            </w:r>
          </w:p>
        </w:tc>
        <w:tc>
          <w:tcPr>
            <w:tcW w:w="1431" w:type="dxa"/>
            <w:tcBorders>
              <w:top w:val="nil"/>
              <w:left w:val="single" w:sz="4" w:space="0" w:color="auto"/>
              <w:bottom w:val="double" w:sz="4" w:space="0" w:color="auto"/>
              <w:right w:val="single" w:sz="4" w:space="0" w:color="auto"/>
            </w:tcBorders>
            <w:vAlign w:val="bottom"/>
          </w:tcPr>
          <w:p w:rsidR="00DD177B" w:rsidRPr="00CE32A4" w:rsidRDefault="00DD177B" w:rsidP="00CB6AC3">
            <w:pPr>
              <w:pStyle w:val="21"/>
              <w:tabs>
                <w:tab w:val="left" w:pos="650"/>
              </w:tabs>
              <w:spacing w:before="60" w:after="60" w:line="220" w:lineRule="exact"/>
              <w:ind w:right="383" w:firstLine="0"/>
              <w:jc w:val="right"/>
              <w:rPr>
                <w:sz w:val="22"/>
                <w:szCs w:val="22"/>
              </w:rPr>
            </w:pPr>
            <w:r w:rsidRPr="00CE32A4">
              <w:rPr>
                <w:sz w:val="22"/>
                <w:szCs w:val="22"/>
              </w:rPr>
              <w:t xml:space="preserve">109,8  </w:t>
            </w:r>
          </w:p>
        </w:tc>
      </w:tr>
    </w:tbl>
    <w:bookmarkEnd w:id="10"/>
    <w:p w:rsidR="00FD0603" w:rsidRPr="00CE32A4" w:rsidRDefault="00FD0603" w:rsidP="00251256">
      <w:pPr>
        <w:spacing w:before="240" w:after="120" w:line="240" w:lineRule="exact"/>
        <w:jc w:val="center"/>
        <w:rPr>
          <w:rFonts w:ascii="Arial" w:hAnsi="Arial" w:cs="Arial"/>
          <w:b/>
          <w:bCs/>
          <w:sz w:val="22"/>
          <w:szCs w:val="22"/>
        </w:rPr>
      </w:pPr>
      <w:r w:rsidRPr="00CE32A4">
        <w:rPr>
          <w:rFonts w:ascii="Arial" w:hAnsi="Arial" w:cs="Arial"/>
          <w:b/>
          <w:bCs/>
          <w:sz w:val="22"/>
          <w:szCs w:val="22"/>
        </w:rPr>
        <w:t xml:space="preserve">Экспорт товаров, по которым произошло наиболее существенное </w:t>
      </w:r>
      <w:r w:rsidRPr="00CE32A4">
        <w:rPr>
          <w:rFonts w:ascii="Arial" w:hAnsi="Arial" w:cs="Arial"/>
          <w:b/>
          <w:bCs/>
          <w:sz w:val="22"/>
          <w:szCs w:val="22"/>
        </w:rPr>
        <w:br/>
        <w:t>увеличение стоимостного объема поставок в Российскую Федерацию</w:t>
      </w:r>
    </w:p>
    <w:tbl>
      <w:tblPr>
        <w:tblW w:w="9168" w:type="dxa"/>
        <w:jc w:val="center"/>
        <w:tblBorders>
          <w:top w:val="single" w:sz="4" w:space="0" w:color="auto"/>
        </w:tblBorders>
        <w:tblLayout w:type="fixed"/>
        <w:tblLook w:val="0000" w:firstRow="0" w:lastRow="0" w:firstColumn="0" w:lastColumn="0" w:noHBand="0" w:noVBand="0"/>
      </w:tblPr>
      <w:tblGrid>
        <w:gridCol w:w="3877"/>
        <w:gridCol w:w="1275"/>
        <w:gridCol w:w="1276"/>
        <w:gridCol w:w="1418"/>
        <w:gridCol w:w="1322"/>
      </w:tblGrid>
      <w:tr w:rsidR="00897D74" w:rsidRPr="00CE32A4" w:rsidTr="00C30DC8">
        <w:trPr>
          <w:cantSplit/>
          <w:tblHeader/>
          <w:jc w:val="center"/>
        </w:trPr>
        <w:tc>
          <w:tcPr>
            <w:tcW w:w="3877" w:type="dxa"/>
            <w:vMerge w:val="restart"/>
            <w:tcBorders>
              <w:top w:val="single" w:sz="4" w:space="0" w:color="auto"/>
              <w:left w:val="single" w:sz="4" w:space="0" w:color="auto"/>
              <w:bottom w:val="nil"/>
              <w:right w:val="single" w:sz="4" w:space="0" w:color="auto"/>
            </w:tcBorders>
          </w:tcPr>
          <w:p w:rsidR="00897D74" w:rsidRPr="00CE32A4" w:rsidRDefault="00897D74" w:rsidP="00664D1B">
            <w:pPr>
              <w:pStyle w:val="21"/>
              <w:spacing w:before="40" w:after="40" w:line="200" w:lineRule="exact"/>
              <w:ind w:firstLine="0"/>
              <w:jc w:val="center"/>
              <w:rPr>
                <w:sz w:val="22"/>
                <w:szCs w:val="22"/>
              </w:rPr>
            </w:pPr>
          </w:p>
        </w:tc>
        <w:tc>
          <w:tcPr>
            <w:tcW w:w="1275" w:type="dxa"/>
            <w:vMerge w:val="restart"/>
            <w:tcBorders>
              <w:top w:val="single" w:sz="4" w:space="0" w:color="auto"/>
              <w:left w:val="single" w:sz="4" w:space="0" w:color="auto"/>
              <w:bottom w:val="nil"/>
              <w:right w:val="single" w:sz="4" w:space="0" w:color="auto"/>
            </w:tcBorders>
          </w:tcPr>
          <w:p w:rsidR="00897D74" w:rsidRPr="00CE32A4" w:rsidRDefault="00056D3D" w:rsidP="00664D1B">
            <w:pPr>
              <w:spacing w:before="40" w:after="40" w:line="200" w:lineRule="exact"/>
              <w:jc w:val="center"/>
            </w:pPr>
            <w:r w:rsidRPr="00CE32A4">
              <w:rPr>
                <w:sz w:val="22"/>
                <w:szCs w:val="22"/>
              </w:rPr>
              <w:t>Январь-</w:t>
            </w:r>
            <w:r w:rsidR="005C393B" w:rsidRPr="00CE32A4">
              <w:rPr>
                <w:sz w:val="22"/>
                <w:szCs w:val="22"/>
              </w:rPr>
              <w:t>ноябрь</w:t>
            </w:r>
            <w:r w:rsidR="00897D74" w:rsidRPr="00CE32A4">
              <w:rPr>
                <w:sz w:val="22"/>
                <w:szCs w:val="22"/>
              </w:rPr>
              <w:br/>
              <w:t xml:space="preserve">2016 г., </w:t>
            </w:r>
            <w:r w:rsidR="00897D74" w:rsidRPr="00CE32A4">
              <w:rPr>
                <w:sz w:val="22"/>
                <w:szCs w:val="22"/>
              </w:rPr>
              <w:br/>
              <w:t>млн. долл. США</w:t>
            </w:r>
          </w:p>
        </w:tc>
        <w:tc>
          <w:tcPr>
            <w:tcW w:w="1276" w:type="dxa"/>
            <w:vMerge w:val="restart"/>
            <w:tcBorders>
              <w:top w:val="single" w:sz="4" w:space="0" w:color="auto"/>
              <w:left w:val="single" w:sz="4" w:space="0" w:color="auto"/>
              <w:bottom w:val="nil"/>
              <w:right w:val="single" w:sz="4" w:space="0" w:color="auto"/>
            </w:tcBorders>
          </w:tcPr>
          <w:p w:rsidR="00897D74" w:rsidRPr="00CE32A4" w:rsidRDefault="00056D3D" w:rsidP="00664D1B">
            <w:pPr>
              <w:spacing w:before="40" w:after="40" w:line="200" w:lineRule="exact"/>
              <w:jc w:val="center"/>
            </w:pPr>
            <w:r w:rsidRPr="00CE32A4">
              <w:rPr>
                <w:sz w:val="22"/>
                <w:szCs w:val="22"/>
              </w:rPr>
              <w:t>Январь-</w:t>
            </w:r>
            <w:r w:rsidR="005C393B" w:rsidRPr="00CE32A4">
              <w:rPr>
                <w:sz w:val="22"/>
                <w:szCs w:val="22"/>
              </w:rPr>
              <w:t>ноябрь</w:t>
            </w:r>
            <w:r w:rsidR="00897D74" w:rsidRPr="00CE32A4">
              <w:rPr>
                <w:sz w:val="22"/>
                <w:szCs w:val="22"/>
              </w:rPr>
              <w:br/>
              <w:t xml:space="preserve">2017 г., </w:t>
            </w:r>
            <w:r w:rsidR="00897D74" w:rsidRPr="00CE32A4">
              <w:rPr>
                <w:sz w:val="22"/>
                <w:szCs w:val="22"/>
              </w:rPr>
              <w:br/>
              <w:t>млн. долл. США</w:t>
            </w:r>
          </w:p>
        </w:tc>
        <w:tc>
          <w:tcPr>
            <w:tcW w:w="2740" w:type="dxa"/>
            <w:gridSpan w:val="2"/>
            <w:tcBorders>
              <w:top w:val="single" w:sz="4" w:space="0" w:color="auto"/>
              <w:left w:val="single" w:sz="4" w:space="0" w:color="auto"/>
              <w:bottom w:val="single" w:sz="4" w:space="0" w:color="auto"/>
              <w:right w:val="single" w:sz="4" w:space="0" w:color="auto"/>
            </w:tcBorders>
          </w:tcPr>
          <w:p w:rsidR="00897D74" w:rsidRPr="00CE32A4" w:rsidRDefault="00064F01" w:rsidP="00664D1B">
            <w:pPr>
              <w:spacing w:before="40" w:after="40" w:line="200" w:lineRule="exact"/>
              <w:jc w:val="center"/>
            </w:pPr>
            <w:r w:rsidRPr="00CE32A4">
              <w:rPr>
                <w:sz w:val="22"/>
                <w:szCs w:val="22"/>
              </w:rPr>
              <w:t>Январь-</w:t>
            </w:r>
            <w:r w:rsidR="005C393B" w:rsidRPr="00CE32A4">
              <w:rPr>
                <w:sz w:val="22"/>
                <w:szCs w:val="22"/>
              </w:rPr>
              <w:t>ноябрь</w:t>
            </w:r>
            <w:r w:rsidRPr="00CE32A4">
              <w:rPr>
                <w:sz w:val="22"/>
                <w:szCs w:val="22"/>
              </w:rPr>
              <w:t xml:space="preserve"> 2017 г. к </w:t>
            </w:r>
            <w:r w:rsidRPr="00CE32A4">
              <w:rPr>
                <w:sz w:val="22"/>
                <w:szCs w:val="22"/>
              </w:rPr>
              <w:br/>
              <w:t>январю-</w:t>
            </w:r>
            <w:r w:rsidR="005C393B" w:rsidRPr="00CE32A4">
              <w:rPr>
                <w:sz w:val="22"/>
                <w:szCs w:val="22"/>
              </w:rPr>
              <w:t>ноябрю</w:t>
            </w:r>
            <w:r w:rsidRPr="00CE32A4">
              <w:rPr>
                <w:sz w:val="22"/>
                <w:szCs w:val="22"/>
              </w:rPr>
              <w:t xml:space="preserve"> 2016 г.</w:t>
            </w:r>
          </w:p>
        </w:tc>
      </w:tr>
      <w:tr w:rsidR="00FD0603" w:rsidRPr="00CE32A4" w:rsidTr="00C30DC8">
        <w:trPr>
          <w:cantSplit/>
          <w:trHeight w:val="77"/>
          <w:tblHeader/>
          <w:jc w:val="center"/>
        </w:trPr>
        <w:tc>
          <w:tcPr>
            <w:tcW w:w="3877" w:type="dxa"/>
            <w:vMerge/>
            <w:tcBorders>
              <w:top w:val="nil"/>
              <w:left w:val="single" w:sz="4" w:space="0" w:color="auto"/>
              <w:bottom w:val="single" w:sz="4" w:space="0" w:color="auto"/>
              <w:right w:val="single" w:sz="4" w:space="0" w:color="auto"/>
            </w:tcBorders>
          </w:tcPr>
          <w:p w:rsidR="00FD0603" w:rsidRPr="00CE32A4" w:rsidRDefault="00FD0603" w:rsidP="00664D1B">
            <w:pPr>
              <w:pStyle w:val="21"/>
              <w:spacing w:before="40" w:after="40" w:line="200" w:lineRule="exact"/>
              <w:ind w:firstLine="0"/>
              <w:jc w:val="center"/>
              <w:rPr>
                <w:sz w:val="22"/>
                <w:szCs w:val="22"/>
              </w:rPr>
            </w:pPr>
          </w:p>
        </w:tc>
        <w:tc>
          <w:tcPr>
            <w:tcW w:w="1275" w:type="dxa"/>
            <w:vMerge/>
            <w:tcBorders>
              <w:top w:val="nil"/>
              <w:left w:val="single" w:sz="4" w:space="0" w:color="auto"/>
              <w:bottom w:val="single" w:sz="4" w:space="0" w:color="auto"/>
              <w:right w:val="single" w:sz="4" w:space="0" w:color="auto"/>
            </w:tcBorders>
          </w:tcPr>
          <w:p w:rsidR="00FD0603" w:rsidRPr="00CE32A4" w:rsidRDefault="00FD0603" w:rsidP="00664D1B">
            <w:pPr>
              <w:pStyle w:val="21"/>
              <w:spacing w:before="40" w:after="40" w:line="220" w:lineRule="exact"/>
              <w:ind w:right="227" w:firstLine="0"/>
              <w:jc w:val="center"/>
              <w:rPr>
                <w:sz w:val="22"/>
                <w:szCs w:val="22"/>
              </w:rPr>
            </w:pPr>
          </w:p>
        </w:tc>
        <w:tc>
          <w:tcPr>
            <w:tcW w:w="1276" w:type="dxa"/>
            <w:vMerge/>
            <w:tcBorders>
              <w:top w:val="nil"/>
              <w:left w:val="single" w:sz="4" w:space="0" w:color="auto"/>
              <w:bottom w:val="single" w:sz="4" w:space="0" w:color="auto"/>
              <w:right w:val="single" w:sz="4" w:space="0" w:color="auto"/>
            </w:tcBorders>
          </w:tcPr>
          <w:p w:rsidR="00FD0603" w:rsidRPr="00CE32A4" w:rsidRDefault="00FD0603" w:rsidP="00664D1B">
            <w:pPr>
              <w:pStyle w:val="21"/>
              <w:spacing w:before="40" w:after="40" w:line="220" w:lineRule="exact"/>
              <w:ind w:right="227" w:firstLine="0"/>
              <w:jc w:val="center"/>
              <w:rPr>
                <w:sz w:val="22"/>
                <w:szCs w:val="22"/>
              </w:rPr>
            </w:pPr>
          </w:p>
        </w:tc>
        <w:tc>
          <w:tcPr>
            <w:tcW w:w="1418" w:type="dxa"/>
            <w:tcBorders>
              <w:top w:val="nil"/>
              <w:left w:val="single" w:sz="4" w:space="0" w:color="auto"/>
              <w:bottom w:val="single" w:sz="4" w:space="0" w:color="auto"/>
              <w:right w:val="single" w:sz="4" w:space="0" w:color="auto"/>
            </w:tcBorders>
          </w:tcPr>
          <w:p w:rsidR="00FD0603" w:rsidRPr="00CE32A4" w:rsidRDefault="00FD0603" w:rsidP="00664D1B">
            <w:pPr>
              <w:pStyle w:val="21"/>
              <w:spacing w:before="40" w:after="40" w:line="220" w:lineRule="exact"/>
              <w:ind w:left="-98" w:right="-94" w:firstLine="0"/>
              <w:jc w:val="center"/>
              <w:rPr>
                <w:sz w:val="22"/>
                <w:szCs w:val="22"/>
              </w:rPr>
            </w:pPr>
            <w:r w:rsidRPr="00CE32A4">
              <w:rPr>
                <w:sz w:val="22"/>
                <w:szCs w:val="22"/>
              </w:rPr>
              <w:t>прирост,</w:t>
            </w:r>
            <w:r w:rsidRPr="00CE32A4">
              <w:rPr>
                <w:sz w:val="22"/>
                <w:szCs w:val="22"/>
              </w:rPr>
              <w:br/>
              <w:t>млн. долл. США</w:t>
            </w:r>
          </w:p>
        </w:tc>
        <w:tc>
          <w:tcPr>
            <w:tcW w:w="1322" w:type="dxa"/>
            <w:tcBorders>
              <w:top w:val="nil"/>
              <w:left w:val="single" w:sz="4" w:space="0" w:color="auto"/>
              <w:bottom w:val="single" w:sz="4" w:space="0" w:color="auto"/>
              <w:right w:val="single" w:sz="4" w:space="0" w:color="auto"/>
            </w:tcBorders>
          </w:tcPr>
          <w:p w:rsidR="00FD0603" w:rsidRPr="00CE32A4" w:rsidRDefault="00FD0603" w:rsidP="00664D1B">
            <w:pPr>
              <w:pStyle w:val="21"/>
              <w:spacing w:before="40" w:after="40" w:line="220" w:lineRule="exact"/>
              <w:ind w:firstLine="0"/>
              <w:jc w:val="center"/>
              <w:rPr>
                <w:sz w:val="22"/>
                <w:szCs w:val="22"/>
              </w:rPr>
            </w:pPr>
            <w:r w:rsidRPr="00CE32A4">
              <w:rPr>
                <w:sz w:val="22"/>
                <w:szCs w:val="22"/>
              </w:rPr>
              <w:t xml:space="preserve">в </w:t>
            </w:r>
            <w:r w:rsidRPr="00CE32A4">
              <w:rPr>
                <w:sz w:val="22"/>
                <w:szCs w:val="22"/>
              </w:rPr>
              <w:br/>
              <w:t>процентах</w:t>
            </w:r>
          </w:p>
        </w:tc>
      </w:tr>
      <w:tr w:rsidR="00827F8E" w:rsidRPr="00CE32A4" w:rsidTr="00C91823">
        <w:trPr>
          <w:trHeight w:val="85"/>
          <w:jc w:val="center"/>
        </w:trPr>
        <w:tc>
          <w:tcPr>
            <w:tcW w:w="3877" w:type="dxa"/>
            <w:tcBorders>
              <w:top w:val="nil"/>
              <w:left w:val="single" w:sz="4" w:space="0" w:color="auto"/>
              <w:bottom w:val="nil"/>
              <w:right w:val="single" w:sz="4" w:space="0" w:color="auto"/>
            </w:tcBorders>
            <w:vAlign w:val="bottom"/>
          </w:tcPr>
          <w:p w:rsidR="00827F8E" w:rsidRPr="00CE32A4" w:rsidRDefault="00827F8E" w:rsidP="00CB6AC3">
            <w:pPr>
              <w:spacing w:before="60" w:after="60" w:line="220" w:lineRule="exact"/>
            </w:pPr>
            <w:r w:rsidRPr="00CE32A4">
              <w:rPr>
                <w:sz w:val="22"/>
                <w:szCs w:val="22"/>
              </w:rPr>
              <w:t>Автомобили грузовые</w:t>
            </w:r>
          </w:p>
        </w:tc>
        <w:tc>
          <w:tcPr>
            <w:tcW w:w="1275" w:type="dxa"/>
            <w:tcBorders>
              <w:top w:val="nil"/>
              <w:left w:val="single" w:sz="4" w:space="0" w:color="auto"/>
              <w:bottom w:val="nil"/>
              <w:right w:val="single" w:sz="4" w:space="0" w:color="auto"/>
            </w:tcBorders>
            <w:vAlign w:val="center"/>
          </w:tcPr>
          <w:p w:rsidR="00827F8E" w:rsidRPr="00CE32A4" w:rsidRDefault="00827F8E" w:rsidP="00CB6AC3">
            <w:pPr>
              <w:pStyle w:val="21"/>
              <w:spacing w:before="60" w:after="60" w:line="220" w:lineRule="exact"/>
              <w:ind w:right="227" w:firstLine="0"/>
              <w:jc w:val="right"/>
              <w:rPr>
                <w:sz w:val="22"/>
                <w:szCs w:val="22"/>
              </w:rPr>
            </w:pPr>
            <w:r w:rsidRPr="00CE32A4">
              <w:rPr>
                <w:sz w:val="22"/>
                <w:szCs w:val="22"/>
              </w:rPr>
              <w:t>422,0</w:t>
            </w:r>
          </w:p>
        </w:tc>
        <w:tc>
          <w:tcPr>
            <w:tcW w:w="1276" w:type="dxa"/>
            <w:tcBorders>
              <w:top w:val="nil"/>
              <w:left w:val="single" w:sz="4" w:space="0" w:color="auto"/>
              <w:bottom w:val="nil"/>
              <w:right w:val="single" w:sz="4" w:space="0" w:color="auto"/>
            </w:tcBorders>
            <w:vAlign w:val="center"/>
          </w:tcPr>
          <w:p w:rsidR="00827F8E" w:rsidRPr="00CE32A4" w:rsidRDefault="00827F8E" w:rsidP="00CB6AC3">
            <w:pPr>
              <w:pStyle w:val="21"/>
              <w:spacing w:before="60" w:after="60" w:line="220" w:lineRule="exact"/>
              <w:ind w:right="227" w:firstLine="0"/>
              <w:jc w:val="right"/>
              <w:rPr>
                <w:sz w:val="22"/>
                <w:szCs w:val="22"/>
              </w:rPr>
            </w:pPr>
            <w:r w:rsidRPr="00CE32A4">
              <w:rPr>
                <w:sz w:val="22"/>
                <w:szCs w:val="22"/>
              </w:rPr>
              <w:t>666,4</w:t>
            </w:r>
          </w:p>
        </w:tc>
        <w:tc>
          <w:tcPr>
            <w:tcW w:w="1418" w:type="dxa"/>
            <w:tcBorders>
              <w:top w:val="nil"/>
              <w:left w:val="single" w:sz="4" w:space="0" w:color="auto"/>
              <w:bottom w:val="nil"/>
              <w:right w:val="single" w:sz="4" w:space="0" w:color="auto"/>
            </w:tcBorders>
            <w:vAlign w:val="center"/>
          </w:tcPr>
          <w:p w:rsidR="00827F8E" w:rsidRPr="00CE32A4" w:rsidRDefault="00827F8E" w:rsidP="00CB6AC3">
            <w:pPr>
              <w:pStyle w:val="21"/>
              <w:spacing w:before="60" w:after="60" w:line="220" w:lineRule="exact"/>
              <w:ind w:right="397" w:firstLine="0"/>
              <w:jc w:val="right"/>
              <w:rPr>
                <w:sz w:val="22"/>
                <w:szCs w:val="22"/>
              </w:rPr>
            </w:pPr>
            <w:r w:rsidRPr="00CE32A4">
              <w:rPr>
                <w:sz w:val="22"/>
                <w:szCs w:val="22"/>
              </w:rPr>
              <w:t>244,4</w:t>
            </w:r>
          </w:p>
        </w:tc>
        <w:tc>
          <w:tcPr>
            <w:tcW w:w="1322" w:type="dxa"/>
            <w:tcBorders>
              <w:top w:val="nil"/>
              <w:left w:val="single" w:sz="4" w:space="0" w:color="auto"/>
              <w:bottom w:val="nil"/>
              <w:right w:val="single" w:sz="4" w:space="0" w:color="auto"/>
            </w:tcBorders>
            <w:vAlign w:val="center"/>
          </w:tcPr>
          <w:p w:rsidR="00827F8E" w:rsidRPr="00CE32A4" w:rsidRDefault="00827F8E" w:rsidP="00CB6AC3">
            <w:pPr>
              <w:pStyle w:val="21"/>
              <w:spacing w:before="60" w:after="60" w:line="220" w:lineRule="exact"/>
              <w:ind w:right="284" w:firstLine="0"/>
              <w:jc w:val="right"/>
              <w:rPr>
                <w:sz w:val="22"/>
                <w:szCs w:val="22"/>
              </w:rPr>
            </w:pPr>
            <w:r w:rsidRPr="00CE32A4">
              <w:rPr>
                <w:sz w:val="22"/>
                <w:szCs w:val="22"/>
              </w:rPr>
              <w:t>157,9</w:t>
            </w:r>
          </w:p>
        </w:tc>
      </w:tr>
      <w:tr w:rsidR="00827F8E" w:rsidRPr="00CE32A4" w:rsidTr="00C91823">
        <w:trPr>
          <w:jc w:val="center"/>
        </w:trPr>
        <w:tc>
          <w:tcPr>
            <w:tcW w:w="3877" w:type="dxa"/>
            <w:tcBorders>
              <w:top w:val="nil"/>
              <w:left w:val="single" w:sz="4" w:space="0" w:color="auto"/>
              <w:bottom w:val="nil"/>
              <w:right w:val="single" w:sz="4" w:space="0" w:color="auto"/>
            </w:tcBorders>
            <w:vAlign w:val="bottom"/>
          </w:tcPr>
          <w:p w:rsidR="00827F8E" w:rsidRPr="00CE32A4" w:rsidRDefault="00827F8E" w:rsidP="00CB6AC3">
            <w:pPr>
              <w:spacing w:before="60" w:after="60" w:line="220" w:lineRule="exact"/>
            </w:pPr>
            <w:r w:rsidRPr="00CE32A4">
              <w:rPr>
                <w:sz w:val="22"/>
                <w:szCs w:val="22"/>
              </w:rPr>
              <w:t xml:space="preserve">Вагоны железнодорожные </w:t>
            </w:r>
            <w:r w:rsidRPr="00CE32A4">
              <w:rPr>
                <w:sz w:val="22"/>
                <w:szCs w:val="22"/>
              </w:rPr>
              <w:br/>
              <w:t>или трамвайные</w:t>
            </w:r>
          </w:p>
        </w:tc>
        <w:tc>
          <w:tcPr>
            <w:tcW w:w="1275" w:type="dxa"/>
            <w:tcBorders>
              <w:top w:val="nil"/>
              <w:left w:val="single" w:sz="4" w:space="0" w:color="auto"/>
              <w:bottom w:val="nil"/>
              <w:right w:val="single" w:sz="4" w:space="0" w:color="auto"/>
            </w:tcBorders>
            <w:vAlign w:val="center"/>
          </w:tcPr>
          <w:p w:rsidR="00827F8E" w:rsidRPr="00CE32A4" w:rsidRDefault="00827F8E" w:rsidP="00CB6AC3">
            <w:pPr>
              <w:pStyle w:val="21"/>
              <w:spacing w:before="60" w:after="60" w:line="220" w:lineRule="exact"/>
              <w:ind w:right="227" w:firstLine="0"/>
              <w:jc w:val="right"/>
              <w:rPr>
                <w:sz w:val="22"/>
                <w:szCs w:val="22"/>
              </w:rPr>
            </w:pPr>
            <w:r w:rsidRPr="00CE32A4">
              <w:rPr>
                <w:sz w:val="22"/>
                <w:szCs w:val="22"/>
              </w:rPr>
              <w:t>29,6</w:t>
            </w:r>
          </w:p>
        </w:tc>
        <w:tc>
          <w:tcPr>
            <w:tcW w:w="1276" w:type="dxa"/>
            <w:tcBorders>
              <w:top w:val="nil"/>
              <w:left w:val="single" w:sz="4" w:space="0" w:color="auto"/>
              <w:bottom w:val="nil"/>
              <w:right w:val="single" w:sz="4" w:space="0" w:color="auto"/>
            </w:tcBorders>
            <w:vAlign w:val="center"/>
          </w:tcPr>
          <w:p w:rsidR="00827F8E" w:rsidRPr="00CE32A4" w:rsidRDefault="00827F8E" w:rsidP="00CB6AC3">
            <w:pPr>
              <w:pStyle w:val="21"/>
              <w:spacing w:before="60" w:after="60" w:line="220" w:lineRule="exact"/>
              <w:ind w:right="227" w:firstLine="0"/>
              <w:jc w:val="right"/>
              <w:rPr>
                <w:sz w:val="22"/>
                <w:szCs w:val="22"/>
              </w:rPr>
            </w:pPr>
            <w:r w:rsidRPr="00CE32A4">
              <w:rPr>
                <w:sz w:val="22"/>
                <w:szCs w:val="22"/>
              </w:rPr>
              <w:t>127,4</w:t>
            </w:r>
          </w:p>
        </w:tc>
        <w:tc>
          <w:tcPr>
            <w:tcW w:w="1418" w:type="dxa"/>
            <w:tcBorders>
              <w:top w:val="nil"/>
              <w:left w:val="single" w:sz="4" w:space="0" w:color="auto"/>
              <w:bottom w:val="nil"/>
              <w:right w:val="single" w:sz="4" w:space="0" w:color="auto"/>
            </w:tcBorders>
            <w:vAlign w:val="center"/>
          </w:tcPr>
          <w:p w:rsidR="00827F8E" w:rsidRPr="00CE32A4" w:rsidRDefault="00827F8E" w:rsidP="00CB6AC3">
            <w:pPr>
              <w:pStyle w:val="21"/>
              <w:spacing w:before="60" w:after="60" w:line="220" w:lineRule="exact"/>
              <w:ind w:right="397" w:firstLine="0"/>
              <w:jc w:val="right"/>
              <w:rPr>
                <w:sz w:val="22"/>
                <w:szCs w:val="22"/>
              </w:rPr>
            </w:pPr>
            <w:r w:rsidRPr="00CE32A4">
              <w:rPr>
                <w:sz w:val="22"/>
                <w:szCs w:val="22"/>
              </w:rPr>
              <w:t>97,8</w:t>
            </w:r>
          </w:p>
        </w:tc>
        <w:tc>
          <w:tcPr>
            <w:tcW w:w="1322" w:type="dxa"/>
            <w:tcBorders>
              <w:top w:val="nil"/>
              <w:left w:val="single" w:sz="4" w:space="0" w:color="auto"/>
              <w:bottom w:val="nil"/>
              <w:right w:val="single" w:sz="4" w:space="0" w:color="auto"/>
            </w:tcBorders>
            <w:vAlign w:val="center"/>
          </w:tcPr>
          <w:p w:rsidR="00827F8E" w:rsidRPr="00CE32A4" w:rsidRDefault="00827F8E" w:rsidP="00CB6AC3">
            <w:pPr>
              <w:pStyle w:val="21"/>
              <w:spacing w:before="60" w:after="60" w:line="220" w:lineRule="exact"/>
              <w:ind w:right="284" w:firstLine="0"/>
              <w:jc w:val="right"/>
              <w:rPr>
                <w:sz w:val="22"/>
                <w:szCs w:val="22"/>
              </w:rPr>
            </w:pPr>
            <w:r w:rsidRPr="00CE32A4">
              <w:rPr>
                <w:sz w:val="22"/>
                <w:szCs w:val="22"/>
              </w:rPr>
              <w:t>в 4,3р.</w:t>
            </w:r>
          </w:p>
        </w:tc>
      </w:tr>
      <w:tr w:rsidR="00827F8E" w:rsidRPr="00CE32A4" w:rsidTr="00C91823">
        <w:trPr>
          <w:jc w:val="center"/>
        </w:trPr>
        <w:tc>
          <w:tcPr>
            <w:tcW w:w="3877" w:type="dxa"/>
            <w:tcBorders>
              <w:top w:val="nil"/>
              <w:left w:val="single" w:sz="4" w:space="0" w:color="auto"/>
              <w:bottom w:val="nil"/>
              <w:right w:val="single" w:sz="4" w:space="0" w:color="auto"/>
            </w:tcBorders>
            <w:vAlign w:val="center"/>
          </w:tcPr>
          <w:p w:rsidR="00827F8E" w:rsidRPr="00CE32A4" w:rsidRDefault="00827F8E" w:rsidP="00CB6AC3">
            <w:pPr>
              <w:spacing w:before="60" w:after="60" w:line="220" w:lineRule="exact"/>
            </w:pPr>
            <w:r w:rsidRPr="00CE32A4">
              <w:rPr>
                <w:sz w:val="22"/>
                <w:szCs w:val="22"/>
              </w:rPr>
              <w:t>Сыры и творог</w:t>
            </w:r>
          </w:p>
        </w:tc>
        <w:tc>
          <w:tcPr>
            <w:tcW w:w="1275" w:type="dxa"/>
            <w:tcBorders>
              <w:top w:val="nil"/>
              <w:left w:val="single" w:sz="4" w:space="0" w:color="auto"/>
              <w:bottom w:val="nil"/>
              <w:right w:val="single" w:sz="4" w:space="0" w:color="auto"/>
            </w:tcBorders>
            <w:vAlign w:val="center"/>
          </w:tcPr>
          <w:p w:rsidR="00827F8E" w:rsidRPr="00CE32A4" w:rsidRDefault="00827F8E" w:rsidP="00CB6AC3">
            <w:pPr>
              <w:pStyle w:val="21"/>
              <w:spacing w:before="60" w:after="60" w:line="220" w:lineRule="exact"/>
              <w:ind w:right="227" w:firstLine="0"/>
              <w:jc w:val="right"/>
              <w:rPr>
                <w:sz w:val="22"/>
                <w:szCs w:val="22"/>
              </w:rPr>
            </w:pPr>
            <w:r w:rsidRPr="00CE32A4">
              <w:rPr>
                <w:sz w:val="22"/>
                <w:szCs w:val="22"/>
              </w:rPr>
              <w:t>612,1</w:t>
            </w:r>
          </w:p>
        </w:tc>
        <w:tc>
          <w:tcPr>
            <w:tcW w:w="1276" w:type="dxa"/>
            <w:tcBorders>
              <w:top w:val="nil"/>
              <w:left w:val="single" w:sz="4" w:space="0" w:color="auto"/>
              <w:bottom w:val="nil"/>
              <w:right w:val="single" w:sz="4" w:space="0" w:color="auto"/>
            </w:tcBorders>
            <w:vAlign w:val="center"/>
          </w:tcPr>
          <w:p w:rsidR="00827F8E" w:rsidRPr="00CE32A4" w:rsidRDefault="00827F8E" w:rsidP="00CB6AC3">
            <w:pPr>
              <w:pStyle w:val="21"/>
              <w:spacing w:before="60" w:after="60" w:line="220" w:lineRule="exact"/>
              <w:ind w:right="227" w:firstLine="0"/>
              <w:jc w:val="right"/>
              <w:rPr>
                <w:sz w:val="22"/>
                <w:szCs w:val="22"/>
              </w:rPr>
            </w:pPr>
            <w:r w:rsidRPr="00CE32A4">
              <w:rPr>
                <w:sz w:val="22"/>
                <w:szCs w:val="22"/>
              </w:rPr>
              <w:t>702,2</w:t>
            </w:r>
          </w:p>
        </w:tc>
        <w:tc>
          <w:tcPr>
            <w:tcW w:w="1418" w:type="dxa"/>
            <w:tcBorders>
              <w:top w:val="nil"/>
              <w:left w:val="single" w:sz="4" w:space="0" w:color="auto"/>
              <w:bottom w:val="nil"/>
              <w:right w:val="single" w:sz="4" w:space="0" w:color="auto"/>
            </w:tcBorders>
            <w:vAlign w:val="center"/>
          </w:tcPr>
          <w:p w:rsidR="00827F8E" w:rsidRPr="00CE32A4" w:rsidRDefault="00827F8E" w:rsidP="00CB6AC3">
            <w:pPr>
              <w:pStyle w:val="21"/>
              <w:spacing w:before="60" w:after="60" w:line="220" w:lineRule="exact"/>
              <w:ind w:right="397" w:firstLine="0"/>
              <w:jc w:val="right"/>
              <w:rPr>
                <w:sz w:val="22"/>
                <w:szCs w:val="22"/>
              </w:rPr>
            </w:pPr>
            <w:r w:rsidRPr="00CE32A4">
              <w:rPr>
                <w:sz w:val="22"/>
                <w:szCs w:val="22"/>
              </w:rPr>
              <w:t>90,1</w:t>
            </w:r>
          </w:p>
        </w:tc>
        <w:tc>
          <w:tcPr>
            <w:tcW w:w="1322" w:type="dxa"/>
            <w:tcBorders>
              <w:top w:val="nil"/>
              <w:left w:val="single" w:sz="4" w:space="0" w:color="auto"/>
              <w:bottom w:val="nil"/>
              <w:right w:val="single" w:sz="4" w:space="0" w:color="auto"/>
            </w:tcBorders>
            <w:vAlign w:val="center"/>
          </w:tcPr>
          <w:p w:rsidR="00827F8E" w:rsidRPr="00CE32A4" w:rsidRDefault="00827F8E" w:rsidP="00CB6AC3">
            <w:pPr>
              <w:pStyle w:val="21"/>
              <w:spacing w:before="60" w:after="60" w:line="220" w:lineRule="exact"/>
              <w:ind w:right="284" w:firstLine="0"/>
              <w:jc w:val="right"/>
              <w:rPr>
                <w:sz w:val="22"/>
                <w:szCs w:val="22"/>
              </w:rPr>
            </w:pPr>
            <w:r w:rsidRPr="00CE32A4">
              <w:rPr>
                <w:sz w:val="22"/>
                <w:szCs w:val="22"/>
              </w:rPr>
              <w:t>114,7</w:t>
            </w:r>
          </w:p>
        </w:tc>
      </w:tr>
      <w:tr w:rsidR="00827F8E" w:rsidRPr="00CE32A4" w:rsidTr="00C91823">
        <w:trPr>
          <w:jc w:val="center"/>
        </w:trPr>
        <w:tc>
          <w:tcPr>
            <w:tcW w:w="3877" w:type="dxa"/>
            <w:tcBorders>
              <w:top w:val="nil"/>
              <w:left w:val="single" w:sz="4" w:space="0" w:color="auto"/>
              <w:bottom w:val="nil"/>
              <w:right w:val="single" w:sz="4" w:space="0" w:color="auto"/>
            </w:tcBorders>
            <w:vAlign w:val="bottom"/>
          </w:tcPr>
          <w:p w:rsidR="00827F8E" w:rsidRPr="00CE32A4" w:rsidRDefault="00827F8E" w:rsidP="00CB6AC3">
            <w:pPr>
              <w:spacing w:before="60" w:after="60" w:line="220" w:lineRule="exact"/>
            </w:pPr>
            <w:r w:rsidRPr="00CE32A4">
              <w:rPr>
                <w:sz w:val="22"/>
                <w:szCs w:val="22"/>
              </w:rPr>
              <w:t>Тракторы и седельные тягачи</w:t>
            </w:r>
          </w:p>
        </w:tc>
        <w:tc>
          <w:tcPr>
            <w:tcW w:w="1275" w:type="dxa"/>
            <w:tcBorders>
              <w:top w:val="nil"/>
              <w:left w:val="single" w:sz="4" w:space="0" w:color="auto"/>
              <w:bottom w:val="nil"/>
              <w:right w:val="single" w:sz="4" w:space="0" w:color="auto"/>
            </w:tcBorders>
            <w:vAlign w:val="center"/>
          </w:tcPr>
          <w:p w:rsidR="00827F8E" w:rsidRPr="00CE32A4" w:rsidRDefault="00827F8E" w:rsidP="00CB6AC3">
            <w:pPr>
              <w:pStyle w:val="21"/>
              <w:spacing w:before="60" w:after="60" w:line="220" w:lineRule="exact"/>
              <w:ind w:right="227" w:firstLine="0"/>
              <w:jc w:val="right"/>
              <w:rPr>
                <w:sz w:val="22"/>
                <w:szCs w:val="22"/>
              </w:rPr>
            </w:pPr>
            <w:r w:rsidRPr="00CE32A4">
              <w:rPr>
                <w:sz w:val="22"/>
                <w:szCs w:val="22"/>
              </w:rPr>
              <w:t>191,2</w:t>
            </w:r>
          </w:p>
        </w:tc>
        <w:tc>
          <w:tcPr>
            <w:tcW w:w="1276" w:type="dxa"/>
            <w:tcBorders>
              <w:top w:val="nil"/>
              <w:left w:val="single" w:sz="4" w:space="0" w:color="auto"/>
              <w:bottom w:val="nil"/>
              <w:right w:val="single" w:sz="4" w:space="0" w:color="auto"/>
            </w:tcBorders>
            <w:vAlign w:val="center"/>
          </w:tcPr>
          <w:p w:rsidR="00827F8E" w:rsidRPr="00CE32A4" w:rsidRDefault="00827F8E" w:rsidP="00CB6AC3">
            <w:pPr>
              <w:pStyle w:val="21"/>
              <w:spacing w:before="60" w:after="60" w:line="220" w:lineRule="exact"/>
              <w:ind w:right="227" w:firstLine="0"/>
              <w:jc w:val="right"/>
              <w:rPr>
                <w:sz w:val="22"/>
                <w:szCs w:val="22"/>
              </w:rPr>
            </w:pPr>
            <w:r w:rsidRPr="00CE32A4">
              <w:rPr>
                <w:sz w:val="22"/>
                <w:szCs w:val="22"/>
              </w:rPr>
              <w:t>280,0</w:t>
            </w:r>
          </w:p>
        </w:tc>
        <w:tc>
          <w:tcPr>
            <w:tcW w:w="1418" w:type="dxa"/>
            <w:tcBorders>
              <w:top w:val="nil"/>
              <w:left w:val="single" w:sz="4" w:space="0" w:color="auto"/>
              <w:bottom w:val="nil"/>
              <w:right w:val="single" w:sz="4" w:space="0" w:color="auto"/>
            </w:tcBorders>
            <w:vAlign w:val="center"/>
          </w:tcPr>
          <w:p w:rsidR="00827F8E" w:rsidRPr="00CE32A4" w:rsidRDefault="00827F8E" w:rsidP="00CB6AC3">
            <w:pPr>
              <w:pStyle w:val="21"/>
              <w:spacing w:before="60" w:after="60" w:line="220" w:lineRule="exact"/>
              <w:ind w:right="397" w:firstLine="0"/>
              <w:jc w:val="right"/>
              <w:rPr>
                <w:sz w:val="22"/>
                <w:szCs w:val="22"/>
              </w:rPr>
            </w:pPr>
            <w:r w:rsidRPr="00CE32A4">
              <w:rPr>
                <w:sz w:val="22"/>
                <w:szCs w:val="22"/>
              </w:rPr>
              <w:t>88,8</w:t>
            </w:r>
          </w:p>
        </w:tc>
        <w:tc>
          <w:tcPr>
            <w:tcW w:w="1322" w:type="dxa"/>
            <w:tcBorders>
              <w:top w:val="nil"/>
              <w:left w:val="single" w:sz="4" w:space="0" w:color="auto"/>
              <w:bottom w:val="nil"/>
              <w:right w:val="single" w:sz="4" w:space="0" w:color="auto"/>
            </w:tcBorders>
            <w:vAlign w:val="center"/>
          </w:tcPr>
          <w:p w:rsidR="00827F8E" w:rsidRPr="00CE32A4" w:rsidRDefault="00827F8E" w:rsidP="00CB6AC3">
            <w:pPr>
              <w:pStyle w:val="21"/>
              <w:spacing w:before="60" w:after="60" w:line="220" w:lineRule="exact"/>
              <w:ind w:right="284" w:firstLine="0"/>
              <w:jc w:val="right"/>
              <w:rPr>
                <w:sz w:val="22"/>
                <w:szCs w:val="22"/>
              </w:rPr>
            </w:pPr>
            <w:r w:rsidRPr="00CE32A4">
              <w:rPr>
                <w:sz w:val="22"/>
                <w:szCs w:val="22"/>
              </w:rPr>
              <w:t>146,4</w:t>
            </w:r>
          </w:p>
        </w:tc>
      </w:tr>
      <w:tr w:rsidR="00827F8E" w:rsidRPr="00CE32A4" w:rsidTr="00C91823">
        <w:trPr>
          <w:jc w:val="center"/>
        </w:trPr>
        <w:tc>
          <w:tcPr>
            <w:tcW w:w="3877" w:type="dxa"/>
            <w:tcBorders>
              <w:top w:val="nil"/>
              <w:left w:val="single" w:sz="4" w:space="0" w:color="auto"/>
              <w:bottom w:val="nil"/>
              <w:right w:val="single" w:sz="4" w:space="0" w:color="auto"/>
            </w:tcBorders>
            <w:vAlign w:val="center"/>
          </w:tcPr>
          <w:p w:rsidR="00827F8E" w:rsidRPr="00CE32A4" w:rsidRDefault="00827F8E" w:rsidP="00CB6AC3">
            <w:pPr>
              <w:spacing w:before="60" w:after="60" w:line="220" w:lineRule="exact"/>
            </w:pPr>
            <w:r w:rsidRPr="00CE32A4">
              <w:rPr>
                <w:sz w:val="22"/>
                <w:szCs w:val="22"/>
              </w:rPr>
              <w:t>Масло сливочное</w:t>
            </w:r>
          </w:p>
        </w:tc>
        <w:tc>
          <w:tcPr>
            <w:tcW w:w="1275" w:type="dxa"/>
            <w:tcBorders>
              <w:top w:val="nil"/>
              <w:left w:val="single" w:sz="4" w:space="0" w:color="auto"/>
              <w:bottom w:val="nil"/>
              <w:right w:val="single" w:sz="4" w:space="0" w:color="auto"/>
            </w:tcBorders>
            <w:vAlign w:val="center"/>
          </w:tcPr>
          <w:p w:rsidR="00827F8E" w:rsidRPr="00CE32A4" w:rsidRDefault="00827F8E" w:rsidP="00CB6AC3">
            <w:pPr>
              <w:pStyle w:val="21"/>
              <w:spacing w:before="60" w:after="60" w:line="220" w:lineRule="exact"/>
              <w:ind w:right="227" w:firstLine="0"/>
              <w:jc w:val="right"/>
              <w:rPr>
                <w:sz w:val="22"/>
                <w:szCs w:val="22"/>
              </w:rPr>
            </w:pPr>
            <w:r w:rsidRPr="00CE32A4">
              <w:rPr>
                <w:sz w:val="22"/>
                <w:szCs w:val="22"/>
              </w:rPr>
              <w:t>284,3</w:t>
            </w:r>
          </w:p>
        </w:tc>
        <w:tc>
          <w:tcPr>
            <w:tcW w:w="1276" w:type="dxa"/>
            <w:tcBorders>
              <w:top w:val="nil"/>
              <w:left w:val="single" w:sz="4" w:space="0" w:color="auto"/>
              <w:bottom w:val="nil"/>
              <w:right w:val="single" w:sz="4" w:space="0" w:color="auto"/>
            </w:tcBorders>
            <w:vAlign w:val="center"/>
          </w:tcPr>
          <w:p w:rsidR="00827F8E" w:rsidRPr="00CE32A4" w:rsidRDefault="00827F8E" w:rsidP="00CB6AC3">
            <w:pPr>
              <w:pStyle w:val="21"/>
              <w:spacing w:before="60" w:after="60" w:line="220" w:lineRule="exact"/>
              <w:ind w:right="227" w:firstLine="0"/>
              <w:jc w:val="right"/>
              <w:rPr>
                <w:sz w:val="22"/>
                <w:szCs w:val="22"/>
              </w:rPr>
            </w:pPr>
            <w:r w:rsidRPr="00CE32A4">
              <w:rPr>
                <w:sz w:val="22"/>
                <w:szCs w:val="22"/>
              </w:rPr>
              <w:t>360,6</w:t>
            </w:r>
          </w:p>
        </w:tc>
        <w:tc>
          <w:tcPr>
            <w:tcW w:w="1418" w:type="dxa"/>
            <w:tcBorders>
              <w:top w:val="nil"/>
              <w:left w:val="single" w:sz="4" w:space="0" w:color="auto"/>
              <w:bottom w:val="nil"/>
              <w:right w:val="single" w:sz="4" w:space="0" w:color="auto"/>
            </w:tcBorders>
            <w:vAlign w:val="center"/>
          </w:tcPr>
          <w:p w:rsidR="00827F8E" w:rsidRPr="00CE32A4" w:rsidRDefault="00827F8E" w:rsidP="00CB6AC3">
            <w:pPr>
              <w:pStyle w:val="21"/>
              <w:spacing w:before="60" w:after="60" w:line="220" w:lineRule="exact"/>
              <w:ind w:right="397" w:firstLine="0"/>
              <w:jc w:val="right"/>
              <w:rPr>
                <w:sz w:val="22"/>
                <w:szCs w:val="22"/>
              </w:rPr>
            </w:pPr>
            <w:r w:rsidRPr="00CE32A4">
              <w:rPr>
                <w:sz w:val="22"/>
                <w:szCs w:val="22"/>
              </w:rPr>
              <w:t>76,3</w:t>
            </w:r>
          </w:p>
        </w:tc>
        <w:tc>
          <w:tcPr>
            <w:tcW w:w="1322" w:type="dxa"/>
            <w:tcBorders>
              <w:top w:val="nil"/>
              <w:left w:val="single" w:sz="4" w:space="0" w:color="auto"/>
              <w:bottom w:val="nil"/>
              <w:right w:val="single" w:sz="4" w:space="0" w:color="auto"/>
            </w:tcBorders>
            <w:vAlign w:val="center"/>
          </w:tcPr>
          <w:p w:rsidR="00827F8E" w:rsidRPr="00CE32A4" w:rsidRDefault="00827F8E" w:rsidP="00CB6AC3">
            <w:pPr>
              <w:pStyle w:val="21"/>
              <w:spacing w:before="60" w:after="60" w:line="220" w:lineRule="exact"/>
              <w:ind w:right="284" w:firstLine="0"/>
              <w:jc w:val="right"/>
              <w:rPr>
                <w:sz w:val="22"/>
                <w:szCs w:val="22"/>
              </w:rPr>
            </w:pPr>
            <w:r w:rsidRPr="00CE32A4">
              <w:rPr>
                <w:sz w:val="22"/>
                <w:szCs w:val="22"/>
              </w:rPr>
              <w:t>126,8</w:t>
            </w:r>
          </w:p>
        </w:tc>
      </w:tr>
      <w:tr w:rsidR="00BA3979" w:rsidRPr="00CE32A4" w:rsidTr="00BA3979">
        <w:trPr>
          <w:jc w:val="center"/>
        </w:trPr>
        <w:tc>
          <w:tcPr>
            <w:tcW w:w="3877" w:type="dxa"/>
            <w:tcBorders>
              <w:top w:val="nil"/>
              <w:left w:val="single" w:sz="4" w:space="0" w:color="auto"/>
              <w:bottom w:val="nil"/>
              <w:right w:val="single" w:sz="4" w:space="0" w:color="auto"/>
            </w:tcBorders>
            <w:vAlign w:val="center"/>
          </w:tcPr>
          <w:p w:rsidR="00BA3979" w:rsidRPr="00CE32A4" w:rsidRDefault="00BA3979" w:rsidP="00CB6AC3">
            <w:pPr>
              <w:spacing w:before="60" w:after="60" w:line="220" w:lineRule="exact"/>
            </w:pPr>
            <w:r w:rsidRPr="00CE32A4">
              <w:rPr>
                <w:sz w:val="22"/>
                <w:szCs w:val="22"/>
              </w:rPr>
              <w:t>Мебель, включая медицинскую</w:t>
            </w:r>
          </w:p>
        </w:tc>
        <w:tc>
          <w:tcPr>
            <w:tcW w:w="1275" w:type="dxa"/>
            <w:tcBorders>
              <w:top w:val="nil"/>
              <w:left w:val="single" w:sz="4" w:space="0" w:color="auto"/>
              <w:bottom w:val="nil"/>
              <w:right w:val="single" w:sz="4" w:space="0" w:color="auto"/>
            </w:tcBorders>
            <w:vAlign w:val="center"/>
          </w:tcPr>
          <w:p w:rsidR="00BA3979" w:rsidRPr="00CE32A4" w:rsidRDefault="00BA3979" w:rsidP="00CB6AC3">
            <w:pPr>
              <w:pStyle w:val="21"/>
              <w:spacing w:before="60" w:after="60" w:line="220" w:lineRule="exact"/>
              <w:ind w:right="227" w:firstLine="0"/>
              <w:jc w:val="right"/>
              <w:rPr>
                <w:sz w:val="22"/>
                <w:szCs w:val="22"/>
              </w:rPr>
            </w:pPr>
            <w:r w:rsidRPr="00CE32A4">
              <w:rPr>
                <w:sz w:val="22"/>
                <w:szCs w:val="22"/>
              </w:rPr>
              <w:t>181,9</w:t>
            </w:r>
          </w:p>
        </w:tc>
        <w:tc>
          <w:tcPr>
            <w:tcW w:w="1276" w:type="dxa"/>
            <w:tcBorders>
              <w:top w:val="nil"/>
              <w:left w:val="single" w:sz="4" w:space="0" w:color="auto"/>
              <w:bottom w:val="nil"/>
              <w:right w:val="single" w:sz="4" w:space="0" w:color="auto"/>
            </w:tcBorders>
            <w:vAlign w:val="center"/>
          </w:tcPr>
          <w:p w:rsidR="00BA3979" w:rsidRPr="00CE32A4" w:rsidRDefault="00BA3979" w:rsidP="00CB6AC3">
            <w:pPr>
              <w:pStyle w:val="21"/>
              <w:spacing w:before="60" w:after="60" w:line="220" w:lineRule="exact"/>
              <w:ind w:right="227" w:firstLine="0"/>
              <w:jc w:val="right"/>
              <w:rPr>
                <w:sz w:val="22"/>
                <w:szCs w:val="22"/>
              </w:rPr>
            </w:pPr>
            <w:r w:rsidRPr="00CE32A4">
              <w:rPr>
                <w:sz w:val="22"/>
                <w:szCs w:val="22"/>
              </w:rPr>
              <w:t>232,9</w:t>
            </w:r>
          </w:p>
        </w:tc>
        <w:tc>
          <w:tcPr>
            <w:tcW w:w="1418" w:type="dxa"/>
            <w:tcBorders>
              <w:top w:val="nil"/>
              <w:left w:val="single" w:sz="4" w:space="0" w:color="auto"/>
              <w:bottom w:val="nil"/>
              <w:right w:val="single" w:sz="4" w:space="0" w:color="auto"/>
            </w:tcBorders>
            <w:vAlign w:val="center"/>
          </w:tcPr>
          <w:p w:rsidR="00BA3979" w:rsidRPr="00CE32A4" w:rsidRDefault="00BA3979" w:rsidP="00CB6AC3">
            <w:pPr>
              <w:pStyle w:val="21"/>
              <w:spacing w:before="60" w:after="60" w:line="220" w:lineRule="exact"/>
              <w:ind w:right="397" w:firstLine="0"/>
              <w:jc w:val="right"/>
              <w:rPr>
                <w:sz w:val="22"/>
                <w:szCs w:val="22"/>
              </w:rPr>
            </w:pPr>
            <w:r w:rsidRPr="00CE32A4">
              <w:rPr>
                <w:sz w:val="22"/>
                <w:szCs w:val="22"/>
              </w:rPr>
              <w:t>51,0</w:t>
            </w:r>
          </w:p>
        </w:tc>
        <w:tc>
          <w:tcPr>
            <w:tcW w:w="1322" w:type="dxa"/>
            <w:tcBorders>
              <w:top w:val="nil"/>
              <w:left w:val="single" w:sz="4" w:space="0" w:color="auto"/>
              <w:bottom w:val="nil"/>
              <w:right w:val="single" w:sz="4" w:space="0" w:color="auto"/>
            </w:tcBorders>
            <w:vAlign w:val="center"/>
          </w:tcPr>
          <w:p w:rsidR="00BA3979" w:rsidRPr="00CE32A4" w:rsidRDefault="00BA3979" w:rsidP="00CB6AC3">
            <w:pPr>
              <w:pStyle w:val="21"/>
              <w:spacing w:before="60" w:after="60" w:line="220" w:lineRule="exact"/>
              <w:ind w:right="284" w:firstLine="0"/>
              <w:jc w:val="right"/>
              <w:rPr>
                <w:sz w:val="22"/>
                <w:szCs w:val="22"/>
              </w:rPr>
            </w:pPr>
            <w:r w:rsidRPr="00CE32A4">
              <w:rPr>
                <w:sz w:val="22"/>
                <w:szCs w:val="22"/>
              </w:rPr>
              <w:t>128,0</w:t>
            </w:r>
          </w:p>
        </w:tc>
      </w:tr>
      <w:tr w:rsidR="00827F8E" w:rsidRPr="00CE32A4" w:rsidTr="00827F8E">
        <w:trPr>
          <w:jc w:val="center"/>
        </w:trPr>
        <w:tc>
          <w:tcPr>
            <w:tcW w:w="3877" w:type="dxa"/>
            <w:tcBorders>
              <w:top w:val="nil"/>
              <w:left w:val="single" w:sz="4" w:space="0" w:color="auto"/>
              <w:bottom w:val="nil"/>
              <w:right w:val="single" w:sz="4" w:space="0" w:color="auto"/>
            </w:tcBorders>
            <w:vAlign w:val="center"/>
          </w:tcPr>
          <w:p w:rsidR="00827F8E" w:rsidRPr="00CE32A4" w:rsidRDefault="00827F8E" w:rsidP="00CB6AC3">
            <w:pPr>
              <w:spacing w:before="60" w:after="60" w:line="220" w:lineRule="exact"/>
            </w:pPr>
            <w:r w:rsidRPr="00CE32A4">
              <w:rPr>
                <w:sz w:val="22"/>
                <w:szCs w:val="22"/>
              </w:rPr>
              <w:t xml:space="preserve">Части и принадлежности </w:t>
            </w:r>
            <w:r w:rsidRPr="00CE32A4">
              <w:rPr>
                <w:sz w:val="22"/>
                <w:szCs w:val="22"/>
              </w:rPr>
              <w:br/>
              <w:t>для автомобилей и тракторов</w:t>
            </w:r>
          </w:p>
        </w:tc>
        <w:tc>
          <w:tcPr>
            <w:tcW w:w="1275" w:type="dxa"/>
            <w:tcBorders>
              <w:top w:val="nil"/>
              <w:left w:val="single" w:sz="4" w:space="0" w:color="auto"/>
              <w:bottom w:val="nil"/>
              <w:right w:val="single" w:sz="4" w:space="0" w:color="auto"/>
            </w:tcBorders>
            <w:vAlign w:val="bottom"/>
          </w:tcPr>
          <w:p w:rsidR="00827F8E" w:rsidRPr="00CE32A4" w:rsidRDefault="00827F8E" w:rsidP="00CB6AC3">
            <w:pPr>
              <w:pStyle w:val="21"/>
              <w:spacing w:before="60" w:after="60" w:line="220" w:lineRule="exact"/>
              <w:ind w:right="227" w:firstLine="0"/>
              <w:jc w:val="right"/>
              <w:rPr>
                <w:sz w:val="22"/>
                <w:szCs w:val="22"/>
              </w:rPr>
            </w:pPr>
            <w:r w:rsidRPr="00CE32A4">
              <w:rPr>
                <w:sz w:val="22"/>
                <w:szCs w:val="22"/>
              </w:rPr>
              <w:t>169,7</w:t>
            </w:r>
          </w:p>
        </w:tc>
        <w:tc>
          <w:tcPr>
            <w:tcW w:w="1276" w:type="dxa"/>
            <w:tcBorders>
              <w:top w:val="nil"/>
              <w:left w:val="single" w:sz="4" w:space="0" w:color="auto"/>
              <w:bottom w:val="nil"/>
              <w:right w:val="single" w:sz="4" w:space="0" w:color="auto"/>
            </w:tcBorders>
            <w:vAlign w:val="bottom"/>
          </w:tcPr>
          <w:p w:rsidR="00827F8E" w:rsidRPr="00CE32A4" w:rsidRDefault="00827F8E" w:rsidP="00CB6AC3">
            <w:pPr>
              <w:pStyle w:val="21"/>
              <w:spacing w:before="60" w:after="60" w:line="220" w:lineRule="exact"/>
              <w:ind w:right="227" w:firstLine="0"/>
              <w:jc w:val="right"/>
              <w:rPr>
                <w:sz w:val="22"/>
                <w:szCs w:val="22"/>
              </w:rPr>
            </w:pPr>
            <w:r w:rsidRPr="00CE32A4">
              <w:rPr>
                <w:sz w:val="22"/>
                <w:szCs w:val="22"/>
              </w:rPr>
              <w:t>217,5</w:t>
            </w:r>
          </w:p>
        </w:tc>
        <w:tc>
          <w:tcPr>
            <w:tcW w:w="1418" w:type="dxa"/>
            <w:tcBorders>
              <w:top w:val="nil"/>
              <w:left w:val="single" w:sz="4" w:space="0" w:color="auto"/>
              <w:bottom w:val="nil"/>
              <w:right w:val="single" w:sz="4" w:space="0" w:color="auto"/>
            </w:tcBorders>
            <w:vAlign w:val="bottom"/>
          </w:tcPr>
          <w:p w:rsidR="00827F8E" w:rsidRPr="00CE32A4" w:rsidRDefault="00827F8E" w:rsidP="00CB6AC3">
            <w:pPr>
              <w:pStyle w:val="21"/>
              <w:spacing w:before="60" w:after="60" w:line="220" w:lineRule="exact"/>
              <w:ind w:right="397" w:firstLine="0"/>
              <w:jc w:val="right"/>
              <w:rPr>
                <w:sz w:val="22"/>
                <w:szCs w:val="22"/>
              </w:rPr>
            </w:pPr>
            <w:r w:rsidRPr="00CE32A4">
              <w:rPr>
                <w:sz w:val="22"/>
                <w:szCs w:val="22"/>
              </w:rPr>
              <w:t>47,8</w:t>
            </w:r>
          </w:p>
        </w:tc>
        <w:tc>
          <w:tcPr>
            <w:tcW w:w="1322" w:type="dxa"/>
            <w:tcBorders>
              <w:top w:val="nil"/>
              <w:left w:val="single" w:sz="4" w:space="0" w:color="auto"/>
              <w:bottom w:val="nil"/>
              <w:right w:val="single" w:sz="4" w:space="0" w:color="auto"/>
            </w:tcBorders>
            <w:vAlign w:val="bottom"/>
          </w:tcPr>
          <w:p w:rsidR="00827F8E" w:rsidRPr="00CE32A4" w:rsidRDefault="00827F8E" w:rsidP="00CB6AC3">
            <w:pPr>
              <w:pStyle w:val="21"/>
              <w:spacing w:before="60" w:after="60" w:line="220" w:lineRule="exact"/>
              <w:ind w:right="284" w:firstLine="0"/>
              <w:jc w:val="right"/>
              <w:rPr>
                <w:sz w:val="22"/>
                <w:szCs w:val="22"/>
              </w:rPr>
            </w:pPr>
            <w:r w:rsidRPr="00CE32A4">
              <w:rPr>
                <w:sz w:val="22"/>
                <w:szCs w:val="22"/>
              </w:rPr>
              <w:t>128,2</w:t>
            </w:r>
          </w:p>
        </w:tc>
      </w:tr>
      <w:tr w:rsidR="00827F8E" w:rsidRPr="00CE32A4" w:rsidTr="00827F8E">
        <w:trPr>
          <w:jc w:val="center"/>
        </w:trPr>
        <w:tc>
          <w:tcPr>
            <w:tcW w:w="3877" w:type="dxa"/>
            <w:tcBorders>
              <w:top w:val="nil"/>
              <w:left w:val="single" w:sz="4" w:space="0" w:color="auto"/>
              <w:bottom w:val="nil"/>
              <w:right w:val="single" w:sz="4" w:space="0" w:color="auto"/>
            </w:tcBorders>
            <w:vAlign w:val="bottom"/>
          </w:tcPr>
          <w:p w:rsidR="00827F8E" w:rsidRPr="00CE32A4" w:rsidRDefault="00827F8E" w:rsidP="00CB6AC3">
            <w:pPr>
              <w:spacing w:before="60" w:after="60" w:line="220" w:lineRule="exact"/>
            </w:pPr>
            <w:r w:rsidRPr="00CE32A4">
              <w:rPr>
                <w:sz w:val="22"/>
                <w:szCs w:val="22"/>
              </w:rPr>
              <w:t xml:space="preserve">Машины и механизмы для уборки </w:t>
            </w:r>
            <w:r w:rsidRPr="00CE32A4">
              <w:rPr>
                <w:sz w:val="22"/>
                <w:szCs w:val="22"/>
              </w:rPr>
              <w:br/>
              <w:t>и обмолота сельскохозяйственных культур</w:t>
            </w:r>
          </w:p>
        </w:tc>
        <w:tc>
          <w:tcPr>
            <w:tcW w:w="1275" w:type="dxa"/>
            <w:tcBorders>
              <w:top w:val="nil"/>
              <w:left w:val="single" w:sz="4" w:space="0" w:color="auto"/>
              <w:bottom w:val="nil"/>
              <w:right w:val="single" w:sz="4" w:space="0" w:color="auto"/>
            </w:tcBorders>
            <w:vAlign w:val="bottom"/>
          </w:tcPr>
          <w:p w:rsidR="00827F8E" w:rsidRPr="00CE32A4" w:rsidRDefault="00827F8E" w:rsidP="00CB6AC3">
            <w:pPr>
              <w:pStyle w:val="21"/>
              <w:spacing w:before="60" w:after="60" w:line="220" w:lineRule="exact"/>
              <w:ind w:right="227" w:firstLine="0"/>
              <w:jc w:val="right"/>
              <w:rPr>
                <w:sz w:val="22"/>
                <w:szCs w:val="22"/>
              </w:rPr>
            </w:pPr>
            <w:r w:rsidRPr="00CE32A4">
              <w:rPr>
                <w:sz w:val="22"/>
                <w:szCs w:val="22"/>
              </w:rPr>
              <w:t>101,7</w:t>
            </w:r>
          </w:p>
        </w:tc>
        <w:tc>
          <w:tcPr>
            <w:tcW w:w="1276" w:type="dxa"/>
            <w:tcBorders>
              <w:top w:val="nil"/>
              <w:left w:val="single" w:sz="4" w:space="0" w:color="auto"/>
              <w:bottom w:val="nil"/>
              <w:right w:val="single" w:sz="4" w:space="0" w:color="auto"/>
            </w:tcBorders>
            <w:vAlign w:val="bottom"/>
          </w:tcPr>
          <w:p w:rsidR="00827F8E" w:rsidRPr="00CE32A4" w:rsidRDefault="00827F8E" w:rsidP="00CB6AC3">
            <w:pPr>
              <w:pStyle w:val="21"/>
              <w:spacing w:before="60" w:after="60" w:line="220" w:lineRule="exact"/>
              <w:ind w:right="227" w:firstLine="0"/>
              <w:jc w:val="right"/>
              <w:rPr>
                <w:sz w:val="22"/>
                <w:szCs w:val="22"/>
              </w:rPr>
            </w:pPr>
            <w:r w:rsidRPr="00CE32A4">
              <w:rPr>
                <w:sz w:val="22"/>
                <w:szCs w:val="22"/>
              </w:rPr>
              <w:t>148,8</w:t>
            </w:r>
          </w:p>
        </w:tc>
        <w:tc>
          <w:tcPr>
            <w:tcW w:w="1418" w:type="dxa"/>
            <w:tcBorders>
              <w:top w:val="nil"/>
              <w:left w:val="single" w:sz="4" w:space="0" w:color="auto"/>
              <w:bottom w:val="nil"/>
              <w:right w:val="single" w:sz="4" w:space="0" w:color="auto"/>
            </w:tcBorders>
            <w:vAlign w:val="bottom"/>
          </w:tcPr>
          <w:p w:rsidR="00827F8E" w:rsidRPr="00CE32A4" w:rsidRDefault="00827F8E" w:rsidP="00CB6AC3">
            <w:pPr>
              <w:pStyle w:val="21"/>
              <w:spacing w:before="60" w:after="60" w:line="220" w:lineRule="exact"/>
              <w:ind w:right="397" w:firstLine="0"/>
              <w:jc w:val="right"/>
              <w:rPr>
                <w:sz w:val="22"/>
                <w:szCs w:val="22"/>
              </w:rPr>
            </w:pPr>
            <w:r w:rsidRPr="00CE32A4">
              <w:rPr>
                <w:sz w:val="22"/>
                <w:szCs w:val="22"/>
              </w:rPr>
              <w:t>47,1</w:t>
            </w:r>
          </w:p>
        </w:tc>
        <w:tc>
          <w:tcPr>
            <w:tcW w:w="1322" w:type="dxa"/>
            <w:tcBorders>
              <w:top w:val="nil"/>
              <w:left w:val="single" w:sz="4" w:space="0" w:color="auto"/>
              <w:bottom w:val="nil"/>
              <w:right w:val="single" w:sz="4" w:space="0" w:color="auto"/>
            </w:tcBorders>
            <w:vAlign w:val="bottom"/>
          </w:tcPr>
          <w:p w:rsidR="00827F8E" w:rsidRPr="00CE32A4" w:rsidRDefault="00827F8E" w:rsidP="00CB6AC3">
            <w:pPr>
              <w:pStyle w:val="21"/>
              <w:spacing w:before="60" w:after="60" w:line="220" w:lineRule="exact"/>
              <w:ind w:right="284" w:firstLine="0"/>
              <w:jc w:val="right"/>
              <w:rPr>
                <w:sz w:val="22"/>
                <w:szCs w:val="22"/>
              </w:rPr>
            </w:pPr>
            <w:r w:rsidRPr="00CE32A4">
              <w:rPr>
                <w:sz w:val="22"/>
                <w:szCs w:val="22"/>
              </w:rPr>
              <w:t>146,3</w:t>
            </w:r>
          </w:p>
        </w:tc>
      </w:tr>
      <w:tr w:rsidR="00827F8E" w:rsidRPr="00CE32A4" w:rsidTr="00C91823">
        <w:trPr>
          <w:jc w:val="center"/>
        </w:trPr>
        <w:tc>
          <w:tcPr>
            <w:tcW w:w="3877" w:type="dxa"/>
            <w:tcBorders>
              <w:top w:val="nil"/>
              <w:left w:val="single" w:sz="4" w:space="0" w:color="auto"/>
              <w:bottom w:val="nil"/>
              <w:right w:val="single" w:sz="4" w:space="0" w:color="auto"/>
            </w:tcBorders>
            <w:vAlign w:val="bottom"/>
          </w:tcPr>
          <w:p w:rsidR="00827F8E" w:rsidRPr="00CE32A4" w:rsidRDefault="00827F8E" w:rsidP="00CB6AC3">
            <w:pPr>
              <w:spacing w:before="60" w:after="60" w:line="220" w:lineRule="exact"/>
            </w:pPr>
            <w:r w:rsidRPr="00CE32A4">
              <w:rPr>
                <w:sz w:val="22"/>
                <w:szCs w:val="22"/>
              </w:rPr>
              <w:t xml:space="preserve">Молоко и сливки </w:t>
            </w:r>
            <w:proofErr w:type="spellStart"/>
            <w:r w:rsidRPr="00CE32A4">
              <w:rPr>
                <w:sz w:val="22"/>
                <w:szCs w:val="22"/>
              </w:rPr>
              <w:t>несгущенные</w:t>
            </w:r>
            <w:proofErr w:type="spellEnd"/>
          </w:p>
        </w:tc>
        <w:tc>
          <w:tcPr>
            <w:tcW w:w="1275" w:type="dxa"/>
            <w:tcBorders>
              <w:top w:val="nil"/>
              <w:left w:val="single" w:sz="4" w:space="0" w:color="auto"/>
              <w:bottom w:val="nil"/>
              <w:right w:val="single" w:sz="4" w:space="0" w:color="auto"/>
            </w:tcBorders>
            <w:vAlign w:val="center"/>
          </w:tcPr>
          <w:p w:rsidR="00827F8E" w:rsidRPr="00CE32A4" w:rsidRDefault="00827F8E" w:rsidP="00CB6AC3">
            <w:pPr>
              <w:pStyle w:val="21"/>
              <w:spacing w:before="60" w:after="60" w:line="220" w:lineRule="exact"/>
              <w:ind w:right="227" w:firstLine="0"/>
              <w:jc w:val="right"/>
              <w:rPr>
                <w:sz w:val="22"/>
                <w:szCs w:val="22"/>
              </w:rPr>
            </w:pPr>
            <w:r w:rsidRPr="00CE32A4">
              <w:rPr>
                <w:sz w:val="22"/>
                <w:szCs w:val="22"/>
              </w:rPr>
              <w:t>163,7</w:t>
            </w:r>
          </w:p>
        </w:tc>
        <w:tc>
          <w:tcPr>
            <w:tcW w:w="1276" w:type="dxa"/>
            <w:tcBorders>
              <w:top w:val="nil"/>
              <w:left w:val="single" w:sz="4" w:space="0" w:color="auto"/>
              <w:bottom w:val="nil"/>
              <w:right w:val="single" w:sz="4" w:space="0" w:color="auto"/>
            </w:tcBorders>
            <w:vAlign w:val="center"/>
          </w:tcPr>
          <w:p w:rsidR="00827F8E" w:rsidRPr="00CE32A4" w:rsidRDefault="00827F8E" w:rsidP="00CB6AC3">
            <w:pPr>
              <w:pStyle w:val="21"/>
              <w:spacing w:before="60" w:after="60" w:line="220" w:lineRule="exact"/>
              <w:ind w:right="227" w:firstLine="0"/>
              <w:jc w:val="right"/>
              <w:rPr>
                <w:sz w:val="22"/>
                <w:szCs w:val="22"/>
              </w:rPr>
            </w:pPr>
            <w:r w:rsidRPr="00CE32A4">
              <w:rPr>
                <w:sz w:val="22"/>
                <w:szCs w:val="22"/>
              </w:rPr>
              <w:t>210,0</w:t>
            </w:r>
          </w:p>
        </w:tc>
        <w:tc>
          <w:tcPr>
            <w:tcW w:w="1418" w:type="dxa"/>
            <w:tcBorders>
              <w:top w:val="nil"/>
              <w:left w:val="single" w:sz="4" w:space="0" w:color="auto"/>
              <w:bottom w:val="nil"/>
              <w:right w:val="single" w:sz="4" w:space="0" w:color="auto"/>
            </w:tcBorders>
            <w:vAlign w:val="center"/>
          </w:tcPr>
          <w:p w:rsidR="00827F8E" w:rsidRPr="00CE32A4" w:rsidRDefault="00827F8E" w:rsidP="00CB6AC3">
            <w:pPr>
              <w:pStyle w:val="21"/>
              <w:spacing w:before="60" w:after="60" w:line="220" w:lineRule="exact"/>
              <w:ind w:right="397" w:firstLine="0"/>
              <w:jc w:val="right"/>
              <w:rPr>
                <w:sz w:val="22"/>
                <w:szCs w:val="22"/>
              </w:rPr>
            </w:pPr>
            <w:r w:rsidRPr="00CE32A4">
              <w:rPr>
                <w:sz w:val="22"/>
                <w:szCs w:val="22"/>
              </w:rPr>
              <w:t>46,3</w:t>
            </w:r>
          </w:p>
        </w:tc>
        <w:tc>
          <w:tcPr>
            <w:tcW w:w="1322" w:type="dxa"/>
            <w:tcBorders>
              <w:top w:val="nil"/>
              <w:left w:val="single" w:sz="4" w:space="0" w:color="auto"/>
              <w:bottom w:val="nil"/>
              <w:right w:val="single" w:sz="4" w:space="0" w:color="auto"/>
            </w:tcBorders>
            <w:vAlign w:val="center"/>
          </w:tcPr>
          <w:p w:rsidR="00827F8E" w:rsidRPr="00CE32A4" w:rsidRDefault="00827F8E" w:rsidP="00CB6AC3">
            <w:pPr>
              <w:pStyle w:val="21"/>
              <w:spacing w:before="60" w:after="60" w:line="220" w:lineRule="exact"/>
              <w:ind w:right="284" w:firstLine="0"/>
              <w:jc w:val="right"/>
              <w:rPr>
                <w:sz w:val="22"/>
                <w:szCs w:val="22"/>
              </w:rPr>
            </w:pPr>
            <w:r w:rsidRPr="00CE32A4">
              <w:rPr>
                <w:sz w:val="22"/>
                <w:szCs w:val="22"/>
              </w:rPr>
              <w:t>128,3</w:t>
            </w:r>
          </w:p>
        </w:tc>
      </w:tr>
      <w:tr w:rsidR="00827F8E" w:rsidRPr="00CE32A4" w:rsidTr="00C91823">
        <w:trPr>
          <w:jc w:val="center"/>
        </w:trPr>
        <w:tc>
          <w:tcPr>
            <w:tcW w:w="3877" w:type="dxa"/>
            <w:tcBorders>
              <w:top w:val="nil"/>
              <w:left w:val="single" w:sz="4" w:space="0" w:color="auto"/>
              <w:bottom w:val="nil"/>
              <w:right w:val="single" w:sz="4" w:space="0" w:color="auto"/>
            </w:tcBorders>
          </w:tcPr>
          <w:p w:rsidR="00827F8E" w:rsidRPr="00CE32A4" w:rsidRDefault="00827F8E" w:rsidP="00CB6AC3">
            <w:pPr>
              <w:spacing w:before="60" w:after="60" w:line="220" w:lineRule="exact"/>
            </w:pPr>
            <w:r w:rsidRPr="00CE32A4">
              <w:rPr>
                <w:sz w:val="22"/>
                <w:szCs w:val="22"/>
              </w:rPr>
              <w:t>Удобрения калийные</w:t>
            </w:r>
          </w:p>
        </w:tc>
        <w:tc>
          <w:tcPr>
            <w:tcW w:w="1275" w:type="dxa"/>
            <w:tcBorders>
              <w:top w:val="nil"/>
              <w:left w:val="single" w:sz="4" w:space="0" w:color="auto"/>
              <w:bottom w:val="nil"/>
              <w:right w:val="single" w:sz="4" w:space="0" w:color="auto"/>
            </w:tcBorders>
            <w:vAlign w:val="center"/>
          </w:tcPr>
          <w:p w:rsidR="00827F8E" w:rsidRPr="00CE32A4" w:rsidRDefault="00827F8E" w:rsidP="00CB6AC3">
            <w:pPr>
              <w:pStyle w:val="21"/>
              <w:spacing w:before="60" w:after="60" w:line="220" w:lineRule="exact"/>
              <w:ind w:right="227" w:firstLine="0"/>
              <w:jc w:val="right"/>
              <w:rPr>
                <w:sz w:val="22"/>
                <w:szCs w:val="22"/>
              </w:rPr>
            </w:pPr>
            <w:r w:rsidRPr="00CE32A4">
              <w:rPr>
                <w:sz w:val="22"/>
                <w:szCs w:val="22"/>
              </w:rPr>
              <w:t>15,9</w:t>
            </w:r>
          </w:p>
        </w:tc>
        <w:tc>
          <w:tcPr>
            <w:tcW w:w="1276" w:type="dxa"/>
            <w:tcBorders>
              <w:top w:val="nil"/>
              <w:left w:val="single" w:sz="4" w:space="0" w:color="auto"/>
              <w:bottom w:val="nil"/>
              <w:right w:val="single" w:sz="4" w:space="0" w:color="auto"/>
            </w:tcBorders>
            <w:vAlign w:val="center"/>
          </w:tcPr>
          <w:p w:rsidR="00827F8E" w:rsidRPr="00CE32A4" w:rsidRDefault="00827F8E" w:rsidP="00CB6AC3">
            <w:pPr>
              <w:pStyle w:val="21"/>
              <w:spacing w:before="60" w:after="60" w:line="220" w:lineRule="exact"/>
              <w:ind w:right="227" w:firstLine="0"/>
              <w:jc w:val="right"/>
              <w:rPr>
                <w:sz w:val="22"/>
                <w:szCs w:val="22"/>
              </w:rPr>
            </w:pPr>
            <w:r w:rsidRPr="00CE32A4">
              <w:rPr>
                <w:sz w:val="22"/>
                <w:szCs w:val="22"/>
              </w:rPr>
              <w:t>56,1</w:t>
            </w:r>
          </w:p>
        </w:tc>
        <w:tc>
          <w:tcPr>
            <w:tcW w:w="1418" w:type="dxa"/>
            <w:tcBorders>
              <w:top w:val="nil"/>
              <w:left w:val="single" w:sz="4" w:space="0" w:color="auto"/>
              <w:bottom w:val="nil"/>
              <w:right w:val="single" w:sz="4" w:space="0" w:color="auto"/>
            </w:tcBorders>
            <w:vAlign w:val="center"/>
          </w:tcPr>
          <w:p w:rsidR="00827F8E" w:rsidRPr="00CE32A4" w:rsidRDefault="00827F8E" w:rsidP="00CB6AC3">
            <w:pPr>
              <w:pStyle w:val="21"/>
              <w:spacing w:before="60" w:after="60" w:line="220" w:lineRule="exact"/>
              <w:ind w:right="397" w:firstLine="0"/>
              <w:jc w:val="right"/>
              <w:rPr>
                <w:sz w:val="22"/>
                <w:szCs w:val="22"/>
              </w:rPr>
            </w:pPr>
            <w:r w:rsidRPr="00CE32A4">
              <w:rPr>
                <w:sz w:val="22"/>
                <w:szCs w:val="22"/>
              </w:rPr>
              <w:t>40,2</w:t>
            </w:r>
          </w:p>
        </w:tc>
        <w:tc>
          <w:tcPr>
            <w:tcW w:w="1322" w:type="dxa"/>
            <w:tcBorders>
              <w:top w:val="nil"/>
              <w:left w:val="single" w:sz="4" w:space="0" w:color="auto"/>
              <w:bottom w:val="nil"/>
              <w:right w:val="single" w:sz="4" w:space="0" w:color="auto"/>
            </w:tcBorders>
            <w:vAlign w:val="center"/>
          </w:tcPr>
          <w:p w:rsidR="00827F8E" w:rsidRPr="00CE32A4" w:rsidRDefault="00827F8E" w:rsidP="00CB6AC3">
            <w:pPr>
              <w:pStyle w:val="21"/>
              <w:spacing w:before="60" w:after="60" w:line="220" w:lineRule="exact"/>
              <w:ind w:right="284" w:firstLine="0"/>
              <w:jc w:val="right"/>
              <w:rPr>
                <w:sz w:val="22"/>
                <w:szCs w:val="22"/>
              </w:rPr>
            </w:pPr>
            <w:r w:rsidRPr="00CE32A4">
              <w:rPr>
                <w:sz w:val="22"/>
                <w:szCs w:val="22"/>
              </w:rPr>
              <w:t>в 3,5р.</w:t>
            </w:r>
          </w:p>
        </w:tc>
      </w:tr>
      <w:tr w:rsidR="00827F8E" w:rsidRPr="00CE32A4" w:rsidTr="00C91823">
        <w:trPr>
          <w:jc w:val="center"/>
        </w:trPr>
        <w:tc>
          <w:tcPr>
            <w:tcW w:w="3877" w:type="dxa"/>
            <w:tcBorders>
              <w:top w:val="nil"/>
              <w:left w:val="single" w:sz="4" w:space="0" w:color="auto"/>
              <w:bottom w:val="nil"/>
              <w:right w:val="single" w:sz="4" w:space="0" w:color="auto"/>
            </w:tcBorders>
            <w:vAlign w:val="center"/>
          </w:tcPr>
          <w:p w:rsidR="00827F8E" w:rsidRPr="00CE32A4" w:rsidRDefault="00827F8E" w:rsidP="00CB6AC3">
            <w:pPr>
              <w:spacing w:before="60" w:after="60" w:line="220" w:lineRule="exact"/>
            </w:pPr>
            <w:r w:rsidRPr="00CE32A4">
              <w:rPr>
                <w:sz w:val="22"/>
                <w:szCs w:val="22"/>
              </w:rPr>
              <w:t>Пахта, йогурт, кефир</w:t>
            </w:r>
          </w:p>
        </w:tc>
        <w:tc>
          <w:tcPr>
            <w:tcW w:w="1275" w:type="dxa"/>
            <w:tcBorders>
              <w:top w:val="nil"/>
              <w:left w:val="single" w:sz="4" w:space="0" w:color="auto"/>
              <w:bottom w:val="nil"/>
              <w:right w:val="single" w:sz="4" w:space="0" w:color="auto"/>
            </w:tcBorders>
            <w:vAlign w:val="center"/>
          </w:tcPr>
          <w:p w:rsidR="00827F8E" w:rsidRPr="00CE32A4" w:rsidRDefault="00827F8E" w:rsidP="00CB6AC3">
            <w:pPr>
              <w:pStyle w:val="21"/>
              <w:spacing w:before="60" w:after="60" w:line="220" w:lineRule="exact"/>
              <w:ind w:right="227" w:firstLine="0"/>
              <w:jc w:val="right"/>
              <w:rPr>
                <w:sz w:val="22"/>
                <w:szCs w:val="22"/>
              </w:rPr>
            </w:pPr>
            <w:r w:rsidRPr="00CE32A4">
              <w:rPr>
                <w:sz w:val="22"/>
                <w:szCs w:val="22"/>
              </w:rPr>
              <w:t>83,8</w:t>
            </w:r>
          </w:p>
        </w:tc>
        <w:tc>
          <w:tcPr>
            <w:tcW w:w="1276" w:type="dxa"/>
            <w:tcBorders>
              <w:top w:val="nil"/>
              <w:left w:val="single" w:sz="4" w:space="0" w:color="auto"/>
              <w:bottom w:val="nil"/>
              <w:right w:val="single" w:sz="4" w:space="0" w:color="auto"/>
            </w:tcBorders>
            <w:vAlign w:val="center"/>
          </w:tcPr>
          <w:p w:rsidR="00827F8E" w:rsidRPr="00CE32A4" w:rsidRDefault="00827F8E" w:rsidP="00CB6AC3">
            <w:pPr>
              <w:pStyle w:val="21"/>
              <w:spacing w:before="60" w:after="60" w:line="220" w:lineRule="exact"/>
              <w:ind w:right="227" w:firstLine="0"/>
              <w:jc w:val="right"/>
              <w:rPr>
                <w:sz w:val="22"/>
                <w:szCs w:val="22"/>
              </w:rPr>
            </w:pPr>
            <w:r w:rsidRPr="00CE32A4">
              <w:rPr>
                <w:sz w:val="22"/>
                <w:szCs w:val="22"/>
              </w:rPr>
              <w:t>121,9</w:t>
            </w:r>
          </w:p>
        </w:tc>
        <w:tc>
          <w:tcPr>
            <w:tcW w:w="1418" w:type="dxa"/>
            <w:tcBorders>
              <w:top w:val="nil"/>
              <w:left w:val="single" w:sz="4" w:space="0" w:color="auto"/>
              <w:bottom w:val="nil"/>
              <w:right w:val="single" w:sz="4" w:space="0" w:color="auto"/>
            </w:tcBorders>
            <w:vAlign w:val="center"/>
          </w:tcPr>
          <w:p w:rsidR="00827F8E" w:rsidRPr="00CE32A4" w:rsidRDefault="00827F8E" w:rsidP="00CB6AC3">
            <w:pPr>
              <w:pStyle w:val="21"/>
              <w:spacing w:before="60" w:after="60" w:line="220" w:lineRule="exact"/>
              <w:ind w:right="397" w:firstLine="0"/>
              <w:jc w:val="right"/>
              <w:rPr>
                <w:sz w:val="22"/>
                <w:szCs w:val="22"/>
              </w:rPr>
            </w:pPr>
            <w:r w:rsidRPr="00CE32A4">
              <w:rPr>
                <w:sz w:val="22"/>
                <w:szCs w:val="22"/>
              </w:rPr>
              <w:t>38,1</w:t>
            </w:r>
          </w:p>
        </w:tc>
        <w:tc>
          <w:tcPr>
            <w:tcW w:w="1322" w:type="dxa"/>
            <w:tcBorders>
              <w:top w:val="nil"/>
              <w:left w:val="single" w:sz="4" w:space="0" w:color="auto"/>
              <w:bottom w:val="nil"/>
              <w:right w:val="single" w:sz="4" w:space="0" w:color="auto"/>
            </w:tcBorders>
            <w:vAlign w:val="center"/>
          </w:tcPr>
          <w:p w:rsidR="00827F8E" w:rsidRPr="00CE32A4" w:rsidRDefault="00827F8E" w:rsidP="00CB6AC3">
            <w:pPr>
              <w:pStyle w:val="21"/>
              <w:spacing w:before="60" w:after="60" w:line="220" w:lineRule="exact"/>
              <w:ind w:right="284" w:firstLine="0"/>
              <w:jc w:val="right"/>
              <w:rPr>
                <w:sz w:val="22"/>
                <w:szCs w:val="22"/>
              </w:rPr>
            </w:pPr>
            <w:r w:rsidRPr="00CE32A4">
              <w:rPr>
                <w:sz w:val="22"/>
                <w:szCs w:val="22"/>
              </w:rPr>
              <w:t>145,4</w:t>
            </w:r>
          </w:p>
        </w:tc>
      </w:tr>
      <w:tr w:rsidR="00827F8E" w:rsidRPr="00CE32A4" w:rsidTr="00827F8E">
        <w:trPr>
          <w:jc w:val="center"/>
        </w:trPr>
        <w:tc>
          <w:tcPr>
            <w:tcW w:w="3877" w:type="dxa"/>
            <w:tcBorders>
              <w:top w:val="nil"/>
              <w:left w:val="single" w:sz="4" w:space="0" w:color="auto"/>
              <w:bottom w:val="nil"/>
              <w:right w:val="single" w:sz="4" w:space="0" w:color="auto"/>
            </w:tcBorders>
            <w:vAlign w:val="center"/>
          </w:tcPr>
          <w:p w:rsidR="00827F8E" w:rsidRPr="00CE32A4" w:rsidRDefault="00827F8E" w:rsidP="00CB6AC3">
            <w:pPr>
              <w:spacing w:before="60" w:after="60" w:line="220" w:lineRule="exact"/>
            </w:pPr>
            <w:r w:rsidRPr="00CE32A4">
              <w:rPr>
                <w:sz w:val="22"/>
                <w:szCs w:val="22"/>
              </w:rPr>
              <w:t>Лекарственные средства, расфасованные для розничной продажи</w:t>
            </w:r>
          </w:p>
        </w:tc>
        <w:tc>
          <w:tcPr>
            <w:tcW w:w="1275" w:type="dxa"/>
            <w:tcBorders>
              <w:top w:val="nil"/>
              <w:left w:val="single" w:sz="4" w:space="0" w:color="auto"/>
              <w:bottom w:val="nil"/>
              <w:right w:val="single" w:sz="4" w:space="0" w:color="auto"/>
            </w:tcBorders>
            <w:vAlign w:val="bottom"/>
          </w:tcPr>
          <w:p w:rsidR="00827F8E" w:rsidRPr="00CE32A4" w:rsidRDefault="00827F8E" w:rsidP="00CB6AC3">
            <w:pPr>
              <w:pStyle w:val="21"/>
              <w:spacing w:before="60" w:after="60" w:line="220" w:lineRule="exact"/>
              <w:ind w:right="227" w:firstLine="0"/>
              <w:jc w:val="right"/>
              <w:rPr>
                <w:sz w:val="22"/>
                <w:szCs w:val="22"/>
              </w:rPr>
            </w:pPr>
            <w:r w:rsidRPr="00CE32A4">
              <w:rPr>
                <w:sz w:val="22"/>
                <w:szCs w:val="22"/>
              </w:rPr>
              <w:t>100,2</w:t>
            </w:r>
          </w:p>
        </w:tc>
        <w:tc>
          <w:tcPr>
            <w:tcW w:w="1276" w:type="dxa"/>
            <w:tcBorders>
              <w:top w:val="nil"/>
              <w:left w:val="single" w:sz="4" w:space="0" w:color="auto"/>
              <w:bottom w:val="nil"/>
              <w:right w:val="single" w:sz="4" w:space="0" w:color="auto"/>
            </w:tcBorders>
            <w:vAlign w:val="bottom"/>
          </w:tcPr>
          <w:p w:rsidR="00827F8E" w:rsidRPr="00CE32A4" w:rsidRDefault="00827F8E" w:rsidP="00CB6AC3">
            <w:pPr>
              <w:pStyle w:val="21"/>
              <w:spacing w:before="60" w:after="60" w:line="220" w:lineRule="exact"/>
              <w:ind w:right="227" w:firstLine="0"/>
              <w:jc w:val="right"/>
              <w:rPr>
                <w:sz w:val="22"/>
                <w:szCs w:val="22"/>
              </w:rPr>
            </w:pPr>
            <w:r w:rsidRPr="00CE32A4">
              <w:rPr>
                <w:sz w:val="22"/>
                <w:szCs w:val="22"/>
              </w:rPr>
              <w:t>135,4</w:t>
            </w:r>
          </w:p>
        </w:tc>
        <w:tc>
          <w:tcPr>
            <w:tcW w:w="1418" w:type="dxa"/>
            <w:tcBorders>
              <w:top w:val="nil"/>
              <w:left w:val="single" w:sz="4" w:space="0" w:color="auto"/>
              <w:bottom w:val="nil"/>
              <w:right w:val="single" w:sz="4" w:space="0" w:color="auto"/>
            </w:tcBorders>
            <w:vAlign w:val="bottom"/>
          </w:tcPr>
          <w:p w:rsidR="00827F8E" w:rsidRPr="00CE32A4" w:rsidRDefault="00827F8E" w:rsidP="00CB6AC3">
            <w:pPr>
              <w:pStyle w:val="21"/>
              <w:spacing w:before="60" w:after="60" w:line="220" w:lineRule="exact"/>
              <w:ind w:right="397" w:firstLine="0"/>
              <w:jc w:val="right"/>
              <w:rPr>
                <w:sz w:val="22"/>
                <w:szCs w:val="22"/>
              </w:rPr>
            </w:pPr>
            <w:r w:rsidRPr="00CE32A4">
              <w:rPr>
                <w:sz w:val="22"/>
                <w:szCs w:val="22"/>
              </w:rPr>
              <w:t>35,2</w:t>
            </w:r>
          </w:p>
        </w:tc>
        <w:tc>
          <w:tcPr>
            <w:tcW w:w="1322" w:type="dxa"/>
            <w:tcBorders>
              <w:top w:val="nil"/>
              <w:left w:val="single" w:sz="4" w:space="0" w:color="auto"/>
              <w:bottom w:val="nil"/>
              <w:right w:val="single" w:sz="4" w:space="0" w:color="auto"/>
            </w:tcBorders>
            <w:vAlign w:val="bottom"/>
          </w:tcPr>
          <w:p w:rsidR="00827F8E" w:rsidRPr="00CE32A4" w:rsidRDefault="00827F8E" w:rsidP="00CB6AC3">
            <w:pPr>
              <w:pStyle w:val="21"/>
              <w:spacing w:before="60" w:after="60" w:line="220" w:lineRule="exact"/>
              <w:ind w:right="284" w:firstLine="0"/>
              <w:jc w:val="right"/>
              <w:rPr>
                <w:sz w:val="22"/>
                <w:szCs w:val="22"/>
              </w:rPr>
            </w:pPr>
            <w:r w:rsidRPr="00CE32A4">
              <w:rPr>
                <w:sz w:val="22"/>
                <w:szCs w:val="22"/>
              </w:rPr>
              <w:t>135,1</w:t>
            </w:r>
          </w:p>
        </w:tc>
      </w:tr>
      <w:tr w:rsidR="00251256" w:rsidRPr="00CE32A4" w:rsidTr="00C30DC8">
        <w:trPr>
          <w:trHeight w:hRule="exact" w:val="57"/>
          <w:jc w:val="center"/>
        </w:trPr>
        <w:tc>
          <w:tcPr>
            <w:tcW w:w="3877" w:type="dxa"/>
            <w:tcBorders>
              <w:top w:val="nil"/>
              <w:left w:val="single" w:sz="4" w:space="0" w:color="auto"/>
              <w:bottom w:val="double" w:sz="4" w:space="0" w:color="auto"/>
              <w:right w:val="single" w:sz="4" w:space="0" w:color="auto"/>
            </w:tcBorders>
            <w:vAlign w:val="center"/>
          </w:tcPr>
          <w:p w:rsidR="00251256" w:rsidRPr="00CE32A4" w:rsidRDefault="00251256" w:rsidP="00664D1B">
            <w:pPr>
              <w:spacing w:before="60" w:after="40" w:line="220" w:lineRule="exact"/>
            </w:pPr>
          </w:p>
        </w:tc>
        <w:tc>
          <w:tcPr>
            <w:tcW w:w="1275" w:type="dxa"/>
            <w:tcBorders>
              <w:top w:val="nil"/>
              <w:left w:val="single" w:sz="4" w:space="0" w:color="auto"/>
              <w:bottom w:val="double" w:sz="4" w:space="0" w:color="auto"/>
              <w:right w:val="single" w:sz="4" w:space="0" w:color="auto"/>
            </w:tcBorders>
            <w:vAlign w:val="bottom"/>
          </w:tcPr>
          <w:p w:rsidR="00251256" w:rsidRPr="00CE32A4" w:rsidRDefault="00251256" w:rsidP="00664D1B">
            <w:pPr>
              <w:pStyle w:val="21"/>
              <w:spacing w:before="60" w:after="40" w:line="220" w:lineRule="exact"/>
              <w:ind w:right="284" w:firstLine="0"/>
              <w:jc w:val="right"/>
              <w:rPr>
                <w:sz w:val="22"/>
                <w:szCs w:val="22"/>
              </w:rPr>
            </w:pPr>
          </w:p>
        </w:tc>
        <w:tc>
          <w:tcPr>
            <w:tcW w:w="1276" w:type="dxa"/>
            <w:tcBorders>
              <w:top w:val="nil"/>
              <w:left w:val="single" w:sz="4" w:space="0" w:color="auto"/>
              <w:bottom w:val="double" w:sz="4" w:space="0" w:color="auto"/>
              <w:right w:val="single" w:sz="4" w:space="0" w:color="auto"/>
            </w:tcBorders>
            <w:vAlign w:val="bottom"/>
          </w:tcPr>
          <w:p w:rsidR="00251256" w:rsidRPr="00CE32A4" w:rsidRDefault="00251256" w:rsidP="00664D1B">
            <w:pPr>
              <w:pStyle w:val="21"/>
              <w:spacing w:before="60" w:after="40" w:line="220" w:lineRule="exact"/>
              <w:ind w:right="284" w:firstLine="0"/>
              <w:jc w:val="right"/>
              <w:rPr>
                <w:sz w:val="22"/>
                <w:szCs w:val="22"/>
              </w:rPr>
            </w:pPr>
          </w:p>
        </w:tc>
        <w:tc>
          <w:tcPr>
            <w:tcW w:w="1418" w:type="dxa"/>
            <w:tcBorders>
              <w:top w:val="nil"/>
              <w:left w:val="single" w:sz="4" w:space="0" w:color="auto"/>
              <w:bottom w:val="double" w:sz="4" w:space="0" w:color="auto"/>
              <w:right w:val="single" w:sz="4" w:space="0" w:color="auto"/>
            </w:tcBorders>
            <w:vAlign w:val="bottom"/>
          </w:tcPr>
          <w:p w:rsidR="00251256" w:rsidRPr="00CE32A4" w:rsidRDefault="00251256" w:rsidP="00664D1B">
            <w:pPr>
              <w:pStyle w:val="21"/>
              <w:spacing w:before="60" w:after="40" w:line="220" w:lineRule="exact"/>
              <w:ind w:right="340" w:firstLine="0"/>
              <w:jc w:val="right"/>
              <w:rPr>
                <w:sz w:val="22"/>
                <w:szCs w:val="22"/>
              </w:rPr>
            </w:pPr>
          </w:p>
        </w:tc>
        <w:tc>
          <w:tcPr>
            <w:tcW w:w="1322" w:type="dxa"/>
            <w:tcBorders>
              <w:top w:val="nil"/>
              <w:left w:val="single" w:sz="4" w:space="0" w:color="auto"/>
              <w:bottom w:val="double" w:sz="4" w:space="0" w:color="auto"/>
              <w:right w:val="single" w:sz="4" w:space="0" w:color="auto"/>
            </w:tcBorders>
            <w:vAlign w:val="bottom"/>
          </w:tcPr>
          <w:p w:rsidR="00251256" w:rsidRPr="00CE32A4" w:rsidRDefault="00251256" w:rsidP="00664D1B">
            <w:pPr>
              <w:pStyle w:val="21"/>
              <w:spacing w:before="60" w:after="40" w:line="220" w:lineRule="exact"/>
              <w:ind w:right="222" w:firstLine="0"/>
              <w:jc w:val="right"/>
              <w:rPr>
                <w:sz w:val="22"/>
                <w:szCs w:val="22"/>
              </w:rPr>
            </w:pPr>
          </w:p>
        </w:tc>
      </w:tr>
    </w:tbl>
    <w:p w:rsidR="00FD0603" w:rsidRPr="00CE32A4" w:rsidRDefault="00FD0603" w:rsidP="00251256">
      <w:pPr>
        <w:spacing w:before="240" w:after="120" w:line="240" w:lineRule="exact"/>
        <w:jc w:val="center"/>
        <w:rPr>
          <w:rFonts w:ascii="Arial" w:hAnsi="Arial" w:cs="Arial"/>
          <w:b/>
          <w:bCs/>
          <w:sz w:val="22"/>
          <w:szCs w:val="22"/>
        </w:rPr>
      </w:pPr>
      <w:r w:rsidRPr="00CE32A4">
        <w:rPr>
          <w:rFonts w:ascii="Arial" w:hAnsi="Arial" w:cs="Arial"/>
          <w:b/>
          <w:bCs/>
          <w:sz w:val="22"/>
          <w:szCs w:val="22"/>
        </w:rPr>
        <w:t xml:space="preserve">Экспорт товаров, по которым произошло наиболее существенное </w:t>
      </w:r>
      <w:r w:rsidRPr="00CE32A4">
        <w:rPr>
          <w:rFonts w:ascii="Arial" w:hAnsi="Arial" w:cs="Arial"/>
          <w:b/>
          <w:bCs/>
          <w:sz w:val="22"/>
          <w:szCs w:val="22"/>
        </w:rPr>
        <w:br/>
        <w:t>сокращение стоимостного объема поставок в Российскую Федерацию</w:t>
      </w:r>
    </w:p>
    <w:tbl>
      <w:tblPr>
        <w:tblW w:w="9145" w:type="dxa"/>
        <w:jc w:val="center"/>
        <w:tblBorders>
          <w:top w:val="single" w:sz="4" w:space="0" w:color="auto"/>
        </w:tblBorders>
        <w:tblLayout w:type="fixed"/>
        <w:tblLook w:val="0000" w:firstRow="0" w:lastRow="0" w:firstColumn="0" w:lastColumn="0" w:noHBand="0" w:noVBand="0"/>
      </w:tblPr>
      <w:tblGrid>
        <w:gridCol w:w="3828"/>
        <w:gridCol w:w="1191"/>
        <w:gridCol w:w="1191"/>
        <w:gridCol w:w="1614"/>
        <w:gridCol w:w="1321"/>
      </w:tblGrid>
      <w:tr w:rsidR="00897D74" w:rsidRPr="00CE32A4" w:rsidTr="00FD487C">
        <w:trPr>
          <w:cantSplit/>
          <w:tblHeader/>
          <w:jc w:val="center"/>
        </w:trPr>
        <w:tc>
          <w:tcPr>
            <w:tcW w:w="3828" w:type="dxa"/>
            <w:vMerge w:val="restart"/>
            <w:tcBorders>
              <w:top w:val="single" w:sz="4" w:space="0" w:color="auto"/>
              <w:left w:val="single" w:sz="4" w:space="0" w:color="auto"/>
              <w:bottom w:val="nil"/>
              <w:right w:val="single" w:sz="4" w:space="0" w:color="auto"/>
            </w:tcBorders>
          </w:tcPr>
          <w:p w:rsidR="00897D74" w:rsidRPr="00CE32A4" w:rsidRDefault="00897D74" w:rsidP="00664D1B">
            <w:pPr>
              <w:pStyle w:val="21"/>
              <w:spacing w:before="20" w:after="20" w:line="200" w:lineRule="exact"/>
              <w:ind w:firstLine="0"/>
              <w:jc w:val="center"/>
              <w:rPr>
                <w:sz w:val="22"/>
                <w:szCs w:val="22"/>
              </w:rPr>
            </w:pPr>
          </w:p>
        </w:tc>
        <w:tc>
          <w:tcPr>
            <w:tcW w:w="1191" w:type="dxa"/>
            <w:vMerge w:val="restart"/>
            <w:tcBorders>
              <w:top w:val="single" w:sz="4" w:space="0" w:color="auto"/>
              <w:left w:val="single" w:sz="4" w:space="0" w:color="auto"/>
              <w:bottom w:val="nil"/>
              <w:right w:val="single" w:sz="4" w:space="0" w:color="auto"/>
            </w:tcBorders>
          </w:tcPr>
          <w:p w:rsidR="00897D74" w:rsidRPr="00CE32A4" w:rsidRDefault="00056D3D" w:rsidP="00664D1B">
            <w:pPr>
              <w:spacing w:before="20" w:after="20" w:line="200" w:lineRule="exact"/>
              <w:jc w:val="center"/>
            </w:pPr>
            <w:r w:rsidRPr="00CE32A4">
              <w:rPr>
                <w:sz w:val="22"/>
                <w:szCs w:val="22"/>
              </w:rPr>
              <w:t>Январь-</w:t>
            </w:r>
            <w:r w:rsidR="005C393B" w:rsidRPr="00CE32A4">
              <w:rPr>
                <w:sz w:val="22"/>
                <w:szCs w:val="22"/>
              </w:rPr>
              <w:t>ноябрь</w:t>
            </w:r>
            <w:r w:rsidR="00897D74" w:rsidRPr="00CE32A4">
              <w:rPr>
                <w:sz w:val="22"/>
                <w:szCs w:val="22"/>
              </w:rPr>
              <w:br/>
              <w:t xml:space="preserve">2016 г., </w:t>
            </w:r>
            <w:r w:rsidR="00897D74" w:rsidRPr="00CE32A4">
              <w:rPr>
                <w:sz w:val="22"/>
                <w:szCs w:val="22"/>
              </w:rPr>
              <w:br/>
              <w:t>млн. долл. США</w:t>
            </w:r>
          </w:p>
        </w:tc>
        <w:tc>
          <w:tcPr>
            <w:tcW w:w="1191" w:type="dxa"/>
            <w:vMerge w:val="restart"/>
            <w:tcBorders>
              <w:top w:val="single" w:sz="4" w:space="0" w:color="auto"/>
              <w:left w:val="single" w:sz="4" w:space="0" w:color="auto"/>
              <w:bottom w:val="nil"/>
              <w:right w:val="single" w:sz="4" w:space="0" w:color="auto"/>
            </w:tcBorders>
          </w:tcPr>
          <w:p w:rsidR="00897D74" w:rsidRPr="00CE32A4" w:rsidRDefault="00056D3D" w:rsidP="00664D1B">
            <w:pPr>
              <w:spacing w:before="20" w:after="20" w:line="200" w:lineRule="exact"/>
              <w:jc w:val="center"/>
            </w:pPr>
            <w:r w:rsidRPr="00CE32A4">
              <w:rPr>
                <w:sz w:val="22"/>
                <w:szCs w:val="22"/>
              </w:rPr>
              <w:t>Январь-</w:t>
            </w:r>
            <w:r w:rsidR="005C393B" w:rsidRPr="00CE32A4">
              <w:rPr>
                <w:sz w:val="22"/>
                <w:szCs w:val="22"/>
              </w:rPr>
              <w:t>ноябрь</w:t>
            </w:r>
            <w:r w:rsidR="00897D74" w:rsidRPr="00CE32A4">
              <w:rPr>
                <w:sz w:val="22"/>
                <w:szCs w:val="22"/>
              </w:rPr>
              <w:br/>
              <w:t xml:space="preserve">2017 г., </w:t>
            </w:r>
            <w:r w:rsidR="00897D74" w:rsidRPr="00CE32A4">
              <w:rPr>
                <w:sz w:val="22"/>
                <w:szCs w:val="22"/>
              </w:rPr>
              <w:br/>
              <w:t>млн. долл. США</w:t>
            </w:r>
          </w:p>
        </w:tc>
        <w:tc>
          <w:tcPr>
            <w:tcW w:w="2935" w:type="dxa"/>
            <w:gridSpan w:val="2"/>
            <w:tcBorders>
              <w:top w:val="single" w:sz="4" w:space="0" w:color="auto"/>
              <w:left w:val="single" w:sz="4" w:space="0" w:color="auto"/>
              <w:bottom w:val="single" w:sz="4" w:space="0" w:color="auto"/>
              <w:right w:val="single" w:sz="4" w:space="0" w:color="auto"/>
            </w:tcBorders>
          </w:tcPr>
          <w:p w:rsidR="00897D74" w:rsidRPr="00CE32A4" w:rsidRDefault="00064F01" w:rsidP="00664D1B">
            <w:pPr>
              <w:spacing w:before="20" w:after="20" w:line="200" w:lineRule="exact"/>
              <w:jc w:val="center"/>
            </w:pPr>
            <w:r w:rsidRPr="00CE32A4">
              <w:rPr>
                <w:sz w:val="22"/>
                <w:szCs w:val="22"/>
              </w:rPr>
              <w:t>Январь-</w:t>
            </w:r>
            <w:r w:rsidR="005C393B" w:rsidRPr="00CE32A4">
              <w:rPr>
                <w:sz w:val="22"/>
                <w:szCs w:val="22"/>
              </w:rPr>
              <w:t>ноябрь</w:t>
            </w:r>
            <w:r w:rsidRPr="00CE32A4">
              <w:rPr>
                <w:sz w:val="22"/>
                <w:szCs w:val="22"/>
              </w:rPr>
              <w:t xml:space="preserve"> 2017 г. к </w:t>
            </w:r>
            <w:r w:rsidRPr="00CE32A4">
              <w:rPr>
                <w:sz w:val="22"/>
                <w:szCs w:val="22"/>
              </w:rPr>
              <w:br/>
              <w:t>январю-</w:t>
            </w:r>
            <w:r w:rsidR="005C393B" w:rsidRPr="00CE32A4">
              <w:rPr>
                <w:sz w:val="22"/>
                <w:szCs w:val="22"/>
              </w:rPr>
              <w:t>ноябрю</w:t>
            </w:r>
            <w:r w:rsidRPr="00CE32A4">
              <w:rPr>
                <w:sz w:val="22"/>
                <w:szCs w:val="22"/>
              </w:rPr>
              <w:t xml:space="preserve"> 2016 г.</w:t>
            </w:r>
          </w:p>
        </w:tc>
      </w:tr>
      <w:tr w:rsidR="00FD0603" w:rsidRPr="00CE32A4" w:rsidTr="00F93C95">
        <w:trPr>
          <w:cantSplit/>
          <w:trHeight w:val="486"/>
          <w:tblHeader/>
          <w:jc w:val="center"/>
        </w:trPr>
        <w:tc>
          <w:tcPr>
            <w:tcW w:w="3828" w:type="dxa"/>
            <w:vMerge/>
            <w:tcBorders>
              <w:top w:val="nil"/>
              <w:left w:val="single" w:sz="4" w:space="0" w:color="auto"/>
              <w:bottom w:val="single" w:sz="4" w:space="0" w:color="auto"/>
              <w:right w:val="single" w:sz="4" w:space="0" w:color="auto"/>
            </w:tcBorders>
          </w:tcPr>
          <w:p w:rsidR="00FD0603" w:rsidRPr="00CE32A4" w:rsidRDefault="00FD0603" w:rsidP="00664D1B">
            <w:pPr>
              <w:pStyle w:val="21"/>
              <w:spacing w:before="20" w:after="20" w:line="200" w:lineRule="exact"/>
              <w:ind w:firstLine="0"/>
              <w:jc w:val="center"/>
              <w:rPr>
                <w:sz w:val="22"/>
                <w:szCs w:val="22"/>
              </w:rPr>
            </w:pPr>
          </w:p>
        </w:tc>
        <w:tc>
          <w:tcPr>
            <w:tcW w:w="1191" w:type="dxa"/>
            <w:vMerge/>
            <w:tcBorders>
              <w:top w:val="nil"/>
              <w:left w:val="single" w:sz="4" w:space="0" w:color="auto"/>
              <w:bottom w:val="single" w:sz="4" w:space="0" w:color="auto"/>
              <w:right w:val="single" w:sz="4" w:space="0" w:color="auto"/>
            </w:tcBorders>
          </w:tcPr>
          <w:p w:rsidR="00FD0603" w:rsidRPr="00CE32A4" w:rsidRDefault="00FD0603" w:rsidP="00664D1B">
            <w:pPr>
              <w:pStyle w:val="21"/>
              <w:spacing w:before="20" w:after="20" w:line="200" w:lineRule="exact"/>
              <w:ind w:right="227" w:firstLine="0"/>
              <w:jc w:val="center"/>
              <w:rPr>
                <w:sz w:val="22"/>
                <w:szCs w:val="22"/>
              </w:rPr>
            </w:pPr>
          </w:p>
        </w:tc>
        <w:tc>
          <w:tcPr>
            <w:tcW w:w="1191" w:type="dxa"/>
            <w:vMerge/>
            <w:tcBorders>
              <w:top w:val="nil"/>
              <w:left w:val="single" w:sz="4" w:space="0" w:color="auto"/>
              <w:bottom w:val="single" w:sz="4" w:space="0" w:color="auto"/>
              <w:right w:val="single" w:sz="4" w:space="0" w:color="auto"/>
            </w:tcBorders>
          </w:tcPr>
          <w:p w:rsidR="00FD0603" w:rsidRPr="00CE32A4" w:rsidRDefault="00FD0603" w:rsidP="00664D1B">
            <w:pPr>
              <w:pStyle w:val="21"/>
              <w:spacing w:before="20" w:after="20" w:line="200" w:lineRule="exact"/>
              <w:ind w:right="227" w:firstLine="0"/>
              <w:jc w:val="center"/>
              <w:rPr>
                <w:sz w:val="22"/>
                <w:szCs w:val="22"/>
              </w:rPr>
            </w:pPr>
          </w:p>
        </w:tc>
        <w:tc>
          <w:tcPr>
            <w:tcW w:w="1614" w:type="dxa"/>
            <w:tcBorders>
              <w:top w:val="nil"/>
              <w:left w:val="single" w:sz="4" w:space="0" w:color="auto"/>
              <w:bottom w:val="single" w:sz="4" w:space="0" w:color="auto"/>
              <w:right w:val="single" w:sz="4" w:space="0" w:color="auto"/>
            </w:tcBorders>
          </w:tcPr>
          <w:p w:rsidR="00FD0603" w:rsidRPr="00CE32A4" w:rsidRDefault="00FD0603" w:rsidP="00664D1B">
            <w:pPr>
              <w:pStyle w:val="21"/>
              <w:spacing w:before="20" w:after="20" w:line="200" w:lineRule="exact"/>
              <w:ind w:left="-57" w:right="-57" w:firstLine="0"/>
              <w:jc w:val="center"/>
              <w:rPr>
                <w:sz w:val="22"/>
                <w:szCs w:val="22"/>
              </w:rPr>
            </w:pPr>
            <w:r w:rsidRPr="00CE32A4">
              <w:rPr>
                <w:sz w:val="22"/>
                <w:szCs w:val="22"/>
              </w:rPr>
              <w:t>уменьшение</w:t>
            </w:r>
            <w:proofErr w:type="gramStart"/>
            <w:r w:rsidRPr="00CE32A4">
              <w:rPr>
                <w:sz w:val="22"/>
                <w:szCs w:val="22"/>
              </w:rPr>
              <w:t xml:space="preserve"> (-),</w:t>
            </w:r>
            <w:r w:rsidRPr="00CE32A4">
              <w:rPr>
                <w:sz w:val="22"/>
                <w:szCs w:val="22"/>
              </w:rPr>
              <w:br/>
            </w:r>
            <w:proofErr w:type="gramEnd"/>
            <w:r w:rsidRPr="00CE32A4">
              <w:rPr>
                <w:sz w:val="22"/>
                <w:szCs w:val="22"/>
              </w:rPr>
              <w:t>млн. долл. США</w:t>
            </w:r>
          </w:p>
        </w:tc>
        <w:tc>
          <w:tcPr>
            <w:tcW w:w="1321" w:type="dxa"/>
            <w:tcBorders>
              <w:top w:val="nil"/>
              <w:left w:val="single" w:sz="4" w:space="0" w:color="auto"/>
              <w:bottom w:val="single" w:sz="4" w:space="0" w:color="auto"/>
              <w:right w:val="single" w:sz="4" w:space="0" w:color="auto"/>
            </w:tcBorders>
          </w:tcPr>
          <w:p w:rsidR="00FD0603" w:rsidRPr="00CE32A4" w:rsidRDefault="00FD0603" w:rsidP="00664D1B">
            <w:pPr>
              <w:pStyle w:val="21"/>
              <w:spacing w:before="20" w:after="20" w:line="200" w:lineRule="exact"/>
              <w:ind w:firstLine="0"/>
              <w:jc w:val="center"/>
              <w:rPr>
                <w:sz w:val="22"/>
                <w:szCs w:val="22"/>
              </w:rPr>
            </w:pPr>
            <w:r w:rsidRPr="00CE32A4">
              <w:rPr>
                <w:sz w:val="22"/>
                <w:szCs w:val="22"/>
              </w:rPr>
              <w:t>в процентах</w:t>
            </w:r>
          </w:p>
        </w:tc>
      </w:tr>
      <w:tr w:rsidR="00C91823" w:rsidRPr="00CE32A4" w:rsidTr="00C91823">
        <w:trPr>
          <w:jc w:val="center"/>
        </w:trPr>
        <w:tc>
          <w:tcPr>
            <w:tcW w:w="3828" w:type="dxa"/>
            <w:tcBorders>
              <w:top w:val="single" w:sz="4" w:space="0" w:color="auto"/>
              <w:left w:val="single" w:sz="4" w:space="0" w:color="auto"/>
              <w:bottom w:val="nil"/>
              <w:right w:val="single" w:sz="4" w:space="0" w:color="auto"/>
            </w:tcBorders>
            <w:vAlign w:val="bottom"/>
          </w:tcPr>
          <w:p w:rsidR="00C91823" w:rsidRPr="00CE32A4" w:rsidRDefault="00C91823" w:rsidP="00987F60">
            <w:pPr>
              <w:spacing w:before="60" w:after="60" w:line="220" w:lineRule="exact"/>
            </w:pPr>
            <w:r w:rsidRPr="00CE32A4">
              <w:rPr>
                <w:sz w:val="22"/>
                <w:szCs w:val="22"/>
              </w:rPr>
              <w:t>Автомобили легковые</w:t>
            </w:r>
          </w:p>
        </w:tc>
        <w:tc>
          <w:tcPr>
            <w:tcW w:w="1191" w:type="dxa"/>
            <w:tcBorders>
              <w:top w:val="single" w:sz="4" w:space="0" w:color="auto"/>
              <w:left w:val="single" w:sz="4" w:space="0" w:color="auto"/>
              <w:bottom w:val="nil"/>
              <w:right w:val="single" w:sz="4" w:space="0" w:color="auto"/>
            </w:tcBorders>
            <w:vAlign w:val="center"/>
          </w:tcPr>
          <w:p w:rsidR="00C91823" w:rsidRPr="00CE32A4" w:rsidRDefault="00C91823" w:rsidP="00987F60">
            <w:pPr>
              <w:pStyle w:val="21"/>
              <w:spacing w:before="60" w:after="60" w:line="220" w:lineRule="exact"/>
              <w:ind w:right="227" w:firstLine="0"/>
              <w:jc w:val="right"/>
              <w:rPr>
                <w:sz w:val="22"/>
                <w:szCs w:val="22"/>
              </w:rPr>
            </w:pPr>
            <w:r w:rsidRPr="00CE32A4">
              <w:rPr>
                <w:sz w:val="22"/>
                <w:szCs w:val="22"/>
              </w:rPr>
              <w:t>149,5</w:t>
            </w:r>
          </w:p>
        </w:tc>
        <w:tc>
          <w:tcPr>
            <w:tcW w:w="1191" w:type="dxa"/>
            <w:tcBorders>
              <w:top w:val="single" w:sz="4" w:space="0" w:color="auto"/>
              <w:left w:val="single" w:sz="4" w:space="0" w:color="auto"/>
              <w:bottom w:val="nil"/>
              <w:right w:val="single" w:sz="4" w:space="0" w:color="auto"/>
            </w:tcBorders>
            <w:vAlign w:val="center"/>
          </w:tcPr>
          <w:p w:rsidR="00C91823" w:rsidRPr="00CE32A4" w:rsidRDefault="00C91823" w:rsidP="00987F60">
            <w:pPr>
              <w:pStyle w:val="21"/>
              <w:spacing w:before="60" w:after="60" w:line="220" w:lineRule="exact"/>
              <w:ind w:right="227" w:firstLine="0"/>
              <w:jc w:val="right"/>
              <w:rPr>
                <w:sz w:val="22"/>
                <w:szCs w:val="22"/>
              </w:rPr>
            </w:pPr>
            <w:r w:rsidRPr="00CE32A4">
              <w:rPr>
                <w:sz w:val="22"/>
                <w:szCs w:val="22"/>
              </w:rPr>
              <w:t>45,4</w:t>
            </w:r>
          </w:p>
        </w:tc>
        <w:tc>
          <w:tcPr>
            <w:tcW w:w="1614" w:type="dxa"/>
            <w:tcBorders>
              <w:top w:val="single" w:sz="4" w:space="0" w:color="auto"/>
              <w:left w:val="single" w:sz="4" w:space="0" w:color="auto"/>
              <w:bottom w:val="nil"/>
              <w:right w:val="single" w:sz="4" w:space="0" w:color="auto"/>
            </w:tcBorders>
            <w:vAlign w:val="center"/>
          </w:tcPr>
          <w:p w:rsidR="00C91823" w:rsidRPr="00CE32A4" w:rsidRDefault="00C91823" w:rsidP="00987F60">
            <w:pPr>
              <w:pStyle w:val="21"/>
              <w:spacing w:before="60" w:after="60" w:line="220" w:lineRule="exact"/>
              <w:ind w:right="512" w:firstLine="0"/>
              <w:jc w:val="right"/>
              <w:rPr>
                <w:sz w:val="22"/>
                <w:szCs w:val="22"/>
              </w:rPr>
            </w:pPr>
            <w:r w:rsidRPr="00CE32A4">
              <w:rPr>
                <w:sz w:val="22"/>
                <w:szCs w:val="22"/>
              </w:rPr>
              <w:t>-104,1</w:t>
            </w:r>
          </w:p>
        </w:tc>
        <w:tc>
          <w:tcPr>
            <w:tcW w:w="1321" w:type="dxa"/>
            <w:tcBorders>
              <w:top w:val="single" w:sz="4" w:space="0" w:color="auto"/>
              <w:left w:val="single" w:sz="4" w:space="0" w:color="auto"/>
              <w:bottom w:val="nil"/>
              <w:right w:val="single" w:sz="4" w:space="0" w:color="auto"/>
            </w:tcBorders>
            <w:vAlign w:val="center"/>
          </w:tcPr>
          <w:p w:rsidR="00C91823" w:rsidRPr="00CE32A4" w:rsidRDefault="00C91823" w:rsidP="00987F60">
            <w:pPr>
              <w:pStyle w:val="21"/>
              <w:spacing w:before="60" w:after="60" w:line="220" w:lineRule="exact"/>
              <w:ind w:right="284" w:firstLine="0"/>
              <w:jc w:val="right"/>
              <w:rPr>
                <w:sz w:val="22"/>
                <w:szCs w:val="22"/>
              </w:rPr>
            </w:pPr>
            <w:r w:rsidRPr="00CE32A4">
              <w:rPr>
                <w:sz w:val="22"/>
                <w:szCs w:val="22"/>
              </w:rPr>
              <w:t>30,4</w:t>
            </w:r>
          </w:p>
        </w:tc>
      </w:tr>
      <w:tr w:rsidR="003C4C11" w:rsidRPr="00CE32A4" w:rsidTr="00987F60">
        <w:trPr>
          <w:jc w:val="center"/>
        </w:trPr>
        <w:tc>
          <w:tcPr>
            <w:tcW w:w="3828" w:type="dxa"/>
            <w:tcBorders>
              <w:top w:val="nil"/>
              <w:left w:val="single" w:sz="4" w:space="0" w:color="auto"/>
              <w:bottom w:val="nil"/>
              <w:right w:val="single" w:sz="4" w:space="0" w:color="auto"/>
            </w:tcBorders>
            <w:vAlign w:val="bottom"/>
          </w:tcPr>
          <w:p w:rsidR="003C4C11" w:rsidRPr="00CE32A4" w:rsidRDefault="003C4C11" w:rsidP="00987F60">
            <w:pPr>
              <w:spacing w:before="60" w:after="60" w:line="220" w:lineRule="exact"/>
            </w:pPr>
            <w:r w:rsidRPr="00CE32A4">
              <w:rPr>
                <w:sz w:val="22"/>
                <w:szCs w:val="22"/>
              </w:rPr>
              <w:t xml:space="preserve">Молоко и </w:t>
            </w:r>
            <w:proofErr w:type="gramStart"/>
            <w:r w:rsidRPr="00CE32A4">
              <w:rPr>
                <w:sz w:val="22"/>
                <w:szCs w:val="22"/>
              </w:rPr>
              <w:t>сливки</w:t>
            </w:r>
            <w:proofErr w:type="gramEnd"/>
            <w:r w:rsidRPr="00CE32A4">
              <w:rPr>
                <w:sz w:val="22"/>
                <w:szCs w:val="22"/>
              </w:rPr>
              <w:t xml:space="preserve"> сгущенные и сухие</w:t>
            </w:r>
          </w:p>
        </w:tc>
        <w:tc>
          <w:tcPr>
            <w:tcW w:w="1191" w:type="dxa"/>
            <w:tcBorders>
              <w:top w:val="nil"/>
              <w:left w:val="single" w:sz="4" w:space="0" w:color="auto"/>
              <w:bottom w:val="nil"/>
              <w:right w:val="single" w:sz="4" w:space="0" w:color="auto"/>
            </w:tcBorders>
            <w:vAlign w:val="center"/>
          </w:tcPr>
          <w:p w:rsidR="003C4C11" w:rsidRPr="00CE32A4" w:rsidRDefault="003C4C11" w:rsidP="00987F60">
            <w:pPr>
              <w:pStyle w:val="21"/>
              <w:spacing w:before="60" w:after="60" w:line="220" w:lineRule="exact"/>
              <w:ind w:right="227" w:firstLine="0"/>
              <w:jc w:val="right"/>
              <w:rPr>
                <w:sz w:val="22"/>
                <w:szCs w:val="22"/>
              </w:rPr>
            </w:pPr>
            <w:r w:rsidRPr="00CE32A4">
              <w:rPr>
                <w:sz w:val="22"/>
                <w:szCs w:val="22"/>
              </w:rPr>
              <w:t>386,5</w:t>
            </w:r>
          </w:p>
        </w:tc>
        <w:tc>
          <w:tcPr>
            <w:tcW w:w="1191" w:type="dxa"/>
            <w:tcBorders>
              <w:top w:val="nil"/>
              <w:left w:val="single" w:sz="4" w:space="0" w:color="auto"/>
              <w:bottom w:val="nil"/>
              <w:right w:val="single" w:sz="4" w:space="0" w:color="auto"/>
            </w:tcBorders>
            <w:vAlign w:val="center"/>
          </w:tcPr>
          <w:p w:rsidR="003C4C11" w:rsidRPr="00CE32A4" w:rsidRDefault="003C4C11" w:rsidP="00987F60">
            <w:pPr>
              <w:pStyle w:val="21"/>
              <w:spacing w:before="60" w:after="60" w:line="220" w:lineRule="exact"/>
              <w:ind w:right="227" w:firstLine="0"/>
              <w:jc w:val="right"/>
              <w:rPr>
                <w:sz w:val="22"/>
                <w:szCs w:val="22"/>
              </w:rPr>
            </w:pPr>
            <w:r w:rsidRPr="00CE32A4">
              <w:rPr>
                <w:sz w:val="22"/>
                <w:szCs w:val="22"/>
              </w:rPr>
              <w:t>347,6</w:t>
            </w:r>
          </w:p>
        </w:tc>
        <w:tc>
          <w:tcPr>
            <w:tcW w:w="1614" w:type="dxa"/>
            <w:tcBorders>
              <w:top w:val="nil"/>
              <w:left w:val="single" w:sz="4" w:space="0" w:color="auto"/>
              <w:bottom w:val="nil"/>
              <w:right w:val="single" w:sz="4" w:space="0" w:color="auto"/>
            </w:tcBorders>
            <w:vAlign w:val="center"/>
          </w:tcPr>
          <w:p w:rsidR="003C4C11" w:rsidRPr="00CE32A4" w:rsidRDefault="003C4C11" w:rsidP="00987F60">
            <w:pPr>
              <w:pStyle w:val="21"/>
              <w:spacing w:before="60" w:after="60" w:line="220" w:lineRule="exact"/>
              <w:ind w:right="512" w:firstLine="0"/>
              <w:jc w:val="right"/>
              <w:rPr>
                <w:sz w:val="22"/>
                <w:szCs w:val="22"/>
              </w:rPr>
            </w:pPr>
            <w:r w:rsidRPr="00CE32A4">
              <w:rPr>
                <w:sz w:val="22"/>
                <w:szCs w:val="22"/>
              </w:rPr>
              <w:t>-38,9</w:t>
            </w:r>
          </w:p>
        </w:tc>
        <w:tc>
          <w:tcPr>
            <w:tcW w:w="1321" w:type="dxa"/>
            <w:tcBorders>
              <w:top w:val="nil"/>
              <w:left w:val="single" w:sz="4" w:space="0" w:color="auto"/>
              <w:bottom w:val="nil"/>
              <w:right w:val="single" w:sz="4" w:space="0" w:color="auto"/>
            </w:tcBorders>
            <w:vAlign w:val="center"/>
          </w:tcPr>
          <w:p w:rsidR="003C4C11" w:rsidRPr="00CE32A4" w:rsidRDefault="003C4C11" w:rsidP="00987F60">
            <w:pPr>
              <w:pStyle w:val="21"/>
              <w:spacing w:before="60" w:after="60" w:line="220" w:lineRule="exact"/>
              <w:ind w:right="284" w:firstLine="0"/>
              <w:jc w:val="right"/>
              <w:rPr>
                <w:sz w:val="22"/>
                <w:szCs w:val="22"/>
              </w:rPr>
            </w:pPr>
            <w:r w:rsidRPr="00CE32A4">
              <w:rPr>
                <w:sz w:val="22"/>
                <w:szCs w:val="22"/>
              </w:rPr>
              <w:t>89,9</w:t>
            </w:r>
          </w:p>
        </w:tc>
      </w:tr>
      <w:tr w:rsidR="003C4C11" w:rsidRPr="00CE32A4" w:rsidTr="00987F60">
        <w:trPr>
          <w:jc w:val="center"/>
        </w:trPr>
        <w:tc>
          <w:tcPr>
            <w:tcW w:w="3828" w:type="dxa"/>
            <w:tcBorders>
              <w:top w:val="nil"/>
              <w:left w:val="single" w:sz="4" w:space="0" w:color="auto"/>
              <w:bottom w:val="nil"/>
              <w:right w:val="single" w:sz="4" w:space="0" w:color="auto"/>
            </w:tcBorders>
            <w:vAlign w:val="bottom"/>
          </w:tcPr>
          <w:p w:rsidR="003C4C11" w:rsidRPr="00CE32A4" w:rsidRDefault="003C4C11" w:rsidP="00987F60">
            <w:pPr>
              <w:spacing w:before="60" w:after="60" w:line="220" w:lineRule="exact"/>
            </w:pPr>
            <w:r w:rsidRPr="00CE32A4">
              <w:rPr>
                <w:sz w:val="22"/>
                <w:szCs w:val="22"/>
              </w:rPr>
              <w:t xml:space="preserve">Автомобили, предназначенные </w:t>
            </w:r>
            <w:r w:rsidRPr="00CE32A4">
              <w:rPr>
                <w:sz w:val="22"/>
                <w:szCs w:val="22"/>
              </w:rPr>
              <w:br/>
              <w:t>для перевозки 10 и более человек</w:t>
            </w:r>
          </w:p>
        </w:tc>
        <w:tc>
          <w:tcPr>
            <w:tcW w:w="1191" w:type="dxa"/>
            <w:tcBorders>
              <w:top w:val="nil"/>
              <w:left w:val="single" w:sz="4" w:space="0" w:color="auto"/>
              <w:bottom w:val="nil"/>
              <w:right w:val="single" w:sz="4" w:space="0" w:color="auto"/>
            </w:tcBorders>
            <w:vAlign w:val="bottom"/>
          </w:tcPr>
          <w:p w:rsidR="003C4C11" w:rsidRPr="00CE32A4" w:rsidRDefault="003C4C11" w:rsidP="00987F60">
            <w:pPr>
              <w:pStyle w:val="21"/>
              <w:spacing w:before="60" w:after="60" w:line="220" w:lineRule="exact"/>
              <w:ind w:right="227" w:firstLine="0"/>
              <w:jc w:val="right"/>
              <w:rPr>
                <w:sz w:val="22"/>
                <w:szCs w:val="22"/>
              </w:rPr>
            </w:pPr>
            <w:r w:rsidRPr="00CE32A4">
              <w:rPr>
                <w:sz w:val="22"/>
                <w:szCs w:val="22"/>
              </w:rPr>
              <w:t>71,7</w:t>
            </w:r>
          </w:p>
        </w:tc>
        <w:tc>
          <w:tcPr>
            <w:tcW w:w="1191" w:type="dxa"/>
            <w:tcBorders>
              <w:top w:val="nil"/>
              <w:left w:val="single" w:sz="4" w:space="0" w:color="auto"/>
              <w:bottom w:val="nil"/>
              <w:right w:val="single" w:sz="4" w:space="0" w:color="auto"/>
            </w:tcBorders>
            <w:vAlign w:val="bottom"/>
          </w:tcPr>
          <w:p w:rsidR="003C4C11" w:rsidRPr="00CE32A4" w:rsidRDefault="003C4C11" w:rsidP="00987F60">
            <w:pPr>
              <w:pStyle w:val="21"/>
              <w:spacing w:before="60" w:after="60" w:line="220" w:lineRule="exact"/>
              <w:ind w:right="227" w:firstLine="0"/>
              <w:jc w:val="right"/>
              <w:rPr>
                <w:sz w:val="22"/>
                <w:szCs w:val="22"/>
              </w:rPr>
            </w:pPr>
            <w:r w:rsidRPr="00CE32A4">
              <w:rPr>
                <w:sz w:val="22"/>
                <w:szCs w:val="22"/>
              </w:rPr>
              <w:t>36,1</w:t>
            </w:r>
          </w:p>
        </w:tc>
        <w:tc>
          <w:tcPr>
            <w:tcW w:w="1614" w:type="dxa"/>
            <w:tcBorders>
              <w:top w:val="nil"/>
              <w:left w:val="single" w:sz="4" w:space="0" w:color="auto"/>
              <w:bottom w:val="nil"/>
              <w:right w:val="single" w:sz="4" w:space="0" w:color="auto"/>
            </w:tcBorders>
            <w:vAlign w:val="bottom"/>
          </w:tcPr>
          <w:p w:rsidR="003C4C11" w:rsidRPr="00CE32A4" w:rsidRDefault="003C4C11" w:rsidP="00987F60">
            <w:pPr>
              <w:pStyle w:val="21"/>
              <w:spacing w:before="60" w:after="60" w:line="220" w:lineRule="exact"/>
              <w:ind w:right="512" w:firstLine="0"/>
              <w:jc w:val="right"/>
              <w:rPr>
                <w:sz w:val="22"/>
                <w:szCs w:val="22"/>
              </w:rPr>
            </w:pPr>
            <w:r w:rsidRPr="00CE32A4">
              <w:rPr>
                <w:sz w:val="22"/>
                <w:szCs w:val="22"/>
              </w:rPr>
              <w:t>-35,6</w:t>
            </w:r>
          </w:p>
        </w:tc>
        <w:tc>
          <w:tcPr>
            <w:tcW w:w="1321" w:type="dxa"/>
            <w:tcBorders>
              <w:top w:val="nil"/>
              <w:left w:val="single" w:sz="4" w:space="0" w:color="auto"/>
              <w:bottom w:val="nil"/>
              <w:right w:val="single" w:sz="4" w:space="0" w:color="auto"/>
            </w:tcBorders>
            <w:vAlign w:val="bottom"/>
          </w:tcPr>
          <w:p w:rsidR="003C4C11" w:rsidRPr="00CE32A4" w:rsidRDefault="003C4C11" w:rsidP="00987F60">
            <w:pPr>
              <w:pStyle w:val="21"/>
              <w:spacing w:before="60" w:after="60" w:line="220" w:lineRule="exact"/>
              <w:ind w:right="284" w:firstLine="0"/>
              <w:jc w:val="right"/>
              <w:rPr>
                <w:sz w:val="22"/>
                <w:szCs w:val="22"/>
              </w:rPr>
            </w:pPr>
            <w:r w:rsidRPr="00CE32A4">
              <w:rPr>
                <w:sz w:val="22"/>
                <w:szCs w:val="22"/>
              </w:rPr>
              <w:t>50,3</w:t>
            </w:r>
          </w:p>
        </w:tc>
      </w:tr>
      <w:tr w:rsidR="003C4C11" w:rsidRPr="00CE32A4" w:rsidTr="00987F60">
        <w:trPr>
          <w:jc w:val="center"/>
        </w:trPr>
        <w:tc>
          <w:tcPr>
            <w:tcW w:w="3828" w:type="dxa"/>
            <w:tcBorders>
              <w:top w:val="nil"/>
              <w:left w:val="single" w:sz="4" w:space="0" w:color="auto"/>
              <w:bottom w:val="single" w:sz="4" w:space="0" w:color="auto"/>
              <w:right w:val="single" w:sz="4" w:space="0" w:color="auto"/>
            </w:tcBorders>
            <w:vAlign w:val="bottom"/>
          </w:tcPr>
          <w:p w:rsidR="003C4C11" w:rsidRPr="00CE32A4" w:rsidRDefault="003C4C11" w:rsidP="00987F60">
            <w:pPr>
              <w:spacing w:before="60" w:after="60" w:line="220" w:lineRule="exact"/>
            </w:pPr>
            <w:r w:rsidRPr="00CE32A4">
              <w:rPr>
                <w:sz w:val="22"/>
                <w:szCs w:val="22"/>
              </w:rPr>
              <w:t>Сахар</w:t>
            </w:r>
          </w:p>
        </w:tc>
        <w:tc>
          <w:tcPr>
            <w:tcW w:w="1191" w:type="dxa"/>
            <w:tcBorders>
              <w:top w:val="nil"/>
              <w:left w:val="single" w:sz="4" w:space="0" w:color="auto"/>
              <w:bottom w:val="single" w:sz="4" w:space="0" w:color="auto"/>
              <w:right w:val="single" w:sz="4" w:space="0" w:color="auto"/>
            </w:tcBorders>
            <w:vAlign w:val="center"/>
          </w:tcPr>
          <w:p w:rsidR="003C4C11" w:rsidRPr="00CE32A4" w:rsidRDefault="003C4C11" w:rsidP="00987F60">
            <w:pPr>
              <w:pStyle w:val="21"/>
              <w:spacing w:before="60" w:after="60" w:line="220" w:lineRule="exact"/>
              <w:ind w:right="227" w:firstLine="0"/>
              <w:jc w:val="right"/>
              <w:rPr>
                <w:sz w:val="22"/>
                <w:szCs w:val="22"/>
              </w:rPr>
            </w:pPr>
            <w:r w:rsidRPr="00CE32A4">
              <w:rPr>
                <w:sz w:val="22"/>
                <w:szCs w:val="22"/>
              </w:rPr>
              <w:t>133,6</w:t>
            </w:r>
          </w:p>
        </w:tc>
        <w:tc>
          <w:tcPr>
            <w:tcW w:w="1191" w:type="dxa"/>
            <w:tcBorders>
              <w:top w:val="nil"/>
              <w:left w:val="single" w:sz="4" w:space="0" w:color="auto"/>
              <w:bottom w:val="single" w:sz="4" w:space="0" w:color="auto"/>
              <w:right w:val="single" w:sz="4" w:space="0" w:color="auto"/>
            </w:tcBorders>
            <w:vAlign w:val="center"/>
          </w:tcPr>
          <w:p w:rsidR="003C4C11" w:rsidRPr="00CE32A4" w:rsidRDefault="003C4C11" w:rsidP="00987F60">
            <w:pPr>
              <w:pStyle w:val="21"/>
              <w:spacing w:before="60" w:after="60" w:line="220" w:lineRule="exact"/>
              <w:ind w:right="227" w:firstLine="0"/>
              <w:jc w:val="right"/>
              <w:rPr>
                <w:sz w:val="22"/>
                <w:szCs w:val="22"/>
              </w:rPr>
            </w:pPr>
            <w:r w:rsidRPr="00CE32A4">
              <w:rPr>
                <w:sz w:val="22"/>
                <w:szCs w:val="22"/>
              </w:rPr>
              <w:t>98,6</w:t>
            </w:r>
          </w:p>
        </w:tc>
        <w:tc>
          <w:tcPr>
            <w:tcW w:w="1614" w:type="dxa"/>
            <w:tcBorders>
              <w:top w:val="nil"/>
              <w:left w:val="single" w:sz="4" w:space="0" w:color="auto"/>
              <w:bottom w:val="single" w:sz="4" w:space="0" w:color="auto"/>
              <w:right w:val="single" w:sz="4" w:space="0" w:color="auto"/>
            </w:tcBorders>
            <w:vAlign w:val="center"/>
          </w:tcPr>
          <w:p w:rsidR="003C4C11" w:rsidRPr="00CE32A4" w:rsidRDefault="003C4C11" w:rsidP="00987F60">
            <w:pPr>
              <w:pStyle w:val="21"/>
              <w:spacing w:before="60" w:after="60" w:line="220" w:lineRule="exact"/>
              <w:ind w:right="512" w:firstLine="0"/>
              <w:jc w:val="right"/>
              <w:rPr>
                <w:sz w:val="22"/>
                <w:szCs w:val="22"/>
              </w:rPr>
            </w:pPr>
            <w:r w:rsidRPr="00CE32A4">
              <w:rPr>
                <w:sz w:val="22"/>
                <w:szCs w:val="22"/>
              </w:rPr>
              <w:t>-35,0</w:t>
            </w:r>
          </w:p>
        </w:tc>
        <w:tc>
          <w:tcPr>
            <w:tcW w:w="1321" w:type="dxa"/>
            <w:tcBorders>
              <w:top w:val="nil"/>
              <w:left w:val="single" w:sz="4" w:space="0" w:color="auto"/>
              <w:bottom w:val="single" w:sz="4" w:space="0" w:color="auto"/>
              <w:right w:val="single" w:sz="4" w:space="0" w:color="auto"/>
            </w:tcBorders>
            <w:vAlign w:val="center"/>
          </w:tcPr>
          <w:p w:rsidR="003C4C11" w:rsidRPr="00CE32A4" w:rsidRDefault="003C4C11" w:rsidP="00987F60">
            <w:pPr>
              <w:pStyle w:val="21"/>
              <w:spacing w:before="60" w:after="60" w:line="220" w:lineRule="exact"/>
              <w:ind w:right="284" w:firstLine="0"/>
              <w:jc w:val="right"/>
              <w:rPr>
                <w:sz w:val="22"/>
                <w:szCs w:val="22"/>
              </w:rPr>
            </w:pPr>
            <w:r w:rsidRPr="00CE32A4">
              <w:rPr>
                <w:sz w:val="22"/>
                <w:szCs w:val="22"/>
              </w:rPr>
              <w:t>73,8</w:t>
            </w:r>
          </w:p>
        </w:tc>
      </w:tr>
      <w:tr w:rsidR="003C4C11" w:rsidRPr="00CE32A4" w:rsidTr="00987F60">
        <w:trPr>
          <w:jc w:val="center"/>
        </w:trPr>
        <w:tc>
          <w:tcPr>
            <w:tcW w:w="3828" w:type="dxa"/>
            <w:tcBorders>
              <w:top w:val="single" w:sz="4" w:space="0" w:color="auto"/>
              <w:left w:val="single" w:sz="4" w:space="0" w:color="auto"/>
              <w:bottom w:val="nil"/>
              <w:right w:val="single" w:sz="4" w:space="0" w:color="auto"/>
            </w:tcBorders>
            <w:vAlign w:val="bottom"/>
          </w:tcPr>
          <w:p w:rsidR="003C4C11" w:rsidRPr="00CE32A4" w:rsidRDefault="003C4C11" w:rsidP="00987F60">
            <w:pPr>
              <w:spacing w:before="60" w:after="60" w:line="220" w:lineRule="exact"/>
            </w:pPr>
            <w:r w:rsidRPr="00CE32A4">
              <w:rPr>
                <w:sz w:val="22"/>
                <w:szCs w:val="22"/>
              </w:rPr>
              <w:lastRenderedPageBreak/>
              <w:t>Устройства на жидких кристаллах, лазеры и их части</w:t>
            </w:r>
          </w:p>
        </w:tc>
        <w:tc>
          <w:tcPr>
            <w:tcW w:w="1191" w:type="dxa"/>
            <w:tcBorders>
              <w:top w:val="single" w:sz="4" w:space="0" w:color="auto"/>
              <w:left w:val="single" w:sz="4" w:space="0" w:color="auto"/>
              <w:bottom w:val="nil"/>
              <w:right w:val="single" w:sz="4" w:space="0" w:color="auto"/>
            </w:tcBorders>
            <w:vAlign w:val="bottom"/>
          </w:tcPr>
          <w:p w:rsidR="003C4C11" w:rsidRPr="00CE32A4" w:rsidRDefault="003C4C11" w:rsidP="00987F60">
            <w:pPr>
              <w:pStyle w:val="21"/>
              <w:spacing w:before="60" w:after="60" w:line="220" w:lineRule="exact"/>
              <w:ind w:right="227" w:firstLine="0"/>
              <w:jc w:val="right"/>
              <w:rPr>
                <w:sz w:val="22"/>
                <w:szCs w:val="22"/>
              </w:rPr>
            </w:pPr>
            <w:r w:rsidRPr="00CE32A4">
              <w:rPr>
                <w:sz w:val="22"/>
                <w:szCs w:val="22"/>
              </w:rPr>
              <w:t>81,4</w:t>
            </w:r>
          </w:p>
        </w:tc>
        <w:tc>
          <w:tcPr>
            <w:tcW w:w="1191" w:type="dxa"/>
            <w:tcBorders>
              <w:top w:val="single" w:sz="4" w:space="0" w:color="auto"/>
              <w:left w:val="single" w:sz="4" w:space="0" w:color="auto"/>
              <w:bottom w:val="nil"/>
              <w:right w:val="single" w:sz="4" w:space="0" w:color="auto"/>
            </w:tcBorders>
            <w:vAlign w:val="bottom"/>
          </w:tcPr>
          <w:p w:rsidR="003C4C11" w:rsidRPr="00CE32A4" w:rsidRDefault="003C4C11" w:rsidP="00987F60">
            <w:pPr>
              <w:pStyle w:val="21"/>
              <w:spacing w:before="60" w:after="60" w:line="220" w:lineRule="exact"/>
              <w:ind w:right="227" w:firstLine="0"/>
              <w:jc w:val="right"/>
              <w:rPr>
                <w:sz w:val="22"/>
                <w:szCs w:val="22"/>
              </w:rPr>
            </w:pPr>
            <w:r w:rsidRPr="00CE32A4">
              <w:rPr>
                <w:sz w:val="22"/>
                <w:szCs w:val="22"/>
              </w:rPr>
              <w:t>55,9</w:t>
            </w:r>
          </w:p>
        </w:tc>
        <w:tc>
          <w:tcPr>
            <w:tcW w:w="1614" w:type="dxa"/>
            <w:tcBorders>
              <w:top w:val="single" w:sz="4" w:space="0" w:color="auto"/>
              <w:left w:val="single" w:sz="4" w:space="0" w:color="auto"/>
              <w:bottom w:val="nil"/>
              <w:right w:val="single" w:sz="4" w:space="0" w:color="auto"/>
            </w:tcBorders>
            <w:vAlign w:val="bottom"/>
          </w:tcPr>
          <w:p w:rsidR="003C4C11" w:rsidRPr="00CE32A4" w:rsidRDefault="003C4C11" w:rsidP="00987F60">
            <w:pPr>
              <w:pStyle w:val="21"/>
              <w:spacing w:before="60" w:after="60" w:line="220" w:lineRule="exact"/>
              <w:ind w:right="512" w:firstLine="0"/>
              <w:jc w:val="right"/>
              <w:rPr>
                <w:sz w:val="22"/>
                <w:szCs w:val="22"/>
              </w:rPr>
            </w:pPr>
            <w:r w:rsidRPr="00CE32A4">
              <w:rPr>
                <w:sz w:val="22"/>
                <w:szCs w:val="22"/>
              </w:rPr>
              <w:t>-25,5</w:t>
            </w:r>
          </w:p>
        </w:tc>
        <w:tc>
          <w:tcPr>
            <w:tcW w:w="1321" w:type="dxa"/>
            <w:tcBorders>
              <w:top w:val="single" w:sz="4" w:space="0" w:color="auto"/>
              <w:left w:val="single" w:sz="4" w:space="0" w:color="auto"/>
              <w:bottom w:val="nil"/>
              <w:right w:val="single" w:sz="4" w:space="0" w:color="auto"/>
            </w:tcBorders>
            <w:vAlign w:val="bottom"/>
          </w:tcPr>
          <w:p w:rsidR="003C4C11" w:rsidRPr="00CE32A4" w:rsidRDefault="003C4C11" w:rsidP="00987F60">
            <w:pPr>
              <w:pStyle w:val="21"/>
              <w:spacing w:before="60" w:after="60" w:line="220" w:lineRule="exact"/>
              <w:ind w:right="284" w:firstLine="0"/>
              <w:jc w:val="right"/>
              <w:rPr>
                <w:sz w:val="22"/>
                <w:szCs w:val="22"/>
              </w:rPr>
            </w:pPr>
            <w:r w:rsidRPr="00CE32A4">
              <w:rPr>
                <w:sz w:val="22"/>
                <w:szCs w:val="22"/>
              </w:rPr>
              <w:t>68,7</w:t>
            </w:r>
          </w:p>
        </w:tc>
      </w:tr>
      <w:tr w:rsidR="003C4C11" w:rsidRPr="00CE32A4" w:rsidTr="00BA3979">
        <w:trPr>
          <w:jc w:val="center"/>
        </w:trPr>
        <w:tc>
          <w:tcPr>
            <w:tcW w:w="3828" w:type="dxa"/>
            <w:tcBorders>
              <w:top w:val="nil"/>
              <w:left w:val="single" w:sz="4" w:space="0" w:color="auto"/>
              <w:bottom w:val="nil"/>
              <w:right w:val="single" w:sz="4" w:space="0" w:color="auto"/>
            </w:tcBorders>
            <w:vAlign w:val="bottom"/>
          </w:tcPr>
          <w:p w:rsidR="003C4C11" w:rsidRPr="00CE32A4" w:rsidRDefault="003C4C11" w:rsidP="00987F60">
            <w:pPr>
              <w:spacing w:before="60" w:after="60" w:line="220" w:lineRule="exact"/>
            </w:pPr>
            <w:r w:rsidRPr="00CE32A4">
              <w:rPr>
                <w:sz w:val="22"/>
                <w:szCs w:val="22"/>
              </w:rPr>
              <w:t>Пшеница</w:t>
            </w:r>
          </w:p>
        </w:tc>
        <w:tc>
          <w:tcPr>
            <w:tcW w:w="1191" w:type="dxa"/>
            <w:tcBorders>
              <w:top w:val="nil"/>
              <w:left w:val="single" w:sz="4" w:space="0" w:color="auto"/>
              <w:bottom w:val="nil"/>
              <w:right w:val="single" w:sz="4" w:space="0" w:color="auto"/>
            </w:tcBorders>
            <w:vAlign w:val="center"/>
          </w:tcPr>
          <w:p w:rsidR="003C4C11" w:rsidRPr="00CE32A4" w:rsidRDefault="003C4C11" w:rsidP="00987F60">
            <w:pPr>
              <w:pStyle w:val="21"/>
              <w:spacing w:before="60" w:after="60" w:line="220" w:lineRule="exact"/>
              <w:ind w:right="227" w:firstLine="0"/>
              <w:jc w:val="right"/>
              <w:rPr>
                <w:sz w:val="22"/>
                <w:szCs w:val="22"/>
              </w:rPr>
            </w:pPr>
            <w:r w:rsidRPr="00CE32A4">
              <w:rPr>
                <w:sz w:val="22"/>
                <w:szCs w:val="22"/>
              </w:rPr>
              <w:t>11,9</w:t>
            </w:r>
          </w:p>
        </w:tc>
        <w:tc>
          <w:tcPr>
            <w:tcW w:w="1191" w:type="dxa"/>
            <w:tcBorders>
              <w:top w:val="nil"/>
              <w:left w:val="single" w:sz="4" w:space="0" w:color="auto"/>
              <w:bottom w:val="nil"/>
              <w:right w:val="single" w:sz="4" w:space="0" w:color="auto"/>
            </w:tcBorders>
            <w:vAlign w:val="center"/>
          </w:tcPr>
          <w:p w:rsidR="003C4C11" w:rsidRPr="00CE32A4" w:rsidRDefault="003C4C11" w:rsidP="00987F60">
            <w:pPr>
              <w:pStyle w:val="21"/>
              <w:spacing w:before="60" w:after="60" w:line="220" w:lineRule="exact"/>
              <w:ind w:right="227" w:firstLine="0"/>
              <w:jc w:val="right"/>
              <w:rPr>
                <w:sz w:val="22"/>
                <w:szCs w:val="22"/>
              </w:rPr>
            </w:pPr>
            <w:r w:rsidRPr="00CE32A4">
              <w:rPr>
                <w:sz w:val="22"/>
                <w:szCs w:val="22"/>
              </w:rPr>
              <w:t>0,2</w:t>
            </w:r>
          </w:p>
        </w:tc>
        <w:tc>
          <w:tcPr>
            <w:tcW w:w="1614" w:type="dxa"/>
            <w:tcBorders>
              <w:top w:val="nil"/>
              <w:left w:val="single" w:sz="4" w:space="0" w:color="auto"/>
              <w:bottom w:val="nil"/>
              <w:right w:val="single" w:sz="4" w:space="0" w:color="auto"/>
            </w:tcBorders>
            <w:vAlign w:val="center"/>
          </w:tcPr>
          <w:p w:rsidR="003C4C11" w:rsidRPr="00CE32A4" w:rsidRDefault="003C4C11" w:rsidP="00987F60">
            <w:pPr>
              <w:pStyle w:val="21"/>
              <w:spacing w:before="60" w:after="60" w:line="220" w:lineRule="exact"/>
              <w:ind w:right="512" w:firstLine="0"/>
              <w:jc w:val="right"/>
              <w:rPr>
                <w:sz w:val="22"/>
                <w:szCs w:val="22"/>
              </w:rPr>
            </w:pPr>
            <w:r w:rsidRPr="00CE32A4">
              <w:rPr>
                <w:sz w:val="22"/>
                <w:szCs w:val="22"/>
              </w:rPr>
              <w:t>-11,7</w:t>
            </w:r>
          </w:p>
        </w:tc>
        <w:tc>
          <w:tcPr>
            <w:tcW w:w="1321" w:type="dxa"/>
            <w:tcBorders>
              <w:top w:val="nil"/>
              <w:left w:val="single" w:sz="4" w:space="0" w:color="auto"/>
              <w:bottom w:val="nil"/>
              <w:right w:val="single" w:sz="4" w:space="0" w:color="auto"/>
            </w:tcBorders>
            <w:vAlign w:val="center"/>
          </w:tcPr>
          <w:p w:rsidR="003C4C11" w:rsidRPr="00CE32A4" w:rsidRDefault="003C4C11" w:rsidP="00987F60">
            <w:pPr>
              <w:pStyle w:val="21"/>
              <w:spacing w:before="60" w:after="60" w:line="220" w:lineRule="exact"/>
              <w:ind w:right="284" w:firstLine="0"/>
              <w:jc w:val="right"/>
              <w:rPr>
                <w:sz w:val="22"/>
                <w:szCs w:val="22"/>
              </w:rPr>
            </w:pPr>
            <w:r w:rsidRPr="00CE32A4">
              <w:rPr>
                <w:sz w:val="22"/>
                <w:szCs w:val="22"/>
              </w:rPr>
              <w:t>1,5</w:t>
            </w:r>
          </w:p>
        </w:tc>
      </w:tr>
      <w:tr w:rsidR="003C4C11" w:rsidRPr="00CE32A4" w:rsidTr="003C4C11">
        <w:trPr>
          <w:jc w:val="center"/>
        </w:trPr>
        <w:tc>
          <w:tcPr>
            <w:tcW w:w="3828" w:type="dxa"/>
            <w:tcBorders>
              <w:top w:val="nil"/>
              <w:left w:val="single" w:sz="4" w:space="0" w:color="auto"/>
              <w:bottom w:val="nil"/>
              <w:right w:val="single" w:sz="4" w:space="0" w:color="auto"/>
            </w:tcBorders>
            <w:vAlign w:val="bottom"/>
          </w:tcPr>
          <w:p w:rsidR="003C4C11" w:rsidRPr="00CE32A4" w:rsidRDefault="003C4C11" w:rsidP="00987F60">
            <w:pPr>
              <w:spacing w:before="60" w:after="60" w:line="220" w:lineRule="exact"/>
            </w:pPr>
            <w:r w:rsidRPr="00CE32A4">
              <w:rPr>
                <w:sz w:val="22"/>
                <w:szCs w:val="22"/>
              </w:rPr>
              <w:t xml:space="preserve">Холодильники, морозильники </w:t>
            </w:r>
            <w:r w:rsidRPr="00CE32A4">
              <w:rPr>
                <w:sz w:val="22"/>
                <w:szCs w:val="22"/>
              </w:rPr>
              <w:br/>
              <w:t>и холодильное оборудование</w:t>
            </w:r>
          </w:p>
        </w:tc>
        <w:tc>
          <w:tcPr>
            <w:tcW w:w="1191" w:type="dxa"/>
            <w:tcBorders>
              <w:top w:val="nil"/>
              <w:left w:val="single" w:sz="4" w:space="0" w:color="auto"/>
              <w:bottom w:val="nil"/>
              <w:right w:val="single" w:sz="4" w:space="0" w:color="auto"/>
            </w:tcBorders>
            <w:vAlign w:val="bottom"/>
          </w:tcPr>
          <w:p w:rsidR="003C4C11" w:rsidRPr="00CE32A4" w:rsidRDefault="003C4C11" w:rsidP="00987F60">
            <w:pPr>
              <w:pStyle w:val="21"/>
              <w:spacing w:before="60" w:after="60" w:line="220" w:lineRule="exact"/>
              <w:ind w:right="227" w:firstLine="0"/>
              <w:jc w:val="right"/>
              <w:rPr>
                <w:sz w:val="22"/>
                <w:szCs w:val="22"/>
              </w:rPr>
            </w:pPr>
            <w:r w:rsidRPr="00CE32A4">
              <w:rPr>
                <w:sz w:val="22"/>
                <w:szCs w:val="22"/>
              </w:rPr>
              <w:t>140,6</w:t>
            </w:r>
          </w:p>
        </w:tc>
        <w:tc>
          <w:tcPr>
            <w:tcW w:w="1191" w:type="dxa"/>
            <w:tcBorders>
              <w:top w:val="nil"/>
              <w:left w:val="single" w:sz="4" w:space="0" w:color="auto"/>
              <w:bottom w:val="nil"/>
              <w:right w:val="single" w:sz="4" w:space="0" w:color="auto"/>
            </w:tcBorders>
            <w:vAlign w:val="bottom"/>
          </w:tcPr>
          <w:p w:rsidR="003C4C11" w:rsidRPr="00CE32A4" w:rsidRDefault="003C4C11" w:rsidP="00987F60">
            <w:pPr>
              <w:pStyle w:val="21"/>
              <w:spacing w:before="60" w:after="60" w:line="220" w:lineRule="exact"/>
              <w:ind w:right="227" w:firstLine="0"/>
              <w:jc w:val="right"/>
              <w:rPr>
                <w:sz w:val="22"/>
                <w:szCs w:val="22"/>
              </w:rPr>
            </w:pPr>
            <w:r w:rsidRPr="00CE32A4">
              <w:rPr>
                <w:sz w:val="22"/>
                <w:szCs w:val="22"/>
              </w:rPr>
              <w:t>130,8</w:t>
            </w:r>
          </w:p>
        </w:tc>
        <w:tc>
          <w:tcPr>
            <w:tcW w:w="1614" w:type="dxa"/>
            <w:tcBorders>
              <w:top w:val="nil"/>
              <w:left w:val="single" w:sz="4" w:space="0" w:color="auto"/>
              <w:bottom w:val="nil"/>
              <w:right w:val="single" w:sz="4" w:space="0" w:color="auto"/>
            </w:tcBorders>
            <w:vAlign w:val="bottom"/>
          </w:tcPr>
          <w:p w:rsidR="003C4C11" w:rsidRPr="00CE32A4" w:rsidRDefault="003C4C11" w:rsidP="00987F60">
            <w:pPr>
              <w:pStyle w:val="21"/>
              <w:spacing w:before="60" w:after="60" w:line="220" w:lineRule="exact"/>
              <w:ind w:right="512" w:firstLine="0"/>
              <w:jc w:val="right"/>
              <w:rPr>
                <w:sz w:val="22"/>
                <w:szCs w:val="22"/>
              </w:rPr>
            </w:pPr>
            <w:r w:rsidRPr="00CE32A4">
              <w:rPr>
                <w:sz w:val="22"/>
                <w:szCs w:val="22"/>
              </w:rPr>
              <w:t>-9,8</w:t>
            </w:r>
          </w:p>
        </w:tc>
        <w:tc>
          <w:tcPr>
            <w:tcW w:w="1321" w:type="dxa"/>
            <w:tcBorders>
              <w:top w:val="nil"/>
              <w:left w:val="single" w:sz="4" w:space="0" w:color="auto"/>
              <w:bottom w:val="nil"/>
              <w:right w:val="single" w:sz="4" w:space="0" w:color="auto"/>
            </w:tcBorders>
            <w:vAlign w:val="bottom"/>
          </w:tcPr>
          <w:p w:rsidR="003C4C11" w:rsidRPr="00CE32A4" w:rsidRDefault="003C4C11" w:rsidP="00987F60">
            <w:pPr>
              <w:pStyle w:val="21"/>
              <w:spacing w:before="60" w:after="60" w:line="220" w:lineRule="exact"/>
              <w:ind w:right="284" w:firstLine="0"/>
              <w:jc w:val="right"/>
              <w:rPr>
                <w:sz w:val="22"/>
                <w:szCs w:val="22"/>
              </w:rPr>
            </w:pPr>
            <w:r w:rsidRPr="00CE32A4">
              <w:rPr>
                <w:sz w:val="22"/>
                <w:szCs w:val="22"/>
              </w:rPr>
              <w:t>93,1</w:t>
            </w:r>
          </w:p>
        </w:tc>
      </w:tr>
      <w:tr w:rsidR="00FD0603" w:rsidRPr="00CE32A4" w:rsidTr="00FD487C">
        <w:trPr>
          <w:trHeight w:hRule="exact" w:val="57"/>
          <w:jc w:val="center"/>
        </w:trPr>
        <w:tc>
          <w:tcPr>
            <w:tcW w:w="3828" w:type="dxa"/>
            <w:tcBorders>
              <w:top w:val="nil"/>
              <w:left w:val="single" w:sz="4" w:space="0" w:color="auto"/>
              <w:bottom w:val="double" w:sz="4" w:space="0" w:color="auto"/>
              <w:right w:val="single" w:sz="4" w:space="0" w:color="auto"/>
            </w:tcBorders>
            <w:vAlign w:val="center"/>
          </w:tcPr>
          <w:p w:rsidR="00FD0603" w:rsidRPr="00CE32A4" w:rsidRDefault="00FD0603" w:rsidP="00664D1B">
            <w:pPr>
              <w:spacing w:before="60" w:after="40" w:line="220" w:lineRule="exact"/>
            </w:pPr>
            <w:bookmarkStart w:id="11" w:name="_Hlk453667044"/>
          </w:p>
        </w:tc>
        <w:tc>
          <w:tcPr>
            <w:tcW w:w="1191" w:type="dxa"/>
            <w:tcBorders>
              <w:top w:val="nil"/>
              <w:left w:val="single" w:sz="4" w:space="0" w:color="auto"/>
              <w:bottom w:val="double" w:sz="4" w:space="0" w:color="auto"/>
              <w:right w:val="single" w:sz="4" w:space="0" w:color="auto"/>
            </w:tcBorders>
            <w:vAlign w:val="bottom"/>
          </w:tcPr>
          <w:p w:rsidR="00FD0603" w:rsidRPr="00CE32A4" w:rsidRDefault="00FD0603" w:rsidP="00664D1B">
            <w:pPr>
              <w:pStyle w:val="21"/>
              <w:spacing w:before="60" w:after="40" w:line="220" w:lineRule="exact"/>
              <w:ind w:right="227" w:firstLine="0"/>
              <w:jc w:val="right"/>
              <w:rPr>
                <w:sz w:val="22"/>
                <w:szCs w:val="22"/>
              </w:rPr>
            </w:pPr>
          </w:p>
        </w:tc>
        <w:tc>
          <w:tcPr>
            <w:tcW w:w="1191" w:type="dxa"/>
            <w:tcBorders>
              <w:top w:val="nil"/>
              <w:left w:val="single" w:sz="4" w:space="0" w:color="auto"/>
              <w:bottom w:val="double" w:sz="4" w:space="0" w:color="auto"/>
              <w:right w:val="single" w:sz="4" w:space="0" w:color="auto"/>
            </w:tcBorders>
            <w:vAlign w:val="bottom"/>
          </w:tcPr>
          <w:p w:rsidR="00FD0603" w:rsidRPr="00CE32A4" w:rsidRDefault="00FD0603" w:rsidP="00664D1B">
            <w:pPr>
              <w:pStyle w:val="21"/>
              <w:spacing w:before="60" w:after="40" w:line="220" w:lineRule="exact"/>
              <w:ind w:right="227" w:firstLine="0"/>
              <w:jc w:val="right"/>
              <w:rPr>
                <w:sz w:val="22"/>
                <w:szCs w:val="22"/>
              </w:rPr>
            </w:pPr>
          </w:p>
        </w:tc>
        <w:tc>
          <w:tcPr>
            <w:tcW w:w="1614" w:type="dxa"/>
            <w:tcBorders>
              <w:top w:val="nil"/>
              <w:left w:val="single" w:sz="4" w:space="0" w:color="auto"/>
              <w:bottom w:val="double" w:sz="4" w:space="0" w:color="auto"/>
              <w:right w:val="single" w:sz="4" w:space="0" w:color="auto"/>
            </w:tcBorders>
            <w:vAlign w:val="bottom"/>
          </w:tcPr>
          <w:p w:rsidR="00FD0603" w:rsidRPr="00CE32A4" w:rsidRDefault="00FD0603" w:rsidP="00664D1B">
            <w:pPr>
              <w:pStyle w:val="21"/>
              <w:spacing w:before="60" w:after="40" w:line="220" w:lineRule="exact"/>
              <w:ind w:right="468" w:firstLine="0"/>
              <w:jc w:val="right"/>
              <w:rPr>
                <w:sz w:val="22"/>
                <w:szCs w:val="22"/>
              </w:rPr>
            </w:pPr>
          </w:p>
        </w:tc>
        <w:tc>
          <w:tcPr>
            <w:tcW w:w="1321" w:type="dxa"/>
            <w:tcBorders>
              <w:top w:val="nil"/>
              <w:left w:val="single" w:sz="4" w:space="0" w:color="auto"/>
              <w:bottom w:val="double" w:sz="4" w:space="0" w:color="auto"/>
              <w:right w:val="single" w:sz="4" w:space="0" w:color="auto"/>
            </w:tcBorders>
            <w:vAlign w:val="bottom"/>
          </w:tcPr>
          <w:p w:rsidR="00FD0603" w:rsidRPr="00CE32A4" w:rsidRDefault="00FD0603" w:rsidP="00664D1B">
            <w:pPr>
              <w:pStyle w:val="21"/>
              <w:spacing w:before="60" w:after="40" w:line="220" w:lineRule="exact"/>
              <w:ind w:right="340" w:firstLine="0"/>
              <w:jc w:val="right"/>
              <w:rPr>
                <w:sz w:val="22"/>
                <w:szCs w:val="22"/>
              </w:rPr>
            </w:pPr>
          </w:p>
        </w:tc>
      </w:tr>
    </w:tbl>
    <w:bookmarkEnd w:id="11"/>
    <w:p w:rsidR="00733564" w:rsidRPr="00CE32A4" w:rsidRDefault="00733564" w:rsidP="00664D1B">
      <w:pPr>
        <w:pStyle w:val="31"/>
        <w:spacing w:before="120" w:after="120" w:line="340" w:lineRule="exact"/>
        <w:jc w:val="both"/>
      </w:pPr>
      <w:r w:rsidRPr="00CE32A4">
        <w:t>Рост стоимостного объема импорта товаров из Российской Федерации наблюдался по в</w:t>
      </w:r>
      <w:r w:rsidR="00A723C9" w:rsidRPr="00CE32A4">
        <w:t>сем укрупненным группам товаров</w:t>
      </w:r>
      <w:r w:rsidRPr="00CE32A4">
        <w:t xml:space="preserve">. </w:t>
      </w:r>
    </w:p>
    <w:p w:rsidR="00FD0603" w:rsidRPr="00CE32A4" w:rsidRDefault="00FD0603" w:rsidP="00664D1B">
      <w:pPr>
        <w:pStyle w:val="23"/>
        <w:spacing w:before="120" w:after="120" w:line="280" w:lineRule="exact"/>
        <w:ind w:firstLine="34"/>
        <w:jc w:val="center"/>
        <w:outlineLvl w:val="0"/>
        <w:rPr>
          <w:rFonts w:ascii="Arial" w:hAnsi="Arial" w:cs="Arial"/>
          <w:b/>
          <w:bCs/>
          <w:sz w:val="22"/>
          <w:szCs w:val="22"/>
        </w:rPr>
      </w:pPr>
      <w:r w:rsidRPr="00CE32A4">
        <w:rPr>
          <w:rFonts w:ascii="Arial" w:hAnsi="Arial" w:cs="Arial"/>
          <w:b/>
          <w:bCs/>
          <w:sz w:val="22"/>
          <w:szCs w:val="22"/>
        </w:rPr>
        <w:t>Импорт из Российской Федерации по укрупненным группам товаров</w:t>
      </w:r>
    </w:p>
    <w:tbl>
      <w:tblPr>
        <w:tblW w:w="9078" w:type="dxa"/>
        <w:jc w:val="center"/>
        <w:tblBorders>
          <w:top w:val="single" w:sz="4" w:space="0" w:color="auto"/>
        </w:tblBorders>
        <w:tblLayout w:type="fixed"/>
        <w:tblLook w:val="0000" w:firstRow="0" w:lastRow="0" w:firstColumn="0" w:lastColumn="0" w:noHBand="0" w:noVBand="0"/>
      </w:tblPr>
      <w:tblGrid>
        <w:gridCol w:w="3265"/>
        <w:gridCol w:w="1346"/>
        <w:gridCol w:w="1347"/>
        <w:gridCol w:w="1843"/>
        <w:gridCol w:w="1277"/>
      </w:tblGrid>
      <w:tr w:rsidR="00897D74" w:rsidRPr="00CE32A4" w:rsidTr="00FD487C">
        <w:trPr>
          <w:cantSplit/>
          <w:tblHeader/>
          <w:jc w:val="center"/>
        </w:trPr>
        <w:tc>
          <w:tcPr>
            <w:tcW w:w="3265" w:type="dxa"/>
            <w:vMerge w:val="restart"/>
            <w:tcBorders>
              <w:top w:val="single" w:sz="4" w:space="0" w:color="auto"/>
              <w:left w:val="single" w:sz="4" w:space="0" w:color="auto"/>
              <w:bottom w:val="nil"/>
              <w:right w:val="single" w:sz="4" w:space="0" w:color="auto"/>
            </w:tcBorders>
          </w:tcPr>
          <w:p w:rsidR="00897D74" w:rsidRPr="00CE32A4" w:rsidRDefault="00897D74" w:rsidP="00664D1B">
            <w:pPr>
              <w:pStyle w:val="21"/>
              <w:spacing w:before="20" w:after="20" w:line="200" w:lineRule="exact"/>
              <w:ind w:firstLine="0"/>
              <w:jc w:val="center"/>
              <w:rPr>
                <w:sz w:val="22"/>
                <w:szCs w:val="22"/>
              </w:rPr>
            </w:pPr>
          </w:p>
        </w:tc>
        <w:tc>
          <w:tcPr>
            <w:tcW w:w="1346" w:type="dxa"/>
            <w:vMerge w:val="restart"/>
            <w:tcBorders>
              <w:top w:val="single" w:sz="4" w:space="0" w:color="auto"/>
              <w:left w:val="single" w:sz="4" w:space="0" w:color="auto"/>
              <w:bottom w:val="nil"/>
              <w:right w:val="single" w:sz="4" w:space="0" w:color="auto"/>
            </w:tcBorders>
          </w:tcPr>
          <w:p w:rsidR="00897D74" w:rsidRPr="00CE32A4" w:rsidRDefault="007A7B38" w:rsidP="00664D1B">
            <w:pPr>
              <w:spacing w:before="20" w:after="20" w:line="200" w:lineRule="exact"/>
              <w:jc w:val="center"/>
            </w:pPr>
            <w:r w:rsidRPr="00CE32A4">
              <w:rPr>
                <w:sz w:val="22"/>
                <w:szCs w:val="22"/>
              </w:rPr>
              <w:t>Январь-</w:t>
            </w:r>
            <w:r w:rsidR="005C393B" w:rsidRPr="00CE32A4">
              <w:rPr>
                <w:sz w:val="22"/>
                <w:szCs w:val="22"/>
              </w:rPr>
              <w:t>ноябрь</w:t>
            </w:r>
            <w:r w:rsidR="00897D74" w:rsidRPr="00CE32A4">
              <w:rPr>
                <w:sz w:val="22"/>
                <w:szCs w:val="22"/>
              </w:rPr>
              <w:br/>
              <w:t xml:space="preserve">2016 г., </w:t>
            </w:r>
            <w:r w:rsidR="00897D74" w:rsidRPr="00CE32A4">
              <w:rPr>
                <w:sz w:val="22"/>
                <w:szCs w:val="22"/>
              </w:rPr>
              <w:br/>
              <w:t>млн. долл. США</w:t>
            </w:r>
          </w:p>
        </w:tc>
        <w:tc>
          <w:tcPr>
            <w:tcW w:w="1347" w:type="dxa"/>
            <w:vMerge w:val="restart"/>
            <w:tcBorders>
              <w:top w:val="single" w:sz="4" w:space="0" w:color="auto"/>
              <w:left w:val="single" w:sz="4" w:space="0" w:color="auto"/>
              <w:bottom w:val="nil"/>
              <w:right w:val="single" w:sz="4" w:space="0" w:color="auto"/>
            </w:tcBorders>
          </w:tcPr>
          <w:p w:rsidR="00897D74" w:rsidRPr="00CE32A4" w:rsidRDefault="007A7B38" w:rsidP="00664D1B">
            <w:pPr>
              <w:spacing w:before="20" w:after="20" w:line="200" w:lineRule="exact"/>
              <w:jc w:val="center"/>
            </w:pPr>
            <w:r w:rsidRPr="00CE32A4">
              <w:rPr>
                <w:sz w:val="22"/>
                <w:szCs w:val="22"/>
              </w:rPr>
              <w:t>Январь-</w:t>
            </w:r>
            <w:r w:rsidR="005C393B" w:rsidRPr="00CE32A4">
              <w:rPr>
                <w:sz w:val="22"/>
                <w:szCs w:val="22"/>
              </w:rPr>
              <w:t>ноябрь</w:t>
            </w:r>
            <w:r w:rsidR="00897D74" w:rsidRPr="00CE32A4">
              <w:rPr>
                <w:sz w:val="22"/>
                <w:szCs w:val="22"/>
              </w:rPr>
              <w:br/>
              <w:t xml:space="preserve">2017 г., </w:t>
            </w:r>
            <w:r w:rsidR="00897D74" w:rsidRPr="00CE32A4">
              <w:rPr>
                <w:sz w:val="22"/>
                <w:szCs w:val="22"/>
              </w:rPr>
              <w:br/>
              <w:t>млн. долл. США</w:t>
            </w:r>
          </w:p>
        </w:tc>
        <w:tc>
          <w:tcPr>
            <w:tcW w:w="3120" w:type="dxa"/>
            <w:gridSpan w:val="2"/>
            <w:tcBorders>
              <w:top w:val="single" w:sz="4" w:space="0" w:color="auto"/>
              <w:left w:val="single" w:sz="4" w:space="0" w:color="auto"/>
              <w:bottom w:val="single" w:sz="4" w:space="0" w:color="auto"/>
              <w:right w:val="single" w:sz="4" w:space="0" w:color="auto"/>
            </w:tcBorders>
          </w:tcPr>
          <w:p w:rsidR="00897D74" w:rsidRPr="00CE32A4" w:rsidRDefault="00064F01" w:rsidP="00664D1B">
            <w:pPr>
              <w:spacing w:before="20" w:after="20" w:line="200" w:lineRule="exact"/>
              <w:jc w:val="center"/>
            </w:pPr>
            <w:r w:rsidRPr="00CE32A4">
              <w:rPr>
                <w:sz w:val="22"/>
                <w:szCs w:val="22"/>
              </w:rPr>
              <w:t>Январь-</w:t>
            </w:r>
            <w:r w:rsidR="005C393B" w:rsidRPr="00CE32A4">
              <w:rPr>
                <w:sz w:val="22"/>
                <w:szCs w:val="22"/>
              </w:rPr>
              <w:t>ноябрь</w:t>
            </w:r>
            <w:r w:rsidRPr="00CE32A4">
              <w:rPr>
                <w:sz w:val="22"/>
                <w:szCs w:val="22"/>
              </w:rPr>
              <w:t xml:space="preserve"> 2017 г. к </w:t>
            </w:r>
            <w:r w:rsidRPr="00CE32A4">
              <w:rPr>
                <w:sz w:val="22"/>
                <w:szCs w:val="22"/>
              </w:rPr>
              <w:br/>
              <w:t>январю-</w:t>
            </w:r>
            <w:r w:rsidR="005C393B" w:rsidRPr="00CE32A4">
              <w:rPr>
                <w:sz w:val="22"/>
                <w:szCs w:val="22"/>
              </w:rPr>
              <w:t>ноябрю</w:t>
            </w:r>
            <w:r w:rsidRPr="00CE32A4">
              <w:rPr>
                <w:sz w:val="22"/>
                <w:szCs w:val="22"/>
              </w:rPr>
              <w:t xml:space="preserve"> 2016 г.</w:t>
            </w:r>
          </w:p>
        </w:tc>
      </w:tr>
      <w:tr w:rsidR="00FD0603" w:rsidRPr="00CE32A4" w:rsidTr="00FD487C">
        <w:trPr>
          <w:cantSplit/>
          <w:tblHeader/>
          <w:jc w:val="center"/>
        </w:trPr>
        <w:tc>
          <w:tcPr>
            <w:tcW w:w="3265" w:type="dxa"/>
            <w:vMerge/>
            <w:tcBorders>
              <w:top w:val="nil"/>
              <w:left w:val="single" w:sz="4" w:space="0" w:color="auto"/>
              <w:bottom w:val="single" w:sz="4" w:space="0" w:color="auto"/>
              <w:right w:val="single" w:sz="4" w:space="0" w:color="auto"/>
            </w:tcBorders>
          </w:tcPr>
          <w:p w:rsidR="00FD0603" w:rsidRPr="00CE32A4" w:rsidRDefault="00FD0603" w:rsidP="00664D1B">
            <w:pPr>
              <w:pStyle w:val="21"/>
              <w:spacing w:before="20" w:after="20" w:line="200" w:lineRule="exact"/>
              <w:ind w:firstLine="0"/>
              <w:jc w:val="center"/>
              <w:rPr>
                <w:sz w:val="22"/>
                <w:szCs w:val="22"/>
              </w:rPr>
            </w:pPr>
          </w:p>
        </w:tc>
        <w:tc>
          <w:tcPr>
            <w:tcW w:w="1346" w:type="dxa"/>
            <w:vMerge/>
            <w:tcBorders>
              <w:top w:val="nil"/>
              <w:left w:val="single" w:sz="4" w:space="0" w:color="auto"/>
              <w:bottom w:val="single" w:sz="4" w:space="0" w:color="auto"/>
              <w:right w:val="single" w:sz="4" w:space="0" w:color="auto"/>
            </w:tcBorders>
          </w:tcPr>
          <w:p w:rsidR="00FD0603" w:rsidRPr="00CE32A4" w:rsidRDefault="00FD0603" w:rsidP="00664D1B">
            <w:pPr>
              <w:pStyle w:val="21"/>
              <w:spacing w:before="20" w:after="20" w:line="200" w:lineRule="exact"/>
              <w:ind w:right="227" w:firstLine="0"/>
              <w:jc w:val="center"/>
              <w:rPr>
                <w:sz w:val="22"/>
                <w:szCs w:val="22"/>
              </w:rPr>
            </w:pPr>
          </w:p>
        </w:tc>
        <w:tc>
          <w:tcPr>
            <w:tcW w:w="1347" w:type="dxa"/>
            <w:vMerge/>
            <w:tcBorders>
              <w:top w:val="nil"/>
              <w:left w:val="single" w:sz="4" w:space="0" w:color="auto"/>
              <w:bottom w:val="single" w:sz="4" w:space="0" w:color="auto"/>
              <w:right w:val="single" w:sz="4" w:space="0" w:color="auto"/>
            </w:tcBorders>
          </w:tcPr>
          <w:p w:rsidR="00FD0603" w:rsidRPr="00CE32A4" w:rsidRDefault="00FD0603" w:rsidP="00664D1B">
            <w:pPr>
              <w:pStyle w:val="21"/>
              <w:spacing w:before="20" w:after="20" w:line="200" w:lineRule="exact"/>
              <w:ind w:right="227" w:firstLine="0"/>
              <w:jc w:val="center"/>
              <w:rPr>
                <w:sz w:val="22"/>
                <w:szCs w:val="22"/>
              </w:rPr>
            </w:pPr>
          </w:p>
        </w:tc>
        <w:tc>
          <w:tcPr>
            <w:tcW w:w="1843" w:type="dxa"/>
            <w:tcBorders>
              <w:top w:val="nil"/>
              <w:left w:val="single" w:sz="4" w:space="0" w:color="auto"/>
              <w:bottom w:val="single" w:sz="4" w:space="0" w:color="auto"/>
              <w:right w:val="single" w:sz="4" w:space="0" w:color="auto"/>
            </w:tcBorders>
          </w:tcPr>
          <w:p w:rsidR="00FD0603" w:rsidRPr="00CE32A4" w:rsidRDefault="00FD0603" w:rsidP="00664D1B">
            <w:pPr>
              <w:pStyle w:val="21"/>
              <w:spacing w:before="20" w:after="20" w:line="200" w:lineRule="exact"/>
              <w:ind w:right="-36" w:firstLine="0"/>
              <w:jc w:val="center"/>
              <w:rPr>
                <w:sz w:val="22"/>
                <w:szCs w:val="22"/>
              </w:rPr>
            </w:pPr>
            <w:r w:rsidRPr="00CE32A4">
              <w:rPr>
                <w:sz w:val="22"/>
                <w:szCs w:val="22"/>
              </w:rPr>
              <w:t xml:space="preserve">прирост, </w:t>
            </w:r>
            <w:r w:rsidR="006E4B2C" w:rsidRPr="00CE32A4">
              <w:rPr>
                <w:sz w:val="22"/>
                <w:szCs w:val="22"/>
              </w:rPr>
              <w:br/>
            </w:r>
            <w:r w:rsidRPr="00CE32A4">
              <w:rPr>
                <w:sz w:val="22"/>
                <w:szCs w:val="22"/>
              </w:rPr>
              <w:t>млн. долл.</w:t>
            </w:r>
            <w:r w:rsidR="00117910" w:rsidRPr="00CE32A4">
              <w:rPr>
                <w:sz w:val="22"/>
                <w:szCs w:val="22"/>
              </w:rPr>
              <w:t xml:space="preserve"> </w:t>
            </w:r>
            <w:r w:rsidRPr="00CE32A4">
              <w:rPr>
                <w:sz w:val="22"/>
                <w:szCs w:val="22"/>
              </w:rPr>
              <w:t>США</w:t>
            </w:r>
          </w:p>
        </w:tc>
        <w:tc>
          <w:tcPr>
            <w:tcW w:w="1277" w:type="dxa"/>
            <w:tcBorders>
              <w:top w:val="nil"/>
              <w:left w:val="single" w:sz="4" w:space="0" w:color="auto"/>
              <w:bottom w:val="single" w:sz="4" w:space="0" w:color="auto"/>
              <w:right w:val="single" w:sz="4" w:space="0" w:color="auto"/>
            </w:tcBorders>
          </w:tcPr>
          <w:p w:rsidR="00FD0603" w:rsidRPr="00CE32A4" w:rsidRDefault="00FD0603" w:rsidP="00664D1B">
            <w:pPr>
              <w:pStyle w:val="21"/>
              <w:spacing w:before="20" w:after="20" w:line="200" w:lineRule="exact"/>
              <w:ind w:firstLine="0"/>
              <w:jc w:val="center"/>
              <w:rPr>
                <w:sz w:val="22"/>
                <w:szCs w:val="22"/>
              </w:rPr>
            </w:pPr>
            <w:r w:rsidRPr="00CE32A4">
              <w:rPr>
                <w:sz w:val="22"/>
                <w:szCs w:val="22"/>
              </w:rPr>
              <w:t>в процентах</w:t>
            </w:r>
          </w:p>
        </w:tc>
      </w:tr>
      <w:tr w:rsidR="000F7B84" w:rsidRPr="00CE32A4" w:rsidTr="00F6470E">
        <w:trPr>
          <w:jc w:val="center"/>
        </w:trPr>
        <w:tc>
          <w:tcPr>
            <w:tcW w:w="3265" w:type="dxa"/>
            <w:tcBorders>
              <w:top w:val="nil"/>
              <w:left w:val="single" w:sz="4" w:space="0" w:color="auto"/>
              <w:bottom w:val="nil"/>
              <w:right w:val="single" w:sz="4" w:space="0" w:color="auto"/>
            </w:tcBorders>
            <w:vAlign w:val="bottom"/>
          </w:tcPr>
          <w:p w:rsidR="000F7B84" w:rsidRPr="00CE32A4" w:rsidRDefault="000F7B84" w:rsidP="00251256">
            <w:pPr>
              <w:spacing w:before="80" w:after="80" w:line="220" w:lineRule="exact"/>
              <w:ind w:left="15" w:right="113"/>
              <w:rPr>
                <w:snapToGrid w:val="0"/>
              </w:rPr>
            </w:pPr>
            <w:r w:rsidRPr="00CE32A4">
              <w:rPr>
                <w:snapToGrid w:val="0"/>
                <w:sz w:val="22"/>
                <w:szCs w:val="22"/>
              </w:rPr>
              <w:t>Инвестиционные товары</w:t>
            </w:r>
          </w:p>
        </w:tc>
        <w:tc>
          <w:tcPr>
            <w:tcW w:w="1346" w:type="dxa"/>
            <w:tcBorders>
              <w:top w:val="nil"/>
              <w:left w:val="single" w:sz="4" w:space="0" w:color="auto"/>
              <w:bottom w:val="nil"/>
              <w:right w:val="single" w:sz="4" w:space="0" w:color="auto"/>
            </w:tcBorders>
            <w:shd w:val="clear" w:color="auto" w:fill="auto"/>
            <w:vAlign w:val="bottom"/>
          </w:tcPr>
          <w:p w:rsidR="000F7B84" w:rsidRPr="00CE32A4" w:rsidRDefault="00977478" w:rsidP="00251256">
            <w:pPr>
              <w:pStyle w:val="21"/>
              <w:spacing w:before="80" w:after="80" w:line="220" w:lineRule="exact"/>
              <w:ind w:right="299" w:firstLine="0"/>
              <w:jc w:val="right"/>
              <w:rPr>
                <w:sz w:val="22"/>
                <w:szCs w:val="22"/>
              </w:rPr>
            </w:pPr>
            <w:r w:rsidRPr="00CE32A4">
              <w:rPr>
                <w:sz w:val="22"/>
                <w:szCs w:val="22"/>
              </w:rPr>
              <w:t>536,0</w:t>
            </w:r>
          </w:p>
        </w:tc>
        <w:tc>
          <w:tcPr>
            <w:tcW w:w="1347" w:type="dxa"/>
            <w:tcBorders>
              <w:top w:val="nil"/>
              <w:left w:val="single" w:sz="4" w:space="0" w:color="auto"/>
              <w:bottom w:val="nil"/>
              <w:right w:val="single" w:sz="4" w:space="0" w:color="auto"/>
            </w:tcBorders>
            <w:shd w:val="clear" w:color="auto" w:fill="auto"/>
            <w:vAlign w:val="bottom"/>
          </w:tcPr>
          <w:p w:rsidR="000F7B84" w:rsidRPr="00CE32A4" w:rsidRDefault="00977478" w:rsidP="00251256">
            <w:pPr>
              <w:pStyle w:val="21"/>
              <w:spacing w:before="80" w:after="80" w:line="220" w:lineRule="exact"/>
              <w:ind w:right="218" w:firstLine="0"/>
              <w:jc w:val="right"/>
              <w:rPr>
                <w:sz w:val="22"/>
                <w:szCs w:val="22"/>
              </w:rPr>
            </w:pPr>
            <w:r w:rsidRPr="00CE32A4">
              <w:rPr>
                <w:sz w:val="22"/>
                <w:szCs w:val="22"/>
              </w:rPr>
              <w:t>869,0</w:t>
            </w:r>
          </w:p>
        </w:tc>
        <w:tc>
          <w:tcPr>
            <w:tcW w:w="1843" w:type="dxa"/>
            <w:tcBorders>
              <w:top w:val="nil"/>
              <w:left w:val="single" w:sz="4" w:space="0" w:color="auto"/>
              <w:bottom w:val="nil"/>
              <w:right w:val="single" w:sz="4" w:space="0" w:color="auto"/>
            </w:tcBorders>
            <w:shd w:val="clear" w:color="auto" w:fill="auto"/>
            <w:vAlign w:val="bottom"/>
          </w:tcPr>
          <w:p w:rsidR="000F7B84" w:rsidRPr="00CE32A4" w:rsidRDefault="00977478" w:rsidP="00251256">
            <w:pPr>
              <w:pStyle w:val="21"/>
              <w:tabs>
                <w:tab w:val="left" w:pos="741"/>
              </w:tabs>
              <w:spacing w:before="80" w:after="80" w:line="220" w:lineRule="exact"/>
              <w:ind w:right="592" w:firstLine="0"/>
              <w:jc w:val="right"/>
              <w:rPr>
                <w:sz w:val="22"/>
                <w:szCs w:val="22"/>
              </w:rPr>
            </w:pPr>
            <w:r w:rsidRPr="00CE32A4">
              <w:rPr>
                <w:sz w:val="22"/>
                <w:szCs w:val="22"/>
              </w:rPr>
              <w:t>333,0</w:t>
            </w:r>
          </w:p>
        </w:tc>
        <w:tc>
          <w:tcPr>
            <w:tcW w:w="1277" w:type="dxa"/>
            <w:tcBorders>
              <w:top w:val="nil"/>
              <w:left w:val="single" w:sz="4" w:space="0" w:color="auto"/>
              <w:bottom w:val="nil"/>
              <w:right w:val="single" w:sz="4" w:space="0" w:color="auto"/>
            </w:tcBorders>
            <w:shd w:val="clear" w:color="auto" w:fill="auto"/>
            <w:vAlign w:val="bottom"/>
          </w:tcPr>
          <w:p w:rsidR="000F7B84" w:rsidRPr="00CE32A4" w:rsidRDefault="00977478" w:rsidP="00251256">
            <w:pPr>
              <w:pStyle w:val="21"/>
              <w:tabs>
                <w:tab w:val="left" w:pos="1026"/>
              </w:tabs>
              <w:spacing w:before="80" w:after="80" w:line="220" w:lineRule="exact"/>
              <w:ind w:right="284" w:firstLine="0"/>
              <w:jc w:val="right"/>
              <w:rPr>
                <w:sz w:val="22"/>
                <w:szCs w:val="22"/>
              </w:rPr>
            </w:pPr>
            <w:r w:rsidRPr="00CE32A4">
              <w:rPr>
                <w:sz w:val="22"/>
                <w:szCs w:val="22"/>
              </w:rPr>
              <w:t>162,1</w:t>
            </w:r>
          </w:p>
        </w:tc>
      </w:tr>
      <w:tr w:rsidR="000F7B84" w:rsidRPr="00CE32A4" w:rsidTr="00F6470E">
        <w:trPr>
          <w:jc w:val="center"/>
        </w:trPr>
        <w:tc>
          <w:tcPr>
            <w:tcW w:w="3265" w:type="dxa"/>
            <w:tcBorders>
              <w:top w:val="nil"/>
              <w:left w:val="single" w:sz="4" w:space="0" w:color="auto"/>
              <w:bottom w:val="nil"/>
              <w:right w:val="single" w:sz="4" w:space="0" w:color="auto"/>
            </w:tcBorders>
            <w:vAlign w:val="bottom"/>
          </w:tcPr>
          <w:p w:rsidR="000F7B84" w:rsidRPr="00CE32A4" w:rsidRDefault="000F7B84" w:rsidP="00251256">
            <w:pPr>
              <w:spacing w:before="80" w:after="80" w:line="220" w:lineRule="exact"/>
              <w:ind w:left="15" w:right="113"/>
              <w:rPr>
                <w:snapToGrid w:val="0"/>
              </w:rPr>
            </w:pPr>
            <w:r w:rsidRPr="00CE32A4">
              <w:rPr>
                <w:snapToGrid w:val="0"/>
                <w:sz w:val="22"/>
                <w:szCs w:val="22"/>
              </w:rPr>
              <w:t>Промежуточные товары</w:t>
            </w:r>
          </w:p>
        </w:tc>
        <w:tc>
          <w:tcPr>
            <w:tcW w:w="1346" w:type="dxa"/>
            <w:tcBorders>
              <w:top w:val="nil"/>
              <w:left w:val="single" w:sz="4" w:space="0" w:color="auto"/>
              <w:bottom w:val="nil"/>
              <w:right w:val="single" w:sz="4" w:space="0" w:color="auto"/>
            </w:tcBorders>
            <w:shd w:val="clear" w:color="auto" w:fill="auto"/>
            <w:vAlign w:val="bottom"/>
          </w:tcPr>
          <w:p w:rsidR="000F7B84" w:rsidRPr="00CE32A4" w:rsidRDefault="00977478" w:rsidP="00977478">
            <w:pPr>
              <w:pStyle w:val="21"/>
              <w:spacing w:before="80" w:after="80" w:line="220" w:lineRule="exact"/>
              <w:ind w:right="299" w:firstLine="0"/>
              <w:jc w:val="right"/>
              <w:rPr>
                <w:sz w:val="22"/>
                <w:szCs w:val="22"/>
              </w:rPr>
            </w:pPr>
            <w:r w:rsidRPr="00CE32A4">
              <w:rPr>
                <w:sz w:val="22"/>
                <w:szCs w:val="22"/>
              </w:rPr>
              <w:t>10</w:t>
            </w:r>
            <w:r w:rsidR="00A723C9" w:rsidRPr="00CE32A4">
              <w:rPr>
                <w:sz w:val="22"/>
                <w:szCs w:val="22"/>
              </w:rPr>
              <w:t> 7</w:t>
            </w:r>
            <w:r w:rsidRPr="00CE32A4">
              <w:rPr>
                <w:sz w:val="22"/>
                <w:szCs w:val="22"/>
              </w:rPr>
              <w:t>32</w:t>
            </w:r>
            <w:r w:rsidR="00A723C9" w:rsidRPr="00CE32A4">
              <w:rPr>
                <w:sz w:val="22"/>
                <w:szCs w:val="22"/>
              </w:rPr>
              <w:t>,</w:t>
            </w:r>
            <w:r w:rsidRPr="00CE32A4">
              <w:rPr>
                <w:sz w:val="22"/>
                <w:szCs w:val="22"/>
              </w:rPr>
              <w:t>3</w:t>
            </w:r>
          </w:p>
        </w:tc>
        <w:tc>
          <w:tcPr>
            <w:tcW w:w="1347" w:type="dxa"/>
            <w:tcBorders>
              <w:top w:val="nil"/>
              <w:left w:val="single" w:sz="4" w:space="0" w:color="auto"/>
              <w:bottom w:val="nil"/>
              <w:right w:val="single" w:sz="4" w:space="0" w:color="auto"/>
            </w:tcBorders>
            <w:shd w:val="clear" w:color="auto" w:fill="auto"/>
            <w:vAlign w:val="bottom"/>
          </w:tcPr>
          <w:p w:rsidR="000F7B84" w:rsidRPr="00CE32A4" w:rsidRDefault="0013152B" w:rsidP="00977478">
            <w:pPr>
              <w:pStyle w:val="21"/>
              <w:spacing w:before="80" w:after="80" w:line="220" w:lineRule="exact"/>
              <w:ind w:right="218" w:firstLine="0"/>
              <w:jc w:val="right"/>
              <w:rPr>
                <w:sz w:val="22"/>
                <w:szCs w:val="22"/>
              </w:rPr>
            </w:pPr>
            <w:r w:rsidRPr="00CE32A4">
              <w:rPr>
                <w:sz w:val="22"/>
                <w:szCs w:val="22"/>
              </w:rPr>
              <w:t>1</w:t>
            </w:r>
            <w:r w:rsidR="00977478" w:rsidRPr="00CE32A4">
              <w:rPr>
                <w:sz w:val="22"/>
                <w:szCs w:val="22"/>
              </w:rPr>
              <w:t>3</w:t>
            </w:r>
            <w:r w:rsidR="00A723C9" w:rsidRPr="00CE32A4">
              <w:rPr>
                <w:sz w:val="22"/>
                <w:szCs w:val="22"/>
              </w:rPr>
              <w:t> </w:t>
            </w:r>
            <w:r w:rsidR="00977478" w:rsidRPr="00CE32A4">
              <w:rPr>
                <w:sz w:val="22"/>
                <w:szCs w:val="22"/>
              </w:rPr>
              <w:t>968</w:t>
            </w:r>
            <w:r w:rsidR="00A723C9" w:rsidRPr="00CE32A4">
              <w:rPr>
                <w:sz w:val="22"/>
                <w:szCs w:val="22"/>
              </w:rPr>
              <w:t>,</w:t>
            </w:r>
            <w:r w:rsidR="00977478" w:rsidRPr="00CE32A4">
              <w:rPr>
                <w:sz w:val="22"/>
                <w:szCs w:val="22"/>
              </w:rPr>
              <w:t>1</w:t>
            </w:r>
          </w:p>
        </w:tc>
        <w:tc>
          <w:tcPr>
            <w:tcW w:w="1843" w:type="dxa"/>
            <w:tcBorders>
              <w:top w:val="nil"/>
              <w:left w:val="single" w:sz="4" w:space="0" w:color="auto"/>
              <w:bottom w:val="nil"/>
              <w:right w:val="single" w:sz="4" w:space="0" w:color="auto"/>
            </w:tcBorders>
            <w:shd w:val="clear" w:color="auto" w:fill="auto"/>
            <w:vAlign w:val="bottom"/>
          </w:tcPr>
          <w:p w:rsidR="000F7B84" w:rsidRPr="00CE32A4" w:rsidRDefault="001B02AD" w:rsidP="00977478">
            <w:pPr>
              <w:pStyle w:val="21"/>
              <w:tabs>
                <w:tab w:val="left" w:pos="741"/>
              </w:tabs>
              <w:spacing w:before="80" w:after="80" w:line="220" w:lineRule="exact"/>
              <w:ind w:right="592" w:firstLine="0"/>
              <w:jc w:val="right"/>
              <w:rPr>
                <w:sz w:val="22"/>
                <w:szCs w:val="22"/>
              </w:rPr>
            </w:pPr>
            <w:r>
              <w:rPr>
                <w:sz w:val="22"/>
                <w:szCs w:val="22"/>
              </w:rPr>
              <w:t>3</w:t>
            </w:r>
            <w:r w:rsidR="00A723C9" w:rsidRPr="00CE32A4">
              <w:rPr>
                <w:sz w:val="22"/>
                <w:szCs w:val="22"/>
              </w:rPr>
              <w:t> </w:t>
            </w:r>
            <w:r w:rsidR="00977478" w:rsidRPr="00CE32A4">
              <w:rPr>
                <w:sz w:val="22"/>
                <w:szCs w:val="22"/>
              </w:rPr>
              <w:t>235</w:t>
            </w:r>
            <w:r w:rsidR="00A723C9" w:rsidRPr="00CE32A4">
              <w:rPr>
                <w:sz w:val="22"/>
                <w:szCs w:val="22"/>
              </w:rPr>
              <w:t>,</w:t>
            </w:r>
            <w:r w:rsidR="00977478" w:rsidRPr="00CE32A4">
              <w:rPr>
                <w:sz w:val="22"/>
                <w:szCs w:val="22"/>
              </w:rPr>
              <w:t>8</w:t>
            </w:r>
          </w:p>
        </w:tc>
        <w:tc>
          <w:tcPr>
            <w:tcW w:w="1277" w:type="dxa"/>
            <w:tcBorders>
              <w:top w:val="nil"/>
              <w:left w:val="single" w:sz="4" w:space="0" w:color="auto"/>
              <w:bottom w:val="nil"/>
              <w:right w:val="single" w:sz="4" w:space="0" w:color="auto"/>
            </w:tcBorders>
            <w:shd w:val="clear" w:color="auto" w:fill="auto"/>
            <w:vAlign w:val="bottom"/>
          </w:tcPr>
          <w:p w:rsidR="000F7B84" w:rsidRPr="00CE32A4" w:rsidRDefault="000F7B84" w:rsidP="00977478">
            <w:pPr>
              <w:pStyle w:val="21"/>
              <w:tabs>
                <w:tab w:val="left" w:pos="1026"/>
              </w:tabs>
              <w:spacing w:before="80" w:after="80" w:line="220" w:lineRule="exact"/>
              <w:ind w:right="284" w:firstLine="0"/>
              <w:jc w:val="right"/>
              <w:rPr>
                <w:sz w:val="22"/>
                <w:szCs w:val="22"/>
              </w:rPr>
            </w:pPr>
            <w:r w:rsidRPr="00CE32A4">
              <w:rPr>
                <w:sz w:val="22"/>
                <w:szCs w:val="22"/>
              </w:rPr>
              <w:t>1</w:t>
            </w:r>
            <w:r w:rsidR="00977478" w:rsidRPr="00CE32A4">
              <w:rPr>
                <w:sz w:val="22"/>
                <w:szCs w:val="22"/>
              </w:rPr>
              <w:t>30</w:t>
            </w:r>
            <w:r w:rsidRPr="00CE32A4">
              <w:rPr>
                <w:sz w:val="22"/>
                <w:szCs w:val="22"/>
              </w:rPr>
              <w:t>,</w:t>
            </w:r>
            <w:r w:rsidR="00977478" w:rsidRPr="00CE32A4">
              <w:rPr>
                <w:sz w:val="22"/>
                <w:szCs w:val="22"/>
              </w:rPr>
              <w:t>2</w:t>
            </w:r>
          </w:p>
        </w:tc>
      </w:tr>
      <w:tr w:rsidR="000F7B84" w:rsidRPr="00CE32A4" w:rsidTr="00F6470E">
        <w:trPr>
          <w:jc w:val="center"/>
        </w:trPr>
        <w:tc>
          <w:tcPr>
            <w:tcW w:w="3265" w:type="dxa"/>
            <w:tcBorders>
              <w:top w:val="nil"/>
              <w:left w:val="single" w:sz="4" w:space="0" w:color="auto"/>
              <w:bottom w:val="nil"/>
              <w:right w:val="single" w:sz="4" w:space="0" w:color="auto"/>
            </w:tcBorders>
            <w:vAlign w:val="bottom"/>
          </w:tcPr>
          <w:p w:rsidR="000F7B84" w:rsidRPr="00CE32A4" w:rsidRDefault="000F7B84" w:rsidP="00251256">
            <w:pPr>
              <w:spacing w:before="80" w:after="80" w:line="220" w:lineRule="exact"/>
              <w:ind w:left="646" w:right="113"/>
              <w:rPr>
                <w:snapToGrid w:val="0"/>
              </w:rPr>
            </w:pPr>
            <w:r w:rsidRPr="00CE32A4">
              <w:rPr>
                <w:snapToGrid w:val="0"/>
                <w:sz w:val="22"/>
                <w:szCs w:val="22"/>
              </w:rPr>
              <w:t>в том числе:</w:t>
            </w:r>
          </w:p>
        </w:tc>
        <w:tc>
          <w:tcPr>
            <w:tcW w:w="1346" w:type="dxa"/>
            <w:tcBorders>
              <w:top w:val="nil"/>
              <w:left w:val="single" w:sz="4" w:space="0" w:color="auto"/>
              <w:bottom w:val="nil"/>
              <w:right w:val="single" w:sz="4" w:space="0" w:color="auto"/>
            </w:tcBorders>
            <w:shd w:val="clear" w:color="auto" w:fill="auto"/>
            <w:vAlign w:val="bottom"/>
          </w:tcPr>
          <w:p w:rsidR="000F7B84" w:rsidRPr="00CE32A4" w:rsidRDefault="000F7B84" w:rsidP="00251256">
            <w:pPr>
              <w:pStyle w:val="21"/>
              <w:spacing w:before="80" w:after="80" w:line="220" w:lineRule="exact"/>
              <w:ind w:right="299" w:firstLine="0"/>
              <w:jc w:val="right"/>
              <w:rPr>
                <w:sz w:val="22"/>
                <w:szCs w:val="22"/>
              </w:rPr>
            </w:pPr>
          </w:p>
        </w:tc>
        <w:tc>
          <w:tcPr>
            <w:tcW w:w="1347" w:type="dxa"/>
            <w:tcBorders>
              <w:top w:val="nil"/>
              <w:left w:val="single" w:sz="4" w:space="0" w:color="auto"/>
              <w:bottom w:val="nil"/>
              <w:right w:val="single" w:sz="4" w:space="0" w:color="auto"/>
            </w:tcBorders>
            <w:shd w:val="clear" w:color="auto" w:fill="auto"/>
            <w:vAlign w:val="bottom"/>
          </w:tcPr>
          <w:p w:rsidR="000F7B84" w:rsidRPr="00CE32A4" w:rsidRDefault="000F7B84" w:rsidP="00251256">
            <w:pPr>
              <w:pStyle w:val="21"/>
              <w:spacing w:before="80" w:after="80" w:line="220" w:lineRule="exact"/>
              <w:ind w:right="218" w:firstLine="0"/>
              <w:jc w:val="right"/>
              <w:rPr>
                <w:sz w:val="22"/>
                <w:szCs w:val="22"/>
              </w:rPr>
            </w:pPr>
          </w:p>
        </w:tc>
        <w:tc>
          <w:tcPr>
            <w:tcW w:w="1843" w:type="dxa"/>
            <w:tcBorders>
              <w:top w:val="nil"/>
              <w:left w:val="single" w:sz="4" w:space="0" w:color="auto"/>
              <w:bottom w:val="nil"/>
              <w:right w:val="single" w:sz="4" w:space="0" w:color="auto"/>
            </w:tcBorders>
            <w:shd w:val="clear" w:color="auto" w:fill="auto"/>
            <w:vAlign w:val="bottom"/>
          </w:tcPr>
          <w:p w:rsidR="000F7B84" w:rsidRPr="00CE32A4" w:rsidRDefault="000F7B84" w:rsidP="00251256">
            <w:pPr>
              <w:pStyle w:val="21"/>
              <w:tabs>
                <w:tab w:val="left" w:pos="741"/>
              </w:tabs>
              <w:spacing w:before="80" w:after="80" w:line="220" w:lineRule="exact"/>
              <w:ind w:right="592" w:firstLine="0"/>
              <w:jc w:val="right"/>
              <w:rPr>
                <w:sz w:val="22"/>
                <w:szCs w:val="22"/>
              </w:rPr>
            </w:pPr>
          </w:p>
        </w:tc>
        <w:tc>
          <w:tcPr>
            <w:tcW w:w="1277" w:type="dxa"/>
            <w:tcBorders>
              <w:top w:val="nil"/>
              <w:left w:val="single" w:sz="4" w:space="0" w:color="auto"/>
              <w:bottom w:val="nil"/>
              <w:right w:val="single" w:sz="4" w:space="0" w:color="auto"/>
            </w:tcBorders>
            <w:shd w:val="clear" w:color="auto" w:fill="auto"/>
            <w:vAlign w:val="bottom"/>
          </w:tcPr>
          <w:p w:rsidR="000F7B84" w:rsidRPr="00CE32A4" w:rsidRDefault="000F7B84" w:rsidP="00251256">
            <w:pPr>
              <w:pStyle w:val="21"/>
              <w:tabs>
                <w:tab w:val="left" w:pos="1026"/>
              </w:tabs>
              <w:spacing w:before="80" w:after="80" w:line="220" w:lineRule="exact"/>
              <w:ind w:right="284" w:firstLine="0"/>
              <w:jc w:val="right"/>
              <w:rPr>
                <w:sz w:val="22"/>
                <w:szCs w:val="22"/>
              </w:rPr>
            </w:pPr>
          </w:p>
        </w:tc>
      </w:tr>
      <w:tr w:rsidR="000F7B84" w:rsidRPr="00CE32A4" w:rsidTr="00306685">
        <w:trPr>
          <w:jc w:val="center"/>
        </w:trPr>
        <w:tc>
          <w:tcPr>
            <w:tcW w:w="3265" w:type="dxa"/>
            <w:tcBorders>
              <w:top w:val="nil"/>
              <w:left w:val="single" w:sz="4" w:space="0" w:color="auto"/>
              <w:bottom w:val="nil"/>
              <w:right w:val="single" w:sz="4" w:space="0" w:color="auto"/>
            </w:tcBorders>
            <w:vAlign w:val="bottom"/>
          </w:tcPr>
          <w:p w:rsidR="000F7B84" w:rsidRPr="00CE32A4" w:rsidRDefault="000F7B84" w:rsidP="00251256">
            <w:pPr>
              <w:spacing w:before="80" w:after="80" w:line="220" w:lineRule="exact"/>
              <w:ind w:left="345" w:right="113"/>
              <w:rPr>
                <w:snapToGrid w:val="0"/>
              </w:rPr>
            </w:pPr>
            <w:r w:rsidRPr="00CE32A4">
              <w:rPr>
                <w:snapToGrid w:val="0"/>
                <w:sz w:val="22"/>
                <w:szCs w:val="22"/>
              </w:rPr>
              <w:t>энергетические</w:t>
            </w:r>
          </w:p>
        </w:tc>
        <w:tc>
          <w:tcPr>
            <w:tcW w:w="1346" w:type="dxa"/>
            <w:tcBorders>
              <w:top w:val="nil"/>
              <w:left w:val="single" w:sz="4" w:space="0" w:color="auto"/>
              <w:bottom w:val="nil"/>
              <w:right w:val="single" w:sz="4" w:space="0" w:color="auto"/>
            </w:tcBorders>
            <w:shd w:val="clear" w:color="auto" w:fill="auto"/>
            <w:vAlign w:val="bottom"/>
          </w:tcPr>
          <w:p w:rsidR="000F7B84" w:rsidRPr="00CE32A4" w:rsidRDefault="00A16A6C" w:rsidP="00977478">
            <w:pPr>
              <w:pStyle w:val="21"/>
              <w:spacing w:before="80" w:after="80" w:line="220" w:lineRule="exact"/>
              <w:ind w:right="299" w:firstLine="0"/>
              <w:jc w:val="right"/>
              <w:rPr>
                <w:sz w:val="22"/>
                <w:szCs w:val="22"/>
              </w:rPr>
            </w:pPr>
            <w:r w:rsidRPr="00CE32A4">
              <w:rPr>
                <w:sz w:val="22"/>
                <w:szCs w:val="22"/>
              </w:rPr>
              <w:t>6</w:t>
            </w:r>
            <w:r w:rsidR="00A723C9" w:rsidRPr="00CE32A4">
              <w:rPr>
                <w:sz w:val="22"/>
                <w:szCs w:val="22"/>
              </w:rPr>
              <w:t> </w:t>
            </w:r>
            <w:r w:rsidR="00977478" w:rsidRPr="00CE32A4">
              <w:rPr>
                <w:sz w:val="22"/>
                <w:szCs w:val="22"/>
              </w:rPr>
              <w:t>624</w:t>
            </w:r>
            <w:r w:rsidR="00A723C9" w:rsidRPr="00CE32A4">
              <w:rPr>
                <w:sz w:val="22"/>
                <w:szCs w:val="22"/>
              </w:rPr>
              <w:t>,</w:t>
            </w:r>
            <w:r w:rsidR="00977478" w:rsidRPr="00CE32A4">
              <w:rPr>
                <w:sz w:val="22"/>
                <w:szCs w:val="22"/>
              </w:rPr>
              <w:t>9</w:t>
            </w:r>
          </w:p>
        </w:tc>
        <w:tc>
          <w:tcPr>
            <w:tcW w:w="1347" w:type="dxa"/>
            <w:tcBorders>
              <w:top w:val="nil"/>
              <w:left w:val="single" w:sz="4" w:space="0" w:color="auto"/>
              <w:bottom w:val="nil"/>
              <w:right w:val="single" w:sz="4" w:space="0" w:color="auto"/>
            </w:tcBorders>
            <w:shd w:val="clear" w:color="auto" w:fill="auto"/>
            <w:vAlign w:val="bottom"/>
          </w:tcPr>
          <w:p w:rsidR="000F7B84" w:rsidRPr="00CE32A4" w:rsidRDefault="00977478" w:rsidP="00977478">
            <w:pPr>
              <w:pStyle w:val="21"/>
              <w:spacing w:before="80" w:after="80" w:line="220" w:lineRule="exact"/>
              <w:ind w:right="218" w:firstLine="0"/>
              <w:jc w:val="right"/>
              <w:rPr>
                <w:sz w:val="22"/>
                <w:szCs w:val="22"/>
              </w:rPr>
            </w:pPr>
            <w:r w:rsidRPr="00CE32A4">
              <w:rPr>
                <w:sz w:val="22"/>
                <w:szCs w:val="22"/>
              </w:rPr>
              <w:t>8</w:t>
            </w:r>
            <w:r w:rsidR="00A723C9" w:rsidRPr="00CE32A4">
              <w:rPr>
                <w:sz w:val="22"/>
                <w:szCs w:val="22"/>
              </w:rPr>
              <w:t> </w:t>
            </w:r>
            <w:r w:rsidR="00A16A6C" w:rsidRPr="00CE32A4">
              <w:rPr>
                <w:sz w:val="22"/>
                <w:szCs w:val="22"/>
              </w:rPr>
              <w:t>4</w:t>
            </w:r>
            <w:r w:rsidRPr="00CE32A4">
              <w:rPr>
                <w:sz w:val="22"/>
                <w:szCs w:val="22"/>
              </w:rPr>
              <w:t>95</w:t>
            </w:r>
            <w:r w:rsidR="00A723C9" w:rsidRPr="00CE32A4">
              <w:rPr>
                <w:sz w:val="22"/>
                <w:szCs w:val="22"/>
              </w:rPr>
              <w:t>,</w:t>
            </w:r>
            <w:r w:rsidRPr="00CE32A4">
              <w:rPr>
                <w:sz w:val="22"/>
                <w:szCs w:val="22"/>
              </w:rPr>
              <w:t>5</w:t>
            </w:r>
          </w:p>
        </w:tc>
        <w:tc>
          <w:tcPr>
            <w:tcW w:w="1843" w:type="dxa"/>
            <w:tcBorders>
              <w:top w:val="nil"/>
              <w:left w:val="single" w:sz="4" w:space="0" w:color="auto"/>
              <w:bottom w:val="nil"/>
              <w:right w:val="single" w:sz="4" w:space="0" w:color="auto"/>
            </w:tcBorders>
            <w:shd w:val="clear" w:color="auto" w:fill="auto"/>
            <w:vAlign w:val="bottom"/>
          </w:tcPr>
          <w:p w:rsidR="000F7B84" w:rsidRPr="00CE32A4" w:rsidRDefault="0013152B" w:rsidP="00977478">
            <w:pPr>
              <w:pStyle w:val="21"/>
              <w:tabs>
                <w:tab w:val="left" w:pos="741"/>
              </w:tabs>
              <w:spacing w:before="80" w:after="80" w:line="220" w:lineRule="exact"/>
              <w:ind w:right="592" w:firstLine="0"/>
              <w:jc w:val="right"/>
              <w:rPr>
                <w:sz w:val="22"/>
                <w:szCs w:val="22"/>
              </w:rPr>
            </w:pPr>
            <w:r w:rsidRPr="00CE32A4">
              <w:rPr>
                <w:sz w:val="22"/>
                <w:szCs w:val="22"/>
              </w:rPr>
              <w:t>1 </w:t>
            </w:r>
            <w:r w:rsidR="00977478" w:rsidRPr="00CE32A4">
              <w:rPr>
                <w:sz w:val="22"/>
                <w:szCs w:val="22"/>
              </w:rPr>
              <w:t>870</w:t>
            </w:r>
            <w:r w:rsidR="00A723C9" w:rsidRPr="00CE32A4">
              <w:rPr>
                <w:sz w:val="22"/>
                <w:szCs w:val="22"/>
              </w:rPr>
              <w:t>,</w:t>
            </w:r>
            <w:r w:rsidR="00977478" w:rsidRPr="00CE32A4">
              <w:rPr>
                <w:sz w:val="22"/>
                <w:szCs w:val="22"/>
              </w:rPr>
              <w:t>6</w:t>
            </w:r>
          </w:p>
        </w:tc>
        <w:tc>
          <w:tcPr>
            <w:tcW w:w="1277" w:type="dxa"/>
            <w:tcBorders>
              <w:top w:val="nil"/>
              <w:left w:val="single" w:sz="4" w:space="0" w:color="auto"/>
              <w:bottom w:val="nil"/>
              <w:right w:val="single" w:sz="4" w:space="0" w:color="auto"/>
            </w:tcBorders>
            <w:shd w:val="clear" w:color="auto" w:fill="auto"/>
            <w:vAlign w:val="bottom"/>
          </w:tcPr>
          <w:p w:rsidR="000F7B84" w:rsidRPr="00CE32A4" w:rsidRDefault="00647FCB" w:rsidP="00977478">
            <w:pPr>
              <w:pStyle w:val="21"/>
              <w:tabs>
                <w:tab w:val="left" w:pos="1026"/>
              </w:tabs>
              <w:spacing w:before="80" w:after="80" w:line="220" w:lineRule="exact"/>
              <w:ind w:right="284" w:firstLine="0"/>
              <w:jc w:val="right"/>
              <w:rPr>
                <w:sz w:val="22"/>
                <w:szCs w:val="22"/>
              </w:rPr>
            </w:pPr>
            <w:r w:rsidRPr="00CE32A4">
              <w:rPr>
                <w:sz w:val="22"/>
                <w:szCs w:val="22"/>
              </w:rPr>
              <w:t>12</w:t>
            </w:r>
            <w:r w:rsidR="00977478" w:rsidRPr="00CE32A4">
              <w:rPr>
                <w:sz w:val="22"/>
                <w:szCs w:val="22"/>
              </w:rPr>
              <w:t>8</w:t>
            </w:r>
            <w:r w:rsidRPr="00CE32A4">
              <w:rPr>
                <w:sz w:val="22"/>
                <w:szCs w:val="22"/>
              </w:rPr>
              <w:t>,</w:t>
            </w:r>
            <w:r w:rsidR="00977478" w:rsidRPr="00CE32A4">
              <w:rPr>
                <w:sz w:val="22"/>
                <w:szCs w:val="22"/>
              </w:rPr>
              <w:t>2</w:t>
            </w:r>
          </w:p>
        </w:tc>
      </w:tr>
      <w:tr w:rsidR="000F7B84" w:rsidRPr="00CE32A4" w:rsidTr="00306685">
        <w:trPr>
          <w:trHeight w:val="70"/>
          <w:jc w:val="center"/>
        </w:trPr>
        <w:tc>
          <w:tcPr>
            <w:tcW w:w="3265" w:type="dxa"/>
            <w:tcBorders>
              <w:top w:val="nil"/>
              <w:left w:val="single" w:sz="4" w:space="0" w:color="auto"/>
              <w:bottom w:val="nil"/>
              <w:right w:val="single" w:sz="4" w:space="0" w:color="auto"/>
            </w:tcBorders>
            <w:vAlign w:val="bottom"/>
          </w:tcPr>
          <w:p w:rsidR="000F7B84" w:rsidRPr="00CE32A4" w:rsidRDefault="000F7B84" w:rsidP="00251256">
            <w:pPr>
              <w:spacing w:before="80" w:after="80" w:line="220" w:lineRule="exact"/>
              <w:ind w:left="345" w:right="113"/>
              <w:rPr>
                <w:snapToGrid w:val="0"/>
              </w:rPr>
            </w:pPr>
            <w:r w:rsidRPr="00CE32A4">
              <w:rPr>
                <w:snapToGrid w:val="0"/>
                <w:sz w:val="22"/>
                <w:szCs w:val="22"/>
              </w:rPr>
              <w:t>прочие промежуточные товары</w:t>
            </w:r>
          </w:p>
        </w:tc>
        <w:tc>
          <w:tcPr>
            <w:tcW w:w="1346" w:type="dxa"/>
            <w:tcBorders>
              <w:top w:val="nil"/>
              <w:left w:val="single" w:sz="4" w:space="0" w:color="auto"/>
              <w:bottom w:val="nil"/>
              <w:right w:val="single" w:sz="4" w:space="0" w:color="auto"/>
            </w:tcBorders>
            <w:shd w:val="clear" w:color="auto" w:fill="auto"/>
            <w:vAlign w:val="bottom"/>
          </w:tcPr>
          <w:p w:rsidR="000F7B84" w:rsidRPr="00CE32A4" w:rsidRDefault="00977478" w:rsidP="00977478">
            <w:pPr>
              <w:pStyle w:val="21"/>
              <w:spacing w:before="80" w:after="80" w:line="220" w:lineRule="exact"/>
              <w:ind w:right="299" w:firstLine="0"/>
              <w:jc w:val="right"/>
              <w:rPr>
                <w:sz w:val="22"/>
                <w:szCs w:val="22"/>
              </w:rPr>
            </w:pPr>
            <w:r w:rsidRPr="00CE32A4">
              <w:rPr>
                <w:sz w:val="22"/>
                <w:szCs w:val="22"/>
              </w:rPr>
              <w:t>4</w:t>
            </w:r>
            <w:r w:rsidR="00A723C9" w:rsidRPr="00CE32A4">
              <w:rPr>
                <w:sz w:val="22"/>
                <w:szCs w:val="22"/>
              </w:rPr>
              <w:t> </w:t>
            </w:r>
            <w:r w:rsidRPr="00CE32A4">
              <w:rPr>
                <w:sz w:val="22"/>
                <w:szCs w:val="22"/>
              </w:rPr>
              <w:t>10</w:t>
            </w:r>
            <w:r w:rsidR="00A16A6C" w:rsidRPr="00CE32A4">
              <w:rPr>
                <w:sz w:val="22"/>
                <w:szCs w:val="22"/>
              </w:rPr>
              <w:t>7</w:t>
            </w:r>
            <w:r w:rsidR="00A723C9" w:rsidRPr="00CE32A4">
              <w:rPr>
                <w:sz w:val="22"/>
                <w:szCs w:val="22"/>
              </w:rPr>
              <w:t>,</w:t>
            </w:r>
            <w:r w:rsidRPr="00CE32A4">
              <w:rPr>
                <w:sz w:val="22"/>
                <w:szCs w:val="22"/>
              </w:rPr>
              <w:t>4</w:t>
            </w:r>
          </w:p>
        </w:tc>
        <w:tc>
          <w:tcPr>
            <w:tcW w:w="1347" w:type="dxa"/>
            <w:tcBorders>
              <w:top w:val="nil"/>
              <w:left w:val="single" w:sz="4" w:space="0" w:color="auto"/>
              <w:bottom w:val="nil"/>
              <w:right w:val="single" w:sz="4" w:space="0" w:color="auto"/>
            </w:tcBorders>
            <w:shd w:val="clear" w:color="auto" w:fill="auto"/>
            <w:vAlign w:val="bottom"/>
          </w:tcPr>
          <w:p w:rsidR="000F7B84" w:rsidRPr="00CE32A4" w:rsidRDefault="00977478" w:rsidP="00977478">
            <w:pPr>
              <w:pStyle w:val="21"/>
              <w:spacing w:before="80" w:after="80" w:line="220" w:lineRule="exact"/>
              <w:ind w:right="218" w:firstLine="0"/>
              <w:jc w:val="right"/>
              <w:rPr>
                <w:sz w:val="22"/>
                <w:szCs w:val="22"/>
              </w:rPr>
            </w:pPr>
            <w:r w:rsidRPr="00CE32A4">
              <w:rPr>
                <w:sz w:val="22"/>
                <w:szCs w:val="22"/>
              </w:rPr>
              <w:t>5</w:t>
            </w:r>
            <w:r w:rsidR="00A723C9" w:rsidRPr="00CE32A4">
              <w:rPr>
                <w:sz w:val="22"/>
                <w:szCs w:val="22"/>
              </w:rPr>
              <w:t> </w:t>
            </w:r>
            <w:r w:rsidRPr="00CE32A4">
              <w:rPr>
                <w:sz w:val="22"/>
                <w:szCs w:val="22"/>
              </w:rPr>
              <w:t>472</w:t>
            </w:r>
            <w:r w:rsidR="00A723C9" w:rsidRPr="00CE32A4">
              <w:rPr>
                <w:sz w:val="22"/>
                <w:szCs w:val="22"/>
              </w:rPr>
              <w:t>,</w:t>
            </w:r>
            <w:r w:rsidRPr="00CE32A4">
              <w:rPr>
                <w:sz w:val="22"/>
                <w:szCs w:val="22"/>
              </w:rPr>
              <w:t>6</w:t>
            </w:r>
          </w:p>
        </w:tc>
        <w:tc>
          <w:tcPr>
            <w:tcW w:w="1843" w:type="dxa"/>
            <w:tcBorders>
              <w:top w:val="nil"/>
              <w:left w:val="single" w:sz="4" w:space="0" w:color="auto"/>
              <w:bottom w:val="nil"/>
              <w:right w:val="single" w:sz="4" w:space="0" w:color="auto"/>
            </w:tcBorders>
            <w:shd w:val="clear" w:color="auto" w:fill="auto"/>
            <w:vAlign w:val="bottom"/>
          </w:tcPr>
          <w:p w:rsidR="000F7B84" w:rsidRPr="00CE32A4" w:rsidRDefault="0013152B" w:rsidP="00977478">
            <w:pPr>
              <w:pStyle w:val="21"/>
              <w:tabs>
                <w:tab w:val="left" w:pos="741"/>
              </w:tabs>
              <w:spacing w:before="80" w:after="80" w:line="220" w:lineRule="exact"/>
              <w:ind w:right="592" w:firstLine="0"/>
              <w:jc w:val="right"/>
              <w:rPr>
                <w:sz w:val="22"/>
                <w:szCs w:val="22"/>
              </w:rPr>
            </w:pPr>
            <w:r w:rsidRPr="00CE32A4">
              <w:rPr>
                <w:sz w:val="22"/>
                <w:szCs w:val="22"/>
              </w:rPr>
              <w:t>1 </w:t>
            </w:r>
            <w:r w:rsidR="00977478" w:rsidRPr="00CE32A4">
              <w:rPr>
                <w:sz w:val="22"/>
                <w:szCs w:val="22"/>
              </w:rPr>
              <w:t>365</w:t>
            </w:r>
            <w:r w:rsidRPr="00CE32A4">
              <w:rPr>
                <w:sz w:val="22"/>
                <w:szCs w:val="22"/>
              </w:rPr>
              <w:t>,</w:t>
            </w:r>
            <w:r w:rsidR="00977478" w:rsidRPr="00CE32A4">
              <w:rPr>
                <w:sz w:val="22"/>
                <w:szCs w:val="22"/>
              </w:rPr>
              <w:t>2</w:t>
            </w:r>
          </w:p>
        </w:tc>
        <w:tc>
          <w:tcPr>
            <w:tcW w:w="1277" w:type="dxa"/>
            <w:tcBorders>
              <w:top w:val="nil"/>
              <w:left w:val="single" w:sz="4" w:space="0" w:color="auto"/>
              <w:bottom w:val="nil"/>
              <w:right w:val="single" w:sz="4" w:space="0" w:color="auto"/>
            </w:tcBorders>
            <w:shd w:val="clear" w:color="auto" w:fill="auto"/>
            <w:vAlign w:val="bottom"/>
          </w:tcPr>
          <w:p w:rsidR="000F7B84" w:rsidRPr="00CE32A4" w:rsidRDefault="00DA32D6" w:rsidP="00977478">
            <w:pPr>
              <w:pStyle w:val="21"/>
              <w:tabs>
                <w:tab w:val="left" w:pos="1026"/>
              </w:tabs>
              <w:spacing w:before="80" w:after="80" w:line="220" w:lineRule="exact"/>
              <w:ind w:right="284" w:firstLine="0"/>
              <w:jc w:val="right"/>
              <w:rPr>
                <w:sz w:val="22"/>
                <w:szCs w:val="22"/>
              </w:rPr>
            </w:pPr>
            <w:r w:rsidRPr="00CE32A4">
              <w:rPr>
                <w:sz w:val="22"/>
                <w:szCs w:val="22"/>
              </w:rPr>
              <w:t>1</w:t>
            </w:r>
            <w:r w:rsidR="00A22F0F" w:rsidRPr="00CE32A4">
              <w:rPr>
                <w:sz w:val="22"/>
                <w:szCs w:val="22"/>
              </w:rPr>
              <w:t>3</w:t>
            </w:r>
            <w:r w:rsidR="00977478" w:rsidRPr="00CE32A4">
              <w:rPr>
                <w:sz w:val="22"/>
                <w:szCs w:val="22"/>
              </w:rPr>
              <w:t>3</w:t>
            </w:r>
            <w:r w:rsidRPr="00CE32A4">
              <w:rPr>
                <w:sz w:val="22"/>
                <w:szCs w:val="22"/>
              </w:rPr>
              <w:t>,</w:t>
            </w:r>
            <w:r w:rsidR="00A16A6C" w:rsidRPr="00CE32A4">
              <w:rPr>
                <w:sz w:val="22"/>
                <w:szCs w:val="22"/>
              </w:rPr>
              <w:t>2</w:t>
            </w:r>
          </w:p>
        </w:tc>
      </w:tr>
      <w:tr w:rsidR="000F7B84" w:rsidRPr="00CE32A4" w:rsidTr="00306685">
        <w:trPr>
          <w:jc w:val="center"/>
        </w:trPr>
        <w:tc>
          <w:tcPr>
            <w:tcW w:w="3265" w:type="dxa"/>
            <w:tcBorders>
              <w:top w:val="nil"/>
              <w:left w:val="single" w:sz="4" w:space="0" w:color="auto"/>
              <w:bottom w:val="nil"/>
              <w:right w:val="single" w:sz="4" w:space="0" w:color="auto"/>
            </w:tcBorders>
            <w:vAlign w:val="bottom"/>
          </w:tcPr>
          <w:p w:rsidR="000F7B84" w:rsidRPr="00CE32A4" w:rsidRDefault="000F7B84" w:rsidP="00251256">
            <w:pPr>
              <w:spacing w:before="80" w:after="80" w:line="220" w:lineRule="exact"/>
              <w:ind w:left="15" w:right="113"/>
              <w:rPr>
                <w:snapToGrid w:val="0"/>
              </w:rPr>
            </w:pPr>
            <w:r w:rsidRPr="00CE32A4">
              <w:rPr>
                <w:snapToGrid w:val="0"/>
                <w:sz w:val="22"/>
                <w:szCs w:val="22"/>
              </w:rPr>
              <w:t>Потребительские товары</w:t>
            </w:r>
          </w:p>
        </w:tc>
        <w:tc>
          <w:tcPr>
            <w:tcW w:w="1346" w:type="dxa"/>
            <w:tcBorders>
              <w:top w:val="nil"/>
              <w:left w:val="single" w:sz="4" w:space="0" w:color="auto"/>
              <w:bottom w:val="nil"/>
              <w:right w:val="single" w:sz="4" w:space="0" w:color="auto"/>
            </w:tcBorders>
            <w:shd w:val="clear" w:color="auto" w:fill="auto"/>
            <w:vAlign w:val="bottom"/>
          </w:tcPr>
          <w:p w:rsidR="000F7B84" w:rsidRPr="00CE32A4" w:rsidRDefault="00A16A6C" w:rsidP="00977478">
            <w:pPr>
              <w:pStyle w:val="21"/>
              <w:spacing w:before="80" w:after="80" w:line="220" w:lineRule="exact"/>
              <w:ind w:right="299" w:firstLine="0"/>
              <w:jc w:val="right"/>
              <w:rPr>
                <w:sz w:val="22"/>
                <w:szCs w:val="22"/>
              </w:rPr>
            </w:pPr>
            <w:r w:rsidRPr="00CE32A4">
              <w:rPr>
                <w:sz w:val="22"/>
                <w:szCs w:val="22"/>
              </w:rPr>
              <w:t>2</w:t>
            </w:r>
            <w:r w:rsidR="00977478" w:rsidRPr="00CE32A4">
              <w:rPr>
                <w:sz w:val="22"/>
                <w:szCs w:val="22"/>
              </w:rPr>
              <w:t> 251,2</w:t>
            </w:r>
          </w:p>
        </w:tc>
        <w:tc>
          <w:tcPr>
            <w:tcW w:w="1347" w:type="dxa"/>
            <w:tcBorders>
              <w:top w:val="nil"/>
              <w:left w:val="single" w:sz="4" w:space="0" w:color="auto"/>
              <w:bottom w:val="nil"/>
              <w:right w:val="single" w:sz="4" w:space="0" w:color="auto"/>
            </w:tcBorders>
            <w:shd w:val="clear" w:color="auto" w:fill="auto"/>
            <w:vAlign w:val="bottom"/>
          </w:tcPr>
          <w:p w:rsidR="000F7B84" w:rsidRPr="00CE32A4" w:rsidRDefault="00A16A6C" w:rsidP="00977478">
            <w:pPr>
              <w:pStyle w:val="21"/>
              <w:spacing w:before="80" w:after="80" w:line="220" w:lineRule="exact"/>
              <w:ind w:right="218" w:firstLine="0"/>
              <w:jc w:val="right"/>
              <w:rPr>
                <w:sz w:val="22"/>
                <w:szCs w:val="22"/>
              </w:rPr>
            </w:pPr>
            <w:r w:rsidRPr="00CE32A4">
              <w:rPr>
                <w:sz w:val="22"/>
                <w:szCs w:val="22"/>
              </w:rPr>
              <w:t>2</w:t>
            </w:r>
            <w:r w:rsidR="00647FCB" w:rsidRPr="00CE32A4">
              <w:rPr>
                <w:sz w:val="22"/>
                <w:szCs w:val="22"/>
              </w:rPr>
              <w:t> </w:t>
            </w:r>
            <w:r w:rsidR="00977478" w:rsidRPr="00CE32A4">
              <w:rPr>
                <w:sz w:val="22"/>
                <w:szCs w:val="22"/>
              </w:rPr>
              <w:t>429</w:t>
            </w:r>
            <w:r w:rsidR="00647FCB" w:rsidRPr="00CE32A4">
              <w:rPr>
                <w:sz w:val="22"/>
                <w:szCs w:val="22"/>
              </w:rPr>
              <w:t>,</w:t>
            </w:r>
            <w:r w:rsidR="00977478" w:rsidRPr="00CE32A4">
              <w:rPr>
                <w:sz w:val="22"/>
                <w:szCs w:val="22"/>
              </w:rPr>
              <w:t>3</w:t>
            </w:r>
          </w:p>
        </w:tc>
        <w:tc>
          <w:tcPr>
            <w:tcW w:w="1843" w:type="dxa"/>
            <w:tcBorders>
              <w:top w:val="nil"/>
              <w:left w:val="single" w:sz="4" w:space="0" w:color="auto"/>
              <w:bottom w:val="nil"/>
              <w:right w:val="single" w:sz="4" w:space="0" w:color="auto"/>
            </w:tcBorders>
            <w:shd w:val="clear" w:color="auto" w:fill="auto"/>
            <w:vAlign w:val="bottom"/>
          </w:tcPr>
          <w:p w:rsidR="000F7B84" w:rsidRPr="00CE32A4" w:rsidRDefault="00A16A6C" w:rsidP="00977478">
            <w:pPr>
              <w:pStyle w:val="21"/>
              <w:tabs>
                <w:tab w:val="left" w:pos="741"/>
              </w:tabs>
              <w:spacing w:before="80" w:after="80" w:line="220" w:lineRule="exact"/>
              <w:ind w:right="592" w:firstLine="0"/>
              <w:jc w:val="right"/>
              <w:rPr>
                <w:sz w:val="22"/>
                <w:szCs w:val="22"/>
              </w:rPr>
            </w:pPr>
            <w:r w:rsidRPr="00CE32A4">
              <w:rPr>
                <w:sz w:val="22"/>
                <w:szCs w:val="22"/>
              </w:rPr>
              <w:t>1</w:t>
            </w:r>
            <w:r w:rsidR="00977478" w:rsidRPr="00CE32A4">
              <w:rPr>
                <w:sz w:val="22"/>
                <w:szCs w:val="22"/>
              </w:rPr>
              <w:t>7</w:t>
            </w:r>
            <w:r w:rsidRPr="00CE32A4">
              <w:rPr>
                <w:sz w:val="22"/>
                <w:szCs w:val="22"/>
              </w:rPr>
              <w:t>8,</w:t>
            </w:r>
            <w:r w:rsidR="00977478" w:rsidRPr="00CE32A4">
              <w:rPr>
                <w:sz w:val="22"/>
                <w:szCs w:val="22"/>
              </w:rPr>
              <w:t>1</w:t>
            </w:r>
          </w:p>
        </w:tc>
        <w:tc>
          <w:tcPr>
            <w:tcW w:w="1277" w:type="dxa"/>
            <w:tcBorders>
              <w:top w:val="nil"/>
              <w:left w:val="single" w:sz="4" w:space="0" w:color="auto"/>
              <w:bottom w:val="nil"/>
              <w:right w:val="single" w:sz="4" w:space="0" w:color="auto"/>
            </w:tcBorders>
            <w:shd w:val="clear" w:color="auto" w:fill="auto"/>
            <w:vAlign w:val="bottom"/>
          </w:tcPr>
          <w:p w:rsidR="000F7B84" w:rsidRPr="00CE32A4" w:rsidRDefault="00A723C9" w:rsidP="00977478">
            <w:pPr>
              <w:pStyle w:val="21"/>
              <w:tabs>
                <w:tab w:val="left" w:pos="1026"/>
              </w:tabs>
              <w:spacing w:before="80" w:after="80" w:line="220" w:lineRule="exact"/>
              <w:ind w:right="284" w:firstLine="0"/>
              <w:jc w:val="right"/>
              <w:rPr>
                <w:sz w:val="22"/>
                <w:szCs w:val="22"/>
              </w:rPr>
            </w:pPr>
            <w:r w:rsidRPr="00CE32A4">
              <w:rPr>
                <w:sz w:val="22"/>
                <w:szCs w:val="22"/>
              </w:rPr>
              <w:t>10</w:t>
            </w:r>
            <w:r w:rsidR="00977478" w:rsidRPr="00CE32A4">
              <w:rPr>
                <w:sz w:val="22"/>
                <w:szCs w:val="22"/>
              </w:rPr>
              <w:t>7</w:t>
            </w:r>
            <w:r w:rsidRPr="00CE32A4">
              <w:rPr>
                <w:sz w:val="22"/>
                <w:szCs w:val="22"/>
              </w:rPr>
              <w:t>,</w:t>
            </w:r>
            <w:r w:rsidR="00977478" w:rsidRPr="00CE32A4">
              <w:rPr>
                <w:sz w:val="22"/>
                <w:szCs w:val="22"/>
              </w:rPr>
              <w:t>9</w:t>
            </w:r>
          </w:p>
        </w:tc>
      </w:tr>
      <w:tr w:rsidR="000F7B84" w:rsidRPr="00CE32A4" w:rsidTr="00F6470E">
        <w:trPr>
          <w:jc w:val="center"/>
        </w:trPr>
        <w:tc>
          <w:tcPr>
            <w:tcW w:w="3265" w:type="dxa"/>
            <w:tcBorders>
              <w:top w:val="nil"/>
              <w:left w:val="single" w:sz="4" w:space="0" w:color="auto"/>
              <w:bottom w:val="nil"/>
              <w:right w:val="single" w:sz="4" w:space="0" w:color="auto"/>
            </w:tcBorders>
            <w:vAlign w:val="bottom"/>
          </w:tcPr>
          <w:p w:rsidR="000F7B84" w:rsidRPr="00CE32A4" w:rsidRDefault="000F7B84" w:rsidP="00251256">
            <w:pPr>
              <w:spacing w:before="80" w:after="80" w:line="220" w:lineRule="exact"/>
              <w:ind w:left="645" w:right="113"/>
              <w:rPr>
                <w:snapToGrid w:val="0"/>
              </w:rPr>
            </w:pPr>
            <w:r w:rsidRPr="00CE32A4">
              <w:rPr>
                <w:snapToGrid w:val="0"/>
                <w:sz w:val="22"/>
                <w:szCs w:val="22"/>
              </w:rPr>
              <w:t>в том числе:</w:t>
            </w:r>
          </w:p>
        </w:tc>
        <w:tc>
          <w:tcPr>
            <w:tcW w:w="1346" w:type="dxa"/>
            <w:tcBorders>
              <w:top w:val="nil"/>
              <w:left w:val="single" w:sz="4" w:space="0" w:color="auto"/>
              <w:bottom w:val="nil"/>
              <w:right w:val="single" w:sz="4" w:space="0" w:color="auto"/>
            </w:tcBorders>
            <w:shd w:val="clear" w:color="auto" w:fill="auto"/>
            <w:vAlign w:val="bottom"/>
          </w:tcPr>
          <w:p w:rsidR="000F7B84" w:rsidRPr="00CE32A4" w:rsidRDefault="000F7B84" w:rsidP="00251256">
            <w:pPr>
              <w:pStyle w:val="21"/>
              <w:spacing w:before="80" w:after="80" w:line="220" w:lineRule="exact"/>
              <w:ind w:right="299" w:firstLine="0"/>
              <w:jc w:val="right"/>
              <w:rPr>
                <w:sz w:val="22"/>
                <w:szCs w:val="22"/>
              </w:rPr>
            </w:pPr>
          </w:p>
        </w:tc>
        <w:tc>
          <w:tcPr>
            <w:tcW w:w="1347" w:type="dxa"/>
            <w:tcBorders>
              <w:top w:val="nil"/>
              <w:left w:val="single" w:sz="4" w:space="0" w:color="auto"/>
              <w:bottom w:val="nil"/>
              <w:right w:val="single" w:sz="4" w:space="0" w:color="auto"/>
            </w:tcBorders>
            <w:shd w:val="clear" w:color="auto" w:fill="auto"/>
            <w:vAlign w:val="bottom"/>
          </w:tcPr>
          <w:p w:rsidR="000F7B84" w:rsidRPr="00CE32A4" w:rsidRDefault="000F7B84" w:rsidP="00251256">
            <w:pPr>
              <w:pStyle w:val="21"/>
              <w:spacing w:before="80" w:after="80" w:line="220" w:lineRule="exact"/>
              <w:ind w:right="218" w:firstLine="0"/>
              <w:jc w:val="right"/>
              <w:rPr>
                <w:sz w:val="22"/>
                <w:szCs w:val="22"/>
              </w:rPr>
            </w:pPr>
          </w:p>
        </w:tc>
        <w:tc>
          <w:tcPr>
            <w:tcW w:w="1843" w:type="dxa"/>
            <w:tcBorders>
              <w:top w:val="nil"/>
              <w:left w:val="single" w:sz="4" w:space="0" w:color="auto"/>
              <w:bottom w:val="nil"/>
              <w:right w:val="single" w:sz="4" w:space="0" w:color="auto"/>
            </w:tcBorders>
            <w:shd w:val="clear" w:color="auto" w:fill="auto"/>
            <w:vAlign w:val="bottom"/>
          </w:tcPr>
          <w:p w:rsidR="000F7B84" w:rsidRPr="00CE32A4" w:rsidRDefault="000F7B84" w:rsidP="00251256">
            <w:pPr>
              <w:pStyle w:val="21"/>
              <w:tabs>
                <w:tab w:val="left" w:pos="741"/>
              </w:tabs>
              <w:spacing w:before="80" w:after="80" w:line="220" w:lineRule="exact"/>
              <w:ind w:right="592" w:firstLine="0"/>
              <w:jc w:val="right"/>
              <w:rPr>
                <w:sz w:val="22"/>
                <w:szCs w:val="22"/>
              </w:rPr>
            </w:pPr>
          </w:p>
        </w:tc>
        <w:tc>
          <w:tcPr>
            <w:tcW w:w="1277" w:type="dxa"/>
            <w:tcBorders>
              <w:top w:val="nil"/>
              <w:left w:val="single" w:sz="4" w:space="0" w:color="auto"/>
              <w:bottom w:val="nil"/>
              <w:right w:val="single" w:sz="4" w:space="0" w:color="auto"/>
            </w:tcBorders>
            <w:shd w:val="clear" w:color="auto" w:fill="auto"/>
            <w:vAlign w:val="bottom"/>
          </w:tcPr>
          <w:p w:rsidR="000F7B84" w:rsidRPr="00CE32A4" w:rsidRDefault="000F7B84" w:rsidP="00251256">
            <w:pPr>
              <w:pStyle w:val="21"/>
              <w:tabs>
                <w:tab w:val="left" w:pos="1026"/>
              </w:tabs>
              <w:spacing w:before="80" w:after="80" w:line="220" w:lineRule="exact"/>
              <w:ind w:right="284" w:firstLine="0"/>
              <w:jc w:val="right"/>
              <w:rPr>
                <w:sz w:val="22"/>
                <w:szCs w:val="22"/>
              </w:rPr>
            </w:pPr>
          </w:p>
        </w:tc>
      </w:tr>
      <w:tr w:rsidR="000F7B84" w:rsidRPr="00CE32A4" w:rsidTr="00F6470E">
        <w:trPr>
          <w:jc w:val="center"/>
        </w:trPr>
        <w:tc>
          <w:tcPr>
            <w:tcW w:w="3265" w:type="dxa"/>
            <w:tcBorders>
              <w:top w:val="nil"/>
              <w:left w:val="single" w:sz="4" w:space="0" w:color="auto"/>
              <w:bottom w:val="nil"/>
              <w:right w:val="single" w:sz="4" w:space="0" w:color="auto"/>
            </w:tcBorders>
            <w:vAlign w:val="bottom"/>
          </w:tcPr>
          <w:p w:rsidR="000F7B84" w:rsidRPr="00CE32A4" w:rsidRDefault="000F7B84" w:rsidP="00251256">
            <w:pPr>
              <w:spacing w:before="80" w:after="80" w:line="220" w:lineRule="exact"/>
              <w:ind w:left="375" w:right="113"/>
              <w:rPr>
                <w:snapToGrid w:val="0"/>
              </w:rPr>
            </w:pPr>
            <w:r w:rsidRPr="00CE32A4">
              <w:rPr>
                <w:snapToGrid w:val="0"/>
                <w:sz w:val="22"/>
                <w:szCs w:val="22"/>
              </w:rPr>
              <w:t>продовольственные</w:t>
            </w:r>
          </w:p>
        </w:tc>
        <w:tc>
          <w:tcPr>
            <w:tcW w:w="1346" w:type="dxa"/>
            <w:tcBorders>
              <w:top w:val="nil"/>
              <w:left w:val="single" w:sz="4" w:space="0" w:color="auto"/>
              <w:bottom w:val="nil"/>
              <w:right w:val="single" w:sz="4" w:space="0" w:color="auto"/>
            </w:tcBorders>
            <w:shd w:val="clear" w:color="auto" w:fill="auto"/>
            <w:vAlign w:val="bottom"/>
          </w:tcPr>
          <w:p w:rsidR="000F7B84" w:rsidRPr="00CE32A4" w:rsidRDefault="00977478" w:rsidP="00251256">
            <w:pPr>
              <w:pStyle w:val="21"/>
              <w:spacing w:before="80" w:after="80" w:line="220" w:lineRule="exact"/>
              <w:ind w:right="299" w:firstLine="0"/>
              <w:jc w:val="right"/>
              <w:rPr>
                <w:sz w:val="22"/>
                <w:szCs w:val="22"/>
              </w:rPr>
            </w:pPr>
            <w:r w:rsidRPr="00CE32A4">
              <w:rPr>
                <w:sz w:val="22"/>
                <w:szCs w:val="22"/>
              </w:rPr>
              <w:t>633,1</w:t>
            </w:r>
          </w:p>
        </w:tc>
        <w:tc>
          <w:tcPr>
            <w:tcW w:w="1347" w:type="dxa"/>
            <w:tcBorders>
              <w:top w:val="nil"/>
              <w:left w:val="single" w:sz="4" w:space="0" w:color="auto"/>
              <w:bottom w:val="nil"/>
              <w:right w:val="single" w:sz="4" w:space="0" w:color="auto"/>
            </w:tcBorders>
            <w:shd w:val="clear" w:color="auto" w:fill="auto"/>
            <w:vAlign w:val="bottom"/>
          </w:tcPr>
          <w:p w:rsidR="000F7B84" w:rsidRPr="00CE32A4" w:rsidRDefault="00977478" w:rsidP="00251256">
            <w:pPr>
              <w:pStyle w:val="21"/>
              <w:spacing w:before="80" w:after="80" w:line="220" w:lineRule="exact"/>
              <w:ind w:right="218" w:firstLine="0"/>
              <w:jc w:val="right"/>
              <w:rPr>
                <w:sz w:val="22"/>
                <w:szCs w:val="22"/>
              </w:rPr>
            </w:pPr>
            <w:r w:rsidRPr="00CE32A4">
              <w:rPr>
                <w:sz w:val="22"/>
                <w:szCs w:val="22"/>
              </w:rPr>
              <w:t>751,7</w:t>
            </w:r>
          </w:p>
        </w:tc>
        <w:tc>
          <w:tcPr>
            <w:tcW w:w="1843" w:type="dxa"/>
            <w:tcBorders>
              <w:top w:val="nil"/>
              <w:left w:val="single" w:sz="4" w:space="0" w:color="auto"/>
              <w:bottom w:val="nil"/>
              <w:right w:val="single" w:sz="4" w:space="0" w:color="auto"/>
            </w:tcBorders>
            <w:shd w:val="clear" w:color="auto" w:fill="auto"/>
            <w:vAlign w:val="bottom"/>
          </w:tcPr>
          <w:p w:rsidR="000F7B84" w:rsidRPr="00CE32A4" w:rsidRDefault="00A16A6C" w:rsidP="00977478">
            <w:pPr>
              <w:pStyle w:val="21"/>
              <w:tabs>
                <w:tab w:val="left" w:pos="741"/>
              </w:tabs>
              <w:spacing w:before="80" w:after="80" w:line="220" w:lineRule="exact"/>
              <w:ind w:right="592" w:firstLine="0"/>
              <w:jc w:val="right"/>
              <w:rPr>
                <w:sz w:val="22"/>
                <w:szCs w:val="22"/>
              </w:rPr>
            </w:pPr>
            <w:r w:rsidRPr="00CE32A4">
              <w:rPr>
                <w:sz w:val="22"/>
                <w:szCs w:val="22"/>
              </w:rPr>
              <w:t>1</w:t>
            </w:r>
            <w:r w:rsidR="00977478" w:rsidRPr="00CE32A4">
              <w:rPr>
                <w:sz w:val="22"/>
                <w:szCs w:val="22"/>
              </w:rPr>
              <w:t>18</w:t>
            </w:r>
            <w:r w:rsidRPr="00CE32A4">
              <w:rPr>
                <w:sz w:val="22"/>
                <w:szCs w:val="22"/>
              </w:rPr>
              <w:t>,</w:t>
            </w:r>
            <w:r w:rsidR="00977478" w:rsidRPr="00CE32A4">
              <w:rPr>
                <w:sz w:val="22"/>
                <w:szCs w:val="22"/>
              </w:rPr>
              <w:t>6</w:t>
            </w:r>
          </w:p>
        </w:tc>
        <w:tc>
          <w:tcPr>
            <w:tcW w:w="1277" w:type="dxa"/>
            <w:tcBorders>
              <w:top w:val="nil"/>
              <w:left w:val="single" w:sz="4" w:space="0" w:color="auto"/>
              <w:bottom w:val="nil"/>
              <w:right w:val="single" w:sz="4" w:space="0" w:color="auto"/>
            </w:tcBorders>
            <w:shd w:val="clear" w:color="auto" w:fill="auto"/>
            <w:vAlign w:val="bottom"/>
          </w:tcPr>
          <w:p w:rsidR="000F7B84" w:rsidRPr="00CE32A4" w:rsidRDefault="00A723C9" w:rsidP="00977478">
            <w:pPr>
              <w:pStyle w:val="21"/>
              <w:tabs>
                <w:tab w:val="left" w:pos="1026"/>
              </w:tabs>
              <w:spacing w:before="80" w:after="80" w:line="220" w:lineRule="exact"/>
              <w:ind w:right="284" w:firstLine="0"/>
              <w:jc w:val="right"/>
              <w:rPr>
                <w:sz w:val="22"/>
                <w:szCs w:val="22"/>
              </w:rPr>
            </w:pPr>
            <w:r w:rsidRPr="00CE32A4">
              <w:rPr>
                <w:sz w:val="22"/>
                <w:szCs w:val="22"/>
              </w:rPr>
              <w:t>11</w:t>
            </w:r>
            <w:r w:rsidR="00977478" w:rsidRPr="00CE32A4">
              <w:rPr>
                <w:sz w:val="22"/>
                <w:szCs w:val="22"/>
              </w:rPr>
              <w:t>8</w:t>
            </w:r>
            <w:r w:rsidRPr="00CE32A4">
              <w:rPr>
                <w:sz w:val="22"/>
                <w:szCs w:val="22"/>
              </w:rPr>
              <w:t>,</w:t>
            </w:r>
            <w:r w:rsidR="00977478" w:rsidRPr="00CE32A4">
              <w:rPr>
                <w:sz w:val="22"/>
                <w:szCs w:val="22"/>
              </w:rPr>
              <w:t>7</w:t>
            </w:r>
          </w:p>
        </w:tc>
      </w:tr>
      <w:tr w:rsidR="000F7B84" w:rsidRPr="00CE32A4" w:rsidTr="00F6470E">
        <w:trPr>
          <w:jc w:val="center"/>
        </w:trPr>
        <w:tc>
          <w:tcPr>
            <w:tcW w:w="3265" w:type="dxa"/>
            <w:tcBorders>
              <w:top w:val="nil"/>
              <w:left w:val="single" w:sz="4" w:space="0" w:color="auto"/>
              <w:bottom w:val="double" w:sz="4" w:space="0" w:color="auto"/>
              <w:right w:val="single" w:sz="4" w:space="0" w:color="auto"/>
            </w:tcBorders>
            <w:vAlign w:val="bottom"/>
          </w:tcPr>
          <w:p w:rsidR="000F7B84" w:rsidRPr="00CE32A4" w:rsidRDefault="000F7B84" w:rsidP="00251256">
            <w:pPr>
              <w:spacing w:before="80" w:after="80" w:line="220" w:lineRule="exact"/>
              <w:ind w:left="374" w:right="113"/>
              <w:rPr>
                <w:snapToGrid w:val="0"/>
              </w:rPr>
            </w:pPr>
            <w:r w:rsidRPr="00CE32A4">
              <w:rPr>
                <w:snapToGrid w:val="0"/>
                <w:sz w:val="22"/>
                <w:szCs w:val="22"/>
              </w:rPr>
              <w:t>непродовольственные</w:t>
            </w:r>
          </w:p>
        </w:tc>
        <w:tc>
          <w:tcPr>
            <w:tcW w:w="1346" w:type="dxa"/>
            <w:tcBorders>
              <w:top w:val="nil"/>
              <w:left w:val="single" w:sz="4" w:space="0" w:color="auto"/>
              <w:bottom w:val="double" w:sz="4" w:space="0" w:color="auto"/>
              <w:right w:val="single" w:sz="4" w:space="0" w:color="auto"/>
            </w:tcBorders>
            <w:shd w:val="clear" w:color="auto" w:fill="auto"/>
            <w:vAlign w:val="bottom"/>
          </w:tcPr>
          <w:p w:rsidR="000F7B84" w:rsidRPr="00CE32A4" w:rsidRDefault="00A723C9" w:rsidP="00977478">
            <w:pPr>
              <w:pStyle w:val="21"/>
              <w:spacing w:before="80" w:after="80" w:line="220" w:lineRule="exact"/>
              <w:ind w:right="299" w:firstLine="0"/>
              <w:jc w:val="right"/>
              <w:rPr>
                <w:sz w:val="22"/>
                <w:szCs w:val="22"/>
              </w:rPr>
            </w:pPr>
            <w:r w:rsidRPr="00CE32A4">
              <w:rPr>
                <w:sz w:val="22"/>
                <w:szCs w:val="22"/>
              </w:rPr>
              <w:t>1</w:t>
            </w:r>
            <w:r w:rsidR="00977478" w:rsidRPr="00CE32A4">
              <w:rPr>
                <w:sz w:val="22"/>
                <w:szCs w:val="22"/>
              </w:rPr>
              <w:t> 618,1</w:t>
            </w:r>
          </w:p>
        </w:tc>
        <w:tc>
          <w:tcPr>
            <w:tcW w:w="1347" w:type="dxa"/>
            <w:tcBorders>
              <w:top w:val="nil"/>
              <w:left w:val="single" w:sz="4" w:space="0" w:color="auto"/>
              <w:bottom w:val="double" w:sz="4" w:space="0" w:color="auto"/>
              <w:right w:val="single" w:sz="4" w:space="0" w:color="auto"/>
            </w:tcBorders>
            <w:shd w:val="clear" w:color="auto" w:fill="auto"/>
            <w:vAlign w:val="bottom"/>
          </w:tcPr>
          <w:p w:rsidR="000F7B84" w:rsidRPr="00CE32A4" w:rsidRDefault="00A723C9" w:rsidP="00977478">
            <w:pPr>
              <w:pStyle w:val="21"/>
              <w:spacing w:before="80" w:after="80" w:line="220" w:lineRule="exact"/>
              <w:ind w:right="218" w:firstLine="0"/>
              <w:jc w:val="right"/>
              <w:rPr>
                <w:sz w:val="22"/>
                <w:szCs w:val="22"/>
              </w:rPr>
            </w:pPr>
            <w:r w:rsidRPr="00CE32A4">
              <w:rPr>
                <w:sz w:val="22"/>
                <w:szCs w:val="22"/>
              </w:rPr>
              <w:t>1</w:t>
            </w:r>
            <w:r w:rsidR="00977478" w:rsidRPr="00CE32A4">
              <w:rPr>
                <w:sz w:val="22"/>
                <w:szCs w:val="22"/>
              </w:rPr>
              <w:t> 677,6</w:t>
            </w:r>
          </w:p>
        </w:tc>
        <w:tc>
          <w:tcPr>
            <w:tcW w:w="1843" w:type="dxa"/>
            <w:tcBorders>
              <w:top w:val="nil"/>
              <w:left w:val="single" w:sz="4" w:space="0" w:color="auto"/>
              <w:bottom w:val="double" w:sz="4" w:space="0" w:color="auto"/>
              <w:right w:val="single" w:sz="4" w:space="0" w:color="auto"/>
            </w:tcBorders>
            <w:shd w:val="clear" w:color="auto" w:fill="auto"/>
            <w:vAlign w:val="bottom"/>
          </w:tcPr>
          <w:p w:rsidR="000F7B84" w:rsidRPr="00CE32A4" w:rsidRDefault="00977478" w:rsidP="00251256">
            <w:pPr>
              <w:pStyle w:val="21"/>
              <w:tabs>
                <w:tab w:val="left" w:pos="741"/>
              </w:tabs>
              <w:spacing w:before="80" w:after="80" w:line="220" w:lineRule="exact"/>
              <w:ind w:right="592" w:firstLine="0"/>
              <w:jc w:val="right"/>
              <w:rPr>
                <w:sz w:val="22"/>
                <w:szCs w:val="22"/>
              </w:rPr>
            </w:pPr>
            <w:r w:rsidRPr="00CE32A4">
              <w:rPr>
                <w:sz w:val="22"/>
                <w:szCs w:val="22"/>
              </w:rPr>
              <w:t>59,5</w:t>
            </w:r>
          </w:p>
        </w:tc>
        <w:tc>
          <w:tcPr>
            <w:tcW w:w="1277" w:type="dxa"/>
            <w:tcBorders>
              <w:top w:val="nil"/>
              <w:left w:val="single" w:sz="4" w:space="0" w:color="auto"/>
              <w:bottom w:val="double" w:sz="4" w:space="0" w:color="auto"/>
              <w:right w:val="single" w:sz="4" w:space="0" w:color="auto"/>
            </w:tcBorders>
            <w:shd w:val="clear" w:color="auto" w:fill="auto"/>
            <w:vAlign w:val="bottom"/>
          </w:tcPr>
          <w:p w:rsidR="000F7B84" w:rsidRPr="00CE32A4" w:rsidRDefault="00A723C9" w:rsidP="00977478">
            <w:pPr>
              <w:pStyle w:val="21"/>
              <w:tabs>
                <w:tab w:val="left" w:pos="1026"/>
              </w:tabs>
              <w:spacing w:before="80" w:after="80" w:line="220" w:lineRule="exact"/>
              <w:ind w:right="284" w:firstLine="0"/>
              <w:jc w:val="right"/>
              <w:rPr>
                <w:sz w:val="22"/>
                <w:szCs w:val="22"/>
              </w:rPr>
            </w:pPr>
            <w:r w:rsidRPr="00CE32A4">
              <w:rPr>
                <w:sz w:val="22"/>
                <w:szCs w:val="22"/>
              </w:rPr>
              <w:t>10</w:t>
            </w:r>
            <w:r w:rsidR="00977478" w:rsidRPr="00CE32A4">
              <w:rPr>
                <w:sz w:val="22"/>
                <w:szCs w:val="22"/>
              </w:rPr>
              <w:t>3</w:t>
            </w:r>
            <w:r w:rsidRPr="00CE32A4">
              <w:rPr>
                <w:sz w:val="22"/>
                <w:szCs w:val="22"/>
              </w:rPr>
              <w:t>,</w:t>
            </w:r>
            <w:r w:rsidR="00977478" w:rsidRPr="00CE32A4">
              <w:rPr>
                <w:sz w:val="22"/>
                <w:szCs w:val="22"/>
              </w:rPr>
              <w:t>7</w:t>
            </w:r>
          </w:p>
        </w:tc>
      </w:tr>
    </w:tbl>
    <w:p w:rsidR="00A00F01" w:rsidRPr="00CE32A4" w:rsidRDefault="00A00F01" w:rsidP="00664D1B">
      <w:pPr>
        <w:spacing w:before="160" w:after="120" w:line="220" w:lineRule="exact"/>
        <w:jc w:val="center"/>
        <w:rPr>
          <w:rFonts w:ascii="Arial" w:hAnsi="Arial" w:cs="Arial"/>
          <w:b/>
          <w:bCs/>
          <w:sz w:val="22"/>
          <w:szCs w:val="22"/>
        </w:rPr>
      </w:pPr>
      <w:r w:rsidRPr="00CE32A4">
        <w:rPr>
          <w:rFonts w:ascii="Arial" w:hAnsi="Arial" w:cs="Arial"/>
          <w:b/>
          <w:bCs/>
          <w:sz w:val="22"/>
          <w:szCs w:val="22"/>
        </w:rPr>
        <w:t xml:space="preserve">Импорт товаров из Российской Федерации, по которым произошел </w:t>
      </w:r>
      <w:r w:rsidRPr="00CE32A4">
        <w:rPr>
          <w:rFonts w:ascii="Arial" w:hAnsi="Arial" w:cs="Arial"/>
          <w:b/>
          <w:bCs/>
          <w:sz w:val="22"/>
          <w:szCs w:val="22"/>
        </w:rPr>
        <w:br/>
        <w:t>наиболее существенный рост стоимостного объема поставок</w:t>
      </w:r>
    </w:p>
    <w:tbl>
      <w:tblPr>
        <w:tblW w:w="9078" w:type="dxa"/>
        <w:jc w:val="center"/>
        <w:tblBorders>
          <w:top w:val="single" w:sz="4" w:space="0" w:color="auto"/>
        </w:tblBorders>
        <w:tblLayout w:type="fixed"/>
        <w:tblLook w:val="0000" w:firstRow="0" w:lastRow="0" w:firstColumn="0" w:lastColumn="0" w:noHBand="0" w:noVBand="0"/>
      </w:tblPr>
      <w:tblGrid>
        <w:gridCol w:w="3406"/>
        <w:gridCol w:w="1488"/>
        <w:gridCol w:w="1489"/>
        <w:gridCol w:w="1418"/>
        <w:gridCol w:w="1277"/>
      </w:tblGrid>
      <w:tr w:rsidR="00897D74" w:rsidRPr="00CE32A4" w:rsidTr="00733A19">
        <w:trPr>
          <w:cantSplit/>
          <w:tblHeader/>
          <w:jc w:val="center"/>
        </w:trPr>
        <w:tc>
          <w:tcPr>
            <w:tcW w:w="3406" w:type="dxa"/>
            <w:vMerge w:val="restart"/>
            <w:tcBorders>
              <w:top w:val="single" w:sz="4" w:space="0" w:color="auto"/>
              <w:left w:val="single" w:sz="4" w:space="0" w:color="auto"/>
              <w:bottom w:val="nil"/>
              <w:right w:val="single" w:sz="4" w:space="0" w:color="auto"/>
            </w:tcBorders>
          </w:tcPr>
          <w:p w:rsidR="00897D74" w:rsidRPr="00CE32A4" w:rsidRDefault="00897D74" w:rsidP="00664D1B">
            <w:pPr>
              <w:pStyle w:val="21"/>
              <w:spacing w:before="20" w:after="20" w:line="200" w:lineRule="exact"/>
              <w:ind w:firstLine="0"/>
              <w:jc w:val="center"/>
              <w:rPr>
                <w:sz w:val="22"/>
                <w:szCs w:val="22"/>
              </w:rPr>
            </w:pPr>
          </w:p>
        </w:tc>
        <w:tc>
          <w:tcPr>
            <w:tcW w:w="1488" w:type="dxa"/>
            <w:vMerge w:val="restart"/>
            <w:tcBorders>
              <w:top w:val="single" w:sz="4" w:space="0" w:color="auto"/>
              <w:left w:val="single" w:sz="4" w:space="0" w:color="auto"/>
              <w:bottom w:val="nil"/>
              <w:right w:val="single" w:sz="4" w:space="0" w:color="auto"/>
            </w:tcBorders>
          </w:tcPr>
          <w:p w:rsidR="00897D74" w:rsidRPr="00CE32A4" w:rsidRDefault="007A7B38" w:rsidP="00664D1B">
            <w:pPr>
              <w:spacing w:before="20" w:after="20" w:line="200" w:lineRule="exact"/>
              <w:jc w:val="center"/>
            </w:pPr>
            <w:r w:rsidRPr="00CE32A4">
              <w:rPr>
                <w:sz w:val="22"/>
                <w:szCs w:val="22"/>
              </w:rPr>
              <w:t>Январь-</w:t>
            </w:r>
            <w:r w:rsidR="005C393B" w:rsidRPr="00CE32A4">
              <w:rPr>
                <w:sz w:val="22"/>
                <w:szCs w:val="22"/>
              </w:rPr>
              <w:t>ноябрь</w:t>
            </w:r>
            <w:r w:rsidR="00897D74" w:rsidRPr="00CE32A4">
              <w:rPr>
                <w:sz w:val="22"/>
                <w:szCs w:val="22"/>
              </w:rPr>
              <w:br/>
              <w:t xml:space="preserve">2016 г., </w:t>
            </w:r>
            <w:r w:rsidR="00897D74" w:rsidRPr="00CE32A4">
              <w:rPr>
                <w:sz w:val="22"/>
                <w:szCs w:val="22"/>
              </w:rPr>
              <w:br/>
              <w:t>млн. долл. США</w:t>
            </w:r>
          </w:p>
        </w:tc>
        <w:tc>
          <w:tcPr>
            <w:tcW w:w="1489" w:type="dxa"/>
            <w:vMerge w:val="restart"/>
            <w:tcBorders>
              <w:top w:val="single" w:sz="4" w:space="0" w:color="auto"/>
              <w:left w:val="single" w:sz="4" w:space="0" w:color="auto"/>
              <w:bottom w:val="nil"/>
              <w:right w:val="single" w:sz="4" w:space="0" w:color="auto"/>
            </w:tcBorders>
          </w:tcPr>
          <w:p w:rsidR="00897D74" w:rsidRPr="00CE32A4" w:rsidRDefault="007A7B38" w:rsidP="00664D1B">
            <w:pPr>
              <w:spacing w:before="20" w:after="20" w:line="200" w:lineRule="exact"/>
              <w:jc w:val="center"/>
            </w:pPr>
            <w:r w:rsidRPr="00CE32A4">
              <w:rPr>
                <w:sz w:val="22"/>
                <w:szCs w:val="22"/>
              </w:rPr>
              <w:t>Январь-</w:t>
            </w:r>
            <w:r w:rsidR="005C393B" w:rsidRPr="00CE32A4">
              <w:rPr>
                <w:sz w:val="22"/>
                <w:szCs w:val="22"/>
              </w:rPr>
              <w:t>ноябрь</w:t>
            </w:r>
            <w:r w:rsidR="00897D74" w:rsidRPr="00CE32A4">
              <w:rPr>
                <w:sz w:val="22"/>
                <w:szCs w:val="22"/>
              </w:rPr>
              <w:br/>
              <w:t xml:space="preserve">2017 г., </w:t>
            </w:r>
            <w:r w:rsidR="00897D74" w:rsidRPr="00CE32A4">
              <w:rPr>
                <w:sz w:val="22"/>
                <w:szCs w:val="22"/>
              </w:rPr>
              <w:br/>
              <w:t>млн. долл. США</w:t>
            </w:r>
          </w:p>
        </w:tc>
        <w:tc>
          <w:tcPr>
            <w:tcW w:w="2695" w:type="dxa"/>
            <w:gridSpan w:val="2"/>
            <w:tcBorders>
              <w:top w:val="single" w:sz="4" w:space="0" w:color="auto"/>
              <w:left w:val="single" w:sz="4" w:space="0" w:color="auto"/>
              <w:bottom w:val="single" w:sz="4" w:space="0" w:color="auto"/>
              <w:right w:val="single" w:sz="4" w:space="0" w:color="auto"/>
            </w:tcBorders>
          </w:tcPr>
          <w:p w:rsidR="00897D74" w:rsidRPr="00CE32A4" w:rsidRDefault="00064F01" w:rsidP="00664D1B">
            <w:pPr>
              <w:spacing w:before="20" w:after="20" w:line="200" w:lineRule="exact"/>
              <w:jc w:val="center"/>
            </w:pPr>
            <w:r w:rsidRPr="00CE32A4">
              <w:rPr>
                <w:sz w:val="22"/>
                <w:szCs w:val="22"/>
              </w:rPr>
              <w:t>Январь-</w:t>
            </w:r>
            <w:r w:rsidR="005C393B" w:rsidRPr="00CE32A4">
              <w:rPr>
                <w:sz w:val="22"/>
                <w:szCs w:val="22"/>
              </w:rPr>
              <w:t>ноябрь</w:t>
            </w:r>
            <w:r w:rsidRPr="00CE32A4">
              <w:rPr>
                <w:sz w:val="22"/>
                <w:szCs w:val="22"/>
              </w:rPr>
              <w:t xml:space="preserve"> 2017 г. к </w:t>
            </w:r>
            <w:r w:rsidRPr="00CE32A4">
              <w:rPr>
                <w:sz w:val="22"/>
                <w:szCs w:val="22"/>
              </w:rPr>
              <w:br/>
              <w:t>январю-</w:t>
            </w:r>
            <w:r w:rsidR="005C393B" w:rsidRPr="00CE32A4">
              <w:rPr>
                <w:sz w:val="22"/>
                <w:szCs w:val="22"/>
              </w:rPr>
              <w:t>ноябрю</w:t>
            </w:r>
            <w:r w:rsidRPr="00CE32A4">
              <w:rPr>
                <w:sz w:val="22"/>
                <w:szCs w:val="22"/>
              </w:rPr>
              <w:t xml:space="preserve"> 2016 г.</w:t>
            </w:r>
          </w:p>
        </w:tc>
      </w:tr>
      <w:tr w:rsidR="00A00F01" w:rsidRPr="00CE32A4" w:rsidTr="00DD2938">
        <w:trPr>
          <w:cantSplit/>
          <w:trHeight w:val="579"/>
          <w:tblHeader/>
          <w:jc w:val="center"/>
        </w:trPr>
        <w:tc>
          <w:tcPr>
            <w:tcW w:w="3406" w:type="dxa"/>
            <w:vMerge/>
            <w:tcBorders>
              <w:top w:val="nil"/>
              <w:left w:val="single" w:sz="4" w:space="0" w:color="auto"/>
              <w:bottom w:val="single" w:sz="4" w:space="0" w:color="auto"/>
              <w:right w:val="single" w:sz="4" w:space="0" w:color="auto"/>
            </w:tcBorders>
          </w:tcPr>
          <w:p w:rsidR="00A00F01" w:rsidRPr="00CE32A4" w:rsidRDefault="00A00F01" w:rsidP="00664D1B">
            <w:pPr>
              <w:pStyle w:val="21"/>
              <w:spacing w:before="20" w:after="20" w:line="200" w:lineRule="exact"/>
              <w:ind w:firstLine="0"/>
              <w:jc w:val="center"/>
              <w:rPr>
                <w:sz w:val="22"/>
                <w:szCs w:val="22"/>
              </w:rPr>
            </w:pPr>
          </w:p>
        </w:tc>
        <w:tc>
          <w:tcPr>
            <w:tcW w:w="1488" w:type="dxa"/>
            <w:vMerge/>
            <w:tcBorders>
              <w:top w:val="nil"/>
              <w:left w:val="single" w:sz="4" w:space="0" w:color="auto"/>
              <w:bottom w:val="single" w:sz="4" w:space="0" w:color="auto"/>
              <w:right w:val="single" w:sz="4" w:space="0" w:color="auto"/>
            </w:tcBorders>
          </w:tcPr>
          <w:p w:rsidR="00A00F01" w:rsidRPr="00CE32A4" w:rsidRDefault="00A00F01" w:rsidP="00664D1B">
            <w:pPr>
              <w:pStyle w:val="21"/>
              <w:spacing w:before="20" w:after="20" w:line="200" w:lineRule="exact"/>
              <w:ind w:right="227" w:firstLine="0"/>
              <w:jc w:val="center"/>
              <w:rPr>
                <w:sz w:val="22"/>
                <w:szCs w:val="22"/>
              </w:rPr>
            </w:pPr>
          </w:p>
        </w:tc>
        <w:tc>
          <w:tcPr>
            <w:tcW w:w="1489" w:type="dxa"/>
            <w:vMerge/>
            <w:tcBorders>
              <w:top w:val="nil"/>
              <w:left w:val="single" w:sz="4" w:space="0" w:color="auto"/>
              <w:bottom w:val="single" w:sz="4" w:space="0" w:color="auto"/>
              <w:right w:val="single" w:sz="4" w:space="0" w:color="auto"/>
            </w:tcBorders>
          </w:tcPr>
          <w:p w:rsidR="00A00F01" w:rsidRPr="00CE32A4" w:rsidRDefault="00A00F01" w:rsidP="00664D1B">
            <w:pPr>
              <w:pStyle w:val="21"/>
              <w:spacing w:before="20" w:after="20" w:line="200" w:lineRule="exact"/>
              <w:ind w:right="227" w:firstLine="0"/>
              <w:jc w:val="center"/>
              <w:rPr>
                <w:sz w:val="22"/>
                <w:szCs w:val="22"/>
              </w:rPr>
            </w:pPr>
          </w:p>
        </w:tc>
        <w:tc>
          <w:tcPr>
            <w:tcW w:w="1418" w:type="dxa"/>
            <w:tcBorders>
              <w:top w:val="nil"/>
              <w:left w:val="single" w:sz="4" w:space="0" w:color="auto"/>
              <w:bottom w:val="single" w:sz="4" w:space="0" w:color="auto"/>
              <w:right w:val="single" w:sz="4" w:space="0" w:color="auto"/>
            </w:tcBorders>
          </w:tcPr>
          <w:p w:rsidR="00A00F01" w:rsidRPr="00CE32A4" w:rsidRDefault="00A00F01" w:rsidP="00664D1B">
            <w:pPr>
              <w:pStyle w:val="21"/>
              <w:spacing w:before="20" w:after="20" w:line="200" w:lineRule="exact"/>
              <w:ind w:right="-36" w:firstLine="0"/>
              <w:jc w:val="center"/>
              <w:rPr>
                <w:sz w:val="22"/>
                <w:szCs w:val="22"/>
              </w:rPr>
            </w:pPr>
            <w:r w:rsidRPr="00CE32A4">
              <w:rPr>
                <w:sz w:val="22"/>
                <w:szCs w:val="22"/>
              </w:rPr>
              <w:t>прирост,</w:t>
            </w:r>
            <w:r w:rsidRPr="00CE32A4">
              <w:rPr>
                <w:sz w:val="22"/>
                <w:szCs w:val="22"/>
              </w:rPr>
              <w:br/>
              <w:t>млн. долл. США</w:t>
            </w:r>
          </w:p>
        </w:tc>
        <w:tc>
          <w:tcPr>
            <w:tcW w:w="1277" w:type="dxa"/>
            <w:tcBorders>
              <w:top w:val="nil"/>
              <w:left w:val="single" w:sz="4" w:space="0" w:color="auto"/>
              <w:bottom w:val="single" w:sz="4" w:space="0" w:color="auto"/>
              <w:right w:val="single" w:sz="4" w:space="0" w:color="auto"/>
            </w:tcBorders>
          </w:tcPr>
          <w:p w:rsidR="00A00F01" w:rsidRPr="00CE32A4" w:rsidRDefault="00A00F01" w:rsidP="00664D1B">
            <w:pPr>
              <w:pStyle w:val="21"/>
              <w:spacing w:before="20" w:after="20" w:line="200" w:lineRule="exact"/>
              <w:ind w:firstLine="0"/>
              <w:jc w:val="center"/>
              <w:rPr>
                <w:sz w:val="22"/>
                <w:szCs w:val="22"/>
              </w:rPr>
            </w:pPr>
            <w:r w:rsidRPr="00CE32A4">
              <w:rPr>
                <w:sz w:val="22"/>
                <w:szCs w:val="22"/>
              </w:rPr>
              <w:t xml:space="preserve">в </w:t>
            </w:r>
            <w:r w:rsidRPr="00CE32A4">
              <w:rPr>
                <w:sz w:val="22"/>
                <w:szCs w:val="22"/>
              </w:rPr>
              <w:br/>
              <w:t>процентах</w:t>
            </w:r>
          </w:p>
        </w:tc>
      </w:tr>
      <w:tr w:rsidR="00FB711C" w:rsidRPr="00CE32A4" w:rsidTr="003929F7">
        <w:trPr>
          <w:trHeight w:val="77"/>
          <w:jc w:val="center"/>
        </w:trPr>
        <w:tc>
          <w:tcPr>
            <w:tcW w:w="3406" w:type="dxa"/>
            <w:tcBorders>
              <w:top w:val="nil"/>
              <w:left w:val="single" w:sz="4" w:space="0" w:color="auto"/>
              <w:bottom w:val="nil"/>
              <w:right w:val="single" w:sz="4" w:space="0" w:color="auto"/>
            </w:tcBorders>
            <w:shd w:val="clear" w:color="auto" w:fill="auto"/>
          </w:tcPr>
          <w:p w:rsidR="00FB711C" w:rsidRPr="00CE32A4" w:rsidRDefault="00FB711C" w:rsidP="00251256">
            <w:pPr>
              <w:widowControl w:val="0"/>
              <w:autoSpaceDE w:val="0"/>
              <w:autoSpaceDN w:val="0"/>
              <w:adjustRightInd w:val="0"/>
              <w:spacing w:before="80" w:after="80" w:line="220" w:lineRule="exact"/>
            </w:pPr>
            <w:r w:rsidRPr="00CE32A4">
              <w:rPr>
                <w:sz w:val="22"/>
                <w:szCs w:val="22"/>
              </w:rPr>
              <w:t>Нефть сырая, включая газовый конденсат</w:t>
            </w:r>
          </w:p>
        </w:tc>
        <w:tc>
          <w:tcPr>
            <w:tcW w:w="1488" w:type="dxa"/>
            <w:tcBorders>
              <w:top w:val="nil"/>
              <w:left w:val="single" w:sz="4" w:space="0" w:color="auto"/>
              <w:bottom w:val="nil"/>
              <w:right w:val="single" w:sz="4" w:space="0" w:color="auto"/>
            </w:tcBorders>
            <w:shd w:val="clear" w:color="auto" w:fill="auto"/>
            <w:vAlign w:val="bottom"/>
          </w:tcPr>
          <w:p w:rsidR="00FB711C" w:rsidRPr="00CE32A4" w:rsidRDefault="00D00802" w:rsidP="00977478">
            <w:pPr>
              <w:pStyle w:val="21"/>
              <w:tabs>
                <w:tab w:val="left" w:pos="984"/>
              </w:tabs>
              <w:spacing w:before="80" w:after="80" w:line="220" w:lineRule="exact"/>
              <w:ind w:right="397" w:firstLine="0"/>
              <w:jc w:val="right"/>
              <w:rPr>
                <w:sz w:val="22"/>
                <w:szCs w:val="22"/>
              </w:rPr>
            </w:pPr>
            <w:r w:rsidRPr="00CE32A4">
              <w:rPr>
                <w:sz w:val="22"/>
                <w:szCs w:val="22"/>
                <w:lang w:val="en-US"/>
              </w:rPr>
              <w:t>3</w:t>
            </w:r>
            <w:r w:rsidR="00977478" w:rsidRPr="00CE32A4">
              <w:rPr>
                <w:sz w:val="22"/>
                <w:szCs w:val="22"/>
              </w:rPr>
              <w:t> 674,9</w:t>
            </w:r>
          </w:p>
        </w:tc>
        <w:tc>
          <w:tcPr>
            <w:tcW w:w="1489" w:type="dxa"/>
            <w:tcBorders>
              <w:top w:val="nil"/>
              <w:left w:val="single" w:sz="4" w:space="0" w:color="auto"/>
              <w:bottom w:val="nil"/>
              <w:right w:val="single" w:sz="4" w:space="0" w:color="auto"/>
            </w:tcBorders>
            <w:shd w:val="clear" w:color="auto" w:fill="auto"/>
            <w:vAlign w:val="bottom"/>
          </w:tcPr>
          <w:p w:rsidR="00FB711C" w:rsidRPr="00CE32A4" w:rsidRDefault="00A16A6C" w:rsidP="00977478">
            <w:pPr>
              <w:pStyle w:val="21"/>
              <w:tabs>
                <w:tab w:val="left" w:pos="984"/>
              </w:tabs>
              <w:spacing w:before="80" w:after="80" w:line="220" w:lineRule="exact"/>
              <w:ind w:right="317" w:firstLine="0"/>
              <w:jc w:val="right"/>
              <w:rPr>
                <w:sz w:val="22"/>
                <w:szCs w:val="22"/>
              </w:rPr>
            </w:pPr>
            <w:r w:rsidRPr="00CE32A4">
              <w:rPr>
                <w:sz w:val="22"/>
                <w:szCs w:val="22"/>
              </w:rPr>
              <w:t>4</w:t>
            </w:r>
            <w:r w:rsidR="00977478" w:rsidRPr="00CE32A4">
              <w:rPr>
                <w:sz w:val="22"/>
                <w:szCs w:val="22"/>
                <w:lang w:val="en-US"/>
              </w:rPr>
              <w:t> </w:t>
            </w:r>
            <w:r w:rsidR="00977478" w:rsidRPr="00CE32A4">
              <w:rPr>
                <w:sz w:val="22"/>
                <w:szCs w:val="22"/>
              </w:rPr>
              <w:t>756,2</w:t>
            </w:r>
          </w:p>
        </w:tc>
        <w:tc>
          <w:tcPr>
            <w:tcW w:w="1418" w:type="dxa"/>
            <w:tcBorders>
              <w:top w:val="nil"/>
              <w:left w:val="single" w:sz="4" w:space="0" w:color="auto"/>
              <w:bottom w:val="nil"/>
              <w:right w:val="single" w:sz="4" w:space="0" w:color="auto"/>
            </w:tcBorders>
            <w:shd w:val="clear" w:color="auto" w:fill="auto"/>
            <w:vAlign w:val="bottom"/>
          </w:tcPr>
          <w:p w:rsidR="00FB711C" w:rsidRPr="00CE32A4" w:rsidRDefault="00977478" w:rsidP="00251256">
            <w:pPr>
              <w:pStyle w:val="21"/>
              <w:spacing w:before="80" w:after="80" w:line="220" w:lineRule="exact"/>
              <w:ind w:right="318" w:firstLine="0"/>
              <w:jc w:val="right"/>
              <w:rPr>
                <w:sz w:val="22"/>
                <w:szCs w:val="22"/>
              </w:rPr>
            </w:pPr>
            <w:r w:rsidRPr="00CE32A4">
              <w:rPr>
                <w:sz w:val="22"/>
                <w:szCs w:val="22"/>
              </w:rPr>
              <w:t>1 081,3</w:t>
            </w:r>
          </w:p>
        </w:tc>
        <w:tc>
          <w:tcPr>
            <w:tcW w:w="1277" w:type="dxa"/>
            <w:tcBorders>
              <w:top w:val="nil"/>
              <w:left w:val="single" w:sz="4" w:space="0" w:color="auto"/>
              <w:bottom w:val="nil"/>
              <w:right w:val="single" w:sz="4" w:space="0" w:color="auto"/>
            </w:tcBorders>
            <w:shd w:val="clear" w:color="auto" w:fill="auto"/>
            <w:vAlign w:val="bottom"/>
          </w:tcPr>
          <w:p w:rsidR="00FB711C" w:rsidRPr="00CE32A4" w:rsidRDefault="00A16A6C" w:rsidP="00977478">
            <w:pPr>
              <w:pStyle w:val="21"/>
              <w:spacing w:before="80" w:after="80" w:line="220" w:lineRule="exact"/>
              <w:ind w:right="177" w:firstLine="0"/>
              <w:jc w:val="right"/>
              <w:rPr>
                <w:sz w:val="22"/>
                <w:szCs w:val="22"/>
              </w:rPr>
            </w:pPr>
            <w:r w:rsidRPr="00CE32A4">
              <w:rPr>
                <w:sz w:val="22"/>
                <w:szCs w:val="22"/>
              </w:rPr>
              <w:t>12</w:t>
            </w:r>
            <w:r w:rsidR="00977478" w:rsidRPr="00CE32A4">
              <w:rPr>
                <w:sz w:val="22"/>
                <w:szCs w:val="22"/>
              </w:rPr>
              <w:t>9</w:t>
            </w:r>
            <w:r w:rsidRPr="00CE32A4">
              <w:rPr>
                <w:sz w:val="22"/>
                <w:szCs w:val="22"/>
              </w:rPr>
              <w:t>,</w:t>
            </w:r>
            <w:r w:rsidR="00977478" w:rsidRPr="00CE32A4">
              <w:rPr>
                <w:sz w:val="22"/>
                <w:szCs w:val="22"/>
              </w:rPr>
              <w:t>4</w:t>
            </w:r>
          </w:p>
        </w:tc>
      </w:tr>
      <w:tr w:rsidR="00FB711C" w:rsidRPr="00CE32A4" w:rsidTr="0089256D">
        <w:trPr>
          <w:trHeight w:val="77"/>
          <w:jc w:val="center"/>
        </w:trPr>
        <w:tc>
          <w:tcPr>
            <w:tcW w:w="3406" w:type="dxa"/>
            <w:tcBorders>
              <w:top w:val="nil"/>
              <w:left w:val="single" w:sz="4" w:space="0" w:color="auto"/>
              <w:bottom w:val="nil"/>
              <w:right w:val="single" w:sz="4" w:space="0" w:color="auto"/>
            </w:tcBorders>
            <w:shd w:val="clear" w:color="auto" w:fill="auto"/>
          </w:tcPr>
          <w:p w:rsidR="00FB711C" w:rsidRPr="00CE32A4" w:rsidRDefault="00FB711C" w:rsidP="00251256">
            <w:pPr>
              <w:widowControl w:val="0"/>
              <w:autoSpaceDE w:val="0"/>
              <w:autoSpaceDN w:val="0"/>
              <w:adjustRightInd w:val="0"/>
              <w:spacing w:before="80" w:after="80" w:line="220" w:lineRule="exact"/>
            </w:pPr>
            <w:r w:rsidRPr="00CE32A4">
              <w:rPr>
                <w:sz w:val="22"/>
                <w:szCs w:val="22"/>
              </w:rPr>
              <w:t>Нефтепродукты</w:t>
            </w:r>
          </w:p>
        </w:tc>
        <w:tc>
          <w:tcPr>
            <w:tcW w:w="1488" w:type="dxa"/>
            <w:tcBorders>
              <w:top w:val="nil"/>
              <w:left w:val="single" w:sz="4" w:space="0" w:color="auto"/>
              <w:bottom w:val="nil"/>
              <w:right w:val="single" w:sz="4" w:space="0" w:color="auto"/>
            </w:tcBorders>
            <w:shd w:val="clear" w:color="auto" w:fill="auto"/>
            <w:vAlign w:val="bottom"/>
          </w:tcPr>
          <w:p w:rsidR="00FB711C" w:rsidRPr="00CE32A4" w:rsidRDefault="00977478" w:rsidP="00251256">
            <w:pPr>
              <w:pStyle w:val="21"/>
              <w:tabs>
                <w:tab w:val="left" w:pos="984"/>
              </w:tabs>
              <w:spacing w:before="80" w:after="80" w:line="220" w:lineRule="exact"/>
              <w:ind w:right="397" w:firstLine="0"/>
              <w:jc w:val="right"/>
              <w:rPr>
                <w:sz w:val="22"/>
                <w:szCs w:val="22"/>
              </w:rPr>
            </w:pPr>
            <w:r w:rsidRPr="00CE32A4">
              <w:rPr>
                <w:sz w:val="22"/>
                <w:szCs w:val="22"/>
              </w:rPr>
              <w:t>462,9</w:t>
            </w:r>
          </w:p>
        </w:tc>
        <w:tc>
          <w:tcPr>
            <w:tcW w:w="1489" w:type="dxa"/>
            <w:tcBorders>
              <w:top w:val="nil"/>
              <w:left w:val="single" w:sz="4" w:space="0" w:color="auto"/>
              <w:bottom w:val="nil"/>
              <w:right w:val="single" w:sz="4" w:space="0" w:color="auto"/>
            </w:tcBorders>
            <w:shd w:val="clear" w:color="auto" w:fill="auto"/>
            <w:vAlign w:val="bottom"/>
          </w:tcPr>
          <w:p w:rsidR="00FB711C" w:rsidRPr="00CE32A4" w:rsidRDefault="00977478" w:rsidP="00251256">
            <w:pPr>
              <w:pStyle w:val="21"/>
              <w:tabs>
                <w:tab w:val="left" w:pos="984"/>
              </w:tabs>
              <w:spacing w:before="80" w:after="80" w:line="220" w:lineRule="exact"/>
              <w:ind w:right="317" w:firstLine="0"/>
              <w:jc w:val="right"/>
              <w:rPr>
                <w:sz w:val="22"/>
                <w:szCs w:val="22"/>
              </w:rPr>
            </w:pPr>
            <w:r w:rsidRPr="00CE32A4">
              <w:rPr>
                <w:sz w:val="22"/>
                <w:szCs w:val="22"/>
              </w:rPr>
              <w:t>940,2</w:t>
            </w:r>
          </w:p>
        </w:tc>
        <w:tc>
          <w:tcPr>
            <w:tcW w:w="1418" w:type="dxa"/>
            <w:tcBorders>
              <w:top w:val="nil"/>
              <w:left w:val="single" w:sz="4" w:space="0" w:color="auto"/>
              <w:bottom w:val="nil"/>
              <w:right w:val="single" w:sz="4" w:space="0" w:color="auto"/>
            </w:tcBorders>
            <w:shd w:val="clear" w:color="auto" w:fill="auto"/>
            <w:vAlign w:val="bottom"/>
          </w:tcPr>
          <w:p w:rsidR="00FB711C" w:rsidRPr="00CE32A4" w:rsidRDefault="00A16A6C" w:rsidP="00977478">
            <w:pPr>
              <w:pStyle w:val="21"/>
              <w:spacing w:before="80" w:after="80" w:line="220" w:lineRule="exact"/>
              <w:ind w:right="318" w:firstLine="0"/>
              <w:jc w:val="right"/>
              <w:rPr>
                <w:sz w:val="22"/>
                <w:szCs w:val="22"/>
              </w:rPr>
            </w:pPr>
            <w:r w:rsidRPr="00CE32A4">
              <w:rPr>
                <w:sz w:val="22"/>
                <w:szCs w:val="22"/>
              </w:rPr>
              <w:t>4</w:t>
            </w:r>
            <w:r w:rsidR="00977478" w:rsidRPr="00CE32A4">
              <w:rPr>
                <w:sz w:val="22"/>
                <w:szCs w:val="22"/>
              </w:rPr>
              <w:t>77</w:t>
            </w:r>
            <w:r w:rsidRPr="00CE32A4">
              <w:rPr>
                <w:sz w:val="22"/>
                <w:szCs w:val="22"/>
              </w:rPr>
              <w:t>,</w:t>
            </w:r>
            <w:r w:rsidR="00977478" w:rsidRPr="00CE32A4">
              <w:rPr>
                <w:sz w:val="22"/>
                <w:szCs w:val="22"/>
              </w:rPr>
              <w:t>3</w:t>
            </w:r>
          </w:p>
        </w:tc>
        <w:tc>
          <w:tcPr>
            <w:tcW w:w="1277" w:type="dxa"/>
            <w:tcBorders>
              <w:top w:val="nil"/>
              <w:left w:val="single" w:sz="4" w:space="0" w:color="auto"/>
              <w:bottom w:val="nil"/>
              <w:right w:val="single" w:sz="4" w:space="0" w:color="auto"/>
            </w:tcBorders>
            <w:shd w:val="clear" w:color="auto" w:fill="auto"/>
            <w:vAlign w:val="bottom"/>
          </w:tcPr>
          <w:p w:rsidR="00FB711C" w:rsidRPr="00CE32A4" w:rsidRDefault="00977478" w:rsidP="00977478">
            <w:pPr>
              <w:pStyle w:val="21"/>
              <w:spacing w:before="80" w:after="80" w:line="220" w:lineRule="exact"/>
              <w:ind w:right="177" w:firstLine="0"/>
              <w:jc w:val="right"/>
              <w:rPr>
                <w:sz w:val="22"/>
                <w:szCs w:val="22"/>
              </w:rPr>
            </w:pPr>
            <w:r w:rsidRPr="00CE32A4">
              <w:rPr>
                <w:sz w:val="22"/>
                <w:szCs w:val="22"/>
              </w:rPr>
              <w:t>203</w:t>
            </w:r>
            <w:r w:rsidR="00A16A6C" w:rsidRPr="00CE32A4">
              <w:rPr>
                <w:sz w:val="22"/>
                <w:szCs w:val="22"/>
              </w:rPr>
              <w:t>,</w:t>
            </w:r>
            <w:r w:rsidRPr="00CE32A4">
              <w:rPr>
                <w:sz w:val="22"/>
                <w:szCs w:val="22"/>
              </w:rPr>
              <w:t>1</w:t>
            </w:r>
          </w:p>
        </w:tc>
      </w:tr>
      <w:tr w:rsidR="00FB711C" w:rsidRPr="00CE32A4" w:rsidTr="0089256D">
        <w:trPr>
          <w:trHeight w:val="77"/>
          <w:jc w:val="center"/>
        </w:trPr>
        <w:tc>
          <w:tcPr>
            <w:tcW w:w="3406" w:type="dxa"/>
            <w:tcBorders>
              <w:top w:val="nil"/>
              <w:left w:val="single" w:sz="4" w:space="0" w:color="auto"/>
              <w:bottom w:val="nil"/>
              <w:right w:val="single" w:sz="4" w:space="0" w:color="auto"/>
            </w:tcBorders>
            <w:shd w:val="clear" w:color="auto" w:fill="auto"/>
          </w:tcPr>
          <w:p w:rsidR="00FB711C" w:rsidRPr="00CE32A4" w:rsidRDefault="00FB711C" w:rsidP="00251256">
            <w:pPr>
              <w:widowControl w:val="0"/>
              <w:autoSpaceDE w:val="0"/>
              <w:autoSpaceDN w:val="0"/>
              <w:adjustRightInd w:val="0"/>
              <w:spacing w:before="80" w:after="80" w:line="220" w:lineRule="exact"/>
            </w:pPr>
            <w:r w:rsidRPr="00CE32A4">
              <w:rPr>
                <w:sz w:val="22"/>
                <w:szCs w:val="22"/>
              </w:rPr>
              <w:t>Черные металлы</w:t>
            </w:r>
          </w:p>
        </w:tc>
        <w:tc>
          <w:tcPr>
            <w:tcW w:w="1488" w:type="dxa"/>
            <w:tcBorders>
              <w:top w:val="nil"/>
              <w:left w:val="single" w:sz="4" w:space="0" w:color="auto"/>
              <w:bottom w:val="nil"/>
              <w:right w:val="single" w:sz="4" w:space="0" w:color="auto"/>
            </w:tcBorders>
            <w:shd w:val="clear" w:color="auto" w:fill="auto"/>
            <w:vAlign w:val="bottom"/>
          </w:tcPr>
          <w:p w:rsidR="00FB711C" w:rsidRPr="00CE32A4" w:rsidRDefault="00977478" w:rsidP="00251256">
            <w:pPr>
              <w:pStyle w:val="21"/>
              <w:tabs>
                <w:tab w:val="left" w:pos="984"/>
              </w:tabs>
              <w:spacing w:before="80" w:after="80" w:line="220" w:lineRule="exact"/>
              <w:ind w:right="397" w:firstLine="0"/>
              <w:jc w:val="right"/>
              <w:rPr>
                <w:sz w:val="22"/>
                <w:szCs w:val="22"/>
              </w:rPr>
            </w:pPr>
            <w:r w:rsidRPr="00CE32A4">
              <w:rPr>
                <w:sz w:val="22"/>
                <w:szCs w:val="22"/>
              </w:rPr>
              <w:t>744,2</w:t>
            </w:r>
          </w:p>
        </w:tc>
        <w:tc>
          <w:tcPr>
            <w:tcW w:w="1489" w:type="dxa"/>
            <w:tcBorders>
              <w:top w:val="nil"/>
              <w:left w:val="single" w:sz="4" w:space="0" w:color="auto"/>
              <w:bottom w:val="nil"/>
              <w:right w:val="single" w:sz="4" w:space="0" w:color="auto"/>
            </w:tcBorders>
            <w:shd w:val="clear" w:color="auto" w:fill="auto"/>
            <w:vAlign w:val="bottom"/>
          </w:tcPr>
          <w:p w:rsidR="00FB711C" w:rsidRPr="00CE32A4" w:rsidRDefault="00A16A6C" w:rsidP="00977478">
            <w:pPr>
              <w:pStyle w:val="21"/>
              <w:tabs>
                <w:tab w:val="left" w:pos="984"/>
              </w:tabs>
              <w:spacing w:before="80" w:after="80" w:line="220" w:lineRule="exact"/>
              <w:ind w:right="317" w:firstLine="0"/>
              <w:jc w:val="right"/>
              <w:rPr>
                <w:sz w:val="22"/>
                <w:szCs w:val="22"/>
              </w:rPr>
            </w:pPr>
            <w:r w:rsidRPr="00CE32A4">
              <w:rPr>
                <w:sz w:val="22"/>
                <w:szCs w:val="22"/>
              </w:rPr>
              <w:t>1 </w:t>
            </w:r>
            <w:r w:rsidR="00977478" w:rsidRPr="00CE32A4">
              <w:rPr>
                <w:sz w:val="22"/>
                <w:szCs w:val="22"/>
              </w:rPr>
              <w:t>184</w:t>
            </w:r>
            <w:r w:rsidRPr="00CE32A4">
              <w:rPr>
                <w:sz w:val="22"/>
                <w:szCs w:val="22"/>
              </w:rPr>
              <w:t>,</w:t>
            </w:r>
            <w:r w:rsidR="00977478" w:rsidRPr="00CE32A4">
              <w:rPr>
                <w:sz w:val="22"/>
                <w:szCs w:val="22"/>
              </w:rPr>
              <w:t>4</w:t>
            </w:r>
          </w:p>
        </w:tc>
        <w:tc>
          <w:tcPr>
            <w:tcW w:w="1418" w:type="dxa"/>
            <w:tcBorders>
              <w:top w:val="nil"/>
              <w:left w:val="single" w:sz="4" w:space="0" w:color="auto"/>
              <w:bottom w:val="nil"/>
              <w:right w:val="single" w:sz="4" w:space="0" w:color="auto"/>
            </w:tcBorders>
            <w:shd w:val="clear" w:color="auto" w:fill="auto"/>
            <w:vAlign w:val="bottom"/>
          </w:tcPr>
          <w:p w:rsidR="00FB711C" w:rsidRPr="00CE32A4" w:rsidRDefault="00977478" w:rsidP="00977478">
            <w:pPr>
              <w:pStyle w:val="21"/>
              <w:spacing w:before="80" w:after="80" w:line="220" w:lineRule="exact"/>
              <w:ind w:right="318" w:firstLine="0"/>
              <w:jc w:val="right"/>
              <w:rPr>
                <w:sz w:val="22"/>
                <w:szCs w:val="22"/>
              </w:rPr>
            </w:pPr>
            <w:r w:rsidRPr="00CE32A4">
              <w:rPr>
                <w:sz w:val="22"/>
                <w:szCs w:val="22"/>
              </w:rPr>
              <w:t>440</w:t>
            </w:r>
            <w:r w:rsidR="00A16A6C" w:rsidRPr="00CE32A4">
              <w:rPr>
                <w:sz w:val="22"/>
                <w:szCs w:val="22"/>
              </w:rPr>
              <w:t>,</w:t>
            </w:r>
            <w:r w:rsidRPr="00CE32A4">
              <w:rPr>
                <w:sz w:val="22"/>
                <w:szCs w:val="22"/>
              </w:rPr>
              <w:t>2</w:t>
            </w:r>
          </w:p>
        </w:tc>
        <w:tc>
          <w:tcPr>
            <w:tcW w:w="1277" w:type="dxa"/>
            <w:tcBorders>
              <w:top w:val="nil"/>
              <w:left w:val="single" w:sz="4" w:space="0" w:color="auto"/>
              <w:bottom w:val="nil"/>
              <w:right w:val="single" w:sz="4" w:space="0" w:color="auto"/>
            </w:tcBorders>
            <w:shd w:val="clear" w:color="auto" w:fill="auto"/>
            <w:vAlign w:val="bottom"/>
          </w:tcPr>
          <w:p w:rsidR="00FB711C" w:rsidRPr="00CE32A4" w:rsidRDefault="00A16A6C" w:rsidP="00977478">
            <w:pPr>
              <w:pStyle w:val="21"/>
              <w:spacing w:before="80" w:after="80" w:line="220" w:lineRule="exact"/>
              <w:ind w:right="177" w:firstLine="0"/>
              <w:jc w:val="right"/>
              <w:rPr>
                <w:sz w:val="22"/>
                <w:szCs w:val="22"/>
              </w:rPr>
            </w:pPr>
            <w:r w:rsidRPr="00CE32A4">
              <w:rPr>
                <w:sz w:val="22"/>
                <w:szCs w:val="22"/>
              </w:rPr>
              <w:t>15</w:t>
            </w:r>
            <w:r w:rsidR="00977478" w:rsidRPr="00CE32A4">
              <w:rPr>
                <w:sz w:val="22"/>
                <w:szCs w:val="22"/>
              </w:rPr>
              <w:t>9</w:t>
            </w:r>
            <w:r w:rsidRPr="00CE32A4">
              <w:rPr>
                <w:sz w:val="22"/>
                <w:szCs w:val="22"/>
              </w:rPr>
              <w:t>,</w:t>
            </w:r>
            <w:r w:rsidR="00977478" w:rsidRPr="00CE32A4">
              <w:rPr>
                <w:sz w:val="22"/>
                <w:szCs w:val="22"/>
              </w:rPr>
              <w:t>2</w:t>
            </w:r>
          </w:p>
        </w:tc>
      </w:tr>
      <w:tr w:rsidR="00FB711C" w:rsidRPr="00CE32A4" w:rsidTr="00AD50CB">
        <w:trPr>
          <w:trHeight w:val="77"/>
          <w:jc w:val="center"/>
        </w:trPr>
        <w:tc>
          <w:tcPr>
            <w:tcW w:w="3406" w:type="dxa"/>
            <w:tcBorders>
              <w:top w:val="nil"/>
              <w:left w:val="single" w:sz="4" w:space="0" w:color="auto"/>
              <w:bottom w:val="nil"/>
              <w:right w:val="single" w:sz="4" w:space="0" w:color="auto"/>
            </w:tcBorders>
            <w:shd w:val="clear" w:color="auto" w:fill="auto"/>
          </w:tcPr>
          <w:p w:rsidR="00FB711C" w:rsidRPr="00CE32A4" w:rsidRDefault="00FB711C" w:rsidP="00251256">
            <w:pPr>
              <w:widowControl w:val="0"/>
              <w:autoSpaceDE w:val="0"/>
              <w:autoSpaceDN w:val="0"/>
              <w:adjustRightInd w:val="0"/>
              <w:spacing w:before="80" w:after="80" w:line="220" w:lineRule="exact"/>
            </w:pPr>
            <w:r w:rsidRPr="00CE32A4">
              <w:rPr>
                <w:sz w:val="22"/>
                <w:szCs w:val="22"/>
              </w:rPr>
              <w:t xml:space="preserve">Природный газ </w:t>
            </w:r>
          </w:p>
        </w:tc>
        <w:tc>
          <w:tcPr>
            <w:tcW w:w="1488" w:type="dxa"/>
            <w:tcBorders>
              <w:top w:val="nil"/>
              <w:left w:val="single" w:sz="4" w:space="0" w:color="auto"/>
              <w:bottom w:val="nil"/>
              <w:right w:val="single" w:sz="4" w:space="0" w:color="auto"/>
            </w:tcBorders>
            <w:shd w:val="clear" w:color="auto" w:fill="auto"/>
            <w:vAlign w:val="bottom"/>
          </w:tcPr>
          <w:p w:rsidR="00FB711C" w:rsidRPr="00CE32A4" w:rsidRDefault="00977478" w:rsidP="00251256">
            <w:pPr>
              <w:pStyle w:val="21"/>
              <w:tabs>
                <w:tab w:val="left" w:pos="984"/>
              </w:tabs>
              <w:spacing w:before="80" w:after="80" w:line="220" w:lineRule="exact"/>
              <w:ind w:right="397" w:firstLine="0"/>
              <w:jc w:val="right"/>
              <w:rPr>
                <w:sz w:val="22"/>
                <w:szCs w:val="22"/>
              </w:rPr>
            </w:pPr>
            <w:r w:rsidRPr="00CE32A4">
              <w:rPr>
                <w:sz w:val="22"/>
                <w:szCs w:val="22"/>
              </w:rPr>
              <w:t>2 284,5</w:t>
            </w:r>
          </w:p>
        </w:tc>
        <w:tc>
          <w:tcPr>
            <w:tcW w:w="1489" w:type="dxa"/>
            <w:tcBorders>
              <w:top w:val="nil"/>
              <w:left w:val="single" w:sz="4" w:space="0" w:color="auto"/>
              <w:bottom w:val="nil"/>
              <w:right w:val="single" w:sz="4" w:space="0" w:color="auto"/>
            </w:tcBorders>
            <w:shd w:val="clear" w:color="auto" w:fill="auto"/>
            <w:vAlign w:val="bottom"/>
          </w:tcPr>
          <w:p w:rsidR="00FB711C" w:rsidRPr="00CE32A4" w:rsidRDefault="00A16A6C" w:rsidP="00977478">
            <w:pPr>
              <w:pStyle w:val="21"/>
              <w:tabs>
                <w:tab w:val="left" w:pos="984"/>
              </w:tabs>
              <w:spacing w:before="80" w:after="80" w:line="220" w:lineRule="exact"/>
              <w:ind w:right="317" w:firstLine="0"/>
              <w:jc w:val="right"/>
              <w:rPr>
                <w:sz w:val="22"/>
                <w:szCs w:val="22"/>
              </w:rPr>
            </w:pPr>
            <w:r w:rsidRPr="00CE32A4">
              <w:rPr>
                <w:sz w:val="22"/>
                <w:szCs w:val="22"/>
              </w:rPr>
              <w:t>2</w:t>
            </w:r>
            <w:r w:rsidR="00D00802" w:rsidRPr="00CE32A4">
              <w:rPr>
                <w:sz w:val="22"/>
                <w:szCs w:val="22"/>
              </w:rPr>
              <w:t> </w:t>
            </w:r>
            <w:r w:rsidR="00977478" w:rsidRPr="00CE32A4">
              <w:rPr>
                <w:sz w:val="22"/>
                <w:szCs w:val="22"/>
              </w:rPr>
              <w:t>502</w:t>
            </w:r>
            <w:r w:rsidR="00D00802" w:rsidRPr="00CE32A4">
              <w:rPr>
                <w:sz w:val="22"/>
                <w:szCs w:val="22"/>
              </w:rPr>
              <w:t>,</w:t>
            </w:r>
            <w:r w:rsidR="00977478" w:rsidRPr="00CE32A4">
              <w:rPr>
                <w:sz w:val="22"/>
                <w:szCs w:val="22"/>
              </w:rPr>
              <w:t>0</w:t>
            </w:r>
          </w:p>
        </w:tc>
        <w:tc>
          <w:tcPr>
            <w:tcW w:w="1418" w:type="dxa"/>
            <w:tcBorders>
              <w:top w:val="nil"/>
              <w:left w:val="single" w:sz="4" w:space="0" w:color="auto"/>
              <w:bottom w:val="nil"/>
              <w:right w:val="single" w:sz="4" w:space="0" w:color="auto"/>
            </w:tcBorders>
            <w:shd w:val="clear" w:color="auto" w:fill="auto"/>
            <w:vAlign w:val="bottom"/>
          </w:tcPr>
          <w:p w:rsidR="00FB711C" w:rsidRPr="00CE32A4" w:rsidRDefault="00A16A6C" w:rsidP="00977478">
            <w:pPr>
              <w:pStyle w:val="21"/>
              <w:spacing w:before="80" w:after="80" w:line="220" w:lineRule="exact"/>
              <w:ind w:right="318" w:firstLine="0"/>
              <w:jc w:val="right"/>
              <w:rPr>
                <w:sz w:val="22"/>
                <w:szCs w:val="22"/>
              </w:rPr>
            </w:pPr>
            <w:r w:rsidRPr="00CE32A4">
              <w:rPr>
                <w:sz w:val="22"/>
                <w:szCs w:val="22"/>
              </w:rPr>
              <w:t>2</w:t>
            </w:r>
            <w:r w:rsidR="00977478" w:rsidRPr="00CE32A4">
              <w:rPr>
                <w:sz w:val="22"/>
                <w:szCs w:val="22"/>
              </w:rPr>
              <w:t>17</w:t>
            </w:r>
            <w:r w:rsidRPr="00CE32A4">
              <w:rPr>
                <w:sz w:val="22"/>
                <w:szCs w:val="22"/>
              </w:rPr>
              <w:t>,</w:t>
            </w:r>
            <w:r w:rsidR="00977478" w:rsidRPr="00CE32A4">
              <w:rPr>
                <w:sz w:val="22"/>
                <w:szCs w:val="22"/>
              </w:rPr>
              <w:t>5</w:t>
            </w:r>
          </w:p>
        </w:tc>
        <w:tc>
          <w:tcPr>
            <w:tcW w:w="1277" w:type="dxa"/>
            <w:tcBorders>
              <w:top w:val="nil"/>
              <w:left w:val="single" w:sz="4" w:space="0" w:color="auto"/>
              <w:bottom w:val="nil"/>
              <w:right w:val="single" w:sz="4" w:space="0" w:color="auto"/>
            </w:tcBorders>
            <w:shd w:val="clear" w:color="auto" w:fill="auto"/>
            <w:vAlign w:val="bottom"/>
          </w:tcPr>
          <w:p w:rsidR="00FB711C" w:rsidRPr="00CE32A4" w:rsidRDefault="00FB711C" w:rsidP="00977478">
            <w:pPr>
              <w:pStyle w:val="21"/>
              <w:spacing w:before="80" w:after="80" w:line="220" w:lineRule="exact"/>
              <w:ind w:right="177" w:firstLine="0"/>
              <w:jc w:val="right"/>
              <w:rPr>
                <w:sz w:val="22"/>
                <w:szCs w:val="22"/>
              </w:rPr>
            </w:pPr>
            <w:r w:rsidRPr="00CE32A4">
              <w:rPr>
                <w:sz w:val="22"/>
                <w:szCs w:val="22"/>
              </w:rPr>
              <w:t>1</w:t>
            </w:r>
            <w:r w:rsidR="00977478" w:rsidRPr="00CE32A4">
              <w:rPr>
                <w:sz w:val="22"/>
                <w:szCs w:val="22"/>
              </w:rPr>
              <w:t>09</w:t>
            </w:r>
            <w:r w:rsidRPr="00CE32A4">
              <w:rPr>
                <w:sz w:val="22"/>
                <w:szCs w:val="22"/>
              </w:rPr>
              <w:t>,</w:t>
            </w:r>
            <w:r w:rsidR="00977478" w:rsidRPr="00CE32A4">
              <w:rPr>
                <w:sz w:val="22"/>
                <w:szCs w:val="22"/>
              </w:rPr>
              <w:t>5</w:t>
            </w:r>
          </w:p>
        </w:tc>
      </w:tr>
      <w:tr w:rsidR="00FB711C" w:rsidRPr="00CE32A4" w:rsidTr="00AD50CB">
        <w:trPr>
          <w:trHeight w:val="77"/>
          <w:jc w:val="center"/>
        </w:trPr>
        <w:tc>
          <w:tcPr>
            <w:tcW w:w="3406" w:type="dxa"/>
            <w:tcBorders>
              <w:top w:val="nil"/>
              <w:left w:val="single" w:sz="4" w:space="0" w:color="auto"/>
              <w:bottom w:val="nil"/>
              <w:right w:val="single" w:sz="4" w:space="0" w:color="auto"/>
            </w:tcBorders>
            <w:shd w:val="clear" w:color="auto" w:fill="auto"/>
          </w:tcPr>
          <w:p w:rsidR="00FB711C" w:rsidRPr="00CE32A4" w:rsidRDefault="00FB711C" w:rsidP="00251256">
            <w:pPr>
              <w:widowControl w:val="0"/>
              <w:autoSpaceDE w:val="0"/>
              <w:autoSpaceDN w:val="0"/>
              <w:adjustRightInd w:val="0"/>
              <w:spacing w:before="80" w:after="80" w:line="220" w:lineRule="exact"/>
            </w:pPr>
            <w:r w:rsidRPr="00CE32A4">
              <w:rPr>
                <w:sz w:val="22"/>
                <w:szCs w:val="22"/>
              </w:rPr>
              <w:t>Сжиженный газ</w:t>
            </w:r>
          </w:p>
        </w:tc>
        <w:tc>
          <w:tcPr>
            <w:tcW w:w="1488" w:type="dxa"/>
            <w:tcBorders>
              <w:top w:val="nil"/>
              <w:left w:val="single" w:sz="4" w:space="0" w:color="auto"/>
              <w:bottom w:val="nil"/>
              <w:right w:val="single" w:sz="4" w:space="0" w:color="auto"/>
            </w:tcBorders>
            <w:shd w:val="clear" w:color="auto" w:fill="auto"/>
            <w:vAlign w:val="bottom"/>
          </w:tcPr>
          <w:p w:rsidR="00FB711C" w:rsidRPr="00CE32A4" w:rsidRDefault="00977478" w:rsidP="00251256">
            <w:pPr>
              <w:pStyle w:val="21"/>
              <w:tabs>
                <w:tab w:val="left" w:pos="984"/>
              </w:tabs>
              <w:spacing w:before="80" w:after="80" w:line="220" w:lineRule="exact"/>
              <w:ind w:right="397" w:firstLine="0"/>
              <w:jc w:val="right"/>
              <w:rPr>
                <w:sz w:val="22"/>
                <w:szCs w:val="22"/>
              </w:rPr>
            </w:pPr>
            <w:r w:rsidRPr="00CE32A4">
              <w:rPr>
                <w:sz w:val="22"/>
                <w:szCs w:val="22"/>
              </w:rPr>
              <w:t>70,6</w:t>
            </w:r>
          </w:p>
        </w:tc>
        <w:tc>
          <w:tcPr>
            <w:tcW w:w="1489" w:type="dxa"/>
            <w:tcBorders>
              <w:top w:val="nil"/>
              <w:left w:val="single" w:sz="4" w:space="0" w:color="auto"/>
              <w:bottom w:val="nil"/>
              <w:right w:val="single" w:sz="4" w:space="0" w:color="auto"/>
            </w:tcBorders>
            <w:shd w:val="clear" w:color="auto" w:fill="auto"/>
            <w:vAlign w:val="bottom"/>
          </w:tcPr>
          <w:p w:rsidR="00FB711C" w:rsidRPr="00CE32A4" w:rsidRDefault="00A16A6C" w:rsidP="00977478">
            <w:pPr>
              <w:pStyle w:val="21"/>
              <w:tabs>
                <w:tab w:val="left" w:pos="984"/>
              </w:tabs>
              <w:spacing w:before="80" w:after="80" w:line="220" w:lineRule="exact"/>
              <w:ind w:right="317" w:firstLine="0"/>
              <w:jc w:val="right"/>
              <w:rPr>
                <w:sz w:val="22"/>
                <w:szCs w:val="22"/>
              </w:rPr>
            </w:pPr>
            <w:r w:rsidRPr="00CE32A4">
              <w:rPr>
                <w:sz w:val="22"/>
                <w:szCs w:val="22"/>
              </w:rPr>
              <w:t>1</w:t>
            </w:r>
            <w:r w:rsidR="00977478" w:rsidRPr="00CE32A4">
              <w:rPr>
                <w:sz w:val="22"/>
                <w:szCs w:val="22"/>
              </w:rPr>
              <w:t>67</w:t>
            </w:r>
            <w:r w:rsidRPr="00CE32A4">
              <w:rPr>
                <w:sz w:val="22"/>
                <w:szCs w:val="22"/>
              </w:rPr>
              <w:t>,</w:t>
            </w:r>
            <w:r w:rsidR="00977478" w:rsidRPr="00CE32A4">
              <w:rPr>
                <w:sz w:val="22"/>
                <w:szCs w:val="22"/>
              </w:rPr>
              <w:t>1</w:t>
            </w:r>
          </w:p>
        </w:tc>
        <w:tc>
          <w:tcPr>
            <w:tcW w:w="1418" w:type="dxa"/>
            <w:tcBorders>
              <w:top w:val="nil"/>
              <w:left w:val="single" w:sz="4" w:space="0" w:color="auto"/>
              <w:bottom w:val="nil"/>
              <w:right w:val="single" w:sz="4" w:space="0" w:color="auto"/>
            </w:tcBorders>
            <w:shd w:val="clear" w:color="auto" w:fill="auto"/>
            <w:vAlign w:val="bottom"/>
          </w:tcPr>
          <w:p w:rsidR="00FB711C" w:rsidRPr="00CE32A4" w:rsidRDefault="00977478" w:rsidP="00977478">
            <w:pPr>
              <w:pStyle w:val="21"/>
              <w:spacing w:before="80" w:after="80" w:line="220" w:lineRule="exact"/>
              <w:ind w:right="318" w:firstLine="0"/>
              <w:jc w:val="right"/>
              <w:rPr>
                <w:sz w:val="22"/>
                <w:szCs w:val="22"/>
              </w:rPr>
            </w:pPr>
            <w:r w:rsidRPr="00CE32A4">
              <w:rPr>
                <w:sz w:val="22"/>
                <w:szCs w:val="22"/>
              </w:rPr>
              <w:t>96</w:t>
            </w:r>
            <w:r w:rsidR="00A16A6C" w:rsidRPr="00CE32A4">
              <w:rPr>
                <w:sz w:val="22"/>
                <w:szCs w:val="22"/>
              </w:rPr>
              <w:t>,</w:t>
            </w:r>
            <w:r w:rsidRPr="00CE32A4">
              <w:rPr>
                <w:sz w:val="22"/>
                <w:szCs w:val="22"/>
              </w:rPr>
              <w:t>5</w:t>
            </w:r>
          </w:p>
        </w:tc>
        <w:tc>
          <w:tcPr>
            <w:tcW w:w="1277" w:type="dxa"/>
            <w:tcBorders>
              <w:top w:val="nil"/>
              <w:left w:val="single" w:sz="4" w:space="0" w:color="auto"/>
              <w:bottom w:val="nil"/>
              <w:right w:val="single" w:sz="4" w:space="0" w:color="auto"/>
            </w:tcBorders>
            <w:shd w:val="clear" w:color="auto" w:fill="auto"/>
            <w:vAlign w:val="bottom"/>
          </w:tcPr>
          <w:p w:rsidR="00FB711C" w:rsidRPr="00CE32A4" w:rsidRDefault="00A16A6C" w:rsidP="00977478">
            <w:pPr>
              <w:pStyle w:val="21"/>
              <w:spacing w:before="80" w:after="80" w:line="220" w:lineRule="exact"/>
              <w:ind w:right="177" w:firstLine="0"/>
              <w:jc w:val="right"/>
              <w:rPr>
                <w:sz w:val="22"/>
                <w:szCs w:val="22"/>
              </w:rPr>
            </w:pPr>
            <w:r w:rsidRPr="00CE32A4">
              <w:rPr>
                <w:sz w:val="22"/>
                <w:szCs w:val="22"/>
              </w:rPr>
              <w:t>2</w:t>
            </w:r>
            <w:r w:rsidR="00977478" w:rsidRPr="00CE32A4">
              <w:rPr>
                <w:sz w:val="22"/>
                <w:szCs w:val="22"/>
              </w:rPr>
              <w:t>36</w:t>
            </w:r>
            <w:r w:rsidRPr="00CE32A4">
              <w:rPr>
                <w:sz w:val="22"/>
                <w:szCs w:val="22"/>
              </w:rPr>
              <w:t>,</w:t>
            </w:r>
            <w:r w:rsidR="00977478" w:rsidRPr="00CE32A4">
              <w:rPr>
                <w:sz w:val="22"/>
                <w:szCs w:val="22"/>
              </w:rPr>
              <w:t>7</w:t>
            </w:r>
          </w:p>
        </w:tc>
      </w:tr>
      <w:tr w:rsidR="00FB711C" w:rsidRPr="00CE32A4" w:rsidTr="00251256">
        <w:trPr>
          <w:trHeight w:val="77"/>
          <w:jc w:val="center"/>
        </w:trPr>
        <w:tc>
          <w:tcPr>
            <w:tcW w:w="3406" w:type="dxa"/>
            <w:tcBorders>
              <w:top w:val="nil"/>
              <w:left w:val="single" w:sz="4" w:space="0" w:color="auto"/>
              <w:bottom w:val="nil"/>
              <w:right w:val="single" w:sz="4" w:space="0" w:color="auto"/>
            </w:tcBorders>
            <w:shd w:val="clear" w:color="auto" w:fill="auto"/>
          </w:tcPr>
          <w:p w:rsidR="00FB711C" w:rsidRPr="00CE32A4" w:rsidRDefault="00FB711C" w:rsidP="00251256">
            <w:pPr>
              <w:widowControl w:val="0"/>
              <w:autoSpaceDE w:val="0"/>
              <w:autoSpaceDN w:val="0"/>
              <w:adjustRightInd w:val="0"/>
              <w:spacing w:before="80" w:after="80" w:line="220" w:lineRule="exact"/>
            </w:pPr>
            <w:r w:rsidRPr="00CE32A4">
              <w:rPr>
                <w:sz w:val="22"/>
                <w:szCs w:val="22"/>
              </w:rPr>
              <w:t>Двигатели и генераторы электрические</w:t>
            </w:r>
          </w:p>
        </w:tc>
        <w:tc>
          <w:tcPr>
            <w:tcW w:w="1488" w:type="dxa"/>
            <w:tcBorders>
              <w:top w:val="nil"/>
              <w:left w:val="single" w:sz="4" w:space="0" w:color="auto"/>
              <w:bottom w:val="nil"/>
              <w:right w:val="single" w:sz="4" w:space="0" w:color="auto"/>
            </w:tcBorders>
            <w:shd w:val="clear" w:color="auto" w:fill="auto"/>
            <w:vAlign w:val="bottom"/>
          </w:tcPr>
          <w:p w:rsidR="00FB711C" w:rsidRPr="00CE32A4" w:rsidRDefault="00977478" w:rsidP="00251256">
            <w:pPr>
              <w:pStyle w:val="21"/>
              <w:tabs>
                <w:tab w:val="left" w:pos="984"/>
              </w:tabs>
              <w:spacing w:before="80" w:after="80" w:line="220" w:lineRule="exact"/>
              <w:ind w:right="397" w:firstLine="0"/>
              <w:jc w:val="right"/>
              <w:rPr>
                <w:sz w:val="22"/>
                <w:szCs w:val="22"/>
              </w:rPr>
            </w:pPr>
            <w:r w:rsidRPr="00CE32A4">
              <w:rPr>
                <w:sz w:val="22"/>
                <w:szCs w:val="22"/>
              </w:rPr>
              <w:t>50,1</w:t>
            </w:r>
          </w:p>
        </w:tc>
        <w:tc>
          <w:tcPr>
            <w:tcW w:w="1489" w:type="dxa"/>
            <w:tcBorders>
              <w:top w:val="nil"/>
              <w:left w:val="single" w:sz="4" w:space="0" w:color="auto"/>
              <w:bottom w:val="nil"/>
              <w:right w:val="single" w:sz="4" w:space="0" w:color="auto"/>
            </w:tcBorders>
            <w:shd w:val="clear" w:color="auto" w:fill="auto"/>
            <w:vAlign w:val="bottom"/>
          </w:tcPr>
          <w:p w:rsidR="00FB711C" w:rsidRPr="00CE32A4" w:rsidRDefault="00977478" w:rsidP="00251256">
            <w:pPr>
              <w:pStyle w:val="21"/>
              <w:tabs>
                <w:tab w:val="left" w:pos="984"/>
              </w:tabs>
              <w:spacing w:before="80" w:after="80" w:line="220" w:lineRule="exact"/>
              <w:ind w:right="317" w:firstLine="0"/>
              <w:jc w:val="right"/>
              <w:rPr>
                <w:sz w:val="22"/>
                <w:szCs w:val="22"/>
              </w:rPr>
            </w:pPr>
            <w:r w:rsidRPr="00CE32A4">
              <w:rPr>
                <w:sz w:val="22"/>
                <w:szCs w:val="22"/>
              </w:rPr>
              <w:t>106,1</w:t>
            </w:r>
          </w:p>
        </w:tc>
        <w:tc>
          <w:tcPr>
            <w:tcW w:w="1418" w:type="dxa"/>
            <w:tcBorders>
              <w:top w:val="nil"/>
              <w:left w:val="single" w:sz="4" w:space="0" w:color="auto"/>
              <w:bottom w:val="nil"/>
              <w:right w:val="single" w:sz="4" w:space="0" w:color="auto"/>
            </w:tcBorders>
            <w:shd w:val="clear" w:color="auto" w:fill="auto"/>
            <w:vAlign w:val="bottom"/>
          </w:tcPr>
          <w:p w:rsidR="00FB711C" w:rsidRPr="00CE32A4" w:rsidRDefault="00977478" w:rsidP="00251256">
            <w:pPr>
              <w:pStyle w:val="21"/>
              <w:spacing w:before="80" w:after="80" w:line="220" w:lineRule="exact"/>
              <w:ind w:right="318" w:firstLine="0"/>
              <w:jc w:val="right"/>
              <w:rPr>
                <w:sz w:val="22"/>
                <w:szCs w:val="22"/>
              </w:rPr>
            </w:pPr>
            <w:r w:rsidRPr="00CE32A4">
              <w:rPr>
                <w:sz w:val="22"/>
                <w:szCs w:val="22"/>
              </w:rPr>
              <w:t>56,0</w:t>
            </w:r>
          </w:p>
        </w:tc>
        <w:tc>
          <w:tcPr>
            <w:tcW w:w="1277" w:type="dxa"/>
            <w:tcBorders>
              <w:top w:val="nil"/>
              <w:left w:val="single" w:sz="4" w:space="0" w:color="auto"/>
              <w:bottom w:val="nil"/>
              <w:right w:val="single" w:sz="4" w:space="0" w:color="auto"/>
            </w:tcBorders>
            <w:shd w:val="clear" w:color="auto" w:fill="auto"/>
            <w:vAlign w:val="bottom"/>
          </w:tcPr>
          <w:p w:rsidR="00FB711C" w:rsidRPr="00CE32A4" w:rsidRDefault="00FB711C" w:rsidP="00977478">
            <w:pPr>
              <w:pStyle w:val="21"/>
              <w:spacing w:before="80" w:after="80" w:line="220" w:lineRule="exact"/>
              <w:ind w:right="177" w:firstLine="0"/>
              <w:jc w:val="right"/>
              <w:rPr>
                <w:sz w:val="22"/>
                <w:szCs w:val="22"/>
              </w:rPr>
            </w:pPr>
            <w:r w:rsidRPr="00CE32A4">
              <w:rPr>
                <w:sz w:val="22"/>
                <w:szCs w:val="22"/>
              </w:rPr>
              <w:t>21</w:t>
            </w:r>
            <w:r w:rsidR="00977478" w:rsidRPr="00CE32A4">
              <w:rPr>
                <w:sz w:val="22"/>
                <w:szCs w:val="22"/>
              </w:rPr>
              <w:t>1</w:t>
            </w:r>
            <w:r w:rsidRPr="00CE32A4">
              <w:rPr>
                <w:sz w:val="22"/>
                <w:szCs w:val="22"/>
              </w:rPr>
              <w:t>,</w:t>
            </w:r>
            <w:r w:rsidR="00977478" w:rsidRPr="00CE32A4">
              <w:rPr>
                <w:sz w:val="22"/>
                <w:szCs w:val="22"/>
              </w:rPr>
              <w:t>5</w:t>
            </w:r>
          </w:p>
        </w:tc>
      </w:tr>
      <w:tr w:rsidR="00FB711C" w:rsidRPr="00CE32A4" w:rsidTr="00251256">
        <w:trPr>
          <w:trHeight w:val="77"/>
          <w:jc w:val="center"/>
        </w:trPr>
        <w:tc>
          <w:tcPr>
            <w:tcW w:w="3406" w:type="dxa"/>
            <w:tcBorders>
              <w:top w:val="nil"/>
              <w:left w:val="single" w:sz="4" w:space="0" w:color="auto"/>
              <w:bottom w:val="single" w:sz="4" w:space="0" w:color="auto"/>
              <w:right w:val="single" w:sz="4" w:space="0" w:color="auto"/>
            </w:tcBorders>
            <w:shd w:val="clear" w:color="auto" w:fill="auto"/>
          </w:tcPr>
          <w:p w:rsidR="00FB711C" w:rsidRPr="00CE32A4" w:rsidRDefault="00FB711C" w:rsidP="00251256">
            <w:pPr>
              <w:widowControl w:val="0"/>
              <w:autoSpaceDE w:val="0"/>
              <w:autoSpaceDN w:val="0"/>
              <w:adjustRightInd w:val="0"/>
              <w:spacing w:before="80" w:after="80" w:line="220" w:lineRule="exact"/>
            </w:pPr>
            <w:r w:rsidRPr="00CE32A4">
              <w:rPr>
                <w:sz w:val="22"/>
                <w:szCs w:val="22"/>
              </w:rPr>
              <w:t>Арматура для трубопроводов</w:t>
            </w:r>
          </w:p>
        </w:tc>
        <w:tc>
          <w:tcPr>
            <w:tcW w:w="1488" w:type="dxa"/>
            <w:tcBorders>
              <w:top w:val="nil"/>
              <w:left w:val="single" w:sz="4" w:space="0" w:color="auto"/>
              <w:bottom w:val="single" w:sz="4" w:space="0" w:color="auto"/>
              <w:right w:val="single" w:sz="4" w:space="0" w:color="auto"/>
            </w:tcBorders>
            <w:shd w:val="clear" w:color="auto" w:fill="auto"/>
            <w:vAlign w:val="bottom"/>
          </w:tcPr>
          <w:p w:rsidR="00FB711C" w:rsidRPr="00CE32A4" w:rsidRDefault="00977478" w:rsidP="00251256">
            <w:pPr>
              <w:pStyle w:val="21"/>
              <w:tabs>
                <w:tab w:val="left" w:pos="984"/>
              </w:tabs>
              <w:spacing w:before="80" w:after="80" w:line="220" w:lineRule="exact"/>
              <w:ind w:right="397" w:firstLine="0"/>
              <w:jc w:val="right"/>
              <w:rPr>
                <w:sz w:val="22"/>
                <w:szCs w:val="22"/>
              </w:rPr>
            </w:pPr>
            <w:r w:rsidRPr="00CE32A4">
              <w:rPr>
                <w:sz w:val="22"/>
                <w:szCs w:val="22"/>
              </w:rPr>
              <w:t>42,1</w:t>
            </w:r>
          </w:p>
        </w:tc>
        <w:tc>
          <w:tcPr>
            <w:tcW w:w="1489" w:type="dxa"/>
            <w:tcBorders>
              <w:top w:val="nil"/>
              <w:left w:val="single" w:sz="4" w:space="0" w:color="auto"/>
              <w:bottom w:val="single" w:sz="4" w:space="0" w:color="auto"/>
              <w:right w:val="single" w:sz="4" w:space="0" w:color="auto"/>
            </w:tcBorders>
            <w:shd w:val="clear" w:color="auto" w:fill="auto"/>
            <w:vAlign w:val="bottom"/>
          </w:tcPr>
          <w:p w:rsidR="00FB711C" w:rsidRPr="00CE32A4" w:rsidRDefault="00977478" w:rsidP="00251256">
            <w:pPr>
              <w:pStyle w:val="21"/>
              <w:tabs>
                <w:tab w:val="left" w:pos="984"/>
              </w:tabs>
              <w:spacing w:before="80" w:after="80" w:line="220" w:lineRule="exact"/>
              <w:ind w:right="317" w:firstLine="0"/>
              <w:jc w:val="right"/>
              <w:rPr>
                <w:sz w:val="22"/>
                <w:szCs w:val="22"/>
              </w:rPr>
            </w:pPr>
            <w:r w:rsidRPr="00CE32A4">
              <w:rPr>
                <w:sz w:val="22"/>
                <w:szCs w:val="22"/>
              </w:rPr>
              <w:t>96,9</w:t>
            </w:r>
          </w:p>
        </w:tc>
        <w:tc>
          <w:tcPr>
            <w:tcW w:w="1418" w:type="dxa"/>
            <w:tcBorders>
              <w:top w:val="nil"/>
              <w:left w:val="single" w:sz="4" w:space="0" w:color="auto"/>
              <w:bottom w:val="single" w:sz="4" w:space="0" w:color="auto"/>
              <w:right w:val="single" w:sz="4" w:space="0" w:color="auto"/>
            </w:tcBorders>
            <w:shd w:val="clear" w:color="auto" w:fill="auto"/>
            <w:vAlign w:val="bottom"/>
          </w:tcPr>
          <w:p w:rsidR="00FB711C" w:rsidRPr="00CE32A4" w:rsidRDefault="00A16A6C" w:rsidP="00977478">
            <w:pPr>
              <w:pStyle w:val="21"/>
              <w:spacing w:before="80" w:after="80" w:line="220" w:lineRule="exact"/>
              <w:ind w:right="318" w:firstLine="0"/>
              <w:jc w:val="right"/>
              <w:rPr>
                <w:sz w:val="22"/>
                <w:szCs w:val="22"/>
              </w:rPr>
            </w:pPr>
            <w:r w:rsidRPr="00CE32A4">
              <w:rPr>
                <w:sz w:val="22"/>
                <w:szCs w:val="22"/>
              </w:rPr>
              <w:t>5</w:t>
            </w:r>
            <w:r w:rsidR="00977478" w:rsidRPr="00CE32A4">
              <w:rPr>
                <w:sz w:val="22"/>
                <w:szCs w:val="22"/>
              </w:rPr>
              <w:t>4</w:t>
            </w:r>
            <w:r w:rsidRPr="00CE32A4">
              <w:rPr>
                <w:sz w:val="22"/>
                <w:szCs w:val="22"/>
              </w:rPr>
              <w:t>,</w:t>
            </w:r>
            <w:r w:rsidR="00977478" w:rsidRPr="00CE32A4">
              <w:rPr>
                <w:sz w:val="22"/>
                <w:szCs w:val="22"/>
              </w:rPr>
              <w:t>8</w:t>
            </w:r>
          </w:p>
        </w:tc>
        <w:tc>
          <w:tcPr>
            <w:tcW w:w="1277" w:type="dxa"/>
            <w:tcBorders>
              <w:top w:val="nil"/>
              <w:left w:val="single" w:sz="4" w:space="0" w:color="auto"/>
              <w:bottom w:val="single" w:sz="4" w:space="0" w:color="auto"/>
              <w:right w:val="single" w:sz="4" w:space="0" w:color="auto"/>
            </w:tcBorders>
            <w:shd w:val="clear" w:color="auto" w:fill="auto"/>
            <w:vAlign w:val="bottom"/>
          </w:tcPr>
          <w:p w:rsidR="00FB711C" w:rsidRPr="00CE32A4" w:rsidRDefault="00A16A6C" w:rsidP="00977478">
            <w:pPr>
              <w:pStyle w:val="21"/>
              <w:spacing w:before="80" w:after="80" w:line="220" w:lineRule="exact"/>
              <w:ind w:right="177" w:firstLine="0"/>
              <w:jc w:val="right"/>
              <w:rPr>
                <w:sz w:val="22"/>
                <w:szCs w:val="22"/>
              </w:rPr>
            </w:pPr>
            <w:r w:rsidRPr="00CE32A4">
              <w:rPr>
                <w:sz w:val="22"/>
                <w:szCs w:val="22"/>
              </w:rPr>
              <w:t>2</w:t>
            </w:r>
            <w:r w:rsidR="00977478" w:rsidRPr="00CE32A4">
              <w:rPr>
                <w:sz w:val="22"/>
                <w:szCs w:val="22"/>
              </w:rPr>
              <w:t>30</w:t>
            </w:r>
            <w:r w:rsidRPr="00CE32A4">
              <w:rPr>
                <w:sz w:val="22"/>
                <w:szCs w:val="22"/>
              </w:rPr>
              <w:t>,</w:t>
            </w:r>
            <w:r w:rsidR="00977478" w:rsidRPr="00CE32A4">
              <w:rPr>
                <w:sz w:val="22"/>
                <w:szCs w:val="22"/>
              </w:rPr>
              <w:t>3</w:t>
            </w:r>
          </w:p>
        </w:tc>
      </w:tr>
      <w:tr w:rsidR="00D00802" w:rsidRPr="00CE32A4" w:rsidTr="00251256">
        <w:trPr>
          <w:trHeight w:val="77"/>
          <w:jc w:val="center"/>
        </w:trPr>
        <w:tc>
          <w:tcPr>
            <w:tcW w:w="3406" w:type="dxa"/>
            <w:tcBorders>
              <w:top w:val="single" w:sz="4" w:space="0" w:color="auto"/>
              <w:left w:val="single" w:sz="4" w:space="0" w:color="auto"/>
              <w:bottom w:val="nil"/>
              <w:right w:val="single" w:sz="4" w:space="0" w:color="auto"/>
            </w:tcBorders>
            <w:shd w:val="clear" w:color="auto" w:fill="auto"/>
          </w:tcPr>
          <w:p w:rsidR="00D00802" w:rsidRPr="00CE32A4" w:rsidRDefault="00D00802" w:rsidP="000D6E48">
            <w:pPr>
              <w:spacing w:before="80" w:after="60" w:line="220" w:lineRule="exact"/>
            </w:pPr>
            <w:r w:rsidRPr="00CE32A4">
              <w:rPr>
                <w:sz w:val="22"/>
                <w:szCs w:val="22"/>
              </w:rPr>
              <w:lastRenderedPageBreak/>
              <w:t xml:space="preserve">Части и принадлежности </w:t>
            </w:r>
            <w:r w:rsidRPr="00CE32A4">
              <w:rPr>
                <w:sz w:val="22"/>
                <w:szCs w:val="22"/>
              </w:rPr>
              <w:br/>
              <w:t>для автомобилей и тракторов</w:t>
            </w:r>
          </w:p>
        </w:tc>
        <w:tc>
          <w:tcPr>
            <w:tcW w:w="1488" w:type="dxa"/>
            <w:tcBorders>
              <w:top w:val="single" w:sz="4" w:space="0" w:color="auto"/>
              <w:left w:val="single" w:sz="4" w:space="0" w:color="auto"/>
              <w:bottom w:val="nil"/>
              <w:right w:val="single" w:sz="4" w:space="0" w:color="auto"/>
            </w:tcBorders>
            <w:shd w:val="clear" w:color="auto" w:fill="auto"/>
            <w:vAlign w:val="bottom"/>
          </w:tcPr>
          <w:p w:rsidR="00D00802" w:rsidRPr="00CE32A4" w:rsidRDefault="00977478" w:rsidP="000D6E48">
            <w:pPr>
              <w:pStyle w:val="21"/>
              <w:tabs>
                <w:tab w:val="left" w:pos="984"/>
              </w:tabs>
              <w:spacing w:before="80" w:after="60" w:line="220" w:lineRule="exact"/>
              <w:ind w:right="397" w:firstLine="0"/>
              <w:jc w:val="right"/>
              <w:rPr>
                <w:sz w:val="22"/>
                <w:szCs w:val="22"/>
              </w:rPr>
            </w:pPr>
            <w:r w:rsidRPr="00CE32A4">
              <w:rPr>
                <w:sz w:val="22"/>
                <w:szCs w:val="22"/>
              </w:rPr>
              <w:t>63,9</w:t>
            </w:r>
          </w:p>
        </w:tc>
        <w:tc>
          <w:tcPr>
            <w:tcW w:w="1489" w:type="dxa"/>
            <w:tcBorders>
              <w:top w:val="single" w:sz="4" w:space="0" w:color="auto"/>
              <w:left w:val="single" w:sz="4" w:space="0" w:color="auto"/>
              <w:bottom w:val="nil"/>
              <w:right w:val="single" w:sz="4" w:space="0" w:color="auto"/>
            </w:tcBorders>
            <w:shd w:val="clear" w:color="auto" w:fill="auto"/>
            <w:vAlign w:val="bottom"/>
          </w:tcPr>
          <w:p w:rsidR="00D00802" w:rsidRPr="00CE32A4" w:rsidRDefault="00977478" w:rsidP="000D6E48">
            <w:pPr>
              <w:pStyle w:val="21"/>
              <w:tabs>
                <w:tab w:val="left" w:pos="984"/>
              </w:tabs>
              <w:spacing w:before="80" w:after="60" w:line="220" w:lineRule="exact"/>
              <w:ind w:right="317" w:firstLine="0"/>
              <w:jc w:val="right"/>
              <w:rPr>
                <w:sz w:val="22"/>
                <w:szCs w:val="22"/>
              </w:rPr>
            </w:pPr>
            <w:r w:rsidRPr="00CE32A4">
              <w:rPr>
                <w:sz w:val="22"/>
                <w:szCs w:val="22"/>
              </w:rPr>
              <w:t>102,2</w:t>
            </w:r>
          </w:p>
        </w:tc>
        <w:tc>
          <w:tcPr>
            <w:tcW w:w="1418" w:type="dxa"/>
            <w:tcBorders>
              <w:top w:val="single" w:sz="4" w:space="0" w:color="auto"/>
              <w:left w:val="single" w:sz="4" w:space="0" w:color="auto"/>
              <w:bottom w:val="nil"/>
              <w:right w:val="single" w:sz="4" w:space="0" w:color="auto"/>
            </w:tcBorders>
            <w:shd w:val="clear" w:color="auto" w:fill="auto"/>
            <w:vAlign w:val="bottom"/>
          </w:tcPr>
          <w:p w:rsidR="00D00802" w:rsidRPr="00CE32A4" w:rsidRDefault="00977478" w:rsidP="000D6E48">
            <w:pPr>
              <w:pStyle w:val="21"/>
              <w:spacing w:before="80" w:after="60" w:line="220" w:lineRule="exact"/>
              <w:ind w:right="318" w:firstLine="0"/>
              <w:jc w:val="right"/>
              <w:rPr>
                <w:sz w:val="22"/>
                <w:szCs w:val="22"/>
              </w:rPr>
            </w:pPr>
            <w:r w:rsidRPr="00CE32A4">
              <w:rPr>
                <w:sz w:val="22"/>
                <w:szCs w:val="22"/>
              </w:rPr>
              <w:t>38,3</w:t>
            </w:r>
          </w:p>
        </w:tc>
        <w:tc>
          <w:tcPr>
            <w:tcW w:w="1277" w:type="dxa"/>
            <w:tcBorders>
              <w:top w:val="single" w:sz="4" w:space="0" w:color="auto"/>
              <w:left w:val="single" w:sz="4" w:space="0" w:color="auto"/>
              <w:bottom w:val="nil"/>
              <w:right w:val="single" w:sz="4" w:space="0" w:color="auto"/>
            </w:tcBorders>
            <w:shd w:val="clear" w:color="auto" w:fill="auto"/>
            <w:vAlign w:val="bottom"/>
          </w:tcPr>
          <w:p w:rsidR="00D00802" w:rsidRPr="00CE32A4" w:rsidRDefault="00A16A6C" w:rsidP="00977478">
            <w:pPr>
              <w:pStyle w:val="21"/>
              <w:spacing w:before="80" w:after="60" w:line="220" w:lineRule="exact"/>
              <w:ind w:right="177" w:firstLine="0"/>
              <w:jc w:val="right"/>
              <w:rPr>
                <w:sz w:val="22"/>
                <w:szCs w:val="22"/>
              </w:rPr>
            </w:pPr>
            <w:r w:rsidRPr="00CE32A4">
              <w:rPr>
                <w:sz w:val="22"/>
                <w:szCs w:val="22"/>
              </w:rPr>
              <w:t>160,</w:t>
            </w:r>
            <w:r w:rsidR="00977478" w:rsidRPr="00CE32A4">
              <w:rPr>
                <w:sz w:val="22"/>
                <w:szCs w:val="22"/>
              </w:rPr>
              <w:t>1</w:t>
            </w:r>
          </w:p>
        </w:tc>
      </w:tr>
      <w:tr w:rsidR="005F4711" w:rsidRPr="00CE32A4" w:rsidTr="00251256">
        <w:trPr>
          <w:trHeight w:val="77"/>
          <w:jc w:val="center"/>
        </w:trPr>
        <w:tc>
          <w:tcPr>
            <w:tcW w:w="3406" w:type="dxa"/>
            <w:tcBorders>
              <w:top w:val="nil"/>
              <w:left w:val="single" w:sz="4" w:space="0" w:color="auto"/>
              <w:bottom w:val="nil"/>
              <w:right w:val="single" w:sz="4" w:space="0" w:color="auto"/>
            </w:tcBorders>
            <w:shd w:val="clear" w:color="auto" w:fill="auto"/>
          </w:tcPr>
          <w:p w:rsidR="005F4711" w:rsidRPr="00CE32A4" w:rsidRDefault="005F4711" w:rsidP="005F4711">
            <w:pPr>
              <w:spacing w:before="80" w:after="60" w:line="220" w:lineRule="exact"/>
            </w:pPr>
            <w:r w:rsidRPr="00CE32A4">
              <w:rPr>
                <w:sz w:val="22"/>
                <w:szCs w:val="22"/>
              </w:rPr>
              <w:t>Металлоконструкции из черных металлов</w:t>
            </w:r>
          </w:p>
        </w:tc>
        <w:tc>
          <w:tcPr>
            <w:tcW w:w="1488" w:type="dxa"/>
            <w:tcBorders>
              <w:top w:val="nil"/>
              <w:left w:val="single" w:sz="4" w:space="0" w:color="auto"/>
              <w:bottom w:val="nil"/>
              <w:right w:val="single" w:sz="4" w:space="0" w:color="auto"/>
            </w:tcBorders>
            <w:shd w:val="clear" w:color="auto" w:fill="auto"/>
            <w:vAlign w:val="bottom"/>
          </w:tcPr>
          <w:p w:rsidR="005F4711" w:rsidRPr="00CE32A4" w:rsidRDefault="005F4711" w:rsidP="005F4711">
            <w:pPr>
              <w:pStyle w:val="21"/>
              <w:tabs>
                <w:tab w:val="left" w:pos="984"/>
              </w:tabs>
              <w:spacing w:before="80" w:after="60" w:line="220" w:lineRule="exact"/>
              <w:ind w:right="397" w:firstLine="0"/>
              <w:jc w:val="right"/>
              <w:rPr>
                <w:sz w:val="22"/>
                <w:szCs w:val="22"/>
              </w:rPr>
            </w:pPr>
            <w:r w:rsidRPr="00CE32A4">
              <w:rPr>
                <w:sz w:val="22"/>
                <w:szCs w:val="22"/>
              </w:rPr>
              <w:t>72,7</w:t>
            </w:r>
          </w:p>
        </w:tc>
        <w:tc>
          <w:tcPr>
            <w:tcW w:w="1489" w:type="dxa"/>
            <w:tcBorders>
              <w:top w:val="nil"/>
              <w:left w:val="single" w:sz="4" w:space="0" w:color="auto"/>
              <w:bottom w:val="nil"/>
              <w:right w:val="single" w:sz="4" w:space="0" w:color="auto"/>
            </w:tcBorders>
            <w:shd w:val="clear" w:color="auto" w:fill="auto"/>
            <w:vAlign w:val="bottom"/>
          </w:tcPr>
          <w:p w:rsidR="005F4711" w:rsidRPr="00CE32A4" w:rsidRDefault="005F4711" w:rsidP="005F4711">
            <w:pPr>
              <w:pStyle w:val="21"/>
              <w:tabs>
                <w:tab w:val="left" w:pos="984"/>
              </w:tabs>
              <w:spacing w:before="80" w:after="60" w:line="220" w:lineRule="exact"/>
              <w:ind w:right="317" w:firstLine="0"/>
              <w:jc w:val="right"/>
              <w:rPr>
                <w:sz w:val="22"/>
                <w:szCs w:val="22"/>
              </w:rPr>
            </w:pPr>
            <w:r w:rsidRPr="00CE32A4">
              <w:rPr>
                <w:sz w:val="22"/>
                <w:szCs w:val="22"/>
              </w:rPr>
              <w:t>106,9</w:t>
            </w:r>
          </w:p>
        </w:tc>
        <w:tc>
          <w:tcPr>
            <w:tcW w:w="1418" w:type="dxa"/>
            <w:tcBorders>
              <w:top w:val="nil"/>
              <w:left w:val="single" w:sz="4" w:space="0" w:color="auto"/>
              <w:bottom w:val="nil"/>
              <w:right w:val="single" w:sz="4" w:space="0" w:color="auto"/>
            </w:tcBorders>
            <w:shd w:val="clear" w:color="auto" w:fill="auto"/>
            <w:vAlign w:val="bottom"/>
          </w:tcPr>
          <w:p w:rsidR="005F4711" w:rsidRPr="00CE32A4" w:rsidRDefault="005F4711" w:rsidP="005F4711">
            <w:pPr>
              <w:pStyle w:val="21"/>
              <w:tabs>
                <w:tab w:val="left" w:pos="984"/>
              </w:tabs>
              <w:spacing w:before="80" w:after="60" w:line="220" w:lineRule="exact"/>
              <w:ind w:right="318" w:firstLine="0"/>
              <w:jc w:val="right"/>
              <w:rPr>
                <w:sz w:val="22"/>
                <w:szCs w:val="22"/>
              </w:rPr>
            </w:pPr>
            <w:r w:rsidRPr="00CE32A4">
              <w:rPr>
                <w:sz w:val="22"/>
                <w:szCs w:val="22"/>
              </w:rPr>
              <w:t>34,2</w:t>
            </w:r>
          </w:p>
        </w:tc>
        <w:tc>
          <w:tcPr>
            <w:tcW w:w="1277" w:type="dxa"/>
            <w:tcBorders>
              <w:top w:val="nil"/>
              <w:left w:val="single" w:sz="4" w:space="0" w:color="auto"/>
              <w:bottom w:val="nil"/>
              <w:right w:val="single" w:sz="4" w:space="0" w:color="auto"/>
            </w:tcBorders>
            <w:shd w:val="clear" w:color="auto" w:fill="auto"/>
            <w:vAlign w:val="bottom"/>
          </w:tcPr>
          <w:p w:rsidR="005F4711" w:rsidRPr="00CE32A4" w:rsidRDefault="005F4711" w:rsidP="005F4711">
            <w:pPr>
              <w:pStyle w:val="21"/>
              <w:spacing w:before="80" w:after="60" w:line="220" w:lineRule="exact"/>
              <w:ind w:right="177" w:firstLine="0"/>
              <w:jc w:val="right"/>
              <w:rPr>
                <w:sz w:val="22"/>
                <w:szCs w:val="22"/>
              </w:rPr>
            </w:pPr>
            <w:r w:rsidRPr="00CE32A4">
              <w:rPr>
                <w:sz w:val="22"/>
                <w:szCs w:val="22"/>
              </w:rPr>
              <w:t>146,9</w:t>
            </w:r>
          </w:p>
        </w:tc>
      </w:tr>
      <w:tr w:rsidR="005F4711" w:rsidRPr="00CE32A4" w:rsidTr="00251256">
        <w:trPr>
          <w:trHeight w:val="77"/>
          <w:jc w:val="center"/>
        </w:trPr>
        <w:tc>
          <w:tcPr>
            <w:tcW w:w="3406" w:type="dxa"/>
            <w:tcBorders>
              <w:top w:val="nil"/>
              <w:left w:val="single" w:sz="4" w:space="0" w:color="auto"/>
              <w:bottom w:val="nil"/>
              <w:right w:val="single" w:sz="4" w:space="0" w:color="auto"/>
            </w:tcBorders>
            <w:shd w:val="clear" w:color="auto" w:fill="auto"/>
          </w:tcPr>
          <w:p w:rsidR="005F4711" w:rsidRPr="00CE32A4" w:rsidRDefault="005F4711" w:rsidP="000D6E48">
            <w:pPr>
              <w:spacing w:before="80" w:after="60" w:line="220" w:lineRule="exact"/>
            </w:pPr>
            <w:r w:rsidRPr="00CE32A4">
              <w:rPr>
                <w:sz w:val="22"/>
                <w:szCs w:val="22"/>
              </w:rPr>
              <w:t>Углеводороды циклические</w:t>
            </w:r>
          </w:p>
        </w:tc>
        <w:tc>
          <w:tcPr>
            <w:tcW w:w="1488" w:type="dxa"/>
            <w:tcBorders>
              <w:top w:val="nil"/>
              <w:left w:val="single" w:sz="4" w:space="0" w:color="auto"/>
              <w:bottom w:val="nil"/>
              <w:right w:val="single" w:sz="4" w:space="0" w:color="auto"/>
            </w:tcBorders>
            <w:shd w:val="clear" w:color="auto" w:fill="auto"/>
            <w:vAlign w:val="bottom"/>
          </w:tcPr>
          <w:p w:rsidR="005F4711" w:rsidRPr="00CE32A4" w:rsidRDefault="005F4711" w:rsidP="000D6E48">
            <w:pPr>
              <w:pStyle w:val="21"/>
              <w:tabs>
                <w:tab w:val="left" w:pos="984"/>
              </w:tabs>
              <w:spacing w:before="80" w:after="60" w:line="220" w:lineRule="exact"/>
              <w:ind w:right="397" w:firstLine="0"/>
              <w:jc w:val="right"/>
              <w:rPr>
                <w:sz w:val="22"/>
                <w:szCs w:val="22"/>
              </w:rPr>
            </w:pPr>
            <w:r w:rsidRPr="00CE32A4">
              <w:rPr>
                <w:sz w:val="22"/>
                <w:szCs w:val="22"/>
              </w:rPr>
              <w:t>20,6</w:t>
            </w:r>
          </w:p>
        </w:tc>
        <w:tc>
          <w:tcPr>
            <w:tcW w:w="1489" w:type="dxa"/>
            <w:tcBorders>
              <w:top w:val="nil"/>
              <w:left w:val="single" w:sz="4" w:space="0" w:color="auto"/>
              <w:bottom w:val="nil"/>
              <w:right w:val="single" w:sz="4" w:space="0" w:color="auto"/>
            </w:tcBorders>
            <w:shd w:val="clear" w:color="auto" w:fill="auto"/>
            <w:vAlign w:val="bottom"/>
          </w:tcPr>
          <w:p w:rsidR="005F4711" w:rsidRPr="00CE32A4" w:rsidRDefault="005F4711" w:rsidP="000D6E48">
            <w:pPr>
              <w:pStyle w:val="21"/>
              <w:tabs>
                <w:tab w:val="left" w:pos="984"/>
              </w:tabs>
              <w:spacing w:before="80" w:after="60" w:line="220" w:lineRule="exact"/>
              <w:ind w:right="317" w:firstLine="0"/>
              <w:jc w:val="right"/>
              <w:rPr>
                <w:sz w:val="22"/>
                <w:szCs w:val="22"/>
              </w:rPr>
            </w:pPr>
            <w:r w:rsidRPr="00CE32A4">
              <w:rPr>
                <w:sz w:val="22"/>
                <w:szCs w:val="22"/>
              </w:rPr>
              <w:t>53,8</w:t>
            </w:r>
          </w:p>
        </w:tc>
        <w:tc>
          <w:tcPr>
            <w:tcW w:w="1418" w:type="dxa"/>
            <w:tcBorders>
              <w:top w:val="nil"/>
              <w:left w:val="single" w:sz="4" w:space="0" w:color="auto"/>
              <w:bottom w:val="nil"/>
              <w:right w:val="single" w:sz="4" w:space="0" w:color="auto"/>
            </w:tcBorders>
            <w:shd w:val="clear" w:color="auto" w:fill="auto"/>
            <w:vAlign w:val="bottom"/>
          </w:tcPr>
          <w:p w:rsidR="005F4711" w:rsidRPr="00CE32A4" w:rsidRDefault="005F4711" w:rsidP="00977478">
            <w:pPr>
              <w:pStyle w:val="21"/>
              <w:spacing w:before="80" w:after="60" w:line="220" w:lineRule="exact"/>
              <w:ind w:right="318" w:firstLine="0"/>
              <w:jc w:val="right"/>
              <w:rPr>
                <w:sz w:val="22"/>
                <w:szCs w:val="22"/>
              </w:rPr>
            </w:pPr>
            <w:r w:rsidRPr="00CE32A4">
              <w:rPr>
                <w:sz w:val="22"/>
                <w:szCs w:val="22"/>
              </w:rPr>
              <w:t>33,2</w:t>
            </w:r>
          </w:p>
        </w:tc>
        <w:tc>
          <w:tcPr>
            <w:tcW w:w="1277" w:type="dxa"/>
            <w:tcBorders>
              <w:top w:val="nil"/>
              <w:left w:val="single" w:sz="4" w:space="0" w:color="auto"/>
              <w:bottom w:val="nil"/>
              <w:right w:val="single" w:sz="4" w:space="0" w:color="auto"/>
            </w:tcBorders>
            <w:shd w:val="clear" w:color="auto" w:fill="auto"/>
            <w:vAlign w:val="bottom"/>
          </w:tcPr>
          <w:p w:rsidR="005F4711" w:rsidRPr="00CE32A4" w:rsidRDefault="005F4711" w:rsidP="00977478">
            <w:pPr>
              <w:pStyle w:val="21"/>
              <w:spacing w:before="80" w:after="60" w:line="220" w:lineRule="exact"/>
              <w:ind w:right="177" w:firstLine="0"/>
              <w:jc w:val="right"/>
              <w:rPr>
                <w:sz w:val="22"/>
                <w:szCs w:val="22"/>
              </w:rPr>
            </w:pPr>
            <w:r w:rsidRPr="00CE32A4">
              <w:rPr>
                <w:sz w:val="22"/>
                <w:szCs w:val="22"/>
              </w:rPr>
              <w:t>261,1</w:t>
            </w:r>
          </w:p>
        </w:tc>
      </w:tr>
      <w:tr w:rsidR="005F4711" w:rsidRPr="00CE32A4" w:rsidTr="000D6E48">
        <w:trPr>
          <w:trHeight w:val="77"/>
          <w:jc w:val="center"/>
        </w:trPr>
        <w:tc>
          <w:tcPr>
            <w:tcW w:w="3406" w:type="dxa"/>
            <w:tcBorders>
              <w:top w:val="nil"/>
              <w:left w:val="single" w:sz="4" w:space="0" w:color="auto"/>
              <w:bottom w:val="nil"/>
              <w:right w:val="single" w:sz="4" w:space="0" w:color="auto"/>
            </w:tcBorders>
            <w:shd w:val="clear" w:color="auto" w:fill="auto"/>
          </w:tcPr>
          <w:p w:rsidR="005F4711" w:rsidRPr="00CE32A4" w:rsidRDefault="005F4711" w:rsidP="005F4711">
            <w:pPr>
              <w:spacing w:before="80" w:after="60" w:line="220" w:lineRule="exact"/>
            </w:pPr>
            <w:r w:rsidRPr="00CE32A4">
              <w:rPr>
                <w:sz w:val="22"/>
                <w:szCs w:val="22"/>
              </w:rPr>
              <w:t>Углеводы ациклические</w:t>
            </w:r>
          </w:p>
        </w:tc>
        <w:tc>
          <w:tcPr>
            <w:tcW w:w="1488" w:type="dxa"/>
            <w:tcBorders>
              <w:top w:val="nil"/>
              <w:left w:val="single" w:sz="4" w:space="0" w:color="auto"/>
              <w:bottom w:val="nil"/>
              <w:right w:val="single" w:sz="4" w:space="0" w:color="auto"/>
            </w:tcBorders>
            <w:shd w:val="clear" w:color="auto" w:fill="auto"/>
            <w:vAlign w:val="bottom"/>
          </w:tcPr>
          <w:p w:rsidR="005F4711" w:rsidRPr="00CE32A4" w:rsidRDefault="005F4711" w:rsidP="005F4711">
            <w:pPr>
              <w:pStyle w:val="21"/>
              <w:tabs>
                <w:tab w:val="left" w:pos="984"/>
              </w:tabs>
              <w:spacing w:before="80" w:after="60" w:line="220" w:lineRule="exact"/>
              <w:ind w:right="397" w:firstLine="0"/>
              <w:jc w:val="right"/>
              <w:rPr>
                <w:sz w:val="22"/>
                <w:szCs w:val="22"/>
              </w:rPr>
            </w:pPr>
            <w:r w:rsidRPr="00CE32A4">
              <w:rPr>
                <w:sz w:val="22"/>
                <w:szCs w:val="22"/>
              </w:rPr>
              <w:t>16,1</w:t>
            </w:r>
          </w:p>
        </w:tc>
        <w:tc>
          <w:tcPr>
            <w:tcW w:w="1489" w:type="dxa"/>
            <w:tcBorders>
              <w:top w:val="nil"/>
              <w:left w:val="single" w:sz="4" w:space="0" w:color="auto"/>
              <w:bottom w:val="nil"/>
              <w:right w:val="single" w:sz="4" w:space="0" w:color="auto"/>
            </w:tcBorders>
            <w:shd w:val="clear" w:color="auto" w:fill="auto"/>
            <w:vAlign w:val="bottom"/>
          </w:tcPr>
          <w:p w:rsidR="005F4711" w:rsidRPr="00CE32A4" w:rsidRDefault="005F4711" w:rsidP="005F4711">
            <w:pPr>
              <w:pStyle w:val="21"/>
              <w:tabs>
                <w:tab w:val="left" w:pos="984"/>
              </w:tabs>
              <w:spacing w:before="80" w:after="60" w:line="220" w:lineRule="exact"/>
              <w:ind w:right="317" w:firstLine="0"/>
              <w:jc w:val="right"/>
              <w:rPr>
                <w:sz w:val="22"/>
                <w:szCs w:val="22"/>
              </w:rPr>
            </w:pPr>
            <w:r w:rsidRPr="00CE32A4">
              <w:rPr>
                <w:sz w:val="22"/>
                <w:szCs w:val="22"/>
              </w:rPr>
              <w:t>47,3</w:t>
            </w:r>
          </w:p>
        </w:tc>
        <w:tc>
          <w:tcPr>
            <w:tcW w:w="1418" w:type="dxa"/>
            <w:tcBorders>
              <w:top w:val="nil"/>
              <w:left w:val="single" w:sz="4" w:space="0" w:color="auto"/>
              <w:bottom w:val="nil"/>
              <w:right w:val="single" w:sz="4" w:space="0" w:color="auto"/>
            </w:tcBorders>
            <w:shd w:val="clear" w:color="auto" w:fill="auto"/>
            <w:vAlign w:val="bottom"/>
          </w:tcPr>
          <w:p w:rsidR="005F4711" w:rsidRPr="00CE32A4" w:rsidRDefault="005F4711" w:rsidP="005F4711">
            <w:pPr>
              <w:pStyle w:val="21"/>
              <w:tabs>
                <w:tab w:val="left" w:pos="984"/>
              </w:tabs>
              <w:spacing w:before="80" w:after="60" w:line="220" w:lineRule="exact"/>
              <w:ind w:right="318" w:firstLine="0"/>
              <w:jc w:val="right"/>
              <w:rPr>
                <w:sz w:val="22"/>
                <w:szCs w:val="22"/>
              </w:rPr>
            </w:pPr>
            <w:r w:rsidRPr="00CE32A4">
              <w:rPr>
                <w:sz w:val="22"/>
                <w:szCs w:val="22"/>
              </w:rPr>
              <w:t>31,2</w:t>
            </w:r>
          </w:p>
        </w:tc>
        <w:tc>
          <w:tcPr>
            <w:tcW w:w="1277" w:type="dxa"/>
            <w:tcBorders>
              <w:top w:val="nil"/>
              <w:left w:val="single" w:sz="4" w:space="0" w:color="auto"/>
              <w:bottom w:val="nil"/>
              <w:right w:val="single" w:sz="4" w:space="0" w:color="auto"/>
            </w:tcBorders>
            <w:shd w:val="clear" w:color="auto" w:fill="auto"/>
            <w:vAlign w:val="bottom"/>
          </w:tcPr>
          <w:p w:rsidR="005F4711" w:rsidRPr="00CE32A4" w:rsidRDefault="001B02AD" w:rsidP="005F4711">
            <w:pPr>
              <w:pStyle w:val="21"/>
              <w:spacing w:before="80" w:after="60" w:line="220" w:lineRule="exact"/>
              <w:ind w:right="177" w:firstLine="0"/>
              <w:jc w:val="right"/>
              <w:rPr>
                <w:sz w:val="22"/>
                <w:szCs w:val="22"/>
              </w:rPr>
            </w:pPr>
            <w:r>
              <w:rPr>
                <w:sz w:val="22"/>
                <w:szCs w:val="22"/>
              </w:rPr>
              <w:t>294,5</w:t>
            </w:r>
          </w:p>
        </w:tc>
      </w:tr>
      <w:tr w:rsidR="005F4711" w:rsidRPr="00CE32A4" w:rsidTr="00733A19">
        <w:trPr>
          <w:trHeight w:val="77"/>
          <w:jc w:val="center"/>
        </w:trPr>
        <w:tc>
          <w:tcPr>
            <w:tcW w:w="3406" w:type="dxa"/>
            <w:tcBorders>
              <w:top w:val="nil"/>
              <w:left w:val="single" w:sz="4" w:space="0" w:color="auto"/>
              <w:bottom w:val="nil"/>
              <w:right w:val="single" w:sz="4" w:space="0" w:color="auto"/>
            </w:tcBorders>
            <w:shd w:val="clear" w:color="auto" w:fill="auto"/>
          </w:tcPr>
          <w:p w:rsidR="005F4711" w:rsidRPr="00CE32A4" w:rsidRDefault="005F4711" w:rsidP="005F4711">
            <w:pPr>
              <w:spacing w:before="80" w:after="60" w:line="220" w:lineRule="exact"/>
            </w:pPr>
            <w:r w:rsidRPr="00CE32A4">
              <w:rPr>
                <w:sz w:val="22"/>
                <w:szCs w:val="22"/>
              </w:rPr>
              <w:t>Трубы, трубки и профили бесшовные из черных металлов</w:t>
            </w:r>
          </w:p>
        </w:tc>
        <w:tc>
          <w:tcPr>
            <w:tcW w:w="1488" w:type="dxa"/>
            <w:tcBorders>
              <w:top w:val="nil"/>
              <w:left w:val="single" w:sz="4" w:space="0" w:color="auto"/>
              <w:bottom w:val="nil"/>
              <w:right w:val="single" w:sz="4" w:space="0" w:color="auto"/>
            </w:tcBorders>
            <w:shd w:val="clear" w:color="auto" w:fill="auto"/>
            <w:vAlign w:val="bottom"/>
          </w:tcPr>
          <w:p w:rsidR="005F4711" w:rsidRPr="00CE32A4" w:rsidRDefault="005F4711" w:rsidP="005F4711">
            <w:pPr>
              <w:pStyle w:val="21"/>
              <w:tabs>
                <w:tab w:val="left" w:pos="984"/>
              </w:tabs>
              <w:spacing w:before="80" w:after="60" w:line="220" w:lineRule="exact"/>
              <w:ind w:right="397" w:firstLine="0"/>
              <w:jc w:val="right"/>
              <w:rPr>
                <w:sz w:val="22"/>
                <w:szCs w:val="22"/>
              </w:rPr>
            </w:pPr>
            <w:r w:rsidRPr="00CE32A4">
              <w:rPr>
                <w:sz w:val="22"/>
                <w:szCs w:val="22"/>
              </w:rPr>
              <w:t>48,0</w:t>
            </w:r>
          </w:p>
        </w:tc>
        <w:tc>
          <w:tcPr>
            <w:tcW w:w="1489" w:type="dxa"/>
            <w:tcBorders>
              <w:top w:val="nil"/>
              <w:left w:val="single" w:sz="4" w:space="0" w:color="auto"/>
              <w:bottom w:val="nil"/>
              <w:right w:val="single" w:sz="4" w:space="0" w:color="auto"/>
            </w:tcBorders>
            <w:shd w:val="clear" w:color="auto" w:fill="auto"/>
            <w:vAlign w:val="bottom"/>
          </w:tcPr>
          <w:p w:rsidR="005F4711" w:rsidRPr="00CE32A4" w:rsidRDefault="005F4711" w:rsidP="005F4711">
            <w:pPr>
              <w:pStyle w:val="21"/>
              <w:tabs>
                <w:tab w:val="left" w:pos="984"/>
              </w:tabs>
              <w:spacing w:before="80" w:after="60" w:line="220" w:lineRule="exact"/>
              <w:ind w:right="317" w:firstLine="0"/>
              <w:jc w:val="right"/>
              <w:rPr>
                <w:sz w:val="22"/>
                <w:szCs w:val="22"/>
              </w:rPr>
            </w:pPr>
            <w:r w:rsidRPr="00CE32A4">
              <w:rPr>
                <w:sz w:val="22"/>
                <w:szCs w:val="22"/>
              </w:rPr>
              <w:t>78,6</w:t>
            </w:r>
          </w:p>
        </w:tc>
        <w:tc>
          <w:tcPr>
            <w:tcW w:w="1418" w:type="dxa"/>
            <w:tcBorders>
              <w:top w:val="nil"/>
              <w:left w:val="single" w:sz="4" w:space="0" w:color="auto"/>
              <w:bottom w:val="nil"/>
              <w:right w:val="single" w:sz="4" w:space="0" w:color="auto"/>
            </w:tcBorders>
            <w:shd w:val="clear" w:color="auto" w:fill="auto"/>
            <w:vAlign w:val="bottom"/>
          </w:tcPr>
          <w:p w:rsidR="005F4711" w:rsidRPr="00CE32A4" w:rsidRDefault="005F4711" w:rsidP="005F4711">
            <w:pPr>
              <w:pStyle w:val="21"/>
              <w:spacing w:before="80" w:after="60" w:line="220" w:lineRule="exact"/>
              <w:ind w:right="318" w:firstLine="0"/>
              <w:jc w:val="right"/>
              <w:rPr>
                <w:sz w:val="22"/>
                <w:szCs w:val="22"/>
              </w:rPr>
            </w:pPr>
            <w:r w:rsidRPr="00CE32A4">
              <w:rPr>
                <w:sz w:val="22"/>
                <w:szCs w:val="22"/>
              </w:rPr>
              <w:t>30,6</w:t>
            </w:r>
          </w:p>
        </w:tc>
        <w:tc>
          <w:tcPr>
            <w:tcW w:w="1277" w:type="dxa"/>
            <w:tcBorders>
              <w:top w:val="nil"/>
              <w:left w:val="single" w:sz="4" w:space="0" w:color="auto"/>
              <w:bottom w:val="nil"/>
              <w:right w:val="single" w:sz="4" w:space="0" w:color="auto"/>
            </w:tcBorders>
            <w:shd w:val="clear" w:color="auto" w:fill="auto"/>
            <w:vAlign w:val="bottom"/>
          </w:tcPr>
          <w:p w:rsidR="005F4711" w:rsidRPr="00CE32A4" w:rsidRDefault="005F4711" w:rsidP="005F4711">
            <w:pPr>
              <w:pStyle w:val="21"/>
              <w:spacing w:before="80" w:after="60" w:line="220" w:lineRule="exact"/>
              <w:ind w:right="177" w:firstLine="0"/>
              <w:jc w:val="right"/>
              <w:rPr>
                <w:sz w:val="22"/>
                <w:szCs w:val="22"/>
              </w:rPr>
            </w:pPr>
            <w:r w:rsidRPr="00CE32A4">
              <w:rPr>
                <w:sz w:val="22"/>
                <w:szCs w:val="22"/>
              </w:rPr>
              <w:t>163,7</w:t>
            </w:r>
          </w:p>
        </w:tc>
      </w:tr>
      <w:tr w:rsidR="005F4711" w:rsidRPr="00CE32A4" w:rsidTr="00733A19">
        <w:trPr>
          <w:trHeight w:val="77"/>
          <w:jc w:val="center"/>
        </w:trPr>
        <w:tc>
          <w:tcPr>
            <w:tcW w:w="3406" w:type="dxa"/>
            <w:tcBorders>
              <w:top w:val="nil"/>
              <w:left w:val="single" w:sz="4" w:space="0" w:color="auto"/>
              <w:bottom w:val="nil"/>
              <w:right w:val="single" w:sz="4" w:space="0" w:color="auto"/>
            </w:tcBorders>
            <w:shd w:val="clear" w:color="auto" w:fill="auto"/>
          </w:tcPr>
          <w:p w:rsidR="005F4711" w:rsidRPr="00CE32A4" w:rsidRDefault="005F4711" w:rsidP="005F4711">
            <w:pPr>
              <w:spacing w:before="80" w:after="60" w:line="220" w:lineRule="exact"/>
            </w:pPr>
            <w:r w:rsidRPr="00CE32A4">
              <w:t>Сахар</w:t>
            </w:r>
          </w:p>
        </w:tc>
        <w:tc>
          <w:tcPr>
            <w:tcW w:w="1488" w:type="dxa"/>
            <w:tcBorders>
              <w:top w:val="nil"/>
              <w:left w:val="single" w:sz="4" w:space="0" w:color="auto"/>
              <w:bottom w:val="nil"/>
              <w:right w:val="single" w:sz="4" w:space="0" w:color="auto"/>
            </w:tcBorders>
            <w:shd w:val="clear" w:color="auto" w:fill="auto"/>
            <w:vAlign w:val="bottom"/>
          </w:tcPr>
          <w:p w:rsidR="005F4711" w:rsidRPr="00CE32A4" w:rsidRDefault="005F4711" w:rsidP="005F4711">
            <w:pPr>
              <w:pStyle w:val="21"/>
              <w:tabs>
                <w:tab w:val="left" w:pos="984"/>
              </w:tabs>
              <w:spacing w:before="80" w:after="60" w:line="220" w:lineRule="exact"/>
              <w:ind w:right="397" w:firstLine="0"/>
              <w:jc w:val="right"/>
              <w:rPr>
                <w:sz w:val="22"/>
                <w:szCs w:val="22"/>
              </w:rPr>
            </w:pPr>
            <w:r w:rsidRPr="00CE32A4">
              <w:rPr>
                <w:sz w:val="22"/>
                <w:szCs w:val="22"/>
              </w:rPr>
              <w:t>5,3</w:t>
            </w:r>
          </w:p>
        </w:tc>
        <w:tc>
          <w:tcPr>
            <w:tcW w:w="1489" w:type="dxa"/>
            <w:tcBorders>
              <w:top w:val="nil"/>
              <w:left w:val="single" w:sz="4" w:space="0" w:color="auto"/>
              <w:bottom w:val="nil"/>
              <w:right w:val="single" w:sz="4" w:space="0" w:color="auto"/>
            </w:tcBorders>
            <w:shd w:val="clear" w:color="auto" w:fill="auto"/>
            <w:vAlign w:val="bottom"/>
          </w:tcPr>
          <w:p w:rsidR="005F4711" w:rsidRPr="00CE32A4" w:rsidRDefault="005F4711" w:rsidP="005F4711">
            <w:pPr>
              <w:pStyle w:val="21"/>
              <w:tabs>
                <w:tab w:val="left" w:pos="984"/>
              </w:tabs>
              <w:spacing w:before="80" w:after="60" w:line="220" w:lineRule="exact"/>
              <w:ind w:right="317" w:firstLine="0"/>
              <w:jc w:val="right"/>
              <w:rPr>
                <w:sz w:val="22"/>
                <w:szCs w:val="22"/>
              </w:rPr>
            </w:pPr>
            <w:r w:rsidRPr="00CE32A4">
              <w:rPr>
                <w:sz w:val="22"/>
                <w:szCs w:val="22"/>
              </w:rPr>
              <w:t>34,8</w:t>
            </w:r>
          </w:p>
        </w:tc>
        <w:tc>
          <w:tcPr>
            <w:tcW w:w="1418" w:type="dxa"/>
            <w:tcBorders>
              <w:top w:val="nil"/>
              <w:left w:val="single" w:sz="4" w:space="0" w:color="auto"/>
              <w:bottom w:val="nil"/>
              <w:right w:val="single" w:sz="4" w:space="0" w:color="auto"/>
            </w:tcBorders>
            <w:shd w:val="clear" w:color="auto" w:fill="auto"/>
            <w:vAlign w:val="bottom"/>
          </w:tcPr>
          <w:p w:rsidR="005F4711" w:rsidRPr="00CE32A4" w:rsidRDefault="005F4711" w:rsidP="005F4711">
            <w:pPr>
              <w:pStyle w:val="21"/>
              <w:tabs>
                <w:tab w:val="left" w:pos="984"/>
              </w:tabs>
              <w:spacing w:before="80" w:after="60" w:line="220" w:lineRule="exact"/>
              <w:ind w:right="318" w:firstLine="0"/>
              <w:jc w:val="right"/>
              <w:rPr>
                <w:sz w:val="22"/>
                <w:szCs w:val="22"/>
              </w:rPr>
            </w:pPr>
            <w:r w:rsidRPr="00CE32A4">
              <w:rPr>
                <w:sz w:val="22"/>
                <w:szCs w:val="22"/>
              </w:rPr>
              <w:t>29,5</w:t>
            </w:r>
          </w:p>
        </w:tc>
        <w:tc>
          <w:tcPr>
            <w:tcW w:w="1277" w:type="dxa"/>
            <w:tcBorders>
              <w:top w:val="nil"/>
              <w:left w:val="single" w:sz="4" w:space="0" w:color="auto"/>
              <w:bottom w:val="nil"/>
              <w:right w:val="single" w:sz="4" w:space="0" w:color="auto"/>
            </w:tcBorders>
            <w:shd w:val="clear" w:color="auto" w:fill="auto"/>
            <w:vAlign w:val="bottom"/>
          </w:tcPr>
          <w:p w:rsidR="005F4711" w:rsidRPr="00CE32A4" w:rsidRDefault="005F4711" w:rsidP="005F4711">
            <w:pPr>
              <w:pStyle w:val="21"/>
              <w:spacing w:before="80" w:after="60" w:line="220" w:lineRule="exact"/>
              <w:ind w:right="177" w:firstLine="0"/>
              <w:jc w:val="right"/>
              <w:rPr>
                <w:sz w:val="22"/>
                <w:szCs w:val="22"/>
              </w:rPr>
            </w:pPr>
            <w:r w:rsidRPr="00CE32A4">
              <w:rPr>
                <w:sz w:val="22"/>
                <w:szCs w:val="22"/>
              </w:rPr>
              <w:t>в 6,6р.</w:t>
            </w:r>
          </w:p>
        </w:tc>
      </w:tr>
      <w:tr w:rsidR="005F4711" w:rsidRPr="00CE32A4" w:rsidTr="00733A19">
        <w:trPr>
          <w:trHeight w:val="77"/>
          <w:jc w:val="center"/>
        </w:trPr>
        <w:tc>
          <w:tcPr>
            <w:tcW w:w="3406" w:type="dxa"/>
            <w:tcBorders>
              <w:top w:val="nil"/>
              <w:left w:val="single" w:sz="4" w:space="0" w:color="auto"/>
              <w:bottom w:val="nil"/>
              <w:right w:val="single" w:sz="4" w:space="0" w:color="auto"/>
            </w:tcBorders>
            <w:shd w:val="clear" w:color="auto" w:fill="auto"/>
          </w:tcPr>
          <w:p w:rsidR="005F4711" w:rsidRPr="00CE32A4" w:rsidRDefault="005F4711" w:rsidP="005F4711">
            <w:pPr>
              <w:spacing w:before="80" w:after="60" w:line="220" w:lineRule="exact"/>
            </w:pPr>
            <w:r w:rsidRPr="00CE32A4">
              <w:rPr>
                <w:sz w:val="22"/>
                <w:szCs w:val="22"/>
              </w:rPr>
              <w:t>Насосы жидкостные</w:t>
            </w:r>
          </w:p>
        </w:tc>
        <w:tc>
          <w:tcPr>
            <w:tcW w:w="1488" w:type="dxa"/>
            <w:tcBorders>
              <w:top w:val="nil"/>
              <w:left w:val="single" w:sz="4" w:space="0" w:color="auto"/>
              <w:bottom w:val="nil"/>
              <w:right w:val="single" w:sz="4" w:space="0" w:color="auto"/>
            </w:tcBorders>
            <w:shd w:val="clear" w:color="auto" w:fill="auto"/>
            <w:vAlign w:val="bottom"/>
          </w:tcPr>
          <w:p w:rsidR="005F4711" w:rsidRPr="00CE32A4" w:rsidRDefault="005F4711" w:rsidP="005F4711">
            <w:pPr>
              <w:pStyle w:val="21"/>
              <w:tabs>
                <w:tab w:val="left" w:pos="984"/>
              </w:tabs>
              <w:spacing w:before="80" w:after="60" w:line="220" w:lineRule="exact"/>
              <w:ind w:right="397" w:firstLine="0"/>
              <w:jc w:val="right"/>
              <w:rPr>
                <w:sz w:val="22"/>
                <w:szCs w:val="22"/>
              </w:rPr>
            </w:pPr>
            <w:r w:rsidRPr="00CE32A4">
              <w:rPr>
                <w:sz w:val="22"/>
                <w:szCs w:val="22"/>
              </w:rPr>
              <w:t>25,6</w:t>
            </w:r>
          </w:p>
        </w:tc>
        <w:tc>
          <w:tcPr>
            <w:tcW w:w="1489" w:type="dxa"/>
            <w:tcBorders>
              <w:top w:val="nil"/>
              <w:left w:val="single" w:sz="4" w:space="0" w:color="auto"/>
              <w:bottom w:val="nil"/>
              <w:right w:val="single" w:sz="4" w:space="0" w:color="auto"/>
            </w:tcBorders>
            <w:shd w:val="clear" w:color="auto" w:fill="auto"/>
            <w:vAlign w:val="bottom"/>
          </w:tcPr>
          <w:p w:rsidR="005F4711" w:rsidRPr="00CE32A4" w:rsidRDefault="005F4711" w:rsidP="005F4711">
            <w:pPr>
              <w:pStyle w:val="21"/>
              <w:tabs>
                <w:tab w:val="left" w:pos="984"/>
              </w:tabs>
              <w:spacing w:before="80" w:after="60" w:line="220" w:lineRule="exact"/>
              <w:ind w:right="317" w:firstLine="0"/>
              <w:jc w:val="right"/>
              <w:rPr>
                <w:sz w:val="22"/>
                <w:szCs w:val="22"/>
              </w:rPr>
            </w:pPr>
            <w:r w:rsidRPr="00CE32A4">
              <w:rPr>
                <w:sz w:val="22"/>
                <w:szCs w:val="22"/>
              </w:rPr>
              <w:t>55,0</w:t>
            </w:r>
          </w:p>
        </w:tc>
        <w:tc>
          <w:tcPr>
            <w:tcW w:w="1418" w:type="dxa"/>
            <w:tcBorders>
              <w:top w:val="nil"/>
              <w:left w:val="single" w:sz="4" w:space="0" w:color="auto"/>
              <w:bottom w:val="nil"/>
              <w:right w:val="single" w:sz="4" w:space="0" w:color="auto"/>
            </w:tcBorders>
            <w:shd w:val="clear" w:color="auto" w:fill="auto"/>
            <w:vAlign w:val="bottom"/>
          </w:tcPr>
          <w:p w:rsidR="005F4711" w:rsidRPr="00CE32A4" w:rsidRDefault="005F4711" w:rsidP="005F4711">
            <w:pPr>
              <w:pStyle w:val="21"/>
              <w:tabs>
                <w:tab w:val="left" w:pos="984"/>
              </w:tabs>
              <w:spacing w:before="80" w:after="60" w:line="220" w:lineRule="exact"/>
              <w:ind w:right="318" w:firstLine="0"/>
              <w:jc w:val="right"/>
              <w:rPr>
                <w:sz w:val="22"/>
                <w:szCs w:val="22"/>
              </w:rPr>
            </w:pPr>
            <w:r w:rsidRPr="00CE32A4">
              <w:rPr>
                <w:sz w:val="22"/>
                <w:szCs w:val="22"/>
              </w:rPr>
              <w:t>29,4</w:t>
            </w:r>
          </w:p>
        </w:tc>
        <w:tc>
          <w:tcPr>
            <w:tcW w:w="1277" w:type="dxa"/>
            <w:tcBorders>
              <w:top w:val="nil"/>
              <w:left w:val="single" w:sz="4" w:space="0" w:color="auto"/>
              <w:bottom w:val="nil"/>
              <w:right w:val="single" w:sz="4" w:space="0" w:color="auto"/>
            </w:tcBorders>
            <w:shd w:val="clear" w:color="auto" w:fill="auto"/>
            <w:vAlign w:val="bottom"/>
          </w:tcPr>
          <w:p w:rsidR="005F4711" w:rsidRPr="00CE32A4" w:rsidRDefault="005F4711" w:rsidP="005F4711">
            <w:pPr>
              <w:pStyle w:val="21"/>
              <w:spacing w:before="80" w:after="60" w:line="220" w:lineRule="exact"/>
              <w:ind w:right="177" w:firstLine="0"/>
              <w:jc w:val="right"/>
              <w:rPr>
                <w:sz w:val="22"/>
                <w:szCs w:val="22"/>
              </w:rPr>
            </w:pPr>
            <w:r w:rsidRPr="00CE32A4">
              <w:rPr>
                <w:sz w:val="22"/>
                <w:szCs w:val="22"/>
              </w:rPr>
              <w:t>214,7</w:t>
            </w:r>
          </w:p>
        </w:tc>
      </w:tr>
      <w:tr w:rsidR="005F4711" w:rsidRPr="00CE32A4" w:rsidTr="00733A19">
        <w:trPr>
          <w:trHeight w:val="77"/>
          <w:jc w:val="center"/>
        </w:trPr>
        <w:tc>
          <w:tcPr>
            <w:tcW w:w="3406" w:type="dxa"/>
            <w:tcBorders>
              <w:top w:val="nil"/>
              <w:left w:val="single" w:sz="4" w:space="0" w:color="auto"/>
              <w:bottom w:val="nil"/>
              <w:right w:val="single" w:sz="4" w:space="0" w:color="auto"/>
            </w:tcBorders>
            <w:shd w:val="clear" w:color="auto" w:fill="auto"/>
          </w:tcPr>
          <w:p w:rsidR="005F4711" w:rsidRPr="00CE32A4" w:rsidRDefault="005F4711" w:rsidP="005F4711">
            <w:pPr>
              <w:spacing w:before="80" w:after="60" w:line="220" w:lineRule="exact"/>
            </w:pPr>
            <w:r w:rsidRPr="00CE32A4">
              <w:rPr>
                <w:sz w:val="22"/>
                <w:szCs w:val="22"/>
              </w:rPr>
              <w:t xml:space="preserve">Вагоны несамоходные железнодорожные </w:t>
            </w:r>
            <w:r w:rsidRPr="00CE32A4">
              <w:rPr>
                <w:sz w:val="22"/>
                <w:szCs w:val="22"/>
              </w:rPr>
              <w:br/>
              <w:t>или трамвайные</w:t>
            </w:r>
          </w:p>
        </w:tc>
        <w:tc>
          <w:tcPr>
            <w:tcW w:w="1488" w:type="dxa"/>
            <w:tcBorders>
              <w:top w:val="nil"/>
              <w:left w:val="single" w:sz="4" w:space="0" w:color="auto"/>
              <w:bottom w:val="nil"/>
              <w:right w:val="single" w:sz="4" w:space="0" w:color="auto"/>
            </w:tcBorders>
            <w:shd w:val="clear" w:color="auto" w:fill="auto"/>
            <w:vAlign w:val="bottom"/>
          </w:tcPr>
          <w:p w:rsidR="005F4711" w:rsidRPr="00CE32A4" w:rsidRDefault="005F4711" w:rsidP="005F4711">
            <w:pPr>
              <w:pStyle w:val="21"/>
              <w:tabs>
                <w:tab w:val="left" w:pos="984"/>
              </w:tabs>
              <w:spacing w:before="80" w:after="60" w:line="220" w:lineRule="exact"/>
              <w:ind w:right="397" w:firstLine="0"/>
              <w:jc w:val="right"/>
              <w:rPr>
                <w:sz w:val="22"/>
                <w:szCs w:val="22"/>
              </w:rPr>
            </w:pPr>
            <w:r w:rsidRPr="00CE32A4">
              <w:rPr>
                <w:sz w:val="22"/>
                <w:szCs w:val="22"/>
              </w:rPr>
              <w:t>0,1</w:t>
            </w:r>
          </w:p>
        </w:tc>
        <w:tc>
          <w:tcPr>
            <w:tcW w:w="1489" w:type="dxa"/>
            <w:tcBorders>
              <w:top w:val="nil"/>
              <w:left w:val="single" w:sz="4" w:space="0" w:color="auto"/>
              <w:bottom w:val="nil"/>
              <w:right w:val="single" w:sz="4" w:space="0" w:color="auto"/>
            </w:tcBorders>
            <w:shd w:val="clear" w:color="auto" w:fill="auto"/>
            <w:vAlign w:val="bottom"/>
          </w:tcPr>
          <w:p w:rsidR="005F4711" w:rsidRPr="00CE32A4" w:rsidRDefault="005F4711" w:rsidP="005F4711">
            <w:pPr>
              <w:pStyle w:val="21"/>
              <w:tabs>
                <w:tab w:val="left" w:pos="984"/>
              </w:tabs>
              <w:spacing w:before="80" w:after="60" w:line="220" w:lineRule="exact"/>
              <w:ind w:right="317" w:firstLine="0"/>
              <w:jc w:val="right"/>
              <w:rPr>
                <w:sz w:val="22"/>
                <w:szCs w:val="22"/>
              </w:rPr>
            </w:pPr>
            <w:r w:rsidRPr="00CE32A4">
              <w:rPr>
                <w:sz w:val="22"/>
                <w:szCs w:val="22"/>
              </w:rPr>
              <w:t>27,4</w:t>
            </w:r>
          </w:p>
        </w:tc>
        <w:tc>
          <w:tcPr>
            <w:tcW w:w="1418" w:type="dxa"/>
            <w:tcBorders>
              <w:top w:val="nil"/>
              <w:left w:val="single" w:sz="4" w:space="0" w:color="auto"/>
              <w:bottom w:val="nil"/>
              <w:right w:val="single" w:sz="4" w:space="0" w:color="auto"/>
            </w:tcBorders>
            <w:shd w:val="clear" w:color="auto" w:fill="auto"/>
            <w:vAlign w:val="bottom"/>
          </w:tcPr>
          <w:p w:rsidR="005F4711" w:rsidRPr="00CE32A4" w:rsidRDefault="005F4711" w:rsidP="005F4711">
            <w:pPr>
              <w:pStyle w:val="21"/>
              <w:spacing w:before="80" w:after="60" w:line="220" w:lineRule="exact"/>
              <w:ind w:right="318" w:firstLine="0"/>
              <w:jc w:val="right"/>
              <w:rPr>
                <w:sz w:val="22"/>
                <w:szCs w:val="22"/>
              </w:rPr>
            </w:pPr>
            <w:r w:rsidRPr="00CE32A4">
              <w:rPr>
                <w:sz w:val="22"/>
                <w:szCs w:val="22"/>
              </w:rPr>
              <w:t>27,3</w:t>
            </w:r>
          </w:p>
        </w:tc>
        <w:tc>
          <w:tcPr>
            <w:tcW w:w="1277" w:type="dxa"/>
            <w:tcBorders>
              <w:top w:val="nil"/>
              <w:left w:val="single" w:sz="4" w:space="0" w:color="auto"/>
              <w:bottom w:val="nil"/>
              <w:right w:val="single" w:sz="4" w:space="0" w:color="auto"/>
            </w:tcBorders>
            <w:shd w:val="clear" w:color="auto" w:fill="auto"/>
            <w:vAlign w:val="bottom"/>
          </w:tcPr>
          <w:p w:rsidR="005F4711" w:rsidRPr="00CE32A4" w:rsidRDefault="005F4711" w:rsidP="005F4711">
            <w:pPr>
              <w:pStyle w:val="21"/>
              <w:spacing w:before="80" w:after="60" w:line="220" w:lineRule="exact"/>
              <w:ind w:right="177" w:firstLine="0"/>
              <w:jc w:val="right"/>
              <w:rPr>
                <w:sz w:val="22"/>
                <w:szCs w:val="22"/>
              </w:rPr>
            </w:pPr>
            <w:r w:rsidRPr="00CE32A4">
              <w:rPr>
                <w:sz w:val="22"/>
                <w:szCs w:val="22"/>
              </w:rPr>
              <w:t>в 381р.</w:t>
            </w:r>
          </w:p>
        </w:tc>
      </w:tr>
      <w:tr w:rsidR="005F4711" w:rsidRPr="00CE32A4" w:rsidTr="00733A19">
        <w:trPr>
          <w:trHeight w:val="77"/>
          <w:jc w:val="center"/>
        </w:trPr>
        <w:tc>
          <w:tcPr>
            <w:tcW w:w="3406" w:type="dxa"/>
            <w:tcBorders>
              <w:top w:val="nil"/>
              <w:left w:val="single" w:sz="4" w:space="0" w:color="auto"/>
              <w:bottom w:val="nil"/>
              <w:right w:val="single" w:sz="4" w:space="0" w:color="auto"/>
            </w:tcBorders>
            <w:shd w:val="clear" w:color="auto" w:fill="auto"/>
          </w:tcPr>
          <w:p w:rsidR="005F4711" w:rsidRPr="00CE32A4" w:rsidRDefault="005F4711" w:rsidP="000D6E48">
            <w:pPr>
              <w:spacing w:before="80" w:after="60" w:line="220" w:lineRule="exact"/>
            </w:pPr>
            <w:r w:rsidRPr="00CE32A4">
              <w:rPr>
                <w:sz w:val="22"/>
                <w:szCs w:val="22"/>
              </w:rPr>
              <w:t xml:space="preserve">Двигатели внутреннего </w:t>
            </w:r>
            <w:r w:rsidRPr="00CE32A4">
              <w:rPr>
                <w:sz w:val="22"/>
                <w:szCs w:val="22"/>
              </w:rPr>
              <w:br/>
              <w:t>сгорания поршневые</w:t>
            </w:r>
          </w:p>
        </w:tc>
        <w:tc>
          <w:tcPr>
            <w:tcW w:w="1488" w:type="dxa"/>
            <w:tcBorders>
              <w:top w:val="nil"/>
              <w:left w:val="single" w:sz="4" w:space="0" w:color="auto"/>
              <w:bottom w:val="nil"/>
              <w:right w:val="single" w:sz="4" w:space="0" w:color="auto"/>
            </w:tcBorders>
            <w:shd w:val="clear" w:color="auto" w:fill="auto"/>
            <w:vAlign w:val="bottom"/>
          </w:tcPr>
          <w:p w:rsidR="005F4711" w:rsidRPr="00CE32A4" w:rsidRDefault="005F4711" w:rsidP="000D6E48">
            <w:pPr>
              <w:pStyle w:val="21"/>
              <w:tabs>
                <w:tab w:val="left" w:pos="984"/>
              </w:tabs>
              <w:spacing w:before="80" w:after="60" w:line="220" w:lineRule="exact"/>
              <w:ind w:right="397" w:firstLine="0"/>
              <w:jc w:val="right"/>
              <w:rPr>
                <w:sz w:val="22"/>
                <w:szCs w:val="22"/>
              </w:rPr>
            </w:pPr>
            <w:r w:rsidRPr="00CE32A4">
              <w:rPr>
                <w:sz w:val="22"/>
                <w:szCs w:val="22"/>
              </w:rPr>
              <w:t>52,8</w:t>
            </w:r>
          </w:p>
        </w:tc>
        <w:tc>
          <w:tcPr>
            <w:tcW w:w="1489" w:type="dxa"/>
            <w:tcBorders>
              <w:top w:val="nil"/>
              <w:left w:val="single" w:sz="4" w:space="0" w:color="auto"/>
              <w:bottom w:val="nil"/>
              <w:right w:val="single" w:sz="4" w:space="0" w:color="auto"/>
            </w:tcBorders>
            <w:shd w:val="clear" w:color="auto" w:fill="auto"/>
            <w:vAlign w:val="bottom"/>
          </w:tcPr>
          <w:p w:rsidR="005F4711" w:rsidRPr="00CE32A4" w:rsidRDefault="005F4711" w:rsidP="000D6E48">
            <w:pPr>
              <w:pStyle w:val="21"/>
              <w:tabs>
                <w:tab w:val="left" w:pos="984"/>
              </w:tabs>
              <w:spacing w:before="80" w:after="60" w:line="220" w:lineRule="exact"/>
              <w:ind w:right="317" w:firstLine="0"/>
              <w:jc w:val="right"/>
              <w:rPr>
                <w:sz w:val="22"/>
                <w:szCs w:val="22"/>
              </w:rPr>
            </w:pPr>
            <w:r w:rsidRPr="00CE32A4">
              <w:rPr>
                <w:sz w:val="22"/>
                <w:szCs w:val="22"/>
              </w:rPr>
              <w:t>79,7</w:t>
            </w:r>
          </w:p>
        </w:tc>
        <w:tc>
          <w:tcPr>
            <w:tcW w:w="1418" w:type="dxa"/>
            <w:tcBorders>
              <w:top w:val="nil"/>
              <w:left w:val="single" w:sz="4" w:space="0" w:color="auto"/>
              <w:bottom w:val="nil"/>
              <w:right w:val="single" w:sz="4" w:space="0" w:color="auto"/>
            </w:tcBorders>
            <w:shd w:val="clear" w:color="auto" w:fill="auto"/>
            <w:vAlign w:val="bottom"/>
          </w:tcPr>
          <w:p w:rsidR="005F4711" w:rsidRPr="00CE32A4" w:rsidRDefault="005F4711" w:rsidP="000D6E48">
            <w:pPr>
              <w:pStyle w:val="21"/>
              <w:spacing w:before="80" w:after="60" w:line="220" w:lineRule="exact"/>
              <w:ind w:right="318" w:firstLine="0"/>
              <w:jc w:val="right"/>
              <w:rPr>
                <w:sz w:val="22"/>
                <w:szCs w:val="22"/>
              </w:rPr>
            </w:pPr>
            <w:r w:rsidRPr="00CE32A4">
              <w:rPr>
                <w:sz w:val="22"/>
                <w:szCs w:val="22"/>
              </w:rPr>
              <w:t>26,9</w:t>
            </w:r>
          </w:p>
        </w:tc>
        <w:tc>
          <w:tcPr>
            <w:tcW w:w="1277" w:type="dxa"/>
            <w:tcBorders>
              <w:top w:val="nil"/>
              <w:left w:val="single" w:sz="4" w:space="0" w:color="auto"/>
              <w:bottom w:val="nil"/>
              <w:right w:val="single" w:sz="4" w:space="0" w:color="auto"/>
            </w:tcBorders>
            <w:shd w:val="clear" w:color="auto" w:fill="auto"/>
            <w:vAlign w:val="bottom"/>
          </w:tcPr>
          <w:p w:rsidR="005F4711" w:rsidRPr="00CE32A4" w:rsidRDefault="005F4711" w:rsidP="00977478">
            <w:pPr>
              <w:pStyle w:val="21"/>
              <w:spacing w:before="80" w:after="60" w:line="220" w:lineRule="exact"/>
              <w:ind w:right="177" w:firstLine="0"/>
              <w:jc w:val="right"/>
              <w:rPr>
                <w:sz w:val="22"/>
                <w:szCs w:val="22"/>
              </w:rPr>
            </w:pPr>
            <w:r w:rsidRPr="00CE32A4">
              <w:rPr>
                <w:sz w:val="22"/>
                <w:szCs w:val="22"/>
              </w:rPr>
              <w:t>151,1</w:t>
            </w:r>
          </w:p>
        </w:tc>
      </w:tr>
      <w:tr w:rsidR="005F4711" w:rsidRPr="00CE32A4" w:rsidTr="00733A19">
        <w:trPr>
          <w:trHeight w:val="77"/>
          <w:jc w:val="center"/>
        </w:trPr>
        <w:tc>
          <w:tcPr>
            <w:tcW w:w="3406" w:type="dxa"/>
            <w:tcBorders>
              <w:top w:val="nil"/>
              <w:left w:val="single" w:sz="4" w:space="0" w:color="auto"/>
              <w:bottom w:val="double" w:sz="4" w:space="0" w:color="auto"/>
              <w:right w:val="single" w:sz="4" w:space="0" w:color="auto"/>
            </w:tcBorders>
            <w:shd w:val="clear" w:color="auto" w:fill="auto"/>
          </w:tcPr>
          <w:p w:rsidR="005F4711" w:rsidRPr="00CE32A4" w:rsidRDefault="005F4711" w:rsidP="000D6E48">
            <w:pPr>
              <w:spacing w:before="80" w:after="60" w:line="220" w:lineRule="exact"/>
            </w:pPr>
            <w:r w:rsidRPr="00CE32A4">
              <w:rPr>
                <w:sz w:val="22"/>
                <w:szCs w:val="22"/>
              </w:rPr>
              <w:t xml:space="preserve">Спирты ациклические, </w:t>
            </w:r>
            <w:r w:rsidR="00CB6AC3">
              <w:rPr>
                <w:sz w:val="22"/>
                <w:szCs w:val="22"/>
              </w:rPr>
              <w:br/>
            </w:r>
            <w:r w:rsidRPr="00CE32A4">
              <w:rPr>
                <w:sz w:val="22"/>
                <w:szCs w:val="22"/>
              </w:rPr>
              <w:t>их производные</w:t>
            </w:r>
          </w:p>
        </w:tc>
        <w:tc>
          <w:tcPr>
            <w:tcW w:w="1488" w:type="dxa"/>
            <w:tcBorders>
              <w:top w:val="nil"/>
              <w:left w:val="single" w:sz="4" w:space="0" w:color="auto"/>
              <w:bottom w:val="double" w:sz="4" w:space="0" w:color="auto"/>
              <w:right w:val="single" w:sz="4" w:space="0" w:color="auto"/>
            </w:tcBorders>
            <w:shd w:val="clear" w:color="auto" w:fill="auto"/>
            <w:vAlign w:val="bottom"/>
          </w:tcPr>
          <w:p w:rsidR="005F4711" w:rsidRPr="00CE32A4" w:rsidRDefault="005F4711" w:rsidP="000D6E48">
            <w:pPr>
              <w:pStyle w:val="21"/>
              <w:tabs>
                <w:tab w:val="left" w:pos="984"/>
              </w:tabs>
              <w:spacing w:before="80" w:after="60" w:line="220" w:lineRule="exact"/>
              <w:ind w:right="397" w:firstLine="0"/>
              <w:jc w:val="right"/>
              <w:rPr>
                <w:sz w:val="22"/>
                <w:szCs w:val="22"/>
              </w:rPr>
            </w:pPr>
            <w:r w:rsidRPr="00CE32A4">
              <w:rPr>
                <w:sz w:val="22"/>
                <w:szCs w:val="22"/>
              </w:rPr>
              <w:t>53,4</w:t>
            </w:r>
          </w:p>
        </w:tc>
        <w:tc>
          <w:tcPr>
            <w:tcW w:w="1489" w:type="dxa"/>
            <w:tcBorders>
              <w:top w:val="nil"/>
              <w:left w:val="single" w:sz="4" w:space="0" w:color="auto"/>
              <w:bottom w:val="double" w:sz="4" w:space="0" w:color="auto"/>
              <w:right w:val="single" w:sz="4" w:space="0" w:color="auto"/>
            </w:tcBorders>
            <w:shd w:val="clear" w:color="auto" w:fill="auto"/>
            <w:vAlign w:val="bottom"/>
          </w:tcPr>
          <w:p w:rsidR="005F4711" w:rsidRPr="00CE32A4" w:rsidRDefault="005F4711" w:rsidP="000D6E48">
            <w:pPr>
              <w:pStyle w:val="21"/>
              <w:tabs>
                <w:tab w:val="left" w:pos="984"/>
              </w:tabs>
              <w:spacing w:before="80" w:after="60" w:line="220" w:lineRule="exact"/>
              <w:ind w:right="317" w:firstLine="0"/>
              <w:jc w:val="right"/>
              <w:rPr>
                <w:sz w:val="22"/>
                <w:szCs w:val="22"/>
              </w:rPr>
            </w:pPr>
            <w:r w:rsidRPr="00CE32A4">
              <w:rPr>
                <w:sz w:val="22"/>
                <w:szCs w:val="22"/>
              </w:rPr>
              <w:t>79,4</w:t>
            </w:r>
          </w:p>
        </w:tc>
        <w:tc>
          <w:tcPr>
            <w:tcW w:w="1418" w:type="dxa"/>
            <w:tcBorders>
              <w:top w:val="nil"/>
              <w:left w:val="single" w:sz="4" w:space="0" w:color="auto"/>
              <w:bottom w:val="double" w:sz="4" w:space="0" w:color="auto"/>
              <w:right w:val="single" w:sz="4" w:space="0" w:color="auto"/>
            </w:tcBorders>
            <w:shd w:val="clear" w:color="auto" w:fill="auto"/>
            <w:vAlign w:val="bottom"/>
          </w:tcPr>
          <w:p w:rsidR="005F4711" w:rsidRPr="00CE32A4" w:rsidRDefault="005F4711" w:rsidP="00977478">
            <w:pPr>
              <w:pStyle w:val="21"/>
              <w:spacing w:before="80" w:after="60" w:line="220" w:lineRule="exact"/>
              <w:ind w:right="318" w:firstLine="0"/>
              <w:jc w:val="right"/>
              <w:rPr>
                <w:sz w:val="22"/>
                <w:szCs w:val="22"/>
              </w:rPr>
            </w:pPr>
            <w:r w:rsidRPr="00CE32A4">
              <w:rPr>
                <w:sz w:val="22"/>
                <w:szCs w:val="22"/>
              </w:rPr>
              <w:t>26,0</w:t>
            </w:r>
          </w:p>
        </w:tc>
        <w:tc>
          <w:tcPr>
            <w:tcW w:w="1277" w:type="dxa"/>
            <w:tcBorders>
              <w:top w:val="nil"/>
              <w:left w:val="single" w:sz="4" w:space="0" w:color="auto"/>
              <w:bottom w:val="double" w:sz="4" w:space="0" w:color="auto"/>
              <w:right w:val="single" w:sz="4" w:space="0" w:color="auto"/>
            </w:tcBorders>
            <w:shd w:val="clear" w:color="auto" w:fill="auto"/>
            <w:vAlign w:val="bottom"/>
          </w:tcPr>
          <w:p w:rsidR="005F4711" w:rsidRPr="00CE32A4" w:rsidRDefault="005F4711" w:rsidP="000D6E48">
            <w:pPr>
              <w:pStyle w:val="21"/>
              <w:spacing w:before="80" w:after="60" w:line="220" w:lineRule="exact"/>
              <w:ind w:right="177" w:firstLine="0"/>
              <w:jc w:val="right"/>
              <w:rPr>
                <w:sz w:val="22"/>
                <w:szCs w:val="22"/>
              </w:rPr>
            </w:pPr>
            <w:r w:rsidRPr="00CE32A4">
              <w:rPr>
                <w:sz w:val="22"/>
                <w:szCs w:val="22"/>
              </w:rPr>
              <w:t>148,6</w:t>
            </w:r>
          </w:p>
        </w:tc>
      </w:tr>
    </w:tbl>
    <w:p w:rsidR="00FD0603" w:rsidRPr="00CE32A4" w:rsidRDefault="00FD0603" w:rsidP="00F87C98">
      <w:pPr>
        <w:spacing w:before="240" w:after="80" w:line="240" w:lineRule="exact"/>
        <w:jc w:val="center"/>
        <w:rPr>
          <w:rFonts w:ascii="Arial" w:hAnsi="Arial" w:cs="Arial"/>
          <w:b/>
          <w:bCs/>
          <w:sz w:val="22"/>
          <w:szCs w:val="22"/>
        </w:rPr>
      </w:pPr>
      <w:r w:rsidRPr="00CE32A4">
        <w:rPr>
          <w:rFonts w:ascii="Arial" w:hAnsi="Arial" w:cs="Arial"/>
          <w:b/>
          <w:bCs/>
          <w:sz w:val="22"/>
          <w:szCs w:val="22"/>
        </w:rPr>
        <w:t>Импорт товаров из Российской Федерации, по которым произошло наиболее существенное сокращение стоимостного объема поставок</w:t>
      </w:r>
    </w:p>
    <w:tbl>
      <w:tblPr>
        <w:tblW w:w="9078" w:type="dxa"/>
        <w:jc w:val="center"/>
        <w:tblBorders>
          <w:top w:val="single" w:sz="4" w:space="0" w:color="auto"/>
        </w:tblBorders>
        <w:tblLayout w:type="fixed"/>
        <w:tblLook w:val="0000" w:firstRow="0" w:lastRow="0" w:firstColumn="0" w:lastColumn="0" w:noHBand="0" w:noVBand="0"/>
      </w:tblPr>
      <w:tblGrid>
        <w:gridCol w:w="3406"/>
        <w:gridCol w:w="1418"/>
        <w:gridCol w:w="1417"/>
        <w:gridCol w:w="1560"/>
        <w:gridCol w:w="1277"/>
      </w:tblGrid>
      <w:tr w:rsidR="00897D74" w:rsidRPr="00CE32A4" w:rsidTr="00F335DA">
        <w:trPr>
          <w:cantSplit/>
          <w:tblHeader/>
          <w:jc w:val="center"/>
        </w:trPr>
        <w:tc>
          <w:tcPr>
            <w:tcW w:w="3406" w:type="dxa"/>
            <w:vMerge w:val="restart"/>
            <w:tcBorders>
              <w:top w:val="single" w:sz="4" w:space="0" w:color="auto"/>
              <w:left w:val="single" w:sz="4" w:space="0" w:color="auto"/>
              <w:bottom w:val="nil"/>
              <w:right w:val="single" w:sz="4" w:space="0" w:color="auto"/>
            </w:tcBorders>
          </w:tcPr>
          <w:p w:rsidR="00897D74" w:rsidRPr="00CE32A4" w:rsidRDefault="00897D74" w:rsidP="00664D1B">
            <w:pPr>
              <w:pStyle w:val="21"/>
              <w:spacing w:before="20" w:after="2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897D74" w:rsidRPr="00CE32A4" w:rsidRDefault="007A7B38" w:rsidP="00664D1B">
            <w:pPr>
              <w:spacing w:before="20" w:after="20" w:line="200" w:lineRule="exact"/>
              <w:jc w:val="center"/>
            </w:pPr>
            <w:r w:rsidRPr="00CE32A4">
              <w:rPr>
                <w:sz w:val="22"/>
                <w:szCs w:val="22"/>
              </w:rPr>
              <w:t>Январь-</w:t>
            </w:r>
            <w:r w:rsidR="005C393B" w:rsidRPr="00CE32A4">
              <w:rPr>
                <w:sz w:val="22"/>
                <w:szCs w:val="22"/>
              </w:rPr>
              <w:t>ноябрь</w:t>
            </w:r>
            <w:r w:rsidR="00897D74" w:rsidRPr="00CE32A4">
              <w:rPr>
                <w:sz w:val="22"/>
                <w:szCs w:val="22"/>
              </w:rPr>
              <w:br/>
              <w:t xml:space="preserve">2016 г., </w:t>
            </w:r>
            <w:r w:rsidR="00897D74" w:rsidRPr="00CE32A4">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897D74" w:rsidRPr="00CE32A4" w:rsidRDefault="007A7B38" w:rsidP="00664D1B">
            <w:pPr>
              <w:spacing w:before="20" w:after="20" w:line="200" w:lineRule="exact"/>
              <w:jc w:val="center"/>
            </w:pPr>
            <w:r w:rsidRPr="00CE32A4">
              <w:rPr>
                <w:sz w:val="22"/>
                <w:szCs w:val="22"/>
              </w:rPr>
              <w:t>Январь-</w:t>
            </w:r>
            <w:r w:rsidR="005C393B" w:rsidRPr="00CE32A4">
              <w:rPr>
                <w:sz w:val="22"/>
                <w:szCs w:val="22"/>
              </w:rPr>
              <w:t>ноябрь</w:t>
            </w:r>
            <w:r w:rsidR="00897D74" w:rsidRPr="00CE32A4">
              <w:rPr>
                <w:sz w:val="22"/>
                <w:szCs w:val="22"/>
              </w:rPr>
              <w:br/>
              <w:t xml:space="preserve">2017 г., </w:t>
            </w:r>
            <w:r w:rsidR="00897D74" w:rsidRPr="00CE32A4">
              <w:rPr>
                <w:sz w:val="22"/>
                <w:szCs w:val="22"/>
              </w:rPr>
              <w:br/>
              <w:t>млн. долл. США</w:t>
            </w:r>
          </w:p>
        </w:tc>
        <w:tc>
          <w:tcPr>
            <w:tcW w:w="2837" w:type="dxa"/>
            <w:gridSpan w:val="2"/>
            <w:tcBorders>
              <w:top w:val="single" w:sz="4" w:space="0" w:color="auto"/>
              <w:left w:val="single" w:sz="4" w:space="0" w:color="auto"/>
              <w:bottom w:val="single" w:sz="4" w:space="0" w:color="auto"/>
              <w:right w:val="single" w:sz="4" w:space="0" w:color="auto"/>
            </w:tcBorders>
          </w:tcPr>
          <w:p w:rsidR="00897D74" w:rsidRPr="00CE32A4" w:rsidRDefault="00064F01" w:rsidP="00664D1B">
            <w:pPr>
              <w:spacing w:before="20" w:after="20" w:line="200" w:lineRule="exact"/>
              <w:jc w:val="center"/>
            </w:pPr>
            <w:r w:rsidRPr="00CE32A4">
              <w:rPr>
                <w:sz w:val="22"/>
                <w:szCs w:val="22"/>
              </w:rPr>
              <w:t>Январь-</w:t>
            </w:r>
            <w:r w:rsidR="005C393B" w:rsidRPr="00CE32A4">
              <w:rPr>
                <w:sz w:val="22"/>
                <w:szCs w:val="22"/>
              </w:rPr>
              <w:t>ноябрь</w:t>
            </w:r>
            <w:r w:rsidRPr="00CE32A4">
              <w:rPr>
                <w:sz w:val="22"/>
                <w:szCs w:val="22"/>
              </w:rPr>
              <w:t xml:space="preserve"> 2017 г. к </w:t>
            </w:r>
            <w:r w:rsidRPr="00CE32A4">
              <w:rPr>
                <w:sz w:val="22"/>
                <w:szCs w:val="22"/>
              </w:rPr>
              <w:br/>
              <w:t>январю-</w:t>
            </w:r>
            <w:r w:rsidR="005C393B" w:rsidRPr="00CE32A4">
              <w:rPr>
                <w:sz w:val="22"/>
                <w:szCs w:val="22"/>
              </w:rPr>
              <w:t>ноябрю</w:t>
            </w:r>
            <w:r w:rsidRPr="00CE32A4">
              <w:rPr>
                <w:sz w:val="22"/>
                <w:szCs w:val="22"/>
              </w:rPr>
              <w:t xml:space="preserve"> 2016 г.</w:t>
            </w:r>
          </w:p>
        </w:tc>
      </w:tr>
      <w:tr w:rsidR="00FD0603" w:rsidRPr="00CE32A4" w:rsidTr="00F335DA">
        <w:trPr>
          <w:cantSplit/>
          <w:trHeight w:val="181"/>
          <w:tblHeader/>
          <w:jc w:val="center"/>
        </w:trPr>
        <w:tc>
          <w:tcPr>
            <w:tcW w:w="3406" w:type="dxa"/>
            <w:vMerge/>
            <w:tcBorders>
              <w:top w:val="nil"/>
              <w:left w:val="single" w:sz="4" w:space="0" w:color="auto"/>
              <w:bottom w:val="single" w:sz="4" w:space="0" w:color="auto"/>
              <w:right w:val="single" w:sz="4" w:space="0" w:color="auto"/>
            </w:tcBorders>
          </w:tcPr>
          <w:p w:rsidR="00FD0603" w:rsidRPr="00CE32A4" w:rsidRDefault="00FD0603" w:rsidP="00664D1B">
            <w:pPr>
              <w:pStyle w:val="21"/>
              <w:spacing w:before="20" w:after="2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FD0603" w:rsidRPr="00CE32A4" w:rsidRDefault="00FD0603" w:rsidP="00664D1B">
            <w:pPr>
              <w:pStyle w:val="21"/>
              <w:spacing w:before="20" w:after="2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FD0603" w:rsidRPr="00CE32A4" w:rsidRDefault="00FD0603" w:rsidP="00664D1B">
            <w:pPr>
              <w:pStyle w:val="21"/>
              <w:spacing w:before="20" w:after="2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FD0603" w:rsidRPr="00CE32A4" w:rsidRDefault="00FD0603" w:rsidP="00664D1B">
            <w:pPr>
              <w:pStyle w:val="21"/>
              <w:spacing w:before="20" w:after="20" w:line="200" w:lineRule="exact"/>
              <w:ind w:right="-108" w:firstLine="0"/>
              <w:jc w:val="center"/>
              <w:rPr>
                <w:sz w:val="22"/>
                <w:szCs w:val="22"/>
              </w:rPr>
            </w:pPr>
            <w:r w:rsidRPr="00CE32A4">
              <w:rPr>
                <w:spacing w:val="-4"/>
                <w:sz w:val="22"/>
                <w:szCs w:val="22"/>
              </w:rPr>
              <w:t>уменьшение</w:t>
            </w:r>
            <w:proofErr w:type="gramStart"/>
            <w:r w:rsidRPr="00CE32A4">
              <w:rPr>
                <w:spacing w:val="-4"/>
                <w:sz w:val="22"/>
                <w:szCs w:val="22"/>
              </w:rPr>
              <w:t xml:space="preserve"> (-),</w:t>
            </w:r>
            <w:r w:rsidRPr="00CE32A4">
              <w:rPr>
                <w:sz w:val="22"/>
                <w:szCs w:val="22"/>
              </w:rPr>
              <w:br/>
            </w:r>
            <w:proofErr w:type="gramEnd"/>
            <w:r w:rsidRPr="00CE32A4">
              <w:rPr>
                <w:sz w:val="22"/>
                <w:szCs w:val="22"/>
              </w:rPr>
              <w:t>млн. долл. США</w:t>
            </w:r>
          </w:p>
        </w:tc>
        <w:tc>
          <w:tcPr>
            <w:tcW w:w="1277" w:type="dxa"/>
            <w:tcBorders>
              <w:top w:val="nil"/>
              <w:left w:val="single" w:sz="4" w:space="0" w:color="auto"/>
              <w:bottom w:val="single" w:sz="4" w:space="0" w:color="auto"/>
              <w:right w:val="single" w:sz="4" w:space="0" w:color="auto"/>
            </w:tcBorders>
          </w:tcPr>
          <w:p w:rsidR="00FD0603" w:rsidRPr="00CE32A4" w:rsidRDefault="00FD0603" w:rsidP="00664D1B">
            <w:pPr>
              <w:pStyle w:val="21"/>
              <w:spacing w:before="20" w:after="20" w:line="200" w:lineRule="exact"/>
              <w:ind w:firstLine="0"/>
              <w:jc w:val="center"/>
              <w:rPr>
                <w:sz w:val="22"/>
                <w:szCs w:val="22"/>
              </w:rPr>
            </w:pPr>
            <w:r w:rsidRPr="00CE32A4">
              <w:rPr>
                <w:sz w:val="22"/>
                <w:szCs w:val="22"/>
              </w:rPr>
              <w:t>в процентах</w:t>
            </w:r>
          </w:p>
        </w:tc>
      </w:tr>
      <w:tr w:rsidR="003D165D" w:rsidRPr="00CE32A4" w:rsidTr="00F335DA">
        <w:trPr>
          <w:trHeight w:val="113"/>
          <w:jc w:val="center"/>
        </w:trPr>
        <w:tc>
          <w:tcPr>
            <w:tcW w:w="3406" w:type="dxa"/>
            <w:tcBorders>
              <w:top w:val="single" w:sz="4" w:space="0" w:color="auto"/>
              <w:left w:val="single" w:sz="4" w:space="0" w:color="auto"/>
              <w:bottom w:val="nil"/>
              <w:right w:val="single" w:sz="4" w:space="0" w:color="auto"/>
            </w:tcBorders>
          </w:tcPr>
          <w:p w:rsidR="003D165D" w:rsidRPr="00CB6AC3" w:rsidRDefault="003D165D" w:rsidP="000D6E48">
            <w:pPr>
              <w:spacing w:before="80" w:after="60" w:line="220" w:lineRule="exact"/>
            </w:pPr>
            <w:r w:rsidRPr="00CB6AC3">
              <w:rPr>
                <w:sz w:val="22"/>
                <w:szCs w:val="22"/>
              </w:rPr>
              <w:t>Автомобили легковые</w:t>
            </w:r>
          </w:p>
        </w:tc>
        <w:tc>
          <w:tcPr>
            <w:tcW w:w="1418" w:type="dxa"/>
            <w:tcBorders>
              <w:top w:val="single" w:sz="4" w:space="0" w:color="auto"/>
              <w:left w:val="single" w:sz="4" w:space="0" w:color="auto"/>
              <w:bottom w:val="nil"/>
              <w:right w:val="single" w:sz="4" w:space="0" w:color="auto"/>
            </w:tcBorders>
            <w:vAlign w:val="bottom"/>
          </w:tcPr>
          <w:p w:rsidR="003D165D" w:rsidRPr="00CB6AC3" w:rsidRDefault="005F4711" w:rsidP="000D6E48">
            <w:pPr>
              <w:pStyle w:val="21"/>
              <w:spacing w:before="80" w:after="60" w:line="220" w:lineRule="exact"/>
              <w:ind w:right="382" w:firstLine="0"/>
              <w:jc w:val="right"/>
              <w:rPr>
                <w:sz w:val="22"/>
                <w:szCs w:val="22"/>
              </w:rPr>
            </w:pPr>
            <w:r w:rsidRPr="00CB6AC3">
              <w:rPr>
                <w:sz w:val="22"/>
                <w:szCs w:val="22"/>
              </w:rPr>
              <w:t>549,3</w:t>
            </w:r>
          </w:p>
        </w:tc>
        <w:tc>
          <w:tcPr>
            <w:tcW w:w="1417" w:type="dxa"/>
            <w:tcBorders>
              <w:top w:val="single" w:sz="4" w:space="0" w:color="auto"/>
              <w:left w:val="single" w:sz="4" w:space="0" w:color="auto"/>
              <w:bottom w:val="nil"/>
              <w:right w:val="single" w:sz="4" w:space="0" w:color="auto"/>
            </w:tcBorders>
            <w:vAlign w:val="bottom"/>
          </w:tcPr>
          <w:p w:rsidR="003D165D" w:rsidRPr="00CB6AC3" w:rsidRDefault="005F4711" w:rsidP="000D6E48">
            <w:pPr>
              <w:pStyle w:val="21"/>
              <w:spacing w:before="80" w:after="60" w:line="220" w:lineRule="exact"/>
              <w:ind w:right="330" w:firstLine="0"/>
              <w:jc w:val="right"/>
              <w:rPr>
                <w:sz w:val="22"/>
                <w:szCs w:val="22"/>
              </w:rPr>
            </w:pPr>
            <w:r w:rsidRPr="00CB6AC3">
              <w:rPr>
                <w:sz w:val="22"/>
                <w:szCs w:val="22"/>
              </w:rPr>
              <w:t>484,1</w:t>
            </w:r>
          </w:p>
        </w:tc>
        <w:tc>
          <w:tcPr>
            <w:tcW w:w="1560" w:type="dxa"/>
            <w:tcBorders>
              <w:top w:val="single" w:sz="4" w:space="0" w:color="auto"/>
              <w:left w:val="single" w:sz="4" w:space="0" w:color="auto"/>
              <w:bottom w:val="nil"/>
              <w:right w:val="single" w:sz="4" w:space="0" w:color="auto"/>
            </w:tcBorders>
            <w:vAlign w:val="bottom"/>
          </w:tcPr>
          <w:p w:rsidR="003D165D" w:rsidRPr="00CB6AC3" w:rsidRDefault="0089256D" w:rsidP="005F4711">
            <w:pPr>
              <w:pStyle w:val="21"/>
              <w:tabs>
                <w:tab w:val="left" w:pos="1026"/>
              </w:tabs>
              <w:spacing w:before="80" w:after="60" w:line="220" w:lineRule="exact"/>
              <w:ind w:right="454" w:firstLine="0"/>
              <w:jc w:val="right"/>
              <w:rPr>
                <w:sz w:val="22"/>
                <w:szCs w:val="22"/>
              </w:rPr>
            </w:pPr>
            <w:r w:rsidRPr="00CB6AC3">
              <w:rPr>
                <w:sz w:val="22"/>
                <w:szCs w:val="22"/>
              </w:rPr>
              <w:t>-</w:t>
            </w:r>
            <w:r w:rsidR="005F4711" w:rsidRPr="00CB6AC3">
              <w:rPr>
                <w:sz w:val="22"/>
                <w:szCs w:val="22"/>
              </w:rPr>
              <w:t>65</w:t>
            </w:r>
            <w:r w:rsidRPr="00CB6AC3">
              <w:rPr>
                <w:sz w:val="22"/>
                <w:szCs w:val="22"/>
              </w:rPr>
              <w:t>,</w:t>
            </w:r>
            <w:r w:rsidR="005F4711" w:rsidRPr="00CB6AC3">
              <w:rPr>
                <w:sz w:val="22"/>
                <w:szCs w:val="22"/>
              </w:rPr>
              <w:t>2</w:t>
            </w:r>
          </w:p>
        </w:tc>
        <w:tc>
          <w:tcPr>
            <w:tcW w:w="1277" w:type="dxa"/>
            <w:tcBorders>
              <w:top w:val="single" w:sz="4" w:space="0" w:color="auto"/>
              <w:left w:val="single" w:sz="4" w:space="0" w:color="auto"/>
              <w:bottom w:val="nil"/>
              <w:right w:val="single" w:sz="4" w:space="0" w:color="auto"/>
            </w:tcBorders>
            <w:vAlign w:val="bottom"/>
          </w:tcPr>
          <w:p w:rsidR="003D165D" w:rsidRPr="00CB6AC3" w:rsidRDefault="006E4ADD" w:rsidP="005F4711">
            <w:pPr>
              <w:pStyle w:val="21"/>
              <w:tabs>
                <w:tab w:val="left" w:pos="1026"/>
              </w:tabs>
              <w:spacing w:before="80" w:after="60" w:line="220" w:lineRule="exact"/>
              <w:ind w:right="284" w:firstLine="0"/>
              <w:jc w:val="right"/>
              <w:rPr>
                <w:sz w:val="22"/>
                <w:szCs w:val="22"/>
              </w:rPr>
            </w:pPr>
            <w:r w:rsidRPr="00CB6AC3">
              <w:rPr>
                <w:sz w:val="22"/>
                <w:szCs w:val="22"/>
              </w:rPr>
              <w:t>8</w:t>
            </w:r>
            <w:r w:rsidR="005F4711" w:rsidRPr="00CB6AC3">
              <w:rPr>
                <w:sz w:val="22"/>
                <w:szCs w:val="22"/>
              </w:rPr>
              <w:t>8</w:t>
            </w:r>
            <w:r w:rsidRPr="00CB6AC3">
              <w:rPr>
                <w:sz w:val="22"/>
                <w:szCs w:val="22"/>
              </w:rPr>
              <w:t>,</w:t>
            </w:r>
            <w:r w:rsidR="005F4711" w:rsidRPr="00CB6AC3">
              <w:rPr>
                <w:sz w:val="22"/>
                <w:szCs w:val="22"/>
              </w:rPr>
              <w:t>1</w:t>
            </w:r>
          </w:p>
        </w:tc>
      </w:tr>
      <w:tr w:rsidR="001C0696" w:rsidRPr="00CE32A4" w:rsidTr="00F335DA">
        <w:trPr>
          <w:trHeight w:val="66"/>
          <w:jc w:val="center"/>
        </w:trPr>
        <w:tc>
          <w:tcPr>
            <w:tcW w:w="3406" w:type="dxa"/>
            <w:tcBorders>
              <w:top w:val="nil"/>
              <w:left w:val="single" w:sz="4" w:space="0" w:color="auto"/>
              <w:bottom w:val="nil"/>
              <w:right w:val="single" w:sz="4" w:space="0" w:color="auto"/>
            </w:tcBorders>
          </w:tcPr>
          <w:p w:rsidR="001C0696" w:rsidRPr="00CB6AC3" w:rsidRDefault="001C0696" w:rsidP="000D6E48">
            <w:pPr>
              <w:spacing w:before="80" w:after="60" w:line="220" w:lineRule="exact"/>
            </w:pPr>
            <w:r w:rsidRPr="00CB6AC3">
              <w:rPr>
                <w:sz w:val="22"/>
                <w:szCs w:val="22"/>
              </w:rPr>
              <w:t>Отходы, полученные при извлечении соевого масла</w:t>
            </w:r>
          </w:p>
        </w:tc>
        <w:tc>
          <w:tcPr>
            <w:tcW w:w="1418" w:type="dxa"/>
            <w:tcBorders>
              <w:top w:val="nil"/>
              <w:left w:val="single" w:sz="4" w:space="0" w:color="auto"/>
              <w:bottom w:val="nil"/>
              <w:right w:val="single" w:sz="4" w:space="0" w:color="auto"/>
            </w:tcBorders>
            <w:vAlign w:val="bottom"/>
          </w:tcPr>
          <w:p w:rsidR="001C0696" w:rsidRPr="00CB6AC3" w:rsidRDefault="001C0696" w:rsidP="000D6E48">
            <w:pPr>
              <w:pStyle w:val="21"/>
              <w:spacing w:before="80" w:after="60" w:line="220" w:lineRule="exact"/>
              <w:ind w:right="382" w:firstLine="0"/>
              <w:jc w:val="right"/>
              <w:rPr>
                <w:sz w:val="22"/>
                <w:szCs w:val="22"/>
              </w:rPr>
            </w:pPr>
            <w:r w:rsidRPr="00CB6AC3">
              <w:rPr>
                <w:sz w:val="22"/>
                <w:szCs w:val="22"/>
              </w:rPr>
              <w:t>43,8</w:t>
            </w:r>
          </w:p>
        </w:tc>
        <w:tc>
          <w:tcPr>
            <w:tcW w:w="1417" w:type="dxa"/>
            <w:tcBorders>
              <w:top w:val="nil"/>
              <w:left w:val="single" w:sz="4" w:space="0" w:color="auto"/>
              <w:bottom w:val="nil"/>
              <w:right w:val="single" w:sz="4" w:space="0" w:color="auto"/>
            </w:tcBorders>
            <w:vAlign w:val="bottom"/>
          </w:tcPr>
          <w:p w:rsidR="001C0696" w:rsidRPr="00CB6AC3" w:rsidRDefault="001C0696" w:rsidP="000D6E48">
            <w:pPr>
              <w:pStyle w:val="21"/>
              <w:spacing w:before="80" w:after="60" w:line="220" w:lineRule="exact"/>
              <w:ind w:right="330" w:firstLine="0"/>
              <w:jc w:val="right"/>
              <w:rPr>
                <w:sz w:val="22"/>
                <w:szCs w:val="22"/>
              </w:rPr>
            </w:pPr>
            <w:r w:rsidRPr="00CB6AC3">
              <w:rPr>
                <w:sz w:val="22"/>
                <w:szCs w:val="22"/>
              </w:rPr>
              <w:t>0,1</w:t>
            </w:r>
          </w:p>
        </w:tc>
        <w:tc>
          <w:tcPr>
            <w:tcW w:w="1560" w:type="dxa"/>
            <w:tcBorders>
              <w:top w:val="nil"/>
              <w:left w:val="single" w:sz="4" w:space="0" w:color="auto"/>
              <w:bottom w:val="nil"/>
              <w:right w:val="single" w:sz="4" w:space="0" w:color="auto"/>
            </w:tcBorders>
            <w:vAlign w:val="bottom"/>
          </w:tcPr>
          <w:p w:rsidR="001C0696" w:rsidRPr="00CB6AC3" w:rsidRDefault="001C0696" w:rsidP="000D6E48">
            <w:pPr>
              <w:pStyle w:val="21"/>
              <w:tabs>
                <w:tab w:val="left" w:pos="1026"/>
              </w:tabs>
              <w:spacing w:before="80" w:after="60" w:line="220" w:lineRule="exact"/>
              <w:ind w:right="454" w:firstLine="0"/>
              <w:jc w:val="right"/>
              <w:rPr>
                <w:sz w:val="22"/>
                <w:szCs w:val="22"/>
              </w:rPr>
            </w:pPr>
            <w:r w:rsidRPr="00CB6AC3">
              <w:rPr>
                <w:sz w:val="22"/>
                <w:szCs w:val="22"/>
              </w:rPr>
              <w:t>-43,7</w:t>
            </w:r>
          </w:p>
        </w:tc>
        <w:tc>
          <w:tcPr>
            <w:tcW w:w="1277" w:type="dxa"/>
            <w:tcBorders>
              <w:top w:val="nil"/>
              <w:left w:val="single" w:sz="4" w:space="0" w:color="auto"/>
              <w:bottom w:val="nil"/>
              <w:right w:val="single" w:sz="4" w:space="0" w:color="auto"/>
            </w:tcBorders>
            <w:vAlign w:val="bottom"/>
          </w:tcPr>
          <w:p w:rsidR="001C0696" w:rsidRPr="00CB6AC3" w:rsidRDefault="001C0696" w:rsidP="000D6E48">
            <w:pPr>
              <w:pStyle w:val="21"/>
              <w:tabs>
                <w:tab w:val="left" w:pos="1026"/>
              </w:tabs>
              <w:spacing w:before="80" w:after="60" w:line="220" w:lineRule="exact"/>
              <w:ind w:right="284" w:firstLine="0"/>
              <w:jc w:val="right"/>
              <w:rPr>
                <w:sz w:val="22"/>
                <w:szCs w:val="22"/>
              </w:rPr>
            </w:pPr>
            <w:r w:rsidRPr="00CB6AC3">
              <w:rPr>
                <w:sz w:val="22"/>
                <w:szCs w:val="22"/>
              </w:rPr>
              <w:t>0,3</w:t>
            </w:r>
          </w:p>
        </w:tc>
      </w:tr>
      <w:tr w:rsidR="001C0696" w:rsidRPr="00CE32A4" w:rsidTr="00F335DA">
        <w:trPr>
          <w:trHeight w:val="66"/>
          <w:jc w:val="center"/>
        </w:trPr>
        <w:tc>
          <w:tcPr>
            <w:tcW w:w="3406" w:type="dxa"/>
            <w:tcBorders>
              <w:top w:val="nil"/>
              <w:left w:val="single" w:sz="4" w:space="0" w:color="auto"/>
              <w:bottom w:val="nil"/>
              <w:right w:val="single" w:sz="4" w:space="0" w:color="auto"/>
            </w:tcBorders>
          </w:tcPr>
          <w:p w:rsidR="001C0696" w:rsidRPr="00CB6AC3" w:rsidRDefault="001C0696" w:rsidP="000D6E48">
            <w:pPr>
              <w:spacing w:before="80" w:after="60" w:line="220" w:lineRule="exact"/>
            </w:pPr>
            <w:r w:rsidRPr="00CB6AC3">
              <w:rPr>
                <w:sz w:val="22"/>
                <w:szCs w:val="22"/>
              </w:rPr>
              <w:t>Части турбин паровых</w:t>
            </w:r>
          </w:p>
        </w:tc>
        <w:tc>
          <w:tcPr>
            <w:tcW w:w="1418" w:type="dxa"/>
            <w:tcBorders>
              <w:top w:val="nil"/>
              <w:left w:val="single" w:sz="4" w:space="0" w:color="auto"/>
              <w:bottom w:val="nil"/>
              <w:right w:val="single" w:sz="4" w:space="0" w:color="auto"/>
            </w:tcBorders>
            <w:vAlign w:val="bottom"/>
          </w:tcPr>
          <w:p w:rsidR="001C0696" w:rsidRPr="00CB6AC3" w:rsidRDefault="005F4711" w:rsidP="000D6E48">
            <w:pPr>
              <w:pStyle w:val="21"/>
              <w:spacing w:before="80" w:after="60" w:line="220" w:lineRule="exact"/>
              <w:ind w:right="382" w:firstLine="0"/>
              <w:jc w:val="right"/>
              <w:rPr>
                <w:sz w:val="22"/>
                <w:szCs w:val="22"/>
              </w:rPr>
            </w:pPr>
            <w:r w:rsidRPr="00CB6AC3">
              <w:rPr>
                <w:sz w:val="22"/>
                <w:szCs w:val="22"/>
              </w:rPr>
              <w:t>50,6</w:t>
            </w:r>
          </w:p>
        </w:tc>
        <w:tc>
          <w:tcPr>
            <w:tcW w:w="1417" w:type="dxa"/>
            <w:tcBorders>
              <w:top w:val="nil"/>
              <w:left w:val="single" w:sz="4" w:space="0" w:color="auto"/>
              <w:bottom w:val="nil"/>
              <w:right w:val="single" w:sz="4" w:space="0" w:color="auto"/>
            </w:tcBorders>
            <w:vAlign w:val="bottom"/>
          </w:tcPr>
          <w:p w:rsidR="001C0696" w:rsidRPr="00CB6AC3" w:rsidRDefault="005F4711" w:rsidP="000D6E48">
            <w:pPr>
              <w:pStyle w:val="21"/>
              <w:spacing w:before="80" w:after="60" w:line="220" w:lineRule="exact"/>
              <w:ind w:right="330" w:firstLine="0"/>
              <w:jc w:val="right"/>
              <w:rPr>
                <w:sz w:val="22"/>
                <w:szCs w:val="22"/>
              </w:rPr>
            </w:pPr>
            <w:r w:rsidRPr="00CB6AC3">
              <w:rPr>
                <w:sz w:val="22"/>
                <w:szCs w:val="22"/>
              </w:rPr>
              <w:t>8,0</w:t>
            </w:r>
          </w:p>
        </w:tc>
        <w:tc>
          <w:tcPr>
            <w:tcW w:w="1560" w:type="dxa"/>
            <w:tcBorders>
              <w:top w:val="nil"/>
              <w:left w:val="single" w:sz="4" w:space="0" w:color="auto"/>
              <w:bottom w:val="nil"/>
              <w:right w:val="single" w:sz="4" w:space="0" w:color="auto"/>
            </w:tcBorders>
            <w:vAlign w:val="bottom"/>
          </w:tcPr>
          <w:p w:rsidR="001C0696" w:rsidRPr="00CB6AC3" w:rsidRDefault="001C0696" w:rsidP="005F4711">
            <w:pPr>
              <w:pStyle w:val="21"/>
              <w:tabs>
                <w:tab w:val="left" w:pos="1026"/>
              </w:tabs>
              <w:spacing w:before="80" w:after="60" w:line="220" w:lineRule="exact"/>
              <w:ind w:right="454" w:firstLine="0"/>
              <w:jc w:val="right"/>
              <w:rPr>
                <w:sz w:val="22"/>
                <w:szCs w:val="22"/>
              </w:rPr>
            </w:pPr>
            <w:r w:rsidRPr="00CB6AC3">
              <w:rPr>
                <w:sz w:val="22"/>
                <w:szCs w:val="22"/>
              </w:rPr>
              <w:t>-</w:t>
            </w:r>
            <w:r w:rsidR="005F4711" w:rsidRPr="00CB6AC3">
              <w:rPr>
                <w:sz w:val="22"/>
                <w:szCs w:val="22"/>
              </w:rPr>
              <w:t>4</w:t>
            </w:r>
            <w:r w:rsidRPr="00CB6AC3">
              <w:rPr>
                <w:sz w:val="22"/>
                <w:szCs w:val="22"/>
              </w:rPr>
              <w:t>2,</w:t>
            </w:r>
            <w:r w:rsidR="005F4711" w:rsidRPr="00CB6AC3">
              <w:rPr>
                <w:sz w:val="22"/>
                <w:szCs w:val="22"/>
              </w:rPr>
              <w:t>6</w:t>
            </w:r>
          </w:p>
        </w:tc>
        <w:tc>
          <w:tcPr>
            <w:tcW w:w="1277" w:type="dxa"/>
            <w:tcBorders>
              <w:top w:val="nil"/>
              <w:left w:val="single" w:sz="4" w:space="0" w:color="auto"/>
              <w:bottom w:val="nil"/>
              <w:right w:val="single" w:sz="4" w:space="0" w:color="auto"/>
            </w:tcBorders>
            <w:vAlign w:val="bottom"/>
          </w:tcPr>
          <w:p w:rsidR="001C0696" w:rsidRPr="00CB6AC3" w:rsidRDefault="005F4711" w:rsidP="005F4711">
            <w:pPr>
              <w:pStyle w:val="21"/>
              <w:tabs>
                <w:tab w:val="left" w:pos="1026"/>
              </w:tabs>
              <w:spacing w:before="80" w:after="60" w:line="220" w:lineRule="exact"/>
              <w:ind w:right="284" w:firstLine="0"/>
              <w:jc w:val="right"/>
              <w:rPr>
                <w:sz w:val="22"/>
                <w:szCs w:val="22"/>
              </w:rPr>
            </w:pPr>
            <w:r w:rsidRPr="00CB6AC3">
              <w:rPr>
                <w:sz w:val="22"/>
                <w:szCs w:val="22"/>
              </w:rPr>
              <w:t>15</w:t>
            </w:r>
            <w:r w:rsidR="001C0696" w:rsidRPr="00CB6AC3">
              <w:rPr>
                <w:sz w:val="22"/>
                <w:szCs w:val="22"/>
              </w:rPr>
              <w:t>,8</w:t>
            </w:r>
          </w:p>
        </w:tc>
      </w:tr>
      <w:tr w:rsidR="001C0696" w:rsidRPr="00CE32A4" w:rsidTr="00F335DA">
        <w:trPr>
          <w:trHeight w:val="66"/>
          <w:jc w:val="center"/>
        </w:trPr>
        <w:tc>
          <w:tcPr>
            <w:tcW w:w="3406" w:type="dxa"/>
            <w:tcBorders>
              <w:top w:val="nil"/>
              <w:left w:val="single" w:sz="4" w:space="0" w:color="auto"/>
              <w:bottom w:val="nil"/>
              <w:right w:val="single" w:sz="4" w:space="0" w:color="auto"/>
            </w:tcBorders>
          </w:tcPr>
          <w:p w:rsidR="001C0696" w:rsidRPr="00CB6AC3" w:rsidRDefault="001C0696" w:rsidP="000D6E48">
            <w:pPr>
              <w:spacing w:before="80" w:after="60" w:line="220" w:lineRule="exact"/>
            </w:pPr>
            <w:r w:rsidRPr="00CB6AC3">
              <w:rPr>
                <w:sz w:val="22"/>
                <w:szCs w:val="22"/>
              </w:rPr>
              <w:t xml:space="preserve">Эфиры простые, </w:t>
            </w:r>
            <w:proofErr w:type="spellStart"/>
            <w:r w:rsidRPr="00CB6AC3">
              <w:rPr>
                <w:sz w:val="22"/>
                <w:szCs w:val="22"/>
              </w:rPr>
              <w:t>эфироспирты</w:t>
            </w:r>
            <w:proofErr w:type="spellEnd"/>
            <w:r w:rsidRPr="00CB6AC3">
              <w:rPr>
                <w:sz w:val="22"/>
                <w:szCs w:val="22"/>
              </w:rPr>
              <w:t xml:space="preserve">, пероксиды спиртов, </w:t>
            </w:r>
            <w:r w:rsidRPr="00CB6AC3">
              <w:rPr>
                <w:sz w:val="22"/>
                <w:szCs w:val="22"/>
              </w:rPr>
              <w:br/>
              <w:t>их производные</w:t>
            </w:r>
          </w:p>
        </w:tc>
        <w:tc>
          <w:tcPr>
            <w:tcW w:w="1418" w:type="dxa"/>
            <w:tcBorders>
              <w:top w:val="nil"/>
              <w:left w:val="single" w:sz="4" w:space="0" w:color="auto"/>
              <w:bottom w:val="nil"/>
              <w:right w:val="single" w:sz="4" w:space="0" w:color="auto"/>
            </w:tcBorders>
            <w:vAlign w:val="bottom"/>
          </w:tcPr>
          <w:p w:rsidR="001C0696" w:rsidRPr="00CB6AC3" w:rsidRDefault="001C0696" w:rsidP="005F4711">
            <w:pPr>
              <w:pStyle w:val="21"/>
              <w:spacing w:before="80" w:after="60" w:line="220" w:lineRule="exact"/>
              <w:ind w:right="382" w:firstLine="0"/>
              <w:jc w:val="right"/>
              <w:rPr>
                <w:sz w:val="22"/>
                <w:szCs w:val="22"/>
              </w:rPr>
            </w:pPr>
            <w:r w:rsidRPr="00CB6AC3">
              <w:rPr>
                <w:sz w:val="22"/>
                <w:szCs w:val="22"/>
              </w:rPr>
              <w:t>20,</w:t>
            </w:r>
            <w:r w:rsidR="005F4711" w:rsidRPr="00CB6AC3">
              <w:rPr>
                <w:sz w:val="22"/>
                <w:szCs w:val="22"/>
              </w:rPr>
              <w:t>5</w:t>
            </w:r>
          </w:p>
        </w:tc>
        <w:tc>
          <w:tcPr>
            <w:tcW w:w="1417" w:type="dxa"/>
            <w:tcBorders>
              <w:top w:val="nil"/>
              <w:left w:val="single" w:sz="4" w:space="0" w:color="auto"/>
              <w:bottom w:val="nil"/>
              <w:right w:val="single" w:sz="4" w:space="0" w:color="auto"/>
            </w:tcBorders>
            <w:vAlign w:val="bottom"/>
          </w:tcPr>
          <w:p w:rsidR="001C0696" w:rsidRPr="00CB6AC3" w:rsidRDefault="001C0696" w:rsidP="005F4711">
            <w:pPr>
              <w:pStyle w:val="21"/>
              <w:spacing w:before="80" w:after="60" w:line="220" w:lineRule="exact"/>
              <w:ind w:right="330" w:firstLine="0"/>
              <w:jc w:val="right"/>
              <w:rPr>
                <w:sz w:val="22"/>
                <w:szCs w:val="22"/>
              </w:rPr>
            </w:pPr>
            <w:r w:rsidRPr="00CB6AC3">
              <w:rPr>
                <w:sz w:val="22"/>
                <w:szCs w:val="22"/>
              </w:rPr>
              <w:t>6,</w:t>
            </w:r>
            <w:r w:rsidR="005F4711" w:rsidRPr="00CB6AC3">
              <w:rPr>
                <w:sz w:val="22"/>
                <w:szCs w:val="22"/>
              </w:rPr>
              <w:t>9</w:t>
            </w:r>
          </w:p>
        </w:tc>
        <w:tc>
          <w:tcPr>
            <w:tcW w:w="1560" w:type="dxa"/>
            <w:tcBorders>
              <w:top w:val="nil"/>
              <w:left w:val="single" w:sz="4" w:space="0" w:color="auto"/>
              <w:bottom w:val="nil"/>
              <w:right w:val="single" w:sz="4" w:space="0" w:color="auto"/>
            </w:tcBorders>
            <w:vAlign w:val="bottom"/>
          </w:tcPr>
          <w:p w:rsidR="001C0696" w:rsidRPr="00CB6AC3" w:rsidRDefault="001C0696" w:rsidP="005F4711">
            <w:pPr>
              <w:pStyle w:val="21"/>
              <w:tabs>
                <w:tab w:val="left" w:pos="1026"/>
              </w:tabs>
              <w:spacing w:before="80" w:after="60" w:line="220" w:lineRule="exact"/>
              <w:ind w:right="454" w:firstLine="0"/>
              <w:jc w:val="right"/>
              <w:rPr>
                <w:sz w:val="22"/>
                <w:szCs w:val="22"/>
              </w:rPr>
            </w:pPr>
            <w:r w:rsidRPr="00CB6AC3">
              <w:rPr>
                <w:sz w:val="22"/>
                <w:szCs w:val="22"/>
              </w:rPr>
              <w:t>-13,</w:t>
            </w:r>
            <w:r w:rsidR="005F4711" w:rsidRPr="00CB6AC3">
              <w:rPr>
                <w:sz w:val="22"/>
                <w:szCs w:val="22"/>
              </w:rPr>
              <w:t>6</w:t>
            </w:r>
          </w:p>
        </w:tc>
        <w:tc>
          <w:tcPr>
            <w:tcW w:w="1277" w:type="dxa"/>
            <w:tcBorders>
              <w:top w:val="nil"/>
              <w:left w:val="single" w:sz="4" w:space="0" w:color="auto"/>
              <w:bottom w:val="nil"/>
              <w:right w:val="single" w:sz="4" w:space="0" w:color="auto"/>
            </w:tcBorders>
            <w:vAlign w:val="bottom"/>
          </w:tcPr>
          <w:p w:rsidR="001C0696" w:rsidRPr="00CB6AC3" w:rsidRDefault="001C0696" w:rsidP="005F4711">
            <w:pPr>
              <w:pStyle w:val="21"/>
              <w:tabs>
                <w:tab w:val="left" w:pos="1026"/>
              </w:tabs>
              <w:spacing w:before="80" w:after="60" w:line="220" w:lineRule="exact"/>
              <w:ind w:right="284" w:firstLine="0"/>
              <w:jc w:val="right"/>
              <w:rPr>
                <w:sz w:val="22"/>
                <w:szCs w:val="22"/>
              </w:rPr>
            </w:pPr>
            <w:r w:rsidRPr="00CB6AC3">
              <w:rPr>
                <w:sz w:val="22"/>
                <w:szCs w:val="22"/>
              </w:rPr>
              <w:t>3</w:t>
            </w:r>
            <w:r w:rsidR="005F4711" w:rsidRPr="00CB6AC3">
              <w:rPr>
                <w:sz w:val="22"/>
                <w:szCs w:val="22"/>
              </w:rPr>
              <w:t>3</w:t>
            </w:r>
            <w:r w:rsidRPr="00CB6AC3">
              <w:rPr>
                <w:sz w:val="22"/>
                <w:szCs w:val="22"/>
              </w:rPr>
              <w:t>,8</w:t>
            </w:r>
          </w:p>
        </w:tc>
      </w:tr>
      <w:tr w:rsidR="00ED002C" w:rsidRPr="00CE32A4" w:rsidTr="00163D96">
        <w:trPr>
          <w:trHeight w:val="66"/>
          <w:jc w:val="center"/>
        </w:trPr>
        <w:tc>
          <w:tcPr>
            <w:tcW w:w="3406" w:type="dxa"/>
            <w:tcBorders>
              <w:top w:val="nil"/>
              <w:left w:val="single" w:sz="4" w:space="0" w:color="auto"/>
              <w:bottom w:val="nil"/>
              <w:right w:val="single" w:sz="4" w:space="0" w:color="auto"/>
            </w:tcBorders>
          </w:tcPr>
          <w:p w:rsidR="00ED002C" w:rsidRPr="00CB6AC3" w:rsidRDefault="00ED002C" w:rsidP="00CB6AC3">
            <w:pPr>
              <w:spacing w:before="80" w:after="60" w:line="220" w:lineRule="exact"/>
            </w:pPr>
            <w:r w:rsidRPr="00CB6AC3">
              <w:rPr>
                <w:sz w:val="22"/>
                <w:szCs w:val="22"/>
              </w:rPr>
              <w:t>Аппаратура видеозапис</w:t>
            </w:r>
            <w:r w:rsidR="00CB6AC3" w:rsidRPr="00CB6AC3">
              <w:rPr>
                <w:sz w:val="22"/>
                <w:szCs w:val="22"/>
              </w:rPr>
              <w:t>ы</w:t>
            </w:r>
            <w:r w:rsidRPr="00CB6AC3">
              <w:rPr>
                <w:sz w:val="22"/>
                <w:szCs w:val="22"/>
              </w:rPr>
              <w:t>вающая или видеовоспроизводящая</w:t>
            </w:r>
          </w:p>
        </w:tc>
        <w:tc>
          <w:tcPr>
            <w:tcW w:w="1418" w:type="dxa"/>
            <w:tcBorders>
              <w:top w:val="nil"/>
              <w:left w:val="single" w:sz="4" w:space="0" w:color="auto"/>
              <w:bottom w:val="nil"/>
              <w:right w:val="single" w:sz="4" w:space="0" w:color="auto"/>
            </w:tcBorders>
            <w:vAlign w:val="bottom"/>
          </w:tcPr>
          <w:p w:rsidR="00ED002C" w:rsidRPr="00CB6AC3" w:rsidRDefault="00ED002C" w:rsidP="00163D96">
            <w:pPr>
              <w:pStyle w:val="21"/>
              <w:spacing w:before="80" w:after="60" w:line="220" w:lineRule="exact"/>
              <w:ind w:right="382" w:firstLine="0"/>
              <w:jc w:val="right"/>
              <w:rPr>
                <w:sz w:val="22"/>
                <w:szCs w:val="22"/>
              </w:rPr>
            </w:pPr>
            <w:r w:rsidRPr="00CB6AC3">
              <w:rPr>
                <w:sz w:val="22"/>
                <w:szCs w:val="22"/>
              </w:rPr>
              <w:t>9,5</w:t>
            </w:r>
          </w:p>
        </w:tc>
        <w:tc>
          <w:tcPr>
            <w:tcW w:w="1417" w:type="dxa"/>
            <w:tcBorders>
              <w:top w:val="nil"/>
              <w:left w:val="single" w:sz="4" w:space="0" w:color="auto"/>
              <w:bottom w:val="nil"/>
              <w:right w:val="single" w:sz="4" w:space="0" w:color="auto"/>
            </w:tcBorders>
            <w:vAlign w:val="bottom"/>
          </w:tcPr>
          <w:p w:rsidR="00ED002C" w:rsidRPr="00CB6AC3" w:rsidRDefault="00ED002C" w:rsidP="00163D96">
            <w:pPr>
              <w:pStyle w:val="21"/>
              <w:spacing w:before="80" w:after="60" w:line="220" w:lineRule="exact"/>
              <w:ind w:right="330" w:firstLine="0"/>
              <w:jc w:val="right"/>
              <w:rPr>
                <w:sz w:val="22"/>
                <w:szCs w:val="22"/>
              </w:rPr>
            </w:pPr>
            <w:r w:rsidRPr="00CB6AC3">
              <w:rPr>
                <w:sz w:val="22"/>
                <w:szCs w:val="22"/>
              </w:rPr>
              <w:t>1,6</w:t>
            </w:r>
          </w:p>
        </w:tc>
        <w:tc>
          <w:tcPr>
            <w:tcW w:w="1560" w:type="dxa"/>
            <w:tcBorders>
              <w:top w:val="nil"/>
              <w:left w:val="single" w:sz="4" w:space="0" w:color="auto"/>
              <w:bottom w:val="nil"/>
              <w:right w:val="single" w:sz="4" w:space="0" w:color="auto"/>
            </w:tcBorders>
            <w:vAlign w:val="bottom"/>
          </w:tcPr>
          <w:p w:rsidR="00ED002C" w:rsidRPr="00CB6AC3" w:rsidRDefault="00ED002C" w:rsidP="00163D96">
            <w:pPr>
              <w:pStyle w:val="21"/>
              <w:tabs>
                <w:tab w:val="left" w:pos="1026"/>
              </w:tabs>
              <w:spacing w:before="80" w:after="60" w:line="220" w:lineRule="exact"/>
              <w:ind w:right="454" w:firstLine="0"/>
              <w:jc w:val="right"/>
              <w:rPr>
                <w:sz w:val="22"/>
                <w:szCs w:val="22"/>
              </w:rPr>
            </w:pPr>
            <w:r w:rsidRPr="00CB6AC3">
              <w:rPr>
                <w:sz w:val="22"/>
                <w:szCs w:val="22"/>
              </w:rPr>
              <w:t>-7,9</w:t>
            </w:r>
          </w:p>
        </w:tc>
        <w:tc>
          <w:tcPr>
            <w:tcW w:w="1277" w:type="dxa"/>
            <w:tcBorders>
              <w:top w:val="nil"/>
              <w:left w:val="single" w:sz="4" w:space="0" w:color="auto"/>
              <w:bottom w:val="nil"/>
              <w:right w:val="single" w:sz="4" w:space="0" w:color="auto"/>
            </w:tcBorders>
            <w:vAlign w:val="bottom"/>
          </w:tcPr>
          <w:p w:rsidR="00ED002C" w:rsidRPr="00CB6AC3" w:rsidRDefault="00ED002C" w:rsidP="00163D96">
            <w:pPr>
              <w:pStyle w:val="21"/>
              <w:tabs>
                <w:tab w:val="left" w:pos="1026"/>
              </w:tabs>
              <w:spacing w:before="80" w:after="60" w:line="220" w:lineRule="exact"/>
              <w:ind w:right="284" w:firstLine="0"/>
              <w:jc w:val="right"/>
              <w:rPr>
                <w:sz w:val="22"/>
                <w:szCs w:val="22"/>
              </w:rPr>
            </w:pPr>
            <w:r w:rsidRPr="00CB6AC3">
              <w:rPr>
                <w:sz w:val="22"/>
                <w:szCs w:val="22"/>
              </w:rPr>
              <w:t>16,7</w:t>
            </w:r>
          </w:p>
        </w:tc>
      </w:tr>
      <w:tr w:rsidR="00ED002C" w:rsidRPr="00CE32A4" w:rsidTr="00F335DA">
        <w:trPr>
          <w:trHeight w:val="66"/>
          <w:jc w:val="center"/>
        </w:trPr>
        <w:tc>
          <w:tcPr>
            <w:tcW w:w="3406" w:type="dxa"/>
            <w:tcBorders>
              <w:top w:val="nil"/>
              <w:left w:val="single" w:sz="4" w:space="0" w:color="auto"/>
              <w:bottom w:val="nil"/>
              <w:right w:val="single" w:sz="4" w:space="0" w:color="auto"/>
            </w:tcBorders>
          </w:tcPr>
          <w:p w:rsidR="00ED002C" w:rsidRPr="00CB6AC3" w:rsidRDefault="00ED002C" w:rsidP="00163D96">
            <w:pPr>
              <w:spacing w:before="80" w:after="60" w:line="220" w:lineRule="exact"/>
            </w:pPr>
            <w:r w:rsidRPr="00CB6AC3">
              <w:rPr>
                <w:sz w:val="22"/>
                <w:szCs w:val="22"/>
              </w:rPr>
              <w:t>Крупа и гранулы зерновых злаков</w:t>
            </w:r>
          </w:p>
        </w:tc>
        <w:tc>
          <w:tcPr>
            <w:tcW w:w="1418" w:type="dxa"/>
            <w:tcBorders>
              <w:top w:val="nil"/>
              <w:left w:val="single" w:sz="4" w:space="0" w:color="auto"/>
              <w:bottom w:val="nil"/>
              <w:right w:val="single" w:sz="4" w:space="0" w:color="auto"/>
            </w:tcBorders>
            <w:vAlign w:val="bottom"/>
          </w:tcPr>
          <w:p w:rsidR="00ED002C" w:rsidRPr="00CB6AC3" w:rsidRDefault="00ED002C" w:rsidP="00163D96">
            <w:pPr>
              <w:pStyle w:val="21"/>
              <w:spacing w:before="80" w:after="60" w:line="220" w:lineRule="exact"/>
              <w:ind w:right="382" w:firstLine="0"/>
              <w:jc w:val="right"/>
              <w:rPr>
                <w:sz w:val="22"/>
                <w:szCs w:val="22"/>
              </w:rPr>
            </w:pPr>
            <w:r w:rsidRPr="00CB6AC3">
              <w:rPr>
                <w:sz w:val="22"/>
                <w:szCs w:val="22"/>
              </w:rPr>
              <w:t>9,8</w:t>
            </w:r>
          </w:p>
        </w:tc>
        <w:tc>
          <w:tcPr>
            <w:tcW w:w="1417" w:type="dxa"/>
            <w:tcBorders>
              <w:top w:val="nil"/>
              <w:left w:val="single" w:sz="4" w:space="0" w:color="auto"/>
              <w:bottom w:val="nil"/>
              <w:right w:val="single" w:sz="4" w:space="0" w:color="auto"/>
            </w:tcBorders>
            <w:vAlign w:val="bottom"/>
          </w:tcPr>
          <w:p w:rsidR="00ED002C" w:rsidRPr="00CB6AC3" w:rsidRDefault="00ED002C" w:rsidP="00163D96">
            <w:pPr>
              <w:pStyle w:val="21"/>
              <w:spacing w:before="80" w:after="60" w:line="220" w:lineRule="exact"/>
              <w:ind w:right="330" w:firstLine="0"/>
              <w:jc w:val="right"/>
              <w:rPr>
                <w:sz w:val="22"/>
                <w:szCs w:val="22"/>
              </w:rPr>
            </w:pPr>
            <w:r w:rsidRPr="00CB6AC3">
              <w:rPr>
                <w:sz w:val="22"/>
                <w:szCs w:val="22"/>
              </w:rPr>
              <w:t>4,1</w:t>
            </w:r>
          </w:p>
        </w:tc>
        <w:tc>
          <w:tcPr>
            <w:tcW w:w="1560" w:type="dxa"/>
            <w:tcBorders>
              <w:top w:val="nil"/>
              <w:left w:val="single" w:sz="4" w:space="0" w:color="auto"/>
              <w:bottom w:val="nil"/>
              <w:right w:val="single" w:sz="4" w:space="0" w:color="auto"/>
            </w:tcBorders>
            <w:vAlign w:val="bottom"/>
          </w:tcPr>
          <w:p w:rsidR="00ED002C" w:rsidRPr="00CB6AC3" w:rsidRDefault="00ED002C" w:rsidP="00163D96">
            <w:pPr>
              <w:pStyle w:val="21"/>
              <w:tabs>
                <w:tab w:val="left" w:pos="1026"/>
              </w:tabs>
              <w:spacing w:before="80" w:after="60" w:line="220" w:lineRule="exact"/>
              <w:ind w:right="454" w:firstLine="0"/>
              <w:jc w:val="right"/>
              <w:rPr>
                <w:sz w:val="22"/>
                <w:szCs w:val="22"/>
              </w:rPr>
            </w:pPr>
            <w:r w:rsidRPr="00CB6AC3">
              <w:rPr>
                <w:sz w:val="22"/>
                <w:szCs w:val="22"/>
              </w:rPr>
              <w:t>-5,7</w:t>
            </w:r>
          </w:p>
        </w:tc>
        <w:tc>
          <w:tcPr>
            <w:tcW w:w="1277" w:type="dxa"/>
            <w:tcBorders>
              <w:top w:val="nil"/>
              <w:left w:val="single" w:sz="4" w:space="0" w:color="auto"/>
              <w:bottom w:val="nil"/>
              <w:right w:val="single" w:sz="4" w:space="0" w:color="auto"/>
            </w:tcBorders>
            <w:vAlign w:val="bottom"/>
          </w:tcPr>
          <w:p w:rsidR="00ED002C" w:rsidRPr="00CB6AC3" w:rsidRDefault="00ED002C" w:rsidP="00163D96">
            <w:pPr>
              <w:pStyle w:val="21"/>
              <w:tabs>
                <w:tab w:val="left" w:pos="1026"/>
              </w:tabs>
              <w:spacing w:before="80" w:after="60" w:line="220" w:lineRule="exact"/>
              <w:ind w:right="284" w:firstLine="0"/>
              <w:jc w:val="right"/>
              <w:rPr>
                <w:sz w:val="22"/>
                <w:szCs w:val="22"/>
              </w:rPr>
            </w:pPr>
            <w:r w:rsidRPr="00CB6AC3">
              <w:rPr>
                <w:sz w:val="22"/>
                <w:szCs w:val="22"/>
              </w:rPr>
              <w:t>42,2</w:t>
            </w:r>
          </w:p>
        </w:tc>
      </w:tr>
      <w:tr w:rsidR="00ED002C" w:rsidRPr="00CE32A4" w:rsidTr="00F335DA">
        <w:trPr>
          <w:trHeight w:val="66"/>
          <w:jc w:val="center"/>
        </w:trPr>
        <w:tc>
          <w:tcPr>
            <w:tcW w:w="3406" w:type="dxa"/>
            <w:tcBorders>
              <w:top w:val="nil"/>
              <w:left w:val="single" w:sz="4" w:space="0" w:color="auto"/>
              <w:bottom w:val="nil"/>
              <w:right w:val="single" w:sz="4" w:space="0" w:color="auto"/>
            </w:tcBorders>
          </w:tcPr>
          <w:p w:rsidR="00ED002C" w:rsidRPr="00CB6AC3" w:rsidRDefault="00ED002C" w:rsidP="00163D96">
            <w:pPr>
              <w:spacing w:before="80" w:after="60" w:line="220" w:lineRule="exact"/>
            </w:pPr>
            <w:r w:rsidRPr="00CB6AC3">
              <w:rPr>
                <w:sz w:val="22"/>
                <w:szCs w:val="22"/>
              </w:rPr>
              <w:t>Электроэнергия</w:t>
            </w:r>
          </w:p>
        </w:tc>
        <w:tc>
          <w:tcPr>
            <w:tcW w:w="1418" w:type="dxa"/>
            <w:tcBorders>
              <w:top w:val="nil"/>
              <w:left w:val="single" w:sz="4" w:space="0" w:color="auto"/>
              <w:bottom w:val="nil"/>
              <w:right w:val="single" w:sz="4" w:space="0" w:color="auto"/>
            </w:tcBorders>
            <w:vAlign w:val="bottom"/>
          </w:tcPr>
          <w:p w:rsidR="00ED002C" w:rsidRPr="00CB6AC3" w:rsidRDefault="00ED002C" w:rsidP="00163D96">
            <w:pPr>
              <w:pStyle w:val="21"/>
              <w:spacing w:before="80" w:after="60" w:line="220" w:lineRule="exact"/>
              <w:ind w:right="382" w:firstLine="0"/>
              <w:jc w:val="right"/>
              <w:rPr>
                <w:sz w:val="22"/>
                <w:szCs w:val="22"/>
              </w:rPr>
            </w:pPr>
            <w:r w:rsidRPr="00CB6AC3">
              <w:rPr>
                <w:sz w:val="22"/>
                <w:szCs w:val="22"/>
              </w:rPr>
              <w:t>134,0</w:t>
            </w:r>
          </w:p>
        </w:tc>
        <w:tc>
          <w:tcPr>
            <w:tcW w:w="1417" w:type="dxa"/>
            <w:tcBorders>
              <w:top w:val="nil"/>
              <w:left w:val="single" w:sz="4" w:space="0" w:color="auto"/>
              <w:bottom w:val="nil"/>
              <w:right w:val="single" w:sz="4" w:space="0" w:color="auto"/>
            </w:tcBorders>
            <w:vAlign w:val="bottom"/>
          </w:tcPr>
          <w:p w:rsidR="00ED002C" w:rsidRPr="00CB6AC3" w:rsidRDefault="00ED002C" w:rsidP="00163D96">
            <w:pPr>
              <w:pStyle w:val="21"/>
              <w:spacing w:before="80" w:after="60" w:line="220" w:lineRule="exact"/>
              <w:ind w:right="330" w:firstLine="0"/>
              <w:jc w:val="right"/>
              <w:rPr>
                <w:sz w:val="22"/>
                <w:szCs w:val="22"/>
              </w:rPr>
            </w:pPr>
            <w:r w:rsidRPr="00CB6AC3">
              <w:rPr>
                <w:sz w:val="22"/>
                <w:szCs w:val="22"/>
              </w:rPr>
              <w:t>128,4</w:t>
            </w:r>
          </w:p>
        </w:tc>
        <w:tc>
          <w:tcPr>
            <w:tcW w:w="1560" w:type="dxa"/>
            <w:tcBorders>
              <w:top w:val="nil"/>
              <w:left w:val="single" w:sz="4" w:space="0" w:color="auto"/>
              <w:bottom w:val="nil"/>
              <w:right w:val="single" w:sz="4" w:space="0" w:color="auto"/>
            </w:tcBorders>
            <w:vAlign w:val="bottom"/>
          </w:tcPr>
          <w:p w:rsidR="00ED002C" w:rsidRPr="00CB6AC3" w:rsidRDefault="00ED002C" w:rsidP="00163D96">
            <w:pPr>
              <w:pStyle w:val="21"/>
              <w:tabs>
                <w:tab w:val="left" w:pos="1026"/>
              </w:tabs>
              <w:spacing w:before="80" w:after="60" w:line="220" w:lineRule="exact"/>
              <w:ind w:right="454" w:firstLine="0"/>
              <w:jc w:val="right"/>
              <w:rPr>
                <w:sz w:val="22"/>
                <w:szCs w:val="22"/>
              </w:rPr>
            </w:pPr>
            <w:r w:rsidRPr="00CB6AC3">
              <w:rPr>
                <w:sz w:val="22"/>
                <w:szCs w:val="22"/>
              </w:rPr>
              <w:t>-5,6</w:t>
            </w:r>
          </w:p>
        </w:tc>
        <w:tc>
          <w:tcPr>
            <w:tcW w:w="1277" w:type="dxa"/>
            <w:tcBorders>
              <w:top w:val="nil"/>
              <w:left w:val="single" w:sz="4" w:space="0" w:color="auto"/>
              <w:bottom w:val="nil"/>
              <w:right w:val="single" w:sz="4" w:space="0" w:color="auto"/>
            </w:tcBorders>
            <w:vAlign w:val="bottom"/>
          </w:tcPr>
          <w:p w:rsidR="00ED002C" w:rsidRPr="00CB6AC3" w:rsidRDefault="00ED002C" w:rsidP="00163D96">
            <w:pPr>
              <w:pStyle w:val="21"/>
              <w:tabs>
                <w:tab w:val="left" w:pos="1026"/>
              </w:tabs>
              <w:spacing w:before="80" w:after="60" w:line="220" w:lineRule="exact"/>
              <w:ind w:right="284" w:firstLine="0"/>
              <w:jc w:val="right"/>
              <w:rPr>
                <w:sz w:val="22"/>
                <w:szCs w:val="22"/>
              </w:rPr>
            </w:pPr>
            <w:r w:rsidRPr="00CB6AC3">
              <w:rPr>
                <w:sz w:val="22"/>
                <w:szCs w:val="22"/>
              </w:rPr>
              <w:t>95,8</w:t>
            </w:r>
          </w:p>
        </w:tc>
      </w:tr>
      <w:tr w:rsidR="00ED002C" w:rsidRPr="00CE32A4" w:rsidTr="00F335DA">
        <w:trPr>
          <w:trHeight w:val="66"/>
          <w:jc w:val="center"/>
        </w:trPr>
        <w:tc>
          <w:tcPr>
            <w:tcW w:w="3406" w:type="dxa"/>
            <w:tcBorders>
              <w:top w:val="nil"/>
              <w:left w:val="single" w:sz="4" w:space="0" w:color="auto"/>
              <w:bottom w:val="nil"/>
              <w:right w:val="single" w:sz="4" w:space="0" w:color="auto"/>
            </w:tcBorders>
          </w:tcPr>
          <w:p w:rsidR="00ED002C" w:rsidRPr="00CB6AC3" w:rsidRDefault="00ED002C" w:rsidP="00163D96">
            <w:pPr>
              <w:spacing w:before="80" w:after="60" w:line="220" w:lineRule="exact"/>
            </w:pPr>
            <w:r w:rsidRPr="00CB6AC3">
              <w:rPr>
                <w:sz w:val="22"/>
                <w:szCs w:val="22"/>
              </w:rPr>
              <w:t>Медь рафинированная и сплавы медные</w:t>
            </w:r>
          </w:p>
        </w:tc>
        <w:tc>
          <w:tcPr>
            <w:tcW w:w="1418" w:type="dxa"/>
            <w:tcBorders>
              <w:top w:val="nil"/>
              <w:left w:val="single" w:sz="4" w:space="0" w:color="auto"/>
              <w:bottom w:val="nil"/>
              <w:right w:val="single" w:sz="4" w:space="0" w:color="auto"/>
            </w:tcBorders>
            <w:vAlign w:val="bottom"/>
          </w:tcPr>
          <w:p w:rsidR="00ED002C" w:rsidRPr="00CB6AC3" w:rsidRDefault="00ED002C" w:rsidP="00163D96">
            <w:pPr>
              <w:pStyle w:val="21"/>
              <w:spacing w:before="80" w:after="60" w:line="220" w:lineRule="exact"/>
              <w:ind w:right="382" w:firstLine="0"/>
              <w:jc w:val="right"/>
              <w:rPr>
                <w:sz w:val="22"/>
                <w:szCs w:val="22"/>
              </w:rPr>
            </w:pPr>
            <w:r w:rsidRPr="00CB6AC3">
              <w:rPr>
                <w:sz w:val="22"/>
                <w:szCs w:val="22"/>
              </w:rPr>
              <w:t>32,0</w:t>
            </w:r>
          </w:p>
        </w:tc>
        <w:tc>
          <w:tcPr>
            <w:tcW w:w="1417" w:type="dxa"/>
            <w:tcBorders>
              <w:top w:val="nil"/>
              <w:left w:val="single" w:sz="4" w:space="0" w:color="auto"/>
              <w:bottom w:val="nil"/>
              <w:right w:val="single" w:sz="4" w:space="0" w:color="auto"/>
            </w:tcBorders>
            <w:vAlign w:val="bottom"/>
          </w:tcPr>
          <w:p w:rsidR="00ED002C" w:rsidRPr="00CB6AC3" w:rsidRDefault="00ED002C" w:rsidP="00163D96">
            <w:pPr>
              <w:pStyle w:val="21"/>
              <w:spacing w:before="80" w:after="60" w:line="220" w:lineRule="exact"/>
              <w:ind w:right="330" w:firstLine="0"/>
              <w:jc w:val="right"/>
              <w:rPr>
                <w:sz w:val="22"/>
                <w:szCs w:val="22"/>
              </w:rPr>
            </w:pPr>
            <w:r w:rsidRPr="00CB6AC3">
              <w:rPr>
                <w:sz w:val="22"/>
                <w:szCs w:val="22"/>
              </w:rPr>
              <w:t>27,2</w:t>
            </w:r>
          </w:p>
        </w:tc>
        <w:tc>
          <w:tcPr>
            <w:tcW w:w="1560" w:type="dxa"/>
            <w:tcBorders>
              <w:top w:val="nil"/>
              <w:left w:val="single" w:sz="4" w:space="0" w:color="auto"/>
              <w:bottom w:val="nil"/>
              <w:right w:val="single" w:sz="4" w:space="0" w:color="auto"/>
            </w:tcBorders>
            <w:vAlign w:val="bottom"/>
          </w:tcPr>
          <w:p w:rsidR="00ED002C" w:rsidRPr="00CB6AC3" w:rsidRDefault="00ED002C" w:rsidP="00163D96">
            <w:pPr>
              <w:pStyle w:val="21"/>
              <w:tabs>
                <w:tab w:val="left" w:pos="1026"/>
              </w:tabs>
              <w:spacing w:before="80" w:after="60" w:line="220" w:lineRule="exact"/>
              <w:ind w:right="454" w:firstLine="0"/>
              <w:jc w:val="right"/>
              <w:rPr>
                <w:sz w:val="22"/>
                <w:szCs w:val="22"/>
              </w:rPr>
            </w:pPr>
            <w:r w:rsidRPr="00CB6AC3">
              <w:rPr>
                <w:sz w:val="22"/>
                <w:szCs w:val="22"/>
              </w:rPr>
              <w:t>-4,8</w:t>
            </w:r>
          </w:p>
        </w:tc>
        <w:tc>
          <w:tcPr>
            <w:tcW w:w="1277" w:type="dxa"/>
            <w:tcBorders>
              <w:top w:val="nil"/>
              <w:left w:val="single" w:sz="4" w:space="0" w:color="auto"/>
              <w:bottom w:val="nil"/>
              <w:right w:val="single" w:sz="4" w:space="0" w:color="auto"/>
            </w:tcBorders>
            <w:vAlign w:val="bottom"/>
          </w:tcPr>
          <w:p w:rsidR="00ED002C" w:rsidRPr="00CB6AC3" w:rsidRDefault="00ED002C" w:rsidP="00163D96">
            <w:pPr>
              <w:pStyle w:val="21"/>
              <w:tabs>
                <w:tab w:val="left" w:pos="1026"/>
              </w:tabs>
              <w:spacing w:before="80" w:after="60" w:line="220" w:lineRule="exact"/>
              <w:ind w:right="284" w:firstLine="0"/>
              <w:jc w:val="right"/>
              <w:rPr>
                <w:sz w:val="22"/>
                <w:szCs w:val="22"/>
              </w:rPr>
            </w:pPr>
            <w:r w:rsidRPr="00CB6AC3">
              <w:rPr>
                <w:sz w:val="22"/>
                <w:szCs w:val="22"/>
              </w:rPr>
              <w:t>85,3</w:t>
            </w:r>
          </w:p>
        </w:tc>
      </w:tr>
      <w:tr w:rsidR="00ED002C" w:rsidRPr="00CE32A4" w:rsidTr="00F335DA">
        <w:trPr>
          <w:trHeight w:val="66"/>
          <w:jc w:val="center"/>
        </w:trPr>
        <w:tc>
          <w:tcPr>
            <w:tcW w:w="3406" w:type="dxa"/>
            <w:tcBorders>
              <w:top w:val="nil"/>
              <w:left w:val="single" w:sz="4" w:space="0" w:color="auto"/>
              <w:bottom w:val="nil"/>
              <w:right w:val="single" w:sz="4" w:space="0" w:color="auto"/>
            </w:tcBorders>
          </w:tcPr>
          <w:p w:rsidR="00ED002C" w:rsidRPr="00CB6AC3" w:rsidRDefault="00ED002C" w:rsidP="00163D96">
            <w:pPr>
              <w:spacing w:before="80" w:after="60" w:line="220" w:lineRule="exact"/>
            </w:pPr>
            <w:r w:rsidRPr="00CB6AC3">
              <w:rPr>
                <w:sz w:val="22"/>
                <w:szCs w:val="22"/>
              </w:rPr>
              <w:t>Жгут искусственных нитей</w:t>
            </w:r>
          </w:p>
        </w:tc>
        <w:tc>
          <w:tcPr>
            <w:tcW w:w="1418" w:type="dxa"/>
            <w:tcBorders>
              <w:top w:val="nil"/>
              <w:left w:val="single" w:sz="4" w:space="0" w:color="auto"/>
              <w:bottom w:val="nil"/>
              <w:right w:val="single" w:sz="4" w:space="0" w:color="auto"/>
            </w:tcBorders>
            <w:vAlign w:val="bottom"/>
          </w:tcPr>
          <w:p w:rsidR="00ED002C" w:rsidRPr="00CB6AC3" w:rsidRDefault="00ED002C" w:rsidP="00163D96">
            <w:pPr>
              <w:pStyle w:val="21"/>
              <w:spacing w:before="80" w:after="60" w:line="220" w:lineRule="exact"/>
              <w:ind w:right="382" w:firstLine="0"/>
              <w:jc w:val="right"/>
              <w:rPr>
                <w:sz w:val="22"/>
                <w:szCs w:val="22"/>
              </w:rPr>
            </w:pPr>
            <w:r w:rsidRPr="00CB6AC3">
              <w:rPr>
                <w:sz w:val="22"/>
                <w:szCs w:val="22"/>
              </w:rPr>
              <w:t>4,9</w:t>
            </w:r>
          </w:p>
        </w:tc>
        <w:tc>
          <w:tcPr>
            <w:tcW w:w="1417" w:type="dxa"/>
            <w:tcBorders>
              <w:top w:val="nil"/>
              <w:left w:val="single" w:sz="4" w:space="0" w:color="auto"/>
              <w:bottom w:val="nil"/>
              <w:right w:val="single" w:sz="4" w:space="0" w:color="auto"/>
            </w:tcBorders>
            <w:vAlign w:val="bottom"/>
          </w:tcPr>
          <w:p w:rsidR="00ED002C" w:rsidRPr="00CB6AC3" w:rsidRDefault="00ED002C" w:rsidP="00163D96">
            <w:pPr>
              <w:pStyle w:val="21"/>
              <w:spacing w:before="80" w:after="60" w:line="220" w:lineRule="exact"/>
              <w:ind w:right="330" w:firstLine="0"/>
              <w:jc w:val="right"/>
              <w:rPr>
                <w:sz w:val="22"/>
                <w:szCs w:val="22"/>
              </w:rPr>
            </w:pPr>
            <w:r w:rsidRPr="00CB6AC3">
              <w:rPr>
                <w:sz w:val="22"/>
                <w:szCs w:val="22"/>
              </w:rPr>
              <w:t>0,3</w:t>
            </w:r>
          </w:p>
        </w:tc>
        <w:tc>
          <w:tcPr>
            <w:tcW w:w="1560" w:type="dxa"/>
            <w:tcBorders>
              <w:top w:val="nil"/>
              <w:left w:val="single" w:sz="4" w:space="0" w:color="auto"/>
              <w:bottom w:val="nil"/>
              <w:right w:val="single" w:sz="4" w:space="0" w:color="auto"/>
            </w:tcBorders>
            <w:vAlign w:val="bottom"/>
          </w:tcPr>
          <w:p w:rsidR="00ED002C" w:rsidRPr="00CB6AC3" w:rsidRDefault="00ED002C" w:rsidP="00163D96">
            <w:pPr>
              <w:pStyle w:val="21"/>
              <w:tabs>
                <w:tab w:val="left" w:pos="1026"/>
              </w:tabs>
              <w:spacing w:before="80" w:after="60" w:line="220" w:lineRule="exact"/>
              <w:ind w:right="454" w:firstLine="0"/>
              <w:jc w:val="right"/>
              <w:rPr>
                <w:sz w:val="22"/>
                <w:szCs w:val="22"/>
              </w:rPr>
            </w:pPr>
            <w:r w:rsidRPr="00CB6AC3">
              <w:rPr>
                <w:sz w:val="22"/>
                <w:szCs w:val="22"/>
              </w:rPr>
              <w:t>-4,6</w:t>
            </w:r>
          </w:p>
        </w:tc>
        <w:tc>
          <w:tcPr>
            <w:tcW w:w="1277" w:type="dxa"/>
            <w:tcBorders>
              <w:top w:val="nil"/>
              <w:left w:val="single" w:sz="4" w:space="0" w:color="auto"/>
              <w:bottom w:val="nil"/>
              <w:right w:val="single" w:sz="4" w:space="0" w:color="auto"/>
            </w:tcBorders>
            <w:vAlign w:val="bottom"/>
          </w:tcPr>
          <w:p w:rsidR="00ED002C" w:rsidRPr="00CB6AC3" w:rsidRDefault="00ED002C" w:rsidP="00163D96">
            <w:pPr>
              <w:pStyle w:val="21"/>
              <w:tabs>
                <w:tab w:val="left" w:pos="1026"/>
              </w:tabs>
              <w:spacing w:before="80" w:after="60" w:line="220" w:lineRule="exact"/>
              <w:ind w:right="284" w:firstLine="0"/>
              <w:jc w:val="right"/>
              <w:rPr>
                <w:sz w:val="22"/>
                <w:szCs w:val="22"/>
              </w:rPr>
            </w:pPr>
            <w:r w:rsidRPr="00CB6AC3">
              <w:rPr>
                <w:sz w:val="22"/>
                <w:szCs w:val="22"/>
              </w:rPr>
              <w:t>5,5</w:t>
            </w:r>
          </w:p>
        </w:tc>
      </w:tr>
      <w:tr w:rsidR="00ED002C" w:rsidRPr="00CE32A4" w:rsidTr="00F335DA">
        <w:trPr>
          <w:trHeight w:val="66"/>
          <w:jc w:val="center"/>
        </w:trPr>
        <w:tc>
          <w:tcPr>
            <w:tcW w:w="3406" w:type="dxa"/>
            <w:tcBorders>
              <w:top w:val="nil"/>
              <w:left w:val="single" w:sz="4" w:space="0" w:color="auto"/>
              <w:bottom w:val="nil"/>
              <w:right w:val="single" w:sz="4" w:space="0" w:color="auto"/>
            </w:tcBorders>
          </w:tcPr>
          <w:p w:rsidR="00ED002C" w:rsidRPr="00CB6AC3" w:rsidRDefault="00ED002C" w:rsidP="00163D96">
            <w:pPr>
              <w:spacing w:before="80" w:after="60" w:line="220" w:lineRule="exact"/>
            </w:pPr>
            <w:r w:rsidRPr="00CB6AC3">
              <w:rPr>
                <w:sz w:val="22"/>
                <w:szCs w:val="22"/>
              </w:rPr>
              <w:t xml:space="preserve">Обувь </w:t>
            </w:r>
          </w:p>
        </w:tc>
        <w:tc>
          <w:tcPr>
            <w:tcW w:w="1418" w:type="dxa"/>
            <w:tcBorders>
              <w:top w:val="nil"/>
              <w:left w:val="single" w:sz="4" w:space="0" w:color="auto"/>
              <w:bottom w:val="nil"/>
              <w:right w:val="single" w:sz="4" w:space="0" w:color="auto"/>
            </w:tcBorders>
            <w:vAlign w:val="bottom"/>
          </w:tcPr>
          <w:p w:rsidR="00ED002C" w:rsidRPr="00CB6AC3" w:rsidRDefault="00ED002C" w:rsidP="00163D96">
            <w:pPr>
              <w:pStyle w:val="21"/>
              <w:spacing w:before="80" w:after="60" w:line="220" w:lineRule="exact"/>
              <w:ind w:right="382" w:firstLine="0"/>
              <w:jc w:val="right"/>
              <w:rPr>
                <w:sz w:val="22"/>
                <w:szCs w:val="22"/>
              </w:rPr>
            </w:pPr>
            <w:r w:rsidRPr="00CB6AC3">
              <w:rPr>
                <w:sz w:val="22"/>
                <w:szCs w:val="22"/>
              </w:rPr>
              <w:t>90,4</w:t>
            </w:r>
          </w:p>
        </w:tc>
        <w:tc>
          <w:tcPr>
            <w:tcW w:w="1417" w:type="dxa"/>
            <w:tcBorders>
              <w:top w:val="nil"/>
              <w:left w:val="single" w:sz="4" w:space="0" w:color="auto"/>
              <w:bottom w:val="nil"/>
              <w:right w:val="single" w:sz="4" w:space="0" w:color="auto"/>
            </w:tcBorders>
            <w:vAlign w:val="bottom"/>
          </w:tcPr>
          <w:p w:rsidR="00ED002C" w:rsidRPr="00CB6AC3" w:rsidRDefault="00ED002C" w:rsidP="00163D96">
            <w:pPr>
              <w:pStyle w:val="21"/>
              <w:spacing w:before="80" w:after="60" w:line="220" w:lineRule="exact"/>
              <w:ind w:right="330" w:firstLine="0"/>
              <w:jc w:val="right"/>
              <w:rPr>
                <w:sz w:val="22"/>
                <w:szCs w:val="22"/>
              </w:rPr>
            </w:pPr>
            <w:r w:rsidRPr="00CB6AC3">
              <w:rPr>
                <w:sz w:val="22"/>
                <w:szCs w:val="22"/>
              </w:rPr>
              <w:t>85,8</w:t>
            </w:r>
          </w:p>
        </w:tc>
        <w:tc>
          <w:tcPr>
            <w:tcW w:w="1560" w:type="dxa"/>
            <w:tcBorders>
              <w:top w:val="nil"/>
              <w:left w:val="single" w:sz="4" w:space="0" w:color="auto"/>
              <w:bottom w:val="nil"/>
              <w:right w:val="single" w:sz="4" w:space="0" w:color="auto"/>
            </w:tcBorders>
            <w:vAlign w:val="bottom"/>
          </w:tcPr>
          <w:p w:rsidR="00ED002C" w:rsidRPr="00CB6AC3" w:rsidRDefault="00ED002C" w:rsidP="00163D96">
            <w:pPr>
              <w:pStyle w:val="21"/>
              <w:tabs>
                <w:tab w:val="left" w:pos="1026"/>
              </w:tabs>
              <w:spacing w:before="80" w:after="60" w:line="220" w:lineRule="exact"/>
              <w:ind w:right="454" w:firstLine="0"/>
              <w:jc w:val="right"/>
              <w:rPr>
                <w:sz w:val="22"/>
                <w:szCs w:val="22"/>
              </w:rPr>
            </w:pPr>
            <w:r w:rsidRPr="00CB6AC3">
              <w:rPr>
                <w:sz w:val="22"/>
                <w:szCs w:val="22"/>
              </w:rPr>
              <w:t>-4,6</w:t>
            </w:r>
          </w:p>
        </w:tc>
        <w:tc>
          <w:tcPr>
            <w:tcW w:w="1277" w:type="dxa"/>
            <w:tcBorders>
              <w:top w:val="nil"/>
              <w:left w:val="single" w:sz="4" w:space="0" w:color="auto"/>
              <w:bottom w:val="nil"/>
              <w:right w:val="single" w:sz="4" w:space="0" w:color="auto"/>
            </w:tcBorders>
            <w:vAlign w:val="bottom"/>
          </w:tcPr>
          <w:p w:rsidR="00ED002C" w:rsidRPr="00CB6AC3" w:rsidRDefault="00ED002C" w:rsidP="00163D96">
            <w:pPr>
              <w:pStyle w:val="21"/>
              <w:tabs>
                <w:tab w:val="left" w:pos="1026"/>
              </w:tabs>
              <w:spacing w:before="80" w:after="60" w:line="220" w:lineRule="exact"/>
              <w:ind w:right="284" w:firstLine="0"/>
              <w:jc w:val="right"/>
              <w:rPr>
                <w:sz w:val="22"/>
                <w:szCs w:val="22"/>
              </w:rPr>
            </w:pPr>
            <w:r w:rsidRPr="00CB6AC3">
              <w:rPr>
                <w:sz w:val="22"/>
                <w:szCs w:val="22"/>
              </w:rPr>
              <w:t>95,0</w:t>
            </w:r>
          </w:p>
        </w:tc>
      </w:tr>
      <w:tr w:rsidR="00ED002C" w:rsidRPr="00CE32A4" w:rsidTr="00F335DA">
        <w:trPr>
          <w:trHeight w:val="66"/>
          <w:jc w:val="center"/>
        </w:trPr>
        <w:tc>
          <w:tcPr>
            <w:tcW w:w="3406" w:type="dxa"/>
            <w:tcBorders>
              <w:top w:val="nil"/>
              <w:left w:val="single" w:sz="4" w:space="0" w:color="auto"/>
              <w:bottom w:val="double" w:sz="4" w:space="0" w:color="auto"/>
              <w:right w:val="single" w:sz="4" w:space="0" w:color="auto"/>
            </w:tcBorders>
          </w:tcPr>
          <w:p w:rsidR="00ED002C" w:rsidRPr="00CB6AC3" w:rsidRDefault="00ED002C" w:rsidP="00163D96">
            <w:pPr>
              <w:spacing w:before="80" w:after="60" w:line="220" w:lineRule="exact"/>
            </w:pPr>
            <w:r w:rsidRPr="00CB6AC3">
              <w:rPr>
                <w:sz w:val="22"/>
                <w:szCs w:val="22"/>
              </w:rPr>
              <w:t>Автомобили специального назначения</w:t>
            </w:r>
          </w:p>
        </w:tc>
        <w:tc>
          <w:tcPr>
            <w:tcW w:w="1418" w:type="dxa"/>
            <w:tcBorders>
              <w:top w:val="nil"/>
              <w:left w:val="single" w:sz="4" w:space="0" w:color="auto"/>
              <w:bottom w:val="double" w:sz="4" w:space="0" w:color="auto"/>
              <w:right w:val="single" w:sz="4" w:space="0" w:color="auto"/>
            </w:tcBorders>
            <w:vAlign w:val="bottom"/>
          </w:tcPr>
          <w:p w:rsidR="00ED002C" w:rsidRPr="00CB6AC3" w:rsidRDefault="00ED002C" w:rsidP="00163D96">
            <w:pPr>
              <w:pStyle w:val="21"/>
              <w:spacing w:before="80" w:after="60" w:line="220" w:lineRule="exact"/>
              <w:ind w:right="382" w:firstLine="0"/>
              <w:jc w:val="right"/>
              <w:rPr>
                <w:sz w:val="22"/>
                <w:szCs w:val="22"/>
              </w:rPr>
            </w:pPr>
            <w:r w:rsidRPr="00CB6AC3">
              <w:rPr>
                <w:sz w:val="22"/>
                <w:szCs w:val="22"/>
              </w:rPr>
              <w:t>8,3</w:t>
            </w:r>
          </w:p>
        </w:tc>
        <w:tc>
          <w:tcPr>
            <w:tcW w:w="1417" w:type="dxa"/>
            <w:tcBorders>
              <w:top w:val="nil"/>
              <w:left w:val="single" w:sz="4" w:space="0" w:color="auto"/>
              <w:bottom w:val="double" w:sz="4" w:space="0" w:color="auto"/>
              <w:right w:val="single" w:sz="4" w:space="0" w:color="auto"/>
            </w:tcBorders>
            <w:vAlign w:val="bottom"/>
          </w:tcPr>
          <w:p w:rsidR="00ED002C" w:rsidRPr="00CB6AC3" w:rsidRDefault="00ED002C" w:rsidP="00163D96">
            <w:pPr>
              <w:pStyle w:val="21"/>
              <w:spacing w:before="80" w:after="60" w:line="220" w:lineRule="exact"/>
              <w:ind w:right="330" w:firstLine="0"/>
              <w:jc w:val="right"/>
              <w:rPr>
                <w:sz w:val="22"/>
                <w:szCs w:val="22"/>
              </w:rPr>
            </w:pPr>
            <w:r w:rsidRPr="00CB6AC3">
              <w:rPr>
                <w:sz w:val="22"/>
                <w:szCs w:val="22"/>
              </w:rPr>
              <w:t>3,8</w:t>
            </w:r>
          </w:p>
        </w:tc>
        <w:tc>
          <w:tcPr>
            <w:tcW w:w="1560" w:type="dxa"/>
            <w:tcBorders>
              <w:top w:val="nil"/>
              <w:left w:val="single" w:sz="4" w:space="0" w:color="auto"/>
              <w:bottom w:val="double" w:sz="4" w:space="0" w:color="auto"/>
              <w:right w:val="single" w:sz="4" w:space="0" w:color="auto"/>
            </w:tcBorders>
            <w:vAlign w:val="bottom"/>
          </w:tcPr>
          <w:p w:rsidR="00ED002C" w:rsidRPr="00CB6AC3" w:rsidRDefault="00ED002C" w:rsidP="00163D96">
            <w:pPr>
              <w:pStyle w:val="21"/>
              <w:tabs>
                <w:tab w:val="left" w:pos="1026"/>
              </w:tabs>
              <w:spacing w:before="80" w:after="60" w:line="220" w:lineRule="exact"/>
              <w:ind w:right="454" w:firstLine="0"/>
              <w:jc w:val="right"/>
              <w:rPr>
                <w:sz w:val="22"/>
                <w:szCs w:val="22"/>
              </w:rPr>
            </w:pPr>
            <w:r w:rsidRPr="00CB6AC3">
              <w:rPr>
                <w:sz w:val="22"/>
                <w:szCs w:val="22"/>
              </w:rPr>
              <w:t>-4,5</w:t>
            </w:r>
          </w:p>
        </w:tc>
        <w:tc>
          <w:tcPr>
            <w:tcW w:w="1277" w:type="dxa"/>
            <w:tcBorders>
              <w:top w:val="nil"/>
              <w:left w:val="single" w:sz="4" w:space="0" w:color="auto"/>
              <w:bottom w:val="double" w:sz="4" w:space="0" w:color="auto"/>
              <w:right w:val="single" w:sz="4" w:space="0" w:color="auto"/>
            </w:tcBorders>
            <w:vAlign w:val="bottom"/>
          </w:tcPr>
          <w:p w:rsidR="00ED002C" w:rsidRPr="00CB6AC3" w:rsidRDefault="00ED002C" w:rsidP="00163D96">
            <w:pPr>
              <w:pStyle w:val="21"/>
              <w:tabs>
                <w:tab w:val="left" w:pos="1026"/>
              </w:tabs>
              <w:spacing w:before="80" w:after="60" w:line="220" w:lineRule="exact"/>
              <w:ind w:right="284" w:firstLine="0"/>
              <w:jc w:val="right"/>
              <w:rPr>
                <w:sz w:val="22"/>
                <w:szCs w:val="22"/>
              </w:rPr>
            </w:pPr>
            <w:r w:rsidRPr="00CB6AC3">
              <w:rPr>
                <w:sz w:val="22"/>
                <w:szCs w:val="22"/>
              </w:rPr>
              <w:t>46,2</w:t>
            </w:r>
          </w:p>
        </w:tc>
      </w:tr>
    </w:tbl>
    <w:p w:rsidR="00282B84" w:rsidRPr="002A241C" w:rsidRDefault="00282B84" w:rsidP="00282B84">
      <w:pPr>
        <w:pStyle w:val="21"/>
        <w:spacing w:before="240" w:after="120" w:line="300" w:lineRule="exact"/>
        <w:ind w:firstLine="0"/>
        <w:jc w:val="center"/>
        <w:rPr>
          <w:rFonts w:ascii="Arial" w:hAnsi="Arial" w:cs="Arial"/>
          <w:b/>
          <w:bCs/>
          <w:sz w:val="26"/>
          <w:szCs w:val="26"/>
        </w:rPr>
      </w:pPr>
      <w:r w:rsidRPr="006407A6">
        <w:rPr>
          <w:rFonts w:ascii="Arial" w:hAnsi="Arial" w:cs="Arial"/>
          <w:b/>
          <w:bCs/>
          <w:sz w:val="26"/>
          <w:szCs w:val="26"/>
        </w:rPr>
        <w:lastRenderedPageBreak/>
        <w:t xml:space="preserve">7.1.6. </w:t>
      </w:r>
      <w:r w:rsidRPr="002A241C">
        <w:rPr>
          <w:rFonts w:ascii="Arial" w:hAnsi="Arial" w:cs="Arial"/>
          <w:b/>
          <w:bCs/>
          <w:sz w:val="26"/>
          <w:szCs w:val="26"/>
        </w:rPr>
        <w:t>Внешняя торговля товарами по областям и г</w:t>
      </w:r>
      <w:proofErr w:type="gramStart"/>
      <w:r w:rsidRPr="002A241C">
        <w:rPr>
          <w:rFonts w:ascii="Arial" w:hAnsi="Arial" w:cs="Arial"/>
          <w:b/>
          <w:bCs/>
          <w:sz w:val="26"/>
          <w:szCs w:val="26"/>
        </w:rPr>
        <w:t>.М</w:t>
      </w:r>
      <w:proofErr w:type="gramEnd"/>
      <w:r w:rsidRPr="002A241C">
        <w:rPr>
          <w:rFonts w:ascii="Arial" w:hAnsi="Arial" w:cs="Arial"/>
          <w:b/>
          <w:bCs/>
          <w:sz w:val="26"/>
          <w:szCs w:val="26"/>
        </w:rPr>
        <w:t>инску</w:t>
      </w:r>
    </w:p>
    <w:p w:rsidR="00282B84" w:rsidRDefault="00282B84" w:rsidP="00282B84">
      <w:pPr>
        <w:pStyle w:val="21"/>
        <w:spacing w:before="120" w:after="120" w:line="300" w:lineRule="exact"/>
        <w:ind w:firstLine="0"/>
        <w:jc w:val="center"/>
        <w:rPr>
          <w:rFonts w:ascii="Arial" w:hAnsi="Arial" w:cs="Arial"/>
          <w:i/>
          <w:iCs/>
          <w:sz w:val="20"/>
          <w:szCs w:val="20"/>
        </w:rPr>
      </w:pPr>
      <w:r w:rsidRPr="004D4628">
        <w:rPr>
          <w:rFonts w:ascii="Arial" w:hAnsi="Arial" w:cs="Arial"/>
          <w:i/>
          <w:iCs/>
          <w:sz w:val="20"/>
          <w:szCs w:val="20"/>
        </w:rPr>
        <w:t xml:space="preserve">(по методологии статистики внешней торговли товарами; </w:t>
      </w:r>
      <w:r w:rsidRPr="004D4628">
        <w:rPr>
          <w:rFonts w:ascii="Arial" w:hAnsi="Arial" w:cs="Arial"/>
          <w:i/>
          <w:iCs/>
          <w:sz w:val="20"/>
          <w:szCs w:val="20"/>
        </w:rPr>
        <w:br/>
        <w:t>миллионов долларов США; в текущих ценах)</w:t>
      </w:r>
    </w:p>
    <w:tbl>
      <w:tblPr>
        <w:tblW w:w="9084" w:type="dxa"/>
        <w:tblInd w:w="96" w:type="dxa"/>
        <w:tblLook w:val="04A0" w:firstRow="1" w:lastRow="0" w:firstColumn="1" w:lastColumn="0" w:noHBand="0" w:noVBand="1"/>
      </w:tblPr>
      <w:tblGrid>
        <w:gridCol w:w="3760"/>
        <w:gridCol w:w="1639"/>
        <w:gridCol w:w="1701"/>
        <w:gridCol w:w="1984"/>
      </w:tblGrid>
      <w:tr w:rsidR="00282B84" w:rsidRPr="003B30FE" w:rsidTr="00B368FF">
        <w:trPr>
          <w:trHeight w:val="252"/>
          <w:tblHeader/>
        </w:trPr>
        <w:tc>
          <w:tcPr>
            <w:tcW w:w="3760" w:type="dxa"/>
            <w:tcBorders>
              <w:top w:val="single" w:sz="4" w:space="0" w:color="auto"/>
              <w:left w:val="single" w:sz="4" w:space="0" w:color="auto"/>
              <w:bottom w:val="single" w:sz="4" w:space="0" w:color="auto"/>
              <w:right w:val="nil"/>
            </w:tcBorders>
            <w:shd w:val="clear" w:color="auto" w:fill="auto"/>
            <w:noWrap/>
            <w:vAlign w:val="bottom"/>
            <w:hideMark/>
          </w:tcPr>
          <w:p w:rsidR="00282B84" w:rsidRPr="003B30FE" w:rsidRDefault="00282B84" w:rsidP="00B368FF">
            <w:pPr>
              <w:jc w:val="center"/>
            </w:pPr>
          </w:p>
        </w:tc>
        <w:tc>
          <w:tcPr>
            <w:tcW w:w="1639" w:type="dxa"/>
            <w:tcBorders>
              <w:top w:val="single" w:sz="4" w:space="0" w:color="auto"/>
              <w:left w:val="single" w:sz="4" w:space="0" w:color="auto"/>
              <w:bottom w:val="single" w:sz="4" w:space="0" w:color="auto"/>
              <w:right w:val="single" w:sz="4" w:space="0" w:color="auto"/>
            </w:tcBorders>
            <w:shd w:val="clear" w:color="auto" w:fill="auto"/>
            <w:noWrap/>
            <w:hideMark/>
          </w:tcPr>
          <w:p w:rsidR="00282B84" w:rsidRPr="00260EEF" w:rsidRDefault="0002023A" w:rsidP="0002023A">
            <w:pPr>
              <w:spacing w:before="20" w:after="20" w:line="200" w:lineRule="exact"/>
              <w:jc w:val="center"/>
            </w:pPr>
            <w:r w:rsidRPr="00CE32A4">
              <w:rPr>
                <w:sz w:val="22"/>
                <w:szCs w:val="22"/>
              </w:rPr>
              <w:t>Январ</w:t>
            </w:r>
            <w:proofErr w:type="gramStart"/>
            <w:r w:rsidRPr="00CE32A4">
              <w:rPr>
                <w:sz w:val="22"/>
                <w:szCs w:val="22"/>
              </w:rPr>
              <w:t>ь-</w:t>
            </w:r>
            <w:proofErr w:type="gramEnd"/>
            <w:r>
              <w:rPr>
                <w:sz w:val="22"/>
                <w:szCs w:val="22"/>
              </w:rPr>
              <w:br/>
            </w:r>
            <w:r w:rsidRPr="00CE32A4">
              <w:rPr>
                <w:sz w:val="22"/>
                <w:szCs w:val="22"/>
              </w:rPr>
              <w:t>ноябрь</w:t>
            </w:r>
            <w:r w:rsidRPr="00CE32A4">
              <w:rPr>
                <w:sz w:val="22"/>
                <w:szCs w:val="22"/>
              </w:rPr>
              <w:br/>
            </w:r>
            <w:r w:rsidR="00282B84" w:rsidRPr="0077622F">
              <w:rPr>
                <w:sz w:val="22"/>
                <w:szCs w:val="22"/>
              </w:rPr>
              <w:t>2016 г.</w:t>
            </w:r>
          </w:p>
        </w:tc>
        <w:tc>
          <w:tcPr>
            <w:tcW w:w="1701" w:type="dxa"/>
            <w:tcBorders>
              <w:top w:val="single" w:sz="4" w:space="0" w:color="auto"/>
              <w:left w:val="nil"/>
              <w:bottom w:val="single" w:sz="4" w:space="0" w:color="auto"/>
              <w:right w:val="single" w:sz="4" w:space="0" w:color="auto"/>
            </w:tcBorders>
            <w:shd w:val="clear" w:color="auto" w:fill="auto"/>
            <w:noWrap/>
            <w:hideMark/>
          </w:tcPr>
          <w:p w:rsidR="00282B84" w:rsidRPr="0002023A" w:rsidRDefault="0002023A" w:rsidP="0002023A">
            <w:pPr>
              <w:spacing w:before="20" w:after="20" w:line="200" w:lineRule="exact"/>
              <w:jc w:val="center"/>
            </w:pPr>
            <w:r w:rsidRPr="00CE32A4">
              <w:rPr>
                <w:sz w:val="22"/>
                <w:szCs w:val="22"/>
              </w:rPr>
              <w:t>Январ</w:t>
            </w:r>
            <w:proofErr w:type="gramStart"/>
            <w:r w:rsidRPr="00CE32A4">
              <w:rPr>
                <w:sz w:val="22"/>
                <w:szCs w:val="22"/>
              </w:rPr>
              <w:t>ь-</w:t>
            </w:r>
            <w:proofErr w:type="gramEnd"/>
            <w:r>
              <w:rPr>
                <w:sz w:val="22"/>
                <w:szCs w:val="22"/>
              </w:rPr>
              <w:br/>
            </w:r>
            <w:r w:rsidRPr="00CE32A4">
              <w:rPr>
                <w:sz w:val="22"/>
                <w:szCs w:val="22"/>
              </w:rPr>
              <w:t>ноябрь</w:t>
            </w:r>
            <w:r w:rsidRPr="00CE32A4">
              <w:rPr>
                <w:sz w:val="22"/>
                <w:szCs w:val="22"/>
              </w:rPr>
              <w:br/>
            </w:r>
            <w:r w:rsidR="00282B84" w:rsidRPr="00463DE7">
              <w:rPr>
                <w:sz w:val="22"/>
                <w:szCs w:val="22"/>
              </w:rPr>
              <w:t>2017 г.</w:t>
            </w:r>
          </w:p>
        </w:tc>
        <w:tc>
          <w:tcPr>
            <w:tcW w:w="1984" w:type="dxa"/>
            <w:tcBorders>
              <w:top w:val="single" w:sz="4" w:space="0" w:color="auto"/>
              <w:left w:val="nil"/>
              <w:bottom w:val="single" w:sz="4" w:space="0" w:color="auto"/>
              <w:right w:val="single" w:sz="4" w:space="0" w:color="auto"/>
            </w:tcBorders>
            <w:shd w:val="clear" w:color="auto" w:fill="auto"/>
            <w:noWrap/>
            <w:hideMark/>
          </w:tcPr>
          <w:p w:rsidR="00282B84" w:rsidRPr="00463DE7" w:rsidRDefault="0002023A" w:rsidP="0002023A">
            <w:pPr>
              <w:spacing w:before="20" w:after="20" w:line="200" w:lineRule="exact"/>
              <w:jc w:val="center"/>
            </w:pPr>
            <w:r w:rsidRPr="00CE32A4">
              <w:rPr>
                <w:sz w:val="22"/>
                <w:szCs w:val="22"/>
              </w:rPr>
              <w:t>Январь-ноябрь</w:t>
            </w:r>
            <w:r w:rsidRPr="00CE32A4">
              <w:rPr>
                <w:sz w:val="22"/>
                <w:szCs w:val="22"/>
              </w:rPr>
              <w:br/>
            </w:r>
            <w:r w:rsidR="00282B84" w:rsidRPr="00463DE7">
              <w:rPr>
                <w:sz w:val="22"/>
                <w:szCs w:val="22"/>
              </w:rPr>
              <w:t xml:space="preserve">2017 г. </w:t>
            </w:r>
            <w:proofErr w:type="gramStart"/>
            <w:r w:rsidR="00282B84" w:rsidRPr="00B41E0F">
              <w:rPr>
                <w:sz w:val="22"/>
                <w:szCs w:val="22"/>
              </w:rPr>
              <w:t>в</w:t>
            </w:r>
            <w:proofErr w:type="gramEnd"/>
            <w:r w:rsidR="00282B84" w:rsidRPr="00B41E0F">
              <w:rPr>
                <w:sz w:val="22"/>
                <w:szCs w:val="22"/>
              </w:rPr>
              <w:t xml:space="preserve"> %</w:t>
            </w:r>
            <w:r w:rsidR="00282B84">
              <w:rPr>
                <w:sz w:val="22"/>
                <w:szCs w:val="22"/>
              </w:rPr>
              <w:t xml:space="preserve"> </w:t>
            </w:r>
            <w:proofErr w:type="gramStart"/>
            <w:r w:rsidR="00282B84" w:rsidRPr="00463DE7">
              <w:rPr>
                <w:sz w:val="22"/>
                <w:szCs w:val="22"/>
              </w:rPr>
              <w:t>к</w:t>
            </w:r>
            <w:proofErr w:type="gramEnd"/>
            <w:r w:rsidR="00282B84" w:rsidRPr="00463DE7">
              <w:rPr>
                <w:sz w:val="22"/>
                <w:szCs w:val="22"/>
              </w:rPr>
              <w:t xml:space="preserve"> </w:t>
            </w:r>
            <w:r w:rsidRPr="00CE32A4">
              <w:rPr>
                <w:sz w:val="22"/>
                <w:szCs w:val="22"/>
              </w:rPr>
              <w:t>январю-ноябрю</w:t>
            </w:r>
            <w:r w:rsidR="00282B84">
              <w:rPr>
                <w:sz w:val="22"/>
                <w:szCs w:val="22"/>
              </w:rPr>
              <w:br/>
            </w:r>
            <w:r w:rsidR="00282B84" w:rsidRPr="00463DE7">
              <w:rPr>
                <w:sz w:val="22"/>
                <w:szCs w:val="22"/>
              </w:rPr>
              <w:t xml:space="preserve">2016 г. </w:t>
            </w:r>
          </w:p>
        </w:tc>
      </w:tr>
      <w:tr w:rsidR="00282B84" w:rsidRPr="003B30FE" w:rsidTr="00B368FF">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282B84" w:rsidRPr="003B30FE" w:rsidRDefault="00282B84" w:rsidP="0002023A">
            <w:pPr>
              <w:spacing w:before="60" w:after="60" w:line="200" w:lineRule="exact"/>
              <w:ind w:firstLineChars="100" w:firstLine="221"/>
              <w:rPr>
                <w:b/>
                <w:bCs/>
              </w:rPr>
            </w:pPr>
            <w:r w:rsidRPr="003B30FE">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center"/>
            <w:hideMark/>
          </w:tcPr>
          <w:p w:rsidR="00282B84" w:rsidRDefault="00282B84" w:rsidP="0002023A">
            <w:pPr>
              <w:spacing w:before="60" w:after="60" w:line="200" w:lineRule="exact"/>
              <w:ind w:right="218"/>
              <w:jc w:val="right"/>
            </w:pPr>
            <w:r>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center"/>
            <w:hideMark/>
          </w:tcPr>
          <w:p w:rsidR="00282B84" w:rsidRDefault="00282B84" w:rsidP="0002023A">
            <w:pPr>
              <w:spacing w:before="60" w:after="60" w:line="200" w:lineRule="exact"/>
              <w:ind w:right="218"/>
              <w:jc w:val="right"/>
            </w:pPr>
            <w:r>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center"/>
            <w:hideMark/>
          </w:tcPr>
          <w:p w:rsidR="00282B84" w:rsidRDefault="00282B84" w:rsidP="0002023A">
            <w:pPr>
              <w:spacing w:before="60" w:after="60" w:line="200" w:lineRule="exact"/>
              <w:ind w:right="600"/>
              <w:jc w:val="right"/>
            </w:pPr>
            <w:r>
              <w:rPr>
                <w:sz w:val="22"/>
                <w:szCs w:val="22"/>
              </w:rPr>
              <w:t> </w:t>
            </w:r>
          </w:p>
        </w:tc>
      </w:tr>
      <w:tr w:rsidR="0002023A" w:rsidRPr="003B30FE" w:rsidTr="00827A4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2023A" w:rsidRPr="003B30FE" w:rsidRDefault="0002023A" w:rsidP="0002023A">
            <w:pPr>
              <w:spacing w:before="60" w:after="60" w:line="20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2 928,5  </w:t>
            </w:r>
          </w:p>
        </w:tc>
        <w:tc>
          <w:tcPr>
            <w:tcW w:w="1701"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3 537,9  </w:t>
            </w:r>
          </w:p>
        </w:tc>
        <w:tc>
          <w:tcPr>
            <w:tcW w:w="1984" w:type="dxa"/>
            <w:tcBorders>
              <w:top w:val="nil"/>
              <w:left w:val="single" w:sz="4" w:space="0" w:color="auto"/>
              <w:bottom w:val="nil"/>
              <w:right w:val="single" w:sz="4" w:space="0" w:color="auto"/>
            </w:tcBorders>
            <w:shd w:val="clear" w:color="auto" w:fill="auto"/>
            <w:noWrap/>
            <w:vAlign w:val="bottom"/>
            <w:hideMark/>
          </w:tcPr>
          <w:p w:rsidR="0002023A" w:rsidRDefault="0002023A" w:rsidP="0002023A">
            <w:pPr>
              <w:spacing w:before="60" w:after="60" w:line="200" w:lineRule="exact"/>
              <w:ind w:right="600"/>
              <w:jc w:val="right"/>
            </w:pPr>
            <w:r>
              <w:rPr>
                <w:sz w:val="22"/>
                <w:szCs w:val="22"/>
              </w:rPr>
              <w:t xml:space="preserve">120,8    </w:t>
            </w:r>
          </w:p>
        </w:tc>
      </w:tr>
      <w:tr w:rsidR="0002023A" w:rsidRPr="003B30FE" w:rsidTr="00827A4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2023A" w:rsidRPr="003B30FE" w:rsidRDefault="0002023A" w:rsidP="0002023A">
            <w:pPr>
              <w:spacing w:before="60" w:after="60" w:line="20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1 699,6  </w:t>
            </w:r>
          </w:p>
        </w:tc>
        <w:tc>
          <w:tcPr>
            <w:tcW w:w="1701"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2 094,6  </w:t>
            </w:r>
          </w:p>
        </w:tc>
        <w:tc>
          <w:tcPr>
            <w:tcW w:w="1984" w:type="dxa"/>
            <w:tcBorders>
              <w:top w:val="nil"/>
              <w:left w:val="single" w:sz="4" w:space="0" w:color="auto"/>
              <w:bottom w:val="nil"/>
              <w:right w:val="single" w:sz="4" w:space="0" w:color="auto"/>
            </w:tcBorders>
            <w:shd w:val="clear" w:color="auto" w:fill="auto"/>
            <w:noWrap/>
            <w:vAlign w:val="bottom"/>
            <w:hideMark/>
          </w:tcPr>
          <w:p w:rsidR="0002023A" w:rsidRDefault="0002023A" w:rsidP="0002023A">
            <w:pPr>
              <w:spacing w:before="60" w:after="60" w:line="200" w:lineRule="exact"/>
              <w:ind w:right="600"/>
              <w:jc w:val="right"/>
            </w:pPr>
            <w:r>
              <w:rPr>
                <w:sz w:val="22"/>
                <w:szCs w:val="22"/>
              </w:rPr>
              <w:t xml:space="preserve">123,2    </w:t>
            </w:r>
          </w:p>
        </w:tc>
      </w:tr>
      <w:tr w:rsidR="0002023A" w:rsidRPr="003B30FE" w:rsidTr="00827A4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2023A" w:rsidRPr="003B30FE" w:rsidRDefault="0002023A" w:rsidP="0002023A">
            <w:pPr>
              <w:spacing w:before="60" w:after="60" w:line="20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1 228,9  </w:t>
            </w:r>
          </w:p>
        </w:tc>
        <w:tc>
          <w:tcPr>
            <w:tcW w:w="1701"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1 443,3  </w:t>
            </w:r>
          </w:p>
        </w:tc>
        <w:tc>
          <w:tcPr>
            <w:tcW w:w="1984" w:type="dxa"/>
            <w:tcBorders>
              <w:top w:val="nil"/>
              <w:left w:val="single" w:sz="4" w:space="0" w:color="auto"/>
              <w:bottom w:val="nil"/>
              <w:right w:val="single" w:sz="4" w:space="0" w:color="auto"/>
            </w:tcBorders>
            <w:shd w:val="clear" w:color="auto" w:fill="auto"/>
            <w:noWrap/>
            <w:vAlign w:val="bottom"/>
            <w:hideMark/>
          </w:tcPr>
          <w:p w:rsidR="0002023A" w:rsidRDefault="0002023A" w:rsidP="0002023A">
            <w:pPr>
              <w:spacing w:before="60" w:after="60" w:line="200" w:lineRule="exact"/>
              <w:ind w:right="600"/>
              <w:jc w:val="right"/>
            </w:pPr>
            <w:r>
              <w:rPr>
                <w:sz w:val="22"/>
                <w:szCs w:val="22"/>
              </w:rPr>
              <w:t xml:space="preserve">117,4    </w:t>
            </w:r>
          </w:p>
        </w:tc>
      </w:tr>
      <w:tr w:rsidR="0002023A" w:rsidRPr="003B30FE" w:rsidTr="00827A4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2023A" w:rsidRPr="003B30FE" w:rsidRDefault="0002023A" w:rsidP="0002023A">
            <w:pPr>
              <w:spacing w:before="60" w:after="60" w:line="20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470,7  </w:t>
            </w:r>
          </w:p>
        </w:tc>
        <w:tc>
          <w:tcPr>
            <w:tcW w:w="1701"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651,3  </w:t>
            </w:r>
          </w:p>
        </w:tc>
        <w:tc>
          <w:tcPr>
            <w:tcW w:w="1984" w:type="dxa"/>
            <w:tcBorders>
              <w:top w:val="nil"/>
              <w:left w:val="single" w:sz="4" w:space="0" w:color="auto"/>
              <w:bottom w:val="nil"/>
              <w:right w:val="single" w:sz="4" w:space="0" w:color="auto"/>
            </w:tcBorders>
            <w:shd w:val="clear" w:color="auto" w:fill="auto"/>
            <w:noWrap/>
            <w:vAlign w:val="bottom"/>
            <w:hideMark/>
          </w:tcPr>
          <w:p w:rsidR="0002023A" w:rsidRDefault="0002023A" w:rsidP="0002023A">
            <w:pPr>
              <w:spacing w:before="60" w:after="60" w:line="200" w:lineRule="exact"/>
              <w:ind w:right="600"/>
            </w:pPr>
          </w:p>
        </w:tc>
      </w:tr>
      <w:tr w:rsidR="0002023A" w:rsidRPr="003B30FE" w:rsidTr="00827A4A">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02023A" w:rsidRPr="003B30FE" w:rsidRDefault="0002023A" w:rsidP="0002023A">
            <w:pPr>
              <w:spacing w:before="60" w:after="60" w:line="200" w:lineRule="exact"/>
              <w:ind w:firstLineChars="100" w:firstLine="221"/>
              <w:rPr>
                <w:b/>
                <w:bCs/>
              </w:rPr>
            </w:pPr>
            <w:r w:rsidRPr="003B30FE">
              <w:rPr>
                <w:b/>
                <w:bCs/>
                <w:sz w:val="22"/>
                <w:szCs w:val="22"/>
              </w:rPr>
              <w:t>Витебская область</w:t>
            </w:r>
          </w:p>
        </w:tc>
        <w:tc>
          <w:tcPr>
            <w:tcW w:w="1639" w:type="dxa"/>
            <w:tcBorders>
              <w:top w:val="nil"/>
              <w:left w:val="single" w:sz="4" w:space="0" w:color="auto"/>
              <w:bottom w:val="nil"/>
              <w:right w:val="single" w:sz="4" w:space="0" w:color="auto"/>
            </w:tcBorders>
            <w:shd w:val="clear" w:color="auto" w:fill="auto"/>
            <w:hideMark/>
          </w:tcPr>
          <w:p w:rsidR="0002023A" w:rsidRDefault="0002023A" w:rsidP="0002023A">
            <w:pPr>
              <w:spacing w:before="60" w:after="60" w:line="200" w:lineRule="exact"/>
              <w:ind w:right="317"/>
              <w:jc w:val="center"/>
            </w:pPr>
          </w:p>
        </w:tc>
        <w:tc>
          <w:tcPr>
            <w:tcW w:w="1701" w:type="dxa"/>
            <w:tcBorders>
              <w:top w:val="nil"/>
              <w:left w:val="single" w:sz="4" w:space="0" w:color="auto"/>
              <w:bottom w:val="nil"/>
              <w:right w:val="single" w:sz="4" w:space="0" w:color="auto"/>
            </w:tcBorders>
            <w:shd w:val="clear" w:color="auto" w:fill="auto"/>
            <w:hideMark/>
          </w:tcPr>
          <w:p w:rsidR="0002023A" w:rsidRDefault="0002023A" w:rsidP="0002023A">
            <w:pPr>
              <w:spacing w:before="60" w:after="60" w:line="200" w:lineRule="exact"/>
              <w:ind w:right="317"/>
              <w:jc w:val="center"/>
            </w:pPr>
          </w:p>
        </w:tc>
        <w:tc>
          <w:tcPr>
            <w:tcW w:w="1984" w:type="dxa"/>
            <w:tcBorders>
              <w:top w:val="nil"/>
              <w:left w:val="single" w:sz="4" w:space="0" w:color="auto"/>
              <w:bottom w:val="nil"/>
              <w:right w:val="single" w:sz="4" w:space="0" w:color="auto"/>
            </w:tcBorders>
            <w:shd w:val="clear" w:color="auto" w:fill="auto"/>
            <w:noWrap/>
            <w:vAlign w:val="bottom"/>
            <w:hideMark/>
          </w:tcPr>
          <w:p w:rsidR="0002023A" w:rsidRDefault="0002023A" w:rsidP="0002023A">
            <w:pPr>
              <w:spacing w:before="60" w:after="60" w:line="200" w:lineRule="exact"/>
              <w:ind w:right="600"/>
            </w:pPr>
          </w:p>
        </w:tc>
      </w:tr>
      <w:tr w:rsidR="0002023A" w:rsidRPr="003B30FE" w:rsidTr="00827A4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2023A" w:rsidRPr="003B30FE" w:rsidRDefault="0002023A" w:rsidP="0002023A">
            <w:pPr>
              <w:spacing w:before="60" w:after="60" w:line="20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3 552,5  </w:t>
            </w:r>
          </w:p>
        </w:tc>
        <w:tc>
          <w:tcPr>
            <w:tcW w:w="1701"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4 369,8  </w:t>
            </w:r>
          </w:p>
        </w:tc>
        <w:tc>
          <w:tcPr>
            <w:tcW w:w="1984" w:type="dxa"/>
            <w:tcBorders>
              <w:top w:val="nil"/>
              <w:left w:val="single" w:sz="4" w:space="0" w:color="auto"/>
              <w:bottom w:val="nil"/>
              <w:right w:val="single" w:sz="4" w:space="0" w:color="auto"/>
            </w:tcBorders>
            <w:shd w:val="clear" w:color="auto" w:fill="auto"/>
            <w:noWrap/>
            <w:vAlign w:val="bottom"/>
            <w:hideMark/>
          </w:tcPr>
          <w:p w:rsidR="0002023A" w:rsidRDefault="0002023A" w:rsidP="0002023A">
            <w:pPr>
              <w:spacing w:before="60" w:after="60" w:line="200" w:lineRule="exact"/>
              <w:ind w:right="600"/>
              <w:jc w:val="right"/>
            </w:pPr>
            <w:r>
              <w:rPr>
                <w:sz w:val="22"/>
                <w:szCs w:val="22"/>
              </w:rPr>
              <w:t xml:space="preserve">123,0    </w:t>
            </w:r>
          </w:p>
        </w:tc>
      </w:tr>
      <w:tr w:rsidR="0002023A" w:rsidRPr="003B30FE" w:rsidTr="00827A4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2023A" w:rsidRPr="003B30FE" w:rsidRDefault="0002023A" w:rsidP="0002023A">
            <w:pPr>
              <w:spacing w:before="60" w:after="60" w:line="20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1 424,6  </w:t>
            </w:r>
          </w:p>
        </w:tc>
        <w:tc>
          <w:tcPr>
            <w:tcW w:w="1701"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2 079,2  </w:t>
            </w:r>
          </w:p>
        </w:tc>
        <w:tc>
          <w:tcPr>
            <w:tcW w:w="1984" w:type="dxa"/>
            <w:tcBorders>
              <w:top w:val="nil"/>
              <w:left w:val="single" w:sz="4" w:space="0" w:color="auto"/>
              <w:bottom w:val="nil"/>
              <w:right w:val="single" w:sz="4" w:space="0" w:color="auto"/>
            </w:tcBorders>
            <w:shd w:val="clear" w:color="auto" w:fill="auto"/>
            <w:noWrap/>
            <w:vAlign w:val="bottom"/>
            <w:hideMark/>
          </w:tcPr>
          <w:p w:rsidR="0002023A" w:rsidRDefault="0002023A" w:rsidP="0002023A">
            <w:pPr>
              <w:spacing w:before="60" w:after="60" w:line="200" w:lineRule="exact"/>
              <w:ind w:right="600"/>
              <w:jc w:val="right"/>
            </w:pPr>
            <w:r>
              <w:rPr>
                <w:sz w:val="22"/>
                <w:szCs w:val="22"/>
              </w:rPr>
              <w:t xml:space="preserve">145,9    </w:t>
            </w:r>
          </w:p>
        </w:tc>
      </w:tr>
      <w:tr w:rsidR="0002023A" w:rsidRPr="003B30FE" w:rsidTr="00827A4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2023A" w:rsidRPr="003B30FE" w:rsidRDefault="0002023A" w:rsidP="0002023A">
            <w:pPr>
              <w:spacing w:before="60" w:after="60" w:line="20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2 127,9  </w:t>
            </w:r>
          </w:p>
        </w:tc>
        <w:tc>
          <w:tcPr>
            <w:tcW w:w="1701"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2 290,6  </w:t>
            </w:r>
          </w:p>
        </w:tc>
        <w:tc>
          <w:tcPr>
            <w:tcW w:w="1984" w:type="dxa"/>
            <w:tcBorders>
              <w:top w:val="nil"/>
              <w:left w:val="single" w:sz="4" w:space="0" w:color="auto"/>
              <w:bottom w:val="nil"/>
              <w:right w:val="single" w:sz="4" w:space="0" w:color="auto"/>
            </w:tcBorders>
            <w:shd w:val="clear" w:color="auto" w:fill="auto"/>
            <w:noWrap/>
            <w:vAlign w:val="bottom"/>
            <w:hideMark/>
          </w:tcPr>
          <w:p w:rsidR="0002023A" w:rsidRDefault="0002023A" w:rsidP="0002023A">
            <w:pPr>
              <w:spacing w:before="60" w:after="60" w:line="200" w:lineRule="exact"/>
              <w:ind w:right="600"/>
              <w:jc w:val="right"/>
            </w:pPr>
            <w:r>
              <w:rPr>
                <w:sz w:val="22"/>
                <w:szCs w:val="22"/>
              </w:rPr>
              <w:t xml:space="preserve">107,6    </w:t>
            </w:r>
          </w:p>
        </w:tc>
      </w:tr>
      <w:tr w:rsidR="0002023A" w:rsidRPr="003B30FE" w:rsidTr="00827A4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2023A" w:rsidRPr="003B30FE" w:rsidRDefault="0002023A" w:rsidP="0002023A">
            <w:pPr>
              <w:spacing w:before="60" w:after="60" w:line="20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-703,3  </w:t>
            </w:r>
          </w:p>
        </w:tc>
        <w:tc>
          <w:tcPr>
            <w:tcW w:w="1701"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-211,4  </w:t>
            </w:r>
          </w:p>
        </w:tc>
        <w:tc>
          <w:tcPr>
            <w:tcW w:w="1984" w:type="dxa"/>
            <w:tcBorders>
              <w:top w:val="nil"/>
              <w:left w:val="single" w:sz="4" w:space="0" w:color="auto"/>
              <w:bottom w:val="nil"/>
              <w:right w:val="single" w:sz="4" w:space="0" w:color="auto"/>
            </w:tcBorders>
            <w:shd w:val="clear" w:color="auto" w:fill="auto"/>
            <w:noWrap/>
            <w:vAlign w:val="bottom"/>
            <w:hideMark/>
          </w:tcPr>
          <w:p w:rsidR="0002023A" w:rsidRDefault="0002023A" w:rsidP="0002023A">
            <w:pPr>
              <w:spacing w:before="60" w:after="60" w:line="200" w:lineRule="exact"/>
              <w:ind w:right="600"/>
            </w:pPr>
          </w:p>
        </w:tc>
      </w:tr>
      <w:tr w:rsidR="0002023A" w:rsidRPr="003B30FE" w:rsidTr="00827A4A">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02023A" w:rsidRPr="003B30FE" w:rsidRDefault="0002023A" w:rsidP="0002023A">
            <w:pPr>
              <w:spacing w:before="60" w:after="60" w:line="200" w:lineRule="exact"/>
              <w:ind w:firstLineChars="100" w:firstLine="221"/>
              <w:rPr>
                <w:b/>
                <w:bCs/>
              </w:rPr>
            </w:pPr>
            <w:r w:rsidRPr="003B30FE">
              <w:rPr>
                <w:b/>
                <w:bCs/>
                <w:sz w:val="22"/>
                <w:szCs w:val="22"/>
              </w:rPr>
              <w:t>Гомельская область</w:t>
            </w:r>
          </w:p>
        </w:tc>
        <w:tc>
          <w:tcPr>
            <w:tcW w:w="1639" w:type="dxa"/>
            <w:tcBorders>
              <w:top w:val="nil"/>
              <w:left w:val="single" w:sz="4" w:space="0" w:color="auto"/>
              <w:bottom w:val="nil"/>
              <w:right w:val="single" w:sz="4" w:space="0" w:color="auto"/>
            </w:tcBorders>
            <w:shd w:val="clear" w:color="auto" w:fill="auto"/>
            <w:noWrap/>
            <w:vAlign w:val="bottom"/>
            <w:hideMark/>
          </w:tcPr>
          <w:p w:rsidR="0002023A" w:rsidRDefault="0002023A" w:rsidP="0002023A">
            <w:pPr>
              <w:spacing w:before="60" w:after="60" w:line="200" w:lineRule="exact"/>
              <w:ind w:right="317"/>
            </w:pPr>
          </w:p>
        </w:tc>
        <w:tc>
          <w:tcPr>
            <w:tcW w:w="1701" w:type="dxa"/>
            <w:tcBorders>
              <w:top w:val="nil"/>
              <w:left w:val="single" w:sz="4" w:space="0" w:color="auto"/>
              <w:bottom w:val="nil"/>
              <w:right w:val="single" w:sz="4" w:space="0" w:color="auto"/>
            </w:tcBorders>
            <w:shd w:val="clear" w:color="auto" w:fill="auto"/>
            <w:noWrap/>
            <w:vAlign w:val="bottom"/>
            <w:hideMark/>
          </w:tcPr>
          <w:p w:rsidR="0002023A" w:rsidRDefault="0002023A" w:rsidP="0002023A">
            <w:pPr>
              <w:spacing w:before="60" w:after="60" w:line="200" w:lineRule="exact"/>
              <w:ind w:right="317"/>
            </w:pPr>
          </w:p>
        </w:tc>
        <w:tc>
          <w:tcPr>
            <w:tcW w:w="1984" w:type="dxa"/>
            <w:tcBorders>
              <w:top w:val="nil"/>
              <w:left w:val="single" w:sz="4" w:space="0" w:color="auto"/>
              <w:bottom w:val="nil"/>
              <w:right w:val="single" w:sz="4" w:space="0" w:color="auto"/>
            </w:tcBorders>
            <w:shd w:val="clear" w:color="auto" w:fill="auto"/>
            <w:noWrap/>
            <w:vAlign w:val="bottom"/>
            <w:hideMark/>
          </w:tcPr>
          <w:p w:rsidR="0002023A" w:rsidRDefault="0002023A" w:rsidP="0002023A">
            <w:pPr>
              <w:spacing w:before="60" w:after="60" w:line="200" w:lineRule="exact"/>
              <w:ind w:right="600"/>
            </w:pPr>
          </w:p>
        </w:tc>
      </w:tr>
      <w:tr w:rsidR="0002023A" w:rsidRPr="003B30FE" w:rsidTr="00827A4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2023A" w:rsidRPr="003B30FE" w:rsidRDefault="0002023A" w:rsidP="0002023A">
            <w:pPr>
              <w:spacing w:before="60" w:after="60" w:line="20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5 667,7  </w:t>
            </w:r>
          </w:p>
        </w:tc>
        <w:tc>
          <w:tcPr>
            <w:tcW w:w="1701"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7 498,6  </w:t>
            </w:r>
          </w:p>
        </w:tc>
        <w:tc>
          <w:tcPr>
            <w:tcW w:w="1984" w:type="dxa"/>
            <w:tcBorders>
              <w:top w:val="nil"/>
              <w:left w:val="single" w:sz="4" w:space="0" w:color="auto"/>
              <w:bottom w:val="nil"/>
              <w:right w:val="single" w:sz="4" w:space="0" w:color="auto"/>
            </w:tcBorders>
            <w:shd w:val="clear" w:color="auto" w:fill="auto"/>
            <w:noWrap/>
            <w:vAlign w:val="bottom"/>
            <w:hideMark/>
          </w:tcPr>
          <w:p w:rsidR="0002023A" w:rsidRDefault="0002023A" w:rsidP="0002023A">
            <w:pPr>
              <w:spacing w:before="60" w:after="60" w:line="200" w:lineRule="exact"/>
              <w:ind w:right="600"/>
              <w:jc w:val="right"/>
            </w:pPr>
            <w:r>
              <w:rPr>
                <w:sz w:val="22"/>
                <w:szCs w:val="22"/>
              </w:rPr>
              <w:t xml:space="preserve">132,3    </w:t>
            </w:r>
          </w:p>
        </w:tc>
      </w:tr>
      <w:tr w:rsidR="0002023A" w:rsidRPr="003B30FE" w:rsidTr="00827A4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2023A" w:rsidRPr="003B30FE" w:rsidRDefault="0002023A" w:rsidP="0002023A">
            <w:pPr>
              <w:spacing w:before="60" w:after="60" w:line="20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2 711,8  </w:t>
            </w:r>
          </w:p>
        </w:tc>
        <w:tc>
          <w:tcPr>
            <w:tcW w:w="1701"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3 418,6  </w:t>
            </w:r>
          </w:p>
        </w:tc>
        <w:tc>
          <w:tcPr>
            <w:tcW w:w="1984" w:type="dxa"/>
            <w:tcBorders>
              <w:top w:val="nil"/>
              <w:left w:val="single" w:sz="4" w:space="0" w:color="auto"/>
              <w:bottom w:val="nil"/>
              <w:right w:val="single" w:sz="4" w:space="0" w:color="auto"/>
            </w:tcBorders>
            <w:shd w:val="clear" w:color="auto" w:fill="auto"/>
            <w:noWrap/>
            <w:vAlign w:val="bottom"/>
            <w:hideMark/>
          </w:tcPr>
          <w:p w:rsidR="0002023A" w:rsidRDefault="0002023A" w:rsidP="0002023A">
            <w:pPr>
              <w:spacing w:before="60" w:after="60" w:line="200" w:lineRule="exact"/>
              <w:ind w:right="600"/>
              <w:jc w:val="right"/>
            </w:pPr>
            <w:r>
              <w:rPr>
                <w:sz w:val="22"/>
                <w:szCs w:val="22"/>
              </w:rPr>
              <w:t xml:space="preserve">126,1    </w:t>
            </w:r>
          </w:p>
        </w:tc>
      </w:tr>
      <w:tr w:rsidR="0002023A" w:rsidRPr="003B30FE" w:rsidTr="00827A4A">
        <w:trPr>
          <w:trHeight w:val="259"/>
        </w:trPr>
        <w:tc>
          <w:tcPr>
            <w:tcW w:w="3760" w:type="dxa"/>
            <w:tcBorders>
              <w:top w:val="nil"/>
              <w:left w:val="single" w:sz="4" w:space="0" w:color="auto"/>
              <w:right w:val="single" w:sz="4" w:space="0" w:color="auto"/>
            </w:tcBorders>
            <w:shd w:val="clear" w:color="auto" w:fill="auto"/>
            <w:noWrap/>
            <w:vAlign w:val="center"/>
            <w:hideMark/>
          </w:tcPr>
          <w:p w:rsidR="0002023A" w:rsidRPr="003B30FE" w:rsidRDefault="0002023A" w:rsidP="0002023A">
            <w:pPr>
              <w:spacing w:before="60" w:after="60" w:line="20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2 955,9  </w:t>
            </w:r>
          </w:p>
        </w:tc>
        <w:tc>
          <w:tcPr>
            <w:tcW w:w="1701" w:type="dxa"/>
            <w:tcBorders>
              <w:top w:val="nil"/>
              <w:left w:val="single" w:sz="4" w:space="0" w:color="auto"/>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4 080,0  </w:t>
            </w:r>
          </w:p>
        </w:tc>
        <w:tc>
          <w:tcPr>
            <w:tcW w:w="1984" w:type="dxa"/>
            <w:tcBorders>
              <w:top w:val="nil"/>
              <w:left w:val="single" w:sz="4" w:space="0" w:color="auto"/>
              <w:right w:val="single" w:sz="4" w:space="0" w:color="auto"/>
            </w:tcBorders>
            <w:shd w:val="clear" w:color="auto" w:fill="auto"/>
            <w:noWrap/>
            <w:vAlign w:val="bottom"/>
            <w:hideMark/>
          </w:tcPr>
          <w:p w:rsidR="0002023A" w:rsidRDefault="0002023A" w:rsidP="0002023A">
            <w:pPr>
              <w:spacing w:before="60" w:after="60" w:line="200" w:lineRule="exact"/>
              <w:ind w:right="600"/>
              <w:jc w:val="right"/>
            </w:pPr>
            <w:r>
              <w:rPr>
                <w:sz w:val="22"/>
                <w:szCs w:val="22"/>
              </w:rPr>
              <w:t xml:space="preserve">138,0    </w:t>
            </w:r>
          </w:p>
        </w:tc>
      </w:tr>
      <w:tr w:rsidR="0002023A" w:rsidRPr="003B30FE" w:rsidTr="00827A4A">
        <w:trPr>
          <w:trHeight w:val="259"/>
        </w:trPr>
        <w:tc>
          <w:tcPr>
            <w:tcW w:w="3760" w:type="dxa"/>
            <w:tcBorders>
              <w:top w:val="nil"/>
              <w:left w:val="single" w:sz="4" w:space="0" w:color="auto"/>
              <w:right w:val="single" w:sz="4" w:space="0" w:color="auto"/>
            </w:tcBorders>
            <w:shd w:val="clear" w:color="auto" w:fill="auto"/>
            <w:noWrap/>
            <w:vAlign w:val="center"/>
            <w:hideMark/>
          </w:tcPr>
          <w:p w:rsidR="0002023A" w:rsidRPr="003B30FE" w:rsidRDefault="0002023A" w:rsidP="0002023A">
            <w:pPr>
              <w:spacing w:before="60" w:after="60" w:line="200" w:lineRule="exact"/>
              <w:ind w:firstLineChars="400" w:firstLine="880"/>
            </w:pPr>
            <w:r w:rsidRPr="003B30FE">
              <w:rPr>
                <w:sz w:val="22"/>
                <w:szCs w:val="22"/>
              </w:rPr>
              <w:t>сальдо</w:t>
            </w:r>
          </w:p>
        </w:tc>
        <w:tc>
          <w:tcPr>
            <w:tcW w:w="1639" w:type="dxa"/>
            <w:tcBorders>
              <w:top w:val="nil"/>
              <w:left w:val="single" w:sz="4" w:space="0" w:color="auto"/>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-244,1  </w:t>
            </w:r>
          </w:p>
        </w:tc>
        <w:tc>
          <w:tcPr>
            <w:tcW w:w="1701" w:type="dxa"/>
            <w:tcBorders>
              <w:top w:val="nil"/>
              <w:left w:val="single" w:sz="4" w:space="0" w:color="auto"/>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-661,4  </w:t>
            </w:r>
          </w:p>
        </w:tc>
        <w:tc>
          <w:tcPr>
            <w:tcW w:w="1984" w:type="dxa"/>
            <w:tcBorders>
              <w:top w:val="nil"/>
              <w:left w:val="single" w:sz="4" w:space="0" w:color="auto"/>
              <w:right w:val="single" w:sz="4" w:space="0" w:color="auto"/>
            </w:tcBorders>
            <w:shd w:val="clear" w:color="auto" w:fill="auto"/>
            <w:noWrap/>
            <w:vAlign w:val="bottom"/>
            <w:hideMark/>
          </w:tcPr>
          <w:p w:rsidR="0002023A" w:rsidRDefault="0002023A" w:rsidP="0002023A">
            <w:pPr>
              <w:spacing w:before="60" w:after="60" w:line="200" w:lineRule="exact"/>
              <w:ind w:right="600"/>
            </w:pPr>
          </w:p>
        </w:tc>
      </w:tr>
      <w:tr w:rsidR="0002023A" w:rsidRPr="003B30FE" w:rsidTr="00827A4A">
        <w:trPr>
          <w:trHeight w:val="342"/>
        </w:trPr>
        <w:tc>
          <w:tcPr>
            <w:tcW w:w="3760" w:type="dxa"/>
            <w:tcBorders>
              <w:left w:val="single" w:sz="4" w:space="0" w:color="auto"/>
              <w:bottom w:val="nil"/>
              <w:right w:val="single" w:sz="4" w:space="0" w:color="auto"/>
            </w:tcBorders>
            <w:shd w:val="clear" w:color="auto" w:fill="auto"/>
            <w:noWrap/>
            <w:vAlign w:val="bottom"/>
            <w:hideMark/>
          </w:tcPr>
          <w:p w:rsidR="0002023A" w:rsidRPr="003B30FE" w:rsidRDefault="0002023A" w:rsidP="0002023A">
            <w:pPr>
              <w:spacing w:before="60" w:after="60" w:line="200" w:lineRule="exact"/>
              <w:ind w:firstLineChars="100" w:firstLine="221"/>
              <w:rPr>
                <w:b/>
                <w:bCs/>
              </w:rPr>
            </w:pPr>
            <w:r w:rsidRPr="003B30FE">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pPr>
          </w:p>
        </w:tc>
        <w:tc>
          <w:tcPr>
            <w:tcW w:w="1701" w:type="dxa"/>
            <w:tcBorders>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pPr>
          </w:p>
        </w:tc>
        <w:tc>
          <w:tcPr>
            <w:tcW w:w="1984" w:type="dxa"/>
            <w:tcBorders>
              <w:left w:val="single" w:sz="4" w:space="0" w:color="auto"/>
              <w:bottom w:val="nil"/>
              <w:right w:val="single" w:sz="4" w:space="0" w:color="auto"/>
            </w:tcBorders>
            <w:shd w:val="clear" w:color="auto" w:fill="auto"/>
            <w:noWrap/>
            <w:vAlign w:val="bottom"/>
            <w:hideMark/>
          </w:tcPr>
          <w:p w:rsidR="0002023A" w:rsidRDefault="0002023A" w:rsidP="0002023A">
            <w:pPr>
              <w:spacing w:before="60" w:after="60" w:line="200" w:lineRule="exact"/>
              <w:ind w:right="600"/>
            </w:pPr>
          </w:p>
        </w:tc>
      </w:tr>
      <w:tr w:rsidR="0002023A" w:rsidRPr="003B30FE" w:rsidTr="00827A4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2023A" w:rsidRPr="003B30FE" w:rsidRDefault="0002023A" w:rsidP="0002023A">
            <w:pPr>
              <w:spacing w:before="60" w:after="60" w:line="20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2 698,9  </w:t>
            </w:r>
          </w:p>
        </w:tc>
        <w:tc>
          <w:tcPr>
            <w:tcW w:w="1701"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3 283,5  </w:t>
            </w:r>
          </w:p>
        </w:tc>
        <w:tc>
          <w:tcPr>
            <w:tcW w:w="1984" w:type="dxa"/>
            <w:tcBorders>
              <w:top w:val="nil"/>
              <w:left w:val="single" w:sz="4" w:space="0" w:color="auto"/>
              <w:bottom w:val="nil"/>
              <w:right w:val="single" w:sz="4" w:space="0" w:color="auto"/>
            </w:tcBorders>
            <w:shd w:val="clear" w:color="auto" w:fill="auto"/>
            <w:noWrap/>
            <w:vAlign w:val="bottom"/>
            <w:hideMark/>
          </w:tcPr>
          <w:p w:rsidR="0002023A" w:rsidRDefault="0002023A" w:rsidP="0002023A">
            <w:pPr>
              <w:spacing w:before="60" w:after="60" w:line="200" w:lineRule="exact"/>
              <w:ind w:right="600"/>
              <w:jc w:val="right"/>
            </w:pPr>
            <w:r>
              <w:rPr>
                <w:sz w:val="22"/>
                <w:szCs w:val="22"/>
              </w:rPr>
              <w:t xml:space="preserve">121,7    </w:t>
            </w:r>
          </w:p>
        </w:tc>
      </w:tr>
      <w:tr w:rsidR="0002023A" w:rsidRPr="003B30FE" w:rsidTr="00827A4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2023A" w:rsidRPr="003B30FE" w:rsidRDefault="0002023A" w:rsidP="0002023A">
            <w:pPr>
              <w:spacing w:before="60" w:after="60" w:line="20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1 488,2  </w:t>
            </w:r>
          </w:p>
        </w:tc>
        <w:tc>
          <w:tcPr>
            <w:tcW w:w="1701"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1 761,0  </w:t>
            </w:r>
          </w:p>
        </w:tc>
        <w:tc>
          <w:tcPr>
            <w:tcW w:w="1984" w:type="dxa"/>
            <w:tcBorders>
              <w:top w:val="nil"/>
              <w:left w:val="single" w:sz="4" w:space="0" w:color="auto"/>
              <w:bottom w:val="nil"/>
              <w:right w:val="single" w:sz="4" w:space="0" w:color="auto"/>
            </w:tcBorders>
            <w:shd w:val="clear" w:color="auto" w:fill="auto"/>
            <w:noWrap/>
            <w:vAlign w:val="bottom"/>
            <w:hideMark/>
          </w:tcPr>
          <w:p w:rsidR="0002023A" w:rsidRDefault="0002023A" w:rsidP="0002023A">
            <w:pPr>
              <w:spacing w:before="60" w:after="60" w:line="200" w:lineRule="exact"/>
              <w:ind w:right="600"/>
              <w:jc w:val="right"/>
            </w:pPr>
            <w:r>
              <w:rPr>
                <w:sz w:val="22"/>
                <w:szCs w:val="22"/>
              </w:rPr>
              <w:t xml:space="preserve">118,3    </w:t>
            </w:r>
          </w:p>
        </w:tc>
      </w:tr>
      <w:tr w:rsidR="0002023A" w:rsidRPr="003B30FE" w:rsidTr="00827A4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2023A" w:rsidRPr="003B30FE" w:rsidRDefault="0002023A" w:rsidP="0002023A">
            <w:pPr>
              <w:spacing w:before="60" w:after="60" w:line="20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1 210,7  </w:t>
            </w:r>
          </w:p>
        </w:tc>
        <w:tc>
          <w:tcPr>
            <w:tcW w:w="1701"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1 522,5  </w:t>
            </w:r>
          </w:p>
        </w:tc>
        <w:tc>
          <w:tcPr>
            <w:tcW w:w="1984" w:type="dxa"/>
            <w:tcBorders>
              <w:top w:val="nil"/>
              <w:left w:val="single" w:sz="4" w:space="0" w:color="auto"/>
              <w:bottom w:val="nil"/>
              <w:right w:val="single" w:sz="4" w:space="0" w:color="auto"/>
            </w:tcBorders>
            <w:shd w:val="clear" w:color="auto" w:fill="auto"/>
            <w:noWrap/>
            <w:vAlign w:val="bottom"/>
            <w:hideMark/>
          </w:tcPr>
          <w:p w:rsidR="0002023A" w:rsidRDefault="0002023A" w:rsidP="0002023A">
            <w:pPr>
              <w:spacing w:before="60" w:after="60" w:line="200" w:lineRule="exact"/>
              <w:ind w:right="600"/>
              <w:jc w:val="right"/>
            </w:pPr>
            <w:r>
              <w:rPr>
                <w:sz w:val="22"/>
                <w:szCs w:val="22"/>
              </w:rPr>
              <w:t xml:space="preserve">125,8    </w:t>
            </w:r>
          </w:p>
        </w:tc>
      </w:tr>
      <w:tr w:rsidR="0002023A" w:rsidRPr="003B30FE" w:rsidTr="00827A4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2023A" w:rsidRPr="003B30FE" w:rsidRDefault="0002023A" w:rsidP="0002023A">
            <w:pPr>
              <w:spacing w:before="60" w:after="60" w:line="20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277,5  </w:t>
            </w:r>
          </w:p>
        </w:tc>
        <w:tc>
          <w:tcPr>
            <w:tcW w:w="1701"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238,5  </w:t>
            </w:r>
          </w:p>
        </w:tc>
        <w:tc>
          <w:tcPr>
            <w:tcW w:w="1984" w:type="dxa"/>
            <w:tcBorders>
              <w:top w:val="nil"/>
              <w:left w:val="single" w:sz="4" w:space="0" w:color="auto"/>
              <w:bottom w:val="nil"/>
              <w:right w:val="single" w:sz="4" w:space="0" w:color="auto"/>
            </w:tcBorders>
            <w:shd w:val="clear" w:color="auto" w:fill="auto"/>
            <w:noWrap/>
            <w:vAlign w:val="bottom"/>
            <w:hideMark/>
          </w:tcPr>
          <w:p w:rsidR="0002023A" w:rsidRDefault="0002023A" w:rsidP="0002023A">
            <w:pPr>
              <w:spacing w:before="60" w:after="60" w:line="200" w:lineRule="exact"/>
              <w:ind w:right="600"/>
            </w:pPr>
          </w:p>
        </w:tc>
      </w:tr>
      <w:tr w:rsidR="0002023A" w:rsidRPr="003B30FE" w:rsidTr="00827A4A">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02023A" w:rsidRPr="003B30FE" w:rsidRDefault="0002023A" w:rsidP="0002023A">
            <w:pPr>
              <w:spacing w:before="60" w:after="60" w:line="200" w:lineRule="exact"/>
              <w:ind w:firstLineChars="100" w:firstLine="221"/>
              <w:rPr>
                <w:b/>
                <w:bCs/>
              </w:rPr>
            </w:pPr>
            <w:r w:rsidRPr="003B30FE">
              <w:rPr>
                <w:b/>
                <w:bCs/>
                <w:sz w:val="22"/>
                <w:szCs w:val="22"/>
              </w:rPr>
              <w:t>г</w:t>
            </w:r>
            <w:proofErr w:type="gramStart"/>
            <w:r w:rsidRPr="003B30FE">
              <w:rPr>
                <w:b/>
                <w:bCs/>
                <w:sz w:val="22"/>
                <w:szCs w:val="22"/>
              </w:rPr>
              <w:t>.М</w:t>
            </w:r>
            <w:proofErr w:type="gramEnd"/>
            <w:r w:rsidRPr="003B30FE">
              <w:rPr>
                <w:b/>
                <w:bCs/>
                <w:sz w:val="22"/>
                <w:szCs w:val="22"/>
              </w:rPr>
              <w:t>инск</w:t>
            </w:r>
          </w:p>
        </w:tc>
        <w:tc>
          <w:tcPr>
            <w:tcW w:w="1639"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pPr>
          </w:p>
        </w:tc>
        <w:tc>
          <w:tcPr>
            <w:tcW w:w="1701"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pPr>
          </w:p>
        </w:tc>
        <w:tc>
          <w:tcPr>
            <w:tcW w:w="1984" w:type="dxa"/>
            <w:tcBorders>
              <w:top w:val="nil"/>
              <w:left w:val="single" w:sz="4" w:space="0" w:color="auto"/>
              <w:bottom w:val="nil"/>
              <w:right w:val="single" w:sz="4" w:space="0" w:color="auto"/>
            </w:tcBorders>
            <w:shd w:val="clear" w:color="auto" w:fill="auto"/>
            <w:noWrap/>
            <w:vAlign w:val="bottom"/>
            <w:hideMark/>
          </w:tcPr>
          <w:p w:rsidR="0002023A" w:rsidRDefault="0002023A" w:rsidP="0002023A">
            <w:pPr>
              <w:spacing w:before="60" w:after="60" w:line="200" w:lineRule="exact"/>
              <w:ind w:right="600"/>
            </w:pPr>
          </w:p>
        </w:tc>
      </w:tr>
      <w:tr w:rsidR="0002023A" w:rsidRPr="003B30FE" w:rsidTr="00827A4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2023A" w:rsidRPr="003B30FE" w:rsidRDefault="0002023A" w:rsidP="0002023A">
            <w:pPr>
              <w:spacing w:before="60" w:after="60" w:line="20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17 044,0  </w:t>
            </w:r>
          </w:p>
        </w:tc>
        <w:tc>
          <w:tcPr>
            <w:tcW w:w="1701"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21 179,4  </w:t>
            </w:r>
          </w:p>
        </w:tc>
        <w:tc>
          <w:tcPr>
            <w:tcW w:w="1984" w:type="dxa"/>
            <w:tcBorders>
              <w:top w:val="nil"/>
              <w:left w:val="single" w:sz="4" w:space="0" w:color="auto"/>
              <w:bottom w:val="nil"/>
              <w:right w:val="single" w:sz="4" w:space="0" w:color="auto"/>
            </w:tcBorders>
            <w:shd w:val="clear" w:color="auto" w:fill="auto"/>
            <w:noWrap/>
            <w:vAlign w:val="bottom"/>
            <w:hideMark/>
          </w:tcPr>
          <w:p w:rsidR="0002023A" w:rsidRDefault="0002023A" w:rsidP="0002023A">
            <w:pPr>
              <w:spacing w:before="60" w:after="60" w:line="200" w:lineRule="exact"/>
              <w:ind w:right="600"/>
              <w:jc w:val="right"/>
            </w:pPr>
            <w:r>
              <w:rPr>
                <w:sz w:val="22"/>
                <w:szCs w:val="22"/>
              </w:rPr>
              <w:t xml:space="preserve">124,3    </w:t>
            </w:r>
          </w:p>
        </w:tc>
      </w:tr>
      <w:tr w:rsidR="0002023A" w:rsidRPr="003B30FE" w:rsidTr="00827A4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2023A" w:rsidRPr="003B30FE" w:rsidRDefault="0002023A" w:rsidP="0002023A">
            <w:pPr>
              <w:spacing w:before="60" w:after="60" w:line="20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7 432,9  </w:t>
            </w:r>
          </w:p>
        </w:tc>
        <w:tc>
          <w:tcPr>
            <w:tcW w:w="1701"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8 933,3  </w:t>
            </w:r>
          </w:p>
        </w:tc>
        <w:tc>
          <w:tcPr>
            <w:tcW w:w="1984" w:type="dxa"/>
            <w:tcBorders>
              <w:top w:val="nil"/>
              <w:left w:val="single" w:sz="4" w:space="0" w:color="auto"/>
              <w:bottom w:val="nil"/>
              <w:right w:val="single" w:sz="4" w:space="0" w:color="auto"/>
            </w:tcBorders>
            <w:shd w:val="clear" w:color="auto" w:fill="auto"/>
            <w:noWrap/>
            <w:vAlign w:val="bottom"/>
            <w:hideMark/>
          </w:tcPr>
          <w:p w:rsidR="0002023A" w:rsidRDefault="0002023A" w:rsidP="0002023A">
            <w:pPr>
              <w:spacing w:before="60" w:after="60" w:line="200" w:lineRule="exact"/>
              <w:ind w:right="600"/>
              <w:jc w:val="right"/>
            </w:pPr>
            <w:r>
              <w:rPr>
                <w:sz w:val="22"/>
                <w:szCs w:val="22"/>
              </w:rPr>
              <w:t xml:space="preserve">120,2    </w:t>
            </w:r>
          </w:p>
        </w:tc>
      </w:tr>
      <w:tr w:rsidR="0002023A" w:rsidRPr="003B30FE" w:rsidTr="00827A4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2023A" w:rsidRPr="003B30FE" w:rsidRDefault="0002023A" w:rsidP="0002023A">
            <w:pPr>
              <w:spacing w:before="60" w:after="60" w:line="20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9 611,1  </w:t>
            </w:r>
          </w:p>
        </w:tc>
        <w:tc>
          <w:tcPr>
            <w:tcW w:w="1701"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12 246,1  </w:t>
            </w:r>
          </w:p>
        </w:tc>
        <w:tc>
          <w:tcPr>
            <w:tcW w:w="1984" w:type="dxa"/>
            <w:tcBorders>
              <w:top w:val="nil"/>
              <w:left w:val="single" w:sz="4" w:space="0" w:color="auto"/>
              <w:bottom w:val="nil"/>
              <w:right w:val="single" w:sz="4" w:space="0" w:color="auto"/>
            </w:tcBorders>
            <w:shd w:val="clear" w:color="auto" w:fill="auto"/>
            <w:noWrap/>
            <w:vAlign w:val="bottom"/>
            <w:hideMark/>
          </w:tcPr>
          <w:p w:rsidR="0002023A" w:rsidRDefault="0002023A" w:rsidP="0002023A">
            <w:pPr>
              <w:spacing w:before="60" w:after="60" w:line="200" w:lineRule="exact"/>
              <w:ind w:right="600"/>
              <w:jc w:val="right"/>
            </w:pPr>
            <w:r>
              <w:rPr>
                <w:sz w:val="22"/>
                <w:szCs w:val="22"/>
              </w:rPr>
              <w:t xml:space="preserve">127,4    </w:t>
            </w:r>
          </w:p>
        </w:tc>
      </w:tr>
      <w:tr w:rsidR="0002023A" w:rsidRPr="003B30FE" w:rsidTr="00827A4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2023A" w:rsidRPr="003B30FE" w:rsidRDefault="0002023A" w:rsidP="0002023A">
            <w:pPr>
              <w:spacing w:before="60" w:after="60" w:line="20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-2 178,2  </w:t>
            </w:r>
          </w:p>
        </w:tc>
        <w:tc>
          <w:tcPr>
            <w:tcW w:w="1701"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-3 312,8  </w:t>
            </w:r>
          </w:p>
        </w:tc>
        <w:tc>
          <w:tcPr>
            <w:tcW w:w="1984" w:type="dxa"/>
            <w:tcBorders>
              <w:top w:val="nil"/>
              <w:left w:val="single" w:sz="4" w:space="0" w:color="auto"/>
              <w:bottom w:val="nil"/>
              <w:right w:val="single" w:sz="4" w:space="0" w:color="auto"/>
            </w:tcBorders>
            <w:shd w:val="clear" w:color="auto" w:fill="auto"/>
            <w:noWrap/>
            <w:vAlign w:val="bottom"/>
            <w:hideMark/>
          </w:tcPr>
          <w:p w:rsidR="0002023A" w:rsidRDefault="0002023A" w:rsidP="0002023A">
            <w:pPr>
              <w:spacing w:before="60" w:after="60" w:line="200" w:lineRule="exact"/>
              <w:ind w:right="600"/>
            </w:pPr>
          </w:p>
        </w:tc>
      </w:tr>
      <w:tr w:rsidR="0002023A" w:rsidRPr="003B30FE" w:rsidTr="00827A4A">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02023A" w:rsidRPr="003B30FE" w:rsidRDefault="0002023A" w:rsidP="0002023A">
            <w:pPr>
              <w:spacing w:before="60" w:after="60" w:line="200" w:lineRule="exact"/>
              <w:ind w:firstLineChars="100" w:firstLine="221"/>
              <w:rPr>
                <w:b/>
                <w:bCs/>
              </w:rPr>
            </w:pPr>
            <w:r w:rsidRPr="003B30FE">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pPr>
          </w:p>
        </w:tc>
        <w:tc>
          <w:tcPr>
            <w:tcW w:w="1701"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pPr>
          </w:p>
        </w:tc>
        <w:tc>
          <w:tcPr>
            <w:tcW w:w="1984" w:type="dxa"/>
            <w:tcBorders>
              <w:top w:val="nil"/>
              <w:left w:val="single" w:sz="4" w:space="0" w:color="auto"/>
              <w:bottom w:val="nil"/>
              <w:right w:val="single" w:sz="4" w:space="0" w:color="auto"/>
            </w:tcBorders>
            <w:shd w:val="clear" w:color="auto" w:fill="auto"/>
            <w:noWrap/>
            <w:vAlign w:val="bottom"/>
            <w:hideMark/>
          </w:tcPr>
          <w:p w:rsidR="0002023A" w:rsidRDefault="0002023A" w:rsidP="0002023A">
            <w:pPr>
              <w:spacing w:before="60" w:after="60" w:line="200" w:lineRule="exact"/>
              <w:ind w:right="600"/>
            </w:pPr>
          </w:p>
        </w:tc>
      </w:tr>
      <w:tr w:rsidR="0002023A" w:rsidRPr="003B30FE" w:rsidTr="00827A4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2023A" w:rsidRPr="003B30FE" w:rsidRDefault="0002023A" w:rsidP="0002023A">
            <w:pPr>
              <w:spacing w:before="60" w:after="60" w:line="20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8 622,5  </w:t>
            </w:r>
          </w:p>
        </w:tc>
        <w:tc>
          <w:tcPr>
            <w:tcW w:w="1701"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10 962,6  </w:t>
            </w:r>
          </w:p>
        </w:tc>
        <w:tc>
          <w:tcPr>
            <w:tcW w:w="1984" w:type="dxa"/>
            <w:tcBorders>
              <w:top w:val="nil"/>
              <w:left w:val="single" w:sz="4" w:space="0" w:color="auto"/>
              <w:bottom w:val="nil"/>
              <w:right w:val="single" w:sz="4" w:space="0" w:color="auto"/>
            </w:tcBorders>
            <w:shd w:val="clear" w:color="auto" w:fill="auto"/>
            <w:noWrap/>
            <w:vAlign w:val="bottom"/>
            <w:hideMark/>
          </w:tcPr>
          <w:p w:rsidR="0002023A" w:rsidRDefault="0002023A" w:rsidP="0002023A">
            <w:pPr>
              <w:spacing w:before="60" w:after="60" w:line="200" w:lineRule="exact"/>
              <w:ind w:right="600"/>
              <w:jc w:val="right"/>
            </w:pPr>
            <w:r>
              <w:rPr>
                <w:sz w:val="22"/>
                <w:szCs w:val="22"/>
              </w:rPr>
              <w:t xml:space="preserve">127,1    </w:t>
            </w:r>
          </w:p>
        </w:tc>
      </w:tr>
      <w:tr w:rsidR="0002023A" w:rsidRPr="003B30FE" w:rsidTr="00827A4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2023A" w:rsidRPr="003B30FE" w:rsidRDefault="0002023A" w:rsidP="0002023A">
            <w:pPr>
              <w:spacing w:before="60" w:after="60" w:line="20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4 734,0  </w:t>
            </w:r>
          </w:p>
        </w:tc>
        <w:tc>
          <w:tcPr>
            <w:tcW w:w="1701"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5 846,4  </w:t>
            </w:r>
          </w:p>
        </w:tc>
        <w:tc>
          <w:tcPr>
            <w:tcW w:w="1984" w:type="dxa"/>
            <w:tcBorders>
              <w:top w:val="nil"/>
              <w:left w:val="single" w:sz="4" w:space="0" w:color="auto"/>
              <w:bottom w:val="nil"/>
              <w:right w:val="single" w:sz="4" w:space="0" w:color="auto"/>
            </w:tcBorders>
            <w:shd w:val="clear" w:color="auto" w:fill="auto"/>
            <w:noWrap/>
            <w:vAlign w:val="bottom"/>
            <w:hideMark/>
          </w:tcPr>
          <w:p w:rsidR="0002023A" w:rsidRDefault="0002023A" w:rsidP="0002023A">
            <w:pPr>
              <w:spacing w:before="60" w:after="60" w:line="200" w:lineRule="exact"/>
              <w:ind w:right="600"/>
              <w:jc w:val="right"/>
            </w:pPr>
            <w:r>
              <w:rPr>
                <w:sz w:val="22"/>
                <w:szCs w:val="22"/>
              </w:rPr>
              <w:t xml:space="preserve">123,5    </w:t>
            </w:r>
          </w:p>
        </w:tc>
      </w:tr>
      <w:tr w:rsidR="0002023A" w:rsidRPr="003B30FE" w:rsidTr="00827A4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2023A" w:rsidRPr="003B30FE" w:rsidRDefault="0002023A" w:rsidP="0002023A">
            <w:pPr>
              <w:spacing w:before="60" w:after="60" w:line="20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3 888,5  </w:t>
            </w:r>
          </w:p>
        </w:tc>
        <w:tc>
          <w:tcPr>
            <w:tcW w:w="1701"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5 116,2  </w:t>
            </w:r>
          </w:p>
        </w:tc>
        <w:tc>
          <w:tcPr>
            <w:tcW w:w="1984" w:type="dxa"/>
            <w:tcBorders>
              <w:top w:val="nil"/>
              <w:left w:val="single" w:sz="4" w:space="0" w:color="auto"/>
              <w:bottom w:val="nil"/>
              <w:right w:val="single" w:sz="4" w:space="0" w:color="auto"/>
            </w:tcBorders>
            <w:shd w:val="clear" w:color="auto" w:fill="auto"/>
            <w:noWrap/>
            <w:vAlign w:val="bottom"/>
            <w:hideMark/>
          </w:tcPr>
          <w:p w:rsidR="0002023A" w:rsidRDefault="0002023A" w:rsidP="0002023A">
            <w:pPr>
              <w:spacing w:before="60" w:after="60" w:line="200" w:lineRule="exact"/>
              <w:ind w:right="600"/>
              <w:jc w:val="right"/>
            </w:pPr>
            <w:r>
              <w:rPr>
                <w:sz w:val="22"/>
                <w:szCs w:val="22"/>
              </w:rPr>
              <w:t xml:space="preserve">131,6    </w:t>
            </w:r>
          </w:p>
        </w:tc>
      </w:tr>
      <w:tr w:rsidR="0002023A" w:rsidRPr="003B30FE" w:rsidTr="00827A4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2023A" w:rsidRPr="003B30FE" w:rsidRDefault="0002023A" w:rsidP="0002023A">
            <w:pPr>
              <w:spacing w:before="60" w:after="60" w:line="20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845,5  </w:t>
            </w:r>
          </w:p>
        </w:tc>
        <w:tc>
          <w:tcPr>
            <w:tcW w:w="1701"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730,2  </w:t>
            </w:r>
          </w:p>
        </w:tc>
        <w:tc>
          <w:tcPr>
            <w:tcW w:w="1984" w:type="dxa"/>
            <w:tcBorders>
              <w:top w:val="nil"/>
              <w:left w:val="single" w:sz="4" w:space="0" w:color="auto"/>
              <w:bottom w:val="nil"/>
              <w:right w:val="single" w:sz="4" w:space="0" w:color="auto"/>
            </w:tcBorders>
            <w:shd w:val="clear" w:color="auto" w:fill="auto"/>
            <w:noWrap/>
            <w:vAlign w:val="bottom"/>
            <w:hideMark/>
          </w:tcPr>
          <w:p w:rsidR="0002023A" w:rsidRDefault="0002023A" w:rsidP="0002023A">
            <w:pPr>
              <w:spacing w:before="60" w:after="60" w:line="200" w:lineRule="exact"/>
              <w:ind w:right="600"/>
            </w:pPr>
          </w:p>
        </w:tc>
      </w:tr>
      <w:tr w:rsidR="0002023A" w:rsidRPr="003B30FE" w:rsidTr="00827A4A">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02023A" w:rsidRPr="003B30FE" w:rsidRDefault="0002023A" w:rsidP="0002023A">
            <w:pPr>
              <w:spacing w:before="60" w:after="60" w:line="200" w:lineRule="exact"/>
              <w:ind w:firstLineChars="100" w:firstLine="221"/>
              <w:rPr>
                <w:b/>
                <w:bCs/>
              </w:rPr>
            </w:pPr>
            <w:r w:rsidRPr="003B30FE">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pPr>
          </w:p>
        </w:tc>
        <w:tc>
          <w:tcPr>
            <w:tcW w:w="1701"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pPr>
          </w:p>
        </w:tc>
        <w:tc>
          <w:tcPr>
            <w:tcW w:w="1984" w:type="dxa"/>
            <w:tcBorders>
              <w:top w:val="nil"/>
              <w:left w:val="single" w:sz="4" w:space="0" w:color="auto"/>
              <w:bottom w:val="nil"/>
              <w:right w:val="single" w:sz="4" w:space="0" w:color="auto"/>
            </w:tcBorders>
            <w:shd w:val="clear" w:color="auto" w:fill="auto"/>
            <w:noWrap/>
            <w:vAlign w:val="bottom"/>
            <w:hideMark/>
          </w:tcPr>
          <w:p w:rsidR="0002023A" w:rsidRDefault="0002023A" w:rsidP="0002023A">
            <w:pPr>
              <w:spacing w:before="60" w:after="60" w:line="200" w:lineRule="exact"/>
              <w:ind w:right="600"/>
            </w:pPr>
          </w:p>
        </w:tc>
      </w:tr>
      <w:tr w:rsidR="0002023A" w:rsidRPr="003B30FE" w:rsidTr="00827A4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2023A" w:rsidRPr="003B30FE" w:rsidRDefault="0002023A" w:rsidP="0002023A">
            <w:pPr>
              <w:spacing w:before="60" w:after="60" w:line="20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2 668,0  </w:t>
            </w:r>
          </w:p>
        </w:tc>
        <w:tc>
          <w:tcPr>
            <w:tcW w:w="1701"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2 963,4  </w:t>
            </w:r>
          </w:p>
        </w:tc>
        <w:tc>
          <w:tcPr>
            <w:tcW w:w="1984" w:type="dxa"/>
            <w:tcBorders>
              <w:top w:val="nil"/>
              <w:left w:val="single" w:sz="4" w:space="0" w:color="auto"/>
              <w:bottom w:val="nil"/>
              <w:right w:val="single" w:sz="4" w:space="0" w:color="auto"/>
            </w:tcBorders>
            <w:shd w:val="clear" w:color="auto" w:fill="auto"/>
            <w:noWrap/>
            <w:vAlign w:val="bottom"/>
            <w:hideMark/>
          </w:tcPr>
          <w:p w:rsidR="0002023A" w:rsidRDefault="0002023A" w:rsidP="0002023A">
            <w:pPr>
              <w:spacing w:before="60" w:after="60" w:line="200" w:lineRule="exact"/>
              <w:ind w:right="600"/>
              <w:jc w:val="right"/>
            </w:pPr>
            <w:r>
              <w:rPr>
                <w:sz w:val="22"/>
                <w:szCs w:val="22"/>
              </w:rPr>
              <w:t xml:space="preserve">111,1    </w:t>
            </w:r>
          </w:p>
        </w:tc>
      </w:tr>
      <w:tr w:rsidR="0002023A" w:rsidRPr="003B30FE" w:rsidTr="00827A4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2023A" w:rsidRPr="003B30FE" w:rsidRDefault="0002023A" w:rsidP="0002023A">
            <w:pPr>
              <w:spacing w:before="60" w:after="60" w:line="20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1 649,7  </w:t>
            </w:r>
          </w:p>
        </w:tc>
        <w:tc>
          <w:tcPr>
            <w:tcW w:w="1701"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1 889,1  </w:t>
            </w:r>
          </w:p>
        </w:tc>
        <w:tc>
          <w:tcPr>
            <w:tcW w:w="1984" w:type="dxa"/>
            <w:tcBorders>
              <w:top w:val="nil"/>
              <w:left w:val="single" w:sz="4" w:space="0" w:color="auto"/>
              <w:bottom w:val="nil"/>
              <w:right w:val="single" w:sz="4" w:space="0" w:color="auto"/>
            </w:tcBorders>
            <w:shd w:val="clear" w:color="auto" w:fill="auto"/>
            <w:noWrap/>
            <w:vAlign w:val="bottom"/>
            <w:hideMark/>
          </w:tcPr>
          <w:p w:rsidR="0002023A" w:rsidRDefault="0002023A" w:rsidP="0002023A">
            <w:pPr>
              <w:spacing w:before="60" w:after="60" w:line="200" w:lineRule="exact"/>
              <w:ind w:right="600"/>
              <w:jc w:val="right"/>
            </w:pPr>
            <w:r>
              <w:rPr>
                <w:sz w:val="22"/>
                <w:szCs w:val="22"/>
              </w:rPr>
              <w:t xml:space="preserve">114,5    </w:t>
            </w:r>
          </w:p>
        </w:tc>
      </w:tr>
      <w:tr w:rsidR="0002023A" w:rsidRPr="003B30FE" w:rsidTr="00827A4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2023A" w:rsidRPr="003B30FE" w:rsidRDefault="0002023A" w:rsidP="0002023A">
            <w:pPr>
              <w:spacing w:before="60" w:after="60" w:line="20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1 018,3  </w:t>
            </w:r>
          </w:p>
        </w:tc>
        <w:tc>
          <w:tcPr>
            <w:tcW w:w="1701" w:type="dxa"/>
            <w:tcBorders>
              <w:top w:val="nil"/>
              <w:left w:val="single" w:sz="4" w:space="0" w:color="auto"/>
              <w:bottom w:val="nil"/>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1 074,3  </w:t>
            </w:r>
          </w:p>
        </w:tc>
        <w:tc>
          <w:tcPr>
            <w:tcW w:w="1984" w:type="dxa"/>
            <w:tcBorders>
              <w:top w:val="nil"/>
              <w:left w:val="single" w:sz="4" w:space="0" w:color="auto"/>
              <w:bottom w:val="nil"/>
              <w:right w:val="single" w:sz="4" w:space="0" w:color="auto"/>
            </w:tcBorders>
            <w:shd w:val="clear" w:color="auto" w:fill="auto"/>
            <w:noWrap/>
            <w:vAlign w:val="bottom"/>
            <w:hideMark/>
          </w:tcPr>
          <w:p w:rsidR="0002023A" w:rsidRDefault="0002023A" w:rsidP="0002023A">
            <w:pPr>
              <w:spacing w:before="60" w:after="60" w:line="200" w:lineRule="exact"/>
              <w:ind w:right="600"/>
              <w:jc w:val="right"/>
            </w:pPr>
            <w:r>
              <w:rPr>
                <w:sz w:val="22"/>
                <w:szCs w:val="22"/>
              </w:rPr>
              <w:t xml:space="preserve">105,5    </w:t>
            </w:r>
          </w:p>
        </w:tc>
      </w:tr>
      <w:tr w:rsidR="0002023A" w:rsidRPr="003B30FE" w:rsidTr="00827A4A">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02023A" w:rsidRPr="003B30FE" w:rsidRDefault="0002023A" w:rsidP="0002023A">
            <w:pPr>
              <w:spacing w:before="60" w:after="60" w:line="200" w:lineRule="exact"/>
              <w:ind w:firstLineChars="400" w:firstLine="880"/>
            </w:pPr>
            <w:r w:rsidRPr="003B30FE">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631,4  </w:t>
            </w:r>
          </w:p>
        </w:tc>
        <w:tc>
          <w:tcPr>
            <w:tcW w:w="1701" w:type="dxa"/>
            <w:tcBorders>
              <w:top w:val="nil"/>
              <w:left w:val="single" w:sz="4" w:space="0" w:color="auto"/>
              <w:bottom w:val="double" w:sz="4" w:space="0" w:color="auto"/>
              <w:right w:val="single" w:sz="4" w:space="0" w:color="auto"/>
            </w:tcBorders>
            <w:shd w:val="clear" w:color="auto" w:fill="auto"/>
            <w:noWrap/>
            <w:vAlign w:val="center"/>
            <w:hideMark/>
          </w:tcPr>
          <w:p w:rsidR="0002023A" w:rsidRDefault="0002023A" w:rsidP="0002023A">
            <w:pPr>
              <w:spacing w:before="60" w:after="60" w:line="200" w:lineRule="exact"/>
              <w:ind w:right="317"/>
              <w:jc w:val="right"/>
            </w:pPr>
            <w:r>
              <w:rPr>
                <w:sz w:val="22"/>
                <w:szCs w:val="22"/>
              </w:rPr>
              <w:t xml:space="preserve">814,8  </w:t>
            </w:r>
          </w:p>
        </w:tc>
        <w:tc>
          <w:tcPr>
            <w:tcW w:w="1984" w:type="dxa"/>
            <w:tcBorders>
              <w:top w:val="nil"/>
              <w:left w:val="single" w:sz="4" w:space="0" w:color="auto"/>
              <w:bottom w:val="double" w:sz="4" w:space="0" w:color="auto"/>
              <w:right w:val="single" w:sz="4" w:space="0" w:color="auto"/>
            </w:tcBorders>
            <w:shd w:val="clear" w:color="auto" w:fill="auto"/>
            <w:noWrap/>
            <w:vAlign w:val="bottom"/>
            <w:hideMark/>
          </w:tcPr>
          <w:p w:rsidR="0002023A" w:rsidRDefault="0002023A" w:rsidP="0002023A">
            <w:pPr>
              <w:spacing w:before="60" w:after="60" w:line="200" w:lineRule="exact"/>
              <w:ind w:right="600"/>
            </w:pPr>
          </w:p>
        </w:tc>
      </w:tr>
    </w:tbl>
    <w:p w:rsidR="00FD554B" w:rsidRPr="00CE32A4" w:rsidRDefault="00FD554B" w:rsidP="00987F60">
      <w:pPr>
        <w:spacing w:before="360"/>
        <w:jc w:val="center"/>
        <w:rPr>
          <w:rFonts w:ascii="Arial" w:hAnsi="Arial" w:cs="Arial"/>
          <w:b/>
          <w:bCs/>
          <w:sz w:val="26"/>
          <w:szCs w:val="26"/>
        </w:rPr>
      </w:pPr>
      <w:r w:rsidRPr="00CE32A4">
        <w:rPr>
          <w:rFonts w:ascii="Arial" w:hAnsi="Arial" w:cs="Arial"/>
          <w:b/>
          <w:bCs/>
          <w:sz w:val="26"/>
          <w:szCs w:val="26"/>
        </w:rPr>
        <w:lastRenderedPageBreak/>
        <w:t>7.2. Внешняя торговля услугами</w:t>
      </w:r>
    </w:p>
    <w:p w:rsidR="00FD554B" w:rsidRPr="00CE32A4" w:rsidRDefault="00FD554B" w:rsidP="00E21665">
      <w:pPr>
        <w:pStyle w:val="21"/>
        <w:spacing w:before="200" w:after="120" w:line="340" w:lineRule="exact"/>
        <w:ind w:firstLine="23"/>
        <w:jc w:val="center"/>
        <w:rPr>
          <w:rFonts w:ascii="Arial" w:hAnsi="Arial" w:cs="Arial"/>
          <w:b/>
          <w:bCs/>
          <w:sz w:val="26"/>
          <w:szCs w:val="26"/>
        </w:rPr>
      </w:pPr>
      <w:r w:rsidRPr="00CE32A4">
        <w:rPr>
          <w:rFonts w:ascii="Arial" w:hAnsi="Arial" w:cs="Arial"/>
          <w:b/>
          <w:bCs/>
          <w:sz w:val="26"/>
          <w:szCs w:val="26"/>
        </w:rPr>
        <w:t>7.2.1. Экспорт и импорт услуг</w:t>
      </w:r>
    </w:p>
    <w:p w:rsidR="00FD554B" w:rsidRPr="00CE32A4" w:rsidRDefault="00FD554B" w:rsidP="00603C6A">
      <w:pPr>
        <w:spacing w:line="360" w:lineRule="exact"/>
        <w:ind w:firstLine="709"/>
        <w:jc w:val="both"/>
        <w:rPr>
          <w:b/>
          <w:bCs/>
          <w:sz w:val="32"/>
          <w:szCs w:val="32"/>
        </w:rPr>
      </w:pPr>
      <w:r w:rsidRPr="00CE32A4">
        <w:rPr>
          <w:b/>
          <w:bCs/>
          <w:sz w:val="26"/>
          <w:szCs w:val="26"/>
        </w:rPr>
        <w:t>По методологии платежного баланса</w:t>
      </w:r>
      <w:r w:rsidRPr="00CE32A4">
        <w:rPr>
          <w:sz w:val="26"/>
          <w:szCs w:val="26"/>
        </w:rPr>
        <w:t xml:space="preserve"> экспорт услуг в </w:t>
      </w:r>
      <w:r w:rsidR="00651957" w:rsidRPr="00CE32A4">
        <w:rPr>
          <w:sz w:val="26"/>
          <w:szCs w:val="26"/>
        </w:rPr>
        <w:t>я</w:t>
      </w:r>
      <w:r w:rsidR="007A7B38" w:rsidRPr="00CE32A4">
        <w:rPr>
          <w:sz w:val="26"/>
          <w:szCs w:val="26"/>
        </w:rPr>
        <w:t>нваре-</w:t>
      </w:r>
      <w:r w:rsidR="005C393B" w:rsidRPr="00CE32A4">
        <w:rPr>
          <w:sz w:val="26"/>
          <w:szCs w:val="26"/>
        </w:rPr>
        <w:t>ноябре</w:t>
      </w:r>
      <w:r w:rsidRPr="00CE32A4">
        <w:rPr>
          <w:sz w:val="26"/>
          <w:szCs w:val="26"/>
        </w:rPr>
        <w:t xml:space="preserve"> 2017 г. составил </w:t>
      </w:r>
      <w:r w:rsidR="00DE0842" w:rsidRPr="00CE32A4">
        <w:rPr>
          <w:sz w:val="26"/>
          <w:szCs w:val="26"/>
        </w:rPr>
        <w:t>6 </w:t>
      </w:r>
      <w:r w:rsidR="005B33F1" w:rsidRPr="00CE32A4">
        <w:rPr>
          <w:sz w:val="26"/>
          <w:szCs w:val="26"/>
        </w:rPr>
        <w:t>961,9</w:t>
      </w:r>
      <w:r w:rsidR="009A7751" w:rsidRPr="00CE32A4">
        <w:rPr>
          <w:sz w:val="26"/>
          <w:szCs w:val="26"/>
        </w:rPr>
        <w:t xml:space="preserve"> </w:t>
      </w:r>
      <w:r w:rsidRPr="00CE32A4">
        <w:rPr>
          <w:sz w:val="26"/>
          <w:szCs w:val="26"/>
        </w:rPr>
        <w:t xml:space="preserve">млн. долларов США и по сравнению с </w:t>
      </w:r>
      <w:r w:rsidR="00B6512F" w:rsidRPr="00CE32A4">
        <w:rPr>
          <w:sz w:val="26"/>
          <w:szCs w:val="26"/>
        </w:rPr>
        <w:t>январем-</w:t>
      </w:r>
      <w:r w:rsidR="005C393B" w:rsidRPr="00CE32A4">
        <w:rPr>
          <w:sz w:val="26"/>
          <w:szCs w:val="26"/>
        </w:rPr>
        <w:t>ноябре</w:t>
      </w:r>
      <w:r w:rsidR="007B32D0" w:rsidRPr="00CE32A4">
        <w:rPr>
          <w:sz w:val="26"/>
          <w:szCs w:val="26"/>
        </w:rPr>
        <w:t>м</w:t>
      </w:r>
      <w:r w:rsidRPr="00CE32A4">
        <w:rPr>
          <w:sz w:val="26"/>
          <w:szCs w:val="26"/>
        </w:rPr>
        <w:t xml:space="preserve"> 2016 г. увеличился на </w:t>
      </w:r>
      <w:r w:rsidR="005B33F1" w:rsidRPr="00CE32A4">
        <w:rPr>
          <w:sz w:val="26"/>
          <w:szCs w:val="26"/>
        </w:rPr>
        <w:t>13,1</w:t>
      </w:r>
      <w:r w:rsidRPr="00CE32A4">
        <w:rPr>
          <w:sz w:val="26"/>
          <w:szCs w:val="26"/>
        </w:rPr>
        <w:t xml:space="preserve">%, импорт – </w:t>
      </w:r>
      <w:r w:rsidR="00DE0842" w:rsidRPr="00CE32A4">
        <w:rPr>
          <w:sz w:val="26"/>
          <w:szCs w:val="26"/>
        </w:rPr>
        <w:t>4 </w:t>
      </w:r>
      <w:r w:rsidR="005B33F1" w:rsidRPr="00CE32A4">
        <w:rPr>
          <w:sz w:val="26"/>
          <w:szCs w:val="26"/>
        </w:rPr>
        <w:t xml:space="preserve">253,9 </w:t>
      </w:r>
      <w:r w:rsidRPr="00CE32A4">
        <w:rPr>
          <w:sz w:val="26"/>
          <w:szCs w:val="26"/>
        </w:rPr>
        <w:t xml:space="preserve">млн. долларов (рост на </w:t>
      </w:r>
      <w:r w:rsidR="005B33F1" w:rsidRPr="00CE32A4">
        <w:rPr>
          <w:sz w:val="26"/>
          <w:szCs w:val="26"/>
        </w:rPr>
        <w:t>7,4</w:t>
      </w:r>
      <w:r w:rsidRPr="00CE32A4">
        <w:rPr>
          <w:sz w:val="26"/>
          <w:szCs w:val="26"/>
        </w:rPr>
        <w:t xml:space="preserve">%). Сальдо сложилось положительное в сумме </w:t>
      </w:r>
      <w:r w:rsidR="00DE0842" w:rsidRPr="00CE32A4">
        <w:rPr>
          <w:sz w:val="26"/>
          <w:szCs w:val="26"/>
        </w:rPr>
        <w:t>2 </w:t>
      </w:r>
      <w:r w:rsidR="00692A1F">
        <w:rPr>
          <w:sz w:val="26"/>
          <w:szCs w:val="26"/>
        </w:rPr>
        <w:t>708</w:t>
      </w:r>
      <w:r w:rsidR="005B33F1" w:rsidRPr="00CE32A4">
        <w:rPr>
          <w:sz w:val="26"/>
          <w:szCs w:val="26"/>
        </w:rPr>
        <w:t xml:space="preserve"> </w:t>
      </w:r>
      <w:r w:rsidRPr="00CE32A4">
        <w:rPr>
          <w:sz w:val="26"/>
          <w:szCs w:val="26"/>
        </w:rPr>
        <w:t xml:space="preserve">млн. долларов (в </w:t>
      </w:r>
      <w:r w:rsidR="00651957" w:rsidRPr="00CE32A4">
        <w:rPr>
          <w:sz w:val="26"/>
          <w:szCs w:val="26"/>
        </w:rPr>
        <w:t>я</w:t>
      </w:r>
      <w:r w:rsidR="007A7B38" w:rsidRPr="00CE32A4">
        <w:rPr>
          <w:sz w:val="26"/>
          <w:szCs w:val="26"/>
        </w:rPr>
        <w:t>нваре-</w:t>
      </w:r>
      <w:r w:rsidR="005C393B" w:rsidRPr="00CE32A4">
        <w:rPr>
          <w:sz w:val="26"/>
          <w:szCs w:val="26"/>
        </w:rPr>
        <w:t>ноябре</w:t>
      </w:r>
      <w:r w:rsidRPr="00CE32A4">
        <w:rPr>
          <w:sz w:val="26"/>
          <w:szCs w:val="26"/>
        </w:rPr>
        <w:t xml:space="preserve"> 2016 г. положительное сальдо составляло </w:t>
      </w:r>
      <w:r w:rsidR="005B33F1" w:rsidRPr="00CE32A4">
        <w:rPr>
          <w:sz w:val="26"/>
          <w:szCs w:val="26"/>
        </w:rPr>
        <w:t xml:space="preserve">2 192,7 </w:t>
      </w:r>
      <w:r w:rsidRPr="00CE32A4">
        <w:rPr>
          <w:sz w:val="26"/>
          <w:szCs w:val="26"/>
        </w:rPr>
        <w:t>млн. долларов).</w:t>
      </w:r>
    </w:p>
    <w:p w:rsidR="00FD554B" w:rsidRPr="00CE32A4" w:rsidRDefault="00FD554B" w:rsidP="00664D1B">
      <w:pPr>
        <w:pStyle w:val="21"/>
        <w:tabs>
          <w:tab w:val="left" w:pos="1656"/>
        </w:tabs>
        <w:spacing w:before="120" w:after="80" w:line="280" w:lineRule="exact"/>
        <w:ind w:firstLine="0"/>
        <w:jc w:val="center"/>
        <w:outlineLvl w:val="0"/>
        <w:rPr>
          <w:rFonts w:ascii="Arial" w:hAnsi="Arial" w:cs="Arial"/>
          <w:b/>
          <w:bCs/>
          <w:noProof/>
          <w:sz w:val="22"/>
          <w:szCs w:val="22"/>
        </w:rPr>
      </w:pPr>
      <w:r w:rsidRPr="00CE32A4">
        <w:rPr>
          <w:rFonts w:ascii="Arial" w:hAnsi="Arial" w:cs="Arial"/>
          <w:b/>
          <w:bCs/>
          <w:noProof/>
          <w:sz w:val="22"/>
          <w:szCs w:val="22"/>
        </w:rPr>
        <w:t xml:space="preserve">Экспорт и импорт услуг </w:t>
      </w:r>
    </w:p>
    <w:tbl>
      <w:tblPr>
        <w:tblW w:w="9138" w:type="dxa"/>
        <w:jc w:val="center"/>
        <w:tblLayout w:type="fixed"/>
        <w:tblLook w:val="0000" w:firstRow="0" w:lastRow="0" w:firstColumn="0" w:lastColumn="0" w:noHBand="0" w:noVBand="0"/>
      </w:tblPr>
      <w:tblGrid>
        <w:gridCol w:w="3533"/>
        <w:gridCol w:w="1838"/>
        <w:gridCol w:w="1838"/>
        <w:gridCol w:w="1929"/>
      </w:tblGrid>
      <w:tr w:rsidR="00FD554B" w:rsidRPr="00CE32A4" w:rsidTr="00370DE6">
        <w:trPr>
          <w:trHeight w:val="464"/>
          <w:tblHeader/>
          <w:jc w:val="center"/>
        </w:trPr>
        <w:tc>
          <w:tcPr>
            <w:tcW w:w="3533" w:type="dxa"/>
            <w:tcBorders>
              <w:top w:val="single" w:sz="4" w:space="0" w:color="auto"/>
              <w:left w:val="single" w:sz="4" w:space="0" w:color="auto"/>
              <w:bottom w:val="single" w:sz="4" w:space="0" w:color="auto"/>
              <w:right w:val="single" w:sz="4" w:space="0" w:color="auto"/>
            </w:tcBorders>
          </w:tcPr>
          <w:p w:rsidR="00FD554B" w:rsidRPr="00CE32A4" w:rsidRDefault="00FD554B" w:rsidP="00664D1B">
            <w:pPr>
              <w:spacing w:before="40" w:after="40" w:line="200" w:lineRule="exact"/>
              <w:jc w:val="both"/>
            </w:pPr>
          </w:p>
        </w:tc>
        <w:tc>
          <w:tcPr>
            <w:tcW w:w="1838" w:type="dxa"/>
            <w:tcBorders>
              <w:top w:val="single" w:sz="4" w:space="0" w:color="auto"/>
              <w:left w:val="single" w:sz="4" w:space="0" w:color="auto"/>
              <w:bottom w:val="single" w:sz="4" w:space="0" w:color="auto"/>
              <w:right w:val="single" w:sz="4" w:space="0" w:color="auto"/>
            </w:tcBorders>
          </w:tcPr>
          <w:p w:rsidR="00FD554B" w:rsidRPr="00CE32A4" w:rsidRDefault="007A7B38" w:rsidP="00664D1B">
            <w:pPr>
              <w:spacing w:before="40" w:after="40" w:line="200" w:lineRule="exact"/>
              <w:jc w:val="center"/>
            </w:pPr>
            <w:r w:rsidRPr="00CE32A4">
              <w:rPr>
                <w:sz w:val="22"/>
                <w:szCs w:val="22"/>
              </w:rPr>
              <w:t>Январь-</w:t>
            </w:r>
            <w:r w:rsidR="005C393B" w:rsidRPr="00CE32A4">
              <w:rPr>
                <w:sz w:val="22"/>
                <w:szCs w:val="22"/>
              </w:rPr>
              <w:t>ноябрь</w:t>
            </w:r>
            <w:r w:rsidR="00FD554B" w:rsidRPr="00CE32A4">
              <w:rPr>
                <w:sz w:val="22"/>
                <w:szCs w:val="22"/>
              </w:rPr>
              <w:br/>
              <w:t xml:space="preserve">2016 г., </w:t>
            </w:r>
            <w:r w:rsidR="00FD554B" w:rsidRPr="00CE32A4">
              <w:rPr>
                <w:sz w:val="22"/>
                <w:szCs w:val="22"/>
              </w:rPr>
              <w:br/>
              <w:t xml:space="preserve">млн. долл. </w:t>
            </w:r>
            <w:r w:rsidR="00FD554B" w:rsidRPr="00CE32A4">
              <w:rPr>
                <w:sz w:val="22"/>
                <w:szCs w:val="22"/>
              </w:rPr>
              <w:br/>
              <w:t>США</w:t>
            </w:r>
          </w:p>
        </w:tc>
        <w:tc>
          <w:tcPr>
            <w:tcW w:w="1838" w:type="dxa"/>
            <w:tcBorders>
              <w:top w:val="single" w:sz="4" w:space="0" w:color="auto"/>
              <w:left w:val="single" w:sz="4" w:space="0" w:color="auto"/>
              <w:bottom w:val="single" w:sz="4" w:space="0" w:color="auto"/>
              <w:right w:val="single" w:sz="4" w:space="0" w:color="auto"/>
            </w:tcBorders>
          </w:tcPr>
          <w:p w:rsidR="00FD554B" w:rsidRPr="00CE32A4" w:rsidRDefault="007A7B38" w:rsidP="00664D1B">
            <w:pPr>
              <w:spacing w:before="40" w:after="40" w:line="200" w:lineRule="exact"/>
              <w:jc w:val="center"/>
            </w:pPr>
            <w:r w:rsidRPr="00CE32A4">
              <w:rPr>
                <w:sz w:val="22"/>
                <w:szCs w:val="22"/>
              </w:rPr>
              <w:t>Январь-</w:t>
            </w:r>
            <w:r w:rsidR="005C393B" w:rsidRPr="00CE32A4">
              <w:rPr>
                <w:sz w:val="22"/>
                <w:szCs w:val="22"/>
              </w:rPr>
              <w:t>ноябрь</w:t>
            </w:r>
            <w:r w:rsidR="00FD554B" w:rsidRPr="00CE32A4">
              <w:rPr>
                <w:sz w:val="22"/>
                <w:szCs w:val="22"/>
              </w:rPr>
              <w:br/>
              <w:t xml:space="preserve">2017 г., </w:t>
            </w:r>
            <w:r w:rsidR="00FD554B" w:rsidRPr="00CE32A4">
              <w:rPr>
                <w:sz w:val="22"/>
                <w:szCs w:val="22"/>
              </w:rPr>
              <w:br/>
              <w:t xml:space="preserve">млн. долл. </w:t>
            </w:r>
            <w:r w:rsidR="00FD554B" w:rsidRPr="00CE32A4">
              <w:rPr>
                <w:sz w:val="22"/>
                <w:szCs w:val="22"/>
              </w:rPr>
              <w:br/>
              <w:t>США</w:t>
            </w:r>
          </w:p>
        </w:tc>
        <w:tc>
          <w:tcPr>
            <w:tcW w:w="1929" w:type="dxa"/>
            <w:tcBorders>
              <w:top w:val="single" w:sz="4" w:space="0" w:color="auto"/>
              <w:left w:val="single" w:sz="4" w:space="0" w:color="auto"/>
              <w:bottom w:val="single" w:sz="4" w:space="0" w:color="auto"/>
              <w:right w:val="single" w:sz="4" w:space="0" w:color="auto"/>
            </w:tcBorders>
          </w:tcPr>
          <w:p w:rsidR="00FD554B" w:rsidRPr="00CE32A4" w:rsidRDefault="007A7B38" w:rsidP="00664D1B">
            <w:pPr>
              <w:spacing w:before="40" w:after="40" w:line="200" w:lineRule="exact"/>
              <w:jc w:val="center"/>
            </w:pPr>
            <w:r w:rsidRPr="00CE32A4">
              <w:rPr>
                <w:sz w:val="22"/>
                <w:szCs w:val="22"/>
              </w:rPr>
              <w:t>Январь-</w:t>
            </w:r>
            <w:r w:rsidR="005C393B" w:rsidRPr="00CE32A4">
              <w:rPr>
                <w:sz w:val="22"/>
                <w:szCs w:val="22"/>
              </w:rPr>
              <w:t>ноябрь</w:t>
            </w:r>
            <w:r w:rsidR="00FD554B" w:rsidRPr="00CE32A4">
              <w:rPr>
                <w:sz w:val="22"/>
                <w:szCs w:val="22"/>
              </w:rPr>
              <w:t xml:space="preserve"> </w:t>
            </w:r>
            <w:r w:rsidR="00FD554B" w:rsidRPr="00CE32A4">
              <w:rPr>
                <w:sz w:val="22"/>
                <w:szCs w:val="22"/>
              </w:rPr>
              <w:br/>
              <w:t xml:space="preserve">2017 г. </w:t>
            </w:r>
            <w:proofErr w:type="gramStart"/>
            <w:r w:rsidR="00FD554B" w:rsidRPr="00CE32A4">
              <w:rPr>
                <w:sz w:val="22"/>
                <w:szCs w:val="22"/>
              </w:rPr>
              <w:t>в</w:t>
            </w:r>
            <w:proofErr w:type="gramEnd"/>
            <w:r w:rsidR="00FD554B" w:rsidRPr="00CE32A4">
              <w:rPr>
                <w:sz w:val="22"/>
                <w:szCs w:val="22"/>
              </w:rPr>
              <w:t xml:space="preserve"> % </w:t>
            </w:r>
            <w:proofErr w:type="gramStart"/>
            <w:r w:rsidR="00FD554B" w:rsidRPr="00CE32A4">
              <w:rPr>
                <w:sz w:val="22"/>
                <w:szCs w:val="22"/>
              </w:rPr>
              <w:t>к</w:t>
            </w:r>
            <w:proofErr w:type="gramEnd"/>
            <w:r w:rsidR="00FD554B" w:rsidRPr="00CE32A4">
              <w:rPr>
                <w:sz w:val="22"/>
                <w:szCs w:val="22"/>
              </w:rPr>
              <w:t xml:space="preserve"> </w:t>
            </w:r>
            <w:r w:rsidR="00FD554B" w:rsidRPr="00CE32A4">
              <w:rPr>
                <w:sz w:val="22"/>
                <w:szCs w:val="22"/>
              </w:rPr>
              <w:br/>
            </w:r>
            <w:r w:rsidR="00651957" w:rsidRPr="00CE32A4">
              <w:rPr>
                <w:sz w:val="22"/>
                <w:szCs w:val="22"/>
              </w:rPr>
              <w:t>я</w:t>
            </w:r>
            <w:r w:rsidRPr="00CE32A4">
              <w:rPr>
                <w:sz w:val="22"/>
                <w:szCs w:val="22"/>
              </w:rPr>
              <w:t>нварю-</w:t>
            </w:r>
            <w:r w:rsidR="005C393B" w:rsidRPr="00CE32A4">
              <w:rPr>
                <w:sz w:val="22"/>
                <w:szCs w:val="22"/>
              </w:rPr>
              <w:t>ноябрю</w:t>
            </w:r>
            <w:r w:rsidR="00FD554B" w:rsidRPr="00CE32A4">
              <w:rPr>
                <w:sz w:val="22"/>
                <w:szCs w:val="22"/>
              </w:rPr>
              <w:t xml:space="preserve"> </w:t>
            </w:r>
            <w:r w:rsidR="00FD554B" w:rsidRPr="00CE32A4">
              <w:rPr>
                <w:sz w:val="22"/>
                <w:szCs w:val="22"/>
              </w:rPr>
              <w:br/>
              <w:t xml:space="preserve">2016 г. </w:t>
            </w:r>
          </w:p>
        </w:tc>
      </w:tr>
      <w:tr w:rsidR="00FD554B" w:rsidRPr="00CE32A4" w:rsidTr="00AD50CB">
        <w:trPr>
          <w:jc w:val="center"/>
        </w:trPr>
        <w:tc>
          <w:tcPr>
            <w:tcW w:w="3533" w:type="dxa"/>
            <w:tcBorders>
              <w:top w:val="nil"/>
              <w:left w:val="single" w:sz="4" w:space="0" w:color="auto"/>
              <w:bottom w:val="nil"/>
              <w:right w:val="single" w:sz="4" w:space="0" w:color="auto"/>
            </w:tcBorders>
            <w:vAlign w:val="bottom"/>
          </w:tcPr>
          <w:p w:rsidR="00FD554B" w:rsidRPr="00CE32A4" w:rsidRDefault="00FD554B" w:rsidP="00664D1B">
            <w:pPr>
              <w:spacing w:before="90" w:after="80" w:line="220" w:lineRule="exact"/>
              <w:rPr>
                <w:b/>
                <w:bCs/>
              </w:rPr>
            </w:pPr>
            <w:r w:rsidRPr="00CE32A4">
              <w:rPr>
                <w:b/>
                <w:bCs/>
                <w:sz w:val="22"/>
                <w:szCs w:val="22"/>
              </w:rPr>
              <w:t xml:space="preserve">Внешняя торговля услугами </w:t>
            </w:r>
          </w:p>
        </w:tc>
        <w:tc>
          <w:tcPr>
            <w:tcW w:w="1838" w:type="dxa"/>
            <w:tcBorders>
              <w:top w:val="nil"/>
              <w:left w:val="single" w:sz="4" w:space="0" w:color="auto"/>
              <w:bottom w:val="nil"/>
              <w:right w:val="single" w:sz="4" w:space="0" w:color="auto"/>
            </w:tcBorders>
            <w:vAlign w:val="bottom"/>
          </w:tcPr>
          <w:p w:rsidR="00FD554B" w:rsidRPr="00CE32A4" w:rsidRDefault="00FD554B" w:rsidP="00664D1B">
            <w:pPr>
              <w:spacing w:before="90" w:after="80" w:line="220" w:lineRule="exact"/>
              <w:ind w:right="500"/>
              <w:jc w:val="right"/>
            </w:pPr>
          </w:p>
        </w:tc>
        <w:tc>
          <w:tcPr>
            <w:tcW w:w="1838" w:type="dxa"/>
            <w:tcBorders>
              <w:top w:val="nil"/>
              <w:left w:val="single" w:sz="4" w:space="0" w:color="auto"/>
              <w:bottom w:val="nil"/>
              <w:right w:val="single" w:sz="4" w:space="0" w:color="auto"/>
            </w:tcBorders>
            <w:vAlign w:val="bottom"/>
          </w:tcPr>
          <w:p w:rsidR="00FD554B" w:rsidRPr="00CE32A4" w:rsidRDefault="00FD554B" w:rsidP="00664D1B">
            <w:pPr>
              <w:spacing w:before="90" w:after="80" w:line="220" w:lineRule="exact"/>
              <w:ind w:right="500"/>
              <w:jc w:val="right"/>
            </w:pPr>
          </w:p>
        </w:tc>
        <w:tc>
          <w:tcPr>
            <w:tcW w:w="1929" w:type="dxa"/>
            <w:tcBorders>
              <w:top w:val="nil"/>
              <w:left w:val="single" w:sz="4" w:space="0" w:color="auto"/>
              <w:bottom w:val="nil"/>
              <w:right w:val="single" w:sz="4" w:space="0" w:color="auto"/>
            </w:tcBorders>
            <w:vAlign w:val="bottom"/>
          </w:tcPr>
          <w:p w:rsidR="00FD554B" w:rsidRPr="00CE32A4" w:rsidRDefault="00FD554B" w:rsidP="00664D1B">
            <w:pPr>
              <w:spacing w:before="90" w:after="80" w:line="220" w:lineRule="exact"/>
              <w:ind w:right="500"/>
              <w:jc w:val="right"/>
            </w:pPr>
          </w:p>
        </w:tc>
      </w:tr>
      <w:tr w:rsidR="005B33F1" w:rsidRPr="00CE32A4" w:rsidTr="00D879AF">
        <w:trPr>
          <w:trHeight w:val="276"/>
          <w:jc w:val="center"/>
        </w:trPr>
        <w:tc>
          <w:tcPr>
            <w:tcW w:w="3533" w:type="dxa"/>
            <w:tcBorders>
              <w:top w:val="nil"/>
              <w:left w:val="single" w:sz="4" w:space="0" w:color="auto"/>
              <w:bottom w:val="nil"/>
              <w:right w:val="single" w:sz="4" w:space="0" w:color="auto"/>
            </w:tcBorders>
            <w:vAlign w:val="bottom"/>
          </w:tcPr>
          <w:p w:rsidR="005B33F1" w:rsidRPr="00CE32A4" w:rsidRDefault="005B33F1" w:rsidP="00664D1B">
            <w:pPr>
              <w:spacing w:before="90" w:after="80" w:line="220" w:lineRule="exact"/>
              <w:ind w:left="680"/>
            </w:pPr>
            <w:r w:rsidRPr="00CE32A4">
              <w:rPr>
                <w:sz w:val="22"/>
                <w:szCs w:val="22"/>
              </w:rPr>
              <w:t>оборот</w:t>
            </w:r>
          </w:p>
        </w:tc>
        <w:tc>
          <w:tcPr>
            <w:tcW w:w="1838" w:type="dxa"/>
            <w:tcBorders>
              <w:top w:val="nil"/>
              <w:left w:val="single" w:sz="4" w:space="0" w:color="auto"/>
              <w:bottom w:val="nil"/>
              <w:right w:val="single" w:sz="4" w:space="0" w:color="auto"/>
            </w:tcBorders>
            <w:vAlign w:val="bottom"/>
          </w:tcPr>
          <w:p w:rsidR="005B33F1" w:rsidRPr="00CE32A4" w:rsidRDefault="005B33F1" w:rsidP="005B33F1">
            <w:pPr>
              <w:spacing w:before="90" w:after="80" w:line="220" w:lineRule="exact"/>
              <w:ind w:right="500"/>
              <w:jc w:val="right"/>
            </w:pPr>
            <w:r w:rsidRPr="00CE32A4">
              <w:rPr>
                <w:sz w:val="22"/>
                <w:szCs w:val="22"/>
              </w:rPr>
              <w:t>10 114,5</w:t>
            </w:r>
          </w:p>
        </w:tc>
        <w:tc>
          <w:tcPr>
            <w:tcW w:w="1838" w:type="dxa"/>
            <w:tcBorders>
              <w:top w:val="nil"/>
              <w:left w:val="single" w:sz="4" w:space="0" w:color="auto"/>
              <w:bottom w:val="nil"/>
              <w:right w:val="single" w:sz="4" w:space="0" w:color="auto"/>
            </w:tcBorders>
            <w:vAlign w:val="bottom"/>
          </w:tcPr>
          <w:p w:rsidR="005B33F1" w:rsidRPr="00CE32A4" w:rsidRDefault="005B33F1" w:rsidP="005B33F1">
            <w:pPr>
              <w:spacing w:before="90" w:after="80" w:line="220" w:lineRule="exact"/>
              <w:ind w:right="500"/>
              <w:jc w:val="right"/>
            </w:pPr>
            <w:r w:rsidRPr="00CE32A4">
              <w:rPr>
                <w:sz w:val="22"/>
                <w:szCs w:val="22"/>
              </w:rPr>
              <w:t>11 215,8</w:t>
            </w:r>
          </w:p>
        </w:tc>
        <w:tc>
          <w:tcPr>
            <w:tcW w:w="1929" w:type="dxa"/>
            <w:tcBorders>
              <w:top w:val="nil"/>
              <w:left w:val="single" w:sz="4" w:space="0" w:color="auto"/>
              <w:bottom w:val="nil"/>
              <w:right w:val="single" w:sz="4" w:space="0" w:color="auto"/>
            </w:tcBorders>
            <w:vAlign w:val="bottom"/>
          </w:tcPr>
          <w:p w:rsidR="005B33F1" w:rsidRPr="00CE32A4" w:rsidRDefault="005B33F1" w:rsidP="005B33F1">
            <w:pPr>
              <w:spacing w:before="90" w:after="80" w:line="220" w:lineRule="exact"/>
              <w:ind w:right="500"/>
              <w:jc w:val="right"/>
            </w:pPr>
            <w:r w:rsidRPr="00CE32A4">
              <w:rPr>
                <w:sz w:val="22"/>
                <w:szCs w:val="22"/>
              </w:rPr>
              <w:t>110,9</w:t>
            </w:r>
          </w:p>
        </w:tc>
      </w:tr>
      <w:tr w:rsidR="005B33F1" w:rsidRPr="00CE32A4" w:rsidTr="00D879AF">
        <w:trPr>
          <w:trHeight w:val="227"/>
          <w:jc w:val="center"/>
        </w:trPr>
        <w:tc>
          <w:tcPr>
            <w:tcW w:w="3533" w:type="dxa"/>
            <w:tcBorders>
              <w:top w:val="nil"/>
              <w:left w:val="single" w:sz="4" w:space="0" w:color="auto"/>
              <w:bottom w:val="nil"/>
              <w:right w:val="single" w:sz="4" w:space="0" w:color="auto"/>
            </w:tcBorders>
            <w:vAlign w:val="bottom"/>
          </w:tcPr>
          <w:p w:rsidR="005B33F1" w:rsidRPr="00CE32A4" w:rsidRDefault="005B33F1" w:rsidP="00664D1B">
            <w:pPr>
              <w:spacing w:before="90" w:after="80" w:line="220" w:lineRule="exact"/>
              <w:ind w:left="680"/>
            </w:pPr>
            <w:r w:rsidRPr="00CE32A4">
              <w:rPr>
                <w:sz w:val="22"/>
                <w:szCs w:val="22"/>
              </w:rPr>
              <w:t>экспорт</w:t>
            </w:r>
          </w:p>
        </w:tc>
        <w:tc>
          <w:tcPr>
            <w:tcW w:w="1838" w:type="dxa"/>
            <w:tcBorders>
              <w:top w:val="nil"/>
              <w:left w:val="single" w:sz="4" w:space="0" w:color="auto"/>
              <w:bottom w:val="nil"/>
              <w:right w:val="single" w:sz="4" w:space="0" w:color="auto"/>
            </w:tcBorders>
            <w:vAlign w:val="bottom"/>
          </w:tcPr>
          <w:p w:rsidR="005B33F1" w:rsidRPr="00CE32A4" w:rsidRDefault="005B33F1" w:rsidP="005B33F1">
            <w:pPr>
              <w:spacing w:before="90" w:after="80" w:line="220" w:lineRule="exact"/>
              <w:ind w:right="500"/>
              <w:jc w:val="right"/>
            </w:pPr>
            <w:r w:rsidRPr="00CE32A4">
              <w:rPr>
                <w:sz w:val="22"/>
                <w:szCs w:val="22"/>
              </w:rPr>
              <w:t>6 153,6</w:t>
            </w:r>
          </w:p>
        </w:tc>
        <w:tc>
          <w:tcPr>
            <w:tcW w:w="1838" w:type="dxa"/>
            <w:tcBorders>
              <w:top w:val="nil"/>
              <w:left w:val="single" w:sz="4" w:space="0" w:color="auto"/>
              <w:bottom w:val="nil"/>
              <w:right w:val="single" w:sz="4" w:space="0" w:color="auto"/>
            </w:tcBorders>
            <w:vAlign w:val="bottom"/>
          </w:tcPr>
          <w:p w:rsidR="005B33F1" w:rsidRPr="00CE32A4" w:rsidRDefault="005B33F1" w:rsidP="005B33F1">
            <w:pPr>
              <w:spacing w:before="90" w:after="80" w:line="220" w:lineRule="exact"/>
              <w:ind w:right="500"/>
              <w:jc w:val="right"/>
            </w:pPr>
            <w:r w:rsidRPr="00CE32A4">
              <w:rPr>
                <w:sz w:val="22"/>
                <w:szCs w:val="22"/>
              </w:rPr>
              <w:t>6 961,9</w:t>
            </w:r>
          </w:p>
        </w:tc>
        <w:tc>
          <w:tcPr>
            <w:tcW w:w="1929" w:type="dxa"/>
            <w:tcBorders>
              <w:top w:val="nil"/>
              <w:left w:val="single" w:sz="4" w:space="0" w:color="auto"/>
              <w:bottom w:val="nil"/>
              <w:right w:val="single" w:sz="4" w:space="0" w:color="auto"/>
            </w:tcBorders>
            <w:vAlign w:val="bottom"/>
          </w:tcPr>
          <w:p w:rsidR="005B33F1" w:rsidRPr="00CE32A4" w:rsidRDefault="005B33F1" w:rsidP="005B33F1">
            <w:pPr>
              <w:spacing w:before="90" w:after="80" w:line="220" w:lineRule="exact"/>
              <w:ind w:right="500"/>
              <w:jc w:val="right"/>
            </w:pPr>
            <w:r w:rsidRPr="00CE32A4">
              <w:rPr>
                <w:sz w:val="22"/>
                <w:szCs w:val="22"/>
              </w:rPr>
              <w:t>113,1</w:t>
            </w:r>
          </w:p>
        </w:tc>
      </w:tr>
      <w:tr w:rsidR="005B33F1" w:rsidRPr="00CE32A4" w:rsidTr="00D879AF">
        <w:trPr>
          <w:trHeight w:val="227"/>
          <w:jc w:val="center"/>
        </w:trPr>
        <w:tc>
          <w:tcPr>
            <w:tcW w:w="3533" w:type="dxa"/>
            <w:tcBorders>
              <w:top w:val="nil"/>
              <w:left w:val="single" w:sz="4" w:space="0" w:color="auto"/>
              <w:right w:val="single" w:sz="4" w:space="0" w:color="auto"/>
            </w:tcBorders>
            <w:vAlign w:val="bottom"/>
          </w:tcPr>
          <w:p w:rsidR="005B33F1" w:rsidRPr="00CE32A4" w:rsidRDefault="005B33F1" w:rsidP="00664D1B">
            <w:pPr>
              <w:spacing w:before="90" w:after="80" w:line="220" w:lineRule="exact"/>
              <w:ind w:left="680"/>
            </w:pPr>
            <w:r w:rsidRPr="00CE32A4">
              <w:rPr>
                <w:sz w:val="22"/>
                <w:szCs w:val="22"/>
              </w:rPr>
              <w:t>импорт</w:t>
            </w:r>
          </w:p>
        </w:tc>
        <w:tc>
          <w:tcPr>
            <w:tcW w:w="1838" w:type="dxa"/>
            <w:tcBorders>
              <w:top w:val="nil"/>
              <w:left w:val="single" w:sz="4" w:space="0" w:color="auto"/>
              <w:right w:val="single" w:sz="4" w:space="0" w:color="auto"/>
            </w:tcBorders>
            <w:vAlign w:val="bottom"/>
          </w:tcPr>
          <w:p w:rsidR="005B33F1" w:rsidRPr="00CE32A4" w:rsidRDefault="005B33F1" w:rsidP="005B33F1">
            <w:pPr>
              <w:spacing w:before="90" w:after="80" w:line="220" w:lineRule="exact"/>
              <w:ind w:right="500"/>
              <w:jc w:val="right"/>
            </w:pPr>
            <w:r w:rsidRPr="00CE32A4">
              <w:rPr>
                <w:sz w:val="22"/>
                <w:szCs w:val="22"/>
              </w:rPr>
              <w:t>3 960,9</w:t>
            </w:r>
          </w:p>
        </w:tc>
        <w:tc>
          <w:tcPr>
            <w:tcW w:w="1838" w:type="dxa"/>
            <w:tcBorders>
              <w:top w:val="nil"/>
              <w:left w:val="single" w:sz="4" w:space="0" w:color="auto"/>
              <w:right w:val="single" w:sz="4" w:space="0" w:color="auto"/>
            </w:tcBorders>
            <w:vAlign w:val="bottom"/>
          </w:tcPr>
          <w:p w:rsidR="005B33F1" w:rsidRPr="00CE32A4" w:rsidRDefault="005B33F1" w:rsidP="005B33F1">
            <w:pPr>
              <w:spacing w:before="90" w:after="80" w:line="220" w:lineRule="exact"/>
              <w:ind w:right="500"/>
              <w:jc w:val="right"/>
            </w:pPr>
            <w:r w:rsidRPr="00CE32A4">
              <w:rPr>
                <w:sz w:val="22"/>
                <w:szCs w:val="22"/>
              </w:rPr>
              <w:t>4 253,9</w:t>
            </w:r>
          </w:p>
        </w:tc>
        <w:tc>
          <w:tcPr>
            <w:tcW w:w="1929" w:type="dxa"/>
            <w:tcBorders>
              <w:top w:val="nil"/>
              <w:left w:val="single" w:sz="4" w:space="0" w:color="auto"/>
              <w:right w:val="single" w:sz="4" w:space="0" w:color="auto"/>
            </w:tcBorders>
            <w:vAlign w:val="bottom"/>
          </w:tcPr>
          <w:p w:rsidR="005B33F1" w:rsidRPr="00CE32A4" w:rsidRDefault="005B33F1" w:rsidP="005B33F1">
            <w:pPr>
              <w:spacing w:before="90" w:after="80" w:line="220" w:lineRule="exact"/>
              <w:ind w:right="500"/>
              <w:jc w:val="right"/>
            </w:pPr>
            <w:r w:rsidRPr="00CE32A4">
              <w:rPr>
                <w:sz w:val="22"/>
                <w:szCs w:val="22"/>
              </w:rPr>
              <w:t>107,4</w:t>
            </w:r>
          </w:p>
        </w:tc>
      </w:tr>
      <w:tr w:rsidR="005B33F1" w:rsidRPr="00CE32A4" w:rsidTr="00D879AF">
        <w:trPr>
          <w:trHeight w:val="202"/>
          <w:jc w:val="center"/>
        </w:trPr>
        <w:tc>
          <w:tcPr>
            <w:tcW w:w="3533" w:type="dxa"/>
            <w:tcBorders>
              <w:top w:val="nil"/>
              <w:left w:val="single" w:sz="4" w:space="0" w:color="auto"/>
              <w:right w:val="single" w:sz="4" w:space="0" w:color="auto"/>
            </w:tcBorders>
            <w:vAlign w:val="bottom"/>
          </w:tcPr>
          <w:p w:rsidR="005B33F1" w:rsidRPr="00CE32A4" w:rsidRDefault="005B33F1" w:rsidP="00664D1B">
            <w:pPr>
              <w:spacing w:before="90" w:after="80" w:line="220" w:lineRule="exact"/>
              <w:ind w:left="680"/>
            </w:pPr>
            <w:r w:rsidRPr="00CE32A4">
              <w:rPr>
                <w:sz w:val="22"/>
                <w:szCs w:val="22"/>
              </w:rPr>
              <w:t>сальдо</w:t>
            </w:r>
          </w:p>
        </w:tc>
        <w:tc>
          <w:tcPr>
            <w:tcW w:w="1838" w:type="dxa"/>
            <w:tcBorders>
              <w:top w:val="nil"/>
              <w:left w:val="single" w:sz="4" w:space="0" w:color="auto"/>
              <w:right w:val="single" w:sz="4" w:space="0" w:color="auto"/>
            </w:tcBorders>
            <w:vAlign w:val="bottom"/>
          </w:tcPr>
          <w:p w:rsidR="005B33F1" w:rsidRPr="00CE32A4" w:rsidRDefault="005B33F1" w:rsidP="005B33F1">
            <w:pPr>
              <w:spacing w:before="90" w:after="80" w:line="220" w:lineRule="exact"/>
              <w:ind w:right="500"/>
              <w:jc w:val="right"/>
            </w:pPr>
            <w:r w:rsidRPr="00CE32A4">
              <w:rPr>
                <w:sz w:val="22"/>
                <w:szCs w:val="22"/>
              </w:rPr>
              <w:t>2 192,7</w:t>
            </w:r>
          </w:p>
        </w:tc>
        <w:tc>
          <w:tcPr>
            <w:tcW w:w="1838" w:type="dxa"/>
            <w:tcBorders>
              <w:top w:val="nil"/>
              <w:left w:val="single" w:sz="4" w:space="0" w:color="auto"/>
              <w:right w:val="single" w:sz="4" w:space="0" w:color="auto"/>
            </w:tcBorders>
            <w:vAlign w:val="bottom"/>
          </w:tcPr>
          <w:p w:rsidR="005B33F1" w:rsidRPr="00CE32A4" w:rsidRDefault="005B33F1" w:rsidP="005B33F1">
            <w:pPr>
              <w:spacing w:before="90" w:after="80" w:line="220" w:lineRule="exact"/>
              <w:ind w:right="500"/>
              <w:jc w:val="right"/>
            </w:pPr>
            <w:r w:rsidRPr="00CE32A4">
              <w:rPr>
                <w:sz w:val="22"/>
                <w:szCs w:val="22"/>
              </w:rPr>
              <w:t>2 708,0</w:t>
            </w:r>
          </w:p>
        </w:tc>
        <w:tc>
          <w:tcPr>
            <w:tcW w:w="1929" w:type="dxa"/>
            <w:tcBorders>
              <w:top w:val="nil"/>
              <w:left w:val="single" w:sz="4" w:space="0" w:color="auto"/>
              <w:right w:val="single" w:sz="4" w:space="0" w:color="auto"/>
            </w:tcBorders>
            <w:vAlign w:val="bottom"/>
          </w:tcPr>
          <w:p w:rsidR="005B33F1" w:rsidRPr="00CE32A4" w:rsidRDefault="005B33F1" w:rsidP="005B33F1">
            <w:pPr>
              <w:spacing w:before="90" w:after="80" w:line="220" w:lineRule="exact"/>
              <w:ind w:right="500"/>
            </w:pPr>
            <w:r w:rsidRPr="00CE32A4">
              <w:rPr>
                <w:sz w:val="22"/>
                <w:szCs w:val="22"/>
              </w:rPr>
              <w:t> </w:t>
            </w:r>
          </w:p>
        </w:tc>
      </w:tr>
      <w:tr w:rsidR="00FE6EA8" w:rsidRPr="00CE32A4" w:rsidTr="00AD50CB">
        <w:trPr>
          <w:trHeight w:val="227"/>
          <w:jc w:val="center"/>
        </w:trPr>
        <w:tc>
          <w:tcPr>
            <w:tcW w:w="3533" w:type="dxa"/>
            <w:tcBorders>
              <w:left w:val="single" w:sz="4" w:space="0" w:color="auto"/>
              <w:right w:val="single" w:sz="4" w:space="0" w:color="auto"/>
            </w:tcBorders>
            <w:vAlign w:val="bottom"/>
          </w:tcPr>
          <w:p w:rsidR="00FE6EA8" w:rsidRPr="00CE32A4" w:rsidRDefault="00FE6EA8" w:rsidP="00664D1B">
            <w:pPr>
              <w:spacing w:before="90" w:after="80" w:line="220" w:lineRule="exact"/>
              <w:ind w:left="454"/>
            </w:pPr>
            <w:r w:rsidRPr="00CE32A4">
              <w:rPr>
                <w:sz w:val="22"/>
                <w:szCs w:val="22"/>
              </w:rPr>
              <w:t>в том числе:</w:t>
            </w:r>
          </w:p>
        </w:tc>
        <w:tc>
          <w:tcPr>
            <w:tcW w:w="1838" w:type="dxa"/>
            <w:tcBorders>
              <w:left w:val="single" w:sz="4" w:space="0" w:color="auto"/>
              <w:right w:val="single" w:sz="4" w:space="0" w:color="auto"/>
            </w:tcBorders>
            <w:vAlign w:val="bottom"/>
          </w:tcPr>
          <w:p w:rsidR="00FE6EA8" w:rsidRPr="00CE32A4" w:rsidRDefault="00FE6EA8" w:rsidP="00664D1B">
            <w:pPr>
              <w:spacing w:before="90" w:after="80" w:line="220" w:lineRule="exact"/>
              <w:ind w:right="500"/>
              <w:jc w:val="right"/>
            </w:pPr>
          </w:p>
        </w:tc>
        <w:tc>
          <w:tcPr>
            <w:tcW w:w="1838" w:type="dxa"/>
            <w:tcBorders>
              <w:left w:val="single" w:sz="4" w:space="0" w:color="auto"/>
              <w:right w:val="single" w:sz="4" w:space="0" w:color="auto"/>
            </w:tcBorders>
            <w:vAlign w:val="bottom"/>
          </w:tcPr>
          <w:p w:rsidR="00FE6EA8" w:rsidRPr="00CE32A4" w:rsidRDefault="00FE6EA8" w:rsidP="00664D1B">
            <w:pPr>
              <w:spacing w:before="90" w:after="80" w:line="220" w:lineRule="exact"/>
              <w:ind w:right="500"/>
              <w:jc w:val="right"/>
            </w:pPr>
          </w:p>
        </w:tc>
        <w:tc>
          <w:tcPr>
            <w:tcW w:w="1929" w:type="dxa"/>
            <w:tcBorders>
              <w:left w:val="single" w:sz="4" w:space="0" w:color="auto"/>
              <w:right w:val="single" w:sz="4" w:space="0" w:color="auto"/>
            </w:tcBorders>
            <w:vAlign w:val="bottom"/>
          </w:tcPr>
          <w:p w:rsidR="00FE6EA8" w:rsidRPr="00CE32A4" w:rsidRDefault="00FE6EA8" w:rsidP="00664D1B">
            <w:pPr>
              <w:spacing w:before="90" w:after="80" w:line="220" w:lineRule="exact"/>
              <w:ind w:right="500"/>
              <w:jc w:val="right"/>
            </w:pPr>
          </w:p>
        </w:tc>
      </w:tr>
      <w:tr w:rsidR="00FE6EA8" w:rsidRPr="00CE32A4" w:rsidTr="00AD50CB">
        <w:trPr>
          <w:jc w:val="center"/>
        </w:trPr>
        <w:tc>
          <w:tcPr>
            <w:tcW w:w="3533" w:type="dxa"/>
            <w:tcBorders>
              <w:left w:val="single" w:sz="4" w:space="0" w:color="auto"/>
              <w:bottom w:val="nil"/>
              <w:right w:val="single" w:sz="4" w:space="0" w:color="auto"/>
            </w:tcBorders>
            <w:vAlign w:val="bottom"/>
          </w:tcPr>
          <w:p w:rsidR="00FE6EA8" w:rsidRPr="00CE32A4" w:rsidRDefault="00FE6EA8" w:rsidP="00664D1B">
            <w:pPr>
              <w:spacing w:before="90" w:after="80" w:line="220" w:lineRule="exact"/>
              <w:ind w:left="170"/>
            </w:pPr>
            <w:r w:rsidRPr="00CE32A4">
              <w:rPr>
                <w:sz w:val="22"/>
                <w:szCs w:val="22"/>
              </w:rPr>
              <w:t>страны СНГ</w:t>
            </w:r>
          </w:p>
        </w:tc>
        <w:tc>
          <w:tcPr>
            <w:tcW w:w="1838" w:type="dxa"/>
            <w:tcBorders>
              <w:left w:val="single" w:sz="4" w:space="0" w:color="auto"/>
              <w:bottom w:val="nil"/>
              <w:right w:val="single" w:sz="4" w:space="0" w:color="auto"/>
            </w:tcBorders>
            <w:vAlign w:val="bottom"/>
          </w:tcPr>
          <w:p w:rsidR="00FE6EA8" w:rsidRPr="00CE32A4" w:rsidRDefault="00FE6EA8" w:rsidP="00664D1B">
            <w:pPr>
              <w:spacing w:before="90" w:after="80" w:line="220" w:lineRule="exact"/>
              <w:ind w:right="500"/>
              <w:jc w:val="right"/>
            </w:pPr>
          </w:p>
        </w:tc>
        <w:tc>
          <w:tcPr>
            <w:tcW w:w="1838" w:type="dxa"/>
            <w:tcBorders>
              <w:left w:val="single" w:sz="4" w:space="0" w:color="auto"/>
              <w:bottom w:val="nil"/>
              <w:right w:val="single" w:sz="4" w:space="0" w:color="auto"/>
            </w:tcBorders>
            <w:vAlign w:val="bottom"/>
          </w:tcPr>
          <w:p w:rsidR="00FE6EA8" w:rsidRPr="00CE32A4" w:rsidRDefault="00FE6EA8" w:rsidP="00664D1B">
            <w:pPr>
              <w:spacing w:before="90" w:after="80" w:line="220" w:lineRule="exact"/>
              <w:ind w:right="500"/>
              <w:jc w:val="right"/>
            </w:pPr>
          </w:p>
        </w:tc>
        <w:tc>
          <w:tcPr>
            <w:tcW w:w="1929" w:type="dxa"/>
            <w:tcBorders>
              <w:left w:val="single" w:sz="4" w:space="0" w:color="auto"/>
              <w:bottom w:val="nil"/>
              <w:right w:val="single" w:sz="4" w:space="0" w:color="auto"/>
            </w:tcBorders>
            <w:vAlign w:val="bottom"/>
          </w:tcPr>
          <w:p w:rsidR="00FE6EA8" w:rsidRPr="00CE32A4" w:rsidRDefault="00FE6EA8" w:rsidP="00664D1B">
            <w:pPr>
              <w:spacing w:before="90" w:after="80" w:line="220" w:lineRule="exact"/>
              <w:ind w:right="500"/>
              <w:jc w:val="right"/>
            </w:pPr>
          </w:p>
        </w:tc>
      </w:tr>
      <w:tr w:rsidR="005B33F1" w:rsidRPr="00CE32A4" w:rsidTr="00AD50CB">
        <w:trPr>
          <w:jc w:val="center"/>
        </w:trPr>
        <w:tc>
          <w:tcPr>
            <w:tcW w:w="3533" w:type="dxa"/>
            <w:tcBorders>
              <w:top w:val="nil"/>
              <w:left w:val="single" w:sz="4" w:space="0" w:color="auto"/>
              <w:bottom w:val="nil"/>
              <w:right w:val="single" w:sz="4" w:space="0" w:color="auto"/>
            </w:tcBorders>
            <w:vAlign w:val="bottom"/>
          </w:tcPr>
          <w:p w:rsidR="005B33F1" w:rsidRPr="00CE32A4" w:rsidRDefault="005B33F1" w:rsidP="00664D1B">
            <w:pPr>
              <w:spacing w:before="90" w:after="80" w:line="220" w:lineRule="exact"/>
              <w:ind w:left="680"/>
            </w:pPr>
            <w:r w:rsidRPr="00CE32A4">
              <w:rPr>
                <w:sz w:val="22"/>
                <w:szCs w:val="22"/>
              </w:rPr>
              <w:t>оборот</w:t>
            </w:r>
          </w:p>
        </w:tc>
        <w:tc>
          <w:tcPr>
            <w:tcW w:w="1838" w:type="dxa"/>
            <w:tcBorders>
              <w:top w:val="nil"/>
              <w:left w:val="single" w:sz="4" w:space="0" w:color="auto"/>
              <w:bottom w:val="nil"/>
              <w:right w:val="single" w:sz="4" w:space="0" w:color="auto"/>
            </w:tcBorders>
            <w:vAlign w:val="bottom"/>
          </w:tcPr>
          <w:p w:rsidR="005B33F1" w:rsidRPr="00CE32A4" w:rsidRDefault="005B33F1" w:rsidP="005B33F1">
            <w:pPr>
              <w:spacing w:before="90" w:after="80" w:line="220" w:lineRule="exact"/>
              <w:ind w:right="500"/>
              <w:jc w:val="right"/>
            </w:pPr>
            <w:r w:rsidRPr="00CE32A4">
              <w:rPr>
                <w:sz w:val="22"/>
                <w:szCs w:val="22"/>
              </w:rPr>
              <w:t>3 295,9</w:t>
            </w:r>
          </w:p>
        </w:tc>
        <w:tc>
          <w:tcPr>
            <w:tcW w:w="1838" w:type="dxa"/>
            <w:tcBorders>
              <w:top w:val="nil"/>
              <w:left w:val="single" w:sz="4" w:space="0" w:color="auto"/>
              <w:bottom w:val="nil"/>
              <w:right w:val="single" w:sz="4" w:space="0" w:color="auto"/>
            </w:tcBorders>
            <w:vAlign w:val="bottom"/>
          </w:tcPr>
          <w:p w:rsidR="005B33F1" w:rsidRPr="00CE32A4" w:rsidRDefault="005B33F1" w:rsidP="005B33F1">
            <w:pPr>
              <w:spacing w:before="90" w:after="80" w:line="220" w:lineRule="exact"/>
              <w:ind w:right="500"/>
              <w:jc w:val="right"/>
            </w:pPr>
            <w:r w:rsidRPr="00CE32A4">
              <w:rPr>
                <w:sz w:val="22"/>
                <w:szCs w:val="22"/>
              </w:rPr>
              <w:t>4 026,5</w:t>
            </w:r>
          </w:p>
        </w:tc>
        <w:tc>
          <w:tcPr>
            <w:tcW w:w="1929" w:type="dxa"/>
            <w:tcBorders>
              <w:top w:val="nil"/>
              <w:left w:val="single" w:sz="4" w:space="0" w:color="auto"/>
              <w:bottom w:val="nil"/>
              <w:right w:val="single" w:sz="4" w:space="0" w:color="auto"/>
            </w:tcBorders>
            <w:vAlign w:val="bottom"/>
          </w:tcPr>
          <w:p w:rsidR="005B33F1" w:rsidRPr="00CE32A4" w:rsidRDefault="005B33F1" w:rsidP="005B33F1">
            <w:pPr>
              <w:spacing w:before="90" w:after="80" w:line="220" w:lineRule="exact"/>
              <w:ind w:right="500"/>
              <w:jc w:val="right"/>
            </w:pPr>
            <w:r w:rsidRPr="00CE32A4">
              <w:rPr>
                <w:sz w:val="22"/>
                <w:szCs w:val="22"/>
              </w:rPr>
              <w:t>122,2</w:t>
            </w:r>
          </w:p>
        </w:tc>
      </w:tr>
      <w:tr w:rsidR="005B33F1" w:rsidRPr="00CE32A4" w:rsidTr="00AD50CB">
        <w:trPr>
          <w:jc w:val="center"/>
        </w:trPr>
        <w:tc>
          <w:tcPr>
            <w:tcW w:w="3533" w:type="dxa"/>
            <w:tcBorders>
              <w:top w:val="nil"/>
              <w:left w:val="single" w:sz="4" w:space="0" w:color="auto"/>
              <w:bottom w:val="nil"/>
              <w:right w:val="single" w:sz="4" w:space="0" w:color="auto"/>
            </w:tcBorders>
            <w:vAlign w:val="bottom"/>
          </w:tcPr>
          <w:p w:rsidR="005B33F1" w:rsidRPr="00CE32A4" w:rsidRDefault="005B33F1" w:rsidP="00664D1B">
            <w:pPr>
              <w:spacing w:before="90" w:after="80" w:line="220" w:lineRule="exact"/>
              <w:ind w:left="680"/>
            </w:pPr>
            <w:r w:rsidRPr="00CE32A4">
              <w:rPr>
                <w:sz w:val="22"/>
                <w:szCs w:val="22"/>
              </w:rPr>
              <w:t>экспорт</w:t>
            </w:r>
          </w:p>
        </w:tc>
        <w:tc>
          <w:tcPr>
            <w:tcW w:w="1838" w:type="dxa"/>
            <w:tcBorders>
              <w:top w:val="nil"/>
              <w:left w:val="single" w:sz="4" w:space="0" w:color="auto"/>
              <w:bottom w:val="nil"/>
              <w:right w:val="single" w:sz="4" w:space="0" w:color="auto"/>
            </w:tcBorders>
            <w:vAlign w:val="bottom"/>
          </w:tcPr>
          <w:p w:rsidR="005B33F1" w:rsidRPr="00CE32A4" w:rsidRDefault="005B33F1" w:rsidP="005B33F1">
            <w:pPr>
              <w:spacing w:before="90" w:after="80" w:line="220" w:lineRule="exact"/>
              <w:ind w:right="500"/>
              <w:jc w:val="right"/>
            </w:pPr>
            <w:r w:rsidRPr="00CE32A4">
              <w:rPr>
                <w:sz w:val="22"/>
                <w:szCs w:val="22"/>
              </w:rPr>
              <w:t>1 951,9</w:t>
            </w:r>
          </w:p>
        </w:tc>
        <w:tc>
          <w:tcPr>
            <w:tcW w:w="1838" w:type="dxa"/>
            <w:tcBorders>
              <w:top w:val="nil"/>
              <w:left w:val="single" w:sz="4" w:space="0" w:color="auto"/>
              <w:bottom w:val="nil"/>
              <w:right w:val="single" w:sz="4" w:space="0" w:color="auto"/>
            </w:tcBorders>
            <w:vAlign w:val="bottom"/>
          </w:tcPr>
          <w:p w:rsidR="005B33F1" w:rsidRPr="00CE32A4" w:rsidRDefault="005B33F1" w:rsidP="005B33F1">
            <w:pPr>
              <w:spacing w:before="90" w:after="80" w:line="220" w:lineRule="exact"/>
              <w:ind w:right="500"/>
              <w:jc w:val="right"/>
            </w:pPr>
            <w:r w:rsidRPr="00CE32A4">
              <w:rPr>
                <w:sz w:val="22"/>
                <w:szCs w:val="22"/>
              </w:rPr>
              <w:t>2 352,8</w:t>
            </w:r>
          </w:p>
        </w:tc>
        <w:tc>
          <w:tcPr>
            <w:tcW w:w="1929" w:type="dxa"/>
            <w:tcBorders>
              <w:top w:val="nil"/>
              <w:left w:val="single" w:sz="4" w:space="0" w:color="auto"/>
              <w:bottom w:val="nil"/>
              <w:right w:val="single" w:sz="4" w:space="0" w:color="auto"/>
            </w:tcBorders>
            <w:vAlign w:val="bottom"/>
          </w:tcPr>
          <w:p w:rsidR="005B33F1" w:rsidRPr="00CE32A4" w:rsidRDefault="005B33F1" w:rsidP="005B33F1">
            <w:pPr>
              <w:spacing w:before="90" w:after="80" w:line="220" w:lineRule="exact"/>
              <w:ind w:right="500"/>
              <w:jc w:val="right"/>
            </w:pPr>
            <w:r w:rsidRPr="00CE32A4">
              <w:rPr>
                <w:sz w:val="22"/>
                <w:szCs w:val="22"/>
              </w:rPr>
              <w:t>120,5</w:t>
            </w:r>
          </w:p>
        </w:tc>
      </w:tr>
      <w:tr w:rsidR="005B33F1" w:rsidRPr="00CE32A4" w:rsidTr="00AD50CB">
        <w:trPr>
          <w:jc w:val="center"/>
        </w:trPr>
        <w:tc>
          <w:tcPr>
            <w:tcW w:w="3533" w:type="dxa"/>
            <w:tcBorders>
              <w:top w:val="nil"/>
              <w:left w:val="single" w:sz="4" w:space="0" w:color="auto"/>
              <w:right w:val="single" w:sz="4" w:space="0" w:color="auto"/>
            </w:tcBorders>
            <w:vAlign w:val="bottom"/>
          </w:tcPr>
          <w:p w:rsidR="005B33F1" w:rsidRPr="00CE32A4" w:rsidRDefault="005B33F1" w:rsidP="00664D1B">
            <w:pPr>
              <w:spacing w:before="90" w:after="80" w:line="220" w:lineRule="exact"/>
              <w:ind w:left="680"/>
            </w:pPr>
            <w:r w:rsidRPr="00CE32A4">
              <w:rPr>
                <w:sz w:val="22"/>
                <w:szCs w:val="22"/>
              </w:rPr>
              <w:t>импорт</w:t>
            </w:r>
          </w:p>
        </w:tc>
        <w:tc>
          <w:tcPr>
            <w:tcW w:w="1838" w:type="dxa"/>
            <w:tcBorders>
              <w:top w:val="nil"/>
              <w:left w:val="single" w:sz="4" w:space="0" w:color="auto"/>
              <w:right w:val="single" w:sz="4" w:space="0" w:color="auto"/>
            </w:tcBorders>
            <w:vAlign w:val="bottom"/>
          </w:tcPr>
          <w:p w:rsidR="005B33F1" w:rsidRPr="00CE32A4" w:rsidRDefault="005B33F1" w:rsidP="005B33F1">
            <w:pPr>
              <w:spacing w:before="90" w:after="80" w:line="220" w:lineRule="exact"/>
              <w:ind w:right="500"/>
              <w:jc w:val="right"/>
            </w:pPr>
            <w:r w:rsidRPr="00CE32A4">
              <w:rPr>
                <w:sz w:val="22"/>
                <w:szCs w:val="22"/>
              </w:rPr>
              <w:t>1 344,0</w:t>
            </w:r>
          </w:p>
        </w:tc>
        <w:tc>
          <w:tcPr>
            <w:tcW w:w="1838" w:type="dxa"/>
            <w:tcBorders>
              <w:top w:val="nil"/>
              <w:left w:val="single" w:sz="4" w:space="0" w:color="auto"/>
              <w:right w:val="single" w:sz="4" w:space="0" w:color="auto"/>
            </w:tcBorders>
            <w:vAlign w:val="bottom"/>
          </w:tcPr>
          <w:p w:rsidR="005B33F1" w:rsidRPr="00CE32A4" w:rsidRDefault="005B33F1" w:rsidP="005B33F1">
            <w:pPr>
              <w:spacing w:before="90" w:after="80" w:line="220" w:lineRule="exact"/>
              <w:ind w:right="500"/>
              <w:jc w:val="right"/>
            </w:pPr>
            <w:r w:rsidRPr="00CE32A4">
              <w:rPr>
                <w:sz w:val="22"/>
                <w:szCs w:val="22"/>
              </w:rPr>
              <w:t>1 673,7</w:t>
            </w:r>
          </w:p>
        </w:tc>
        <w:tc>
          <w:tcPr>
            <w:tcW w:w="1929" w:type="dxa"/>
            <w:tcBorders>
              <w:top w:val="nil"/>
              <w:left w:val="single" w:sz="4" w:space="0" w:color="auto"/>
              <w:right w:val="single" w:sz="4" w:space="0" w:color="auto"/>
            </w:tcBorders>
            <w:vAlign w:val="bottom"/>
          </w:tcPr>
          <w:p w:rsidR="005B33F1" w:rsidRPr="00CE32A4" w:rsidRDefault="005B33F1" w:rsidP="005B33F1">
            <w:pPr>
              <w:spacing w:before="90" w:after="80" w:line="220" w:lineRule="exact"/>
              <w:ind w:right="500"/>
              <w:jc w:val="right"/>
            </w:pPr>
            <w:r w:rsidRPr="00CE32A4">
              <w:rPr>
                <w:sz w:val="22"/>
                <w:szCs w:val="22"/>
              </w:rPr>
              <w:t>124,5</w:t>
            </w:r>
          </w:p>
        </w:tc>
      </w:tr>
      <w:tr w:rsidR="005B33F1" w:rsidRPr="00CE32A4" w:rsidTr="00AD50CB">
        <w:trPr>
          <w:jc w:val="center"/>
        </w:trPr>
        <w:tc>
          <w:tcPr>
            <w:tcW w:w="3533" w:type="dxa"/>
            <w:tcBorders>
              <w:top w:val="nil"/>
              <w:left w:val="single" w:sz="4" w:space="0" w:color="auto"/>
              <w:right w:val="single" w:sz="4" w:space="0" w:color="auto"/>
            </w:tcBorders>
            <w:vAlign w:val="bottom"/>
          </w:tcPr>
          <w:p w:rsidR="005B33F1" w:rsidRPr="00CE32A4" w:rsidRDefault="005B33F1" w:rsidP="00664D1B">
            <w:pPr>
              <w:spacing w:before="90" w:after="80" w:line="220" w:lineRule="exact"/>
              <w:ind w:left="680"/>
            </w:pPr>
            <w:r w:rsidRPr="00CE32A4">
              <w:rPr>
                <w:sz w:val="22"/>
                <w:szCs w:val="22"/>
              </w:rPr>
              <w:t>сальдо</w:t>
            </w:r>
          </w:p>
        </w:tc>
        <w:tc>
          <w:tcPr>
            <w:tcW w:w="1838" w:type="dxa"/>
            <w:tcBorders>
              <w:top w:val="nil"/>
              <w:left w:val="single" w:sz="4" w:space="0" w:color="auto"/>
              <w:right w:val="single" w:sz="4" w:space="0" w:color="auto"/>
            </w:tcBorders>
            <w:vAlign w:val="bottom"/>
          </w:tcPr>
          <w:p w:rsidR="005B33F1" w:rsidRPr="00CE32A4" w:rsidRDefault="005B33F1" w:rsidP="005B33F1">
            <w:pPr>
              <w:spacing w:before="90" w:after="80" w:line="220" w:lineRule="exact"/>
              <w:ind w:right="500"/>
              <w:jc w:val="right"/>
            </w:pPr>
            <w:r w:rsidRPr="00CE32A4">
              <w:rPr>
                <w:sz w:val="22"/>
                <w:szCs w:val="22"/>
              </w:rPr>
              <w:t>607,9</w:t>
            </w:r>
          </w:p>
        </w:tc>
        <w:tc>
          <w:tcPr>
            <w:tcW w:w="1838" w:type="dxa"/>
            <w:tcBorders>
              <w:top w:val="nil"/>
              <w:left w:val="single" w:sz="4" w:space="0" w:color="auto"/>
              <w:right w:val="single" w:sz="4" w:space="0" w:color="auto"/>
            </w:tcBorders>
            <w:vAlign w:val="bottom"/>
          </w:tcPr>
          <w:p w:rsidR="005B33F1" w:rsidRPr="00CE32A4" w:rsidRDefault="005B33F1" w:rsidP="005B33F1">
            <w:pPr>
              <w:spacing w:before="90" w:after="80" w:line="220" w:lineRule="exact"/>
              <w:ind w:right="500"/>
              <w:jc w:val="right"/>
            </w:pPr>
            <w:r w:rsidRPr="00CE32A4">
              <w:rPr>
                <w:sz w:val="22"/>
                <w:szCs w:val="22"/>
              </w:rPr>
              <w:t>679,1</w:t>
            </w:r>
          </w:p>
        </w:tc>
        <w:tc>
          <w:tcPr>
            <w:tcW w:w="1929" w:type="dxa"/>
            <w:tcBorders>
              <w:top w:val="nil"/>
              <w:left w:val="single" w:sz="4" w:space="0" w:color="auto"/>
              <w:right w:val="single" w:sz="4" w:space="0" w:color="auto"/>
            </w:tcBorders>
            <w:vAlign w:val="bottom"/>
          </w:tcPr>
          <w:p w:rsidR="005B33F1" w:rsidRPr="00CE32A4" w:rsidRDefault="005B33F1" w:rsidP="005B33F1">
            <w:pPr>
              <w:spacing w:before="90" w:after="80" w:line="220" w:lineRule="exact"/>
              <w:ind w:right="500"/>
            </w:pPr>
            <w:r w:rsidRPr="00CE32A4">
              <w:rPr>
                <w:sz w:val="22"/>
                <w:szCs w:val="22"/>
              </w:rPr>
              <w:t> </w:t>
            </w:r>
          </w:p>
        </w:tc>
      </w:tr>
      <w:tr w:rsidR="00FE6EA8" w:rsidRPr="00CE32A4" w:rsidTr="00AD50CB">
        <w:trPr>
          <w:cantSplit/>
          <w:jc w:val="center"/>
        </w:trPr>
        <w:tc>
          <w:tcPr>
            <w:tcW w:w="3533" w:type="dxa"/>
            <w:tcBorders>
              <w:left w:val="single" w:sz="4" w:space="0" w:color="auto"/>
              <w:bottom w:val="nil"/>
              <w:right w:val="single" w:sz="4" w:space="0" w:color="auto"/>
            </w:tcBorders>
            <w:vAlign w:val="bottom"/>
          </w:tcPr>
          <w:p w:rsidR="00FE6EA8" w:rsidRPr="00CE32A4" w:rsidRDefault="00FE6EA8" w:rsidP="00664D1B">
            <w:pPr>
              <w:spacing w:before="90" w:after="80" w:line="220" w:lineRule="exact"/>
              <w:ind w:left="402"/>
            </w:pPr>
            <w:r w:rsidRPr="00CE32A4">
              <w:rPr>
                <w:sz w:val="22"/>
                <w:szCs w:val="22"/>
              </w:rPr>
              <w:t>из них Российская Федерация</w:t>
            </w:r>
          </w:p>
        </w:tc>
        <w:tc>
          <w:tcPr>
            <w:tcW w:w="1838" w:type="dxa"/>
            <w:tcBorders>
              <w:left w:val="single" w:sz="4" w:space="0" w:color="auto"/>
              <w:bottom w:val="nil"/>
              <w:right w:val="single" w:sz="4" w:space="0" w:color="auto"/>
            </w:tcBorders>
            <w:vAlign w:val="bottom"/>
          </w:tcPr>
          <w:p w:rsidR="00FE6EA8" w:rsidRPr="00CE32A4" w:rsidRDefault="00FE6EA8" w:rsidP="00664D1B">
            <w:pPr>
              <w:spacing w:before="90" w:after="80" w:line="220" w:lineRule="exact"/>
              <w:ind w:right="500"/>
              <w:jc w:val="right"/>
            </w:pPr>
          </w:p>
        </w:tc>
        <w:tc>
          <w:tcPr>
            <w:tcW w:w="1838" w:type="dxa"/>
            <w:tcBorders>
              <w:left w:val="single" w:sz="4" w:space="0" w:color="auto"/>
              <w:bottom w:val="nil"/>
              <w:right w:val="single" w:sz="4" w:space="0" w:color="auto"/>
            </w:tcBorders>
            <w:vAlign w:val="bottom"/>
          </w:tcPr>
          <w:p w:rsidR="00FE6EA8" w:rsidRPr="00CE32A4" w:rsidRDefault="00FE6EA8" w:rsidP="00664D1B">
            <w:pPr>
              <w:spacing w:before="90" w:after="80" w:line="220" w:lineRule="exact"/>
              <w:ind w:right="500"/>
              <w:jc w:val="right"/>
            </w:pPr>
          </w:p>
        </w:tc>
        <w:tc>
          <w:tcPr>
            <w:tcW w:w="1929" w:type="dxa"/>
            <w:tcBorders>
              <w:left w:val="single" w:sz="4" w:space="0" w:color="auto"/>
              <w:bottom w:val="nil"/>
              <w:right w:val="single" w:sz="4" w:space="0" w:color="auto"/>
            </w:tcBorders>
            <w:vAlign w:val="bottom"/>
          </w:tcPr>
          <w:p w:rsidR="00FE6EA8" w:rsidRPr="00CE32A4" w:rsidRDefault="00FE6EA8" w:rsidP="00664D1B">
            <w:pPr>
              <w:spacing w:before="90" w:after="80" w:line="220" w:lineRule="exact"/>
              <w:ind w:right="500"/>
              <w:jc w:val="right"/>
            </w:pPr>
          </w:p>
        </w:tc>
      </w:tr>
      <w:tr w:rsidR="005B33F1" w:rsidRPr="00CE32A4" w:rsidTr="00AD50CB">
        <w:trPr>
          <w:jc w:val="center"/>
        </w:trPr>
        <w:tc>
          <w:tcPr>
            <w:tcW w:w="3533" w:type="dxa"/>
            <w:tcBorders>
              <w:top w:val="nil"/>
              <w:left w:val="single" w:sz="4" w:space="0" w:color="auto"/>
              <w:bottom w:val="nil"/>
              <w:right w:val="single" w:sz="4" w:space="0" w:color="auto"/>
            </w:tcBorders>
            <w:vAlign w:val="bottom"/>
          </w:tcPr>
          <w:p w:rsidR="005B33F1" w:rsidRPr="00CE32A4" w:rsidRDefault="005B33F1" w:rsidP="00664D1B">
            <w:pPr>
              <w:spacing w:before="90" w:after="80" w:line="220" w:lineRule="exact"/>
              <w:ind w:left="680"/>
            </w:pPr>
            <w:r w:rsidRPr="00CE32A4">
              <w:rPr>
                <w:sz w:val="22"/>
                <w:szCs w:val="22"/>
              </w:rPr>
              <w:t>оборот</w:t>
            </w:r>
          </w:p>
        </w:tc>
        <w:tc>
          <w:tcPr>
            <w:tcW w:w="1838" w:type="dxa"/>
            <w:tcBorders>
              <w:top w:val="nil"/>
              <w:left w:val="single" w:sz="4" w:space="0" w:color="auto"/>
              <w:bottom w:val="nil"/>
              <w:right w:val="single" w:sz="4" w:space="0" w:color="auto"/>
            </w:tcBorders>
            <w:vAlign w:val="bottom"/>
          </w:tcPr>
          <w:p w:rsidR="005B33F1" w:rsidRPr="00CE32A4" w:rsidRDefault="005B33F1" w:rsidP="005B33F1">
            <w:pPr>
              <w:spacing w:before="90" w:after="80" w:line="220" w:lineRule="exact"/>
              <w:ind w:right="500"/>
              <w:jc w:val="right"/>
            </w:pPr>
            <w:r w:rsidRPr="00CE32A4">
              <w:rPr>
                <w:sz w:val="22"/>
                <w:szCs w:val="22"/>
              </w:rPr>
              <w:t>2 609,0</w:t>
            </w:r>
          </w:p>
        </w:tc>
        <w:tc>
          <w:tcPr>
            <w:tcW w:w="1838" w:type="dxa"/>
            <w:tcBorders>
              <w:top w:val="nil"/>
              <w:left w:val="single" w:sz="4" w:space="0" w:color="auto"/>
              <w:bottom w:val="nil"/>
              <w:right w:val="single" w:sz="4" w:space="0" w:color="auto"/>
            </w:tcBorders>
            <w:vAlign w:val="bottom"/>
          </w:tcPr>
          <w:p w:rsidR="005B33F1" w:rsidRPr="00CE32A4" w:rsidRDefault="005B33F1" w:rsidP="005B33F1">
            <w:pPr>
              <w:spacing w:before="90" w:after="80" w:line="220" w:lineRule="exact"/>
              <w:ind w:right="500"/>
              <w:jc w:val="right"/>
            </w:pPr>
            <w:r w:rsidRPr="00CE32A4">
              <w:rPr>
                <w:sz w:val="22"/>
                <w:szCs w:val="22"/>
              </w:rPr>
              <w:t>3 222,2</w:t>
            </w:r>
          </w:p>
        </w:tc>
        <w:tc>
          <w:tcPr>
            <w:tcW w:w="1929" w:type="dxa"/>
            <w:tcBorders>
              <w:top w:val="nil"/>
              <w:left w:val="single" w:sz="4" w:space="0" w:color="auto"/>
              <w:bottom w:val="nil"/>
              <w:right w:val="single" w:sz="4" w:space="0" w:color="auto"/>
            </w:tcBorders>
            <w:vAlign w:val="bottom"/>
          </w:tcPr>
          <w:p w:rsidR="005B33F1" w:rsidRPr="00CE32A4" w:rsidRDefault="005B33F1" w:rsidP="005B33F1">
            <w:pPr>
              <w:spacing w:before="90" w:after="80" w:line="220" w:lineRule="exact"/>
              <w:ind w:right="500"/>
              <w:jc w:val="right"/>
            </w:pPr>
            <w:r w:rsidRPr="00CE32A4">
              <w:rPr>
                <w:sz w:val="22"/>
                <w:szCs w:val="22"/>
              </w:rPr>
              <w:t>123,5</w:t>
            </w:r>
          </w:p>
        </w:tc>
      </w:tr>
      <w:tr w:rsidR="005B33F1" w:rsidRPr="00CE32A4" w:rsidTr="00AD50CB">
        <w:trPr>
          <w:jc w:val="center"/>
        </w:trPr>
        <w:tc>
          <w:tcPr>
            <w:tcW w:w="3533" w:type="dxa"/>
            <w:tcBorders>
              <w:top w:val="nil"/>
              <w:left w:val="single" w:sz="4" w:space="0" w:color="auto"/>
              <w:bottom w:val="nil"/>
              <w:right w:val="single" w:sz="4" w:space="0" w:color="auto"/>
            </w:tcBorders>
            <w:vAlign w:val="bottom"/>
          </w:tcPr>
          <w:p w:rsidR="005B33F1" w:rsidRPr="00CE32A4" w:rsidRDefault="005B33F1" w:rsidP="00664D1B">
            <w:pPr>
              <w:spacing w:before="90" w:after="80" w:line="220" w:lineRule="exact"/>
              <w:ind w:left="680"/>
            </w:pPr>
            <w:r w:rsidRPr="00CE32A4">
              <w:rPr>
                <w:sz w:val="22"/>
                <w:szCs w:val="22"/>
              </w:rPr>
              <w:t>экспорт</w:t>
            </w:r>
          </w:p>
        </w:tc>
        <w:tc>
          <w:tcPr>
            <w:tcW w:w="1838" w:type="dxa"/>
            <w:tcBorders>
              <w:top w:val="nil"/>
              <w:left w:val="single" w:sz="4" w:space="0" w:color="auto"/>
              <w:bottom w:val="nil"/>
              <w:right w:val="single" w:sz="4" w:space="0" w:color="auto"/>
            </w:tcBorders>
            <w:vAlign w:val="bottom"/>
          </w:tcPr>
          <w:p w:rsidR="005B33F1" w:rsidRPr="00CE32A4" w:rsidRDefault="005B33F1" w:rsidP="005B33F1">
            <w:pPr>
              <w:spacing w:before="90" w:after="80" w:line="220" w:lineRule="exact"/>
              <w:ind w:right="500"/>
              <w:jc w:val="right"/>
            </w:pPr>
            <w:r w:rsidRPr="00CE32A4">
              <w:rPr>
                <w:sz w:val="22"/>
                <w:szCs w:val="22"/>
              </w:rPr>
              <w:t>1 497,5</w:t>
            </w:r>
          </w:p>
        </w:tc>
        <w:tc>
          <w:tcPr>
            <w:tcW w:w="1838" w:type="dxa"/>
            <w:tcBorders>
              <w:top w:val="nil"/>
              <w:left w:val="single" w:sz="4" w:space="0" w:color="auto"/>
              <w:bottom w:val="nil"/>
              <w:right w:val="single" w:sz="4" w:space="0" w:color="auto"/>
            </w:tcBorders>
            <w:vAlign w:val="bottom"/>
          </w:tcPr>
          <w:p w:rsidR="005B33F1" w:rsidRPr="00CE32A4" w:rsidRDefault="005B33F1" w:rsidP="005B33F1">
            <w:pPr>
              <w:spacing w:before="90" w:after="80" w:line="220" w:lineRule="exact"/>
              <w:ind w:right="500"/>
              <w:jc w:val="right"/>
            </w:pPr>
            <w:r w:rsidRPr="00CE32A4">
              <w:rPr>
                <w:sz w:val="22"/>
                <w:szCs w:val="22"/>
              </w:rPr>
              <w:t>1 841,6</w:t>
            </w:r>
          </w:p>
        </w:tc>
        <w:tc>
          <w:tcPr>
            <w:tcW w:w="1929" w:type="dxa"/>
            <w:tcBorders>
              <w:top w:val="nil"/>
              <w:left w:val="single" w:sz="4" w:space="0" w:color="auto"/>
              <w:bottom w:val="nil"/>
              <w:right w:val="single" w:sz="4" w:space="0" w:color="auto"/>
            </w:tcBorders>
            <w:vAlign w:val="bottom"/>
          </w:tcPr>
          <w:p w:rsidR="005B33F1" w:rsidRPr="00CE32A4" w:rsidRDefault="005B33F1" w:rsidP="005B33F1">
            <w:pPr>
              <w:spacing w:before="90" w:after="80" w:line="220" w:lineRule="exact"/>
              <w:ind w:right="500"/>
              <w:jc w:val="right"/>
            </w:pPr>
            <w:r w:rsidRPr="00CE32A4">
              <w:rPr>
                <w:sz w:val="22"/>
                <w:szCs w:val="22"/>
              </w:rPr>
              <w:t>123,0</w:t>
            </w:r>
          </w:p>
        </w:tc>
      </w:tr>
      <w:tr w:rsidR="005B33F1" w:rsidRPr="00CE32A4" w:rsidTr="00AD50CB">
        <w:trPr>
          <w:jc w:val="center"/>
        </w:trPr>
        <w:tc>
          <w:tcPr>
            <w:tcW w:w="3533" w:type="dxa"/>
            <w:tcBorders>
              <w:top w:val="nil"/>
              <w:left w:val="single" w:sz="4" w:space="0" w:color="auto"/>
              <w:right w:val="single" w:sz="4" w:space="0" w:color="auto"/>
            </w:tcBorders>
            <w:vAlign w:val="bottom"/>
          </w:tcPr>
          <w:p w:rsidR="005B33F1" w:rsidRPr="00CE32A4" w:rsidRDefault="005B33F1" w:rsidP="00664D1B">
            <w:pPr>
              <w:spacing w:before="90" w:after="80" w:line="220" w:lineRule="exact"/>
              <w:ind w:left="680"/>
            </w:pPr>
            <w:r w:rsidRPr="00CE32A4">
              <w:rPr>
                <w:sz w:val="22"/>
                <w:szCs w:val="22"/>
              </w:rPr>
              <w:t>импорт</w:t>
            </w:r>
          </w:p>
        </w:tc>
        <w:tc>
          <w:tcPr>
            <w:tcW w:w="1838" w:type="dxa"/>
            <w:tcBorders>
              <w:top w:val="nil"/>
              <w:left w:val="single" w:sz="4" w:space="0" w:color="auto"/>
              <w:right w:val="single" w:sz="4" w:space="0" w:color="auto"/>
            </w:tcBorders>
            <w:vAlign w:val="bottom"/>
          </w:tcPr>
          <w:p w:rsidR="005B33F1" w:rsidRPr="00CE32A4" w:rsidRDefault="005B33F1" w:rsidP="005B33F1">
            <w:pPr>
              <w:spacing w:before="90" w:after="80" w:line="220" w:lineRule="exact"/>
              <w:ind w:right="500"/>
              <w:jc w:val="right"/>
            </w:pPr>
            <w:r w:rsidRPr="00CE32A4">
              <w:rPr>
                <w:sz w:val="22"/>
                <w:szCs w:val="22"/>
              </w:rPr>
              <w:t>1 111,5</w:t>
            </w:r>
          </w:p>
        </w:tc>
        <w:tc>
          <w:tcPr>
            <w:tcW w:w="1838" w:type="dxa"/>
            <w:tcBorders>
              <w:top w:val="nil"/>
              <w:left w:val="single" w:sz="4" w:space="0" w:color="auto"/>
              <w:right w:val="single" w:sz="4" w:space="0" w:color="auto"/>
            </w:tcBorders>
            <w:vAlign w:val="bottom"/>
          </w:tcPr>
          <w:p w:rsidR="005B33F1" w:rsidRPr="00CE32A4" w:rsidRDefault="005B33F1" w:rsidP="005B33F1">
            <w:pPr>
              <w:spacing w:before="90" w:after="80" w:line="220" w:lineRule="exact"/>
              <w:ind w:right="500"/>
              <w:jc w:val="right"/>
            </w:pPr>
            <w:r w:rsidRPr="00CE32A4">
              <w:rPr>
                <w:sz w:val="22"/>
                <w:szCs w:val="22"/>
              </w:rPr>
              <w:t>1 380,6</w:t>
            </w:r>
          </w:p>
        </w:tc>
        <w:tc>
          <w:tcPr>
            <w:tcW w:w="1929" w:type="dxa"/>
            <w:tcBorders>
              <w:top w:val="nil"/>
              <w:left w:val="single" w:sz="4" w:space="0" w:color="auto"/>
              <w:right w:val="single" w:sz="4" w:space="0" w:color="auto"/>
            </w:tcBorders>
            <w:vAlign w:val="bottom"/>
          </w:tcPr>
          <w:p w:rsidR="005B33F1" w:rsidRPr="00CE32A4" w:rsidRDefault="005B33F1" w:rsidP="005B33F1">
            <w:pPr>
              <w:spacing w:before="90" w:after="80" w:line="220" w:lineRule="exact"/>
              <w:ind w:right="500"/>
              <w:jc w:val="right"/>
            </w:pPr>
            <w:r w:rsidRPr="00CE32A4">
              <w:rPr>
                <w:sz w:val="22"/>
                <w:szCs w:val="22"/>
              </w:rPr>
              <w:t>124,2</w:t>
            </w:r>
          </w:p>
        </w:tc>
      </w:tr>
      <w:tr w:rsidR="005B33F1" w:rsidRPr="00CE32A4" w:rsidTr="00AD50CB">
        <w:trPr>
          <w:trHeight w:val="83"/>
          <w:jc w:val="center"/>
        </w:trPr>
        <w:tc>
          <w:tcPr>
            <w:tcW w:w="3533" w:type="dxa"/>
            <w:tcBorders>
              <w:top w:val="nil"/>
              <w:left w:val="single" w:sz="4" w:space="0" w:color="auto"/>
              <w:right w:val="single" w:sz="4" w:space="0" w:color="auto"/>
            </w:tcBorders>
            <w:vAlign w:val="bottom"/>
          </w:tcPr>
          <w:p w:rsidR="005B33F1" w:rsidRPr="00CE32A4" w:rsidRDefault="005B33F1" w:rsidP="00664D1B">
            <w:pPr>
              <w:spacing w:before="90" w:after="80" w:line="220" w:lineRule="exact"/>
              <w:ind w:left="680"/>
            </w:pPr>
            <w:r w:rsidRPr="00CE32A4">
              <w:rPr>
                <w:sz w:val="22"/>
                <w:szCs w:val="22"/>
              </w:rPr>
              <w:t>сальдо</w:t>
            </w:r>
          </w:p>
        </w:tc>
        <w:tc>
          <w:tcPr>
            <w:tcW w:w="1838" w:type="dxa"/>
            <w:tcBorders>
              <w:top w:val="nil"/>
              <w:left w:val="single" w:sz="4" w:space="0" w:color="auto"/>
              <w:right w:val="single" w:sz="4" w:space="0" w:color="auto"/>
            </w:tcBorders>
            <w:vAlign w:val="bottom"/>
          </w:tcPr>
          <w:p w:rsidR="005B33F1" w:rsidRPr="00CE32A4" w:rsidRDefault="005B33F1" w:rsidP="005B33F1">
            <w:pPr>
              <w:spacing w:before="90" w:after="80" w:line="220" w:lineRule="exact"/>
              <w:ind w:right="500"/>
              <w:jc w:val="right"/>
            </w:pPr>
            <w:r w:rsidRPr="00CE32A4">
              <w:rPr>
                <w:sz w:val="22"/>
                <w:szCs w:val="22"/>
              </w:rPr>
              <w:t>386,0</w:t>
            </w:r>
          </w:p>
        </w:tc>
        <w:tc>
          <w:tcPr>
            <w:tcW w:w="1838" w:type="dxa"/>
            <w:tcBorders>
              <w:top w:val="nil"/>
              <w:left w:val="single" w:sz="4" w:space="0" w:color="auto"/>
              <w:right w:val="single" w:sz="4" w:space="0" w:color="auto"/>
            </w:tcBorders>
            <w:vAlign w:val="bottom"/>
          </w:tcPr>
          <w:p w:rsidR="005B33F1" w:rsidRPr="00CE32A4" w:rsidRDefault="005B33F1" w:rsidP="005B33F1">
            <w:pPr>
              <w:spacing w:before="90" w:after="80" w:line="220" w:lineRule="exact"/>
              <w:ind w:right="500"/>
              <w:jc w:val="right"/>
            </w:pPr>
            <w:r w:rsidRPr="00CE32A4">
              <w:rPr>
                <w:sz w:val="22"/>
                <w:szCs w:val="22"/>
              </w:rPr>
              <w:t>461,0</w:t>
            </w:r>
          </w:p>
        </w:tc>
        <w:tc>
          <w:tcPr>
            <w:tcW w:w="1929" w:type="dxa"/>
            <w:tcBorders>
              <w:top w:val="nil"/>
              <w:left w:val="single" w:sz="4" w:space="0" w:color="auto"/>
              <w:right w:val="single" w:sz="4" w:space="0" w:color="auto"/>
            </w:tcBorders>
            <w:vAlign w:val="bottom"/>
          </w:tcPr>
          <w:p w:rsidR="005B33F1" w:rsidRPr="00CE32A4" w:rsidRDefault="005B33F1" w:rsidP="005B33F1">
            <w:pPr>
              <w:spacing w:before="90" w:after="80" w:line="220" w:lineRule="exact"/>
              <w:ind w:right="500"/>
            </w:pPr>
            <w:r w:rsidRPr="00CE32A4">
              <w:rPr>
                <w:sz w:val="22"/>
                <w:szCs w:val="22"/>
              </w:rPr>
              <w:t> </w:t>
            </w:r>
          </w:p>
        </w:tc>
      </w:tr>
      <w:tr w:rsidR="00554C57" w:rsidRPr="00CE32A4" w:rsidTr="00AD50CB">
        <w:trPr>
          <w:jc w:val="center"/>
        </w:trPr>
        <w:tc>
          <w:tcPr>
            <w:tcW w:w="3533" w:type="dxa"/>
            <w:tcBorders>
              <w:left w:val="single" w:sz="4" w:space="0" w:color="auto"/>
              <w:bottom w:val="nil"/>
              <w:right w:val="single" w:sz="4" w:space="0" w:color="auto"/>
            </w:tcBorders>
            <w:vAlign w:val="bottom"/>
          </w:tcPr>
          <w:p w:rsidR="00554C57" w:rsidRPr="00CE32A4" w:rsidRDefault="00554C57" w:rsidP="00664D1B">
            <w:pPr>
              <w:spacing w:before="90" w:after="80" w:line="220" w:lineRule="exact"/>
              <w:ind w:left="170"/>
            </w:pPr>
            <w:r w:rsidRPr="00CE32A4">
              <w:rPr>
                <w:sz w:val="22"/>
                <w:szCs w:val="22"/>
              </w:rPr>
              <w:t>страны вне СНГ</w:t>
            </w:r>
          </w:p>
        </w:tc>
        <w:tc>
          <w:tcPr>
            <w:tcW w:w="1838" w:type="dxa"/>
            <w:tcBorders>
              <w:left w:val="single" w:sz="4" w:space="0" w:color="auto"/>
              <w:bottom w:val="nil"/>
              <w:right w:val="single" w:sz="4" w:space="0" w:color="auto"/>
            </w:tcBorders>
            <w:vAlign w:val="bottom"/>
          </w:tcPr>
          <w:p w:rsidR="00554C57" w:rsidRPr="00CE32A4" w:rsidRDefault="00554C57" w:rsidP="00664D1B">
            <w:pPr>
              <w:spacing w:before="90" w:after="80" w:line="220" w:lineRule="exact"/>
              <w:ind w:right="500"/>
              <w:jc w:val="right"/>
            </w:pPr>
          </w:p>
        </w:tc>
        <w:tc>
          <w:tcPr>
            <w:tcW w:w="1838" w:type="dxa"/>
            <w:tcBorders>
              <w:left w:val="single" w:sz="4" w:space="0" w:color="auto"/>
              <w:bottom w:val="nil"/>
              <w:right w:val="single" w:sz="4" w:space="0" w:color="auto"/>
            </w:tcBorders>
            <w:vAlign w:val="bottom"/>
          </w:tcPr>
          <w:p w:rsidR="00554C57" w:rsidRPr="00CE32A4" w:rsidRDefault="00554C57" w:rsidP="00664D1B">
            <w:pPr>
              <w:spacing w:before="90" w:after="80" w:line="220" w:lineRule="exact"/>
              <w:ind w:right="500"/>
              <w:jc w:val="right"/>
            </w:pPr>
          </w:p>
        </w:tc>
        <w:tc>
          <w:tcPr>
            <w:tcW w:w="1929" w:type="dxa"/>
            <w:tcBorders>
              <w:left w:val="single" w:sz="4" w:space="0" w:color="auto"/>
              <w:bottom w:val="nil"/>
              <w:right w:val="single" w:sz="4" w:space="0" w:color="auto"/>
            </w:tcBorders>
            <w:vAlign w:val="bottom"/>
          </w:tcPr>
          <w:p w:rsidR="00554C57" w:rsidRPr="00CE32A4" w:rsidRDefault="00554C57" w:rsidP="00664D1B">
            <w:pPr>
              <w:spacing w:before="90" w:after="80" w:line="220" w:lineRule="exact"/>
              <w:ind w:right="500"/>
              <w:jc w:val="right"/>
            </w:pPr>
          </w:p>
        </w:tc>
      </w:tr>
      <w:tr w:rsidR="005B33F1" w:rsidRPr="00CE32A4" w:rsidTr="00AD50CB">
        <w:trPr>
          <w:jc w:val="center"/>
        </w:trPr>
        <w:tc>
          <w:tcPr>
            <w:tcW w:w="3533" w:type="dxa"/>
            <w:tcBorders>
              <w:top w:val="nil"/>
              <w:left w:val="single" w:sz="4" w:space="0" w:color="auto"/>
              <w:bottom w:val="nil"/>
              <w:right w:val="single" w:sz="4" w:space="0" w:color="auto"/>
            </w:tcBorders>
            <w:vAlign w:val="bottom"/>
          </w:tcPr>
          <w:p w:rsidR="005B33F1" w:rsidRPr="00CE32A4" w:rsidRDefault="005B33F1" w:rsidP="00664D1B">
            <w:pPr>
              <w:spacing w:before="90" w:after="80" w:line="220" w:lineRule="exact"/>
              <w:ind w:left="680"/>
            </w:pPr>
            <w:r w:rsidRPr="00CE32A4">
              <w:rPr>
                <w:sz w:val="22"/>
                <w:szCs w:val="22"/>
              </w:rPr>
              <w:t>оборот</w:t>
            </w:r>
          </w:p>
        </w:tc>
        <w:tc>
          <w:tcPr>
            <w:tcW w:w="1838" w:type="dxa"/>
            <w:tcBorders>
              <w:top w:val="nil"/>
              <w:left w:val="single" w:sz="4" w:space="0" w:color="auto"/>
              <w:bottom w:val="nil"/>
              <w:right w:val="single" w:sz="4" w:space="0" w:color="auto"/>
            </w:tcBorders>
            <w:vAlign w:val="bottom"/>
          </w:tcPr>
          <w:p w:rsidR="005B33F1" w:rsidRPr="00CE32A4" w:rsidRDefault="005B33F1" w:rsidP="005B33F1">
            <w:pPr>
              <w:spacing w:before="90" w:after="80" w:line="220" w:lineRule="exact"/>
              <w:ind w:right="500"/>
              <w:jc w:val="right"/>
            </w:pPr>
            <w:r w:rsidRPr="00CE32A4">
              <w:rPr>
                <w:sz w:val="22"/>
                <w:szCs w:val="22"/>
              </w:rPr>
              <w:t>6 818,6</w:t>
            </w:r>
          </w:p>
        </w:tc>
        <w:tc>
          <w:tcPr>
            <w:tcW w:w="1838" w:type="dxa"/>
            <w:tcBorders>
              <w:top w:val="nil"/>
              <w:left w:val="single" w:sz="4" w:space="0" w:color="auto"/>
              <w:bottom w:val="nil"/>
              <w:right w:val="single" w:sz="4" w:space="0" w:color="auto"/>
            </w:tcBorders>
            <w:vAlign w:val="bottom"/>
          </w:tcPr>
          <w:p w:rsidR="005B33F1" w:rsidRPr="00CE32A4" w:rsidRDefault="005B33F1" w:rsidP="005B33F1">
            <w:pPr>
              <w:spacing w:before="90" w:after="80" w:line="220" w:lineRule="exact"/>
              <w:ind w:right="500"/>
              <w:jc w:val="right"/>
            </w:pPr>
            <w:r w:rsidRPr="00CE32A4">
              <w:rPr>
                <w:sz w:val="22"/>
                <w:szCs w:val="22"/>
              </w:rPr>
              <w:t>7 189,3</w:t>
            </w:r>
          </w:p>
        </w:tc>
        <w:tc>
          <w:tcPr>
            <w:tcW w:w="1929" w:type="dxa"/>
            <w:tcBorders>
              <w:top w:val="nil"/>
              <w:left w:val="single" w:sz="4" w:space="0" w:color="auto"/>
              <w:bottom w:val="nil"/>
              <w:right w:val="single" w:sz="4" w:space="0" w:color="auto"/>
            </w:tcBorders>
            <w:vAlign w:val="bottom"/>
          </w:tcPr>
          <w:p w:rsidR="005B33F1" w:rsidRPr="00CE32A4" w:rsidRDefault="005B33F1" w:rsidP="005B33F1">
            <w:pPr>
              <w:spacing w:before="90" w:after="80" w:line="220" w:lineRule="exact"/>
              <w:ind w:right="500"/>
              <w:jc w:val="right"/>
            </w:pPr>
            <w:r w:rsidRPr="00CE32A4">
              <w:rPr>
                <w:sz w:val="22"/>
                <w:szCs w:val="22"/>
              </w:rPr>
              <w:t>105,4</w:t>
            </w:r>
          </w:p>
        </w:tc>
      </w:tr>
      <w:tr w:rsidR="005B33F1" w:rsidRPr="00CE32A4" w:rsidTr="00AD50CB">
        <w:trPr>
          <w:jc w:val="center"/>
        </w:trPr>
        <w:tc>
          <w:tcPr>
            <w:tcW w:w="3533" w:type="dxa"/>
            <w:tcBorders>
              <w:top w:val="nil"/>
              <w:left w:val="single" w:sz="4" w:space="0" w:color="auto"/>
              <w:bottom w:val="nil"/>
              <w:right w:val="single" w:sz="4" w:space="0" w:color="auto"/>
            </w:tcBorders>
            <w:vAlign w:val="bottom"/>
          </w:tcPr>
          <w:p w:rsidR="005B33F1" w:rsidRPr="00CE32A4" w:rsidRDefault="005B33F1" w:rsidP="00664D1B">
            <w:pPr>
              <w:spacing w:before="90" w:after="80" w:line="220" w:lineRule="exact"/>
              <w:ind w:left="680"/>
            </w:pPr>
            <w:r w:rsidRPr="00CE32A4">
              <w:rPr>
                <w:sz w:val="22"/>
                <w:szCs w:val="22"/>
              </w:rPr>
              <w:t>экспорт</w:t>
            </w:r>
          </w:p>
        </w:tc>
        <w:tc>
          <w:tcPr>
            <w:tcW w:w="1838" w:type="dxa"/>
            <w:tcBorders>
              <w:top w:val="nil"/>
              <w:left w:val="single" w:sz="4" w:space="0" w:color="auto"/>
              <w:bottom w:val="nil"/>
              <w:right w:val="single" w:sz="4" w:space="0" w:color="auto"/>
            </w:tcBorders>
            <w:vAlign w:val="bottom"/>
          </w:tcPr>
          <w:p w:rsidR="005B33F1" w:rsidRPr="00CE32A4" w:rsidRDefault="005B33F1" w:rsidP="005B33F1">
            <w:pPr>
              <w:spacing w:before="90" w:after="80" w:line="220" w:lineRule="exact"/>
              <w:ind w:right="500"/>
              <w:jc w:val="right"/>
            </w:pPr>
            <w:r w:rsidRPr="00CE32A4">
              <w:rPr>
                <w:sz w:val="22"/>
                <w:szCs w:val="22"/>
              </w:rPr>
              <w:t>4 201,7</w:t>
            </w:r>
          </w:p>
        </w:tc>
        <w:tc>
          <w:tcPr>
            <w:tcW w:w="1838" w:type="dxa"/>
            <w:tcBorders>
              <w:top w:val="nil"/>
              <w:left w:val="single" w:sz="4" w:space="0" w:color="auto"/>
              <w:bottom w:val="nil"/>
              <w:right w:val="single" w:sz="4" w:space="0" w:color="auto"/>
            </w:tcBorders>
            <w:vAlign w:val="bottom"/>
          </w:tcPr>
          <w:p w:rsidR="005B33F1" w:rsidRPr="00CE32A4" w:rsidRDefault="005B33F1" w:rsidP="005B33F1">
            <w:pPr>
              <w:spacing w:before="90" w:after="80" w:line="220" w:lineRule="exact"/>
              <w:ind w:right="500"/>
              <w:jc w:val="right"/>
            </w:pPr>
            <w:r w:rsidRPr="00CE32A4">
              <w:rPr>
                <w:sz w:val="22"/>
                <w:szCs w:val="22"/>
              </w:rPr>
              <w:t>4 609,1</w:t>
            </w:r>
          </w:p>
        </w:tc>
        <w:tc>
          <w:tcPr>
            <w:tcW w:w="1929" w:type="dxa"/>
            <w:tcBorders>
              <w:top w:val="nil"/>
              <w:left w:val="single" w:sz="4" w:space="0" w:color="auto"/>
              <w:bottom w:val="nil"/>
              <w:right w:val="single" w:sz="4" w:space="0" w:color="auto"/>
            </w:tcBorders>
            <w:vAlign w:val="bottom"/>
          </w:tcPr>
          <w:p w:rsidR="005B33F1" w:rsidRPr="00CE32A4" w:rsidRDefault="005B33F1" w:rsidP="005B33F1">
            <w:pPr>
              <w:spacing w:before="90" w:after="80" w:line="220" w:lineRule="exact"/>
              <w:ind w:right="500"/>
              <w:jc w:val="right"/>
            </w:pPr>
            <w:r w:rsidRPr="00CE32A4">
              <w:rPr>
                <w:sz w:val="22"/>
                <w:szCs w:val="22"/>
              </w:rPr>
              <w:t>109,7</w:t>
            </w:r>
          </w:p>
        </w:tc>
      </w:tr>
      <w:tr w:rsidR="005B33F1" w:rsidRPr="00CE32A4" w:rsidTr="00AD50CB">
        <w:trPr>
          <w:jc w:val="center"/>
        </w:trPr>
        <w:tc>
          <w:tcPr>
            <w:tcW w:w="3533" w:type="dxa"/>
            <w:tcBorders>
              <w:top w:val="nil"/>
              <w:left w:val="single" w:sz="4" w:space="0" w:color="auto"/>
              <w:bottom w:val="nil"/>
              <w:right w:val="single" w:sz="4" w:space="0" w:color="auto"/>
            </w:tcBorders>
            <w:vAlign w:val="bottom"/>
          </w:tcPr>
          <w:p w:rsidR="005B33F1" w:rsidRPr="00CE32A4" w:rsidRDefault="005B33F1" w:rsidP="00664D1B">
            <w:pPr>
              <w:spacing w:before="90" w:after="80" w:line="220" w:lineRule="exact"/>
              <w:ind w:left="680"/>
            </w:pPr>
            <w:r w:rsidRPr="00CE32A4">
              <w:rPr>
                <w:sz w:val="22"/>
                <w:szCs w:val="22"/>
              </w:rPr>
              <w:t>импорт</w:t>
            </w:r>
          </w:p>
        </w:tc>
        <w:tc>
          <w:tcPr>
            <w:tcW w:w="1838" w:type="dxa"/>
            <w:tcBorders>
              <w:top w:val="nil"/>
              <w:left w:val="single" w:sz="4" w:space="0" w:color="auto"/>
              <w:bottom w:val="nil"/>
              <w:right w:val="single" w:sz="4" w:space="0" w:color="auto"/>
            </w:tcBorders>
            <w:vAlign w:val="bottom"/>
          </w:tcPr>
          <w:p w:rsidR="005B33F1" w:rsidRPr="00CE32A4" w:rsidRDefault="005B33F1" w:rsidP="005B33F1">
            <w:pPr>
              <w:spacing w:before="90" w:after="80" w:line="220" w:lineRule="exact"/>
              <w:ind w:right="500"/>
              <w:jc w:val="right"/>
            </w:pPr>
            <w:r w:rsidRPr="00CE32A4">
              <w:rPr>
                <w:sz w:val="22"/>
                <w:szCs w:val="22"/>
              </w:rPr>
              <w:t>2 616,9</w:t>
            </w:r>
          </w:p>
        </w:tc>
        <w:tc>
          <w:tcPr>
            <w:tcW w:w="1838" w:type="dxa"/>
            <w:tcBorders>
              <w:top w:val="nil"/>
              <w:left w:val="single" w:sz="4" w:space="0" w:color="auto"/>
              <w:bottom w:val="nil"/>
              <w:right w:val="single" w:sz="4" w:space="0" w:color="auto"/>
            </w:tcBorders>
            <w:vAlign w:val="bottom"/>
          </w:tcPr>
          <w:p w:rsidR="005B33F1" w:rsidRPr="00CE32A4" w:rsidRDefault="005B33F1" w:rsidP="005B33F1">
            <w:pPr>
              <w:spacing w:before="90" w:after="80" w:line="220" w:lineRule="exact"/>
              <w:ind w:right="500"/>
              <w:jc w:val="right"/>
            </w:pPr>
            <w:r w:rsidRPr="00CE32A4">
              <w:rPr>
                <w:sz w:val="22"/>
                <w:szCs w:val="22"/>
              </w:rPr>
              <w:t>2 580,2</w:t>
            </w:r>
          </w:p>
        </w:tc>
        <w:tc>
          <w:tcPr>
            <w:tcW w:w="1929" w:type="dxa"/>
            <w:tcBorders>
              <w:top w:val="nil"/>
              <w:left w:val="single" w:sz="4" w:space="0" w:color="auto"/>
              <w:bottom w:val="nil"/>
              <w:right w:val="single" w:sz="4" w:space="0" w:color="auto"/>
            </w:tcBorders>
            <w:vAlign w:val="bottom"/>
          </w:tcPr>
          <w:p w:rsidR="005B33F1" w:rsidRPr="00CE32A4" w:rsidRDefault="005B33F1" w:rsidP="005B33F1">
            <w:pPr>
              <w:spacing w:before="90" w:after="80" w:line="220" w:lineRule="exact"/>
              <w:ind w:right="500"/>
              <w:jc w:val="right"/>
            </w:pPr>
            <w:r w:rsidRPr="00CE32A4">
              <w:rPr>
                <w:sz w:val="22"/>
                <w:szCs w:val="22"/>
              </w:rPr>
              <w:t>98,6</w:t>
            </w:r>
          </w:p>
        </w:tc>
      </w:tr>
      <w:tr w:rsidR="005B33F1" w:rsidRPr="00CE32A4" w:rsidTr="00AD50CB">
        <w:trPr>
          <w:trHeight w:val="60"/>
          <w:jc w:val="center"/>
        </w:trPr>
        <w:tc>
          <w:tcPr>
            <w:tcW w:w="3533" w:type="dxa"/>
            <w:tcBorders>
              <w:top w:val="nil"/>
              <w:left w:val="single" w:sz="4" w:space="0" w:color="auto"/>
              <w:bottom w:val="double" w:sz="4" w:space="0" w:color="auto"/>
              <w:right w:val="single" w:sz="4" w:space="0" w:color="auto"/>
            </w:tcBorders>
            <w:vAlign w:val="bottom"/>
          </w:tcPr>
          <w:p w:rsidR="005B33F1" w:rsidRPr="00CE32A4" w:rsidRDefault="005B33F1" w:rsidP="00664D1B">
            <w:pPr>
              <w:spacing w:before="90" w:after="80" w:line="220" w:lineRule="exact"/>
              <w:ind w:left="680"/>
            </w:pPr>
            <w:r w:rsidRPr="00CE32A4">
              <w:rPr>
                <w:sz w:val="22"/>
                <w:szCs w:val="22"/>
              </w:rPr>
              <w:t>сальдо</w:t>
            </w:r>
          </w:p>
        </w:tc>
        <w:tc>
          <w:tcPr>
            <w:tcW w:w="1838" w:type="dxa"/>
            <w:tcBorders>
              <w:top w:val="nil"/>
              <w:left w:val="single" w:sz="4" w:space="0" w:color="auto"/>
              <w:bottom w:val="double" w:sz="4" w:space="0" w:color="auto"/>
              <w:right w:val="single" w:sz="4" w:space="0" w:color="auto"/>
            </w:tcBorders>
            <w:vAlign w:val="bottom"/>
          </w:tcPr>
          <w:p w:rsidR="005B33F1" w:rsidRPr="00CE32A4" w:rsidRDefault="005B33F1" w:rsidP="005B33F1">
            <w:pPr>
              <w:spacing w:before="90" w:after="80" w:line="220" w:lineRule="exact"/>
              <w:ind w:right="500"/>
              <w:jc w:val="right"/>
            </w:pPr>
            <w:r w:rsidRPr="00CE32A4">
              <w:rPr>
                <w:sz w:val="22"/>
                <w:szCs w:val="22"/>
              </w:rPr>
              <w:t>1 584,8</w:t>
            </w:r>
          </w:p>
        </w:tc>
        <w:tc>
          <w:tcPr>
            <w:tcW w:w="1838" w:type="dxa"/>
            <w:tcBorders>
              <w:top w:val="nil"/>
              <w:left w:val="single" w:sz="4" w:space="0" w:color="auto"/>
              <w:bottom w:val="double" w:sz="4" w:space="0" w:color="auto"/>
              <w:right w:val="single" w:sz="4" w:space="0" w:color="auto"/>
            </w:tcBorders>
            <w:vAlign w:val="bottom"/>
          </w:tcPr>
          <w:p w:rsidR="005B33F1" w:rsidRPr="00CE32A4" w:rsidRDefault="005B33F1" w:rsidP="005B33F1">
            <w:pPr>
              <w:spacing w:before="90" w:after="80" w:line="220" w:lineRule="exact"/>
              <w:ind w:right="500"/>
              <w:jc w:val="right"/>
            </w:pPr>
            <w:r w:rsidRPr="00CE32A4">
              <w:rPr>
                <w:sz w:val="22"/>
                <w:szCs w:val="22"/>
              </w:rPr>
              <w:t>2 028,9</w:t>
            </w:r>
          </w:p>
        </w:tc>
        <w:tc>
          <w:tcPr>
            <w:tcW w:w="1929" w:type="dxa"/>
            <w:tcBorders>
              <w:top w:val="nil"/>
              <w:left w:val="single" w:sz="4" w:space="0" w:color="auto"/>
              <w:bottom w:val="double" w:sz="4" w:space="0" w:color="auto"/>
              <w:right w:val="single" w:sz="4" w:space="0" w:color="auto"/>
            </w:tcBorders>
            <w:vAlign w:val="bottom"/>
          </w:tcPr>
          <w:p w:rsidR="005B33F1" w:rsidRPr="00CE32A4" w:rsidRDefault="005B33F1" w:rsidP="005B33F1">
            <w:pPr>
              <w:spacing w:before="90" w:after="80" w:line="220" w:lineRule="exact"/>
              <w:ind w:right="500"/>
            </w:pPr>
            <w:r w:rsidRPr="00CE32A4">
              <w:rPr>
                <w:sz w:val="22"/>
                <w:szCs w:val="22"/>
              </w:rPr>
              <w:t> </w:t>
            </w:r>
          </w:p>
        </w:tc>
      </w:tr>
    </w:tbl>
    <w:p w:rsidR="00FD554B" w:rsidRDefault="00FD554B" w:rsidP="00664D1B">
      <w:pPr>
        <w:pStyle w:val="21"/>
        <w:spacing w:before="120" w:line="360" w:lineRule="exact"/>
        <w:ind w:firstLine="709"/>
        <w:rPr>
          <w:sz w:val="26"/>
          <w:szCs w:val="26"/>
        </w:rPr>
      </w:pPr>
      <w:r w:rsidRPr="00CE32A4">
        <w:rPr>
          <w:sz w:val="26"/>
          <w:szCs w:val="26"/>
        </w:rPr>
        <w:t xml:space="preserve">Экспорт услуг в страны СНГ составил </w:t>
      </w:r>
      <w:r w:rsidR="009A7751" w:rsidRPr="00CE32A4">
        <w:rPr>
          <w:sz w:val="26"/>
          <w:szCs w:val="26"/>
        </w:rPr>
        <w:t>3</w:t>
      </w:r>
      <w:r w:rsidR="005B33F1" w:rsidRPr="00CE32A4">
        <w:rPr>
          <w:sz w:val="26"/>
          <w:szCs w:val="26"/>
        </w:rPr>
        <w:t>3,8</w:t>
      </w:r>
      <w:r w:rsidRPr="00CE32A4">
        <w:rPr>
          <w:sz w:val="26"/>
          <w:szCs w:val="26"/>
        </w:rPr>
        <w:t xml:space="preserve">% от общего объема экспорта услуг, в страны вне СНГ – </w:t>
      </w:r>
      <w:r w:rsidR="009A7751" w:rsidRPr="00CE32A4">
        <w:rPr>
          <w:sz w:val="26"/>
          <w:szCs w:val="26"/>
        </w:rPr>
        <w:t>66</w:t>
      </w:r>
      <w:r w:rsidR="005B33F1" w:rsidRPr="00CE32A4">
        <w:rPr>
          <w:sz w:val="26"/>
          <w:szCs w:val="26"/>
        </w:rPr>
        <w:t>,2</w:t>
      </w:r>
      <w:r w:rsidRPr="00CE32A4">
        <w:rPr>
          <w:sz w:val="26"/>
          <w:szCs w:val="26"/>
        </w:rPr>
        <w:t xml:space="preserve">%, импорт услуг из стран СНГ – </w:t>
      </w:r>
      <w:r w:rsidR="001C4FCC" w:rsidRPr="00CE32A4">
        <w:rPr>
          <w:sz w:val="26"/>
          <w:szCs w:val="26"/>
        </w:rPr>
        <w:t>39,</w:t>
      </w:r>
      <w:r w:rsidR="005B33F1" w:rsidRPr="00CE32A4">
        <w:rPr>
          <w:sz w:val="26"/>
          <w:szCs w:val="26"/>
        </w:rPr>
        <w:t>3</w:t>
      </w:r>
      <w:r w:rsidRPr="00CE32A4">
        <w:rPr>
          <w:sz w:val="26"/>
          <w:szCs w:val="26"/>
        </w:rPr>
        <w:t xml:space="preserve">% общего объема импорта услуг, из стран вне СНГ – </w:t>
      </w:r>
      <w:r w:rsidR="001C4FCC" w:rsidRPr="00CE32A4">
        <w:rPr>
          <w:sz w:val="26"/>
          <w:szCs w:val="26"/>
        </w:rPr>
        <w:t>60,</w:t>
      </w:r>
      <w:r w:rsidR="005B33F1" w:rsidRPr="00CE32A4">
        <w:rPr>
          <w:sz w:val="26"/>
          <w:szCs w:val="26"/>
        </w:rPr>
        <w:t>7</w:t>
      </w:r>
      <w:r w:rsidRPr="00CE32A4">
        <w:rPr>
          <w:sz w:val="26"/>
          <w:szCs w:val="26"/>
        </w:rPr>
        <w:t>%.</w:t>
      </w:r>
    </w:p>
    <w:p w:rsidR="00FD554B" w:rsidRPr="00CE32A4" w:rsidRDefault="00FD554B" w:rsidP="0061216D">
      <w:pPr>
        <w:pStyle w:val="21"/>
        <w:tabs>
          <w:tab w:val="left" w:pos="1656"/>
        </w:tabs>
        <w:spacing w:before="240" w:after="120" w:line="260" w:lineRule="exact"/>
        <w:ind w:firstLine="0"/>
        <w:jc w:val="center"/>
        <w:outlineLvl w:val="0"/>
        <w:rPr>
          <w:rFonts w:ascii="Arial" w:hAnsi="Arial" w:cs="Arial"/>
          <w:b/>
          <w:bCs/>
          <w:noProof/>
          <w:sz w:val="22"/>
          <w:szCs w:val="22"/>
        </w:rPr>
      </w:pPr>
      <w:r w:rsidRPr="00CE32A4">
        <w:rPr>
          <w:rFonts w:ascii="Arial" w:hAnsi="Arial" w:cs="Arial"/>
          <w:b/>
          <w:bCs/>
          <w:noProof/>
          <w:sz w:val="22"/>
          <w:szCs w:val="22"/>
        </w:rPr>
        <w:lastRenderedPageBreak/>
        <w:t xml:space="preserve">Экспорт и импорт основных видов услуг в </w:t>
      </w:r>
      <w:r w:rsidR="00651957" w:rsidRPr="00CE32A4">
        <w:rPr>
          <w:rFonts w:ascii="Arial" w:hAnsi="Arial" w:cs="Arial"/>
          <w:b/>
          <w:bCs/>
          <w:noProof/>
          <w:sz w:val="22"/>
          <w:szCs w:val="22"/>
        </w:rPr>
        <w:t>я</w:t>
      </w:r>
      <w:r w:rsidR="007A7B38" w:rsidRPr="00CE32A4">
        <w:rPr>
          <w:rFonts w:ascii="Arial" w:hAnsi="Arial" w:cs="Arial"/>
          <w:b/>
          <w:bCs/>
          <w:noProof/>
          <w:sz w:val="22"/>
          <w:szCs w:val="22"/>
        </w:rPr>
        <w:t>нваре-</w:t>
      </w:r>
      <w:r w:rsidR="005C393B" w:rsidRPr="00CE32A4">
        <w:rPr>
          <w:rFonts w:ascii="Arial" w:hAnsi="Arial" w:cs="Arial"/>
          <w:b/>
          <w:bCs/>
          <w:noProof/>
          <w:sz w:val="22"/>
          <w:szCs w:val="22"/>
        </w:rPr>
        <w:t>ноябре</w:t>
      </w:r>
      <w:r w:rsidRPr="00CE32A4">
        <w:rPr>
          <w:rFonts w:ascii="Arial" w:hAnsi="Arial" w:cs="Arial"/>
          <w:b/>
          <w:bCs/>
          <w:noProof/>
          <w:sz w:val="22"/>
          <w:szCs w:val="22"/>
        </w:rPr>
        <w:t xml:space="preserve"> 2017 г. </w:t>
      </w:r>
    </w:p>
    <w:tbl>
      <w:tblPr>
        <w:tblW w:w="9066" w:type="dxa"/>
        <w:jc w:val="center"/>
        <w:tblLayout w:type="fixed"/>
        <w:tblLook w:val="0000" w:firstRow="0" w:lastRow="0" w:firstColumn="0" w:lastColumn="0" w:noHBand="0" w:noVBand="0"/>
      </w:tblPr>
      <w:tblGrid>
        <w:gridCol w:w="2434"/>
        <w:gridCol w:w="1148"/>
        <w:gridCol w:w="1204"/>
        <w:gridCol w:w="1021"/>
        <w:gridCol w:w="1137"/>
        <w:gridCol w:w="1134"/>
        <w:gridCol w:w="988"/>
      </w:tblGrid>
      <w:tr w:rsidR="00FD554B" w:rsidRPr="00CE32A4" w:rsidTr="00370DE6">
        <w:trPr>
          <w:cantSplit/>
          <w:trHeight w:val="59"/>
          <w:tblHeader/>
          <w:jc w:val="center"/>
        </w:trPr>
        <w:tc>
          <w:tcPr>
            <w:tcW w:w="2434" w:type="dxa"/>
            <w:vMerge w:val="restart"/>
            <w:tcBorders>
              <w:top w:val="single" w:sz="4" w:space="0" w:color="auto"/>
              <w:left w:val="single" w:sz="4" w:space="0" w:color="auto"/>
              <w:bottom w:val="nil"/>
              <w:right w:val="nil"/>
            </w:tcBorders>
          </w:tcPr>
          <w:p w:rsidR="00FD554B" w:rsidRPr="00CE32A4" w:rsidRDefault="00FD554B" w:rsidP="00664D1B">
            <w:pPr>
              <w:spacing w:before="40" w:after="40" w:line="200" w:lineRule="exact"/>
              <w:jc w:val="both"/>
            </w:pPr>
          </w:p>
        </w:tc>
        <w:tc>
          <w:tcPr>
            <w:tcW w:w="3373" w:type="dxa"/>
            <w:gridSpan w:val="3"/>
            <w:tcBorders>
              <w:top w:val="single" w:sz="4" w:space="0" w:color="auto"/>
              <w:left w:val="single" w:sz="4" w:space="0" w:color="auto"/>
              <w:bottom w:val="single" w:sz="4" w:space="0" w:color="auto"/>
              <w:right w:val="single" w:sz="4" w:space="0" w:color="auto"/>
            </w:tcBorders>
          </w:tcPr>
          <w:p w:rsidR="00FD554B" w:rsidRPr="00CE32A4" w:rsidRDefault="00FD554B" w:rsidP="00664D1B">
            <w:pPr>
              <w:spacing w:before="40" w:after="40" w:line="200" w:lineRule="exact"/>
              <w:jc w:val="center"/>
            </w:pPr>
            <w:r w:rsidRPr="00CE32A4">
              <w:rPr>
                <w:sz w:val="22"/>
                <w:szCs w:val="22"/>
              </w:rPr>
              <w:t>Экспорт</w:t>
            </w:r>
          </w:p>
        </w:tc>
        <w:tc>
          <w:tcPr>
            <w:tcW w:w="3259" w:type="dxa"/>
            <w:gridSpan w:val="3"/>
            <w:tcBorders>
              <w:top w:val="single" w:sz="4" w:space="0" w:color="auto"/>
              <w:left w:val="nil"/>
              <w:bottom w:val="nil"/>
              <w:right w:val="single" w:sz="4" w:space="0" w:color="auto"/>
            </w:tcBorders>
          </w:tcPr>
          <w:p w:rsidR="00FD554B" w:rsidRPr="00CE32A4" w:rsidRDefault="00FD554B" w:rsidP="00664D1B">
            <w:pPr>
              <w:spacing w:before="40" w:after="40" w:line="200" w:lineRule="exact"/>
              <w:jc w:val="center"/>
            </w:pPr>
            <w:r w:rsidRPr="00CE32A4">
              <w:rPr>
                <w:sz w:val="22"/>
                <w:szCs w:val="22"/>
              </w:rPr>
              <w:t>Импорт</w:t>
            </w:r>
          </w:p>
        </w:tc>
      </w:tr>
      <w:tr w:rsidR="00FD554B" w:rsidRPr="00CE32A4" w:rsidTr="00370DE6">
        <w:trPr>
          <w:cantSplit/>
          <w:trHeight w:val="706"/>
          <w:tblHeader/>
          <w:jc w:val="center"/>
        </w:trPr>
        <w:tc>
          <w:tcPr>
            <w:tcW w:w="2434" w:type="dxa"/>
            <w:vMerge/>
            <w:tcBorders>
              <w:top w:val="nil"/>
              <w:left w:val="single" w:sz="4" w:space="0" w:color="auto"/>
              <w:bottom w:val="single" w:sz="4" w:space="0" w:color="auto"/>
              <w:right w:val="nil"/>
            </w:tcBorders>
          </w:tcPr>
          <w:p w:rsidR="00FD554B" w:rsidRPr="00CE32A4" w:rsidRDefault="00FD554B" w:rsidP="00664D1B">
            <w:pPr>
              <w:spacing w:before="40" w:after="40" w:line="200" w:lineRule="exact"/>
              <w:jc w:val="center"/>
            </w:pPr>
          </w:p>
        </w:tc>
        <w:tc>
          <w:tcPr>
            <w:tcW w:w="1148" w:type="dxa"/>
            <w:tcBorders>
              <w:top w:val="single" w:sz="4" w:space="0" w:color="auto"/>
              <w:left w:val="single" w:sz="4" w:space="0" w:color="auto"/>
              <w:bottom w:val="single" w:sz="4" w:space="0" w:color="auto"/>
              <w:right w:val="single" w:sz="4" w:space="0" w:color="auto"/>
            </w:tcBorders>
          </w:tcPr>
          <w:p w:rsidR="00FD554B" w:rsidRPr="00CE32A4" w:rsidRDefault="00FD554B" w:rsidP="00664D1B">
            <w:pPr>
              <w:spacing w:before="40" w:after="40" w:line="200" w:lineRule="exact"/>
              <w:jc w:val="center"/>
            </w:pPr>
            <w:r w:rsidRPr="00CE32A4">
              <w:rPr>
                <w:sz w:val="22"/>
                <w:szCs w:val="22"/>
              </w:rPr>
              <w:t xml:space="preserve">млн. долл. </w:t>
            </w:r>
            <w:r w:rsidRPr="00CE32A4">
              <w:rPr>
                <w:sz w:val="22"/>
                <w:szCs w:val="22"/>
              </w:rPr>
              <w:br/>
              <w:t>США</w:t>
            </w:r>
          </w:p>
        </w:tc>
        <w:tc>
          <w:tcPr>
            <w:tcW w:w="1204" w:type="dxa"/>
            <w:tcBorders>
              <w:top w:val="single" w:sz="4" w:space="0" w:color="auto"/>
              <w:left w:val="single" w:sz="4" w:space="0" w:color="auto"/>
              <w:bottom w:val="single" w:sz="4" w:space="0" w:color="auto"/>
              <w:right w:val="single" w:sz="4" w:space="0" w:color="auto"/>
            </w:tcBorders>
          </w:tcPr>
          <w:p w:rsidR="00FD554B" w:rsidRPr="00CE32A4" w:rsidRDefault="00FD554B" w:rsidP="00664D1B">
            <w:pPr>
              <w:spacing w:before="40" w:after="40" w:line="200" w:lineRule="exact"/>
              <w:jc w:val="center"/>
            </w:pPr>
            <w:proofErr w:type="gramStart"/>
            <w:r w:rsidRPr="00CE32A4">
              <w:rPr>
                <w:sz w:val="22"/>
                <w:szCs w:val="22"/>
              </w:rPr>
              <w:t>в</w:t>
            </w:r>
            <w:proofErr w:type="gramEnd"/>
            <w:r w:rsidRPr="00CE32A4">
              <w:rPr>
                <w:sz w:val="22"/>
                <w:szCs w:val="22"/>
              </w:rPr>
              <w:t xml:space="preserve"> % </w:t>
            </w:r>
            <w:proofErr w:type="gramStart"/>
            <w:r w:rsidRPr="00CE32A4">
              <w:rPr>
                <w:sz w:val="22"/>
                <w:szCs w:val="22"/>
              </w:rPr>
              <w:t>к</w:t>
            </w:r>
            <w:proofErr w:type="gramEnd"/>
            <w:r w:rsidRPr="00CE32A4">
              <w:rPr>
                <w:sz w:val="22"/>
                <w:szCs w:val="22"/>
              </w:rPr>
              <w:t xml:space="preserve"> </w:t>
            </w:r>
            <w:r w:rsidR="006E4B2C" w:rsidRPr="00CE32A4">
              <w:rPr>
                <w:sz w:val="22"/>
                <w:szCs w:val="22"/>
              </w:rPr>
              <w:br/>
            </w:r>
            <w:r w:rsidR="00651957" w:rsidRPr="00CE32A4">
              <w:rPr>
                <w:sz w:val="22"/>
                <w:szCs w:val="22"/>
              </w:rPr>
              <w:t>я</w:t>
            </w:r>
            <w:r w:rsidR="00056D3D" w:rsidRPr="00CE32A4">
              <w:rPr>
                <w:sz w:val="22"/>
                <w:szCs w:val="22"/>
              </w:rPr>
              <w:t>нварю-</w:t>
            </w:r>
            <w:r w:rsidR="005C393B" w:rsidRPr="00CE32A4">
              <w:rPr>
                <w:sz w:val="22"/>
                <w:szCs w:val="22"/>
              </w:rPr>
              <w:t>ноябрю</w:t>
            </w:r>
            <w:r w:rsidRPr="00CE32A4">
              <w:rPr>
                <w:sz w:val="22"/>
                <w:szCs w:val="22"/>
              </w:rPr>
              <w:t xml:space="preserve"> 2016 г. </w:t>
            </w:r>
          </w:p>
        </w:tc>
        <w:tc>
          <w:tcPr>
            <w:tcW w:w="1021" w:type="dxa"/>
            <w:tcBorders>
              <w:top w:val="single" w:sz="4" w:space="0" w:color="auto"/>
              <w:left w:val="single" w:sz="4" w:space="0" w:color="auto"/>
              <w:bottom w:val="single" w:sz="4" w:space="0" w:color="auto"/>
              <w:right w:val="single" w:sz="4" w:space="0" w:color="auto"/>
            </w:tcBorders>
          </w:tcPr>
          <w:p w:rsidR="00FD554B" w:rsidRPr="00CE32A4" w:rsidRDefault="00FD554B" w:rsidP="00664D1B">
            <w:pPr>
              <w:spacing w:before="40" w:after="40" w:line="200" w:lineRule="exact"/>
              <w:jc w:val="center"/>
            </w:pPr>
            <w:proofErr w:type="gramStart"/>
            <w:r w:rsidRPr="00CE32A4">
              <w:rPr>
                <w:sz w:val="22"/>
                <w:szCs w:val="22"/>
              </w:rPr>
              <w:t>в</w:t>
            </w:r>
            <w:proofErr w:type="gramEnd"/>
            <w:r w:rsidRPr="00CE32A4">
              <w:rPr>
                <w:sz w:val="22"/>
                <w:szCs w:val="22"/>
              </w:rPr>
              <w:t xml:space="preserve"> % к общему объему </w:t>
            </w:r>
          </w:p>
        </w:tc>
        <w:tc>
          <w:tcPr>
            <w:tcW w:w="1137" w:type="dxa"/>
            <w:tcBorders>
              <w:top w:val="single" w:sz="4" w:space="0" w:color="auto"/>
              <w:left w:val="single" w:sz="4" w:space="0" w:color="auto"/>
              <w:bottom w:val="single" w:sz="4" w:space="0" w:color="auto"/>
              <w:right w:val="single" w:sz="4" w:space="0" w:color="auto"/>
            </w:tcBorders>
          </w:tcPr>
          <w:p w:rsidR="00FD554B" w:rsidRPr="00CE32A4" w:rsidRDefault="00FD554B" w:rsidP="00664D1B">
            <w:pPr>
              <w:spacing w:before="40" w:after="40" w:line="200" w:lineRule="exact"/>
              <w:jc w:val="center"/>
            </w:pPr>
            <w:r w:rsidRPr="00CE32A4">
              <w:rPr>
                <w:sz w:val="22"/>
                <w:szCs w:val="22"/>
              </w:rPr>
              <w:t xml:space="preserve">млн. долл. </w:t>
            </w:r>
            <w:r w:rsidRPr="00CE32A4">
              <w:rPr>
                <w:sz w:val="22"/>
                <w:szCs w:val="22"/>
              </w:rPr>
              <w:br/>
              <w:t>США</w:t>
            </w:r>
          </w:p>
        </w:tc>
        <w:tc>
          <w:tcPr>
            <w:tcW w:w="1134" w:type="dxa"/>
            <w:tcBorders>
              <w:top w:val="single" w:sz="4" w:space="0" w:color="auto"/>
              <w:left w:val="nil"/>
              <w:bottom w:val="single" w:sz="4" w:space="0" w:color="auto"/>
              <w:right w:val="single" w:sz="4" w:space="0" w:color="auto"/>
            </w:tcBorders>
          </w:tcPr>
          <w:p w:rsidR="00FD554B" w:rsidRPr="00CE32A4" w:rsidRDefault="00FD554B" w:rsidP="00664D1B">
            <w:pPr>
              <w:spacing w:before="40" w:after="40" w:line="200" w:lineRule="exact"/>
              <w:jc w:val="center"/>
            </w:pPr>
            <w:proofErr w:type="gramStart"/>
            <w:r w:rsidRPr="00CE32A4">
              <w:rPr>
                <w:sz w:val="22"/>
                <w:szCs w:val="22"/>
              </w:rPr>
              <w:t>в</w:t>
            </w:r>
            <w:proofErr w:type="gramEnd"/>
            <w:r w:rsidRPr="00CE32A4">
              <w:rPr>
                <w:sz w:val="22"/>
                <w:szCs w:val="22"/>
              </w:rPr>
              <w:t xml:space="preserve"> % </w:t>
            </w:r>
            <w:proofErr w:type="gramStart"/>
            <w:r w:rsidRPr="00CE32A4">
              <w:rPr>
                <w:sz w:val="22"/>
                <w:szCs w:val="22"/>
              </w:rPr>
              <w:t>к</w:t>
            </w:r>
            <w:proofErr w:type="gramEnd"/>
            <w:r w:rsidR="006E4B2C" w:rsidRPr="00CE32A4">
              <w:rPr>
                <w:sz w:val="22"/>
                <w:szCs w:val="22"/>
              </w:rPr>
              <w:br/>
            </w:r>
            <w:r w:rsidR="00651957" w:rsidRPr="00CE32A4">
              <w:rPr>
                <w:sz w:val="22"/>
                <w:szCs w:val="22"/>
              </w:rPr>
              <w:t>я</w:t>
            </w:r>
            <w:r w:rsidR="00056D3D" w:rsidRPr="00CE32A4">
              <w:rPr>
                <w:sz w:val="22"/>
                <w:szCs w:val="22"/>
              </w:rPr>
              <w:t>нварю-</w:t>
            </w:r>
            <w:r w:rsidR="005C393B" w:rsidRPr="00CE32A4">
              <w:rPr>
                <w:sz w:val="22"/>
                <w:szCs w:val="22"/>
              </w:rPr>
              <w:t>ноябрю</w:t>
            </w:r>
            <w:r w:rsidRPr="00CE32A4">
              <w:rPr>
                <w:sz w:val="22"/>
                <w:szCs w:val="22"/>
              </w:rPr>
              <w:br/>
              <w:t>2016 г.</w:t>
            </w:r>
          </w:p>
        </w:tc>
        <w:tc>
          <w:tcPr>
            <w:tcW w:w="988" w:type="dxa"/>
            <w:tcBorders>
              <w:top w:val="single" w:sz="4" w:space="0" w:color="auto"/>
              <w:left w:val="single" w:sz="4" w:space="0" w:color="auto"/>
              <w:bottom w:val="single" w:sz="4" w:space="0" w:color="auto"/>
              <w:right w:val="single" w:sz="4" w:space="0" w:color="auto"/>
            </w:tcBorders>
          </w:tcPr>
          <w:p w:rsidR="00FD554B" w:rsidRPr="00CE32A4" w:rsidRDefault="00FD554B" w:rsidP="00664D1B">
            <w:pPr>
              <w:spacing w:before="40" w:after="40" w:line="200" w:lineRule="exact"/>
              <w:jc w:val="center"/>
            </w:pPr>
            <w:proofErr w:type="gramStart"/>
            <w:r w:rsidRPr="00CE32A4">
              <w:rPr>
                <w:sz w:val="22"/>
                <w:szCs w:val="22"/>
              </w:rPr>
              <w:t>в</w:t>
            </w:r>
            <w:proofErr w:type="gramEnd"/>
            <w:r w:rsidRPr="00CE32A4">
              <w:rPr>
                <w:sz w:val="22"/>
                <w:szCs w:val="22"/>
              </w:rPr>
              <w:t xml:space="preserve"> % к общему объему </w:t>
            </w:r>
          </w:p>
        </w:tc>
      </w:tr>
      <w:tr w:rsidR="005B33F1" w:rsidRPr="00CE32A4" w:rsidTr="00370DE6">
        <w:trPr>
          <w:jc w:val="center"/>
        </w:trPr>
        <w:tc>
          <w:tcPr>
            <w:tcW w:w="2434" w:type="dxa"/>
            <w:tcBorders>
              <w:top w:val="nil"/>
              <w:left w:val="single" w:sz="4" w:space="0" w:color="auto"/>
              <w:bottom w:val="nil"/>
              <w:right w:val="single" w:sz="4" w:space="0" w:color="auto"/>
            </w:tcBorders>
            <w:vAlign w:val="bottom"/>
          </w:tcPr>
          <w:p w:rsidR="005B33F1" w:rsidRPr="00CE32A4" w:rsidRDefault="005B33F1" w:rsidP="002A399E">
            <w:pPr>
              <w:spacing w:before="60" w:after="60" w:line="200" w:lineRule="exact"/>
              <w:ind w:left="-57"/>
              <w:jc w:val="both"/>
              <w:rPr>
                <w:b/>
                <w:bCs/>
              </w:rPr>
            </w:pPr>
            <w:bookmarkStart w:id="12" w:name="_Hlk387653063"/>
            <w:r w:rsidRPr="00CE32A4">
              <w:rPr>
                <w:b/>
                <w:bCs/>
                <w:sz w:val="22"/>
                <w:szCs w:val="22"/>
              </w:rPr>
              <w:t xml:space="preserve">Всего </w:t>
            </w:r>
          </w:p>
        </w:tc>
        <w:tc>
          <w:tcPr>
            <w:tcW w:w="1148" w:type="dxa"/>
            <w:tcBorders>
              <w:top w:val="single" w:sz="4" w:space="0" w:color="auto"/>
              <w:left w:val="single" w:sz="4" w:space="0" w:color="auto"/>
              <w:bottom w:val="nil"/>
              <w:right w:val="single" w:sz="4" w:space="0" w:color="auto"/>
            </w:tcBorders>
            <w:vAlign w:val="bottom"/>
          </w:tcPr>
          <w:p w:rsidR="005B33F1" w:rsidRPr="00CE32A4" w:rsidRDefault="005B33F1" w:rsidP="002A399E">
            <w:pPr>
              <w:spacing w:before="60" w:after="60" w:line="200" w:lineRule="exact"/>
              <w:ind w:right="170" w:hanging="76"/>
              <w:jc w:val="right"/>
              <w:rPr>
                <w:b/>
              </w:rPr>
            </w:pPr>
            <w:r w:rsidRPr="00CE32A4">
              <w:rPr>
                <w:b/>
                <w:sz w:val="22"/>
                <w:szCs w:val="22"/>
              </w:rPr>
              <w:t>6 961,9</w:t>
            </w:r>
          </w:p>
        </w:tc>
        <w:tc>
          <w:tcPr>
            <w:tcW w:w="1204" w:type="dxa"/>
            <w:tcBorders>
              <w:top w:val="single" w:sz="4" w:space="0" w:color="auto"/>
              <w:left w:val="single" w:sz="4" w:space="0" w:color="auto"/>
              <w:bottom w:val="nil"/>
              <w:right w:val="single" w:sz="4" w:space="0" w:color="auto"/>
            </w:tcBorders>
            <w:vAlign w:val="bottom"/>
          </w:tcPr>
          <w:p w:rsidR="005B33F1" w:rsidRPr="00CE32A4" w:rsidRDefault="005B33F1" w:rsidP="002A399E">
            <w:pPr>
              <w:spacing w:before="60" w:after="60" w:line="200" w:lineRule="exact"/>
              <w:ind w:right="170" w:hanging="76"/>
              <w:jc w:val="right"/>
              <w:rPr>
                <w:b/>
              </w:rPr>
            </w:pPr>
            <w:r w:rsidRPr="00CE32A4">
              <w:rPr>
                <w:b/>
                <w:sz w:val="22"/>
                <w:szCs w:val="22"/>
              </w:rPr>
              <w:t>113,1</w:t>
            </w:r>
          </w:p>
        </w:tc>
        <w:tc>
          <w:tcPr>
            <w:tcW w:w="1021" w:type="dxa"/>
            <w:tcBorders>
              <w:top w:val="single" w:sz="4" w:space="0" w:color="auto"/>
              <w:left w:val="single" w:sz="4" w:space="0" w:color="auto"/>
              <w:bottom w:val="nil"/>
              <w:right w:val="single" w:sz="4" w:space="0" w:color="auto"/>
            </w:tcBorders>
            <w:vAlign w:val="bottom"/>
          </w:tcPr>
          <w:p w:rsidR="005B33F1" w:rsidRPr="00CE32A4" w:rsidRDefault="005B33F1" w:rsidP="002A399E">
            <w:pPr>
              <w:spacing w:before="60" w:after="60" w:line="200" w:lineRule="exact"/>
              <w:ind w:right="170" w:hanging="76"/>
              <w:jc w:val="right"/>
              <w:rPr>
                <w:b/>
              </w:rPr>
            </w:pPr>
            <w:r w:rsidRPr="00CE32A4">
              <w:rPr>
                <w:b/>
                <w:sz w:val="22"/>
                <w:szCs w:val="22"/>
              </w:rPr>
              <w:t>100</w:t>
            </w:r>
          </w:p>
        </w:tc>
        <w:tc>
          <w:tcPr>
            <w:tcW w:w="1137" w:type="dxa"/>
            <w:tcBorders>
              <w:top w:val="single" w:sz="4" w:space="0" w:color="auto"/>
              <w:left w:val="single" w:sz="4" w:space="0" w:color="auto"/>
              <w:bottom w:val="nil"/>
              <w:right w:val="single" w:sz="4" w:space="0" w:color="auto"/>
            </w:tcBorders>
            <w:vAlign w:val="bottom"/>
          </w:tcPr>
          <w:p w:rsidR="005B33F1" w:rsidRPr="00CE32A4" w:rsidRDefault="005B33F1" w:rsidP="002A399E">
            <w:pPr>
              <w:spacing w:before="60" w:after="60" w:line="200" w:lineRule="exact"/>
              <w:ind w:right="170" w:hanging="76"/>
              <w:jc w:val="right"/>
              <w:rPr>
                <w:b/>
              </w:rPr>
            </w:pPr>
            <w:r w:rsidRPr="00CE32A4">
              <w:rPr>
                <w:b/>
                <w:sz w:val="22"/>
                <w:szCs w:val="22"/>
              </w:rPr>
              <w:t>4 253,9</w:t>
            </w:r>
          </w:p>
        </w:tc>
        <w:tc>
          <w:tcPr>
            <w:tcW w:w="1134" w:type="dxa"/>
            <w:tcBorders>
              <w:top w:val="single" w:sz="4" w:space="0" w:color="auto"/>
              <w:left w:val="single" w:sz="4" w:space="0" w:color="auto"/>
              <w:bottom w:val="nil"/>
              <w:right w:val="single" w:sz="4" w:space="0" w:color="auto"/>
            </w:tcBorders>
            <w:vAlign w:val="bottom"/>
          </w:tcPr>
          <w:p w:rsidR="005B33F1" w:rsidRPr="00CE32A4" w:rsidRDefault="005B33F1" w:rsidP="002A399E">
            <w:pPr>
              <w:spacing w:before="60" w:after="60" w:line="200" w:lineRule="exact"/>
              <w:ind w:right="170" w:hanging="76"/>
              <w:jc w:val="right"/>
              <w:rPr>
                <w:b/>
              </w:rPr>
            </w:pPr>
            <w:r w:rsidRPr="00CE32A4">
              <w:rPr>
                <w:b/>
                <w:sz w:val="22"/>
                <w:szCs w:val="22"/>
              </w:rPr>
              <w:t>107,4</w:t>
            </w:r>
          </w:p>
        </w:tc>
        <w:tc>
          <w:tcPr>
            <w:tcW w:w="988" w:type="dxa"/>
            <w:tcBorders>
              <w:top w:val="single" w:sz="4" w:space="0" w:color="auto"/>
              <w:left w:val="single" w:sz="4" w:space="0" w:color="auto"/>
              <w:bottom w:val="nil"/>
              <w:right w:val="single" w:sz="4" w:space="0" w:color="auto"/>
            </w:tcBorders>
            <w:vAlign w:val="bottom"/>
          </w:tcPr>
          <w:p w:rsidR="005B33F1" w:rsidRPr="00CE32A4" w:rsidRDefault="005B33F1" w:rsidP="002A399E">
            <w:pPr>
              <w:spacing w:before="60" w:after="60" w:line="200" w:lineRule="exact"/>
              <w:ind w:right="170" w:hanging="76"/>
              <w:jc w:val="right"/>
              <w:rPr>
                <w:b/>
              </w:rPr>
            </w:pPr>
            <w:r w:rsidRPr="00CE32A4">
              <w:rPr>
                <w:b/>
                <w:sz w:val="22"/>
                <w:szCs w:val="22"/>
              </w:rPr>
              <w:t>100</w:t>
            </w:r>
          </w:p>
        </w:tc>
      </w:tr>
      <w:tr w:rsidR="00FD554B" w:rsidRPr="00CE32A4" w:rsidTr="00F93C95">
        <w:trPr>
          <w:jc w:val="center"/>
        </w:trPr>
        <w:tc>
          <w:tcPr>
            <w:tcW w:w="2434" w:type="dxa"/>
            <w:tcBorders>
              <w:top w:val="nil"/>
              <w:left w:val="single" w:sz="4" w:space="0" w:color="auto"/>
              <w:right w:val="single" w:sz="4" w:space="0" w:color="auto"/>
            </w:tcBorders>
            <w:vAlign w:val="bottom"/>
          </w:tcPr>
          <w:p w:rsidR="00FD554B" w:rsidRPr="00CE32A4" w:rsidRDefault="00FD554B" w:rsidP="002A399E">
            <w:pPr>
              <w:spacing w:before="60" w:after="60" w:line="200" w:lineRule="exact"/>
              <w:ind w:left="284"/>
              <w:jc w:val="both"/>
            </w:pPr>
            <w:r w:rsidRPr="00CE32A4">
              <w:rPr>
                <w:sz w:val="22"/>
                <w:szCs w:val="22"/>
              </w:rPr>
              <w:t>в том числе:</w:t>
            </w:r>
          </w:p>
        </w:tc>
        <w:tc>
          <w:tcPr>
            <w:tcW w:w="1148" w:type="dxa"/>
            <w:tcBorders>
              <w:top w:val="nil"/>
              <w:left w:val="single" w:sz="4" w:space="0" w:color="auto"/>
              <w:right w:val="single" w:sz="4" w:space="0" w:color="auto"/>
            </w:tcBorders>
            <w:vAlign w:val="bottom"/>
          </w:tcPr>
          <w:p w:rsidR="00FD554B" w:rsidRPr="00CE32A4" w:rsidRDefault="00FD554B" w:rsidP="002A399E">
            <w:pPr>
              <w:spacing w:before="60" w:after="60" w:line="200" w:lineRule="exact"/>
              <w:ind w:right="170" w:hanging="76"/>
              <w:jc w:val="right"/>
            </w:pPr>
          </w:p>
        </w:tc>
        <w:tc>
          <w:tcPr>
            <w:tcW w:w="1204" w:type="dxa"/>
            <w:tcBorders>
              <w:top w:val="nil"/>
              <w:left w:val="single" w:sz="4" w:space="0" w:color="auto"/>
              <w:right w:val="single" w:sz="4" w:space="0" w:color="auto"/>
            </w:tcBorders>
            <w:vAlign w:val="bottom"/>
          </w:tcPr>
          <w:p w:rsidR="00FD554B" w:rsidRPr="00CE32A4" w:rsidRDefault="00FD554B" w:rsidP="002A399E">
            <w:pPr>
              <w:tabs>
                <w:tab w:val="left" w:pos="1060"/>
              </w:tabs>
              <w:spacing w:before="60" w:after="60" w:line="200" w:lineRule="exact"/>
              <w:ind w:right="227" w:hanging="76"/>
              <w:jc w:val="right"/>
            </w:pPr>
          </w:p>
        </w:tc>
        <w:tc>
          <w:tcPr>
            <w:tcW w:w="1021" w:type="dxa"/>
            <w:tcBorders>
              <w:top w:val="nil"/>
              <w:left w:val="single" w:sz="4" w:space="0" w:color="auto"/>
              <w:right w:val="single" w:sz="4" w:space="0" w:color="auto"/>
            </w:tcBorders>
            <w:vAlign w:val="bottom"/>
          </w:tcPr>
          <w:p w:rsidR="00FD554B" w:rsidRPr="00CE32A4" w:rsidRDefault="00FD554B" w:rsidP="002A399E">
            <w:pPr>
              <w:tabs>
                <w:tab w:val="left" w:pos="650"/>
                <w:tab w:val="left" w:pos="689"/>
              </w:tabs>
              <w:spacing w:before="60" w:after="60" w:line="200" w:lineRule="exact"/>
              <w:ind w:right="284" w:hanging="76"/>
              <w:jc w:val="right"/>
            </w:pPr>
          </w:p>
        </w:tc>
        <w:tc>
          <w:tcPr>
            <w:tcW w:w="1137" w:type="dxa"/>
            <w:tcBorders>
              <w:top w:val="nil"/>
              <w:left w:val="single" w:sz="4" w:space="0" w:color="auto"/>
              <w:right w:val="single" w:sz="4" w:space="0" w:color="auto"/>
            </w:tcBorders>
            <w:vAlign w:val="bottom"/>
          </w:tcPr>
          <w:p w:rsidR="00FD554B" w:rsidRPr="00CE32A4" w:rsidRDefault="00FD554B" w:rsidP="002A399E">
            <w:pPr>
              <w:spacing w:before="60" w:after="60" w:line="200" w:lineRule="exact"/>
              <w:ind w:right="170"/>
              <w:jc w:val="right"/>
            </w:pPr>
          </w:p>
        </w:tc>
        <w:tc>
          <w:tcPr>
            <w:tcW w:w="1134" w:type="dxa"/>
            <w:tcBorders>
              <w:top w:val="nil"/>
              <w:left w:val="single" w:sz="4" w:space="0" w:color="auto"/>
              <w:right w:val="single" w:sz="4" w:space="0" w:color="auto"/>
            </w:tcBorders>
            <w:vAlign w:val="bottom"/>
          </w:tcPr>
          <w:p w:rsidR="00FD554B" w:rsidRPr="00CE32A4" w:rsidRDefault="00FD554B" w:rsidP="002A399E">
            <w:pPr>
              <w:spacing w:before="60" w:after="60" w:line="200" w:lineRule="exact"/>
              <w:ind w:right="227"/>
              <w:jc w:val="right"/>
            </w:pPr>
          </w:p>
        </w:tc>
        <w:tc>
          <w:tcPr>
            <w:tcW w:w="988" w:type="dxa"/>
            <w:tcBorders>
              <w:top w:val="nil"/>
              <w:left w:val="single" w:sz="4" w:space="0" w:color="auto"/>
              <w:right w:val="single" w:sz="4" w:space="0" w:color="auto"/>
            </w:tcBorders>
            <w:vAlign w:val="bottom"/>
          </w:tcPr>
          <w:p w:rsidR="00FD554B" w:rsidRPr="00CE32A4" w:rsidRDefault="00FD554B" w:rsidP="002A399E">
            <w:pPr>
              <w:spacing w:before="60" w:after="60" w:line="200" w:lineRule="exact"/>
              <w:ind w:right="284"/>
              <w:jc w:val="right"/>
            </w:pPr>
          </w:p>
        </w:tc>
      </w:tr>
      <w:tr w:rsidR="005B33F1" w:rsidRPr="00CE32A4" w:rsidTr="00F93C95">
        <w:trPr>
          <w:trHeight w:val="359"/>
          <w:jc w:val="center"/>
        </w:trPr>
        <w:tc>
          <w:tcPr>
            <w:tcW w:w="2434" w:type="dxa"/>
            <w:tcBorders>
              <w:top w:val="nil"/>
              <w:left w:val="single" w:sz="4" w:space="0" w:color="auto"/>
              <w:right w:val="single" w:sz="4" w:space="0" w:color="auto"/>
            </w:tcBorders>
            <w:vAlign w:val="bottom"/>
          </w:tcPr>
          <w:p w:rsidR="005B33F1" w:rsidRPr="00CE32A4" w:rsidRDefault="005B33F1" w:rsidP="002A399E">
            <w:pPr>
              <w:spacing w:before="60" w:after="60" w:line="200" w:lineRule="exact"/>
              <w:ind w:left="113"/>
            </w:pPr>
            <w:r w:rsidRPr="00CE32A4">
              <w:rPr>
                <w:sz w:val="22"/>
                <w:szCs w:val="22"/>
              </w:rPr>
              <w:t xml:space="preserve">услуги по ремонту </w:t>
            </w:r>
            <w:r w:rsidRPr="00CE32A4">
              <w:rPr>
                <w:sz w:val="22"/>
                <w:szCs w:val="22"/>
              </w:rPr>
              <w:br/>
              <w:t>и техническому обслуживанию</w:t>
            </w:r>
          </w:p>
        </w:tc>
        <w:tc>
          <w:tcPr>
            <w:tcW w:w="1148" w:type="dxa"/>
            <w:tcBorders>
              <w:top w:val="nil"/>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316,0</w:t>
            </w:r>
          </w:p>
        </w:tc>
        <w:tc>
          <w:tcPr>
            <w:tcW w:w="1204" w:type="dxa"/>
            <w:tcBorders>
              <w:top w:val="nil"/>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162,2</w:t>
            </w:r>
          </w:p>
        </w:tc>
        <w:tc>
          <w:tcPr>
            <w:tcW w:w="1021" w:type="dxa"/>
            <w:tcBorders>
              <w:top w:val="nil"/>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4,5</w:t>
            </w:r>
          </w:p>
        </w:tc>
        <w:tc>
          <w:tcPr>
            <w:tcW w:w="1137" w:type="dxa"/>
            <w:tcBorders>
              <w:top w:val="nil"/>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107,4</w:t>
            </w:r>
          </w:p>
        </w:tc>
        <w:tc>
          <w:tcPr>
            <w:tcW w:w="1134" w:type="dxa"/>
            <w:tcBorders>
              <w:top w:val="nil"/>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109,4</w:t>
            </w:r>
          </w:p>
        </w:tc>
        <w:tc>
          <w:tcPr>
            <w:tcW w:w="988" w:type="dxa"/>
            <w:tcBorders>
              <w:top w:val="nil"/>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2,5</w:t>
            </w:r>
          </w:p>
        </w:tc>
      </w:tr>
      <w:tr w:rsidR="005B33F1" w:rsidRPr="00CE32A4" w:rsidTr="00F93C95">
        <w:trPr>
          <w:trHeight w:val="66"/>
          <w:jc w:val="center"/>
        </w:trPr>
        <w:tc>
          <w:tcPr>
            <w:tcW w:w="2434" w:type="dxa"/>
            <w:tcBorders>
              <w:left w:val="single" w:sz="4" w:space="0" w:color="auto"/>
              <w:right w:val="single" w:sz="4" w:space="0" w:color="auto"/>
            </w:tcBorders>
            <w:vAlign w:val="bottom"/>
          </w:tcPr>
          <w:p w:rsidR="005B33F1" w:rsidRPr="00CE32A4" w:rsidRDefault="005B33F1" w:rsidP="002A399E">
            <w:pPr>
              <w:spacing w:before="60" w:after="60" w:line="200" w:lineRule="exact"/>
              <w:ind w:left="113"/>
            </w:pPr>
            <w:r w:rsidRPr="00CE32A4">
              <w:rPr>
                <w:sz w:val="22"/>
                <w:szCs w:val="22"/>
              </w:rPr>
              <w:t>транспортные</w:t>
            </w:r>
          </w:p>
        </w:tc>
        <w:tc>
          <w:tcPr>
            <w:tcW w:w="1148"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3 134,4</w:t>
            </w:r>
          </w:p>
        </w:tc>
        <w:tc>
          <w:tcPr>
            <w:tcW w:w="1204"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118,6</w:t>
            </w:r>
          </w:p>
        </w:tc>
        <w:tc>
          <w:tcPr>
            <w:tcW w:w="1021"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45,0</w:t>
            </w:r>
          </w:p>
        </w:tc>
        <w:tc>
          <w:tcPr>
            <w:tcW w:w="1137"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1 388,8</w:t>
            </w:r>
          </w:p>
        </w:tc>
        <w:tc>
          <w:tcPr>
            <w:tcW w:w="1134"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118,0</w:t>
            </w:r>
          </w:p>
        </w:tc>
        <w:tc>
          <w:tcPr>
            <w:tcW w:w="988"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32,6</w:t>
            </w:r>
          </w:p>
        </w:tc>
      </w:tr>
      <w:tr w:rsidR="00FD554B" w:rsidRPr="00CE32A4" w:rsidTr="00370DE6">
        <w:trPr>
          <w:trHeight w:val="66"/>
          <w:jc w:val="center"/>
        </w:trPr>
        <w:tc>
          <w:tcPr>
            <w:tcW w:w="2434" w:type="dxa"/>
            <w:tcBorders>
              <w:left w:val="single" w:sz="4" w:space="0" w:color="auto"/>
              <w:right w:val="single" w:sz="4" w:space="0" w:color="auto"/>
            </w:tcBorders>
            <w:vAlign w:val="bottom"/>
          </w:tcPr>
          <w:p w:rsidR="00FD554B" w:rsidRPr="00CE32A4" w:rsidRDefault="00FD554B" w:rsidP="002A399E">
            <w:pPr>
              <w:spacing w:before="60" w:after="60" w:line="200" w:lineRule="exact"/>
              <w:ind w:left="567"/>
            </w:pPr>
            <w:r w:rsidRPr="00CE32A4">
              <w:rPr>
                <w:sz w:val="22"/>
                <w:szCs w:val="22"/>
              </w:rPr>
              <w:t>из них:</w:t>
            </w:r>
          </w:p>
        </w:tc>
        <w:tc>
          <w:tcPr>
            <w:tcW w:w="1148" w:type="dxa"/>
            <w:tcBorders>
              <w:left w:val="single" w:sz="4" w:space="0" w:color="auto"/>
              <w:right w:val="single" w:sz="4" w:space="0" w:color="auto"/>
            </w:tcBorders>
            <w:vAlign w:val="bottom"/>
          </w:tcPr>
          <w:p w:rsidR="00FD554B" w:rsidRPr="00CE32A4" w:rsidRDefault="00FD554B" w:rsidP="002A399E">
            <w:pPr>
              <w:spacing w:before="60" w:after="60" w:line="200" w:lineRule="exact"/>
              <w:ind w:right="170" w:hanging="76"/>
              <w:jc w:val="right"/>
            </w:pPr>
          </w:p>
        </w:tc>
        <w:tc>
          <w:tcPr>
            <w:tcW w:w="1204" w:type="dxa"/>
            <w:tcBorders>
              <w:left w:val="single" w:sz="4" w:space="0" w:color="auto"/>
              <w:right w:val="single" w:sz="4" w:space="0" w:color="auto"/>
            </w:tcBorders>
            <w:vAlign w:val="bottom"/>
          </w:tcPr>
          <w:p w:rsidR="00FD554B" w:rsidRPr="00CE32A4" w:rsidRDefault="00FD554B" w:rsidP="002A399E">
            <w:pPr>
              <w:tabs>
                <w:tab w:val="left" w:pos="1060"/>
              </w:tabs>
              <w:spacing w:before="60" w:after="60" w:line="200" w:lineRule="exact"/>
              <w:ind w:right="227" w:hanging="76"/>
              <w:jc w:val="right"/>
            </w:pPr>
          </w:p>
        </w:tc>
        <w:tc>
          <w:tcPr>
            <w:tcW w:w="1021" w:type="dxa"/>
            <w:tcBorders>
              <w:left w:val="single" w:sz="4" w:space="0" w:color="auto"/>
              <w:right w:val="single" w:sz="4" w:space="0" w:color="auto"/>
            </w:tcBorders>
            <w:vAlign w:val="bottom"/>
          </w:tcPr>
          <w:p w:rsidR="00FD554B" w:rsidRPr="00CE32A4" w:rsidRDefault="00FD554B" w:rsidP="002A399E">
            <w:pPr>
              <w:tabs>
                <w:tab w:val="left" w:pos="650"/>
              </w:tabs>
              <w:spacing w:before="60" w:after="60" w:line="200" w:lineRule="exact"/>
              <w:ind w:right="284" w:hanging="76"/>
              <w:jc w:val="right"/>
            </w:pPr>
          </w:p>
        </w:tc>
        <w:tc>
          <w:tcPr>
            <w:tcW w:w="1137" w:type="dxa"/>
            <w:tcBorders>
              <w:left w:val="single" w:sz="4" w:space="0" w:color="auto"/>
              <w:right w:val="single" w:sz="4" w:space="0" w:color="auto"/>
            </w:tcBorders>
            <w:vAlign w:val="bottom"/>
          </w:tcPr>
          <w:p w:rsidR="00FD554B" w:rsidRPr="00CE32A4" w:rsidRDefault="00FD554B" w:rsidP="002A399E">
            <w:pPr>
              <w:spacing w:before="60" w:after="60" w:line="200" w:lineRule="exact"/>
              <w:ind w:right="170" w:hanging="76"/>
              <w:jc w:val="right"/>
            </w:pPr>
          </w:p>
        </w:tc>
        <w:tc>
          <w:tcPr>
            <w:tcW w:w="1134" w:type="dxa"/>
            <w:tcBorders>
              <w:left w:val="single" w:sz="4" w:space="0" w:color="auto"/>
              <w:right w:val="single" w:sz="4" w:space="0" w:color="auto"/>
            </w:tcBorders>
            <w:vAlign w:val="bottom"/>
          </w:tcPr>
          <w:p w:rsidR="00FD554B" w:rsidRPr="00CE32A4" w:rsidRDefault="00FD554B" w:rsidP="002A399E">
            <w:pPr>
              <w:spacing w:before="60" w:after="60" w:line="200" w:lineRule="exact"/>
              <w:ind w:right="227" w:hanging="76"/>
              <w:jc w:val="right"/>
            </w:pPr>
          </w:p>
        </w:tc>
        <w:tc>
          <w:tcPr>
            <w:tcW w:w="988" w:type="dxa"/>
            <w:tcBorders>
              <w:left w:val="single" w:sz="4" w:space="0" w:color="auto"/>
              <w:right w:val="single" w:sz="4" w:space="0" w:color="auto"/>
            </w:tcBorders>
            <w:vAlign w:val="bottom"/>
          </w:tcPr>
          <w:p w:rsidR="00FD554B" w:rsidRPr="00CE32A4" w:rsidRDefault="00FD554B" w:rsidP="002A399E">
            <w:pPr>
              <w:spacing w:before="60" w:after="60" w:line="200" w:lineRule="exact"/>
              <w:ind w:right="284" w:hanging="76"/>
              <w:jc w:val="right"/>
            </w:pPr>
          </w:p>
        </w:tc>
      </w:tr>
      <w:tr w:rsidR="005B33F1" w:rsidRPr="00CE32A4" w:rsidTr="00370DE6">
        <w:trPr>
          <w:trHeight w:val="66"/>
          <w:jc w:val="center"/>
        </w:trPr>
        <w:tc>
          <w:tcPr>
            <w:tcW w:w="2434" w:type="dxa"/>
            <w:tcBorders>
              <w:left w:val="single" w:sz="4" w:space="0" w:color="auto"/>
              <w:right w:val="single" w:sz="4" w:space="0" w:color="auto"/>
            </w:tcBorders>
            <w:vAlign w:val="bottom"/>
          </w:tcPr>
          <w:p w:rsidR="005B33F1" w:rsidRPr="00CE32A4" w:rsidRDefault="005B33F1" w:rsidP="002A399E">
            <w:pPr>
              <w:spacing w:before="60" w:after="60" w:line="200" w:lineRule="exact"/>
              <w:ind w:left="289"/>
            </w:pPr>
            <w:r w:rsidRPr="00CE32A4">
              <w:rPr>
                <w:sz w:val="22"/>
                <w:szCs w:val="22"/>
              </w:rPr>
              <w:t xml:space="preserve">по перевозкам грузов </w:t>
            </w:r>
          </w:p>
        </w:tc>
        <w:tc>
          <w:tcPr>
            <w:tcW w:w="1148"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2 596,8</w:t>
            </w:r>
          </w:p>
        </w:tc>
        <w:tc>
          <w:tcPr>
            <w:tcW w:w="1204"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120,4</w:t>
            </w:r>
          </w:p>
        </w:tc>
        <w:tc>
          <w:tcPr>
            <w:tcW w:w="1021"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37,3</w:t>
            </w:r>
          </w:p>
        </w:tc>
        <w:tc>
          <w:tcPr>
            <w:tcW w:w="1137"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1 137,2</w:t>
            </w:r>
          </w:p>
        </w:tc>
        <w:tc>
          <w:tcPr>
            <w:tcW w:w="1134"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119,8</w:t>
            </w:r>
          </w:p>
        </w:tc>
        <w:tc>
          <w:tcPr>
            <w:tcW w:w="988"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26,7</w:t>
            </w:r>
          </w:p>
        </w:tc>
      </w:tr>
      <w:tr w:rsidR="005B33F1" w:rsidRPr="00CE32A4" w:rsidTr="00370DE6">
        <w:trPr>
          <w:trHeight w:val="66"/>
          <w:jc w:val="center"/>
        </w:trPr>
        <w:tc>
          <w:tcPr>
            <w:tcW w:w="2434" w:type="dxa"/>
            <w:tcBorders>
              <w:left w:val="single" w:sz="4" w:space="0" w:color="auto"/>
              <w:right w:val="single" w:sz="4" w:space="0" w:color="auto"/>
            </w:tcBorders>
            <w:vAlign w:val="bottom"/>
          </w:tcPr>
          <w:p w:rsidR="005B33F1" w:rsidRPr="00CE32A4" w:rsidRDefault="005B33F1" w:rsidP="002A399E">
            <w:pPr>
              <w:spacing w:before="60" w:after="60" w:line="200" w:lineRule="exact"/>
              <w:ind w:left="397"/>
            </w:pPr>
            <w:r w:rsidRPr="00CE32A4">
              <w:rPr>
                <w:sz w:val="22"/>
                <w:szCs w:val="22"/>
              </w:rPr>
              <w:t>железнодорожным транспортом</w:t>
            </w:r>
          </w:p>
        </w:tc>
        <w:tc>
          <w:tcPr>
            <w:tcW w:w="1148"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692,6</w:t>
            </w:r>
          </w:p>
        </w:tc>
        <w:tc>
          <w:tcPr>
            <w:tcW w:w="1204"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130,8</w:t>
            </w:r>
          </w:p>
        </w:tc>
        <w:tc>
          <w:tcPr>
            <w:tcW w:w="1021"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9,9</w:t>
            </w:r>
          </w:p>
        </w:tc>
        <w:tc>
          <w:tcPr>
            <w:tcW w:w="1137"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268,1</w:t>
            </w:r>
          </w:p>
        </w:tc>
        <w:tc>
          <w:tcPr>
            <w:tcW w:w="1134"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127,0</w:t>
            </w:r>
          </w:p>
        </w:tc>
        <w:tc>
          <w:tcPr>
            <w:tcW w:w="988"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6,3</w:t>
            </w:r>
          </w:p>
        </w:tc>
      </w:tr>
      <w:tr w:rsidR="005B33F1" w:rsidRPr="00CE32A4" w:rsidTr="00370DE6">
        <w:trPr>
          <w:trHeight w:val="66"/>
          <w:jc w:val="center"/>
        </w:trPr>
        <w:tc>
          <w:tcPr>
            <w:tcW w:w="2434" w:type="dxa"/>
            <w:tcBorders>
              <w:left w:val="single" w:sz="4" w:space="0" w:color="auto"/>
              <w:right w:val="single" w:sz="4" w:space="0" w:color="auto"/>
            </w:tcBorders>
            <w:vAlign w:val="bottom"/>
          </w:tcPr>
          <w:p w:rsidR="005B33F1" w:rsidRPr="00CE32A4" w:rsidRDefault="005B33F1" w:rsidP="002A399E">
            <w:pPr>
              <w:spacing w:before="60" w:after="60" w:line="200" w:lineRule="exact"/>
              <w:ind w:left="397"/>
            </w:pPr>
            <w:r w:rsidRPr="00CE32A4">
              <w:rPr>
                <w:sz w:val="22"/>
                <w:szCs w:val="22"/>
              </w:rPr>
              <w:t>автомобильным транспортом</w:t>
            </w:r>
          </w:p>
        </w:tc>
        <w:tc>
          <w:tcPr>
            <w:tcW w:w="1148"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1 009,8</w:t>
            </w:r>
          </w:p>
        </w:tc>
        <w:tc>
          <w:tcPr>
            <w:tcW w:w="1204"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123,3</w:t>
            </w:r>
          </w:p>
        </w:tc>
        <w:tc>
          <w:tcPr>
            <w:tcW w:w="1021"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14,5</w:t>
            </w:r>
          </w:p>
        </w:tc>
        <w:tc>
          <w:tcPr>
            <w:tcW w:w="1137"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493,7</w:t>
            </w:r>
          </w:p>
        </w:tc>
        <w:tc>
          <w:tcPr>
            <w:tcW w:w="1134"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125,8</w:t>
            </w:r>
          </w:p>
        </w:tc>
        <w:tc>
          <w:tcPr>
            <w:tcW w:w="988"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11,6</w:t>
            </w:r>
          </w:p>
        </w:tc>
      </w:tr>
      <w:tr w:rsidR="005B33F1" w:rsidRPr="00CE32A4" w:rsidTr="00370DE6">
        <w:trPr>
          <w:trHeight w:val="66"/>
          <w:jc w:val="center"/>
        </w:trPr>
        <w:tc>
          <w:tcPr>
            <w:tcW w:w="2434" w:type="dxa"/>
            <w:tcBorders>
              <w:left w:val="single" w:sz="4" w:space="0" w:color="auto"/>
              <w:right w:val="single" w:sz="4" w:space="0" w:color="auto"/>
            </w:tcBorders>
            <w:vAlign w:val="bottom"/>
          </w:tcPr>
          <w:p w:rsidR="005B33F1" w:rsidRPr="00CE32A4" w:rsidRDefault="005B33F1" w:rsidP="002A399E">
            <w:pPr>
              <w:spacing w:before="60" w:after="60" w:line="200" w:lineRule="exact"/>
              <w:ind w:left="397"/>
            </w:pPr>
            <w:r w:rsidRPr="00CE32A4">
              <w:rPr>
                <w:sz w:val="22"/>
                <w:szCs w:val="22"/>
              </w:rPr>
              <w:t>морским транспортом</w:t>
            </w:r>
          </w:p>
        </w:tc>
        <w:tc>
          <w:tcPr>
            <w:tcW w:w="1148"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255,4</w:t>
            </w:r>
          </w:p>
        </w:tc>
        <w:tc>
          <w:tcPr>
            <w:tcW w:w="1204"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139,8</w:t>
            </w:r>
          </w:p>
        </w:tc>
        <w:tc>
          <w:tcPr>
            <w:tcW w:w="1021"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3,7</w:t>
            </w:r>
          </w:p>
        </w:tc>
        <w:tc>
          <w:tcPr>
            <w:tcW w:w="1137"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309,2</w:t>
            </w:r>
          </w:p>
        </w:tc>
        <w:tc>
          <w:tcPr>
            <w:tcW w:w="1134"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138,8</w:t>
            </w:r>
          </w:p>
        </w:tc>
        <w:tc>
          <w:tcPr>
            <w:tcW w:w="988"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7,3</w:t>
            </w:r>
          </w:p>
        </w:tc>
      </w:tr>
      <w:tr w:rsidR="005B33F1" w:rsidRPr="00CE32A4" w:rsidTr="00370DE6">
        <w:trPr>
          <w:trHeight w:val="66"/>
          <w:jc w:val="center"/>
        </w:trPr>
        <w:tc>
          <w:tcPr>
            <w:tcW w:w="2434" w:type="dxa"/>
            <w:tcBorders>
              <w:left w:val="single" w:sz="4" w:space="0" w:color="auto"/>
              <w:right w:val="single" w:sz="4" w:space="0" w:color="auto"/>
            </w:tcBorders>
            <w:vAlign w:val="bottom"/>
          </w:tcPr>
          <w:p w:rsidR="005B33F1" w:rsidRPr="00CE32A4" w:rsidRDefault="005B33F1" w:rsidP="002A399E">
            <w:pPr>
              <w:spacing w:before="60" w:after="60" w:line="200" w:lineRule="exact"/>
              <w:ind w:left="397"/>
            </w:pPr>
            <w:r w:rsidRPr="00CE32A4">
              <w:rPr>
                <w:sz w:val="22"/>
                <w:szCs w:val="22"/>
              </w:rPr>
              <w:t>трубопроводным транспортом</w:t>
            </w:r>
          </w:p>
        </w:tc>
        <w:tc>
          <w:tcPr>
            <w:tcW w:w="1148"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593,1</w:t>
            </w:r>
          </w:p>
        </w:tc>
        <w:tc>
          <w:tcPr>
            <w:tcW w:w="1204"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105,0</w:t>
            </w:r>
          </w:p>
        </w:tc>
        <w:tc>
          <w:tcPr>
            <w:tcW w:w="1021"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8,5</w:t>
            </w:r>
          </w:p>
        </w:tc>
        <w:tc>
          <w:tcPr>
            <w:tcW w:w="1137"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w:t>
            </w:r>
          </w:p>
        </w:tc>
        <w:tc>
          <w:tcPr>
            <w:tcW w:w="1134"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w:t>
            </w:r>
          </w:p>
        </w:tc>
        <w:tc>
          <w:tcPr>
            <w:tcW w:w="988"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w:t>
            </w:r>
          </w:p>
        </w:tc>
      </w:tr>
      <w:tr w:rsidR="005B33F1" w:rsidRPr="00CE32A4" w:rsidTr="00370DE6">
        <w:trPr>
          <w:trHeight w:val="66"/>
          <w:jc w:val="center"/>
        </w:trPr>
        <w:tc>
          <w:tcPr>
            <w:tcW w:w="2434" w:type="dxa"/>
            <w:tcBorders>
              <w:left w:val="single" w:sz="4" w:space="0" w:color="auto"/>
              <w:right w:val="single" w:sz="4" w:space="0" w:color="auto"/>
            </w:tcBorders>
            <w:vAlign w:val="bottom"/>
          </w:tcPr>
          <w:p w:rsidR="005B33F1" w:rsidRPr="00CE32A4" w:rsidRDefault="005B33F1" w:rsidP="002A399E">
            <w:pPr>
              <w:spacing w:before="60" w:after="60" w:line="200" w:lineRule="exact"/>
              <w:ind w:left="289"/>
            </w:pPr>
            <w:r w:rsidRPr="00CE32A4">
              <w:rPr>
                <w:sz w:val="22"/>
                <w:szCs w:val="22"/>
              </w:rPr>
              <w:t>по перевозкам пассажиров</w:t>
            </w:r>
          </w:p>
        </w:tc>
        <w:tc>
          <w:tcPr>
            <w:tcW w:w="1148"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309,9</w:t>
            </w:r>
          </w:p>
        </w:tc>
        <w:tc>
          <w:tcPr>
            <w:tcW w:w="1204"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108,1</w:t>
            </w:r>
          </w:p>
        </w:tc>
        <w:tc>
          <w:tcPr>
            <w:tcW w:w="1021"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4,5</w:t>
            </w:r>
          </w:p>
        </w:tc>
        <w:tc>
          <w:tcPr>
            <w:tcW w:w="1137"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91,0</w:t>
            </w:r>
          </w:p>
        </w:tc>
        <w:tc>
          <w:tcPr>
            <w:tcW w:w="1134"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107,8</w:t>
            </w:r>
          </w:p>
        </w:tc>
        <w:tc>
          <w:tcPr>
            <w:tcW w:w="988"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2,1</w:t>
            </w:r>
          </w:p>
        </w:tc>
      </w:tr>
      <w:tr w:rsidR="005B33F1" w:rsidRPr="00CE32A4" w:rsidTr="00370DE6">
        <w:trPr>
          <w:jc w:val="center"/>
        </w:trPr>
        <w:tc>
          <w:tcPr>
            <w:tcW w:w="2434" w:type="dxa"/>
            <w:tcBorders>
              <w:left w:val="single" w:sz="4" w:space="0" w:color="auto"/>
              <w:right w:val="single" w:sz="4" w:space="0" w:color="auto"/>
            </w:tcBorders>
            <w:vAlign w:val="bottom"/>
          </w:tcPr>
          <w:p w:rsidR="005B33F1" w:rsidRPr="00CE32A4" w:rsidRDefault="005B33F1" w:rsidP="002A399E">
            <w:pPr>
              <w:spacing w:before="60" w:after="60" w:line="200" w:lineRule="exact"/>
              <w:ind w:left="113"/>
            </w:pPr>
            <w:r w:rsidRPr="00CE32A4">
              <w:rPr>
                <w:sz w:val="22"/>
                <w:szCs w:val="22"/>
              </w:rPr>
              <w:t>поездки</w:t>
            </w:r>
          </w:p>
        </w:tc>
        <w:tc>
          <w:tcPr>
            <w:tcW w:w="1148"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676,7</w:t>
            </w:r>
          </w:p>
        </w:tc>
        <w:tc>
          <w:tcPr>
            <w:tcW w:w="1204"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102,8</w:t>
            </w:r>
          </w:p>
        </w:tc>
        <w:tc>
          <w:tcPr>
            <w:tcW w:w="1021"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9,7</w:t>
            </w:r>
          </w:p>
        </w:tc>
        <w:tc>
          <w:tcPr>
            <w:tcW w:w="1137"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892,1</w:t>
            </w:r>
          </w:p>
        </w:tc>
        <w:tc>
          <w:tcPr>
            <w:tcW w:w="1134"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120,1</w:t>
            </w:r>
          </w:p>
        </w:tc>
        <w:tc>
          <w:tcPr>
            <w:tcW w:w="988"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21,0</w:t>
            </w:r>
          </w:p>
        </w:tc>
      </w:tr>
      <w:tr w:rsidR="005B33F1" w:rsidRPr="00CE32A4" w:rsidTr="00370DE6">
        <w:trPr>
          <w:jc w:val="center"/>
        </w:trPr>
        <w:tc>
          <w:tcPr>
            <w:tcW w:w="2434" w:type="dxa"/>
            <w:tcBorders>
              <w:left w:val="single" w:sz="4" w:space="0" w:color="auto"/>
              <w:right w:val="single" w:sz="4" w:space="0" w:color="auto"/>
            </w:tcBorders>
            <w:vAlign w:val="bottom"/>
          </w:tcPr>
          <w:p w:rsidR="005B33F1" w:rsidRPr="00CE32A4" w:rsidRDefault="005B33F1" w:rsidP="002A399E">
            <w:pPr>
              <w:spacing w:before="60" w:after="60" w:line="200" w:lineRule="exact"/>
              <w:ind w:left="113"/>
            </w:pPr>
            <w:r w:rsidRPr="00CE32A4">
              <w:rPr>
                <w:sz w:val="22"/>
                <w:szCs w:val="22"/>
              </w:rPr>
              <w:t>строительные</w:t>
            </w:r>
          </w:p>
        </w:tc>
        <w:tc>
          <w:tcPr>
            <w:tcW w:w="1148"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812,7</w:t>
            </w:r>
          </w:p>
        </w:tc>
        <w:tc>
          <w:tcPr>
            <w:tcW w:w="1204"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84,2</w:t>
            </w:r>
          </w:p>
        </w:tc>
        <w:tc>
          <w:tcPr>
            <w:tcW w:w="1021"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11,7</w:t>
            </w:r>
          </w:p>
        </w:tc>
        <w:tc>
          <w:tcPr>
            <w:tcW w:w="1137"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759,3</w:t>
            </w:r>
          </w:p>
        </w:tc>
        <w:tc>
          <w:tcPr>
            <w:tcW w:w="1134"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94,1</w:t>
            </w:r>
          </w:p>
        </w:tc>
        <w:tc>
          <w:tcPr>
            <w:tcW w:w="988"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17,8</w:t>
            </w:r>
          </w:p>
        </w:tc>
      </w:tr>
      <w:tr w:rsidR="00FD554B" w:rsidRPr="00CE32A4" w:rsidTr="00370DE6">
        <w:trPr>
          <w:jc w:val="center"/>
        </w:trPr>
        <w:tc>
          <w:tcPr>
            <w:tcW w:w="2434" w:type="dxa"/>
            <w:tcBorders>
              <w:left w:val="single" w:sz="4" w:space="0" w:color="auto"/>
              <w:right w:val="single" w:sz="4" w:space="0" w:color="auto"/>
            </w:tcBorders>
            <w:vAlign w:val="bottom"/>
          </w:tcPr>
          <w:p w:rsidR="00FD554B" w:rsidRPr="00CE32A4" w:rsidRDefault="00FD554B" w:rsidP="002A399E">
            <w:pPr>
              <w:spacing w:before="60" w:after="60" w:line="200" w:lineRule="exact"/>
              <w:ind w:left="567"/>
            </w:pPr>
            <w:r w:rsidRPr="00CE32A4">
              <w:rPr>
                <w:sz w:val="22"/>
                <w:szCs w:val="22"/>
              </w:rPr>
              <w:t xml:space="preserve">в том числе </w:t>
            </w:r>
            <w:proofErr w:type="gramStart"/>
            <w:r w:rsidRPr="00CE32A4">
              <w:rPr>
                <w:sz w:val="22"/>
                <w:szCs w:val="22"/>
              </w:rPr>
              <w:t>оказанные</w:t>
            </w:r>
            <w:proofErr w:type="gramEnd"/>
            <w:r w:rsidRPr="00CE32A4">
              <w:rPr>
                <w:sz w:val="22"/>
                <w:szCs w:val="22"/>
              </w:rPr>
              <w:t>:</w:t>
            </w:r>
          </w:p>
        </w:tc>
        <w:tc>
          <w:tcPr>
            <w:tcW w:w="1148" w:type="dxa"/>
            <w:tcBorders>
              <w:left w:val="single" w:sz="4" w:space="0" w:color="auto"/>
              <w:right w:val="single" w:sz="4" w:space="0" w:color="auto"/>
            </w:tcBorders>
            <w:vAlign w:val="bottom"/>
          </w:tcPr>
          <w:p w:rsidR="00FD554B" w:rsidRPr="00CE32A4" w:rsidRDefault="00FD554B" w:rsidP="002A399E">
            <w:pPr>
              <w:spacing w:before="60" w:after="60" w:line="200" w:lineRule="exact"/>
              <w:ind w:right="170" w:hanging="76"/>
              <w:jc w:val="right"/>
            </w:pPr>
          </w:p>
        </w:tc>
        <w:tc>
          <w:tcPr>
            <w:tcW w:w="1204" w:type="dxa"/>
            <w:tcBorders>
              <w:left w:val="single" w:sz="4" w:space="0" w:color="auto"/>
              <w:right w:val="single" w:sz="4" w:space="0" w:color="auto"/>
            </w:tcBorders>
            <w:vAlign w:val="bottom"/>
          </w:tcPr>
          <w:p w:rsidR="00FD554B" w:rsidRPr="00CE32A4" w:rsidRDefault="00FD554B" w:rsidP="002A399E">
            <w:pPr>
              <w:tabs>
                <w:tab w:val="left" w:pos="1060"/>
              </w:tabs>
              <w:spacing w:before="60" w:after="60" w:line="200" w:lineRule="exact"/>
              <w:ind w:right="227" w:hanging="76"/>
              <w:jc w:val="right"/>
            </w:pPr>
          </w:p>
        </w:tc>
        <w:tc>
          <w:tcPr>
            <w:tcW w:w="1021" w:type="dxa"/>
            <w:tcBorders>
              <w:left w:val="single" w:sz="4" w:space="0" w:color="auto"/>
              <w:right w:val="single" w:sz="4" w:space="0" w:color="auto"/>
            </w:tcBorders>
            <w:vAlign w:val="bottom"/>
          </w:tcPr>
          <w:p w:rsidR="00FD554B" w:rsidRPr="00CE32A4" w:rsidRDefault="00FD554B" w:rsidP="002A399E">
            <w:pPr>
              <w:tabs>
                <w:tab w:val="left" w:pos="650"/>
              </w:tabs>
              <w:spacing w:before="60" w:after="60" w:line="200" w:lineRule="exact"/>
              <w:ind w:right="284" w:hanging="76"/>
              <w:jc w:val="right"/>
            </w:pPr>
          </w:p>
        </w:tc>
        <w:tc>
          <w:tcPr>
            <w:tcW w:w="1137" w:type="dxa"/>
            <w:tcBorders>
              <w:left w:val="single" w:sz="4" w:space="0" w:color="auto"/>
              <w:right w:val="single" w:sz="4" w:space="0" w:color="auto"/>
            </w:tcBorders>
            <w:vAlign w:val="bottom"/>
          </w:tcPr>
          <w:p w:rsidR="00FD554B" w:rsidRPr="00CE32A4" w:rsidRDefault="00FD554B" w:rsidP="002A399E">
            <w:pPr>
              <w:spacing w:before="60" w:after="60" w:line="200" w:lineRule="exact"/>
              <w:ind w:right="170" w:hanging="76"/>
              <w:jc w:val="right"/>
            </w:pPr>
          </w:p>
        </w:tc>
        <w:tc>
          <w:tcPr>
            <w:tcW w:w="1134" w:type="dxa"/>
            <w:tcBorders>
              <w:left w:val="single" w:sz="4" w:space="0" w:color="auto"/>
              <w:right w:val="single" w:sz="4" w:space="0" w:color="auto"/>
            </w:tcBorders>
            <w:vAlign w:val="bottom"/>
          </w:tcPr>
          <w:p w:rsidR="00FD554B" w:rsidRPr="00CE32A4" w:rsidRDefault="00FD554B" w:rsidP="002A399E">
            <w:pPr>
              <w:spacing w:before="60" w:after="60" w:line="200" w:lineRule="exact"/>
              <w:ind w:right="227" w:hanging="76"/>
              <w:jc w:val="right"/>
            </w:pPr>
          </w:p>
        </w:tc>
        <w:tc>
          <w:tcPr>
            <w:tcW w:w="988" w:type="dxa"/>
            <w:tcBorders>
              <w:left w:val="single" w:sz="4" w:space="0" w:color="auto"/>
              <w:right w:val="single" w:sz="4" w:space="0" w:color="auto"/>
            </w:tcBorders>
            <w:vAlign w:val="bottom"/>
          </w:tcPr>
          <w:p w:rsidR="00FD554B" w:rsidRPr="00CE32A4" w:rsidRDefault="00FD554B" w:rsidP="002A399E">
            <w:pPr>
              <w:spacing w:before="60" w:after="60" w:line="200" w:lineRule="exact"/>
              <w:ind w:right="284" w:hanging="76"/>
              <w:jc w:val="right"/>
            </w:pPr>
          </w:p>
        </w:tc>
      </w:tr>
      <w:tr w:rsidR="005B33F1" w:rsidRPr="00CE32A4" w:rsidTr="00370DE6">
        <w:trPr>
          <w:jc w:val="center"/>
        </w:trPr>
        <w:tc>
          <w:tcPr>
            <w:tcW w:w="2434" w:type="dxa"/>
            <w:tcBorders>
              <w:left w:val="single" w:sz="4" w:space="0" w:color="auto"/>
              <w:right w:val="single" w:sz="4" w:space="0" w:color="auto"/>
            </w:tcBorders>
            <w:vAlign w:val="bottom"/>
          </w:tcPr>
          <w:p w:rsidR="005B33F1" w:rsidRPr="00CE32A4" w:rsidRDefault="005B33F1" w:rsidP="002A399E">
            <w:pPr>
              <w:spacing w:before="60" w:after="60" w:line="200" w:lineRule="exact"/>
              <w:ind w:left="289"/>
            </w:pPr>
            <w:r w:rsidRPr="00CE32A4">
              <w:rPr>
                <w:sz w:val="22"/>
                <w:szCs w:val="22"/>
              </w:rPr>
              <w:t xml:space="preserve">на территории Республики Беларусь  </w:t>
            </w:r>
          </w:p>
        </w:tc>
        <w:tc>
          <w:tcPr>
            <w:tcW w:w="1148"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415,2</w:t>
            </w:r>
          </w:p>
        </w:tc>
        <w:tc>
          <w:tcPr>
            <w:tcW w:w="1204"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93,3</w:t>
            </w:r>
          </w:p>
        </w:tc>
        <w:tc>
          <w:tcPr>
            <w:tcW w:w="1021"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6,0</w:t>
            </w:r>
          </w:p>
        </w:tc>
        <w:tc>
          <w:tcPr>
            <w:tcW w:w="1137"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686,3</w:t>
            </w:r>
          </w:p>
        </w:tc>
        <w:tc>
          <w:tcPr>
            <w:tcW w:w="1134"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96,7</w:t>
            </w:r>
          </w:p>
        </w:tc>
        <w:tc>
          <w:tcPr>
            <w:tcW w:w="988"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16,1</w:t>
            </w:r>
          </w:p>
        </w:tc>
      </w:tr>
      <w:tr w:rsidR="005B33F1" w:rsidRPr="00CE32A4" w:rsidTr="00370DE6">
        <w:trPr>
          <w:jc w:val="center"/>
        </w:trPr>
        <w:tc>
          <w:tcPr>
            <w:tcW w:w="2434" w:type="dxa"/>
            <w:tcBorders>
              <w:left w:val="single" w:sz="4" w:space="0" w:color="auto"/>
              <w:right w:val="single" w:sz="4" w:space="0" w:color="auto"/>
            </w:tcBorders>
            <w:vAlign w:val="bottom"/>
          </w:tcPr>
          <w:p w:rsidR="005B33F1" w:rsidRPr="00CE32A4" w:rsidRDefault="005B33F1" w:rsidP="002A399E">
            <w:pPr>
              <w:spacing w:before="60" w:after="60" w:line="200" w:lineRule="exact"/>
              <w:ind w:left="289"/>
            </w:pPr>
            <w:r w:rsidRPr="00CE32A4">
              <w:rPr>
                <w:sz w:val="22"/>
                <w:szCs w:val="22"/>
              </w:rPr>
              <w:t>за пределами территории Республики Беларусь</w:t>
            </w:r>
          </w:p>
        </w:tc>
        <w:tc>
          <w:tcPr>
            <w:tcW w:w="1148"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397,5</w:t>
            </w:r>
          </w:p>
        </w:tc>
        <w:tc>
          <w:tcPr>
            <w:tcW w:w="1204"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76,3</w:t>
            </w:r>
          </w:p>
        </w:tc>
        <w:tc>
          <w:tcPr>
            <w:tcW w:w="1021"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5,7</w:t>
            </w:r>
          </w:p>
        </w:tc>
        <w:tc>
          <w:tcPr>
            <w:tcW w:w="1137"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73,0</w:t>
            </w:r>
          </w:p>
        </w:tc>
        <w:tc>
          <w:tcPr>
            <w:tcW w:w="1134"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75,6</w:t>
            </w:r>
          </w:p>
        </w:tc>
        <w:tc>
          <w:tcPr>
            <w:tcW w:w="988"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1,7</w:t>
            </w:r>
          </w:p>
        </w:tc>
      </w:tr>
      <w:tr w:rsidR="005B33F1" w:rsidRPr="00CE32A4" w:rsidTr="00370DE6">
        <w:trPr>
          <w:trHeight w:val="66"/>
          <w:jc w:val="center"/>
        </w:trPr>
        <w:tc>
          <w:tcPr>
            <w:tcW w:w="2434" w:type="dxa"/>
            <w:tcBorders>
              <w:left w:val="single" w:sz="4" w:space="0" w:color="auto"/>
              <w:right w:val="single" w:sz="4" w:space="0" w:color="auto"/>
            </w:tcBorders>
            <w:vAlign w:val="bottom"/>
          </w:tcPr>
          <w:p w:rsidR="005B33F1" w:rsidRPr="00CE32A4" w:rsidRDefault="005B33F1" w:rsidP="002A399E">
            <w:pPr>
              <w:spacing w:before="60" w:after="60" w:line="200" w:lineRule="exact"/>
              <w:ind w:left="113"/>
            </w:pPr>
            <w:r w:rsidRPr="00CE32A4">
              <w:rPr>
                <w:sz w:val="22"/>
                <w:szCs w:val="22"/>
              </w:rPr>
              <w:t>финансовые</w:t>
            </w:r>
          </w:p>
        </w:tc>
        <w:tc>
          <w:tcPr>
            <w:tcW w:w="1148"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25,8</w:t>
            </w:r>
          </w:p>
        </w:tc>
        <w:tc>
          <w:tcPr>
            <w:tcW w:w="1204"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94,2</w:t>
            </w:r>
          </w:p>
        </w:tc>
        <w:tc>
          <w:tcPr>
            <w:tcW w:w="1021"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0,4</w:t>
            </w:r>
          </w:p>
        </w:tc>
        <w:tc>
          <w:tcPr>
            <w:tcW w:w="1137"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235,1</w:t>
            </w:r>
          </w:p>
        </w:tc>
        <w:tc>
          <w:tcPr>
            <w:tcW w:w="1134"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110,8</w:t>
            </w:r>
          </w:p>
        </w:tc>
        <w:tc>
          <w:tcPr>
            <w:tcW w:w="988"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5,5</w:t>
            </w:r>
          </w:p>
        </w:tc>
      </w:tr>
      <w:tr w:rsidR="005B33F1" w:rsidRPr="00CE32A4" w:rsidTr="00370DE6">
        <w:trPr>
          <w:jc w:val="center"/>
        </w:trPr>
        <w:tc>
          <w:tcPr>
            <w:tcW w:w="2434" w:type="dxa"/>
            <w:tcBorders>
              <w:left w:val="single" w:sz="4" w:space="0" w:color="auto"/>
              <w:right w:val="single" w:sz="4" w:space="0" w:color="auto"/>
            </w:tcBorders>
            <w:vAlign w:val="bottom"/>
          </w:tcPr>
          <w:p w:rsidR="005B33F1" w:rsidRPr="00CE32A4" w:rsidRDefault="005B33F1" w:rsidP="002A399E">
            <w:pPr>
              <w:spacing w:before="60" w:after="60" w:line="200" w:lineRule="exact"/>
              <w:ind w:left="113"/>
            </w:pPr>
            <w:proofErr w:type="spellStart"/>
            <w:proofErr w:type="gramStart"/>
            <w:r w:rsidRPr="00CE32A4">
              <w:rPr>
                <w:sz w:val="22"/>
                <w:szCs w:val="22"/>
              </w:rPr>
              <w:t>телекоммуника-ционные</w:t>
            </w:r>
            <w:proofErr w:type="spellEnd"/>
            <w:proofErr w:type="gramEnd"/>
          </w:p>
        </w:tc>
        <w:tc>
          <w:tcPr>
            <w:tcW w:w="1148"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214,4</w:t>
            </w:r>
          </w:p>
        </w:tc>
        <w:tc>
          <w:tcPr>
            <w:tcW w:w="1204"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122,6</w:t>
            </w:r>
          </w:p>
        </w:tc>
        <w:tc>
          <w:tcPr>
            <w:tcW w:w="1021"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3,1</w:t>
            </w:r>
          </w:p>
        </w:tc>
        <w:tc>
          <w:tcPr>
            <w:tcW w:w="1137"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165,9</w:t>
            </w:r>
          </w:p>
        </w:tc>
        <w:tc>
          <w:tcPr>
            <w:tcW w:w="1134"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116,5</w:t>
            </w:r>
          </w:p>
        </w:tc>
        <w:tc>
          <w:tcPr>
            <w:tcW w:w="988"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3,9</w:t>
            </w:r>
          </w:p>
        </w:tc>
      </w:tr>
      <w:tr w:rsidR="005B33F1" w:rsidRPr="00CE32A4" w:rsidTr="00370DE6">
        <w:trPr>
          <w:jc w:val="center"/>
        </w:trPr>
        <w:tc>
          <w:tcPr>
            <w:tcW w:w="2434" w:type="dxa"/>
            <w:tcBorders>
              <w:left w:val="single" w:sz="4" w:space="0" w:color="auto"/>
              <w:right w:val="single" w:sz="4" w:space="0" w:color="auto"/>
            </w:tcBorders>
          </w:tcPr>
          <w:p w:rsidR="005B33F1" w:rsidRPr="00CE32A4" w:rsidRDefault="005B33F1" w:rsidP="002A399E">
            <w:pPr>
              <w:spacing w:before="60" w:after="60" w:line="200" w:lineRule="exact"/>
              <w:ind w:left="113"/>
            </w:pPr>
            <w:r w:rsidRPr="00CE32A4">
              <w:rPr>
                <w:sz w:val="22"/>
                <w:szCs w:val="22"/>
              </w:rPr>
              <w:t>компьютерные</w:t>
            </w:r>
          </w:p>
        </w:tc>
        <w:tc>
          <w:tcPr>
            <w:tcW w:w="1148"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1 021,1</w:t>
            </w:r>
          </w:p>
        </w:tc>
        <w:tc>
          <w:tcPr>
            <w:tcW w:w="1204"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123,1</w:t>
            </w:r>
          </w:p>
        </w:tc>
        <w:tc>
          <w:tcPr>
            <w:tcW w:w="1021"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14,7</w:t>
            </w:r>
          </w:p>
        </w:tc>
        <w:tc>
          <w:tcPr>
            <w:tcW w:w="1137"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103,7</w:t>
            </w:r>
          </w:p>
        </w:tc>
        <w:tc>
          <w:tcPr>
            <w:tcW w:w="1134"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105,7</w:t>
            </w:r>
          </w:p>
        </w:tc>
        <w:tc>
          <w:tcPr>
            <w:tcW w:w="988"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2,4</w:t>
            </w:r>
          </w:p>
        </w:tc>
      </w:tr>
      <w:tr w:rsidR="005B33F1" w:rsidRPr="00CE32A4" w:rsidTr="00370DE6">
        <w:trPr>
          <w:cantSplit/>
          <w:trHeight w:val="265"/>
          <w:jc w:val="center"/>
        </w:trPr>
        <w:tc>
          <w:tcPr>
            <w:tcW w:w="2434" w:type="dxa"/>
            <w:tcBorders>
              <w:left w:val="single" w:sz="4" w:space="0" w:color="auto"/>
              <w:right w:val="single" w:sz="4" w:space="0" w:color="auto"/>
            </w:tcBorders>
            <w:vAlign w:val="bottom"/>
          </w:tcPr>
          <w:p w:rsidR="005B33F1" w:rsidRPr="00CE32A4" w:rsidRDefault="005B33F1" w:rsidP="002A399E">
            <w:pPr>
              <w:spacing w:before="60" w:after="60" w:line="200" w:lineRule="exact"/>
              <w:ind w:left="113"/>
            </w:pPr>
            <w:r w:rsidRPr="00CE32A4">
              <w:rPr>
                <w:sz w:val="22"/>
                <w:szCs w:val="22"/>
              </w:rPr>
              <w:t>плата за пользование интеллектуальной собственностью</w:t>
            </w:r>
          </w:p>
        </w:tc>
        <w:tc>
          <w:tcPr>
            <w:tcW w:w="1148"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26,9</w:t>
            </w:r>
          </w:p>
        </w:tc>
        <w:tc>
          <w:tcPr>
            <w:tcW w:w="1204"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115,5</w:t>
            </w:r>
          </w:p>
        </w:tc>
        <w:tc>
          <w:tcPr>
            <w:tcW w:w="1021"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0,4</w:t>
            </w:r>
          </w:p>
        </w:tc>
        <w:tc>
          <w:tcPr>
            <w:tcW w:w="1137"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126,6</w:t>
            </w:r>
          </w:p>
        </w:tc>
        <w:tc>
          <w:tcPr>
            <w:tcW w:w="1134"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120,1</w:t>
            </w:r>
          </w:p>
        </w:tc>
        <w:tc>
          <w:tcPr>
            <w:tcW w:w="988"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3,0</w:t>
            </w:r>
          </w:p>
        </w:tc>
      </w:tr>
      <w:tr w:rsidR="005B33F1" w:rsidRPr="00CE32A4" w:rsidTr="00BE7007">
        <w:trPr>
          <w:jc w:val="center"/>
        </w:trPr>
        <w:tc>
          <w:tcPr>
            <w:tcW w:w="2434" w:type="dxa"/>
            <w:tcBorders>
              <w:left w:val="single" w:sz="4" w:space="0" w:color="auto"/>
              <w:right w:val="single" w:sz="4" w:space="0" w:color="auto"/>
            </w:tcBorders>
            <w:vAlign w:val="bottom"/>
          </w:tcPr>
          <w:p w:rsidR="005B33F1" w:rsidRPr="00CE32A4" w:rsidRDefault="005B33F1" w:rsidP="002A399E">
            <w:pPr>
              <w:spacing w:before="60" w:after="60" w:line="200" w:lineRule="exact"/>
              <w:ind w:left="113"/>
            </w:pPr>
            <w:r w:rsidRPr="00CE32A4">
              <w:rPr>
                <w:sz w:val="22"/>
                <w:szCs w:val="22"/>
              </w:rPr>
              <w:t>операционный лизинг</w:t>
            </w:r>
          </w:p>
        </w:tc>
        <w:tc>
          <w:tcPr>
            <w:tcW w:w="1148"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103,7</w:t>
            </w:r>
          </w:p>
        </w:tc>
        <w:tc>
          <w:tcPr>
            <w:tcW w:w="1204"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120,9</w:t>
            </w:r>
          </w:p>
        </w:tc>
        <w:tc>
          <w:tcPr>
            <w:tcW w:w="1021"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1,5</w:t>
            </w:r>
          </w:p>
        </w:tc>
        <w:tc>
          <w:tcPr>
            <w:tcW w:w="1137"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98,1</w:t>
            </w:r>
          </w:p>
        </w:tc>
        <w:tc>
          <w:tcPr>
            <w:tcW w:w="1134"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108,5</w:t>
            </w:r>
          </w:p>
        </w:tc>
        <w:tc>
          <w:tcPr>
            <w:tcW w:w="988"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2,3</w:t>
            </w:r>
          </w:p>
        </w:tc>
      </w:tr>
      <w:tr w:rsidR="005B33F1" w:rsidRPr="00CE32A4" w:rsidTr="00BE7007">
        <w:trPr>
          <w:trHeight w:val="265"/>
          <w:jc w:val="center"/>
        </w:trPr>
        <w:tc>
          <w:tcPr>
            <w:tcW w:w="2434" w:type="dxa"/>
            <w:tcBorders>
              <w:left w:val="single" w:sz="4" w:space="0" w:color="auto"/>
              <w:right w:val="single" w:sz="4" w:space="0" w:color="auto"/>
            </w:tcBorders>
            <w:vAlign w:val="bottom"/>
          </w:tcPr>
          <w:p w:rsidR="005B33F1" w:rsidRPr="00CE32A4" w:rsidRDefault="005B33F1" w:rsidP="002A399E">
            <w:pPr>
              <w:spacing w:before="60" w:after="60" w:line="200" w:lineRule="exact"/>
              <w:ind w:left="113"/>
            </w:pPr>
            <w:r w:rsidRPr="00CE32A4">
              <w:rPr>
                <w:sz w:val="22"/>
                <w:szCs w:val="22"/>
              </w:rPr>
              <w:t>услуги в области архитектуры, инженерные и прочие технические услуги</w:t>
            </w:r>
          </w:p>
        </w:tc>
        <w:tc>
          <w:tcPr>
            <w:tcW w:w="1148"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65,0</w:t>
            </w:r>
          </w:p>
        </w:tc>
        <w:tc>
          <w:tcPr>
            <w:tcW w:w="1204"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76,0</w:t>
            </w:r>
          </w:p>
        </w:tc>
        <w:tc>
          <w:tcPr>
            <w:tcW w:w="1021"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0,9</w:t>
            </w:r>
          </w:p>
        </w:tc>
        <w:tc>
          <w:tcPr>
            <w:tcW w:w="1137"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113,8</w:t>
            </w:r>
          </w:p>
        </w:tc>
        <w:tc>
          <w:tcPr>
            <w:tcW w:w="1134"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79,5</w:t>
            </w:r>
          </w:p>
        </w:tc>
        <w:tc>
          <w:tcPr>
            <w:tcW w:w="988" w:type="dxa"/>
            <w:tcBorders>
              <w:left w:val="sing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2,7</w:t>
            </w:r>
          </w:p>
        </w:tc>
      </w:tr>
      <w:tr w:rsidR="005B33F1" w:rsidRPr="00CE32A4" w:rsidTr="00BE7007">
        <w:trPr>
          <w:trHeight w:val="265"/>
          <w:jc w:val="center"/>
        </w:trPr>
        <w:tc>
          <w:tcPr>
            <w:tcW w:w="2434" w:type="dxa"/>
            <w:tcBorders>
              <w:left w:val="single" w:sz="4" w:space="0" w:color="auto"/>
              <w:bottom w:val="nil"/>
              <w:right w:val="single" w:sz="4" w:space="0" w:color="auto"/>
            </w:tcBorders>
            <w:vAlign w:val="bottom"/>
          </w:tcPr>
          <w:p w:rsidR="005B33F1" w:rsidRPr="00CE32A4" w:rsidRDefault="005B33F1" w:rsidP="002A399E">
            <w:pPr>
              <w:spacing w:before="60" w:after="60" w:line="200" w:lineRule="exact"/>
              <w:ind w:left="113"/>
            </w:pPr>
            <w:r w:rsidRPr="00CE32A4">
              <w:rPr>
                <w:sz w:val="22"/>
                <w:szCs w:val="22"/>
              </w:rPr>
              <w:t>услуги в области рекламы, маркетинга, организации ярмарок, выставок</w:t>
            </w:r>
          </w:p>
        </w:tc>
        <w:tc>
          <w:tcPr>
            <w:tcW w:w="1148" w:type="dxa"/>
            <w:tcBorders>
              <w:left w:val="single" w:sz="4" w:space="0" w:color="auto"/>
              <w:bottom w:val="nil"/>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140,1</w:t>
            </w:r>
          </w:p>
        </w:tc>
        <w:tc>
          <w:tcPr>
            <w:tcW w:w="1204" w:type="dxa"/>
            <w:tcBorders>
              <w:left w:val="single" w:sz="4" w:space="0" w:color="auto"/>
              <w:bottom w:val="nil"/>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140,7</w:t>
            </w:r>
          </w:p>
        </w:tc>
        <w:tc>
          <w:tcPr>
            <w:tcW w:w="1021" w:type="dxa"/>
            <w:tcBorders>
              <w:left w:val="single" w:sz="4" w:space="0" w:color="auto"/>
              <w:bottom w:val="nil"/>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2,0</w:t>
            </w:r>
          </w:p>
        </w:tc>
        <w:tc>
          <w:tcPr>
            <w:tcW w:w="1137" w:type="dxa"/>
            <w:tcBorders>
              <w:left w:val="single" w:sz="4" w:space="0" w:color="auto"/>
              <w:bottom w:val="nil"/>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54,9</w:t>
            </w:r>
          </w:p>
        </w:tc>
        <w:tc>
          <w:tcPr>
            <w:tcW w:w="1134" w:type="dxa"/>
            <w:tcBorders>
              <w:left w:val="single" w:sz="4" w:space="0" w:color="auto"/>
              <w:bottom w:val="nil"/>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102,4</w:t>
            </w:r>
          </w:p>
        </w:tc>
        <w:tc>
          <w:tcPr>
            <w:tcW w:w="988" w:type="dxa"/>
            <w:tcBorders>
              <w:left w:val="single" w:sz="4" w:space="0" w:color="auto"/>
              <w:bottom w:val="nil"/>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1,3</w:t>
            </w:r>
          </w:p>
        </w:tc>
      </w:tr>
      <w:tr w:rsidR="005B33F1" w:rsidRPr="00CE32A4" w:rsidTr="00370DE6">
        <w:trPr>
          <w:trHeight w:val="60"/>
          <w:jc w:val="center"/>
        </w:trPr>
        <w:tc>
          <w:tcPr>
            <w:tcW w:w="2434" w:type="dxa"/>
            <w:tcBorders>
              <w:top w:val="nil"/>
              <w:left w:val="single" w:sz="4" w:space="0" w:color="auto"/>
              <w:bottom w:val="double" w:sz="4" w:space="0" w:color="auto"/>
              <w:right w:val="single" w:sz="4" w:space="0" w:color="auto"/>
            </w:tcBorders>
            <w:vAlign w:val="bottom"/>
          </w:tcPr>
          <w:p w:rsidR="005B33F1" w:rsidRPr="00CE32A4" w:rsidRDefault="005B33F1" w:rsidP="002A399E">
            <w:pPr>
              <w:spacing w:before="60" w:after="60" w:line="200" w:lineRule="exact"/>
              <w:ind w:left="113"/>
            </w:pPr>
            <w:r w:rsidRPr="00CE32A4">
              <w:rPr>
                <w:sz w:val="22"/>
                <w:szCs w:val="22"/>
              </w:rPr>
              <w:t>другие услуги</w:t>
            </w:r>
          </w:p>
        </w:tc>
        <w:tc>
          <w:tcPr>
            <w:tcW w:w="1148" w:type="dxa"/>
            <w:tcBorders>
              <w:top w:val="nil"/>
              <w:left w:val="single" w:sz="4" w:space="0" w:color="auto"/>
              <w:bottom w:val="doub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425,1</w:t>
            </w:r>
          </w:p>
        </w:tc>
        <w:tc>
          <w:tcPr>
            <w:tcW w:w="1204" w:type="dxa"/>
            <w:tcBorders>
              <w:top w:val="nil"/>
              <w:left w:val="single" w:sz="4" w:space="0" w:color="auto"/>
              <w:bottom w:val="doub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116,2</w:t>
            </w:r>
          </w:p>
        </w:tc>
        <w:tc>
          <w:tcPr>
            <w:tcW w:w="1021" w:type="dxa"/>
            <w:tcBorders>
              <w:top w:val="nil"/>
              <w:left w:val="single" w:sz="4" w:space="0" w:color="auto"/>
              <w:bottom w:val="doub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6,1</w:t>
            </w:r>
          </w:p>
        </w:tc>
        <w:tc>
          <w:tcPr>
            <w:tcW w:w="1137" w:type="dxa"/>
            <w:tcBorders>
              <w:top w:val="nil"/>
              <w:left w:val="single" w:sz="4" w:space="0" w:color="auto"/>
              <w:bottom w:val="doub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208,2</w:t>
            </w:r>
          </w:p>
        </w:tc>
        <w:tc>
          <w:tcPr>
            <w:tcW w:w="1134" w:type="dxa"/>
            <w:tcBorders>
              <w:top w:val="nil"/>
              <w:left w:val="single" w:sz="4" w:space="0" w:color="auto"/>
              <w:bottom w:val="double" w:sz="4" w:space="0" w:color="auto"/>
              <w:right w:val="single" w:sz="4" w:space="0" w:color="auto"/>
            </w:tcBorders>
            <w:vAlign w:val="bottom"/>
          </w:tcPr>
          <w:p w:rsidR="005B33F1" w:rsidRPr="00CE32A4" w:rsidRDefault="005B33F1" w:rsidP="002A399E">
            <w:pPr>
              <w:spacing w:before="60" w:after="60" w:line="200" w:lineRule="exact"/>
              <w:ind w:right="170" w:hanging="76"/>
              <w:jc w:val="right"/>
            </w:pPr>
            <w:r w:rsidRPr="00CE32A4">
              <w:rPr>
                <w:sz w:val="22"/>
                <w:szCs w:val="22"/>
              </w:rPr>
              <w:t>71,4</w:t>
            </w:r>
          </w:p>
        </w:tc>
        <w:tc>
          <w:tcPr>
            <w:tcW w:w="988" w:type="dxa"/>
            <w:tcBorders>
              <w:top w:val="nil"/>
              <w:left w:val="single" w:sz="4" w:space="0" w:color="auto"/>
              <w:bottom w:val="double" w:sz="4" w:space="0" w:color="auto"/>
              <w:right w:val="single" w:sz="4" w:space="0" w:color="auto"/>
            </w:tcBorders>
            <w:vAlign w:val="bottom"/>
          </w:tcPr>
          <w:p w:rsidR="005B33F1" w:rsidRPr="00CE32A4" w:rsidRDefault="0034556B" w:rsidP="002A399E">
            <w:pPr>
              <w:spacing w:before="60" w:after="60" w:line="200" w:lineRule="exact"/>
              <w:ind w:right="170" w:hanging="76"/>
              <w:jc w:val="right"/>
            </w:pPr>
            <w:r w:rsidRPr="00CE32A4">
              <w:rPr>
                <w:sz w:val="22"/>
                <w:szCs w:val="22"/>
              </w:rPr>
              <w:t>5,0</w:t>
            </w:r>
          </w:p>
        </w:tc>
      </w:tr>
    </w:tbl>
    <w:bookmarkEnd w:id="12"/>
    <w:p w:rsidR="00282B84" w:rsidRPr="003B30FE" w:rsidRDefault="00282B84" w:rsidP="00282B84">
      <w:pPr>
        <w:pStyle w:val="21"/>
        <w:spacing w:before="360" w:line="300" w:lineRule="exact"/>
        <w:ind w:firstLine="0"/>
        <w:jc w:val="center"/>
        <w:rPr>
          <w:rFonts w:ascii="Arial" w:hAnsi="Arial" w:cs="Arial"/>
          <w:b/>
          <w:bCs/>
          <w:sz w:val="26"/>
          <w:szCs w:val="26"/>
        </w:rPr>
      </w:pPr>
      <w:r w:rsidRPr="00864460">
        <w:rPr>
          <w:rFonts w:ascii="Arial" w:hAnsi="Arial" w:cs="Arial"/>
          <w:b/>
          <w:bCs/>
          <w:sz w:val="26"/>
          <w:szCs w:val="26"/>
        </w:rPr>
        <w:lastRenderedPageBreak/>
        <w:t xml:space="preserve">7.2.2. </w:t>
      </w:r>
      <w:r w:rsidRPr="003B30FE">
        <w:rPr>
          <w:rFonts w:ascii="Arial" w:hAnsi="Arial" w:cs="Arial"/>
          <w:b/>
          <w:bCs/>
          <w:sz w:val="26"/>
          <w:szCs w:val="26"/>
        </w:rPr>
        <w:t xml:space="preserve">Внешняя торговля </w:t>
      </w:r>
      <w:r w:rsidRPr="0089404A">
        <w:rPr>
          <w:rFonts w:ascii="Arial" w:hAnsi="Arial" w:cs="Arial"/>
          <w:b/>
          <w:bCs/>
          <w:sz w:val="26"/>
          <w:szCs w:val="26"/>
        </w:rPr>
        <w:t>услугами</w:t>
      </w:r>
      <w:r w:rsidRPr="003B30FE">
        <w:rPr>
          <w:rFonts w:ascii="Arial" w:hAnsi="Arial" w:cs="Arial"/>
          <w:b/>
          <w:bCs/>
          <w:sz w:val="26"/>
          <w:szCs w:val="26"/>
        </w:rPr>
        <w:t xml:space="preserve"> по областям и г</w:t>
      </w:r>
      <w:proofErr w:type="gramStart"/>
      <w:r w:rsidRPr="003B30FE">
        <w:rPr>
          <w:rFonts w:ascii="Arial" w:hAnsi="Arial" w:cs="Arial"/>
          <w:b/>
          <w:bCs/>
          <w:sz w:val="26"/>
          <w:szCs w:val="26"/>
        </w:rPr>
        <w:t>.М</w:t>
      </w:r>
      <w:proofErr w:type="gramEnd"/>
      <w:r w:rsidRPr="003B30FE">
        <w:rPr>
          <w:rFonts w:ascii="Arial" w:hAnsi="Arial" w:cs="Arial"/>
          <w:b/>
          <w:bCs/>
          <w:sz w:val="26"/>
          <w:szCs w:val="26"/>
        </w:rPr>
        <w:t>инску</w:t>
      </w:r>
    </w:p>
    <w:p w:rsidR="00282B84" w:rsidRPr="00970DE2" w:rsidRDefault="00282B84" w:rsidP="00282B84">
      <w:pPr>
        <w:pStyle w:val="21"/>
        <w:spacing w:before="120" w:after="240" w:line="200" w:lineRule="exact"/>
        <w:ind w:firstLine="34"/>
        <w:jc w:val="center"/>
        <w:rPr>
          <w:rFonts w:ascii="Arial" w:hAnsi="Arial" w:cs="Arial"/>
          <w:i/>
          <w:iCs/>
          <w:sz w:val="20"/>
          <w:szCs w:val="20"/>
        </w:rPr>
      </w:pPr>
      <w:r w:rsidRPr="004D4628">
        <w:rPr>
          <w:rFonts w:ascii="Arial" w:hAnsi="Arial" w:cs="Arial"/>
          <w:i/>
          <w:iCs/>
          <w:sz w:val="20"/>
          <w:szCs w:val="20"/>
        </w:rPr>
        <w:t xml:space="preserve">(по методологии статистики внешней торговли услугами; </w:t>
      </w:r>
      <w:r w:rsidRPr="004D4628">
        <w:rPr>
          <w:rFonts w:ascii="Arial" w:hAnsi="Arial" w:cs="Arial"/>
          <w:i/>
          <w:iCs/>
          <w:sz w:val="20"/>
          <w:szCs w:val="20"/>
        </w:rPr>
        <w:br/>
        <w:t>миллионов долларов США; в текущих ценах)</w:t>
      </w:r>
    </w:p>
    <w:tbl>
      <w:tblPr>
        <w:tblW w:w="9084" w:type="dxa"/>
        <w:tblInd w:w="96" w:type="dxa"/>
        <w:tblLook w:val="04A0" w:firstRow="1" w:lastRow="0" w:firstColumn="1" w:lastColumn="0" w:noHBand="0" w:noVBand="1"/>
      </w:tblPr>
      <w:tblGrid>
        <w:gridCol w:w="3760"/>
        <w:gridCol w:w="1639"/>
        <w:gridCol w:w="1701"/>
        <w:gridCol w:w="1984"/>
      </w:tblGrid>
      <w:tr w:rsidR="00282B84" w:rsidRPr="003B30FE" w:rsidTr="00B368FF">
        <w:trPr>
          <w:trHeight w:val="300"/>
          <w:tblHeader/>
        </w:trPr>
        <w:tc>
          <w:tcPr>
            <w:tcW w:w="3760" w:type="dxa"/>
            <w:tcBorders>
              <w:top w:val="single" w:sz="4" w:space="0" w:color="auto"/>
              <w:left w:val="single" w:sz="4" w:space="0" w:color="auto"/>
              <w:bottom w:val="nil"/>
              <w:right w:val="nil"/>
            </w:tcBorders>
            <w:shd w:val="clear" w:color="auto" w:fill="auto"/>
            <w:noWrap/>
            <w:vAlign w:val="bottom"/>
            <w:hideMark/>
          </w:tcPr>
          <w:p w:rsidR="00282B84" w:rsidRPr="003B30FE" w:rsidRDefault="00282B84" w:rsidP="00B368FF">
            <w:pPr>
              <w:jc w:val="center"/>
            </w:pPr>
            <w:r w:rsidRPr="003B30FE">
              <w:rPr>
                <w:sz w:val="22"/>
                <w:szCs w:val="22"/>
              </w:rPr>
              <w:t> </w:t>
            </w:r>
          </w:p>
        </w:tc>
        <w:tc>
          <w:tcPr>
            <w:tcW w:w="1639" w:type="dxa"/>
            <w:tcBorders>
              <w:top w:val="single" w:sz="4" w:space="0" w:color="auto"/>
              <w:left w:val="single" w:sz="4" w:space="0" w:color="auto"/>
              <w:bottom w:val="nil"/>
              <w:right w:val="single" w:sz="4" w:space="0" w:color="auto"/>
            </w:tcBorders>
            <w:shd w:val="clear" w:color="auto" w:fill="auto"/>
            <w:noWrap/>
            <w:hideMark/>
          </w:tcPr>
          <w:p w:rsidR="00282B84" w:rsidRPr="00864460" w:rsidRDefault="0002023A" w:rsidP="00B368FF">
            <w:pPr>
              <w:spacing w:before="40" w:after="40" w:line="200" w:lineRule="exact"/>
              <w:jc w:val="center"/>
            </w:pPr>
            <w:r w:rsidRPr="00CE32A4">
              <w:rPr>
                <w:sz w:val="22"/>
                <w:szCs w:val="22"/>
              </w:rPr>
              <w:t>Январь-ноябрь</w:t>
            </w:r>
            <w:r w:rsidR="00282B84">
              <w:rPr>
                <w:sz w:val="22"/>
                <w:szCs w:val="22"/>
              </w:rPr>
              <w:br/>
              <w:t>2016 г.</w:t>
            </w:r>
            <w:r w:rsidR="00282B84" w:rsidRPr="00864460">
              <w:rPr>
                <w:sz w:val="22"/>
                <w:szCs w:val="22"/>
              </w:rPr>
              <w:t xml:space="preserve">, </w:t>
            </w:r>
            <w:r w:rsidR="00282B84">
              <w:rPr>
                <w:sz w:val="22"/>
                <w:szCs w:val="22"/>
              </w:rPr>
              <w:br/>
            </w:r>
            <w:r w:rsidR="00282B84" w:rsidRPr="00864460">
              <w:rPr>
                <w:sz w:val="22"/>
                <w:szCs w:val="22"/>
              </w:rPr>
              <w:t xml:space="preserve">млн. долл. </w:t>
            </w:r>
            <w:r w:rsidR="00282B84">
              <w:rPr>
                <w:sz w:val="22"/>
                <w:szCs w:val="22"/>
              </w:rPr>
              <w:br/>
            </w:r>
            <w:r w:rsidR="00282B84" w:rsidRPr="00864460">
              <w:rPr>
                <w:sz w:val="22"/>
                <w:szCs w:val="22"/>
              </w:rPr>
              <w:t>США</w:t>
            </w:r>
          </w:p>
        </w:tc>
        <w:tc>
          <w:tcPr>
            <w:tcW w:w="1701" w:type="dxa"/>
            <w:tcBorders>
              <w:top w:val="single" w:sz="4" w:space="0" w:color="auto"/>
              <w:left w:val="nil"/>
              <w:bottom w:val="nil"/>
              <w:right w:val="single" w:sz="4" w:space="0" w:color="auto"/>
            </w:tcBorders>
            <w:shd w:val="clear" w:color="auto" w:fill="auto"/>
            <w:noWrap/>
            <w:hideMark/>
          </w:tcPr>
          <w:p w:rsidR="00282B84" w:rsidRPr="00864460" w:rsidRDefault="0002023A" w:rsidP="00B368FF">
            <w:pPr>
              <w:spacing w:before="40" w:after="40" w:line="200" w:lineRule="exact"/>
              <w:jc w:val="center"/>
            </w:pPr>
            <w:r w:rsidRPr="00CE32A4">
              <w:rPr>
                <w:sz w:val="22"/>
                <w:szCs w:val="22"/>
              </w:rPr>
              <w:t>Январь-ноябрь</w:t>
            </w:r>
            <w:r w:rsidR="00282B84">
              <w:rPr>
                <w:sz w:val="22"/>
                <w:szCs w:val="22"/>
              </w:rPr>
              <w:br/>
              <w:t>2017 г.</w:t>
            </w:r>
            <w:r w:rsidR="00282B84" w:rsidRPr="00864460">
              <w:rPr>
                <w:sz w:val="22"/>
                <w:szCs w:val="22"/>
              </w:rPr>
              <w:t xml:space="preserve">, </w:t>
            </w:r>
            <w:r w:rsidR="00282B84">
              <w:rPr>
                <w:sz w:val="22"/>
                <w:szCs w:val="22"/>
              </w:rPr>
              <w:br/>
            </w:r>
            <w:r w:rsidR="00282B84" w:rsidRPr="00864460">
              <w:rPr>
                <w:sz w:val="22"/>
                <w:szCs w:val="22"/>
              </w:rPr>
              <w:t xml:space="preserve">млн. долл. </w:t>
            </w:r>
            <w:r w:rsidR="00282B84">
              <w:rPr>
                <w:sz w:val="22"/>
                <w:szCs w:val="22"/>
              </w:rPr>
              <w:br/>
            </w:r>
            <w:r w:rsidR="00282B84" w:rsidRPr="00864460">
              <w:rPr>
                <w:sz w:val="22"/>
                <w:szCs w:val="22"/>
              </w:rPr>
              <w:t>США</w:t>
            </w:r>
          </w:p>
        </w:tc>
        <w:tc>
          <w:tcPr>
            <w:tcW w:w="1984" w:type="dxa"/>
            <w:tcBorders>
              <w:top w:val="single" w:sz="4" w:space="0" w:color="auto"/>
              <w:left w:val="nil"/>
              <w:right w:val="single" w:sz="4" w:space="0" w:color="auto"/>
            </w:tcBorders>
            <w:shd w:val="clear" w:color="auto" w:fill="auto"/>
            <w:noWrap/>
            <w:hideMark/>
          </w:tcPr>
          <w:p w:rsidR="00282B84" w:rsidRPr="00864460" w:rsidRDefault="0002023A" w:rsidP="00B368FF">
            <w:pPr>
              <w:spacing w:before="40" w:after="40" w:line="200" w:lineRule="exact"/>
              <w:jc w:val="center"/>
            </w:pPr>
            <w:r w:rsidRPr="00CE32A4">
              <w:rPr>
                <w:sz w:val="22"/>
                <w:szCs w:val="22"/>
              </w:rPr>
              <w:t>Январь-ноябрь</w:t>
            </w:r>
            <w:r w:rsidRPr="00CE32A4">
              <w:rPr>
                <w:sz w:val="22"/>
                <w:szCs w:val="22"/>
              </w:rPr>
              <w:br/>
            </w:r>
            <w:r w:rsidRPr="00463DE7">
              <w:rPr>
                <w:sz w:val="22"/>
                <w:szCs w:val="22"/>
              </w:rPr>
              <w:t xml:space="preserve">2017 г. </w:t>
            </w:r>
            <w:proofErr w:type="gramStart"/>
            <w:r w:rsidRPr="00B41E0F">
              <w:rPr>
                <w:sz w:val="22"/>
                <w:szCs w:val="22"/>
              </w:rPr>
              <w:t>в</w:t>
            </w:r>
            <w:proofErr w:type="gramEnd"/>
            <w:r w:rsidRPr="00B41E0F">
              <w:rPr>
                <w:sz w:val="22"/>
                <w:szCs w:val="22"/>
              </w:rPr>
              <w:t xml:space="preserve"> %</w:t>
            </w:r>
            <w:r>
              <w:rPr>
                <w:sz w:val="22"/>
                <w:szCs w:val="22"/>
              </w:rPr>
              <w:t xml:space="preserve"> </w:t>
            </w:r>
            <w:proofErr w:type="gramStart"/>
            <w:r w:rsidRPr="00463DE7">
              <w:rPr>
                <w:sz w:val="22"/>
                <w:szCs w:val="22"/>
              </w:rPr>
              <w:t>к</w:t>
            </w:r>
            <w:proofErr w:type="gramEnd"/>
            <w:r w:rsidRPr="00463DE7">
              <w:rPr>
                <w:sz w:val="22"/>
                <w:szCs w:val="22"/>
              </w:rPr>
              <w:t xml:space="preserve"> </w:t>
            </w:r>
            <w:r w:rsidRPr="00CE32A4">
              <w:rPr>
                <w:sz w:val="22"/>
                <w:szCs w:val="22"/>
              </w:rPr>
              <w:t>январю-ноябрю</w:t>
            </w:r>
            <w:r>
              <w:rPr>
                <w:sz w:val="22"/>
                <w:szCs w:val="22"/>
              </w:rPr>
              <w:br/>
            </w:r>
            <w:r w:rsidRPr="00463DE7">
              <w:rPr>
                <w:sz w:val="22"/>
                <w:szCs w:val="22"/>
              </w:rPr>
              <w:t>2016 г.</w:t>
            </w:r>
          </w:p>
        </w:tc>
      </w:tr>
      <w:tr w:rsidR="00282B84" w:rsidRPr="003B30FE" w:rsidTr="002A399E">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282B84" w:rsidRPr="003B30FE" w:rsidRDefault="00282B84" w:rsidP="002A399E">
            <w:pPr>
              <w:spacing w:before="60" w:after="60" w:line="200" w:lineRule="exact"/>
              <w:ind w:firstLineChars="100" w:firstLine="221"/>
              <w:rPr>
                <w:b/>
                <w:bCs/>
              </w:rPr>
            </w:pPr>
            <w:r w:rsidRPr="003B30FE">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bottom"/>
            <w:hideMark/>
          </w:tcPr>
          <w:p w:rsidR="00282B84" w:rsidRDefault="00282B84" w:rsidP="002A399E">
            <w:pPr>
              <w:spacing w:before="60" w:after="60" w:line="200" w:lineRule="exact"/>
              <w:ind w:right="218"/>
              <w:jc w:val="right"/>
            </w:pPr>
            <w:r>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bottom"/>
            <w:hideMark/>
          </w:tcPr>
          <w:p w:rsidR="00282B84" w:rsidRDefault="00282B84" w:rsidP="002A399E">
            <w:pPr>
              <w:spacing w:before="60" w:after="60" w:line="200" w:lineRule="exact"/>
              <w:ind w:right="218"/>
              <w:jc w:val="right"/>
            </w:pPr>
            <w:r>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rsidR="00282B84" w:rsidRDefault="00282B84" w:rsidP="002A399E">
            <w:pPr>
              <w:spacing w:before="60" w:after="60" w:line="200" w:lineRule="exact"/>
              <w:ind w:right="400"/>
              <w:jc w:val="right"/>
            </w:pPr>
            <w:r>
              <w:rPr>
                <w:sz w:val="22"/>
                <w:szCs w:val="22"/>
              </w:rPr>
              <w:t> </w:t>
            </w:r>
          </w:p>
        </w:tc>
      </w:tr>
      <w:tr w:rsidR="00BF4CC4" w:rsidRPr="003B30FE" w:rsidTr="002A399E">
        <w:trPr>
          <w:trHeight w:val="259"/>
        </w:trPr>
        <w:tc>
          <w:tcPr>
            <w:tcW w:w="3760" w:type="dxa"/>
            <w:tcBorders>
              <w:top w:val="nil"/>
              <w:left w:val="single" w:sz="4" w:space="0" w:color="auto"/>
              <w:bottom w:val="nil"/>
              <w:right w:val="single" w:sz="4" w:space="0" w:color="auto"/>
            </w:tcBorders>
            <w:shd w:val="clear" w:color="auto" w:fill="auto"/>
            <w:noWrap/>
            <w:vAlign w:val="bottom"/>
            <w:hideMark/>
          </w:tcPr>
          <w:p w:rsidR="00BF4CC4" w:rsidRPr="003B30FE" w:rsidRDefault="00BF4CC4" w:rsidP="002A399E">
            <w:pPr>
              <w:spacing w:before="60" w:after="60" w:line="20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pPr>
            <w:r w:rsidRPr="00BF4CC4">
              <w:rPr>
                <w:sz w:val="22"/>
                <w:szCs w:val="22"/>
              </w:rPr>
              <w:t xml:space="preserve">434,3 </w:t>
            </w:r>
          </w:p>
        </w:tc>
        <w:tc>
          <w:tcPr>
            <w:tcW w:w="1701"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pPr>
            <w:r w:rsidRPr="00BF4CC4">
              <w:rPr>
                <w:sz w:val="22"/>
                <w:szCs w:val="22"/>
              </w:rPr>
              <w:t xml:space="preserve">586,9 </w:t>
            </w:r>
          </w:p>
        </w:tc>
        <w:tc>
          <w:tcPr>
            <w:tcW w:w="1984"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600"/>
              <w:jc w:val="right"/>
            </w:pPr>
            <w:r w:rsidRPr="00BF4CC4">
              <w:rPr>
                <w:sz w:val="22"/>
                <w:szCs w:val="22"/>
              </w:rPr>
              <w:t xml:space="preserve">135,2  </w:t>
            </w:r>
          </w:p>
        </w:tc>
      </w:tr>
      <w:tr w:rsidR="00BF4CC4" w:rsidRPr="003B30FE" w:rsidTr="002A399E">
        <w:trPr>
          <w:trHeight w:val="259"/>
        </w:trPr>
        <w:tc>
          <w:tcPr>
            <w:tcW w:w="3760" w:type="dxa"/>
            <w:tcBorders>
              <w:top w:val="nil"/>
              <w:left w:val="single" w:sz="4" w:space="0" w:color="auto"/>
              <w:bottom w:val="nil"/>
              <w:right w:val="single" w:sz="4" w:space="0" w:color="auto"/>
            </w:tcBorders>
            <w:shd w:val="clear" w:color="auto" w:fill="auto"/>
            <w:noWrap/>
            <w:vAlign w:val="bottom"/>
            <w:hideMark/>
          </w:tcPr>
          <w:p w:rsidR="00BF4CC4" w:rsidRPr="003B30FE" w:rsidRDefault="00BF4CC4" w:rsidP="002A399E">
            <w:pPr>
              <w:spacing w:before="60" w:after="60" w:line="20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rPr>
                <w:bCs/>
              </w:rPr>
            </w:pPr>
            <w:r w:rsidRPr="00BF4CC4">
              <w:rPr>
                <w:bCs/>
                <w:sz w:val="22"/>
                <w:szCs w:val="22"/>
              </w:rPr>
              <w:t xml:space="preserve">332,6 </w:t>
            </w:r>
          </w:p>
        </w:tc>
        <w:tc>
          <w:tcPr>
            <w:tcW w:w="1701"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rPr>
                <w:bCs/>
              </w:rPr>
            </w:pPr>
            <w:r w:rsidRPr="00BF4CC4">
              <w:rPr>
                <w:bCs/>
                <w:sz w:val="22"/>
                <w:szCs w:val="22"/>
              </w:rPr>
              <w:t xml:space="preserve">444,0 </w:t>
            </w:r>
          </w:p>
        </w:tc>
        <w:tc>
          <w:tcPr>
            <w:tcW w:w="1984"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600"/>
              <w:jc w:val="right"/>
              <w:rPr>
                <w:bCs/>
              </w:rPr>
            </w:pPr>
            <w:r w:rsidRPr="00BF4CC4">
              <w:rPr>
                <w:bCs/>
                <w:sz w:val="22"/>
                <w:szCs w:val="22"/>
              </w:rPr>
              <w:t xml:space="preserve">133,5  </w:t>
            </w:r>
          </w:p>
        </w:tc>
      </w:tr>
      <w:tr w:rsidR="00BF4CC4" w:rsidRPr="003B30FE" w:rsidTr="002A399E">
        <w:trPr>
          <w:trHeight w:val="95"/>
        </w:trPr>
        <w:tc>
          <w:tcPr>
            <w:tcW w:w="3760" w:type="dxa"/>
            <w:tcBorders>
              <w:top w:val="nil"/>
              <w:left w:val="single" w:sz="4" w:space="0" w:color="auto"/>
              <w:bottom w:val="nil"/>
              <w:right w:val="single" w:sz="4" w:space="0" w:color="auto"/>
            </w:tcBorders>
            <w:shd w:val="clear" w:color="auto" w:fill="auto"/>
            <w:noWrap/>
            <w:vAlign w:val="bottom"/>
            <w:hideMark/>
          </w:tcPr>
          <w:p w:rsidR="00BF4CC4" w:rsidRPr="003B30FE" w:rsidRDefault="00BF4CC4" w:rsidP="002A399E">
            <w:pPr>
              <w:spacing w:before="60" w:after="60" w:line="20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pPr>
            <w:r w:rsidRPr="00BF4CC4">
              <w:rPr>
                <w:sz w:val="22"/>
                <w:szCs w:val="22"/>
              </w:rPr>
              <w:t xml:space="preserve">101,7 </w:t>
            </w:r>
          </w:p>
        </w:tc>
        <w:tc>
          <w:tcPr>
            <w:tcW w:w="1701"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pPr>
            <w:r w:rsidRPr="00BF4CC4">
              <w:rPr>
                <w:sz w:val="22"/>
                <w:szCs w:val="22"/>
              </w:rPr>
              <w:t xml:space="preserve">142,9 </w:t>
            </w:r>
          </w:p>
        </w:tc>
        <w:tc>
          <w:tcPr>
            <w:tcW w:w="1984"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600"/>
              <w:jc w:val="right"/>
            </w:pPr>
            <w:r w:rsidRPr="00BF4CC4">
              <w:rPr>
                <w:sz w:val="22"/>
                <w:szCs w:val="22"/>
              </w:rPr>
              <w:t xml:space="preserve">140,6  </w:t>
            </w:r>
          </w:p>
        </w:tc>
      </w:tr>
      <w:tr w:rsidR="00BF4CC4" w:rsidRPr="003B30FE" w:rsidTr="002A399E">
        <w:trPr>
          <w:trHeight w:val="259"/>
        </w:trPr>
        <w:tc>
          <w:tcPr>
            <w:tcW w:w="3760" w:type="dxa"/>
            <w:tcBorders>
              <w:top w:val="nil"/>
              <w:left w:val="single" w:sz="4" w:space="0" w:color="auto"/>
              <w:bottom w:val="nil"/>
              <w:right w:val="single" w:sz="4" w:space="0" w:color="auto"/>
            </w:tcBorders>
            <w:shd w:val="clear" w:color="auto" w:fill="auto"/>
            <w:noWrap/>
            <w:vAlign w:val="bottom"/>
            <w:hideMark/>
          </w:tcPr>
          <w:p w:rsidR="00BF4CC4" w:rsidRPr="003B30FE" w:rsidRDefault="00BF4CC4" w:rsidP="002A399E">
            <w:pPr>
              <w:spacing w:before="60" w:after="60" w:line="20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rPr>
                <w:bCs/>
              </w:rPr>
            </w:pPr>
            <w:r w:rsidRPr="00BF4CC4">
              <w:rPr>
                <w:bCs/>
                <w:sz w:val="22"/>
                <w:szCs w:val="22"/>
              </w:rPr>
              <w:t xml:space="preserve">230,9 </w:t>
            </w:r>
          </w:p>
        </w:tc>
        <w:tc>
          <w:tcPr>
            <w:tcW w:w="1701"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rPr>
                <w:bCs/>
              </w:rPr>
            </w:pPr>
            <w:r w:rsidRPr="00BF4CC4">
              <w:rPr>
                <w:bCs/>
                <w:sz w:val="22"/>
                <w:szCs w:val="22"/>
              </w:rPr>
              <w:t xml:space="preserve">301,1 </w:t>
            </w:r>
          </w:p>
        </w:tc>
        <w:tc>
          <w:tcPr>
            <w:tcW w:w="1984"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600"/>
            </w:pPr>
            <w:r w:rsidRPr="00BF4CC4">
              <w:rPr>
                <w:sz w:val="22"/>
                <w:szCs w:val="22"/>
              </w:rPr>
              <w:t> </w:t>
            </w:r>
          </w:p>
        </w:tc>
      </w:tr>
      <w:tr w:rsidR="00BF4CC4" w:rsidRPr="003B30FE" w:rsidTr="002A399E">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BF4CC4" w:rsidRPr="003B30FE" w:rsidRDefault="00BF4CC4" w:rsidP="002A399E">
            <w:pPr>
              <w:spacing w:before="60" w:after="60" w:line="200" w:lineRule="exact"/>
              <w:ind w:firstLineChars="100" w:firstLine="221"/>
              <w:rPr>
                <w:b/>
                <w:bCs/>
              </w:rPr>
            </w:pPr>
            <w:r w:rsidRPr="003B30FE">
              <w:rPr>
                <w:b/>
                <w:bCs/>
                <w:sz w:val="22"/>
                <w:szCs w:val="22"/>
              </w:rPr>
              <w:t>Витебская область</w:t>
            </w:r>
          </w:p>
        </w:tc>
        <w:tc>
          <w:tcPr>
            <w:tcW w:w="1639" w:type="dxa"/>
            <w:tcBorders>
              <w:top w:val="nil"/>
              <w:left w:val="single" w:sz="4" w:space="0" w:color="auto"/>
              <w:bottom w:val="nil"/>
              <w:right w:val="single" w:sz="4" w:space="0" w:color="auto"/>
            </w:tcBorders>
            <w:shd w:val="clear" w:color="auto" w:fill="auto"/>
            <w:vAlign w:val="bottom"/>
            <w:hideMark/>
          </w:tcPr>
          <w:p w:rsidR="00BF4CC4" w:rsidRPr="00BF4CC4" w:rsidRDefault="00BF4CC4" w:rsidP="002A399E">
            <w:pPr>
              <w:spacing w:before="60" w:after="60" w:line="200" w:lineRule="exact"/>
              <w:ind w:right="317"/>
            </w:pPr>
            <w:r w:rsidRPr="00BF4CC4">
              <w:rPr>
                <w:sz w:val="22"/>
                <w:szCs w:val="22"/>
              </w:rPr>
              <w:t> </w:t>
            </w:r>
          </w:p>
        </w:tc>
        <w:tc>
          <w:tcPr>
            <w:tcW w:w="1701" w:type="dxa"/>
            <w:tcBorders>
              <w:top w:val="nil"/>
              <w:left w:val="single" w:sz="4" w:space="0" w:color="auto"/>
              <w:bottom w:val="nil"/>
              <w:right w:val="single" w:sz="4" w:space="0" w:color="auto"/>
            </w:tcBorders>
            <w:shd w:val="clear" w:color="auto" w:fill="auto"/>
            <w:vAlign w:val="bottom"/>
            <w:hideMark/>
          </w:tcPr>
          <w:p w:rsidR="00BF4CC4" w:rsidRPr="00BF4CC4" w:rsidRDefault="00BF4CC4" w:rsidP="002A399E">
            <w:pPr>
              <w:spacing w:before="60" w:after="60" w:line="200" w:lineRule="exact"/>
              <w:ind w:right="317"/>
            </w:pPr>
            <w:r w:rsidRPr="00BF4CC4">
              <w:rPr>
                <w:sz w:val="22"/>
                <w:szCs w:val="22"/>
              </w:rPr>
              <w:t> </w:t>
            </w:r>
          </w:p>
        </w:tc>
        <w:tc>
          <w:tcPr>
            <w:tcW w:w="1984"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600"/>
              <w:jc w:val="right"/>
            </w:pPr>
            <w:r w:rsidRPr="00BF4CC4">
              <w:rPr>
                <w:sz w:val="22"/>
                <w:szCs w:val="22"/>
              </w:rPr>
              <w:t> </w:t>
            </w:r>
          </w:p>
        </w:tc>
      </w:tr>
      <w:tr w:rsidR="00BF4CC4" w:rsidRPr="003B30FE" w:rsidTr="002A399E">
        <w:trPr>
          <w:trHeight w:val="259"/>
        </w:trPr>
        <w:tc>
          <w:tcPr>
            <w:tcW w:w="3760" w:type="dxa"/>
            <w:tcBorders>
              <w:top w:val="nil"/>
              <w:left w:val="single" w:sz="4" w:space="0" w:color="auto"/>
              <w:bottom w:val="nil"/>
              <w:right w:val="single" w:sz="4" w:space="0" w:color="auto"/>
            </w:tcBorders>
            <w:shd w:val="clear" w:color="auto" w:fill="auto"/>
            <w:noWrap/>
            <w:vAlign w:val="bottom"/>
            <w:hideMark/>
          </w:tcPr>
          <w:p w:rsidR="00BF4CC4" w:rsidRPr="003B30FE" w:rsidRDefault="00BF4CC4" w:rsidP="002A399E">
            <w:pPr>
              <w:spacing w:before="60" w:after="60" w:line="20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pPr>
            <w:r w:rsidRPr="00BF4CC4">
              <w:rPr>
                <w:sz w:val="22"/>
                <w:szCs w:val="22"/>
              </w:rPr>
              <w:t xml:space="preserve">247,8 </w:t>
            </w:r>
          </w:p>
        </w:tc>
        <w:tc>
          <w:tcPr>
            <w:tcW w:w="1701"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pPr>
            <w:r w:rsidRPr="00BF4CC4">
              <w:rPr>
                <w:sz w:val="22"/>
                <w:szCs w:val="22"/>
              </w:rPr>
              <w:t xml:space="preserve">338,9 </w:t>
            </w:r>
          </w:p>
        </w:tc>
        <w:tc>
          <w:tcPr>
            <w:tcW w:w="1984"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600"/>
              <w:jc w:val="right"/>
            </w:pPr>
            <w:r w:rsidRPr="00BF4CC4">
              <w:rPr>
                <w:sz w:val="22"/>
                <w:szCs w:val="22"/>
              </w:rPr>
              <w:t xml:space="preserve">136,7  </w:t>
            </w:r>
          </w:p>
        </w:tc>
      </w:tr>
      <w:tr w:rsidR="00BF4CC4" w:rsidRPr="003B30FE" w:rsidTr="002A399E">
        <w:trPr>
          <w:trHeight w:val="95"/>
        </w:trPr>
        <w:tc>
          <w:tcPr>
            <w:tcW w:w="3760" w:type="dxa"/>
            <w:tcBorders>
              <w:top w:val="nil"/>
              <w:left w:val="single" w:sz="4" w:space="0" w:color="auto"/>
              <w:bottom w:val="nil"/>
              <w:right w:val="single" w:sz="4" w:space="0" w:color="auto"/>
            </w:tcBorders>
            <w:shd w:val="clear" w:color="auto" w:fill="auto"/>
            <w:noWrap/>
            <w:vAlign w:val="bottom"/>
            <w:hideMark/>
          </w:tcPr>
          <w:p w:rsidR="00BF4CC4" w:rsidRPr="003B30FE" w:rsidRDefault="00BF4CC4" w:rsidP="002A399E">
            <w:pPr>
              <w:spacing w:before="60" w:after="60" w:line="20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rPr>
                <w:bCs/>
              </w:rPr>
            </w:pPr>
            <w:r w:rsidRPr="00BF4CC4">
              <w:rPr>
                <w:bCs/>
                <w:sz w:val="22"/>
                <w:szCs w:val="22"/>
              </w:rPr>
              <w:t xml:space="preserve">124,2 </w:t>
            </w:r>
          </w:p>
        </w:tc>
        <w:tc>
          <w:tcPr>
            <w:tcW w:w="1701"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rPr>
                <w:bCs/>
              </w:rPr>
            </w:pPr>
            <w:r w:rsidRPr="00BF4CC4">
              <w:rPr>
                <w:bCs/>
                <w:sz w:val="22"/>
                <w:szCs w:val="22"/>
              </w:rPr>
              <w:t xml:space="preserve">147,6 </w:t>
            </w:r>
          </w:p>
        </w:tc>
        <w:tc>
          <w:tcPr>
            <w:tcW w:w="1984"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600"/>
              <w:jc w:val="right"/>
              <w:rPr>
                <w:bCs/>
              </w:rPr>
            </w:pPr>
            <w:r w:rsidRPr="00BF4CC4">
              <w:rPr>
                <w:bCs/>
                <w:sz w:val="22"/>
                <w:szCs w:val="22"/>
              </w:rPr>
              <w:t xml:space="preserve">118,8  </w:t>
            </w:r>
          </w:p>
        </w:tc>
      </w:tr>
      <w:tr w:rsidR="00BF4CC4" w:rsidRPr="003B30FE" w:rsidTr="002A399E">
        <w:trPr>
          <w:trHeight w:val="95"/>
        </w:trPr>
        <w:tc>
          <w:tcPr>
            <w:tcW w:w="3760" w:type="dxa"/>
            <w:tcBorders>
              <w:top w:val="nil"/>
              <w:left w:val="single" w:sz="4" w:space="0" w:color="auto"/>
              <w:right w:val="single" w:sz="4" w:space="0" w:color="auto"/>
            </w:tcBorders>
            <w:shd w:val="clear" w:color="auto" w:fill="auto"/>
            <w:noWrap/>
            <w:vAlign w:val="bottom"/>
            <w:hideMark/>
          </w:tcPr>
          <w:p w:rsidR="00BF4CC4" w:rsidRPr="003B30FE" w:rsidRDefault="00BF4CC4" w:rsidP="002A399E">
            <w:pPr>
              <w:spacing w:before="60" w:after="60" w:line="20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pPr>
            <w:r w:rsidRPr="00BF4CC4">
              <w:rPr>
                <w:sz w:val="22"/>
                <w:szCs w:val="22"/>
              </w:rPr>
              <w:t xml:space="preserve">123,6 </w:t>
            </w:r>
          </w:p>
        </w:tc>
        <w:tc>
          <w:tcPr>
            <w:tcW w:w="1701" w:type="dxa"/>
            <w:tcBorders>
              <w:top w:val="nil"/>
              <w:left w:val="single" w:sz="4" w:space="0" w:color="auto"/>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pPr>
            <w:r w:rsidRPr="00BF4CC4">
              <w:rPr>
                <w:sz w:val="22"/>
                <w:szCs w:val="22"/>
              </w:rPr>
              <w:t xml:space="preserve">191,3 </w:t>
            </w:r>
          </w:p>
        </w:tc>
        <w:tc>
          <w:tcPr>
            <w:tcW w:w="1984" w:type="dxa"/>
            <w:tcBorders>
              <w:top w:val="nil"/>
              <w:left w:val="single" w:sz="4" w:space="0" w:color="auto"/>
              <w:right w:val="single" w:sz="4" w:space="0" w:color="auto"/>
            </w:tcBorders>
            <w:shd w:val="clear" w:color="auto" w:fill="auto"/>
            <w:noWrap/>
            <w:vAlign w:val="bottom"/>
            <w:hideMark/>
          </w:tcPr>
          <w:p w:rsidR="00BF4CC4" w:rsidRPr="00BF4CC4" w:rsidRDefault="00BF4CC4" w:rsidP="002A399E">
            <w:pPr>
              <w:spacing w:before="60" w:after="60" w:line="200" w:lineRule="exact"/>
              <w:ind w:right="600"/>
              <w:jc w:val="right"/>
            </w:pPr>
            <w:r w:rsidRPr="00BF4CC4">
              <w:rPr>
                <w:sz w:val="22"/>
                <w:szCs w:val="22"/>
              </w:rPr>
              <w:t xml:space="preserve">154,7  </w:t>
            </w:r>
          </w:p>
        </w:tc>
      </w:tr>
      <w:tr w:rsidR="00BF4CC4" w:rsidRPr="003B30FE" w:rsidTr="002A399E">
        <w:trPr>
          <w:trHeight w:val="259"/>
        </w:trPr>
        <w:tc>
          <w:tcPr>
            <w:tcW w:w="3760" w:type="dxa"/>
            <w:tcBorders>
              <w:top w:val="nil"/>
              <w:left w:val="single" w:sz="4" w:space="0" w:color="auto"/>
              <w:right w:val="single" w:sz="4" w:space="0" w:color="auto"/>
            </w:tcBorders>
            <w:shd w:val="clear" w:color="auto" w:fill="auto"/>
            <w:noWrap/>
            <w:vAlign w:val="bottom"/>
            <w:hideMark/>
          </w:tcPr>
          <w:p w:rsidR="00BF4CC4" w:rsidRPr="003B30FE" w:rsidRDefault="00BF4CC4" w:rsidP="002A399E">
            <w:pPr>
              <w:spacing w:before="60" w:after="60" w:line="200" w:lineRule="exact"/>
              <w:ind w:firstLineChars="400" w:firstLine="880"/>
            </w:pPr>
            <w:r w:rsidRPr="003B30FE">
              <w:rPr>
                <w:sz w:val="22"/>
                <w:szCs w:val="22"/>
              </w:rPr>
              <w:t>сальдо</w:t>
            </w:r>
          </w:p>
        </w:tc>
        <w:tc>
          <w:tcPr>
            <w:tcW w:w="1639" w:type="dxa"/>
            <w:tcBorders>
              <w:top w:val="nil"/>
              <w:left w:val="single" w:sz="4" w:space="0" w:color="auto"/>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rPr>
                <w:bCs/>
              </w:rPr>
            </w:pPr>
            <w:r w:rsidRPr="00BF4CC4">
              <w:rPr>
                <w:bCs/>
                <w:sz w:val="22"/>
                <w:szCs w:val="22"/>
              </w:rPr>
              <w:t xml:space="preserve">0,6 </w:t>
            </w:r>
          </w:p>
        </w:tc>
        <w:tc>
          <w:tcPr>
            <w:tcW w:w="1701" w:type="dxa"/>
            <w:tcBorders>
              <w:top w:val="nil"/>
              <w:left w:val="single" w:sz="4" w:space="0" w:color="auto"/>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rPr>
                <w:bCs/>
              </w:rPr>
            </w:pPr>
            <w:r w:rsidRPr="00BF4CC4">
              <w:rPr>
                <w:bCs/>
                <w:sz w:val="22"/>
                <w:szCs w:val="22"/>
              </w:rPr>
              <w:t xml:space="preserve">-43,7 </w:t>
            </w:r>
          </w:p>
        </w:tc>
        <w:tc>
          <w:tcPr>
            <w:tcW w:w="1984" w:type="dxa"/>
            <w:tcBorders>
              <w:top w:val="nil"/>
              <w:left w:val="single" w:sz="4" w:space="0" w:color="auto"/>
              <w:right w:val="single" w:sz="4" w:space="0" w:color="auto"/>
            </w:tcBorders>
            <w:shd w:val="clear" w:color="auto" w:fill="auto"/>
            <w:noWrap/>
            <w:vAlign w:val="bottom"/>
            <w:hideMark/>
          </w:tcPr>
          <w:p w:rsidR="00BF4CC4" w:rsidRPr="00BF4CC4" w:rsidRDefault="00BF4CC4" w:rsidP="002A399E">
            <w:pPr>
              <w:spacing w:before="60" w:after="60" w:line="200" w:lineRule="exact"/>
              <w:ind w:right="600"/>
            </w:pPr>
            <w:r w:rsidRPr="00BF4CC4">
              <w:rPr>
                <w:sz w:val="22"/>
                <w:szCs w:val="22"/>
              </w:rPr>
              <w:t> </w:t>
            </w:r>
          </w:p>
        </w:tc>
      </w:tr>
      <w:tr w:rsidR="00BF4CC4" w:rsidRPr="003B30FE" w:rsidTr="002A399E">
        <w:trPr>
          <w:trHeight w:val="342"/>
        </w:trPr>
        <w:tc>
          <w:tcPr>
            <w:tcW w:w="3760" w:type="dxa"/>
            <w:tcBorders>
              <w:left w:val="single" w:sz="4" w:space="0" w:color="auto"/>
              <w:bottom w:val="nil"/>
              <w:right w:val="single" w:sz="4" w:space="0" w:color="auto"/>
            </w:tcBorders>
            <w:shd w:val="clear" w:color="auto" w:fill="auto"/>
            <w:noWrap/>
            <w:vAlign w:val="bottom"/>
            <w:hideMark/>
          </w:tcPr>
          <w:p w:rsidR="00BF4CC4" w:rsidRPr="003B30FE" w:rsidRDefault="00BF4CC4" w:rsidP="002A399E">
            <w:pPr>
              <w:spacing w:before="60" w:after="60" w:line="200" w:lineRule="exact"/>
              <w:ind w:firstLineChars="100" w:firstLine="221"/>
              <w:rPr>
                <w:b/>
                <w:bCs/>
              </w:rPr>
            </w:pPr>
            <w:r w:rsidRPr="003B30FE">
              <w:rPr>
                <w:b/>
                <w:bCs/>
                <w:sz w:val="22"/>
                <w:szCs w:val="22"/>
              </w:rPr>
              <w:t>Гомельская область</w:t>
            </w:r>
          </w:p>
        </w:tc>
        <w:tc>
          <w:tcPr>
            <w:tcW w:w="1639" w:type="dxa"/>
            <w:tcBorders>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317"/>
            </w:pPr>
            <w:r w:rsidRPr="00BF4CC4">
              <w:rPr>
                <w:sz w:val="22"/>
                <w:szCs w:val="22"/>
              </w:rPr>
              <w:t> </w:t>
            </w:r>
          </w:p>
        </w:tc>
        <w:tc>
          <w:tcPr>
            <w:tcW w:w="1701" w:type="dxa"/>
            <w:tcBorders>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317"/>
            </w:pPr>
            <w:r w:rsidRPr="00BF4CC4">
              <w:rPr>
                <w:sz w:val="22"/>
                <w:szCs w:val="22"/>
              </w:rPr>
              <w:t> </w:t>
            </w:r>
          </w:p>
        </w:tc>
        <w:tc>
          <w:tcPr>
            <w:tcW w:w="1984" w:type="dxa"/>
            <w:tcBorders>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600"/>
              <w:jc w:val="right"/>
            </w:pPr>
            <w:r w:rsidRPr="00BF4CC4">
              <w:rPr>
                <w:sz w:val="22"/>
                <w:szCs w:val="22"/>
              </w:rPr>
              <w:t> </w:t>
            </w:r>
          </w:p>
        </w:tc>
      </w:tr>
      <w:tr w:rsidR="00BF4CC4" w:rsidRPr="003B30FE" w:rsidTr="002A399E">
        <w:trPr>
          <w:trHeight w:val="259"/>
        </w:trPr>
        <w:tc>
          <w:tcPr>
            <w:tcW w:w="3760" w:type="dxa"/>
            <w:tcBorders>
              <w:top w:val="nil"/>
              <w:left w:val="single" w:sz="4" w:space="0" w:color="auto"/>
              <w:bottom w:val="nil"/>
              <w:right w:val="single" w:sz="4" w:space="0" w:color="auto"/>
            </w:tcBorders>
            <w:shd w:val="clear" w:color="auto" w:fill="auto"/>
            <w:noWrap/>
            <w:vAlign w:val="bottom"/>
            <w:hideMark/>
          </w:tcPr>
          <w:p w:rsidR="00BF4CC4" w:rsidRPr="003B30FE" w:rsidRDefault="00BF4CC4" w:rsidP="002A399E">
            <w:pPr>
              <w:spacing w:before="60" w:after="60" w:line="20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pPr>
            <w:r w:rsidRPr="00BF4CC4">
              <w:rPr>
                <w:sz w:val="22"/>
                <w:szCs w:val="22"/>
              </w:rPr>
              <w:t xml:space="preserve">496,3 </w:t>
            </w:r>
          </w:p>
        </w:tc>
        <w:tc>
          <w:tcPr>
            <w:tcW w:w="1701"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pPr>
            <w:r w:rsidRPr="00BF4CC4">
              <w:rPr>
                <w:sz w:val="22"/>
                <w:szCs w:val="22"/>
              </w:rPr>
              <w:t xml:space="preserve">606,9 </w:t>
            </w:r>
          </w:p>
        </w:tc>
        <w:tc>
          <w:tcPr>
            <w:tcW w:w="1984"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600"/>
              <w:jc w:val="right"/>
            </w:pPr>
            <w:r w:rsidRPr="00BF4CC4">
              <w:rPr>
                <w:sz w:val="22"/>
                <w:szCs w:val="22"/>
              </w:rPr>
              <w:t xml:space="preserve">122,3  </w:t>
            </w:r>
          </w:p>
        </w:tc>
      </w:tr>
      <w:tr w:rsidR="00BF4CC4" w:rsidRPr="003B30FE" w:rsidTr="002A399E">
        <w:trPr>
          <w:trHeight w:val="259"/>
        </w:trPr>
        <w:tc>
          <w:tcPr>
            <w:tcW w:w="3760" w:type="dxa"/>
            <w:tcBorders>
              <w:top w:val="nil"/>
              <w:left w:val="single" w:sz="4" w:space="0" w:color="auto"/>
              <w:bottom w:val="nil"/>
              <w:right w:val="single" w:sz="4" w:space="0" w:color="auto"/>
            </w:tcBorders>
            <w:shd w:val="clear" w:color="auto" w:fill="auto"/>
            <w:noWrap/>
            <w:vAlign w:val="bottom"/>
            <w:hideMark/>
          </w:tcPr>
          <w:p w:rsidR="00BF4CC4" w:rsidRPr="003B30FE" w:rsidRDefault="00BF4CC4" w:rsidP="002A399E">
            <w:pPr>
              <w:spacing w:before="60" w:after="60" w:line="20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rPr>
                <w:bCs/>
              </w:rPr>
            </w:pPr>
            <w:r w:rsidRPr="00BF4CC4">
              <w:rPr>
                <w:bCs/>
                <w:sz w:val="22"/>
                <w:szCs w:val="22"/>
              </w:rPr>
              <w:t xml:space="preserve">406,4 </w:t>
            </w:r>
          </w:p>
        </w:tc>
        <w:tc>
          <w:tcPr>
            <w:tcW w:w="1701"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rPr>
                <w:bCs/>
              </w:rPr>
            </w:pPr>
            <w:r w:rsidRPr="00BF4CC4">
              <w:rPr>
                <w:bCs/>
                <w:sz w:val="22"/>
                <w:szCs w:val="22"/>
              </w:rPr>
              <w:t xml:space="preserve">442,6 </w:t>
            </w:r>
          </w:p>
        </w:tc>
        <w:tc>
          <w:tcPr>
            <w:tcW w:w="1984"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600"/>
              <w:jc w:val="right"/>
              <w:rPr>
                <w:bCs/>
              </w:rPr>
            </w:pPr>
            <w:r w:rsidRPr="00BF4CC4">
              <w:rPr>
                <w:bCs/>
                <w:sz w:val="22"/>
                <w:szCs w:val="22"/>
              </w:rPr>
              <w:t xml:space="preserve">108,9  </w:t>
            </w:r>
          </w:p>
        </w:tc>
      </w:tr>
      <w:tr w:rsidR="00BF4CC4" w:rsidRPr="003B30FE" w:rsidTr="002A399E">
        <w:trPr>
          <w:trHeight w:val="259"/>
        </w:trPr>
        <w:tc>
          <w:tcPr>
            <w:tcW w:w="3760" w:type="dxa"/>
            <w:tcBorders>
              <w:top w:val="nil"/>
              <w:left w:val="single" w:sz="4" w:space="0" w:color="auto"/>
              <w:right w:val="single" w:sz="4" w:space="0" w:color="auto"/>
            </w:tcBorders>
            <w:shd w:val="clear" w:color="auto" w:fill="auto"/>
            <w:noWrap/>
            <w:vAlign w:val="bottom"/>
            <w:hideMark/>
          </w:tcPr>
          <w:p w:rsidR="00BF4CC4" w:rsidRPr="003B30FE" w:rsidRDefault="00BF4CC4" w:rsidP="002A399E">
            <w:pPr>
              <w:spacing w:before="60" w:after="60" w:line="20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pPr>
            <w:r w:rsidRPr="00BF4CC4">
              <w:rPr>
                <w:sz w:val="22"/>
                <w:szCs w:val="22"/>
              </w:rPr>
              <w:t xml:space="preserve">89,9 </w:t>
            </w:r>
          </w:p>
        </w:tc>
        <w:tc>
          <w:tcPr>
            <w:tcW w:w="1701" w:type="dxa"/>
            <w:tcBorders>
              <w:top w:val="nil"/>
              <w:left w:val="single" w:sz="4" w:space="0" w:color="auto"/>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pPr>
            <w:r w:rsidRPr="00BF4CC4">
              <w:rPr>
                <w:sz w:val="22"/>
                <w:szCs w:val="22"/>
              </w:rPr>
              <w:t xml:space="preserve">164,3 </w:t>
            </w:r>
          </w:p>
        </w:tc>
        <w:tc>
          <w:tcPr>
            <w:tcW w:w="1984" w:type="dxa"/>
            <w:tcBorders>
              <w:top w:val="nil"/>
              <w:left w:val="single" w:sz="4" w:space="0" w:color="auto"/>
              <w:right w:val="single" w:sz="4" w:space="0" w:color="auto"/>
            </w:tcBorders>
            <w:shd w:val="clear" w:color="auto" w:fill="auto"/>
            <w:noWrap/>
            <w:vAlign w:val="bottom"/>
            <w:hideMark/>
          </w:tcPr>
          <w:p w:rsidR="00BF4CC4" w:rsidRPr="00BF4CC4" w:rsidRDefault="00BF4CC4" w:rsidP="002A399E">
            <w:pPr>
              <w:spacing w:before="60" w:after="60" w:line="200" w:lineRule="exact"/>
              <w:ind w:right="600"/>
              <w:jc w:val="right"/>
            </w:pPr>
            <w:r w:rsidRPr="00BF4CC4">
              <w:rPr>
                <w:sz w:val="22"/>
                <w:szCs w:val="22"/>
              </w:rPr>
              <w:t xml:space="preserve">182,8  </w:t>
            </w:r>
          </w:p>
        </w:tc>
      </w:tr>
      <w:tr w:rsidR="00BF4CC4" w:rsidRPr="003B30FE" w:rsidTr="002A399E">
        <w:trPr>
          <w:trHeight w:val="259"/>
        </w:trPr>
        <w:tc>
          <w:tcPr>
            <w:tcW w:w="3760" w:type="dxa"/>
            <w:tcBorders>
              <w:left w:val="single" w:sz="4" w:space="0" w:color="auto"/>
              <w:right w:val="single" w:sz="4" w:space="0" w:color="auto"/>
            </w:tcBorders>
            <w:shd w:val="clear" w:color="auto" w:fill="auto"/>
            <w:noWrap/>
            <w:vAlign w:val="bottom"/>
            <w:hideMark/>
          </w:tcPr>
          <w:p w:rsidR="00BF4CC4" w:rsidRPr="003B30FE" w:rsidRDefault="00BF4CC4" w:rsidP="002A399E">
            <w:pPr>
              <w:spacing w:before="60" w:after="60" w:line="200" w:lineRule="exact"/>
              <w:ind w:firstLineChars="400" w:firstLine="880"/>
            </w:pPr>
            <w:r w:rsidRPr="003B30FE">
              <w:rPr>
                <w:sz w:val="22"/>
                <w:szCs w:val="22"/>
              </w:rPr>
              <w:t>сальдо</w:t>
            </w:r>
          </w:p>
        </w:tc>
        <w:tc>
          <w:tcPr>
            <w:tcW w:w="1639" w:type="dxa"/>
            <w:tcBorders>
              <w:left w:val="single" w:sz="4" w:space="0" w:color="auto"/>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rPr>
                <w:bCs/>
              </w:rPr>
            </w:pPr>
            <w:r w:rsidRPr="00BF4CC4">
              <w:rPr>
                <w:bCs/>
                <w:sz w:val="22"/>
                <w:szCs w:val="22"/>
              </w:rPr>
              <w:t xml:space="preserve">316,5 </w:t>
            </w:r>
          </w:p>
        </w:tc>
        <w:tc>
          <w:tcPr>
            <w:tcW w:w="1701" w:type="dxa"/>
            <w:tcBorders>
              <w:left w:val="single" w:sz="4" w:space="0" w:color="auto"/>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rPr>
                <w:bCs/>
              </w:rPr>
            </w:pPr>
            <w:r w:rsidRPr="00BF4CC4">
              <w:rPr>
                <w:bCs/>
                <w:sz w:val="22"/>
                <w:szCs w:val="22"/>
              </w:rPr>
              <w:t xml:space="preserve">278,3 </w:t>
            </w:r>
          </w:p>
        </w:tc>
        <w:tc>
          <w:tcPr>
            <w:tcW w:w="1984" w:type="dxa"/>
            <w:tcBorders>
              <w:left w:val="single" w:sz="4" w:space="0" w:color="auto"/>
              <w:right w:val="single" w:sz="4" w:space="0" w:color="auto"/>
            </w:tcBorders>
            <w:shd w:val="clear" w:color="auto" w:fill="auto"/>
            <w:noWrap/>
            <w:vAlign w:val="bottom"/>
            <w:hideMark/>
          </w:tcPr>
          <w:p w:rsidR="00BF4CC4" w:rsidRPr="00BF4CC4" w:rsidRDefault="00BF4CC4" w:rsidP="002A399E">
            <w:pPr>
              <w:spacing w:before="60" w:after="60" w:line="200" w:lineRule="exact"/>
              <w:ind w:right="600"/>
            </w:pPr>
            <w:r w:rsidRPr="00BF4CC4">
              <w:rPr>
                <w:sz w:val="22"/>
                <w:szCs w:val="22"/>
              </w:rPr>
              <w:t> </w:t>
            </w:r>
          </w:p>
        </w:tc>
      </w:tr>
      <w:tr w:rsidR="00BF4CC4" w:rsidRPr="003B30FE" w:rsidTr="002A399E">
        <w:trPr>
          <w:trHeight w:val="342"/>
        </w:trPr>
        <w:tc>
          <w:tcPr>
            <w:tcW w:w="3760" w:type="dxa"/>
            <w:tcBorders>
              <w:left w:val="single" w:sz="4" w:space="0" w:color="auto"/>
              <w:bottom w:val="nil"/>
              <w:right w:val="single" w:sz="4" w:space="0" w:color="auto"/>
            </w:tcBorders>
            <w:shd w:val="clear" w:color="auto" w:fill="auto"/>
            <w:noWrap/>
            <w:vAlign w:val="bottom"/>
            <w:hideMark/>
          </w:tcPr>
          <w:p w:rsidR="00BF4CC4" w:rsidRPr="003B30FE" w:rsidRDefault="00BF4CC4" w:rsidP="002A399E">
            <w:pPr>
              <w:spacing w:before="60" w:after="60" w:line="200" w:lineRule="exact"/>
              <w:ind w:firstLineChars="100" w:firstLine="221"/>
              <w:rPr>
                <w:b/>
                <w:bCs/>
              </w:rPr>
            </w:pPr>
            <w:r w:rsidRPr="003B30FE">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center"/>
            </w:pPr>
            <w:r w:rsidRPr="00BF4CC4">
              <w:rPr>
                <w:sz w:val="22"/>
                <w:szCs w:val="22"/>
              </w:rPr>
              <w:t> </w:t>
            </w:r>
          </w:p>
        </w:tc>
        <w:tc>
          <w:tcPr>
            <w:tcW w:w="1701" w:type="dxa"/>
            <w:tcBorders>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center"/>
            </w:pPr>
            <w:r w:rsidRPr="00BF4CC4">
              <w:rPr>
                <w:sz w:val="22"/>
                <w:szCs w:val="22"/>
              </w:rPr>
              <w:t> </w:t>
            </w:r>
          </w:p>
        </w:tc>
        <w:tc>
          <w:tcPr>
            <w:tcW w:w="1984" w:type="dxa"/>
            <w:tcBorders>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600"/>
              <w:jc w:val="center"/>
            </w:pPr>
            <w:r w:rsidRPr="00BF4CC4">
              <w:rPr>
                <w:sz w:val="22"/>
                <w:szCs w:val="22"/>
              </w:rPr>
              <w:t> </w:t>
            </w:r>
          </w:p>
        </w:tc>
      </w:tr>
      <w:tr w:rsidR="00BF4CC4" w:rsidRPr="003B30FE" w:rsidTr="002A399E">
        <w:trPr>
          <w:trHeight w:val="259"/>
        </w:trPr>
        <w:tc>
          <w:tcPr>
            <w:tcW w:w="3760" w:type="dxa"/>
            <w:tcBorders>
              <w:top w:val="nil"/>
              <w:left w:val="single" w:sz="4" w:space="0" w:color="auto"/>
              <w:bottom w:val="nil"/>
              <w:right w:val="single" w:sz="4" w:space="0" w:color="auto"/>
            </w:tcBorders>
            <w:shd w:val="clear" w:color="auto" w:fill="auto"/>
            <w:noWrap/>
            <w:vAlign w:val="bottom"/>
            <w:hideMark/>
          </w:tcPr>
          <w:p w:rsidR="00BF4CC4" w:rsidRPr="003B30FE" w:rsidRDefault="00BF4CC4" w:rsidP="002A399E">
            <w:pPr>
              <w:spacing w:before="60" w:after="60" w:line="20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pPr>
            <w:r w:rsidRPr="00BF4CC4">
              <w:rPr>
                <w:sz w:val="22"/>
                <w:szCs w:val="22"/>
              </w:rPr>
              <w:t xml:space="preserve">590,6 </w:t>
            </w:r>
          </w:p>
        </w:tc>
        <w:tc>
          <w:tcPr>
            <w:tcW w:w="1701"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pPr>
            <w:r w:rsidRPr="00BF4CC4">
              <w:rPr>
                <w:sz w:val="22"/>
                <w:szCs w:val="22"/>
              </w:rPr>
              <w:t xml:space="preserve">697,5 </w:t>
            </w:r>
          </w:p>
        </w:tc>
        <w:tc>
          <w:tcPr>
            <w:tcW w:w="1984"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600"/>
              <w:jc w:val="right"/>
            </w:pPr>
            <w:r w:rsidRPr="00BF4CC4">
              <w:rPr>
                <w:sz w:val="22"/>
                <w:szCs w:val="22"/>
              </w:rPr>
              <w:t xml:space="preserve">118,1  </w:t>
            </w:r>
          </w:p>
        </w:tc>
      </w:tr>
      <w:tr w:rsidR="00BF4CC4" w:rsidRPr="003B30FE" w:rsidTr="002A399E">
        <w:trPr>
          <w:trHeight w:val="259"/>
        </w:trPr>
        <w:tc>
          <w:tcPr>
            <w:tcW w:w="3760" w:type="dxa"/>
            <w:tcBorders>
              <w:top w:val="nil"/>
              <w:left w:val="single" w:sz="4" w:space="0" w:color="auto"/>
              <w:bottom w:val="nil"/>
              <w:right w:val="single" w:sz="4" w:space="0" w:color="auto"/>
            </w:tcBorders>
            <w:shd w:val="clear" w:color="auto" w:fill="auto"/>
            <w:noWrap/>
            <w:vAlign w:val="bottom"/>
            <w:hideMark/>
          </w:tcPr>
          <w:p w:rsidR="00BF4CC4" w:rsidRPr="003B30FE" w:rsidRDefault="00BF4CC4" w:rsidP="002A399E">
            <w:pPr>
              <w:spacing w:before="60" w:after="60" w:line="20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rPr>
                <w:bCs/>
              </w:rPr>
            </w:pPr>
            <w:r w:rsidRPr="00BF4CC4">
              <w:rPr>
                <w:bCs/>
                <w:sz w:val="22"/>
                <w:szCs w:val="22"/>
              </w:rPr>
              <w:t xml:space="preserve">204,3 </w:t>
            </w:r>
          </w:p>
        </w:tc>
        <w:tc>
          <w:tcPr>
            <w:tcW w:w="1701"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rPr>
                <w:bCs/>
              </w:rPr>
            </w:pPr>
            <w:r w:rsidRPr="00BF4CC4">
              <w:rPr>
                <w:bCs/>
                <w:sz w:val="22"/>
                <w:szCs w:val="22"/>
              </w:rPr>
              <w:t xml:space="preserve">240,7 </w:t>
            </w:r>
          </w:p>
        </w:tc>
        <w:tc>
          <w:tcPr>
            <w:tcW w:w="1984"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600"/>
              <w:jc w:val="right"/>
              <w:rPr>
                <w:bCs/>
              </w:rPr>
            </w:pPr>
            <w:r w:rsidRPr="00BF4CC4">
              <w:rPr>
                <w:bCs/>
                <w:sz w:val="22"/>
                <w:szCs w:val="22"/>
              </w:rPr>
              <w:t xml:space="preserve">117,8  </w:t>
            </w:r>
          </w:p>
        </w:tc>
      </w:tr>
      <w:tr w:rsidR="00BF4CC4" w:rsidRPr="003B30FE" w:rsidTr="002A399E">
        <w:trPr>
          <w:trHeight w:val="259"/>
        </w:trPr>
        <w:tc>
          <w:tcPr>
            <w:tcW w:w="3760" w:type="dxa"/>
            <w:tcBorders>
              <w:top w:val="nil"/>
              <w:left w:val="single" w:sz="4" w:space="0" w:color="auto"/>
              <w:right w:val="single" w:sz="4" w:space="0" w:color="auto"/>
            </w:tcBorders>
            <w:shd w:val="clear" w:color="auto" w:fill="auto"/>
            <w:noWrap/>
            <w:vAlign w:val="bottom"/>
            <w:hideMark/>
          </w:tcPr>
          <w:p w:rsidR="00BF4CC4" w:rsidRPr="003B30FE" w:rsidRDefault="00BF4CC4" w:rsidP="002A399E">
            <w:pPr>
              <w:spacing w:before="60" w:after="60" w:line="20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pPr>
            <w:r w:rsidRPr="00BF4CC4">
              <w:rPr>
                <w:sz w:val="22"/>
                <w:szCs w:val="22"/>
              </w:rPr>
              <w:t xml:space="preserve">386,3 </w:t>
            </w:r>
          </w:p>
        </w:tc>
        <w:tc>
          <w:tcPr>
            <w:tcW w:w="1701" w:type="dxa"/>
            <w:tcBorders>
              <w:top w:val="nil"/>
              <w:left w:val="single" w:sz="4" w:space="0" w:color="auto"/>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pPr>
            <w:r w:rsidRPr="00BF4CC4">
              <w:rPr>
                <w:sz w:val="22"/>
                <w:szCs w:val="22"/>
              </w:rPr>
              <w:t xml:space="preserve">456,8 </w:t>
            </w:r>
          </w:p>
        </w:tc>
        <w:tc>
          <w:tcPr>
            <w:tcW w:w="1984" w:type="dxa"/>
            <w:tcBorders>
              <w:top w:val="nil"/>
              <w:left w:val="single" w:sz="4" w:space="0" w:color="auto"/>
              <w:right w:val="single" w:sz="4" w:space="0" w:color="auto"/>
            </w:tcBorders>
            <w:shd w:val="clear" w:color="auto" w:fill="auto"/>
            <w:noWrap/>
            <w:vAlign w:val="bottom"/>
            <w:hideMark/>
          </w:tcPr>
          <w:p w:rsidR="00BF4CC4" w:rsidRPr="00BF4CC4" w:rsidRDefault="00BF4CC4" w:rsidP="002A399E">
            <w:pPr>
              <w:spacing w:before="60" w:after="60" w:line="200" w:lineRule="exact"/>
              <w:ind w:right="600"/>
              <w:jc w:val="right"/>
            </w:pPr>
            <w:r w:rsidRPr="00BF4CC4">
              <w:rPr>
                <w:sz w:val="22"/>
                <w:szCs w:val="22"/>
              </w:rPr>
              <w:t xml:space="preserve">118,2  </w:t>
            </w:r>
          </w:p>
        </w:tc>
      </w:tr>
      <w:tr w:rsidR="00BF4CC4" w:rsidRPr="003B30FE" w:rsidTr="002A399E">
        <w:trPr>
          <w:trHeight w:val="259"/>
        </w:trPr>
        <w:tc>
          <w:tcPr>
            <w:tcW w:w="3760" w:type="dxa"/>
            <w:tcBorders>
              <w:top w:val="nil"/>
              <w:left w:val="single" w:sz="4" w:space="0" w:color="auto"/>
              <w:right w:val="single" w:sz="4" w:space="0" w:color="auto"/>
            </w:tcBorders>
            <w:shd w:val="clear" w:color="auto" w:fill="auto"/>
            <w:noWrap/>
            <w:vAlign w:val="bottom"/>
            <w:hideMark/>
          </w:tcPr>
          <w:p w:rsidR="00BF4CC4" w:rsidRPr="003B30FE" w:rsidRDefault="00BF4CC4" w:rsidP="002A399E">
            <w:pPr>
              <w:spacing w:before="60" w:after="60" w:line="200" w:lineRule="exact"/>
              <w:ind w:firstLineChars="400" w:firstLine="880"/>
            </w:pPr>
            <w:r w:rsidRPr="003B30FE">
              <w:rPr>
                <w:sz w:val="22"/>
                <w:szCs w:val="22"/>
              </w:rPr>
              <w:t>сальдо</w:t>
            </w:r>
          </w:p>
        </w:tc>
        <w:tc>
          <w:tcPr>
            <w:tcW w:w="1639" w:type="dxa"/>
            <w:tcBorders>
              <w:top w:val="nil"/>
              <w:left w:val="single" w:sz="4" w:space="0" w:color="auto"/>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rPr>
                <w:bCs/>
              </w:rPr>
            </w:pPr>
            <w:r w:rsidRPr="00BF4CC4">
              <w:rPr>
                <w:bCs/>
                <w:sz w:val="22"/>
                <w:szCs w:val="22"/>
              </w:rPr>
              <w:t xml:space="preserve">-182,0 </w:t>
            </w:r>
          </w:p>
        </w:tc>
        <w:tc>
          <w:tcPr>
            <w:tcW w:w="1701" w:type="dxa"/>
            <w:tcBorders>
              <w:top w:val="nil"/>
              <w:left w:val="single" w:sz="4" w:space="0" w:color="auto"/>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rPr>
                <w:bCs/>
              </w:rPr>
            </w:pPr>
            <w:r w:rsidRPr="00BF4CC4">
              <w:rPr>
                <w:bCs/>
                <w:sz w:val="22"/>
                <w:szCs w:val="22"/>
              </w:rPr>
              <w:t xml:space="preserve">-216,1 </w:t>
            </w:r>
          </w:p>
        </w:tc>
        <w:tc>
          <w:tcPr>
            <w:tcW w:w="1984" w:type="dxa"/>
            <w:tcBorders>
              <w:top w:val="nil"/>
              <w:left w:val="single" w:sz="4" w:space="0" w:color="auto"/>
              <w:right w:val="single" w:sz="4" w:space="0" w:color="auto"/>
            </w:tcBorders>
            <w:shd w:val="clear" w:color="auto" w:fill="auto"/>
            <w:noWrap/>
            <w:vAlign w:val="bottom"/>
            <w:hideMark/>
          </w:tcPr>
          <w:p w:rsidR="00BF4CC4" w:rsidRPr="00BF4CC4" w:rsidRDefault="00BF4CC4" w:rsidP="002A399E">
            <w:pPr>
              <w:spacing w:before="60" w:after="60" w:line="200" w:lineRule="exact"/>
              <w:ind w:right="600"/>
            </w:pPr>
            <w:r w:rsidRPr="00BF4CC4">
              <w:rPr>
                <w:sz w:val="22"/>
                <w:szCs w:val="22"/>
              </w:rPr>
              <w:t> </w:t>
            </w:r>
          </w:p>
        </w:tc>
      </w:tr>
      <w:tr w:rsidR="00BF4CC4" w:rsidRPr="003B30FE" w:rsidTr="002A399E">
        <w:trPr>
          <w:trHeight w:val="342"/>
        </w:trPr>
        <w:tc>
          <w:tcPr>
            <w:tcW w:w="3760" w:type="dxa"/>
            <w:tcBorders>
              <w:left w:val="single" w:sz="4" w:space="0" w:color="auto"/>
              <w:bottom w:val="nil"/>
              <w:right w:val="single" w:sz="4" w:space="0" w:color="auto"/>
            </w:tcBorders>
            <w:shd w:val="clear" w:color="auto" w:fill="auto"/>
            <w:noWrap/>
            <w:vAlign w:val="bottom"/>
            <w:hideMark/>
          </w:tcPr>
          <w:p w:rsidR="00BF4CC4" w:rsidRPr="003B30FE" w:rsidRDefault="00BF4CC4" w:rsidP="002A399E">
            <w:pPr>
              <w:spacing w:before="60" w:after="60" w:line="200" w:lineRule="exact"/>
              <w:ind w:firstLineChars="100" w:firstLine="221"/>
              <w:rPr>
                <w:b/>
                <w:bCs/>
              </w:rPr>
            </w:pPr>
            <w:r w:rsidRPr="003B30FE">
              <w:rPr>
                <w:b/>
                <w:bCs/>
                <w:sz w:val="22"/>
                <w:szCs w:val="22"/>
              </w:rPr>
              <w:t>г</w:t>
            </w:r>
            <w:proofErr w:type="gramStart"/>
            <w:r w:rsidRPr="003B30FE">
              <w:rPr>
                <w:b/>
                <w:bCs/>
                <w:sz w:val="22"/>
                <w:szCs w:val="22"/>
              </w:rPr>
              <w:t>.М</w:t>
            </w:r>
            <w:proofErr w:type="gramEnd"/>
            <w:r w:rsidRPr="003B30FE">
              <w:rPr>
                <w:b/>
                <w:bCs/>
                <w:sz w:val="22"/>
                <w:szCs w:val="22"/>
              </w:rPr>
              <w:t>инск</w:t>
            </w:r>
          </w:p>
        </w:tc>
        <w:tc>
          <w:tcPr>
            <w:tcW w:w="1639" w:type="dxa"/>
            <w:tcBorders>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317"/>
            </w:pPr>
            <w:r w:rsidRPr="00BF4CC4">
              <w:rPr>
                <w:sz w:val="22"/>
                <w:szCs w:val="22"/>
              </w:rPr>
              <w:t> </w:t>
            </w:r>
          </w:p>
        </w:tc>
        <w:tc>
          <w:tcPr>
            <w:tcW w:w="1701" w:type="dxa"/>
            <w:tcBorders>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317"/>
            </w:pPr>
            <w:r w:rsidRPr="00BF4CC4">
              <w:rPr>
                <w:sz w:val="22"/>
                <w:szCs w:val="22"/>
              </w:rPr>
              <w:t> </w:t>
            </w:r>
          </w:p>
        </w:tc>
        <w:tc>
          <w:tcPr>
            <w:tcW w:w="1984" w:type="dxa"/>
            <w:tcBorders>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600"/>
              <w:jc w:val="right"/>
            </w:pPr>
            <w:r w:rsidRPr="00BF4CC4">
              <w:rPr>
                <w:sz w:val="22"/>
                <w:szCs w:val="22"/>
              </w:rPr>
              <w:t> </w:t>
            </w:r>
          </w:p>
        </w:tc>
      </w:tr>
      <w:tr w:rsidR="00BF4CC4" w:rsidRPr="003B30FE" w:rsidTr="002A399E">
        <w:trPr>
          <w:trHeight w:val="259"/>
        </w:trPr>
        <w:tc>
          <w:tcPr>
            <w:tcW w:w="3760" w:type="dxa"/>
            <w:tcBorders>
              <w:top w:val="nil"/>
              <w:left w:val="single" w:sz="4" w:space="0" w:color="auto"/>
              <w:bottom w:val="nil"/>
              <w:right w:val="single" w:sz="4" w:space="0" w:color="auto"/>
            </w:tcBorders>
            <w:shd w:val="clear" w:color="auto" w:fill="auto"/>
            <w:noWrap/>
            <w:vAlign w:val="bottom"/>
            <w:hideMark/>
          </w:tcPr>
          <w:p w:rsidR="00BF4CC4" w:rsidRPr="003B30FE" w:rsidRDefault="00BF4CC4" w:rsidP="002A399E">
            <w:pPr>
              <w:spacing w:before="60" w:after="60" w:line="20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pPr>
            <w:r w:rsidRPr="00BF4CC4">
              <w:rPr>
                <w:sz w:val="22"/>
                <w:szCs w:val="22"/>
              </w:rPr>
              <w:t xml:space="preserve">4 821,6 </w:t>
            </w:r>
          </w:p>
        </w:tc>
        <w:tc>
          <w:tcPr>
            <w:tcW w:w="1701"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pPr>
            <w:r w:rsidRPr="00BF4CC4">
              <w:rPr>
                <w:sz w:val="22"/>
                <w:szCs w:val="22"/>
              </w:rPr>
              <w:t xml:space="preserve">5 192,3 </w:t>
            </w:r>
          </w:p>
        </w:tc>
        <w:tc>
          <w:tcPr>
            <w:tcW w:w="1984"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600"/>
              <w:jc w:val="right"/>
            </w:pPr>
            <w:r w:rsidRPr="00BF4CC4">
              <w:rPr>
                <w:sz w:val="22"/>
                <w:szCs w:val="22"/>
              </w:rPr>
              <w:t xml:space="preserve">107,7  </w:t>
            </w:r>
          </w:p>
        </w:tc>
      </w:tr>
      <w:tr w:rsidR="00BF4CC4" w:rsidRPr="003B30FE" w:rsidTr="002A399E">
        <w:trPr>
          <w:trHeight w:val="259"/>
        </w:trPr>
        <w:tc>
          <w:tcPr>
            <w:tcW w:w="3760" w:type="dxa"/>
            <w:tcBorders>
              <w:top w:val="nil"/>
              <w:left w:val="single" w:sz="4" w:space="0" w:color="auto"/>
              <w:bottom w:val="nil"/>
              <w:right w:val="single" w:sz="4" w:space="0" w:color="auto"/>
            </w:tcBorders>
            <w:shd w:val="clear" w:color="auto" w:fill="auto"/>
            <w:noWrap/>
            <w:vAlign w:val="bottom"/>
            <w:hideMark/>
          </w:tcPr>
          <w:p w:rsidR="00BF4CC4" w:rsidRPr="003B30FE" w:rsidRDefault="00BF4CC4" w:rsidP="002A399E">
            <w:pPr>
              <w:spacing w:before="60" w:after="60" w:line="20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rPr>
                <w:bCs/>
              </w:rPr>
            </w:pPr>
            <w:r w:rsidRPr="00BF4CC4">
              <w:rPr>
                <w:bCs/>
                <w:sz w:val="22"/>
                <w:szCs w:val="22"/>
              </w:rPr>
              <w:t xml:space="preserve">3 544,0 </w:t>
            </w:r>
          </w:p>
        </w:tc>
        <w:tc>
          <w:tcPr>
            <w:tcW w:w="1701"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rPr>
                <w:bCs/>
              </w:rPr>
            </w:pPr>
            <w:r w:rsidRPr="00BF4CC4">
              <w:rPr>
                <w:bCs/>
                <w:sz w:val="22"/>
                <w:szCs w:val="22"/>
              </w:rPr>
              <w:t xml:space="preserve">3 793,0 </w:t>
            </w:r>
          </w:p>
        </w:tc>
        <w:tc>
          <w:tcPr>
            <w:tcW w:w="1984"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600"/>
              <w:jc w:val="right"/>
              <w:rPr>
                <w:bCs/>
              </w:rPr>
            </w:pPr>
            <w:r w:rsidRPr="00BF4CC4">
              <w:rPr>
                <w:bCs/>
                <w:sz w:val="22"/>
                <w:szCs w:val="22"/>
              </w:rPr>
              <w:t xml:space="preserve">107,0  </w:t>
            </w:r>
          </w:p>
        </w:tc>
      </w:tr>
      <w:tr w:rsidR="00BF4CC4" w:rsidRPr="003B30FE" w:rsidTr="002A399E">
        <w:trPr>
          <w:trHeight w:val="259"/>
        </w:trPr>
        <w:tc>
          <w:tcPr>
            <w:tcW w:w="3760" w:type="dxa"/>
            <w:tcBorders>
              <w:top w:val="nil"/>
              <w:left w:val="single" w:sz="4" w:space="0" w:color="auto"/>
              <w:bottom w:val="nil"/>
              <w:right w:val="single" w:sz="4" w:space="0" w:color="auto"/>
            </w:tcBorders>
            <w:shd w:val="clear" w:color="auto" w:fill="auto"/>
            <w:noWrap/>
            <w:vAlign w:val="bottom"/>
            <w:hideMark/>
          </w:tcPr>
          <w:p w:rsidR="00BF4CC4" w:rsidRPr="003B30FE" w:rsidRDefault="00BF4CC4" w:rsidP="002A399E">
            <w:pPr>
              <w:spacing w:before="60" w:after="60" w:line="20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pPr>
            <w:r w:rsidRPr="00BF4CC4">
              <w:rPr>
                <w:sz w:val="22"/>
                <w:szCs w:val="22"/>
              </w:rPr>
              <w:t xml:space="preserve">1 277,6 </w:t>
            </w:r>
          </w:p>
        </w:tc>
        <w:tc>
          <w:tcPr>
            <w:tcW w:w="1701"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pPr>
            <w:r w:rsidRPr="00BF4CC4">
              <w:rPr>
                <w:sz w:val="22"/>
                <w:szCs w:val="22"/>
              </w:rPr>
              <w:t xml:space="preserve">1 399,3 </w:t>
            </w:r>
          </w:p>
        </w:tc>
        <w:tc>
          <w:tcPr>
            <w:tcW w:w="1984"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600"/>
              <w:jc w:val="right"/>
            </w:pPr>
            <w:r w:rsidRPr="00BF4CC4">
              <w:rPr>
                <w:sz w:val="22"/>
                <w:szCs w:val="22"/>
              </w:rPr>
              <w:t xml:space="preserve">109,5  </w:t>
            </w:r>
          </w:p>
        </w:tc>
      </w:tr>
      <w:tr w:rsidR="00BF4CC4" w:rsidRPr="003B30FE" w:rsidTr="002A399E">
        <w:trPr>
          <w:trHeight w:val="259"/>
        </w:trPr>
        <w:tc>
          <w:tcPr>
            <w:tcW w:w="3760" w:type="dxa"/>
            <w:tcBorders>
              <w:top w:val="nil"/>
              <w:left w:val="single" w:sz="4" w:space="0" w:color="auto"/>
              <w:bottom w:val="nil"/>
              <w:right w:val="single" w:sz="4" w:space="0" w:color="auto"/>
            </w:tcBorders>
            <w:shd w:val="clear" w:color="auto" w:fill="auto"/>
            <w:noWrap/>
            <w:vAlign w:val="bottom"/>
            <w:hideMark/>
          </w:tcPr>
          <w:p w:rsidR="00BF4CC4" w:rsidRPr="003B30FE" w:rsidRDefault="00BF4CC4" w:rsidP="002A399E">
            <w:pPr>
              <w:spacing w:before="60" w:after="60" w:line="20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rPr>
                <w:bCs/>
              </w:rPr>
            </w:pPr>
            <w:r w:rsidRPr="00BF4CC4">
              <w:rPr>
                <w:bCs/>
                <w:sz w:val="22"/>
                <w:szCs w:val="22"/>
              </w:rPr>
              <w:t xml:space="preserve">2 266,4 </w:t>
            </w:r>
          </w:p>
        </w:tc>
        <w:tc>
          <w:tcPr>
            <w:tcW w:w="1701"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rPr>
                <w:bCs/>
              </w:rPr>
            </w:pPr>
            <w:r w:rsidRPr="00BF4CC4">
              <w:rPr>
                <w:bCs/>
                <w:sz w:val="22"/>
                <w:szCs w:val="22"/>
              </w:rPr>
              <w:t xml:space="preserve">2 393,7 </w:t>
            </w:r>
          </w:p>
        </w:tc>
        <w:tc>
          <w:tcPr>
            <w:tcW w:w="1984"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600"/>
            </w:pPr>
            <w:r w:rsidRPr="00BF4CC4">
              <w:rPr>
                <w:sz w:val="22"/>
                <w:szCs w:val="22"/>
              </w:rPr>
              <w:t> </w:t>
            </w:r>
          </w:p>
        </w:tc>
      </w:tr>
      <w:tr w:rsidR="00BF4CC4" w:rsidRPr="003B30FE" w:rsidTr="002A399E">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BF4CC4" w:rsidRPr="003B30FE" w:rsidRDefault="00BF4CC4" w:rsidP="002A399E">
            <w:pPr>
              <w:spacing w:before="60" w:after="60" w:line="200" w:lineRule="exact"/>
              <w:ind w:firstLineChars="100" w:firstLine="221"/>
              <w:rPr>
                <w:b/>
                <w:bCs/>
              </w:rPr>
            </w:pPr>
            <w:r w:rsidRPr="003B30FE">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317"/>
            </w:pPr>
            <w:r w:rsidRPr="00BF4CC4">
              <w:rPr>
                <w:sz w:val="22"/>
                <w:szCs w:val="22"/>
              </w:rPr>
              <w:t> </w:t>
            </w:r>
          </w:p>
        </w:tc>
        <w:tc>
          <w:tcPr>
            <w:tcW w:w="1701"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317"/>
            </w:pPr>
            <w:r w:rsidRPr="00BF4CC4">
              <w:rPr>
                <w:sz w:val="22"/>
                <w:szCs w:val="22"/>
              </w:rPr>
              <w:t> </w:t>
            </w:r>
          </w:p>
        </w:tc>
        <w:tc>
          <w:tcPr>
            <w:tcW w:w="1984"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600"/>
              <w:jc w:val="right"/>
            </w:pPr>
            <w:r w:rsidRPr="00BF4CC4">
              <w:rPr>
                <w:sz w:val="22"/>
                <w:szCs w:val="22"/>
              </w:rPr>
              <w:t> </w:t>
            </w:r>
          </w:p>
        </w:tc>
      </w:tr>
      <w:tr w:rsidR="00BF4CC4" w:rsidRPr="003B30FE" w:rsidTr="002A399E">
        <w:trPr>
          <w:trHeight w:val="259"/>
        </w:trPr>
        <w:tc>
          <w:tcPr>
            <w:tcW w:w="3760" w:type="dxa"/>
            <w:tcBorders>
              <w:top w:val="nil"/>
              <w:left w:val="single" w:sz="4" w:space="0" w:color="auto"/>
              <w:bottom w:val="nil"/>
              <w:right w:val="single" w:sz="4" w:space="0" w:color="auto"/>
            </w:tcBorders>
            <w:shd w:val="clear" w:color="auto" w:fill="auto"/>
            <w:noWrap/>
            <w:vAlign w:val="bottom"/>
            <w:hideMark/>
          </w:tcPr>
          <w:p w:rsidR="00BF4CC4" w:rsidRPr="003B30FE" w:rsidRDefault="00BF4CC4" w:rsidP="002A399E">
            <w:pPr>
              <w:spacing w:before="60" w:after="60" w:line="20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pPr>
            <w:r w:rsidRPr="00BF4CC4">
              <w:rPr>
                <w:sz w:val="22"/>
                <w:szCs w:val="22"/>
              </w:rPr>
              <w:t xml:space="preserve">1 282,5 </w:t>
            </w:r>
          </w:p>
        </w:tc>
        <w:tc>
          <w:tcPr>
            <w:tcW w:w="1701"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pPr>
            <w:r w:rsidRPr="00BF4CC4">
              <w:rPr>
                <w:sz w:val="22"/>
                <w:szCs w:val="22"/>
              </w:rPr>
              <w:t xml:space="preserve">1 192,0 </w:t>
            </w:r>
          </w:p>
        </w:tc>
        <w:tc>
          <w:tcPr>
            <w:tcW w:w="1984"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600"/>
              <w:jc w:val="right"/>
            </w:pPr>
            <w:r w:rsidRPr="00BF4CC4">
              <w:rPr>
                <w:sz w:val="22"/>
                <w:szCs w:val="22"/>
              </w:rPr>
              <w:t xml:space="preserve">92,9  </w:t>
            </w:r>
          </w:p>
        </w:tc>
      </w:tr>
      <w:tr w:rsidR="00BF4CC4" w:rsidRPr="003B30FE" w:rsidTr="002A399E">
        <w:trPr>
          <w:trHeight w:val="259"/>
        </w:trPr>
        <w:tc>
          <w:tcPr>
            <w:tcW w:w="3760" w:type="dxa"/>
            <w:tcBorders>
              <w:top w:val="nil"/>
              <w:left w:val="single" w:sz="4" w:space="0" w:color="auto"/>
              <w:bottom w:val="nil"/>
              <w:right w:val="single" w:sz="4" w:space="0" w:color="auto"/>
            </w:tcBorders>
            <w:shd w:val="clear" w:color="auto" w:fill="auto"/>
            <w:noWrap/>
            <w:vAlign w:val="bottom"/>
            <w:hideMark/>
          </w:tcPr>
          <w:p w:rsidR="00BF4CC4" w:rsidRPr="003B30FE" w:rsidRDefault="00BF4CC4" w:rsidP="002A399E">
            <w:pPr>
              <w:spacing w:before="60" w:after="60" w:line="20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rPr>
                <w:bCs/>
              </w:rPr>
            </w:pPr>
            <w:r w:rsidRPr="00BF4CC4">
              <w:rPr>
                <w:bCs/>
                <w:sz w:val="22"/>
                <w:szCs w:val="22"/>
              </w:rPr>
              <w:t xml:space="preserve">461,0 </w:t>
            </w:r>
          </w:p>
        </w:tc>
        <w:tc>
          <w:tcPr>
            <w:tcW w:w="1701"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rPr>
                <w:bCs/>
              </w:rPr>
            </w:pPr>
            <w:r w:rsidRPr="00BF4CC4">
              <w:rPr>
                <w:bCs/>
                <w:sz w:val="22"/>
                <w:szCs w:val="22"/>
              </w:rPr>
              <w:t xml:space="preserve">580,9 </w:t>
            </w:r>
          </w:p>
        </w:tc>
        <w:tc>
          <w:tcPr>
            <w:tcW w:w="1984"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600"/>
              <w:jc w:val="right"/>
              <w:rPr>
                <w:bCs/>
              </w:rPr>
            </w:pPr>
            <w:r w:rsidRPr="00BF4CC4">
              <w:rPr>
                <w:bCs/>
                <w:sz w:val="22"/>
                <w:szCs w:val="22"/>
              </w:rPr>
              <w:t xml:space="preserve">126,0  </w:t>
            </w:r>
          </w:p>
        </w:tc>
      </w:tr>
      <w:tr w:rsidR="00BF4CC4" w:rsidRPr="003B30FE" w:rsidTr="002A399E">
        <w:trPr>
          <w:trHeight w:val="259"/>
        </w:trPr>
        <w:tc>
          <w:tcPr>
            <w:tcW w:w="3760" w:type="dxa"/>
            <w:tcBorders>
              <w:top w:val="nil"/>
              <w:left w:val="single" w:sz="4" w:space="0" w:color="auto"/>
              <w:bottom w:val="nil"/>
              <w:right w:val="single" w:sz="4" w:space="0" w:color="auto"/>
            </w:tcBorders>
            <w:shd w:val="clear" w:color="auto" w:fill="auto"/>
            <w:noWrap/>
            <w:vAlign w:val="bottom"/>
            <w:hideMark/>
          </w:tcPr>
          <w:p w:rsidR="00BF4CC4" w:rsidRPr="003B30FE" w:rsidRDefault="00BF4CC4" w:rsidP="002A399E">
            <w:pPr>
              <w:spacing w:before="60" w:after="60" w:line="20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pPr>
            <w:r w:rsidRPr="00BF4CC4">
              <w:rPr>
                <w:sz w:val="22"/>
                <w:szCs w:val="22"/>
              </w:rPr>
              <w:t xml:space="preserve">821,5 </w:t>
            </w:r>
          </w:p>
        </w:tc>
        <w:tc>
          <w:tcPr>
            <w:tcW w:w="1701"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pPr>
            <w:r w:rsidRPr="00BF4CC4">
              <w:rPr>
                <w:sz w:val="22"/>
                <w:szCs w:val="22"/>
              </w:rPr>
              <w:t xml:space="preserve">611,1 </w:t>
            </w:r>
          </w:p>
        </w:tc>
        <w:tc>
          <w:tcPr>
            <w:tcW w:w="1984"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600"/>
              <w:jc w:val="right"/>
            </w:pPr>
            <w:r w:rsidRPr="00BF4CC4">
              <w:rPr>
                <w:sz w:val="22"/>
                <w:szCs w:val="22"/>
              </w:rPr>
              <w:t xml:space="preserve">74,4  </w:t>
            </w:r>
          </w:p>
        </w:tc>
      </w:tr>
      <w:tr w:rsidR="00BF4CC4" w:rsidRPr="003B30FE" w:rsidTr="002A399E">
        <w:trPr>
          <w:trHeight w:val="259"/>
        </w:trPr>
        <w:tc>
          <w:tcPr>
            <w:tcW w:w="3760" w:type="dxa"/>
            <w:tcBorders>
              <w:top w:val="nil"/>
              <w:left w:val="single" w:sz="4" w:space="0" w:color="auto"/>
              <w:bottom w:val="nil"/>
              <w:right w:val="single" w:sz="4" w:space="0" w:color="auto"/>
            </w:tcBorders>
            <w:shd w:val="clear" w:color="auto" w:fill="auto"/>
            <w:noWrap/>
            <w:vAlign w:val="bottom"/>
            <w:hideMark/>
          </w:tcPr>
          <w:p w:rsidR="00BF4CC4" w:rsidRPr="003B30FE" w:rsidRDefault="00BF4CC4" w:rsidP="002A399E">
            <w:pPr>
              <w:spacing w:before="60" w:after="60" w:line="20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rPr>
                <w:bCs/>
              </w:rPr>
            </w:pPr>
            <w:r w:rsidRPr="00BF4CC4">
              <w:rPr>
                <w:bCs/>
                <w:sz w:val="22"/>
                <w:szCs w:val="22"/>
              </w:rPr>
              <w:t xml:space="preserve">-360,5 </w:t>
            </w:r>
          </w:p>
        </w:tc>
        <w:tc>
          <w:tcPr>
            <w:tcW w:w="1701"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rPr>
                <w:bCs/>
              </w:rPr>
            </w:pPr>
            <w:r w:rsidRPr="00BF4CC4">
              <w:rPr>
                <w:bCs/>
                <w:sz w:val="22"/>
                <w:szCs w:val="22"/>
              </w:rPr>
              <w:t xml:space="preserve">-30,2 </w:t>
            </w:r>
          </w:p>
        </w:tc>
        <w:tc>
          <w:tcPr>
            <w:tcW w:w="1984"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600"/>
            </w:pPr>
            <w:r w:rsidRPr="00BF4CC4">
              <w:rPr>
                <w:sz w:val="22"/>
                <w:szCs w:val="22"/>
              </w:rPr>
              <w:t> </w:t>
            </w:r>
          </w:p>
        </w:tc>
      </w:tr>
      <w:tr w:rsidR="00BF4CC4" w:rsidRPr="003B30FE" w:rsidTr="002A399E">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BF4CC4" w:rsidRPr="003B30FE" w:rsidRDefault="00BF4CC4" w:rsidP="002A399E">
            <w:pPr>
              <w:spacing w:before="60" w:after="60" w:line="200" w:lineRule="exact"/>
              <w:ind w:firstLineChars="100" w:firstLine="221"/>
              <w:rPr>
                <w:b/>
                <w:bCs/>
              </w:rPr>
            </w:pPr>
            <w:r w:rsidRPr="003B30FE">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317"/>
            </w:pPr>
            <w:r w:rsidRPr="00BF4CC4">
              <w:rPr>
                <w:sz w:val="22"/>
                <w:szCs w:val="22"/>
              </w:rPr>
              <w:t> </w:t>
            </w:r>
          </w:p>
        </w:tc>
        <w:tc>
          <w:tcPr>
            <w:tcW w:w="1701"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317"/>
            </w:pPr>
            <w:r w:rsidRPr="00BF4CC4">
              <w:rPr>
                <w:sz w:val="22"/>
                <w:szCs w:val="22"/>
              </w:rPr>
              <w:t> </w:t>
            </w:r>
          </w:p>
        </w:tc>
        <w:tc>
          <w:tcPr>
            <w:tcW w:w="1984"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600"/>
              <w:jc w:val="right"/>
            </w:pPr>
            <w:r w:rsidRPr="00BF4CC4">
              <w:rPr>
                <w:sz w:val="22"/>
                <w:szCs w:val="22"/>
              </w:rPr>
              <w:t> </w:t>
            </w:r>
          </w:p>
        </w:tc>
      </w:tr>
      <w:tr w:rsidR="00BF4CC4" w:rsidRPr="003B30FE" w:rsidTr="002A399E">
        <w:trPr>
          <w:trHeight w:val="259"/>
        </w:trPr>
        <w:tc>
          <w:tcPr>
            <w:tcW w:w="3760" w:type="dxa"/>
            <w:tcBorders>
              <w:top w:val="nil"/>
              <w:left w:val="single" w:sz="4" w:space="0" w:color="auto"/>
              <w:bottom w:val="nil"/>
              <w:right w:val="single" w:sz="4" w:space="0" w:color="auto"/>
            </w:tcBorders>
            <w:shd w:val="clear" w:color="auto" w:fill="auto"/>
            <w:noWrap/>
            <w:vAlign w:val="bottom"/>
            <w:hideMark/>
          </w:tcPr>
          <w:p w:rsidR="00BF4CC4" w:rsidRPr="003B30FE" w:rsidRDefault="00BF4CC4" w:rsidP="002A399E">
            <w:pPr>
              <w:spacing w:before="60" w:after="60" w:line="20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pPr>
            <w:r w:rsidRPr="00BF4CC4">
              <w:rPr>
                <w:sz w:val="22"/>
                <w:szCs w:val="22"/>
              </w:rPr>
              <w:t xml:space="preserve">188,1 </w:t>
            </w:r>
          </w:p>
        </w:tc>
        <w:tc>
          <w:tcPr>
            <w:tcW w:w="1701"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pPr>
            <w:r w:rsidRPr="00BF4CC4">
              <w:rPr>
                <w:sz w:val="22"/>
                <w:szCs w:val="22"/>
              </w:rPr>
              <w:t xml:space="preserve">127,4 </w:t>
            </w:r>
          </w:p>
        </w:tc>
        <w:tc>
          <w:tcPr>
            <w:tcW w:w="1984"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600"/>
              <w:jc w:val="right"/>
            </w:pPr>
            <w:r w:rsidRPr="00BF4CC4">
              <w:rPr>
                <w:sz w:val="22"/>
                <w:szCs w:val="22"/>
              </w:rPr>
              <w:t xml:space="preserve">67,8  </w:t>
            </w:r>
          </w:p>
        </w:tc>
      </w:tr>
      <w:tr w:rsidR="00BF4CC4" w:rsidRPr="003B30FE" w:rsidTr="002A399E">
        <w:trPr>
          <w:trHeight w:val="259"/>
        </w:trPr>
        <w:tc>
          <w:tcPr>
            <w:tcW w:w="3760" w:type="dxa"/>
            <w:tcBorders>
              <w:top w:val="nil"/>
              <w:left w:val="single" w:sz="4" w:space="0" w:color="auto"/>
              <w:bottom w:val="nil"/>
              <w:right w:val="single" w:sz="4" w:space="0" w:color="auto"/>
            </w:tcBorders>
            <w:shd w:val="clear" w:color="auto" w:fill="auto"/>
            <w:noWrap/>
            <w:vAlign w:val="bottom"/>
            <w:hideMark/>
          </w:tcPr>
          <w:p w:rsidR="00BF4CC4" w:rsidRPr="003B30FE" w:rsidRDefault="00BF4CC4" w:rsidP="002A399E">
            <w:pPr>
              <w:spacing w:before="60" w:after="60" w:line="20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rPr>
                <w:bCs/>
              </w:rPr>
            </w:pPr>
            <w:r w:rsidRPr="00BF4CC4">
              <w:rPr>
                <w:bCs/>
                <w:sz w:val="22"/>
                <w:szCs w:val="22"/>
              </w:rPr>
              <w:t xml:space="preserve">73,1 </w:t>
            </w:r>
          </w:p>
        </w:tc>
        <w:tc>
          <w:tcPr>
            <w:tcW w:w="1701"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rPr>
                <w:bCs/>
              </w:rPr>
            </w:pPr>
            <w:r w:rsidRPr="00BF4CC4">
              <w:rPr>
                <w:bCs/>
                <w:sz w:val="22"/>
                <w:szCs w:val="22"/>
              </w:rPr>
              <w:t xml:space="preserve">85,2 </w:t>
            </w:r>
          </w:p>
        </w:tc>
        <w:tc>
          <w:tcPr>
            <w:tcW w:w="1984"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600"/>
              <w:jc w:val="right"/>
              <w:rPr>
                <w:bCs/>
              </w:rPr>
            </w:pPr>
            <w:r w:rsidRPr="00BF4CC4">
              <w:rPr>
                <w:bCs/>
                <w:sz w:val="22"/>
                <w:szCs w:val="22"/>
              </w:rPr>
              <w:t xml:space="preserve">116,6  </w:t>
            </w:r>
          </w:p>
        </w:tc>
      </w:tr>
      <w:tr w:rsidR="00BF4CC4" w:rsidRPr="003B30FE" w:rsidTr="002A399E">
        <w:trPr>
          <w:trHeight w:val="259"/>
        </w:trPr>
        <w:tc>
          <w:tcPr>
            <w:tcW w:w="3760" w:type="dxa"/>
            <w:tcBorders>
              <w:top w:val="nil"/>
              <w:left w:val="single" w:sz="4" w:space="0" w:color="auto"/>
              <w:bottom w:val="nil"/>
              <w:right w:val="single" w:sz="4" w:space="0" w:color="auto"/>
            </w:tcBorders>
            <w:shd w:val="clear" w:color="auto" w:fill="auto"/>
            <w:noWrap/>
            <w:vAlign w:val="bottom"/>
            <w:hideMark/>
          </w:tcPr>
          <w:p w:rsidR="00BF4CC4" w:rsidRPr="003B30FE" w:rsidRDefault="00BF4CC4" w:rsidP="002A399E">
            <w:pPr>
              <w:spacing w:before="60" w:after="60" w:line="20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pPr>
            <w:r w:rsidRPr="00BF4CC4">
              <w:rPr>
                <w:sz w:val="22"/>
                <w:szCs w:val="22"/>
              </w:rPr>
              <w:t xml:space="preserve">115,0 </w:t>
            </w:r>
          </w:p>
        </w:tc>
        <w:tc>
          <w:tcPr>
            <w:tcW w:w="1701"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pPr>
            <w:r w:rsidRPr="00BF4CC4">
              <w:rPr>
                <w:sz w:val="22"/>
                <w:szCs w:val="22"/>
              </w:rPr>
              <w:t xml:space="preserve">42,2 </w:t>
            </w:r>
          </w:p>
        </w:tc>
        <w:tc>
          <w:tcPr>
            <w:tcW w:w="1984" w:type="dxa"/>
            <w:tcBorders>
              <w:top w:val="nil"/>
              <w:left w:val="single" w:sz="4" w:space="0" w:color="auto"/>
              <w:bottom w:val="nil"/>
              <w:right w:val="single" w:sz="4" w:space="0" w:color="auto"/>
            </w:tcBorders>
            <w:shd w:val="clear" w:color="auto" w:fill="auto"/>
            <w:noWrap/>
            <w:vAlign w:val="bottom"/>
            <w:hideMark/>
          </w:tcPr>
          <w:p w:rsidR="00BF4CC4" w:rsidRPr="00BF4CC4" w:rsidRDefault="00BF4CC4" w:rsidP="002A399E">
            <w:pPr>
              <w:spacing w:before="60" w:after="60" w:line="200" w:lineRule="exact"/>
              <w:ind w:right="600"/>
              <w:jc w:val="right"/>
            </w:pPr>
            <w:r w:rsidRPr="00BF4CC4">
              <w:rPr>
                <w:sz w:val="22"/>
                <w:szCs w:val="22"/>
              </w:rPr>
              <w:t xml:space="preserve">36,7  </w:t>
            </w:r>
          </w:p>
        </w:tc>
      </w:tr>
      <w:tr w:rsidR="00BF4CC4" w:rsidRPr="003B30FE" w:rsidTr="002A399E">
        <w:trPr>
          <w:trHeight w:val="259"/>
        </w:trPr>
        <w:tc>
          <w:tcPr>
            <w:tcW w:w="3760" w:type="dxa"/>
            <w:tcBorders>
              <w:top w:val="nil"/>
              <w:left w:val="single" w:sz="4" w:space="0" w:color="auto"/>
              <w:bottom w:val="double" w:sz="4" w:space="0" w:color="auto"/>
              <w:right w:val="single" w:sz="4" w:space="0" w:color="auto"/>
            </w:tcBorders>
            <w:shd w:val="clear" w:color="auto" w:fill="auto"/>
            <w:noWrap/>
            <w:vAlign w:val="bottom"/>
            <w:hideMark/>
          </w:tcPr>
          <w:p w:rsidR="00BF4CC4" w:rsidRPr="003B30FE" w:rsidRDefault="00BF4CC4" w:rsidP="002A399E">
            <w:pPr>
              <w:spacing w:before="60" w:after="60" w:line="200" w:lineRule="exact"/>
              <w:ind w:firstLineChars="400" w:firstLine="880"/>
            </w:pPr>
            <w:r w:rsidRPr="003B30FE">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rPr>
                <w:bCs/>
              </w:rPr>
            </w:pPr>
            <w:r w:rsidRPr="00BF4CC4">
              <w:rPr>
                <w:bCs/>
                <w:sz w:val="22"/>
                <w:szCs w:val="22"/>
              </w:rPr>
              <w:t xml:space="preserve">-41,9 </w:t>
            </w:r>
          </w:p>
        </w:tc>
        <w:tc>
          <w:tcPr>
            <w:tcW w:w="1701" w:type="dxa"/>
            <w:tcBorders>
              <w:top w:val="nil"/>
              <w:left w:val="single" w:sz="4" w:space="0" w:color="auto"/>
              <w:bottom w:val="double" w:sz="4" w:space="0" w:color="auto"/>
              <w:right w:val="single" w:sz="4" w:space="0" w:color="auto"/>
            </w:tcBorders>
            <w:shd w:val="clear" w:color="auto" w:fill="auto"/>
            <w:noWrap/>
            <w:vAlign w:val="bottom"/>
            <w:hideMark/>
          </w:tcPr>
          <w:p w:rsidR="00BF4CC4" w:rsidRPr="00BF4CC4" w:rsidRDefault="00BF4CC4" w:rsidP="002A399E">
            <w:pPr>
              <w:spacing w:before="60" w:after="60" w:line="200" w:lineRule="exact"/>
              <w:ind w:right="317"/>
              <w:jc w:val="right"/>
              <w:rPr>
                <w:bCs/>
              </w:rPr>
            </w:pPr>
            <w:r w:rsidRPr="00BF4CC4">
              <w:rPr>
                <w:bCs/>
                <w:sz w:val="22"/>
                <w:szCs w:val="22"/>
              </w:rPr>
              <w:t xml:space="preserve">43,0 </w:t>
            </w:r>
          </w:p>
        </w:tc>
        <w:tc>
          <w:tcPr>
            <w:tcW w:w="1984" w:type="dxa"/>
            <w:tcBorders>
              <w:top w:val="nil"/>
              <w:left w:val="single" w:sz="4" w:space="0" w:color="auto"/>
              <w:bottom w:val="double" w:sz="4" w:space="0" w:color="auto"/>
              <w:right w:val="single" w:sz="4" w:space="0" w:color="auto"/>
            </w:tcBorders>
            <w:shd w:val="clear" w:color="auto" w:fill="auto"/>
            <w:noWrap/>
            <w:vAlign w:val="bottom"/>
            <w:hideMark/>
          </w:tcPr>
          <w:p w:rsidR="00BF4CC4" w:rsidRPr="00BF4CC4" w:rsidRDefault="00BF4CC4" w:rsidP="002A399E">
            <w:pPr>
              <w:spacing w:before="60" w:after="60" w:line="200" w:lineRule="exact"/>
              <w:ind w:right="600"/>
            </w:pPr>
            <w:r w:rsidRPr="00BF4CC4">
              <w:rPr>
                <w:sz w:val="22"/>
                <w:szCs w:val="22"/>
              </w:rPr>
              <w:t> </w:t>
            </w:r>
          </w:p>
        </w:tc>
      </w:tr>
    </w:tbl>
    <w:p w:rsidR="00B25713" w:rsidRPr="00B25713" w:rsidRDefault="00B25713" w:rsidP="002A399E">
      <w:pPr>
        <w:pStyle w:val="21"/>
        <w:spacing w:before="120" w:line="20" w:lineRule="exact"/>
        <w:ind w:firstLine="0"/>
        <w:rPr>
          <w:sz w:val="16"/>
          <w:szCs w:val="16"/>
        </w:rPr>
      </w:pPr>
      <w:bookmarkStart w:id="13" w:name="_GoBack"/>
      <w:bookmarkEnd w:id="13"/>
    </w:p>
    <w:sectPr w:rsidR="00B25713" w:rsidRPr="00B25713" w:rsidSect="002A399E">
      <w:headerReference w:type="default" r:id="rId15"/>
      <w:footerReference w:type="default" r:id="rId16"/>
      <w:pgSz w:w="11907" w:h="16840" w:code="9"/>
      <w:pgMar w:top="1588" w:right="1418" w:bottom="1276"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3757" w:rsidRDefault="007C3757">
      <w:r>
        <w:separator/>
      </w:r>
    </w:p>
  </w:endnote>
  <w:endnote w:type="continuationSeparator" w:id="0">
    <w:p w:rsidR="007C3757" w:rsidRDefault="007C3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979" w:rsidRPr="007752A2" w:rsidRDefault="00D75401">
    <w:pPr>
      <w:pStyle w:val="ac"/>
      <w:framePr w:wrap="auto" w:vAnchor="text" w:hAnchor="margin" w:xAlign="outside" w:y="1"/>
      <w:rPr>
        <w:rStyle w:val="ab"/>
        <w:lang w:val="en-US"/>
      </w:rPr>
    </w:pPr>
    <w:r>
      <w:rPr>
        <w:rStyle w:val="ab"/>
      </w:rPr>
      <w:fldChar w:fldCharType="begin"/>
    </w:r>
    <w:r w:rsidR="00BA3979">
      <w:rPr>
        <w:rStyle w:val="ab"/>
      </w:rPr>
      <w:instrText xml:space="preserve">PAGE  </w:instrText>
    </w:r>
    <w:r>
      <w:rPr>
        <w:rStyle w:val="ab"/>
      </w:rPr>
      <w:fldChar w:fldCharType="separate"/>
    </w:r>
    <w:r w:rsidR="002A399E">
      <w:rPr>
        <w:rStyle w:val="ab"/>
        <w:noProof/>
      </w:rPr>
      <w:t>24</w:t>
    </w:r>
    <w:r>
      <w:rPr>
        <w:rStyle w:val="ab"/>
      </w:rPr>
      <w:fldChar w:fldCharType="end"/>
    </w:r>
  </w:p>
  <w:p w:rsidR="00BA3979" w:rsidRDefault="00BA3979">
    <w:pPr>
      <w:pStyle w:val="a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3757" w:rsidRDefault="007C3757">
      <w:r>
        <w:separator/>
      </w:r>
    </w:p>
  </w:footnote>
  <w:footnote w:type="continuationSeparator" w:id="0">
    <w:p w:rsidR="007C3757" w:rsidRDefault="007C37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979" w:rsidRDefault="00BA3979">
    <w:pPr>
      <w:pStyle w:val="a9"/>
      <w:pBdr>
        <w:bottom w:val="double" w:sz="6" w:space="1" w:color="auto"/>
      </w:pBdr>
      <w:jc w:val="center"/>
      <w:rPr>
        <w:rFonts w:ascii="Arial" w:hAnsi="Arial" w:cs="Arial"/>
        <w:sz w:val="16"/>
        <w:szCs w:val="16"/>
      </w:rPr>
    </w:pPr>
    <w:r>
      <w:rPr>
        <w:rFonts w:ascii="Arial" w:hAnsi="Arial" w:cs="Arial"/>
        <w:sz w:val="16"/>
        <w:szCs w:val="16"/>
      </w:rPr>
      <w:t>ВНЕШНЯЯ ТОРГОВЛЯ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1D0BEF2"/>
    <w:lvl w:ilvl="0">
      <w:start w:val="1"/>
      <w:numFmt w:val="decimal"/>
      <w:lvlText w:val="%1."/>
      <w:lvlJc w:val="left"/>
      <w:pPr>
        <w:tabs>
          <w:tab w:val="num" w:pos="1492"/>
        </w:tabs>
        <w:ind w:left="1492" w:hanging="360"/>
      </w:pPr>
    </w:lvl>
  </w:abstractNum>
  <w:abstractNum w:abstractNumId="1">
    <w:nsid w:val="FFFFFF7D"/>
    <w:multiLevelType w:val="singleLevel"/>
    <w:tmpl w:val="02D645AA"/>
    <w:lvl w:ilvl="0">
      <w:start w:val="1"/>
      <w:numFmt w:val="decimal"/>
      <w:lvlText w:val="%1."/>
      <w:lvlJc w:val="left"/>
      <w:pPr>
        <w:tabs>
          <w:tab w:val="num" w:pos="1209"/>
        </w:tabs>
        <w:ind w:left="1209" w:hanging="360"/>
      </w:pPr>
    </w:lvl>
  </w:abstractNum>
  <w:abstractNum w:abstractNumId="2">
    <w:nsid w:val="FFFFFF7E"/>
    <w:multiLevelType w:val="singleLevel"/>
    <w:tmpl w:val="9454FE20"/>
    <w:lvl w:ilvl="0">
      <w:start w:val="1"/>
      <w:numFmt w:val="decimal"/>
      <w:lvlText w:val="%1."/>
      <w:lvlJc w:val="left"/>
      <w:pPr>
        <w:tabs>
          <w:tab w:val="num" w:pos="926"/>
        </w:tabs>
        <w:ind w:left="926" w:hanging="360"/>
      </w:pPr>
    </w:lvl>
  </w:abstractNum>
  <w:abstractNum w:abstractNumId="3">
    <w:nsid w:val="FFFFFF7F"/>
    <w:multiLevelType w:val="singleLevel"/>
    <w:tmpl w:val="EA0EA410"/>
    <w:lvl w:ilvl="0">
      <w:start w:val="1"/>
      <w:numFmt w:val="decimal"/>
      <w:lvlText w:val="%1."/>
      <w:lvlJc w:val="left"/>
      <w:pPr>
        <w:tabs>
          <w:tab w:val="num" w:pos="643"/>
        </w:tabs>
        <w:ind w:left="643" w:hanging="360"/>
      </w:pPr>
    </w:lvl>
  </w:abstractNum>
  <w:abstractNum w:abstractNumId="4">
    <w:nsid w:val="FFFFFF80"/>
    <w:multiLevelType w:val="singleLevel"/>
    <w:tmpl w:val="C1C6527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2D2E2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E981F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A609A4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6DCD382"/>
    <w:lvl w:ilvl="0">
      <w:start w:val="1"/>
      <w:numFmt w:val="decimal"/>
      <w:lvlText w:val="%1."/>
      <w:lvlJc w:val="left"/>
      <w:pPr>
        <w:tabs>
          <w:tab w:val="num" w:pos="360"/>
        </w:tabs>
        <w:ind w:left="360" w:hanging="360"/>
      </w:pPr>
    </w:lvl>
  </w:abstractNum>
  <w:abstractNum w:abstractNumId="9">
    <w:nsid w:val="FFFFFF89"/>
    <w:multiLevelType w:val="singleLevel"/>
    <w:tmpl w:val="78A0ED12"/>
    <w:lvl w:ilvl="0">
      <w:start w:val="1"/>
      <w:numFmt w:val="bullet"/>
      <w:lvlText w:val=""/>
      <w:lvlJc w:val="left"/>
      <w:pPr>
        <w:tabs>
          <w:tab w:val="num" w:pos="360"/>
        </w:tabs>
        <w:ind w:left="360" w:hanging="360"/>
      </w:pPr>
      <w:rPr>
        <w:rFonts w:ascii="Symbol" w:hAnsi="Symbol" w:cs="Symbol" w:hint="default"/>
      </w:rPr>
    </w:lvl>
  </w:abstractNum>
  <w:abstractNum w:abstractNumId="10">
    <w:nsid w:val="00585B63"/>
    <w:multiLevelType w:val="hybridMultilevel"/>
    <w:tmpl w:val="3FEC9D96"/>
    <w:lvl w:ilvl="0" w:tplc="D2323F9A">
      <w:start w:val="1"/>
      <w:numFmt w:val="bullet"/>
      <w:lvlText w:val=""/>
      <w:lvlJc w:val="left"/>
      <w:pPr>
        <w:tabs>
          <w:tab w:val="num" w:pos="1426"/>
        </w:tabs>
        <w:ind w:left="709" w:firstLine="35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06A04C11"/>
    <w:multiLevelType w:val="hybridMultilevel"/>
    <w:tmpl w:val="20FA5C80"/>
    <w:lvl w:ilvl="0" w:tplc="FC0CEF5C">
      <w:start w:val="1"/>
      <w:numFmt w:val="decimal"/>
      <w:lvlText w:val="%1)"/>
      <w:lvlJc w:val="left"/>
      <w:pPr>
        <w:tabs>
          <w:tab w:val="num" w:pos="1069"/>
        </w:tabs>
        <w:ind w:left="1069" w:hanging="36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09C034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40670419"/>
    <w:multiLevelType w:val="hybridMultilevel"/>
    <w:tmpl w:val="11A2BB86"/>
    <w:lvl w:ilvl="0" w:tplc="42866B0C">
      <w:start w:val="1"/>
      <w:numFmt w:val="decimal"/>
      <w:lvlText w:val="%1)"/>
      <w:lvlJc w:val="left"/>
      <w:pPr>
        <w:tabs>
          <w:tab w:val="num" w:pos="924"/>
        </w:tabs>
        <w:ind w:left="924" w:hanging="360"/>
      </w:pPr>
      <w:rPr>
        <w:rFonts w:ascii="Times New Roman" w:hAnsi="Times New Roman" w:cs="Times New Roman" w:hint="default"/>
      </w:rPr>
    </w:lvl>
    <w:lvl w:ilvl="1" w:tplc="04190019">
      <w:start w:val="1"/>
      <w:numFmt w:val="lowerLetter"/>
      <w:lvlText w:val="%2."/>
      <w:lvlJc w:val="left"/>
      <w:pPr>
        <w:tabs>
          <w:tab w:val="num" w:pos="1644"/>
        </w:tabs>
        <w:ind w:left="1644" w:hanging="360"/>
      </w:pPr>
      <w:rPr>
        <w:rFonts w:ascii="Times New Roman" w:hAnsi="Times New Roman" w:cs="Times New Roman"/>
      </w:rPr>
    </w:lvl>
    <w:lvl w:ilvl="2" w:tplc="0419001B">
      <w:start w:val="1"/>
      <w:numFmt w:val="lowerRoman"/>
      <w:lvlText w:val="%3."/>
      <w:lvlJc w:val="right"/>
      <w:pPr>
        <w:tabs>
          <w:tab w:val="num" w:pos="2364"/>
        </w:tabs>
        <w:ind w:left="2364" w:hanging="180"/>
      </w:pPr>
      <w:rPr>
        <w:rFonts w:ascii="Times New Roman" w:hAnsi="Times New Roman" w:cs="Times New Roman"/>
      </w:rPr>
    </w:lvl>
    <w:lvl w:ilvl="3" w:tplc="0419000F">
      <w:start w:val="1"/>
      <w:numFmt w:val="decimal"/>
      <w:lvlText w:val="%4."/>
      <w:lvlJc w:val="left"/>
      <w:pPr>
        <w:tabs>
          <w:tab w:val="num" w:pos="3084"/>
        </w:tabs>
        <w:ind w:left="3084" w:hanging="360"/>
      </w:pPr>
      <w:rPr>
        <w:rFonts w:ascii="Times New Roman" w:hAnsi="Times New Roman" w:cs="Times New Roman"/>
      </w:rPr>
    </w:lvl>
    <w:lvl w:ilvl="4" w:tplc="04190019">
      <w:start w:val="1"/>
      <w:numFmt w:val="lowerLetter"/>
      <w:lvlText w:val="%5."/>
      <w:lvlJc w:val="left"/>
      <w:pPr>
        <w:tabs>
          <w:tab w:val="num" w:pos="3804"/>
        </w:tabs>
        <w:ind w:left="3804" w:hanging="360"/>
      </w:pPr>
      <w:rPr>
        <w:rFonts w:ascii="Times New Roman" w:hAnsi="Times New Roman" w:cs="Times New Roman"/>
      </w:rPr>
    </w:lvl>
    <w:lvl w:ilvl="5" w:tplc="0419001B">
      <w:start w:val="1"/>
      <w:numFmt w:val="lowerRoman"/>
      <w:lvlText w:val="%6."/>
      <w:lvlJc w:val="right"/>
      <w:pPr>
        <w:tabs>
          <w:tab w:val="num" w:pos="4524"/>
        </w:tabs>
        <w:ind w:left="4524" w:hanging="180"/>
      </w:pPr>
      <w:rPr>
        <w:rFonts w:ascii="Times New Roman" w:hAnsi="Times New Roman" w:cs="Times New Roman"/>
      </w:rPr>
    </w:lvl>
    <w:lvl w:ilvl="6" w:tplc="0419000F">
      <w:start w:val="1"/>
      <w:numFmt w:val="decimal"/>
      <w:lvlText w:val="%7."/>
      <w:lvlJc w:val="left"/>
      <w:pPr>
        <w:tabs>
          <w:tab w:val="num" w:pos="5244"/>
        </w:tabs>
        <w:ind w:left="5244" w:hanging="360"/>
      </w:pPr>
      <w:rPr>
        <w:rFonts w:ascii="Times New Roman" w:hAnsi="Times New Roman" w:cs="Times New Roman"/>
      </w:rPr>
    </w:lvl>
    <w:lvl w:ilvl="7" w:tplc="04190019">
      <w:start w:val="1"/>
      <w:numFmt w:val="lowerLetter"/>
      <w:lvlText w:val="%8."/>
      <w:lvlJc w:val="left"/>
      <w:pPr>
        <w:tabs>
          <w:tab w:val="num" w:pos="5964"/>
        </w:tabs>
        <w:ind w:left="5964" w:hanging="360"/>
      </w:pPr>
      <w:rPr>
        <w:rFonts w:ascii="Times New Roman" w:hAnsi="Times New Roman" w:cs="Times New Roman"/>
      </w:rPr>
    </w:lvl>
    <w:lvl w:ilvl="8" w:tplc="0419001B">
      <w:start w:val="1"/>
      <w:numFmt w:val="lowerRoman"/>
      <w:lvlText w:val="%9."/>
      <w:lvlJc w:val="right"/>
      <w:pPr>
        <w:tabs>
          <w:tab w:val="num" w:pos="6684"/>
        </w:tabs>
        <w:ind w:left="6684" w:hanging="180"/>
      </w:pPr>
      <w:rPr>
        <w:rFonts w:ascii="Times New Roman" w:hAnsi="Times New Roman" w:cs="Times New Roman"/>
      </w:rPr>
    </w:lvl>
  </w:abstractNum>
  <w:abstractNum w:abstractNumId="14">
    <w:nsid w:val="72FC7A08"/>
    <w:multiLevelType w:val="multilevel"/>
    <w:tmpl w:val="3FEC9D96"/>
    <w:lvl w:ilvl="0">
      <w:start w:val="1"/>
      <w:numFmt w:val="bullet"/>
      <w:lvlText w:val=""/>
      <w:lvlJc w:val="left"/>
      <w:pPr>
        <w:tabs>
          <w:tab w:val="num" w:pos="1426"/>
        </w:tabs>
        <w:ind w:left="709" w:firstLine="357"/>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3"/>
  </w:num>
  <w:num w:numId="23">
    <w:abstractNumId w:val="12"/>
  </w:num>
  <w:num w:numId="24">
    <w:abstractNumId w:val="10"/>
  </w:num>
  <w:num w:numId="25">
    <w:abstractNumId w:val="14"/>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defaultTabStop w:val="709"/>
  <w:doNotHyphenateCaps/>
  <w:drawingGridHorizontalSpacing w:val="6"/>
  <w:drawingGridVerticalSpacing w:val="6"/>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03FC1"/>
    <w:rsid w:val="0000039F"/>
    <w:rsid w:val="00000786"/>
    <w:rsid w:val="00000A71"/>
    <w:rsid w:val="00000C01"/>
    <w:rsid w:val="00000D1A"/>
    <w:rsid w:val="00001094"/>
    <w:rsid w:val="00001442"/>
    <w:rsid w:val="00001663"/>
    <w:rsid w:val="0000187F"/>
    <w:rsid w:val="00001896"/>
    <w:rsid w:val="00001AC6"/>
    <w:rsid w:val="00001C91"/>
    <w:rsid w:val="00002842"/>
    <w:rsid w:val="00002899"/>
    <w:rsid w:val="000029DE"/>
    <w:rsid w:val="00002C8C"/>
    <w:rsid w:val="00002DF4"/>
    <w:rsid w:val="00002E12"/>
    <w:rsid w:val="00002E1F"/>
    <w:rsid w:val="00002E4E"/>
    <w:rsid w:val="00002EB7"/>
    <w:rsid w:val="00002F66"/>
    <w:rsid w:val="0000336B"/>
    <w:rsid w:val="00003D10"/>
    <w:rsid w:val="00003DDF"/>
    <w:rsid w:val="00003FC1"/>
    <w:rsid w:val="0000485E"/>
    <w:rsid w:val="00004DA8"/>
    <w:rsid w:val="00005254"/>
    <w:rsid w:val="000052E7"/>
    <w:rsid w:val="00005375"/>
    <w:rsid w:val="000056CE"/>
    <w:rsid w:val="00005D91"/>
    <w:rsid w:val="00005E1B"/>
    <w:rsid w:val="0000704D"/>
    <w:rsid w:val="00007089"/>
    <w:rsid w:val="00007134"/>
    <w:rsid w:val="00007421"/>
    <w:rsid w:val="000079C6"/>
    <w:rsid w:val="00007A87"/>
    <w:rsid w:val="000106F0"/>
    <w:rsid w:val="00010CB2"/>
    <w:rsid w:val="00010D3A"/>
    <w:rsid w:val="00010D60"/>
    <w:rsid w:val="00011463"/>
    <w:rsid w:val="0001163A"/>
    <w:rsid w:val="00011E84"/>
    <w:rsid w:val="00011E99"/>
    <w:rsid w:val="00012519"/>
    <w:rsid w:val="0001258F"/>
    <w:rsid w:val="0001262D"/>
    <w:rsid w:val="00012754"/>
    <w:rsid w:val="0001284F"/>
    <w:rsid w:val="000137CC"/>
    <w:rsid w:val="000139C9"/>
    <w:rsid w:val="00013B75"/>
    <w:rsid w:val="00013BEA"/>
    <w:rsid w:val="00013E88"/>
    <w:rsid w:val="00013F8A"/>
    <w:rsid w:val="00014285"/>
    <w:rsid w:val="0001449A"/>
    <w:rsid w:val="0001473B"/>
    <w:rsid w:val="00014E77"/>
    <w:rsid w:val="00014FD2"/>
    <w:rsid w:val="000150BD"/>
    <w:rsid w:val="00015B89"/>
    <w:rsid w:val="00015F8E"/>
    <w:rsid w:val="00015FE3"/>
    <w:rsid w:val="000163F0"/>
    <w:rsid w:val="000165B2"/>
    <w:rsid w:val="0001682A"/>
    <w:rsid w:val="00016841"/>
    <w:rsid w:val="0001695D"/>
    <w:rsid w:val="00016BB7"/>
    <w:rsid w:val="00016C09"/>
    <w:rsid w:val="00016CE3"/>
    <w:rsid w:val="00016D5E"/>
    <w:rsid w:val="00016D7A"/>
    <w:rsid w:val="00017C6C"/>
    <w:rsid w:val="00017DAE"/>
    <w:rsid w:val="0002023A"/>
    <w:rsid w:val="00020B5C"/>
    <w:rsid w:val="00020FF6"/>
    <w:rsid w:val="000214CD"/>
    <w:rsid w:val="00021DEC"/>
    <w:rsid w:val="00021ED5"/>
    <w:rsid w:val="00021F04"/>
    <w:rsid w:val="000221F0"/>
    <w:rsid w:val="00022328"/>
    <w:rsid w:val="00022405"/>
    <w:rsid w:val="00022740"/>
    <w:rsid w:val="00022997"/>
    <w:rsid w:val="00022B67"/>
    <w:rsid w:val="00023146"/>
    <w:rsid w:val="000233BA"/>
    <w:rsid w:val="0002397D"/>
    <w:rsid w:val="00023B03"/>
    <w:rsid w:val="00023B54"/>
    <w:rsid w:val="00023B8D"/>
    <w:rsid w:val="000246B3"/>
    <w:rsid w:val="00024B05"/>
    <w:rsid w:val="00025013"/>
    <w:rsid w:val="0002521D"/>
    <w:rsid w:val="000252EA"/>
    <w:rsid w:val="00025311"/>
    <w:rsid w:val="000254AD"/>
    <w:rsid w:val="00025683"/>
    <w:rsid w:val="000258D8"/>
    <w:rsid w:val="00025C0E"/>
    <w:rsid w:val="00025C42"/>
    <w:rsid w:val="00025CBD"/>
    <w:rsid w:val="00025F07"/>
    <w:rsid w:val="00025F29"/>
    <w:rsid w:val="000261B8"/>
    <w:rsid w:val="000268DF"/>
    <w:rsid w:val="00026BCB"/>
    <w:rsid w:val="00026D49"/>
    <w:rsid w:val="00027149"/>
    <w:rsid w:val="00027844"/>
    <w:rsid w:val="00027CC7"/>
    <w:rsid w:val="0003078A"/>
    <w:rsid w:val="00030C9C"/>
    <w:rsid w:val="00031FDC"/>
    <w:rsid w:val="000322B3"/>
    <w:rsid w:val="00032614"/>
    <w:rsid w:val="000328B1"/>
    <w:rsid w:val="000328F1"/>
    <w:rsid w:val="00032D6F"/>
    <w:rsid w:val="000337C0"/>
    <w:rsid w:val="000340AA"/>
    <w:rsid w:val="000344AA"/>
    <w:rsid w:val="000347A1"/>
    <w:rsid w:val="000348F5"/>
    <w:rsid w:val="00034BA8"/>
    <w:rsid w:val="00034C13"/>
    <w:rsid w:val="00034D2E"/>
    <w:rsid w:val="00034DAB"/>
    <w:rsid w:val="00034FCB"/>
    <w:rsid w:val="000353E2"/>
    <w:rsid w:val="000354C5"/>
    <w:rsid w:val="00035A00"/>
    <w:rsid w:val="00035B38"/>
    <w:rsid w:val="00036513"/>
    <w:rsid w:val="00036E51"/>
    <w:rsid w:val="00036FB1"/>
    <w:rsid w:val="000370AD"/>
    <w:rsid w:val="000370D4"/>
    <w:rsid w:val="000371AB"/>
    <w:rsid w:val="000373C6"/>
    <w:rsid w:val="000373D9"/>
    <w:rsid w:val="00037517"/>
    <w:rsid w:val="00037AA5"/>
    <w:rsid w:val="00037C62"/>
    <w:rsid w:val="00037D26"/>
    <w:rsid w:val="00037F8A"/>
    <w:rsid w:val="00040260"/>
    <w:rsid w:val="0004043B"/>
    <w:rsid w:val="0004054A"/>
    <w:rsid w:val="00040DB0"/>
    <w:rsid w:val="00040DC7"/>
    <w:rsid w:val="00040E17"/>
    <w:rsid w:val="00041158"/>
    <w:rsid w:val="000415A5"/>
    <w:rsid w:val="000416BF"/>
    <w:rsid w:val="000418DE"/>
    <w:rsid w:val="00042CF0"/>
    <w:rsid w:val="00042DAD"/>
    <w:rsid w:val="00042DD0"/>
    <w:rsid w:val="0004319F"/>
    <w:rsid w:val="0004353E"/>
    <w:rsid w:val="00043632"/>
    <w:rsid w:val="00043639"/>
    <w:rsid w:val="0004366C"/>
    <w:rsid w:val="00044706"/>
    <w:rsid w:val="00044962"/>
    <w:rsid w:val="00044BB8"/>
    <w:rsid w:val="00044E97"/>
    <w:rsid w:val="00044EF4"/>
    <w:rsid w:val="0004526C"/>
    <w:rsid w:val="00045448"/>
    <w:rsid w:val="000455A5"/>
    <w:rsid w:val="00045604"/>
    <w:rsid w:val="00045877"/>
    <w:rsid w:val="00045D10"/>
    <w:rsid w:val="000462AA"/>
    <w:rsid w:val="00046323"/>
    <w:rsid w:val="00046650"/>
    <w:rsid w:val="000467F4"/>
    <w:rsid w:val="00046D18"/>
    <w:rsid w:val="0004757C"/>
    <w:rsid w:val="00047698"/>
    <w:rsid w:val="000476D2"/>
    <w:rsid w:val="0005015D"/>
    <w:rsid w:val="0005074E"/>
    <w:rsid w:val="000507C6"/>
    <w:rsid w:val="00050900"/>
    <w:rsid w:val="00050D91"/>
    <w:rsid w:val="0005119D"/>
    <w:rsid w:val="00051214"/>
    <w:rsid w:val="0005151E"/>
    <w:rsid w:val="0005190E"/>
    <w:rsid w:val="00051DE4"/>
    <w:rsid w:val="000520FF"/>
    <w:rsid w:val="00052881"/>
    <w:rsid w:val="00053293"/>
    <w:rsid w:val="0005332F"/>
    <w:rsid w:val="0005353C"/>
    <w:rsid w:val="000535B4"/>
    <w:rsid w:val="00053A77"/>
    <w:rsid w:val="00053A9B"/>
    <w:rsid w:val="00053B89"/>
    <w:rsid w:val="00053F94"/>
    <w:rsid w:val="000544F2"/>
    <w:rsid w:val="000545F5"/>
    <w:rsid w:val="0005497F"/>
    <w:rsid w:val="00054B0F"/>
    <w:rsid w:val="00054DEB"/>
    <w:rsid w:val="00054FED"/>
    <w:rsid w:val="00055056"/>
    <w:rsid w:val="00055221"/>
    <w:rsid w:val="00055296"/>
    <w:rsid w:val="00055516"/>
    <w:rsid w:val="000557FA"/>
    <w:rsid w:val="000559FE"/>
    <w:rsid w:val="00055D63"/>
    <w:rsid w:val="00055EAC"/>
    <w:rsid w:val="00055FA0"/>
    <w:rsid w:val="00056314"/>
    <w:rsid w:val="00056640"/>
    <w:rsid w:val="00056901"/>
    <w:rsid w:val="0005692C"/>
    <w:rsid w:val="00056D3D"/>
    <w:rsid w:val="00056DEB"/>
    <w:rsid w:val="0005705D"/>
    <w:rsid w:val="000574DC"/>
    <w:rsid w:val="00057691"/>
    <w:rsid w:val="00057C9C"/>
    <w:rsid w:val="00057CC3"/>
    <w:rsid w:val="00057F5A"/>
    <w:rsid w:val="00060DAA"/>
    <w:rsid w:val="00060E3A"/>
    <w:rsid w:val="000610A1"/>
    <w:rsid w:val="0006135E"/>
    <w:rsid w:val="00062626"/>
    <w:rsid w:val="00062B55"/>
    <w:rsid w:val="00062CDD"/>
    <w:rsid w:val="00063706"/>
    <w:rsid w:val="0006374F"/>
    <w:rsid w:val="00063A95"/>
    <w:rsid w:val="00063D0F"/>
    <w:rsid w:val="0006401F"/>
    <w:rsid w:val="000644F9"/>
    <w:rsid w:val="0006474F"/>
    <w:rsid w:val="0006480F"/>
    <w:rsid w:val="00064B86"/>
    <w:rsid w:val="00064BA5"/>
    <w:rsid w:val="00064C3B"/>
    <w:rsid w:val="00064CB4"/>
    <w:rsid w:val="00064F01"/>
    <w:rsid w:val="000651DD"/>
    <w:rsid w:val="000652EE"/>
    <w:rsid w:val="00065472"/>
    <w:rsid w:val="00065667"/>
    <w:rsid w:val="0006583A"/>
    <w:rsid w:val="00065EE1"/>
    <w:rsid w:val="00066BFA"/>
    <w:rsid w:val="00066F9F"/>
    <w:rsid w:val="00066FA4"/>
    <w:rsid w:val="0006738B"/>
    <w:rsid w:val="000674BF"/>
    <w:rsid w:val="0006765A"/>
    <w:rsid w:val="00067760"/>
    <w:rsid w:val="00067930"/>
    <w:rsid w:val="00067DA4"/>
    <w:rsid w:val="00067FCD"/>
    <w:rsid w:val="00070160"/>
    <w:rsid w:val="000702C1"/>
    <w:rsid w:val="0007066D"/>
    <w:rsid w:val="0007070E"/>
    <w:rsid w:val="00070810"/>
    <w:rsid w:val="000708AD"/>
    <w:rsid w:val="00070B3D"/>
    <w:rsid w:val="00070CD6"/>
    <w:rsid w:val="00070EA2"/>
    <w:rsid w:val="000715B2"/>
    <w:rsid w:val="00071E42"/>
    <w:rsid w:val="00072033"/>
    <w:rsid w:val="000721E4"/>
    <w:rsid w:val="00072869"/>
    <w:rsid w:val="000728C8"/>
    <w:rsid w:val="00072974"/>
    <w:rsid w:val="00072A68"/>
    <w:rsid w:val="00072B45"/>
    <w:rsid w:val="00072B4C"/>
    <w:rsid w:val="00072BE6"/>
    <w:rsid w:val="00072E17"/>
    <w:rsid w:val="00072E98"/>
    <w:rsid w:val="00073469"/>
    <w:rsid w:val="00073603"/>
    <w:rsid w:val="000740CA"/>
    <w:rsid w:val="000742AA"/>
    <w:rsid w:val="000746C7"/>
    <w:rsid w:val="00074733"/>
    <w:rsid w:val="000747BF"/>
    <w:rsid w:val="000747D1"/>
    <w:rsid w:val="00074FC9"/>
    <w:rsid w:val="00075B2A"/>
    <w:rsid w:val="00076425"/>
    <w:rsid w:val="00076A97"/>
    <w:rsid w:val="000774C8"/>
    <w:rsid w:val="00077BB1"/>
    <w:rsid w:val="00077EB5"/>
    <w:rsid w:val="00080291"/>
    <w:rsid w:val="0008059B"/>
    <w:rsid w:val="000806D3"/>
    <w:rsid w:val="00080952"/>
    <w:rsid w:val="00080A56"/>
    <w:rsid w:val="00080A6F"/>
    <w:rsid w:val="00080A73"/>
    <w:rsid w:val="00081802"/>
    <w:rsid w:val="00081B8C"/>
    <w:rsid w:val="000821A0"/>
    <w:rsid w:val="0008248F"/>
    <w:rsid w:val="000825A8"/>
    <w:rsid w:val="00083CE3"/>
    <w:rsid w:val="000841D6"/>
    <w:rsid w:val="00084356"/>
    <w:rsid w:val="00084614"/>
    <w:rsid w:val="00084650"/>
    <w:rsid w:val="00084A14"/>
    <w:rsid w:val="00084FF6"/>
    <w:rsid w:val="00085228"/>
    <w:rsid w:val="00085F2A"/>
    <w:rsid w:val="0008672C"/>
    <w:rsid w:val="0008687E"/>
    <w:rsid w:val="000871F9"/>
    <w:rsid w:val="000877DD"/>
    <w:rsid w:val="00090473"/>
    <w:rsid w:val="000907BF"/>
    <w:rsid w:val="00090878"/>
    <w:rsid w:val="000908D1"/>
    <w:rsid w:val="00090AFF"/>
    <w:rsid w:val="00091159"/>
    <w:rsid w:val="00091616"/>
    <w:rsid w:val="00091CDB"/>
    <w:rsid w:val="00091FE3"/>
    <w:rsid w:val="00092085"/>
    <w:rsid w:val="00092093"/>
    <w:rsid w:val="000920E9"/>
    <w:rsid w:val="0009241E"/>
    <w:rsid w:val="000925F3"/>
    <w:rsid w:val="00092704"/>
    <w:rsid w:val="0009270D"/>
    <w:rsid w:val="0009293B"/>
    <w:rsid w:val="00092B30"/>
    <w:rsid w:val="00092D65"/>
    <w:rsid w:val="00093008"/>
    <w:rsid w:val="00093020"/>
    <w:rsid w:val="00093476"/>
    <w:rsid w:val="0009353F"/>
    <w:rsid w:val="0009357B"/>
    <w:rsid w:val="000935BC"/>
    <w:rsid w:val="0009377F"/>
    <w:rsid w:val="00093816"/>
    <w:rsid w:val="000942D0"/>
    <w:rsid w:val="0009432D"/>
    <w:rsid w:val="00094508"/>
    <w:rsid w:val="000945F2"/>
    <w:rsid w:val="00094A11"/>
    <w:rsid w:val="00094C63"/>
    <w:rsid w:val="00095C9E"/>
    <w:rsid w:val="00095DAA"/>
    <w:rsid w:val="000965BF"/>
    <w:rsid w:val="00096838"/>
    <w:rsid w:val="00096863"/>
    <w:rsid w:val="00096E48"/>
    <w:rsid w:val="00097265"/>
    <w:rsid w:val="000976A7"/>
    <w:rsid w:val="0009789C"/>
    <w:rsid w:val="00097F3F"/>
    <w:rsid w:val="000A07C5"/>
    <w:rsid w:val="000A082F"/>
    <w:rsid w:val="000A099E"/>
    <w:rsid w:val="000A1377"/>
    <w:rsid w:val="000A1580"/>
    <w:rsid w:val="000A1D86"/>
    <w:rsid w:val="000A1F31"/>
    <w:rsid w:val="000A21CB"/>
    <w:rsid w:val="000A2284"/>
    <w:rsid w:val="000A2297"/>
    <w:rsid w:val="000A2A40"/>
    <w:rsid w:val="000A30F4"/>
    <w:rsid w:val="000A3385"/>
    <w:rsid w:val="000A3497"/>
    <w:rsid w:val="000A36F3"/>
    <w:rsid w:val="000A36F7"/>
    <w:rsid w:val="000A3ABA"/>
    <w:rsid w:val="000A3B23"/>
    <w:rsid w:val="000A42F5"/>
    <w:rsid w:val="000A4442"/>
    <w:rsid w:val="000A44D7"/>
    <w:rsid w:val="000A48EA"/>
    <w:rsid w:val="000A4A99"/>
    <w:rsid w:val="000A4D86"/>
    <w:rsid w:val="000A4DF6"/>
    <w:rsid w:val="000A518C"/>
    <w:rsid w:val="000A5CFA"/>
    <w:rsid w:val="000A63C3"/>
    <w:rsid w:val="000A6C20"/>
    <w:rsid w:val="000A6CCC"/>
    <w:rsid w:val="000A7002"/>
    <w:rsid w:val="000A7262"/>
    <w:rsid w:val="000A73EA"/>
    <w:rsid w:val="000A7801"/>
    <w:rsid w:val="000A7D17"/>
    <w:rsid w:val="000A7DA1"/>
    <w:rsid w:val="000B032B"/>
    <w:rsid w:val="000B0617"/>
    <w:rsid w:val="000B07FE"/>
    <w:rsid w:val="000B101B"/>
    <w:rsid w:val="000B139F"/>
    <w:rsid w:val="000B1665"/>
    <w:rsid w:val="000B1A16"/>
    <w:rsid w:val="000B1F7C"/>
    <w:rsid w:val="000B211C"/>
    <w:rsid w:val="000B2176"/>
    <w:rsid w:val="000B247B"/>
    <w:rsid w:val="000B2535"/>
    <w:rsid w:val="000B25D8"/>
    <w:rsid w:val="000B309F"/>
    <w:rsid w:val="000B3520"/>
    <w:rsid w:val="000B3A66"/>
    <w:rsid w:val="000B3B04"/>
    <w:rsid w:val="000B3CB1"/>
    <w:rsid w:val="000B4079"/>
    <w:rsid w:val="000B4419"/>
    <w:rsid w:val="000B4918"/>
    <w:rsid w:val="000B4A7C"/>
    <w:rsid w:val="000B5687"/>
    <w:rsid w:val="000B5EA9"/>
    <w:rsid w:val="000B60F0"/>
    <w:rsid w:val="000B62B2"/>
    <w:rsid w:val="000B630F"/>
    <w:rsid w:val="000B63DE"/>
    <w:rsid w:val="000B64DE"/>
    <w:rsid w:val="000B650A"/>
    <w:rsid w:val="000B6B06"/>
    <w:rsid w:val="000B6D93"/>
    <w:rsid w:val="000B70FD"/>
    <w:rsid w:val="000B73CC"/>
    <w:rsid w:val="000B764A"/>
    <w:rsid w:val="000B7895"/>
    <w:rsid w:val="000B7AE9"/>
    <w:rsid w:val="000C029E"/>
    <w:rsid w:val="000C1127"/>
    <w:rsid w:val="000C15EC"/>
    <w:rsid w:val="000C18F0"/>
    <w:rsid w:val="000C1B23"/>
    <w:rsid w:val="000C1C50"/>
    <w:rsid w:val="000C1D7D"/>
    <w:rsid w:val="000C20C7"/>
    <w:rsid w:val="000C25FD"/>
    <w:rsid w:val="000C2733"/>
    <w:rsid w:val="000C2BAD"/>
    <w:rsid w:val="000C2C93"/>
    <w:rsid w:val="000C2E1C"/>
    <w:rsid w:val="000C3568"/>
    <w:rsid w:val="000C3AF0"/>
    <w:rsid w:val="000C3EB4"/>
    <w:rsid w:val="000C41DC"/>
    <w:rsid w:val="000C4504"/>
    <w:rsid w:val="000C4571"/>
    <w:rsid w:val="000C47AC"/>
    <w:rsid w:val="000C48B3"/>
    <w:rsid w:val="000C4948"/>
    <w:rsid w:val="000C4C5C"/>
    <w:rsid w:val="000C4D9C"/>
    <w:rsid w:val="000C5312"/>
    <w:rsid w:val="000C5365"/>
    <w:rsid w:val="000C550D"/>
    <w:rsid w:val="000C57B5"/>
    <w:rsid w:val="000C5BC4"/>
    <w:rsid w:val="000C5CD2"/>
    <w:rsid w:val="000C644A"/>
    <w:rsid w:val="000C6473"/>
    <w:rsid w:val="000C65C4"/>
    <w:rsid w:val="000C6925"/>
    <w:rsid w:val="000C6A6D"/>
    <w:rsid w:val="000C6B74"/>
    <w:rsid w:val="000C6D1F"/>
    <w:rsid w:val="000C6F70"/>
    <w:rsid w:val="000C7443"/>
    <w:rsid w:val="000C797B"/>
    <w:rsid w:val="000D00A6"/>
    <w:rsid w:val="000D01AB"/>
    <w:rsid w:val="000D0683"/>
    <w:rsid w:val="000D0B0E"/>
    <w:rsid w:val="000D0C5A"/>
    <w:rsid w:val="000D0FBA"/>
    <w:rsid w:val="000D10B3"/>
    <w:rsid w:val="000D198E"/>
    <w:rsid w:val="000D1D73"/>
    <w:rsid w:val="000D1F83"/>
    <w:rsid w:val="000D28B3"/>
    <w:rsid w:val="000D2B2F"/>
    <w:rsid w:val="000D2DE6"/>
    <w:rsid w:val="000D334F"/>
    <w:rsid w:val="000D359A"/>
    <w:rsid w:val="000D3A96"/>
    <w:rsid w:val="000D3B8F"/>
    <w:rsid w:val="000D44E1"/>
    <w:rsid w:val="000D4867"/>
    <w:rsid w:val="000D4A1A"/>
    <w:rsid w:val="000D4AE9"/>
    <w:rsid w:val="000D5DE4"/>
    <w:rsid w:val="000D6283"/>
    <w:rsid w:val="000D6464"/>
    <w:rsid w:val="000D6608"/>
    <w:rsid w:val="000D6BCD"/>
    <w:rsid w:val="000D6E48"/>
    <w:rsid w:val="000D6E51"/>
    <w:rsid w:val="000D6F37"/>
    <w:rsid w:val="000D706B"/>
    <w:rsid w:val="000D70C7"/>
    <w:rsid w:val="000D712C"/>
    <w:rsid w:val="000D72A6"/>
    <w:rsid w:val="000D75C2"/>
    <w:rsid w:val="000D788D"/>
    <w:rsid w:val="000E0364"/>
    <w:rsid w:val="000E07C5"/>
    <w:rsid w:val="000E0C2F"/>
    <w:rsid w:val="000E0E84"/>
    <w:rsid w:val="000E0F67"/>
    <w:rsid w:val="000E128C"/>
    <w:rsid w:val="000E193D"/>
    <w:rsid w:val="000E24F9"/>
    <w:rsid w:val="000E2565"/>
    <w:rsid w:val="000E279E"/>
    <w:rsid w:val="000E2807"/>
    <w:rsid w:val="000E2AF5"/>
    <w:rsid w:val="000E30AE"/>
    <w:rsid w:val="000E347E"/>
    <w:rsid w:val="000E34AF"/>
    <w:rsid w:val="000E3666"/>
    <w:rsid w:val="000E3D5D"/>
    <w:rsid w:val="000E440A"/>
    <w:rsid w:val="000E459C"/>
    <w:rsid w:val="000E4930"/>
    <w:rsid w:val="000E49B0"/>
    <w:rsid w:val="000E4B20"/>
    <w:rsid w:val="000E4E27"/>
    <w:rsid w:val="000E4E32"/>
    <w:rsid w:val="000E4E4F"/>
    <w:rsid w:val="000E4F02"/>
    <w:rsid w:val="000E5168"/>
    <w:rsid w:val="000E5A8A"/>
    <w:rsid w:val="000E5C6F"/>
    <w:rsid w:val="000E6247"/>
    <w:rsid w:val="000E65A4"/>
    <w:rsid w:val="000E690C"/>
    <w:rsid w:val="000E691C"/>
    <w:rsid w:val="000E6D6D"/>
    <w:rsid w:val="000E6E1E"/>
    <w:rsid w:val="000E71F7"/>
    <w:rsid w:val="000E7859"/>
    <w:rsid w:val="000E78ED"/>
    <w:rsid w:val="000E795C"/>
    <w:rsid w:val="000E7B30"/>
    <w:rsid w:val="000E7F5E"/>
    <w:rsid w:val="000F01F0"/>
    <w:rsid w:val="000F02C9"/>
    <w:rsid w:val="000F0378"/>
    <w:rsid w:val="000F0A46"/>
    <w:rsid w:val="000F11E2"/>
    <w:rsid w:val="000F1348"/>
    <w:rsid w:val="000F157E"/>
    <w:rsid w:val="000F1A8C"/>
    <w:rsid w:val="000F1CC6"/>
    <w:rsid w:val="000F1CC7"/>
    <w:rsid w:val="000F209A"/>
    <w:rsid w:val="000F21EC"/>
    <w:rsid w:val="000F25AA"/>
    <w:rsid w:val="000F275E"/>
    <w:rsid w:val="000F27FA"/>
    <w:rsid w:val="000F3199"/>
    <w:rsid w:val="000F32E3"/>
    <w:rsid w:val="000F33F8"/>
    <w:rsid w:val="000F3603"/>
    <w:rsid w:val="000F3798"/>
    <w:rsid w:val="000F37D1"/>
    <w:rsid w:val="000F39B3"/>
    <w:rsid w:val="000F3B36"/>
    <w:rsid w:val="000F3DA4"/>
    <w:rsid w:val="000F4076"/>
    <w:rsid w:val="000F431F"/>
    <w:rsid w:val="000F447C"/>
    <w:rsid w:val="000F466F"/>
    <w:rsid w:val="000F48F3"/>
    <w:rsid w:val="000F51D3"/>
    <w:rsid w:val="000F529E"/>
    <w:rsid w:val="000F52C1"/>
    <w:rsid w:val="000F5935"/>
    <w:rsid w:val="000F59F7"/>
    <w:rsid w:val="000F5E20"/>
    <w:rsid w:val="000F5E3C"/>
    <w:rsid w:val="000F5F2B"/>
    <w:rsid w:val="000F63E4"/>
    <w:rsid w:val="000F6C79"/>
    <w:rsid w:val="000F7098"/>
    <w:rsid w:val="000F7174"/>
    <w:rsid w:val="000F7B84"/>
    <w:rsid w:val="000F7C1C"/>
    <w:rsid w:val="000F7E51"/>
    <w:rsid w:val="00100015"/>
    <w:rsid w:val="001004C1"/>
    <w:rsid w:val="00100756"/>
    <w:rsid w:val="0010086B"/>
    <w:rsid w:val="001009A9"/>
    <w:rsid w:val="00100FA8"/>
    <w:rsid w:val="00101523"/>
    <w:rsid w:val="001018AF"/>
    <w:rsid w:val="0010258C"/>
    <w:rsid w:val="00102708"/>
    <w:rsid w:val="00102C31"/>
    <w:rsid w:val="00102D7B"/>
    <w:rsid w:val="00103373"/>
    <w:rsid w:val="001034A3"/>
    <w:rsid w:val="00103A12"/>
    <w:rsid w:val="00103F42"/>
    <w:rsid w:val="00103F64"/>
    <w:rsid w:val="001041F4"/>
    <w:rsid w:val="0010465E"/>
    <w:rsid w:val="00104A18"/>
    <w:rsid w:val="00104C62"/>
    <w:rsid w:val="00104E08"/>
    <w:rsid w:val="00104E67"/>
    <w:rsid w:val="00104F9D"/>
    <w:rsid w:val="00105024"/>
    <w:rsid w:val="00105066"/>
    <w:rsid w:val="001050AF"/>
    <w:rsid w:val="001051C6"/>
    <w:rsid w:val="001055FF"/>
    <w:rsid w:val="00105BD5"/>
    <w:rsid w:val="00105ECC"/>
    <w:rsid w:val="00106383"/>
    <w:rsid w:val="0010671F"/>
    <w:rsid w:val="00106B1A"/>
    <w:rsid w:val="001076AA"/>
    <w:rsid w:val="00107ED8"/>
    <w:rsid w:val="0011041B"/>
    <w:rsid w:val="001104FA"/>
    <w:rsid w:val="00110934"/>
    <w:rsid w:val="001112EA"/>
    <w:rsid w:val="001115C7"/>
    <w:rsid w:val="00111726"/>
    <w:rsid w:val="001118C7"/>
    <w:rsid w:val="00111DA0"/>
    <w:rsid w:val="00111DCD"/>
    <w:rsid w:val="00111F1F"/>
    <w:rsid w:val="00112040"/>
    <w:rsid w:val="00112874"/>
    <w:rsid w:val="00112C8F"/>
    <w:rsid w:val="00112E4A"/>
    <w:rsid w:val="001132AD"/>
    <w:rsid w:val="0011374E"/>
    <w:rsid w:val="00113805"/>
    <w:rsid w:val="001139F3"/>
    <w:rsid w:val="00113B3F"/>
    <w:rsid w:val="00113C09"/>
    <w:rsid w:val="00113CFE"/>
    <w:rsid w:val="0011405C"/>
    <w:rsid w:val="0011441D"/>
    <w:rsid w:val="00114525"/>
    <w:rsid w:val="0011473C"/>
    <w:rsid w:val="001147AE"/>
    <w:rsid w:val="0011501F"/>
    <w:rsid w:val="00115103"/>
    <w:rsid w:val="001153C7"/>
    <w:rsid w:val="00115718"/>
    <w:rsid w:val="00115C32"/>
    <w:rsid w:val="00115C6B"/>
    <w:rsid w:val="00115CD7"/>
    <w:rsid w:val="00116279"/>
    <w:rsid w:val="00116290"/>
    <w:rsid w:val="0011638B"/>
    <w:rsid w:val="00116740"/>
    <w:rsid w:val="001167C0"/>
    <w:rsid w:val="001168CA"/>
    <w:rsid w:val="00117455"/>
    <w:rsid w:val="001174C6"/>
    <w:rsid w:val="00117910"/>
    <w:rsid w:val="00117D1B"/>
    <w:rsid w:val="00117D6F"/>
    <w:rsid w:val="00117D87"/>
    <w:rsid w:val="001200C1"/>
    <w:rsid w:val="00120339"/>
    <w:rsid w:val="0012059B"/>
    <w:rsid w:val="00120723"/>
    <w:rsid w:val="00120BAC"/>
    <w:rsid w:val="00120D3B"/>
    <w:rsid w:val="00120E7A"/>
    <w:rsid w:val="00121098"/>
    <w:rsid w:val="0012120F"/>
    <w:rsid w:val="001216A7"/>
    <w:rsid w:val="00121A56"/>
    <w:rsid w:val="00121B44"/>
    <w:rsid w:val="00121F4C"/>
    <w:rsid w:val="00121F52"/>
    <w:rsid w:val="00121FEB"/>
    <w:rsid w:val="001220DE"/>
    <w:rsid w:val="001225B2"/>
    <w:rsid w:val="00122628"/>
    <w:rsid w:val="00122C60"/>
    <w:rsid w:val="00122F2F"/>
    <w:rsid w:val="00122F5D"/>
    <w:rsid w:val="00123A12"/>
    <w:rsid w:val="00123D51"/>
    <w:rsid w:val="0012407F"/>
    <w:rsid w:val="00124200"/>
    <w:rsid w:val="00124712"/>
    <w:rsid w:val="00124848"/>
    <w:rsid w:val="00124895"/>
    <w:rsid w:val="00124A40"/>
    <w:rsid w:val="00124C65"/>
    <w:rsid w:val="00124C8A"/>
    <w:rsid w:val="001250A6"/>
    <w:rsid w:val="00125190"/>
    <w:rsid w:val="0012580E"/>
    <w:rsid w:val="001262E6"/>
    <w:rsid w:val="0012637D"/>
    <w:rsid w:val="00126E7A"/>
    <w:rsid w:val="00127045"/>
    <w:rsid w:val="0012744A"/>
    <w:rsid w:val="00127586"/>
    <w:rsid w:val="001305A3"/>
    <w:rsid w:val="001307C5"/>
    <w:rsid w:val="00130988"/>
    <w:rsid w:val="00130E8D"/>
    <w:rsid w:val="0013114C"/>
    <w:rsid w:val="0013152B"/>
    <w:rsid w:val="00131BAE"/>
    <w:rsid w:val="001326D8"/>
    <w:rsid w:val="00132913"/>
    <w:rsid w:val="00132939"/>
    <w:rsid w:val="00132B91"/>
    <w:rsid w:val="00132F7B"/>
    <w:rsid w:val="001330C7"/>
    <w:rsid w:val="00133389"/>
    <w:rsid w:val="001335B0"/>
    <w:rsid w:val="00133B35"/>
    <w:rsid w:val="00133E6C"/>
    <w:rsid w:val="00134F72"/>
    <w:rsid w:val="00134F81"/>
    <w:rsid w:val="00134FF6"/>
    <w:rsid w:val="0013516E"/>
    <w:rsid w:val="0013520C"/>
    <w:rsid w:val="0013523A"/>
    <w:rsid w:val="00135325"/>
    <w:rsid w:val="0013537C"/>
    <w:rsid w:val="00135400"/>
    <w:rsid w:val="00135620"/>
    <w:rsid w:val="001358FA"/>
    <w:rsid w:val="00135CED"/>
    <w:rsid w:val="00135D98"/>
    <w:rsid w:val="00135DD9"/>
    <w:rsid w:val="001369AF"/>
    <w:rsid w:val="00136A7B"/>
    <w:rsid w:val="00136C3C"/>
    <w:rsid w:val="00136FC1"/>
    <w:rsid w:val="0013770B"/>
    <w:rsid w:val="001377DD"/>
    <w:rsid w:val="00137D47"/>
    <w:rsid w:val="00137D7B"/>
    <w:rsid w:val="00137F9F"/>
    <w:rsid w:val="00137FBA"/>
    <w:rsid w:val="00140063"/>
    <w:rsid w:val="00140410"/>
    <w:rsid w:val="001405C9"/>
    <w:rsid w:val="0014084C"/>
    <w:rsid w:val="00140DC9"/>
    <w:rsid w:val="00140DDA"/>
    <w:rsid w:val="0014121F"/>
    <w:rsid w:val="00141375"/>
    <w:rsid w:val="001419E0"/>
    <w:rsid w:val="00141AFB"/>
    <w:rsid w:val="001422A0"/>
    <w:rsid w:val="0014243F"/>
    <w:rsid w:val="001424B3"/>
    <w:rsid w:val="00142E19"/>
    <w:rsid w:val="00143154"/>
    <w:rsid w:val="001435A6"/>
    <w:rsid w:val="00143673"/>
    <w:rsid w:val="00143860"/>
    <w:rsid w:val="001438E9"/>
    <w:rsid w:val="00143CB2"/>
    <w:rsid w:val="00143D77"/>
    <w:rsid w:val="00143FE4"/>
    <w:rsid w:val="00144506"/>
    <w:rsid w:val="001449A0"/>
    <w:rsid w:val="00144B14"/>
    <w:rsid w:val="00144B7E"/>
    <w:rsid w:val="00144EAD"/>
    <w:rsid w:val="00145190"/>
    <w:rsid w:val="00145550"/>
    <w:rsid w:val="00145620"/>
    <w:rsid w:val="00145D59"/>
    <w:rsid w:val="001460B5"/>
    <w:rsid w:val="0014610F"/>
    <w:rsid w:val="00146137"/>
    <w:rsid w:val="001465C4"/>
    <w:rsid w:val="001465DB"/>
    <w:rsid w:val="0014663E"/>
    <w:rsid w:val="0014727D"/>
    <w:rsid w:val="0014755E"/>
    <w:rsid w:val="00147B8A"/>
    <w:rsid w:val="00147C0D"/>
    <w:rsid w:val="0015069D"/>
    <w:rsid w:val="0015082C"/>
    <w:rsid w:val="001513F9"/>
    <w:rsid w:val="001515EE"/>
    <w:rsid w:val="001521F6"/>
    <w:rsid w:val="00152670"/>
    <w:rsid w:val="001526BE"/>
    <w:rsid w:val="00152A91"/>
    <w:rsid w:val="00152BA3"/>
    <w:rsid w:val="00152D38"/>
    <w:rsid w:val="00153054"/>
    <w:rsid w:val="00153455"/>
    <w:rsid w:val="00153B90"/>
    <w:rsid w:val="00153C3D"/>
    <w:rsid w:val="00153EDF"/>
    <w:rsid w:val="00153F50"/>
    <w:rsid w:val="001544A2"/>
    <w:rsid w:val="001547B4"/>
    <w:rsid w:val="00154A86"/>
    <w:rsid w:val="00154A8E"/>
    <w:rsid w:val="00154DB1"/>
    <w:rsid w:val="00154E09"/>
    <w:rsid w:val="0015518C"/>
    <w:rsid w:val="0015562D"/>
    <w:rsid w:val="00155830"/>
    <w:rsid w:val="00155B54"/>
    <w:rsid w:val="00155BB9"/>
    <w:rsid w:val="00155EEE"/>
    <w:rsid w:val="001565D6"/>
    <w:rsid w:val="00156B47"/>
    <w:rsid w:val="00156CEB"/>
    <w:rsid w:val="0015715C"/>
    <w:rsid w:val="001573D2"/>
    <w:rsid w:val="001607B8"/>
    <w:rsid w:val="00160968"/>
    <w:rsid w:val="00160AF9"/>
    <w:rsid w:val="00160DDA"/>
    <w:rsid w:val="0016133F"/>
    <w:rsid w:val="0016158A"/>
    <w:rsid w:val="001617AD"/>
    <w:rsid w:val="00161A41"/>
    <w:rsid w:val="00161E9D"/>
    <w:rsid w:val="00161FB4"/>
    <w:rsid w:val="001622F0"/>
    <w:rsid w:val="0016237D"/>
    <w:rsid w:val="001623C5"/>
    <w:rsid w:val="0016287F"/>
    <w:rsid w:val="00162D58"/>
    <w:rsid w:val="00162F57"/>
    <w:rsid w:val="00162FC5"/>
    <w:rsid w:val="00163137"/>
    <w:rsid w:val="00163209"/>
    <w:rsid w:val="00163248"/>
    <w:rsid w:val="001633DB"/>
    <w:rsid w:val="001635F8"/>
    <w:rsid w:val="001636D1"/>
    <w:rsid w:val="00163D96"/>
    <w:rsid w:val="00163EA6"/>
    <w:rsid w:val="0016408E"/>
    <w:rsid w:val="00164153"/>
    <w:rsid w:val="0016459F"/>
    <w:rsid w:val="0016466E"/>
    <w:rsid w:val="0016494C"/>
    <w:rsid w:val="00164BA7"/>
    <w:rsid w:val="00164F25"/>
    <w:rsid w:val="00165062"/>
    <w:rsid w:val="001651BD"/>
    <w:rsid w:val="00165E34"/>
    <w:rsid w:val="00165ECC"/>
    <w:rsid w:val="0016613E"/>
    <w:rsid w:val="001662FB"/>
    <w:rsid w:val="00166A0B"/>
    <w:rsid w:val="00166C69"/>
    <w:rsid w:val="001670DF"/>
    <w:rsid w:val="0016713F"/>
    <w:rsid w:val="001672CD"/>
    <w:rsid w:val="00167394"/>
    <w:rsid w:val="00167541"/>
    <w:rsid w:val="001701D6"/>
    <w:rsid w:val="00170692"/>
    <w:rsid w:val="001706ED"/>
    <w:rsid w:val="001707AB"/>
    <w:rsid w:val="0017082E"/>
    <w:rsid w:val="00170D7D"/>
    <w:rsid w:val="00170F8A"/>
    <w:rsid w:val="00171243"/>
    <w:rsid w:val="00171460"/>
    <w:rsid w:val="001715BD"/>
    <w:rsid w:val="00171CE3"/>
    <w:rsid w:val="00171FD5"/>
    <w:rsid w:val="00172055"/>
    <w:rsid w:val="0017211F"/>
    <w:rsid w:val="00172552"/>
    <w:rsid w:val="00172947"/>
    <w:rsid w:val="00172988"/>
    <w:rsid w:val="00173788"/>
    <w:rsid w:val="00174182"/>
    <w:rsid w:val="0017483B"/>
    <w:rsid w:val="001748F6"/>
    <w:rsid w:val="001751DE"/>
    <w:rsid w:val="001753CD"/>
    <w:rsid w:val="00175761"/>
    <w:rsid w:val="00175973"/>
    <w:rsid w:val="001761E0"/>
    <w:rsid w:val="00176FAC"/>
    <w:rsid w:val="0017738A"/>
    <w:rsid w:val="00177AF0"/>
    <w:rsid w:val="0018007F"/>
    <w:rsid w:val="00180301"/>
    <w:rsid w:val="0018036A"/>
    <w:rsid w:val="0018081E"/>
    <w:rsid w:val="00180A28"/>
    <w:rsid w:val="00180EBA"/>
    <w:rsid w:val="0018156B"/>
    <w:rsid w:val="001816A3"/>
    <w:rsid w:val="00181CFC"/>
    <w:rsid w:val="0018204D"/>
    <w:rsid w:val="001820C6"/>
    <w:rsid w:val="0018225F"/>
    <w:rsid w:val="0018256C"/>
    <w:rsid w:val="00182848"/>
    <w:rsid w:val="001829C4"/>
    <w:rsid w:val="0018374F"/>
    <w:rsid w:val="0018392E"/>
    <w:rsid w:val="00184009"/>
    <w:rsid w:val="001841E3"/>
    <w:rsid w:val="001841F4"/>
    <w:rsid w:val="00184B0D"/>
    <w:rsid w:val="00184EEF"/>
    <w:rsid w:val="00184FBB"/>
    <w:rsid w:val="0018613A"/>
    <w:rsid w:val="0018638E"/>
    <w:rsid w:val="001863D8"/>
    <w:rsid w:val="00186AD6"/>
    <w:rsid w:val="00186B6C"/>
    <w:rsid w:val="00186C46"/>
    <w:rsid w:val="00186FBD"/>
    <w:rsid w:val="001871F0"/>
    <w:rsid w:val="001871F7"/>
    <w:rsid w:val="0018750E"/>
    <w:rsid w:val="0018797E"/>
    <w:rsid w:val="00187FAC"/>
    <w:rsid w:val="00190AB5"/>
    <w:rsid w:val="00190FA2"/>
    <w:rsid w:val="001911F1"/>
    <w:rsid w:val="001911F8"/>
    <w:rsid w:val="001913C0"/>
    <w:rsid w:val="001915BB"/>
    <w:rsid w:val="00191831"/>
    <w:rsid w:val="00191EAA"/>
    <w:rsid w:val="00192235"/>
    <w:rsid w:val="00192456"/>
    <w:rsid w:val="001925C9"/>
    <w:rsid w:val="001928B0"/>
    <w:rsid w:val="001928B4"/>
    <w:rsid w:val="00192D4B"/>
    <w:rsid w:val="00192DD6"/>
    <w:rsid w:val="0019313D"/>
    <w:rsid w:val="00193211"/>
    <w:rsid w:val="0019374E"/>
    <w:rsid w:val="00193C76"/>
    <w:rsid w:val="001941AD"/>
    <w:rsid w:val="00194257"/>
    <w:rsid w:val="0019438C"/>
    <w:rsid w:val="00194519"/>
    <w:rsid w:val="001948AB"/>
    <w:rsid w:val="00194F38"/>
    <w:rsid w:val="00194FC8"/>
    <w:rsid w:val="00195295"/>
    <w:rsid w:val="00195495"/>
    <w:rsid w:val="0019557E"/>
    <w:rsid w:val="00195829"/>
    <w:rsid w:val="00195CA9"/>
    <w:rsid w:val="0019675D"/>
    <w:rsid w:val="00196BBB"/>
    <w:rsid w:val="00196FCC"/>
    <w:rsid w:val="0019705A"/>
    <w:rsid w:val="001972B4"/>
    <w:rsid w:val="00197899"/>
    <w:rsid w:val="00197CF4"/>
    <w:rsid w:val="001A03E3"/>
    <w:rsid w:val="001A062E"/>
    <w:rsid w:val="001A0E16"/>
    <w:rsid w:val="001A0FD8"/>
    <w:rsid w:val="001A1206"/>
    <w:rsid w:val="001A1953"/>
    <w:rsid w:val="001A1A2D"/>
    <w:rsid w:val="001A1AC9"/>
    <w:rsid w:val="001A1BA0"/>
    <w:rsid w:val="001A1C4C"/>
    <w:rsid w:val="001A228A"/>
    <w:rsid w:val="001A248B"/>
    <w:rsid w:val="001A28DD"/>
    <w:rsid w:val="001A2C31"/>
    <w:rsid w:val="001A2D28"/>
    <w:rsid w:val="001A3407"/>
    <w:rsid w:val="001A3753"/>
    <w:rsid w:val="001A3A89"/>
    <w:rsid w:val="001A3DAD"/>
    <w:rsid w:val="001A3E11"/>
    <w:rsid w:val="001A3F19"/>
    <w:rsid w:val="001A41BE"/>
    <w:rsid w:val="001A4838"/>
    <w:rsid w:val="001A5092"/>
    <w:rsid w:val="001A53D8"/>
    <w:rsid w:val="001A5961"/>
    <w:rsid w:val="001A5AE3"/>
    <w:rsid w:val="001A5BDC"/>
    <w:rsid w:val="001A64A3"/>
    <w:rsid w:val="001A6932"/>
    <w:rsid w:val="001A6A24"/>
    <w:rsid w:val="001A6C8E"/>
    <w:rsid w:val="001A6FCD"/>
    <w:rsid w:val="001A7013"/>
    <w:rsid w:val="001A7166"/>
    <w:rsid w:val="001A71FC"/>
    <w:rsid w:val="001A7350"/>
    <w:rsid w:val="001A73CF"/>
    <w:rsid w:val="001A7617"/>
    <w:rsid w:val="001A7E99"/>
    <w:rsid w:val="001B00EB"/>
    <w:rsid w:val="001B0281"/>
    <w:rsid w:val="001B02AD"/>
    <w:rsid w:val="001B0FC6"/>
    <w:rsid w:val="001B165E"/>
    <w:rsid w:val="001B16F2"/>
    <w:rsid w:val="001B1C5C"/>
    <w:rsid w:val="001B1F0A"/>
    <w:rsid w:val="001B212C"/>
    <w:rsid w:val="001B2289"/>
    <w:rsid w:val="001B2448"/>
    <w:rsid w:val="001B2814"/>
    <w:rsid w:val="001B2940"/>
    <w:rsid w:val="001B2AA4"/>
    <w:rsid w:val="001B2E39"/>
    <w:rsid w:val="001B328C"/>
    <w:rsid w:val="001B3914"/>
    <w:rsid w:val="001B3E4A"/>
    <w:rsid w:val="001B4210"/>
    <w:rsid w:val="001B435B"/>
    <w:rsid w:val="001B43E4"/>
    <w:rsid w:val="001B44EA"/>
    <w:rsid w:val="001B45A0"/>
    <w:rsid w:val="001B4B9D"/>
    <w:rsid w:val="001B4C14"/>
    <w:rsid w:val="001B4E8B"/>
    <w:rsid w:val="001B50C7"/>
    <w:rsid w:val="001B511E"/>
    <w:rsid w:val="001B51FD"/>
    <w:rsid w:val="001B5249"/>
    <w:rsid w:val="001B5C25"/>
    <w:rsid w:val="001B6315"/>
    <w:rsid w:val="001B6328"/>
    <w:rsid w:val="001B6A87"/>
    <w:rsid w:val="001B6AAE"/>
    <w:rsid w:val="001B6D49"/>
    <w:rsid w:val="001B6DD1"/>
    <w:rsid w:val="001B7078"/>
    <w:rsid w:val="001B7386"/>
    <w:rsid w:val="001B758E"/>
    <w:rsid w:val="001B75F7"/>
    <w:rsid w:val="001B78F1"/>
    <w:rsid w:val="001B7ED3"/>
    <w:rsid w:val="001B7FC5"/>
    <w:rsid w:val="001C036A"/>
    <w:rsid w:val="001C047F"/>
    <w:rsid w:val="001C0696"/>
    <w:rsid w:val="001C0C37"/>
    <w:rsid w:val="001C0CAC"/>
    <w:rsid w:val="001C1154"/>
    <w:rsid w:val="001C1527"/>
    <w:rsid w:val="001C1B8B"/>
    <w:rsid w:val="001C1C76"/>
    <w:rsid w:val="001C1DA5"/>
    <w:rsid w:val="001C1EB3"/>
    <w:rsid w:val="001C23D7"/>
    <w:rsid w:val="001C25F7"/>
    <w:rsid w:val="001C264F"/>
    <w:rsid w:val="001C272E"/>
    <w:rsid w:val="001C2D32"/>
    <w:rsid w:val="001C3466"/>
    <w:rsid w:val="001C3793"/>
    <w:rsid w:val="001C39BF"/>
    <w:rsid w:val="001C3AD4"/>
    <w:rsid w:val="001C3BBC"/>
    <w:rsid w:val="001C3C8F"/>
    <w:rsid w:val="001C3FDC"/>
    <w:rsid w:val="001C486F"/>
    <w:rsid w:val="001C4C64"/>
    <w:rsid w:val="001C4DB6"/>
    <w:rsid w:val="001C4E0F"/>
    <w:rsid w:val="001C4FCC"/>
    <w:rsid w:val="001C5510"/>
    <w:rsid w:val="001C5CE2"/>
    <w:rsid w:val="001C5D2C"/>
    <w:rsid w:val="001C5E99"/>
    <w:rsid w:val="001C623E"/>
    <w:rsid w:val="001C6A35"/>
    <w:rsid w:val="001C6D89"/>
    <w:rsid w:val="001C743E"/>
    <w:rsid w:val="001C7682"/>
    <w:rsid w:val="001C7E56"/>
    <w:rsid w:val="001C7EEA"/>
    <w:rsid w:val="001C7FF8"/>
    <w:rsid w:val="001D02BF"/>
    <w:rsid w:val="001D0544"/>
    <w:rsid w:val="001D0C5A"/>
    <w:rsid w:val="001D0D3B"/>
    <w:rsid w:val="001D0F32"/>
    <w:rsid w:val="001D14A2"/>
    <w:rsid w:val="001D1C82"/>
    <w:rsid w:val="001D20E0"/>
    <w:rsid w:val="001D2242"/>
    <w:rsid w:val="001D23CC"/>
    <w:rsid w:val="001D24D6"/>
    <w:rsid w:val="001D302B"/>
    <w:rsid w:val="001D339A"/>
    <w:rsid w:val="001D344D"/>
    <w:rsid w:val="001D34A5"/>
    <w:rsid w:val="001D34C0"/>
    <w:rsid w:val="001D3899"/>
    <w:rsid w:val="001D41B9"/>
    <w:rsid w:val="001D47B3"/>
    <w:rsid w:val="001D4EB7"/>
    <w:rsid w:val="001D54F6"/>
    <w:rsid w:val="001D5B77"/>
    <w:rsid w:val="001D6301"/>
    <w:rsid w:val="001D65A5"/>
    <w:rsid w:val="001D6706"/>
    <w:rsid w:val="001D68E5"/>
    <w:rsid w:val="001D6F2D"/>
    <w:rsid w:val="001D715D"/>
    <w:rsid w:val="001D7469"/>
    <w:rsid w:val="001D74C7"/>
    <w:rsid w:val="001D76EC"/>
    <w:rsid w:val="001D7AD5"/>
    <w:rsid w:val="001E0279"/>
    <w:rsid w:val="001E06E5"/>
    <w:rsid w:val="001E071B"/>
    <w:rsid w:val="001E085D"/>
    <w:rsid w:val="001E09AB"/>
    <w:rsid w:val="001E0E88"/>
    <w:rsid w:val="001E0FDD"/>
    <w:rsid w:val="001E1324"/>
    <w:rsid w:val="001E18DD"/>
    <w:rsid w:val="001E1A19"/>
    <w:rsid w:val="001E1DB7"/>
    <w:rsid w:val="001E22B2"/>
    <w:rsid w:val="001E23AA"/>
    <w:rsid w:val="001E2426"/>
    <w:rsid w:val="001E263B"/>
    <w:rsid w:val="001E29BB"/>
    <w:rsid w:val="001E2F94"/>
    <w:rsid w:val="001E3337"/>
    <w:rsid w:val="001E380A"/>
    <w:rsid w:val="001E3FAC"/>
    <w:rsid w:val="001E4B2E"/>
    <w:rsid w:val="001E4F41"/>
    <w:rsid w:val="001E514A"/>
    <w:rsid w:val="001E5194"/>
    <w:rsid w:val="001E56E4"/>
    <w:rsid w:val="001E574A"/>
    <w:rsid w:val="001E5BFA"/>
    <w:rsid w:val="001E5D00"/>
    <w:rsid w:val="001E5D07"/>
    <w:rsid w:val="001E6086"/>
    <w:rsid w:val="001E6648"/>
    <w:rsid w:val="001E69D5"/>
    <w:rsid w:val="001E6AC0"/>
    <w:rsid w:val="001E6E5E"/>
    <w:rsid w:val="001E6FD2"/>
    <w:rsid w:val="001E76A2"/>
    <w:rsid w:val="001E771C"/>
    <w:rsid w:val="001E78CA"/>
    <w:rsid w:val="001E79C4"/>
    <w:rsid w:val="001E7A9E"/>
    <w:rsid w:val="001F046E"/>
    <w:rsid w:val="001F0640"/>
    <w:rsid w:val="001F070A"/>
    <w:rsid w:val="001F08E4"/>
    <w:rsid w:val="001F0C13"/>
    <w:rsid w:val="001F0F36"/>
    <w:rsid w:val="001F1296"/>
    <w:rsid w:val="001F1402"/>
    <w:rsid w:val="001F2342"/>
    <w:rsid w:val="001F2383"/>
    <w:rsid w:val="001F2772"/>
    <w:rsid w:val="001F2852"/>
    <w:rsid w:val="001F30F0"/>
    <w:rsid w:val="001F3401"/>
    <w:rsid w:val="001F34BC"/>
    <w:rsid w:val="001F34E6"/>
    <w:rsid w:val="001F3B9A"/>
    <w:rsid w:val="001F3BDE"/>
    <w:rsid w:val="001F3D58"/>
    <w:rsid w:val="001F401A"/>
    <w:rsid w:val="001F46CA"/>
    <w:rsid w:val="001F47FB"/>
    <w:rsid w:val="001F4B24"/>
    <w:rsid w:val="001F4F1E"/>
    <w:rsid w:val="001F503D"/>
    <w:rsid w:val="001F50EF"/>
    <w:rsid w:val="001F582D"/>
    <w:rsid w:val="001F6103"/>
    <w:rsid w:val="001F63B6"/>
    <w:rsid w:val="001F6AA3"/>
    <w:rsid w:val="001F73BC"/>
    <w:rsid w:val="001F77AF"/>
    <w:rsid w:val="001F7B95"/>
    <w:rsid w:val="001F7D24"/>
    <w:rsid w:val="001F7DAF"/>
    <w:rsid w:val="001F7F95"/>
    <w:rsid w:val="00200543"/>
    <w:rsid w:val="00200660"/>
    <w:rsid w:val="00200C53"/>
    <w:rsid w:val="00200C8A"/>
    <w:rsid w:val="00201102"/>
    <w:rsid w:val="00201C12"/>
    <w:rsid w:val="00201EEA"/>
    <w:rsid w:val="00202B82"/>
    <w:rsid w:val="00202FD1"/>
    <w:rsid w:val="002035C0"/>
    <w:rsid w:val="00203AEE"/>
    <w:rsid w:val="00203B4C"/>
    <w:rsid w:val="00203EDD"/>
    <w:rsid w:val="002042AC"/>
    <w:rsid w:val="0020453D"/>
    <w:rsid w:val="00204BA8"/>
    <w:rsid w:val="00204E78"/>
    <w:rsid w:val="00205567"/>
    <w:rsid w:val="00205A93"/>
    <w:rsid w:val="00205B29"/>
    <w:rsid w:val="00206184"/>
    <w:rsid w:val="0020625E"/>
    <w:rsid w:val="00206300"/>
    <w:rsid w:val="0020642C"/>
    <w:rsid w:val="00206438"/>
    <w:rsid w:val="00206643"/>
    <w:rsid w:val="002068F5"/>
    <w:rsid w:val="00206981"/>
    <w:rsid w:val="00206A6A"/>
    <w:rsid w:val="00206B73"/>
    <w:rsid w:val="002074A3"/>
    <w:rsid w:val="00207839"/>
    <w:rsid w:val="00207ADB"/>
    <w:rsid w:val="00207DF6"/>
    <w:rsid w:val="0021003A"/>
    <w:rsid w:val="00210095"/>
    <w:rsid w:val="0021065D"/>
    <w:rsid w:val="002106F4"/>
    <w:rsid w:val="002108DF"/>
    <w:rsid w:val="00210ADC"/>
    <w:rsid w:val="0021124F"/>
    <w:rsid w:val="002113A7"/>
    <w:rsid w:val="0021260A"/>
    <w:rsid w:val="00212A52"/>
    <w:rsid w:val="00213047"/>
    <w:rsid w:val="002130F4"/>
    <w:rsid w:val="00213180"/>
    <w:rsid w:val="002137A5"/>
    <w:rsid w:val="002138F3"/>
    <w:rsid w:val="00213B1E"/>
    <w:rsid w:val="00213E4F"/>
    <w:rsid w:val="002140F5"/>
    <w:rsid w:val="00214AF7"/>
    <w:rsid w:val="0021560B"/>
    <w:rsid w:val="0021576E"/>
    <w:rsid w:val="002164B7"/>
    <w:rsid w:val="00216718"/>
    <w:rsid w:val="00216A62"/>
    <w:rsid w:val="00216B5D"/>
    <w:rsid w:val="00216C5C"/>
    <w:rsid w:val="00216D20"/>
    <w:rsid w:val="00217045"/>
    <w:rsid w:val="00217B61"/>
    <w:rsid w:val="00217E2A"/>
    <w:rsid w:val="00217F23"/>
    <w:rsid w:val="00217F8B"/>
    <w:rsid w:val="00220382"/>
    <w:rsid w:val="002203D4"/>
    <w:rsid w:val="0022065D"/>
    <w:rsid w:val="00220E68"/>
    <w:rsid w:val="00221257"/>
    <w:rsid w:val="002214F7"/>
    <w:rsid w:val="00221887"/>
    <w:rsid w:val="0022197B"/>
    <w:rsid w:val="00221D54"/>
    <w:rsid w:val="00222057"/>
    <w:rsid w:val="00222453"/>
    <w:rsid w:val="002229B7"/>
    <w:rsid w:val="002229F9"/>
    <w:rsid w:val="00222EE0"/>
    <w:rsid w:val="0022302C"/>
    <w:rsid w:val="002230CD"/>
    <w:rsid w:val="002233A5"/>
    <w:rsid w:val="002237C8"/>
    <w:rsid w:val="002237D6"/>
    <w:rsid w:val="00223AE3"/>
    <w:rsid w:val="00223B72"/>
    <w:rsid w:val="00223C47"/>
    <w:rsid w:val="00223FF9"/>
    <w:rsid w:val="00224513"/>
    <w:rsid w:val="002246EC"/>
    <w:rsid w:val="002249BC"/>
    <w:rsid w:val="00224CDE"/>
    <w:rsid w:val="00224F06"/>
    <w:rsid w:val="00224F1F"/>
    <w:rsid w:val="0022584D"/>
    <w:rsid w:val="00225A65"/>
    <w:rsid w:val="00225D1E"/>
    <w:rsid w:val="00225DF3"/>
    <w:rsid w:val="002261BF"/>
    <w:rsid w:val="0022652C"/>
    <w:rsid w:val="0022679C"/>
    <w:rsid w:val="00226A15"/>
    <w:rsid w:val="00226F85"/>
    <w:rsid w:val="0022705C"/>
    <w:rsid w:val="002270BB"/>
    <w:rsid w:val="00227151"/>
    <w:rsid w:val="002276C1"/>
    <w:rsid w:val="00227A9D"/>
    <w:rsid w:val="00227D04"/>
    <w:rsid w:val="00227DC9"/>
    <w:rsid w:val="00227F4C"/>
    <w:rsid w:val="002304E3"/>
    <w:rsid w:val="00230502"/>
    <w:rsid w:val="00230521"/>
    <w:rsid w:val="00230720"/>
    <w:rsid w:val="00230AD3"/>
    <w:rsid w:val="00230DA0"/>
    <w:rsid w:val="00230DE1"/>
    <w:rsid w:val="002312E5"/>
    <w:rsid w:val="00231540"/>
    <w:rsid w:val="002315AF"/>
    <w:rsid w:val="002322BD"/>
    <w:rsid w:val="00232875"/>
    <w:rsid w:val="00232944"/>
    <w:rsid w:val="00232D63"/>
    <w:rsid w:val="00232DF6"/>
    <w:rsid w:val="00232E0A"/>
    <w:rsid w:val="00232FE8"/>
    <w:rsid w:val="0023362E"/>
    <w:rsid w:val="002338AF"/>
    <w:rsid w:val="00233B18"/>
    <w:rsid w:val="002340C0"/>
    <w:rsid w:val="0023474A"/>
    <w:rsid w:val="002347AF"/>
    <w:rsid w:val="00235001"/>
    <w:rsid w:val="0023509E"/>
    <w:rsid w:val="0023536D"/>
    <w:rsid w:val="0023564A"/>
    <w:rsid w:val="00235E4E"/>
    <w:rsid w:val="00236152"/>
    <w:rsid w:val="00236368"/>
    <w:rsid w:val="002365C1"/>
    <w:rsid w:val="00236F6B"/>
    <w:rsid w:val="00236FAC"/>
    <w:rsid w:val="00237104"/>
    <w:rsid w:val="00237122"/>
    <w:rsid w:val="002373A1"/>
    <w:rsid w:val="0023763E"/>
    <w:rsid w:val="00237884"/>
    <w:rsid w:val="00237A10"/>
    <w:rsid w:val="00237C8C"/>
    <w:rsid w:val="00237D06"/>
    <w:rsid w:val="00237D12"/>
    <w:rsid w:val="00237D16"/>
    <w:rsid w:val="00240175"/>
    <w:rsid w:val="00240A3E"/>
    <w:rsid w:val="00240BF8"/>
    <w:rsid w:val="00240E24"/>
    <w:rsid w:val="00240E36"/>
    <w:rsid w:val="00240FBB"/>
    <w:rsid w:val="002411AE"/>
    <w:rsid w:val="00241301"/>
    <w:rsid w:val="00241310"/>
    <w:rsid w:val="00241559"/>
    <w:rsid w:val="0024169E"/>
    <w:rsid w:val="00241DCC"/>
    <w:rsid w:val="00241F88"/>
    <w:rsid w:val="00242097"/>
    <w:rsid w:val="002425C6"/>
    <w:rsid w:val="0024279C"/>
    <w:rsid w:val="002428D9"/>
    <w:rsid w:val="00242BA4"/>
    <w:rsid w:val="00242CE4"/>
    <w:rsid w:val="00242E9D"/>
    <w:rsid w:val="002433E5"/>
    <w:rsid w:val="00243C0B"/>
    <w:rsid w:val="00243D4E"/>
    <w:rsid w:val="00244380"/>
    <w:rsid w:val="00244695"/>
    <w:rsid w:val="0024473C"/>
    <w:rsid w:val="00244748"/>
    <w:rsid w:val="00244BD6"/>
    <w:rsid w:val="00244DCB"/>
    <w:rsid w:val="002450D0"/>
    <w:rsid w:val="00245115"/>
    <w:rsid w:val="0024518C"/>
    <w:rsid w:val="0024527C"/>
    <w:rsid w:val="00245806"/>
    <w:rsid w:val="00245884"/>
    <w:rsid w:val="00245895"/>
    <w:rsid w:val="00245FCD"/>
    <w:rsid w:val="0024661A"/>
    <w:rsid w:val="0024740A"/>
    <w:rsid w:val="00247548"/>
    <w:rsid w:val="002479EF"/>
    <w:rsid w:val="00247DE9"/>
    <w:rsid w:val="002500F8"/>
    <w:rsid w:val="00250457"/>
    <w:rsid w:val="0025051F"/>
    <w:rsid w:val="0025058F"/>
    <w:rsid w:val="0025090A"/>
    <w:rsid w:val="00250A1A"/>
    <w:rsid w:val="00250D7B"/>
    <w:rsid w:val="00250DB1"/>
    <w:rsid w:val="0025117A"/>
    <w:rsid w:val="00251256"/>
    <w:rsid w:val="00251411"/>
    <w:rsid w:val="00251A8D"/>
    <w:rsid w:val="00251C46"/>
    <w:rsid w:val="00252328"/>
    <w:rsid w:val="002524F9"/>
    <w:rsid w:val="0025253D"/>
    <w:rsid w:val="00252A80"/>
    <w:rsid w:val="00252A9B"/>
    <w:rsid w:val="00252B51"/>
    <w:rsid w:val="00252BC6"/>
    <w:rsid w:val="00252C77"/>
    <w:rsid w:val="002534C2"/>
    <w:rsid w:val="002534E3"/>
    <w:rsid w:val="0025377E"/>
    <w:rsid w:val="00253C17"/>
    <w:rsid w:val="00254041"/>
    <w:rsid w:val="002543D9"/>
    <w:rsid w:val="002545BE"/>
    <w:rsid w:val="002545EB"/>
    <w:rsid w:val="002548F1"/>
    <w:rsid w:val="00254D14"/>
    <w:rsid w:val="00254D29"/>
    <w:rsid w:val="00254EB2"/>
    <w:rsid w:val="0025504C"/>
    <w:rsid w:val="00255FD2"/>
    <w:rsid w:val="0025648A"/>
    <w:rsid w:val="00256B15"/>
    <w:rsid w:val="00256EAA"/>
    <w:rsid w:val="00257A1C"/>
    <w:rsid w:val="00260384"/>
    <w:rsid w:val="00260400"/>
    <w:rsid w:val="00260518"/>
    <w:rsid w:val="00260A2A"/>
    <w:rsid w:val="00260A65"/>
    <w:rsid w:val="00260DA6"/>
    <w:rsid w:val="00261541"/>
    <w:rsid w:val="00261D84"/>
    <w:rsid w:val="00262893"/>
    <w:rsid w:val="00262918"/>
    <w:rsid w:val="0026294B"/>
    <w:rsid w:val="00262B14"/>
    <w:rsid w:val="00262E9F"/>
    <w:rsid w:val="002637E8"/>
    <w:rsid w:val="00263988"/>
    <w:rsid w:val="00263B54"/>
    <w:rsid w:val="00263E88"/>
    <w:rsid w:val="002645D9"/>
    <w:rsid w:val="002647FC"/>
    <w:rsid w:val="00264D0B"/>
    <w:rsid w:val="002650E8"/>
    <w:rsid w:val="00265466"/>
    <w:rsid w:val="00265AD7"/>
    <w:rsid w:val="00265C9A"/>
    <w:rsid w:val="00266B05"/>
    <w:rsid w:val="00266D90"/>
    <w:rsid w:val="0026730B"/>
    <w:rsid w:val="00267566"/>
    <w:rsid w:val="00267FD7"/>
    <w:rsid w:val="00270B2A"/>
    <w:rsid w:val="00270F81"/>
    <w:rsid w:val="0027116E"/>
    <w:rsid w:val="00271189"/>
    <w:rsid w:val="0027146B"/>
    <w:rsid w:val="002715D3"/>
    <w:rsid w:val="002715E3"/>
    <w:rsid w:val="00271796"/>
    <w:rsid w:val="00271C8F"/>
    <w:rsid w:val="00271CB2"/>
    <w:rsid w:val="00271CF8"/>
    <w:rsid w:val="00271EC4"/>
    <w:rsid w:val="00271F48"/>
    <w:rsid w:val="00272052"/>
    <w:rsid w:val="002721FD"/>
    <w:rsid w:val="0027226E"/>
    <w:rsid w:val="00272ED2"/>
    <w:rsid w:val="00273618"/>
    <w:rsid w:val="002737FD"/>
    <w:rsid w:val="00273950"/>
    <w:rsid w:val="0027407D"/>
    <w:rsid w:val="0027431C"/>
    <w:rsid w:val="0027434F"/>
    <w:rsid w:val="00274C5F"/>
    <w:rsid w:val="00274D77"/>
    <w:rsid w:val="002750A9"/>
    <w:rsid w:val="00275395"/>
    <w:rsid w:val="0027556F"/>
    <w:rsid w:val="00275A39"/>
    <w:rsid w:val="00275F7A"/>
    <w:rsid w:val="00276777"/>
    <w:rsid w:val="00276CBE"/>
    <w:rsid w:val="00276DDB"/>
    <w:rsid w:val="00276E06"/>
    <w:rsid w:val="00276FFC"/>
    <w:rsid w:val="0027728C"/>
    <w:rsid w:val="002779AA"/>
    <w:rsid w:val="002800ED"/>
    <w:rsid w:val="002805B7"/>
    <w:rsid w:val="0028075A"/>
    <w:rsid w:val="00281228"/>
    <w:rsid w:val="002813AC"/>
    <w:rsid w:val="00281788"/>
    <w:rsid w:val="00281823"/>
    <w:rsid w:val="00281A73"/>
    <w:rsid w:val="00281B04"/>
    <w:rsid w:val="00282044"/>
    <w:rsid w:val="00282140"/>
    <w:rsid w:val="0028253F"/>
    <w:rsid w:val="0028266F"/>
    <w:rsid w:val="00282852"/>
    <w:rsid w:val="00282B84"/>
    <w:rsid w:val="002831A0"/>
    <w:rsid w:val="00283633"/>
    <w:rsid w:val="002839F3"/>
    <w:rsid w:val="00283A9E"/>
    <w:rsid w:val="00283DBA"/>
    <w:rsid w:val="00284441"/>
    <w:rsid w:val="0028455D"/>
    <w:rsid w:val="002846CA"/>
    <w:rsid w:val="00284894"/>
    <w:rsid w:val="00284BF5"/>
    <w:rsid w:val="00284CAD"/>
    <w:rsid w:val="002850BE"/>
    <w:rsid w:val="002850D8"/>
    <w:rsid w:val="0028524C"/>
    <w:rsid w:val="002852A3"/>
    <w:rsid w:val="002855AF"/>
    <w:rsid w:val="00285766"/>
    <w:rsid w:val="002862C8"/>
    <w:rsid w:val="00286335"/>
    <w:rsid w:val="002868ED"/>
    <w:rsid w:val="00286B3A"/>
    <w:rsid w:val="00286EAA"/>
    <w:rsid w:val="00287128"/>
    <w:rsid w:val="00287633"/>
    <w:rsid w:val="00287C11"/>
    <w:rsid w:val="0029027F"/>
    <w:rsid w:val="0029028B"/>
    <w:rsid w:val="0029042D"/>
    <w:rsid w:val="00290794"/>
    <w:rsid w:val="00290C77"/>
    <w:rsid w:val="00290DA2"/>
    <w:rsid w:val="0029109D"/>
    <w:rsid w:val="00291138"/>
    <w:rsid w:val="002917B9"/>
    <w:rsid w:val="00291961"/>
    <w:rsid w:val="002919D5"/>
    <w:rsid w:val="00291FBB"/>
    <w:rsid w:val="00292282"/>
    <w:rsid w:val="00292354"/>
    <w:rsid w:val="00292589"/>
    <w:rsid w:val="00292816"/>
    <w:rsid w:val="0029308A"/>
    <w:rsid w:val="00293460"/>
    <w:rsid w:val="00293598"/>
    <w:rsid w:val="002937E5"/>
    <w:rsid w:val="002940DD"/>
    <w:rsid w:val="00294103"/>
    <w:rsid w:val="002942FC"/>
    <w:rsid w:val="00294303"/>
    <w:rsid w:val="002947C7"/>
    <w:rsid w:val="00294A00"/>
    <w:rsid w:val="00294C3D"/>
    <w:rsid w:val="00295803"/>
    <w:rsid w:val="00295975"/>
    <w:rsid w:val="00295FBE"/>
    <w:rsid w:val="0029601A"/>
    <w:rsid w:val="00296028"/>
    <w:rsid w:val="002960F2"/>
    <w:rsid w:val="002960F8"/>
    <w:rsid w:val="00296195"/>
    <w:rsid w:val="002963A8"/>
    <w:rsid w:val="00296870"/>
    <w:rsid w:val="002968A5"/>
    <w:rsid w:val="00296C3F"/>
    <w:rsid w:val="00296F88"/>
    <w:rsid w:val="00296FC8"/>
    <w:rsid w:val="002973B4"/>
    <w:rsid w:val="00297730"/>
    <w:rsid w:val="00297739"/>
    <w:rsid w:val="00297BB2"/>
    <w:rsid w:val="002A090D"/>
    <w:rsid w:val="002A09D7"/>
    <w:rsid w:val="002A0BF4"/>
    <w:rsid w:val="002A0CBC"/>
    <w:rsid w:val="002A0D84"/>
    <w:rsid w:val="002A0F9A"/>
    <w:rsid w:val="002A1464"/>
    <w:rsid w:val="002A1478"/>
    <w:rsid w:val="002A162B"/>
    <w:rsid w:val="002A1A89"/>
    <w:rsid w:val="002A1B5D"/>
    <w:rsid w:val="002A1B5F"/>
    <w:rsid w:val="002A225D"/>
    <w:rsid w:val="002A24F8"/>
    <w:rsid w:val="002A259A"/>
    <w:rsid w:val="002A3479"/>
    <w:rsid w:val="002A3534"/>
    <w:rsid w:val="002A37CC"/>
    <w:rsid w:val="002A387C"/>
    <w:rsid w:val="002A38DF"/>
    <w:rsid w:val="002A399E"/>
    <w:rsid w:val="002A4062"/>
    <w:rsid w:val="002A4607"/>
    <w:rsid w:val="002A461E"/>
    <w:rsid w:val="002A497D"/>
    <w:rsid w:val="002A4EAE"/>
    <w:rsid w:val="002A5211"/>
    <w:rsid w:val="002A5704"/>
    <w:rsid w:val="002A5E63"/>
    <w:rsid w:val="002A5EA4"/>
    <w:rsid w:val="002A6B23"/>
    <w:rsid w:val="002A6C04"/>
    <w:rsid w:val="002A6EDB"/>
    <w:rsid w:val="002A7202"/>
    <w:rsid w:val="002A73D4"/>
    <w:rsid w:val="002A7A17"/>
    <w:rsid w:val="002A7B0D"/>
    <w:rsid w:val="002A7D24"/>
    <w:rsid w:val="002A7D39"/>
    <w:rsid w:val="002B0514"/>
    <w:rsid w:val="002B0813"/>
    <w:rsid w:val="002B0CBC"/>
    <w:rsid w:val="002B1687"/>
    <w:rsid w:val="002B1882"/>
    <w:rsid w:val="002B19E4"/>
    <w:rsid w:val="002B1AFA"/>
    <w:rsid w:val="002B1C72"/>
    <w:rsid w:val="002B1DCD"/>
    <w:rsid w:val="002B1EDF"/>
    <w:rsid w:val="002B2352"/>
    <w:rsid w:val="002B2506"/>
    <w:rsid w:val="002B2A4D"/>
    <w:rsid w:val="002B2A9A"/>
    <w:rsid w:val="002B2ABA"/>
    <w:rsid w:val="002B2D03"/>
    <w:rsid w:val="002B2DCD"/>
    <w:rsid w:val="002B3067"/>
    <w:rsid w:val="002B37BE"/>
    <w:rsid w:val="002B37C0"/>
    <w:rsid w:val="002B3829"/>
    <w:rsid w:val="002B4AF0"/>
    <w:rsid w:val="002B4FFD"/>
    <w:rsid w:val="002B50C3"/>
    <w:rsid w:val="002B51DC"/>
    <w:rsid w:val="002B53F3"/>
    <w:rsid w:val="002B56F2"/>
    <w:rsid w:val="002B571F"/>
    <w:rsid w:val="002B5E40"/>
    <w:rsid w:val="002B6493"/>
    <w:rsid w:val="002B663A"/>
    <w:rsid w:val="002B69A4"/>
    <w:rsid w:val="002B6BA7"/>
    <w:rsid w:val="002B6C2A"/>
    <w:rsid w:val="002B6E51"/>
    <w:rsid w:val="002B6F93"/>
    <w:rsid w:val="002B71AF"/>
    <w:rsid w:val="002B73F1"/>
    <w:rsid w:val="002B7605"/>
    <w:rsid w:val="002B79C3"/>
    <w:rsid w:val="002B7CE4"/>
    <w:rsid w:val="002B7FD9"/>
    <w:rsid w:val="002C007B"/>
    <w:rsid w:val="002C03F9"/>
    <w:rsid w:val="002C04F9"/>
    <w:rsid w:val="002C0F4A"/>
    <w:rsid w:val="002C1179"/>
    <w:rsid w:val="002C1300"/>
    <w:rsid w:val="002C1750"/>
    <w:rsid w:val="002C1AA6"/>
    <w:rsid w:val="002C1D58"/>
    <w:rsid w:val="002C2778"/>
    <w:rsid w:val="002C2B13"/>
    <w:rsid w:val="002C2B69"/>
    <w:rsid w:val="002C2CE3"/>
    <w:rsid w:val="002C2D9E"/>
    <w:rsid w:val="002C3150"/>
    <w:rsid w:val="002C3973"/>
    <w:rsid w:val="002C399C"/>
    <w:rsid w:val="002C40C3"/>
    <w:rsid w:val="002C4266"/>
    <w:rsid w:val="002C447D"/>
    <w:rsid w:val="002C483E"/>
    <w:rsid w:val="002C4AF9"/>
    <w:rsid w:val="002C55E5"/>
    <w:rsid w:val="002C5B15"/>
    <w:rsid w:val="002C5E4B"/>
    <w:rsid w:val="002C5F9C"/>
    <w:rsid w:val="002C60C4"/>
    <w:rsid w:val="002C64EE"/>
    <w:rsid w:val="002C68BE"/>
    <w:rsid w:val="002C6955"/>
    <w:rsid w:val="002C6B32"/>
    <w:rsid w:val="002C7468"/>
    <w:rsid w:val="002C757C"/>
    <w:rsid w:val="002C778B"/>
    <w:rsid w:val="002C7B88"/>
    <w:rsid w:val="002C7D86"/>
    <w:rsid w:val="002D029D"/>
    <w:rsid w:val="002D0522"/>
    <w:rsid w:val="002D0583"/>
    <w:rsid w:val="002D097D"/>
    <w:rsid w:val="002D0A20"/>
    <w:rsid w:val="002D0A5B"/>
    <w:rsid w:val="002D1155"/>
    <w:rsid w:val="002D1346"/>
    <w:rsid w:val="002D16B3"/>
    <w:rsid w:val="002D19BF"/>
    <w:rsid w:val="002D1ECF"/>
    <w:rsid w:val="002D215A"/>
    <w:rsid w:val="002D229A"/>
    <w:rsid w:val="002D2475"/>
    <w:rsid w:val="002D2646"/>
    <w:rsid w:val="002D2704"/>
    <w:rsid w:val="002D273E"/>
    <w:rsid w:val="002D27DD"/>
    <w:rsid w:val="002D2AC8"/>
    <w:rsid w:val="002D2B79"/>
    <w:rsid w:val="002D30BB"/>
    <w:rsid w:val="002D3795"/>
    <w:rsid w:val="002D3C4B"/>
    <w:rsid w:val="002D4098"/>
    <w:rsid w:val="002D429F"/>
    <w:rsid w:val="002D42A4"/>
    <w:rsid w:val="002D4628"/>
    <w:rsid w:val="002D4C06"/>
    <w:rsid w:val="002D4C19"/>
    <w:rsid w:val="002D4E38"/>
    <w:rsid w:val="002D4ED2"/>
    <w:rsid w:val="002D578A"/>
    <w:rsid w:val="002D5C26"/>
    <w:rsid w:val="002D5D5E"/>
    <w:rsid w:val="002D62A0"/>
    <w:rsid w:val="002D6646"/>
    <w:rsid w:val="002D6822"/>
    <w:rsid w:val="002D6A9B"/>
    <w:rsid w:val="002D6D29"/>
    <w:rsid w:val="002D6D9D"/>
    <w:rsid w:val="002D6F9C"/>
    <w:rsid w:val="002D746B"/>
    <w:rsid w:val="002D781B"/>
    <w:rsid w:val="002D78E4"/>
    <w:rsid w:val="002D7D4D"/>
    <w:rsid w:val="002D7E94"/>
    <w:rsid w:val="002E00BA"/>
    <w:rsid w:val="002E0237"/>
    <w:rsid w:val="002E0540"/>
    <w:rsid w:val="002E0595"/>
    <w:rsid w:val="002E06D8"/>
    <w:rsid w:val="002E07AD"/>
    <w:rsid w:val="002E0AB1"/>
    <w:rsid w:val="002E11D9"/>
    <w:rsid w:val="002E14C8"/>
    <w:rsid w:val="002E173E"/>
    <w:rsid w:val="002E194A"/>
    <w:rsid w:val="002E1A0A"/>
    <w:rsid w:val="002E1ADB"/>
    <w:rsid w:val="002E1BA7"/>
    <w:rsid w:val="002E1C2D"/>
    <w:rsid w:val="002E1C4A"/>
    <w:rsid w:val="002E2402"/>
    <w:rsid w:val="002E287C"/>
    <w:rsid w:val="002E2C4C"/>
    <w:rsid w:val="002E31EA"/>
    <w:rsid w:val="002E3379"/>
    <w:rsid w:val="002E3E3C"/>
    <w:rsid w:val="002E3F3F"/>
    <w:rsid w:val="002E4058"/>
    <w:rsid w:val="002E43BF"/>
    <w:rsid w:val="002E4BE7"/>
    <w:rsid w:val="002E4F01"/>
    <w:rsid w:val="002E52E1"/>
    <w:rsid w:val="002E55B8"/>
    <w:rsid w:val="002E56EF"/>
    <w:rsid w:val="002E5DE8"/>
    <w:rsid w:val="002E6153"/>
    <w:rsid w:val="002E730D"/>
    <w:rsid w:val="002E75A6"/>
    <w:rsid w:val="002E78B1"/>
    <w:rsid w:val="002E7A17"/>
    <w:rsid w:val="002E7AAD"/>
    <w:rsid w:val="002E7ACF"/>
    <w:rsid w:val="002E7B02"/>
    <w:rsid w:val="002E7DF5"/>
    <w:rsid w:val="002E7F24"/>
    <w:rsid w:val="002F0072"/>
    <w:rsid w:val="002F00D8"/>
    <w:rsid w:val="002F0653"/>
    <w:rsid w:val="002F142F"/>
    <w:rsid w:val="002F151F"/>
    <w:rsid w:val="002F1A9C"/>
    <w:rsid w:val="002F1F2E"/>
    <w:rsid w:val="002F2964"/>
    <w:rsid w:val="002F2BD3"/>
    <w:rsid w:val="002F30BB"/>
    <w:rsid w:val="002F318F"/>
    <w:rsid w:val="002F3357"/>
    <w:rsid w:val="002F34E7"/>
    <w:rsid w:val="002F422A"/>
    <w:rsid w:val="002F45DF"/>
    <w:rsid w:val="002F49EA"/>
    <w:rsid w:val="002F49F4"/>
    <w:rsid w:val="002F4A0B"/>
    <w:rsid w:val="002F5272"/>
    <w:rsid w:val="002F535D"/>
    <w:rsid w:val="002F5624"/>
    <w:rsid w:val="002F563F"/>
    <w:rsid w:val="002F564D"/>
    <w:rsid w:val="002F58D4"/>
    <w:rsid w:val="002F5FA5"/>
    <w:rsid w:val="002F5FC4"/>
    <w:rsid w:val="002F6025"/>
    <w:rsid w:val="002F6388"/>
    <w:rsid w:val="002F6962"/>
    <w:rsid w:val="002F6970"/>
    <w:rsid w:val="002F69DB"/>
    <w:rsid w:val="002F6ACE"/>
    <w:rsid w:val="002F6B77"/>
    <w:rsid w:val="002F6B99"/>
    <w:rsid w:val="002F6E31"/>
    <w:rsid w:val="002F6EBE"/>
    <w:rsid w:val="002F6FC8"/>
    <w:rsid w:val="002F748C"/>
    <w:rsid w:val="002F75E6"/>
    <w:rsid w:val="002F7891"/>
    <w:rsid w:val="002F7D15"/>
    <w:rsid w:val="002F7E63"/>
    <w:rsid w:val="003004F0"/>
    <w:rsid w:val="003006C2"/>
    <w:rsid w:val="00300AC5"/>
    <w:rsid w:val="00300DC8"/>
    <w:rsid w:val="00300E90"/>
    <w:rsid w:val="00301064"/>
    <w:rsid w:val="003010DB"/>
    <w:rsid w:val="003013EE"/>
    <w:rsid w:val="0030149F"/>
    <w:rsid w:val="00301BF2"/>
    <w:rsid w:val="00301D26"/>
    <w:rsid w:val="00301DFD"/>
    <w:rsid w:val="0030222D"/>
    <w:rsid w:val="0030228E"/>
    <w:rsid w:val="0030229D"/>
    <w:rsid w:val="00302D48"/>
    <w:rsid w:val="00302ECD"/>
    <w:rsid w:val="0030336D"/>
    <w:rsid w:val="003034A0"/>
    <w:rsid w:val="003039B1"/>
    <w:rsid w:val="00303C41"/>
    <w:rsid w:val="00304441"/>
    <w:rsid w:val="00304714"/>
    <w:rsid w:val="003050F3"/>
    <w:rsid w:val="0030517C"/>
    <w:rsid w:val="00305314"/>
    <w:rsid w:val="003053F1"/>
    <w:rsid w:val="00305A37"/>
    <w:rsid w:val="00305B36"/>
    <w:rsid w:val="00305DAB"/>
    <w:rsid w:val="00305E82"/>
    <w:rsid w:val="00306039"/>
    <w:rsid w:val="00306127"/>
    <w:rsid w:val="00306685"/>
    <w:rsid w:val="00306B26"/>
    <w:rsid w:val="003078B1"/>
    <w:rsid w:val="003079C0"/>
    <w:rsid w:val="003079C5"/>
    <w:rsid w:val="003100DF"/>
    <w:rsid w:val="00310E0F"/>
    <w:rsid w:val="00310EC8"/>
    <w:rsid w:val="00310F02"/>
    <w:rsid w:val="00311354"/>
    <w:rsid w:val="00311CF7"/>
    <w:rsid w:val="003124C9"/>
    <w:rsid w:val="0031250C"/>
    <w:rsid w:val="00312C52"/>
    <w:rsid w:val="00312C56"/>
    <w:rsid w:val="00312FCF"/>
    <w:rsid w:val="0031321B"/>
    <w:rsid w:val="003134C8"/>
    <w:rsid w:val="0031381F"/>
    <w:rsid w:val="0031413C"/>
    <w:rsid w:val="00314493"/>
    <w:rsid w:val="003147A7"/>
    <w:rsid w:val="00314AC6"/>
    <w:rsid w:val="00314B18"/>
    <w:rsid w:val="00314C59"/>
    <w:rsid w:val="00314EDE"/>
    <w:rsid w:val="00314F70"/>
    <w:rsid w:val="003156BB"/>
    <w:rsid w:val="00315D12"/>
    <w:rsid w:val="00315DB0"/>
    <w:rsid w:val="00315E13"/>
    <w:rsid w:val="00316317"/>
    <w:rsid w:val="00316C86"/>
    <w:rsid w:val="00316F81"/>
    <w:rsid w:val="00317C7C"/>
    <w:rsid w:val="00317D8C"/>
    <w:rsid w:val="00317E39"/>
    <w:rsid w:val="00320437"/>
    <w:rsid w:val="003207DE"/>
    <w:rsid w:val="00320858"/>
    <w:rsid w:val="003209CA"/>
    <w:rsid w:val="00320CFD"/>
    <w:rsid w:val="00320D86"/>
    <w:rsid w:val="00320E4F"/>
    <w:rsid w:val="0032113F"/>
    <w:rsid w:val="00321303"/>
    <w:rsid w:val="00321513"/>
    <w:rsid w:val="00321FD5"/>
    <w:rsid w:val="00322120"/>
    <w:rsid w:val="00322F7F"/>
    <w:rsid w:val="00323113"/>
    <w:rsid w:val="0032338B"/>
    <w:rsid w:val="003233E2"/>
    <w:rsid w:val="00323427"/>
    <w:rsid w:val="0032347B"/>
    <w:rsid w:val="00323B8E"/>
    <w:rsid w:val="00323C64"/>
    <w:rsid w:val="00323D3E"/>
    <w:rsid w:val="00324475"/>
    <w:rsid w:val="00324D22"/>
    <w:rsid w:val="00324D4F"/>
    <w:rsid w:val="00324DA1"/>
    <w:rsid w:val="00324F5A"/>
    <w:rsid w:val="00324FE9"/>
    <w:rsid w:val="00325541"/>
    <w:rsid w:val="00325B10"/>
    <w:rsid w:val="00325CFE"/>
    <w:rsid w:val="003262E2"/>
    <w:rsid w:val="00326973"/>
    <w:rsid w:val="00326E5B"/>
    <w:rsid w:val="0032771C"/>
    <w:rsid w:val="00327923"/>
    <w:rsid w:val="00327D3E"/>
    <w:rsid w:val="00327F83"/>
    <w:rsid w:val="003307BB"/>
    <w:rsid w:val="00330B83"/>
    <w:rsid w:val="0033113E"/>
    <w:rsid w:val="003321B5"/>
    <w:rsid w:val="003326F7"/>
    <w:rsid w:val="00332703"/>
    <w:rsid w:val="003327FD"/>
    <w:rsid w:val="00332827"/>
    <w:rsid w:val="003328B1"/>
    <w:rsid w:val="003329AD"/>
    <w:rsid w:val="00332A8D"/>
    <w:rsid w:val="00332DA2"/>
    <w:rsid w:val="00332F46"/>
    <w:rsid w:val="003332CC"/>
    <w:rsid w:val="00333627"/>
    <w:rsid w:val="00333631"/>
    <w:rsid w:val="0033485C"/>
    <w:rsid w:val="00334D07"/>
    <w:rsid w:val="003350FE"/>
    <w:rsid w:val="0033513D"/>
    <w:rsid w:val="00335A07"/>
    <w:rsid w:val="003361AD"/>
    <w:rsid w:val="00336225"/>
    <w:rsid w:val="003363BC"/>
    <w:rsid w:val="0033647D"/>
    <w:rsid w:val="003365BA"/>
    <w:rsid w:val="0033694F"/>
    <w:rsid w:val="00336A9B"/>
    <w:rsid w:val="00336B77"/>
    <w:rsid w:val="003374E8"/>
    <w:rsid w:val="003378ED"/>
    <w:rsid w:val="00337CBC"/>
    <w:rsid w:val="00340472"/>
    <w:rsid w:val="0034092A"/>
    <w:rsid w:val="00341302"/>
    <w:rsid w:val="003417AD"/>
    <w:rsid w:val="003417FE"/>
    <w:rsid w:val="00341F90"/>
    <w:rsid w:val="00342148"/>
    <w:rsid w:val="003427A8"/>
    <w:rsid w:val="0034287A"/>
    <w:rsid w:val="003432D4"/>
    <w:rsid w:val="00343677"/>
    <w:rsid w:val="00343A1B"/>
    <w:rsid w:val="00343AFF"/>
    <w:rsid w:val="00343E84"/>
    <w:rsid w:val="003448FD"/>
    <w:rsid w:val="00344940"/>
    <w:rsid w:val="00344ACC"/>
    <w:rsid w:val="00344D7D"/>
    <w:rsid w:val="0034556B"/>
    <w:rsid w:val="0034572A"/>
    <w:rsid w:val="00345B15"/>
    <w:rsid w:val="00345F1C"/>
    <w:rsid w:val="00345F53"/>
    <w:rsid w:val="0034663D"/>
    <w:rsid w:val="003466B5"/>
    <w:rsid w:val="00346729"/>
    <w:rsid w:val="00347248"/>
    <w:rsid w:val="00347532"/>
    <w:rsid w:val="00347790"/>
    <w:rsid w:val="00347852"/>
    <w:rsid w:val="00350446"/>
    <w:rsid w:val="0035086A"/>
    <w:rsid w:val="00350B9A"/>
    <w:rsid w:val="00350F9E"/>
    <w:rsid w:val="00351503"/>
    <w:rsid w:val="00351540"/>
    <w:rsid w:val="003520D2"/>
    <w:rsid w:val="00352308"/>
    <w:rsid w:val="0035246C"/>
    <w:rsid w:val="0035253D"/>
    <w:rsid w:val="0035286C"/>
    <w:rsid w:val="00352A54"/>
    <w:rsid w:val="00352CB8"/>
    <w:rsid w:val="00352DA3"/>
    <w:rsid w:val="00352E1E"/>
    <w:rsid w:val="00352FD1"/>
    <w:rsid w:val="00353CCD"/>
    <w:rsid w:val="00353CF3"/>
    <w:rsid w:val="00353F32"/>
    <w:rsid w:val="0035402A"/>
    <w:rsid w:val="00354223"/>
    <w:rsid w:val="0035465D"/>
    <w:rsid w:val="003548A2"/>
    <w:rsid w:val="003548ED"/>
    <w:rsid w:val="00354CA2"/>
    <w:rsid w:val="00354CF8"/>
    <w:rsid w:val="00354FE2"/>
    <w:rsid w:val="00355099"/>
    <w:rsid w:val="003550B1"/>
    <w:rsid w:val="00355392"/>
    <w:rsid w:val="003555AE"/>
    <w:rsid w:val="00355A89"/>
    <w:rsid w:val="00355E76"/>
    <w:rsid w:val="00355F8C"/>
    <w:rsid w:val="003561D8"/>
    <w:rsid w:val="0035631A"/>
    <w:rsid w:val="0035640F"/>
    <w:rsid w:val="0035684E"/>
    <w:rsid w:val="00356CA0"/>
    <w:rsid w:val="00356D2A"/>
    <w:rsid w:val="00357191"/>
    <w:rsid w:val="0035730D"/>
    <w:rsid w:val="00357566"/>
    <w:rsid w:val="00357670"/>
    <w:rsid w:val="00360139"/>
    <w:rsid w:val="00360196"/>
    <w:rsid w:val="003601FC"/>
    <w:rsid w:val="00360AFE"/>
    <w:rsid w:val="00360E63"/>
    <w:rsid w:val="00360EDA"/>
    <w:rsid w:val="00360F41"/>
    <w:rsid w:val="00360F8C"/>
    <w:rsid w:val="003611D4"/>
    <w:rsid w:val="00361537"/>
    <w:rsid w:val="00361812"/>
    <w:rsid w:val="0036182C"/>
    <w:rsid w:val="00362184"/>
    <w:rsid w:val="00362344"/>
    <w:rsid w:val="003624F1"/>
    <w:rsid w:val="00362EEC"/>
    <w:rsid w:val="00363394"/>
    <w:rsid w:val="00363588"/>
    <w:rsid w:val="00363BD3"/>
    <w:rsid w:val="00363E37"/>
    <w:rsid w:val="00364297"/>
    <w:rsid w:val="00364645"/>
    <w:rsid w:val="003649D5"/>
    <w:rsid w:val="00365029"/>
    <w:rsid w:val="003651E2"/>
    <w:rsid w:val="003655E7"/>
    <w:rsid w:val="0036583A"/>
    <w:rsid w:val="00365EDA"/>
    <w:rsid w:val="00366AEB"/>
    <w:rsid w:val="00366F94"/>
    <w:rsid w:val="00367829"/>
    <w:rsid w:val="00367A2F"/>
    <w:rsid w:val="00367CB3"/>
    <w:rsid w:val="0037000A"/>
    <w:rsid w:val="003700E5"/>
    <w:rsid w:val="00370140"/>
    <w:rsid w:val="00370383"/>
    <w:rsid w:val="00370DE6"/>
    <w:rsid w:val="0037178A"/>
    <w:rsid w:val="003718C8"/>
    <w:rsid w:val="00371DEC"/>
    <w:rsid w:val="00372165"/>
    <w:rsid w:val="00372239"/>
    <w:rsid w:val="00372716"/>
    <w:rsid w:val="00372979"/>
    <w:rsid w:val="00372AC5"/>
    <w:rsid w:val="00372ADE"/>
    <w:rsid w:val="00372D9B"/>
    <w:rsid w:val="0037302D"/>
    <w:rsid w:val="00373808"/>
    <w:rsid w:val="00373A6F"/>
    <w:rsid w:val="00373B04"/>
    <w:rsid w:val="00374162"/>
    <w:rsid w:val="003745F3"/>
    <w:rsid w:val="00374831"/>
    <w:rsid w:val="00374B88"/>
    <w:rsid w:val="00374D29"/>
    <w:rsid w:val="00374E9C"/>
    <w:rsid w:val="00375292"/>
    <w:rsid w:val="00375387"/>
    <w:rsid w:val="003755C0"/>
    <w:rsid w:val="003758CE"/>
    <w:rsid w:val="00375B1C"/>
    <w:rsid w:val="00375C4F"/>
    <w:rsid w:val="003763DC"/>
    <w:rsid w:val="003764CF"/>
    <w:rsid w:val="00376776"/>
    <w:rsid w:val="00377021"/>
    <w:rsid w:val="00377DAC"/>
    <w:rsid w:val="00380015"/>
    <w:rsid w:val="00380273"/>
    <w:rsid w:val="00380363"/>
    <w:rsid w:val="003808D8"/>
    <w:rsid w:val="00380B9D"/>
    <w:rsid w:val="00380F80"/>
    <w:rsid w:val="00381007"/>
    <w:rsid w:val="00381187"/>
    <w:rsid w:val="00381751"/>
    <w:rsid w:val="003819D8"/>
    <w:rsid w:val="0038206A"/>
    <w:rsid w:val="0038234B"/>
    <w:rsid w:val="003827CA"/>
    <w:rsid w:val="00382A73"/>
    <w:rsid w:val="00382AF5"/>
    <w:rsid w:val="00382BF7"/>
    <w:rsid w:val="00382D4D"/>
    <w:rsid w:val="00383118"/>
    <w:rsid w:val="003838C6"/>
    <w:rsid w:val="00383F0C"/>
    <w:rsid w:val="00384177"/>
    <w:rsid w:val="00384333"/>
    <w:rsid w:val="00384706"/>
    <w:rsid w:val="00384949"/>
    <w:rsid w:val="00384B37"/>
    <w:rsid w:val="00384E22"/>
    <w:rsid w:val="00385690"/>
    <w:rsid w:val="003858B4"/>
    <w:rsid w:val="00385DA1"/>
    <w:rsid w:val="00385E29"/>
    <w:rsid w:val="00385E4D"/>
    <w:rsid w:val="00386050"/>
    <w:rsid w:val="00386189"/>
    <w:rsid w:val="003871D2"/>
    <w:rsid w:val="0038721E"/>
    <w:rsid w:val="00387936"/>
    <w:rsid w:val="00387FB7"/>
    <w:rsid w:val="00390055"/>
    <w:rsid w:val="0039027D"/>
    <w:rsid w:val="00390383"/>
    <w:rsid w:val="0039083A"/>
    <w:rsid w:val="00390A85"/>
    <w:rsid w:val="00390D38"/>
    <w:rsid w:val="00390E45"/>
    <w:rsid w:val="0039107B"/>
    <w:rsid w:val="00391284"/>
    <w:rsid w:val="0039164C"/>
    <w:rsid w:val="00391A50"/>
    <w:rsid w:val="00391C23"/>
    <w:rsid w:val="00391C74"/>
    <w:rsid w:val="0039227F"/>
    <w:rsid w:val="0039232E"/>
    <w:rsid w:val="00392610"/>
    <w:rsid w:val="00392701"/>
    <w:rsid w:val="003929F7"/>
    <w:rsid w:val="00392C52"/>
    <w:rsid w:val="003932E3"/>
    <w:rsid w:val="003937E0"/>
    <w:rsid w:val="00393833"/>
    <w:rsid w:val="00393C10"/>
    <w:rsid w:val="00393CAA"/>
    <w:rsid w:val="00393D1F"/>
    <w:rsid w:val="003941E9"/>
    <w:rsid w:val="00394468"/>
    <w:rsid w:val="0039453D"/>
    <w:rsid w:val="00394D9D"/>
    <w:rsid w:val="00394F1C"/>
    <w:rsid w:val="00395003"/>
    <w:rsid w:val="00395362"/>
    <w:rsid w:val="00395427"/>
    <w:rsid w:val="0039560C"/>
    <w:rsid w:val="0039590F"/>
    <w:rsid w:val="00395B0B"/>
    <w:rsid w:val="00395BCA"/>
    <w:rsid w:val="00395EAE"/>
    <w:rsid w:val="00396051"/>
    <w:rsid w:val="00396171"/>
    <w:rsid w:val="00396199"/>
    <w:rsid w:val="00396741"/>
    <w:rsid w:val="00396822"/>
    <w:rsid w:val="00396A80"/>
    <w:rsid w:val="00396C37"/>
    <w:rsid w:val="00396E44"/>
    <w:rsid w:val="003971E8"/>
    <w:rsid w:val="00397324"/>
    <w:rsid w:val="003976ED"/>
    <w:rsid w:val="00397843"/>
    <w:rsid w:val="00397927"/>
    <w:rsid w:val="00397A97"/>
    <w:rsid w:val="003A009E"/>
    <w:rsid w:val="003A011C"/>
    <w:rsid w:val="003A0163"/>
    <w:rsid w:val="003A0330"/>
    <w:rsid w:val="003A0336"/>
    <w:rsid w:val="003A05B9"/>
    <w:rsid w:val="003A074E"/>
    <w:rsid w:val="003A0842"/>
    <w:rsid w:val="003A0CA8"/>
    <w:rsid w:val="003A0D19"/>
    <w:rsid w:val="003A0F00"/>
    <w:rsid w:val="003A1C1E"/>
    <w:rsid w:val="003A209C"/>
    <w:rsid w:val="003A21B1"/>
    <w:rsid w:val="003A21B5"/>
    <w:rsid w:val="003A2542"/>
    <w:rsid w:val="003A266C"/>
    <w:rsid w:val="003A2843"/>
    <w:rsid w:val="003A2CDF"/>
    <w:rsid w:val="003A2DB6"/>
    <w:rsid w:val="003A2F0B"/>
    <w:rsid w:val="003A31FF"/>
    <w:rsid w:val="003A3524"/>
    <w:rsid w:val="003A3897"/>
    <w:rsid w:val="003A3B28"/>
    <w:rsid w:val="003A3C4F"/>
    <w:rsid w:val="003A3C67"/>
    <w:rsid w:val="003A4265"/>
    <w:rsid w:val="003A4398"/>
    <w:rsid w:val="003A4600"/>
    <w:rsid w:val="003A46D9"/>
    <w:rsid w:val="003A4705"/>
    <w:rsid w:val="003A4826"/>
    <w:rsid w:val="003A4CF5"/>
    <w:rsid w:val="003A4D3A"/>
    <w:rsid w:val="003A4FA8"/>
    <w:rsid w:val="003A50C3"/>
    <w:rsid w:val="003A52B1"/>
    <w:rsid w:val="003A53A8"/>
    <w:rsid w:val="003A54F9"/>
    <w:rsid w:val="003A5A5B"/>
    <w:rsid w:val="003A5D25"/>
    <w:rsid w:val="003A5E23"/>
    <w:rsid w:val="003A6128"/>
    <w:rsid w:val="003A6183"/>
    <w:rsid w:val="003A61EC"/>
    <w:rsid w:val="003A62A4"/>
    <w:rsid w:val="003A6343"/>
    <w:rsid w:val="003A67D1"/>
    <w:rsid w:val="003A6C23"/>
    <w:rsid w:val="003A6DAE"/>
    <w:rsid w:val="003A7A01"/>
    <w:rsid w:val="003A7BD8"/>
    <w:rsid w:val="003A7BF0"/>
    <w:rsid w:val="003A7EB4"/>
    <w:rsid w:val="003A7F25"/>
    <w:rsid w:val="003B0117"/>
    <w:rsid w:val="003B07C7"/>
    <w:rsid w:val="003B0B08"/>
    <w:rsid w:val="003B0EFD"/>
    <w:rsid w:val="003B0FDF"/>
    <w:rsid w:val="003B130C"/>
    <w:rsid w:val="003B13A9"/>
    <w:rsid w:val="003B1CBA"/>
    <w:rsid w:val="003B2203"/>
    <w:rsid w:val="003B2629"/>
    <w:rsid w:val="003B269B"/>
    <w:rsid w:val="003B2D41"/>
    <w:rsid w:val="003B3971"/>
    <w:rsid w:val="003B40A1"/>
    <w:rsid w:val="003B4134"/>
    <w:rsid w:val="003B4211"/>
    <w:rsid w:val="003B432A"/>
    <w:rsid w:val="003B45A5"/>
    <w:rsid w:val="003B4785"/>
    <w:rsid w:val="003B49DF"/>
    <w:rsid w:val="003B4C91"/>
    <w:rsid w:val="003B4FCE"/>
    <w:rsid w:val="003B52C0"/>
    <w:rsid w:val="003B5BCA"/>
    <w:rsid w:val="003B5F25"/>
    <w:rsid w:val="003B61F5"/>
    <w:rsid w:val="003B66B1"/>
    <w:rsid w:val="003B6A10"/>
    <w:rsid w:val="003B6AD3"/>
    <w:rsid w:val="003B6BD6"/>
    <w:rsid w:val="003B6DA4"/>
    <w:rsid w:val="003B710E"/>
    <w:rsid w:val="003B741B"/>
    <w:rsid w:val="003B7DBF"/>
    <w:rsid w:val="003B7F3C"/>
    <w:rsid w:val="003C0214"/>
    <w:rsid w:val="003C0C7D"/>
    <w:rsid w:val="003C0E5C"/>
    <w:rsid w:val="003C10A2"/>
    <w:rsid w:val="003C12F0"/>
    <w:rsid w:val="003C15CD"/>
    <w:rsid w:val="003C18E6"/>
    <w:rsid w:val="003C1D78"/>
    <w:rsid w:val="003C231B"/>
    <w:rsid w:val="003C232B"/>
    <w:rsid w:val="003C2531"/>
    <w:rsid w:val="003C25E3"/>
    <w:rsid w:val="003C2A41"/>
    <w:rsid w:val="003C2E72"/>
    <w:rsid w:val="003C3B7C"/>
    <w:rsid w:val="003C3F14"/>
    <w:rsid w:val="003C4231"/>
    <w:rsid w:val="003C436C"/>
    <w:rsid w:val="003C4C11"/>
    <w:rsid w:val="003C4C3C"/>
    <w:rsid w:val="003C4FD0"/>
    <w:rsid w:val="003C540D"/>
    <w:rsid w:val="003C56E4"/>
    <w:rsid w:val="003C5A91"/>
    <w:rsid w:val="003C5F95"/>
    <w:rsid w:val="003C6217"/>
    <w:rsid w:val="003C6344"/>
    <w:rsid w:val="003C6550"/>
    <w:rsid w:val="003C6605"/>
    <w:rsid w:val="003C67A2"/>
    <w:rsid w:val="003C6868"/>
    <w:rsid w:val="003C6993"/>
    <w:rsid w:val="003C6CA4"/>
    <w:rsid w:val="003C6DFF"/>
    <w:rsid w:val="003C715A"/>
    <w:rsid w:val="003C718B"/>
    <w:rsid w:val="003C74DC"/>
    <w:rsid w:val="003C74E5"/>
    <w:rsid w:val="003C7555"/>
    <w:rsid w:val="003C77F4"/>
    <w:rsid w:val="003C7912"/>
    <w:rsid w:val="003D0145"/>
    <w:rsid w:val="003D0196"/>
    <w:rsid w:val="003D0201"/>
    <w:rsid w:val="003D03B8"/>
    <w:rsid w:val="003D0640"/>
    <w:rsid w:val="003D0AA7"/>
    <w:rsid w:val="003D165D"/>
    <w:rsid w:val="003D18DA"/>
    <w:rsid w:val="003D1C5C"/>
    <w:rsid w:val="003D2059"/>
    <w:rsid w:val="003D2223"/>
    <w:rsid w:val="003D2344"/>
    <w:rsid w:val="003D2476"/>
    <w:rsid w:val="003D2BF9"/>
    <w:rsid w:val="003D2C2C"/>
    <w:rsid w:val="003D2EB4"/>
    <w:rsid w:val="003D313F"/>
    <w:rsid w:val="003D38F0"/>
    <w:rsid w:val="003D3A0E"/>
    <w:rsid w:val="003D3CFF"/>
    <w:rsid w:val="003D42A5"/>
    <w:rsid w:val="003D4410"/>
    <w:rsid w:val="003D444C"/>
    <w:rsid w:val="003D479E"/>
    <w:rsid w:val="003D4CC1"/>
    <w:rsid w:val="003D56F4"/>
    <w:rsid w:val="003D572E"/>
    <w:rsid w:val="003D5D15"/>
    <w:rsid w:val="003D5EBD"/>
    <w:rsid w:val="003D61D8"/>
    <w:rsid w:val="003D649B"/>
    <w:rsid w:val="003D6B80"/>
    <w:rsid w:val="003D7329"/>
    <w:rsid w:val="003D7994"/>
    <w:rsid w:val="003D7B19"/>
    <w:rsid w:val="003E00F6"/>
    <w:rsid w:val="003E0771"/>
    <w:rsid w:val="003E08FC"/>
    <w:rsid w:val="003E0CEF"/>
    <w:rsid w:val="003E0E4B"/>
    <w:rsid w:val="003E0EC9"/>
    <w:rsid w:val="003E11FA"/>
    <w:rsid w:val="003E1246"/>
    <w:rsid w:val="003E13F7"/>
    <w:rsid w:val="003E1AA9"/>
    <w:rsid w:val="003E1B63"/>
    <w:rsid w:val="003E1C6D"/>
    <w:rsid w:val="003E1E5A"/>
    <w:rsid w:val="003E1EC8"/>
    <w:rsid w:val="003E21E6"/>
    <w:rsid w:val="003E2A4A"/>
    <w:rsid w:val="003E2B41"/>
    <w:rsid w:val="003E2D54"/>
    <w:rsid w:val="003E3084"/>
    <w:rsid w:val="003E320C"/>
    <w:rsid w:val="003E322D"/>
    <w:rsid w:val="003E381A"/>
    <w:rsid w:val="003E3975"/>
    <w:rsid w:val="003E3E2D"/>
    <w:rsid w:val="003E4120"/>
    <w:rsid w:val="003E50ED"/>
    <w:rsid w:val="003E5102"/>
    <w:rsid w:val="003E57BE"/>
    <w:rsid w:val="003E58FA"/>
    <w:rsid w:val="003E595B"/>
    <w:rsid w:val="003E59BB"/>
    <w:rsid w:val="003E5EB8"/>
    <w:rsid w:val="003E6741"/>
    <w:rsid w:val="003E6AFE"/>
    <w:rsid w:val="003E73C0"/>
    <w:rsid w:val="003E747B"/>
    <w:rsid w:val="003E75E0"/>
    <w:rsid w:val="003E75E8"/>
    <w:rsid w:val="003E7703"/>
    <w:rsid w:val="003E7A35"/>
    <w:rsid w:val="003E7B26"/>
    <w:rsid w:val="003E7F5D"/>
    <w:rsid w:val="003F08FA"/>
    <w:rsid w:val="003F0DF3"/>
    <w:rsid w:val="003F1081"/>
    <w:rsid w:val="003F1257"/>
    <w:rsid w:val="003F152E"/>
    <w:rsid w:val="003F1FAE"/>
    <w:rsid w:val="003F205C"/>
    <w:rsid w:val="003F224A"/>
    <w:rsid w:val="003F2648"/>
    <w:rsid w:val="003F288F"/>
    <w:rsid w:val="003F28F6"/>
    <w:rsid w:val="003F2B04"/>
    <w:rsid w:val="003F2CE2"/>
    <w:rsid w:val="003F2D8B"/>
    <w:rsid w:val="003F2EEE"/>
    <w:rsid w:val="003F3A53"/>
    <w:rsid w:val="003F3E43"/>
    <w:rsid w:val="003F3E84"/>
    <w:rsid w:val="003F428A"/>
    <w:rsid w:val="003F43EA"/>
    <w:rsid w:val="003F4507"/>
    <w:rsid w:val="003F4629"/>
    <w:rsid w:val="003F48E3"/>
    <w:rsid w:val="003F4A16"/>
    <w:rsid w:val="003F4D5D"/>
    <w:rsid w:val="003F4DAE"/>
    <w:rsid w:val="003F4DE3"/>
    <w:rsid w:val="003F4F50"/>
    <w:rsid w:val="003F5327"/>
    <w:rsid w:val="003F552F"/>
    <w:rsid w:val="003F55EA"/>
    <w:rsid w:val="003F5750"/>
    <w:rsid w:val="003F59CE"/>
    <w:rsid w:val="003F606E"/>
    <w:rsid w:val="003F6312"/>
    <w:rsid w:val="003F65EB"/>
    <w:rsid w:val="003F6640"/>
    <w:rsid w:val="003F67BC"/>
    <w:rsid w:val="003F6C04"/>
    <w:rsid w:val="003F703A"/>
    <w:rsid w:val="003F7042"/>
    <w:rsid w:val="003F737D"/>
    <w:rsid w:val="003F76E8"/>
    <w:rsid w:val="003F7C76"/>
    <w:rsid w:val="00400313"/>
    <w:rsid w:val="00400620"/>
    <w:rsid w:val="00400767"/>
    <w:rsid w:val="00400A45"/>
    <w:rsid w:val="00400F4E"/>
    <w:rsid w:val="00400F6C"/>
    <w:rsid w:val="004011B2"/>
    <w:rsid w:val="00401529"/>
    <w:rsid w:val="004015D8"/>
    <w:rsid w:val="00402D17"/>
    <w:rsid w:val="00402F43"/>
    <w:rsid w:val="00402F6D"/>
    <w:rsid w:val="004036D4"/>
    <w:rsid w:val="004037A9"/>
    <w:rsid w:val="00403A1B"/>
    <w:rsid w:val="00403AD1"/>
    <w:rsid w:val="00404000"/>
    <w:rsid w:val="00404049"/>
    <w:rsid w:val="004040F1"/>
    <w:rsid w:val="00404735"/>
    <w:rsid w:val="004048BE"/>
    <w:rsid w:val="00404A11"/>
    <w:rsid w:val="0040592D"/>
    <w:rsid w:val="00405B44"/>
    <w:rsid w:val="00405F21"/>
    <w:rsid w:val="004060A5"/>
    <w:rsid w:val="00406305"/>
    <w:rsid w:val="004064D6"/>
    <w:rsid w:val="0040684A"/>
    <w:rsid w:val="00406B6D"/>
    <w:rsid w:val="004074B9"/>
    <w:rsid w:val="004074F7"/>
    <w:rsid w:val="00407C56"/>
    <w:rsid w:val="00407DD6"/>
    <w:rsid w:val="00407F42"/>
    <w:rsid w:val="004103B6"/>
    <w:rsid w:val="00410E66"/>
    <w:rsid w:val="00410F54"/>
    <w:rsid w:val="00411C94"/>
    <w:rsid w:val="00411DC9"/>
    <w:rsid w:val="00411E86"/>
    <w:rsid w:val="0041256D"/>
    <w:rsid w:val="00412EF8"/>
    <w:rsid w:val="00412F2C"/>
    <w:rsid w:val="00413205"/>
    <w:rsid w:val="00413853"/>
    <w:rsid w:val="004138EE"/>
    <w:rsid w:val="00413B57"/>
    <w:rsid w:val="00413C50"/>
    <w:rsid w:val="004145FC"/>
    <w:rsid w:val="0041474F"/>
    <w:rsid w:val="00414E7C"/>
    <w:rsid w:val="00414FAE"/>
    <w:rsid w:val="004155ED"/>
    <w:rsid w:val="00415716"/>
    <w:rsid w:val="0041585E"/>
    <w:rsid w:val="00415C4E"/>
    <w:rsid w:val="00415D05"/>
    <w:rsid w:val="00416889"/>
    <w:rsid w:val="004168B9"/>
    <w:rsid w:val="00416E7F"/>
    <w:rsid w:val="004170A0"/>
    <w:rsid w:val="004172F9"/>
    <w:rsid w:val="004173E9"/>
    <w:rsid w:val="00417584"/>
    <w:rsid w:val="00417740"/>
    <w:rsid w:val="0041777E"/>
    <w:rsid w:val="00417811"/>
    <w:rsid w:val="004179E2"/>
    <w:rsid w:val="004204B0"/>
    <w:rsid w:val="0042051D"/>
    <w:rsid w:val="004205E3"/>
    <w:rsid w:val="00420930"/>
    <w:rsid w:val="00420C69"/>
    <w:rsid w:val="0042114B"/>
    <w:rsid w:val="00421653"/>
    <w:rsid w:val="00421862"/>
    <w:rsid w:val="00421AB7"/>
    <w:rsid w:val="00421AD3"/>
    <w:rsid w:val="00421C33"/>
    <w:rsid w:val="00421E3E"/>
    <w:rsid w:val="00421F0F"/>
    <w:rsid w:val="00422886"/>
    <w:rsid w:val="00422EBF"/>
    <w:rsid w:val="00422EDD"/>
    <w:rsid w:val="004231CC"/>
    <w:rsid w:val="00423C8B"/>
    <w:rsid w:val="004242A1"/>
    <w:rsid w:val="0042446E"/>
    <w:rsid w:val="00424661"/>
    <w:rsid w:val="004248BF"/>
    <w:rsid w:val="004248FF"/>
    <w:rsid w:val="00424E7C"/>
    <w:rsid w:val="00425253"/>
    <w:rsid w:val="004255BC"/>
    <w:rsid w:val="004257F7"/>
    <w:rsid w:val="00425B65"/>
    <w:rsid w:val="00426481"/>
    <w:rsid w:val="00426CB0"/>
    <w:rsid w:val="00427371"/>
    <w:rsid w:val="004273C1"/>
    <w:rsid w:val="00427759"/>
    <w:rsid w:val="004278F8"/>
    <w:rsid w:val="00427BAC"/>
    <w:rsid w:val="00427F75"/>
    <w:rsid w:val="00430207"/>
    <w:rsid w:val="00430695"/>
    <w:rsid w:val="004308D9"/>
    <w:rsid w:val="00430A56"/>
    <w:rsid w:val="00430AE8"/>
    <w:rsid w:val="00430D9C"/>
    <w:rsid w:val="004310C2"/>
    <w:rsid w:val="0043144B"/>
    <w:rsid w:val="00431593"/>
    <w:rsid w:val="00431860"/>
    <w:rsid w:val="004318A6"/>
    <w:rsid w:val="00431B32"/>
    <w:rsid w:val="00431BB7"/>
    <w:rsid w:val="00432137"/>
    <w:rsid w:val="00432C91"/>
    <w:rsid w:val="0043370E"/>
    <w:rsid w:val="0043388F"/>
    <w:rsid w:val="00433ADA"/>
    <w:rsid w:val="00433D32"/>
    <w:rsid w:val="00434220"/>
    <w:rsid w:val="0043445D"/>
    <w:rsid w:val="0043476A"/>
    <w:rsid w:val="0043518C"/>
    <w:rsid w:val="004351BE"/>
    <w:rsid w:val="00435A15"/>
    <w:rsid w:val="00435CDE"/>
    <w:rsid w:val="00436773"/>
    <w:rsid w:val="00436811"/>
    <w:rsid w:val="004373DF"/>
    <w:rsid w:val="004375E1"/>
    <w:rsid w:val="004377D6"/>
    <w:rsid w:val="004378F3"/>
    <w:rsid w:val="00437906"/>
    <w:rsid w:val="00437DD9"/>
    <w:rsid w:val="004400F2"/>
    <w:rsid w:val="004402F7"/>
    <w:rsid w:val="0044034A"/>
    <w:rsid w:val="004408F9"/>
    <w:rsid w:val="00440DD9"/>
    <w:rsid w:val="00441314"/>
    <w:rsid w:val="00441338"/>
    <w:rsid w:val="00441D19"/>
    <w:rsid w:val="00442361"/>
    <w:rsid w:val="004425F7"/>
    <w:rsid w:val="00442635"/>
    <w:rsid w:val="00442C23"/>
    <w:rsid w:val="00442C56"/>
    <w:rsid w:val="0044331B"/>
    <w:rsid w:val="0044340F"/>
    <w:rsid w:val="00443F74"/>
    <w:rsid w:val="00444118"/>
    <w:rsid w:val="004441A9"/>
    <w:rsid w:val="00444226"/>
    <w:rsid w:val="00444637"/>
    <w:rsid w:val="00444850"/>
    <w:rsid w:val="00444B66"/>
    <w:rsid w:val="00444F9D"/>
    <w:rsid w:val="00445520"/>
    <w:rsid w:val="004455A2"/>
    <w:rsid w:val="00445D58"/>
    <w:rsid w:val="00446181"/>
    <w:rsid w:val="00446C34"/>
    <w:rsid w:val="00446E3A"/>
    <w:rsid w:val="00447440"/>
    <w:rsid w:val="004474B4"/>
    <w:rsid w:val="00447983"/>
    <w:rsid w:val="00447CA3"/>
    <w:rsid w:val="00447FC7"/>
    <w:rsid w:val="0045001B"/>
    <w:rsid w:val="004505A1"/>
    <w:rsid w:val="004509AF"/>
    <w:rsid w:val="00451537"/>
    <w:rsid w:val="00451842"/>
    <w:rsid w:val="004518D2"/>
    <w:rsid w:val="00451C12"/>
    <w:rsid w:val="00451C19"/>
    <w:rsid w:val="00451EC3"/>
    <w:rsid w:val="0045211F"/>
    <w:rsid w:val="00452317"/>
    <w:rsid w:val="004525C3"/>
    <w:rsid w:val="00452B59"/>
    <w:rsid w:val="00453024"/>
    <w:rsid w:val="00453963"/>
    <w:rsid w:val="0045495A"/>
    <w:rsid w:val="00454C6A"/>
    <w:rsid w:val="00454D8E"/>
    <w:rsid w:val="00454E9D"/>
    <w:rsid w:val="00455228"/>
    <w:rsid w:val="0045527A"/>
    <w:rsid w:val="004554F5"/>
    <w:rsid w:val="00455C42"/>
    <w:rsid w:val="00455DE3"/>
    <w:rsid w:val="00455F0A"/>
    <w:rsid w:val="00455F10"/>
    <w:rsid w:val="004561C6"/>
    <w:rsid w:val="004564E1"/>
    <w:rsid w:val="004568FA"/>
    <w:rsid w:val="00456EB4"/>
    <w:rsid w:val="004570EF"/>
    <w:rsid w:val="004572C9"/>
    <w:rsid w:val="00457366"/>
    <w:rsid w:val="0045741F"/>
    <w:rsid w:val="0045766E"/>
    <w:rsid w:val="00457AD2"/>
    <w:rsid w:val="00457CFC"/>
    <w:rsid w:val="00457D5B"/>
    <w:rsid w:val="00457E6A"/>
    <w:rsid w:val="0046012F"/>
    <w:rsid w:val="004601B9"/>
    <w:rsid w:val="004605C2"/>
    <w:rsid w:val="004606D7"/>
    <w:rsid w:val="00460A40"/>
    <w:rsid w:val="00460ADF"/>
    <w:rsid w:val="00461FB6"/>
    <w:rsid w:val="00462198"/>
    <w:rsid w:val="00462658"/>
    <w:rsid w:val="00462A21"/>
    <w:rsid w:val="00462AAF"/>
    <w:rsid w:val="00462CB1"/>
    <w:rsid w:val="00462CC6"/>
    <w:rsid w:val="00462FA5"/>
    <w:rsid w:val="0046304F"/>
    <w:rsid w:val="00463242"/>
    <w:rsid w:val="0046398F"/>
    <w:rsid w:val="00463C9C"/>
    <w:rsid w:val="00463CD3"/>
    <w:rsid w:val="00463DE7"/>
    <w:rsid w:val="0046430C"/>
    <w:rsid w:val="004643F8"/>
    <w:rsid w:val="00464C2E"/>
    <w:rsid w:val="00464CB1"/>
    <w:rsid w:val="004651B0"/>
    <w:rsid w:val="00465427"/>
    <w:rsid w:val="00465581"/>
    <w:rsid w:val="0046565D"/>
    <w:rsid w:val="00465735"/>
    <w:rsid w:val="004659C7"/>
    <w:rsid w:val="004665FC"/>
    <w:rsid w:val="00466820"/>
    <w:rsid w:val="00466E9D"/>
    <w:rsid w:val="00466EE2"/>
    <w:rsid w:val="004671D0"/>
    <w:rsid w:val="0046789A"/>
    <w:rsid w:val="00467E0A"/>
    <w:rsid w:val="00467F52"/>
    <w:rsid w:val="004705A3"/>
    <w:rsid w:val="004707BB"/>
    <w:rsid w:val="004709CB"/>
    <w:rsid w:val="00470E30"/>
    <w:rsid w:val="00471A16"/>
    <w:rsid w:val="00471B44"/>
    <w:rsid w:val="0047200D"/>
    <w:rsid w:val="00472274"/>
    <w:rsid w:val="00472ABD"/>
    <w:rsid w:val="00472C19"/>
    <w:rsid w:val="00472CFB"/>
    <w:rsid w:val="00472E45"/>
    <w:rsid w:val="00472E83"/>
    <w:rsid w:val="004734A2"/>
    <w:rsid w:val="00473529"/>
    <w:rsid w:val="00473935"/>
    <w:rsid w:val="00473AAA"/>
    <w:rsid w:val="00473D1C"/>
    <w:rsid w:val="00474A54"/>
    <w:rsid w:val="00474DAA"/>
    <w:rsid w:val="00474DCD"/>
    <w:rsid w:val="0047510C"/>
    <w:rsid w:val="00475215"/>
    <w:rsid w:val="00475701"/>
    <w:rsid w:val="0047570F"/>
    <w:rsid w:val="00475EFA"/>
    <w:rsid w:val="00476042"/>
    <w:rsid w:val="004760E4"/>
    <w:rsid w:val="004767FC"/>
    <w:rsid w:val="004768DF"/>
    <w:rsid w:val="00476E10"/>
    <w:rsid w:val="00476E75"/>
    <w:rsid w:val="004771D5"/>
    <w:rsid w:val="00477BEA"/>
    <w:rsid w:val="00477E6D"/>
    <w:rsid w:val="0048036F"/>
    <w:rsid w:val="00480523"/>
    <w:rsid w:val="004805D6"/>
    <w:rsid w:val="00480733"/>
    <w:rsid w:val="00480A1D"/>
    <w:rsid w:val="00480AF6"/>
    <w:rsid w:val="00480C89"/>
    <w:rsid w:val="0048129E"/>
    <w:rsid w:val="004812AE"/>
    <w:rsid w:val="00481595"/>
    <w:rsid w:val="00481775"/>
    <w:rsid w:val="00481A67"/>
    <w:rsid w:val="00481AF0"/>
    <w:rsid w:val="00481D8C"/>
    <w:rsid w:val="00482766"/>
    <w:rsid w:val="00482B3B"/>
    <w:rsid w:val="00482C31"/>
    <w:rsid w:val="004835BB"/>
    <w:rsid w:val="004836E7"/>
    <w:rsid w:val="0048388C"/>
    <w:rsid w:val="00483BC4"/>
    <w:rsid w:val="00484141"/>
    <w:rsid w:val="0048463B"/>
    <w:rsid w:val="0048471B"/>
    <w:rsid w:val="00484A0C"/>
    <w:rsid w:val="00484B9E"/>
    <w:rsid w:val="00484E11"/>
    <w:rsid w:val="00485124"/>
    <w:rsid w:val="004859BD"/>
    <w:rsid w:val="00485D90"/>
    <w:rsid w:val="00486273"/>
    <w:rsid w:val="00486429"/>
    <w:rsid w:val="004864A3"/>
    <w:rsid w:val="004865C3"/>
    <w:rsid w:val="004871B3"/>
    <w:rsid w:val="00487611"/>
    <w:rsid w:val="00487614"/>
    <w:rsid w:val="004879B0"/>
    <w:rsid w:val="0049019D"/>
    <w:rsid w:val="004903E4"/>
    <w:rsid w:val="004905BD"/>
    <w:rsid w:val="00490A5B"/>
    <w:rsid w:val="00491745"/>
    <w:rsid w:val="004919B0"/>
    <w:rsid w:val="00491EC8"/>
    <w:rsid w:val="004923C1"/>
    <w:rsid w:val="004928E3"/>
    <w:rsid w:val="00492C6B"/>
    <w:rsid w:val="00492D73"/>
    <w:rsid w:val="00492D80"/>
    <w:rsid w:val="00492EEF"/>
    <w:rsid w:val="00493074"/>
    <w:rsid w:val="0049335E"/>
    <w:rsid w:val="00493A08"/>
    <w:rsid w:val="00493BAD"/>
    <w:rsid w:val="00493D9A"/>
    <w:rsid w:val="00494001"/>
    <w:rsid w:val="0049417E"/>
    <w:rsid w:val="0049478C"/>
    <w:rsid w:val="00494A3C"/>
    <w:rsid w:val="004951C3"/>
    <w:rsid w:val="00495633"/>
    <w:rsid w:val="00495A85"/>
    <w:rsid w:val="00495BAA"/>
    <w:rsid w:val="00495CF8"/>
    <w:rsid w:val="00495D1A"/>
    <w:rsid w:val="00495FB5"/>
    <w:rsid w:val="004962DE"/>
    <w:rsid w:val="004963E5"/>
    <w:rsid w:val="00496446"/>
    <w:rsid w:val="00496572"/>
    <w:rsid w:val="004966DE"/>
    <w:rsid w:val="0049677C"/>
    <w:rsid w:val="0049679C"/>
    <w:rsid w:val="004968DF"/>
    <w:rsid w:val="00496A2E"/>
    <w:rsid w:val="00496E66"/>
    <w:rsid w:val="00496EFD"/>
    <w:rsid w:val="00496F85"/>
    <w:rsid w:val="00497815"/>
    <w:rsid w:val="00497A25"/>
    <w:rsid w:val="00497C4D"/>
    <w:rsid w:val="004A0258"/>
    <w:rsid w:val="004A07D9"/>
    <w:rsid w:val="004A08B7"/>
    <w:rsid w:val="004A10D5"/>
    <w:rsid w:val="004A1259"/>
    <w:rsid w:val="004A1505"/>
    <w:rsid w:val="004A1815"/>
    <w:rsid w:val="004A1FBF"/>
    <w:rsid w:val="004A2247"/>
    <w:rsid w:val="004A22A2"/>
    <w:rsid w:val="004A2642"/>
    <w:rsid w:val="004A28DF"/>
    <w:rsid w:val="004A2AC1"/>
    <w:rsid w:val="004A2F1F"/>
    <w:rsid w:val="004A315B"/>
    <w:rsid w:val="004A3461"/>
    <w:rsid w:val="004A37BC"/>
    <w:rsid w:val="004A3D76"/>
    <w:rsid w:val="004A3DE1"/>
    <w:rsid w:val="004A43E6"/>
    <w:rsid w:val="004A47DC"/>
    <w:rsid w:val="004A48AE"/>
    <w:rsid w:val="004A4949"/>
    <w:rsid w:val="004A4AFC"/>
    <w:rsid w:val="004A51D8"/>
    <w:rsid w:val="004A520C"/>
    <w:rsid w:val="004A5381"/>
    <w:rsid w:val="004A5B28"/>
    <w:rsid w:val="004A5CA7"/>
    <w:rsid w:val="004A656A"/>
    <w:rsid w:val="004A6BC7"/>
    <w:rsid w:val="004A6CD5"/>
    <w:rsid w:val="004A6F07"/>
    <w:rsid w:val="004A731F"/>
    <w:rsid w:val="004A74AC"/>
    <w:rsid w:val="004A78E0"/>
    <w:rsid w:val="004A7983"/>
    <w:rsid w:val="004A7BBC"/>
    <w:rsid w:val="004A7C62"/>
    <w:rsid w:val="004A7EDD"/>
    <w:rsid w:val="004B047F"/>
    <w:rsid w:val="004B062E"/>
    <w:rsid w:val="004B072D"/>
    <w:rsid w:val="004B0ACF"/>
    <w:rsid w:val="004B1216"/>
    <w:rsid w:val="004B12B0"/>
    <w:rsid w:val="004B1736"/>
    <w:rsid w:val="004B196D"/>
    <w:rsid w:val="004B1BA4"/>
    <w:rsid w:val="004B26B0"/>
    <w:rsid w:val="004B2735"/>
    <w:rsid w:val="004B2A32"/>
    <w:rsid w:val="004B2C9C"/>
    <w:rsid w:val="004B2D68"/>
    <w:rsid w:val="004B2F12"/>
    <w:rsid w:val="004B3D00"/>
    <w:rsid w:val="004B450C"/>
    <w:rsid w:val="004B4625"/>
    <w:rsid w:val="004B47FD"/>
    <w:rsid w:val="004B481B"/>
    <w:rsid w:val="004B4D1A"/>
    <w:rsid w:val="004B4F3A"/>
    <w:rsid w:val="004B529A"/>
    <w:rsid w:val="004B54E7"/>
    <w:rsid w:val="004B5716"/>
    <w:rsid w:val="004B5745"/>
    <w:rsid w:val="004B5918"/>
    <w:rsid w:val="004B6003"/>
    <w:rsid w:val="004B6364"/>
    <w:rsid w:val="004B6D2A"/>
    <w:rsid w:val="004B7214"/>
    <w:rsid w:val="004B7553"/>
    <w:rsid w:val="004B77B7"/>
    <w:rsid w:val="004B7AF4"/>
    <w:rsid w:val="004B7E52"/>
    <w:rsid w:val="004B7EDE"/>
    <w:rsid w:val="004C0CBE"/>
    <w:rsid w:val="004C0F02"/>
    <w:rsid w:val="004C169E"/>
    <w:rsid w:val="004C1E6A"/>
    <w:rsid w:val="004C1F67"/>
    <w:rsid w:val="004C213E"/>
    <w:rsid w:val="004C2194"/>
    <w:rsid w:val="004C2367"/>
    <w:rsid w:val="004C24B7"/>
    <w:rsid w:val="004C26CA"/>
    <w:rsid w:val="004C2848"/>
    <w:rsid w:val="004C319E"/>
    <w:rsid w:val="004C3259"/>
    <w:rsid w:val="004C37FC"/>
    <w:rsid w:val="004C3A2C"/>
    <w:rsid w:val="004C3C14"/>
    <w:rsid w:val="004C3F17"/>
    <w:rsid w:val="004C40CD"/>
    <w:rsid w:val="004C41E9"/>
    <w:rsid w:val="004C4298"/>
    <w:rsid w:val="004C4410"/>
    <w:rsid w:val="004C4ADF"/>
    <w:rsid w:val="004C4C77"/>
    <w:rsid w:val="004C4DE4"/>
    <w:rsid w:val="004C4FAA"/>
    <w:rsid w:val="004C5070"/>
    <w:rsid w:val="004C5241"/>
    <w:rsid w:val="004C540C"/>
    <w:rsid w:val="004C54D5"/>
    <w:rsid w:val="004C5B68"/>
    <w:rsid w:val="004C6202"/>
    <w:rsid w:val="004C6277"/>
    <w:rsid w:val="004C6501"/>
    <w:rsid w:val="004C684A"/>
    <w:rsid w:val="004C688D"/>
    <w:rsid w:val="004C740C"/>
    <w:rsid w:val="004C7560"/>
    <w:rsid w:val="004C7772"/>
    <w:rsid w:val="004C790A"/>
    <w:rsid w:val="004C7CAA"/>
    <w:rsid w:val="004C7E73"/>
    <w:rsid w:val="004D0403"/>
    <w:rsid w:val="004D0665"/>
    <w:rsid w:val="004D06D7"/>
    <w:rsid w:val="004D0744"/>
    <w:rsid w:val="004D0857"/>
    <w:rsid w:val="004D0C98"/>
    <w:rsid w:val="004D0CC1"/>
    <w:rsid w:val="004D1477"/>
    <w:rsid w:val="004D15D5"/>
    <w:rsid w:val="004D1606"/>
    <w:rsid w:val="004D2424"/>
    <w:rsid w:val="004D280F"/>
    <w:rsid w:val="004D2958"/>
    <w:rsid w:val="004D2E47"/>
    <w:rsid w:val="004D376B"/>
    <w:rsid w:val="004D37F5"/>
    <w:rsid w:val="004D3822"/>
    <w:rsid w:val="004D4286"/>
    <w:rsid w:val="004D4AB9"/>
    <w:rsid w:val="004D4DF3"/>
    <w:rsid w:val="004D55CA"/>
    <w:rsid w:val="004D5612"/>
    <w:rsid w:val="004D57FF"/>
    <w:rsid w:val="004D592D"/>
    <w:rsid w:val="004D650C"/>
    <w:rsid w:val="004D6717"/>
    <w:rsid w:val="004D6AB9"/>
    <w:rsid w:val="004D6B3C"/>
    <w:rsid w:val="004D6C29"/>
    <w:rsid w:val="004D6C30"/>
    <w:rsid w:val="004D7218"/>
    <w:rsid w:val="004D7238"/>
    <w:rsid w:val="004D76C3"/>
    <w:rsid w:val="004D76DA"/>
    <w:rsid w:val="004D7D9F"/>
    <w:rsid w:val="004D7ED1"/>
    <w:rsid w:val="004E0487"/>
    <w:rsid w:val="004E05F4"/>
    <w:rsid w:val="004E07BA"/>
    <w:rsid w:val="004E096E"/>
    <w:rsid w:val="004E09FF"/>
    <w:rsid w:val="004E0EF5"/>
    <w:rsid w:val="004E0FAD"/>
    <w:rsid w:val="004E10FB"/>
    <w:rsid w:val="004E11BE"/>
    <w:rsid w:val="004E14FF"/>
    <w:rsid w:val="004E165A"/>
    <w:rsid w:val="004E17F6"/>
    <w:rsid w:val="004E1E67"/>
    <w:rsid w:val="004E1FA4"/>
    <w:rsid w:val="004E2119"/>
    <w:rsid w:val="004E2409"/>
    <w:rsid w:val="004E2658"/>
    <w:rsid w:val="004E2A44"/>
    <w:rsid w:val="004E379B"/>
    <w:rsid w:val="004E3C70"/>
    <w:rsid w:val="004E3CB6"/>
    <w:rsid w:val="004E46DC"/>
    <w:rsid w:val="004E48EF"/>
    <w:rsid w:val="004E4BD5"/>
    <w:rsid w:val="004E4DA8"/>
    <w:rsid w:val="004E563D"/>
    <w:rsid w:val="004E57F5"/>
    <w:rsid w:val="004E58C1"/>
    <w:rsid w:val="004E5BB4"/>
    <w:rsid w:val="004E5E2E"/>
    <w:rsid w:val="004E5E63"/>
    <w:rsid w:val="004E5EFC"/>
    <w:rsid w:val="004E6099"/>
    <w:rsid w:val="004E6C5B"/>
    <w:rsid w:val="004E6EA8"/>
    <w:rsid w:val="004E70C7"/>
    <w:rsid w:val="004E70D2"/>
    <w:rsid w:val="004E71D8"/>
    <w:rsid w:val="004E75B1"/>
    <w:rsid w:val="004E7828"/>
    <w:rsid w:val="004E7A1F"/>
    <w:rsid w:val="004E7D6F"/>
    <w:rsid w:val="004F029B"/>
    <w:rsid w:val="004F02AB"/>
    <w:rsid w:val="004F0A11"/>
    <w:rsid w:val="004F0F1E"/>
    <w:rsid w:val="004F191A"/>
    <w:rsid w:val="004F1A67"/>
    <w:rsid w:val="004F1B42"/>
    <w:rsid w:val="004F1E93"/>
    <w:rsid w:val="004F21CB"/>
    <w:rsid w:val="004F25FF"/>
    <w:rsid w:val="004F2669"/>
    <w:rsid w:val="004F2ABC"/>
    <w:rsid w:val="004F2AE3"/>
    <w:rsid w:val="004F2C62"/>
    <w:rsid w:val="004F2F1E"/>
    <w:rsid w:val="004F30CF"/>
    <w:rsid w:val="004F3329"/>
    <w:rsid w:val="004F338C"/>
    <w:rsid w:val="004F34CD"/>
    <w:rsid w:val="004F36D7"/>
    <w:rsid w:val="004F3797"/>
    <w:rsid w:val="004F3B5C"/>
    <w:rsid w:val="004F40D6"/>
    <w:rsid w:val="004F4228"/>
    <w:rsid w:val="004F4B6B"/>
    <w:rsid w:val="004F4C0E"/>
    <w:rsid w:val="004F5321"/>
    <w:rsid w:val="004F59C5"/>
    <w:rsid w:val="004F608A"/>
    <w:rsid w:val="004F64A1"/>
    <w:rsid w:val="004F67B8"/>
    <w:rsid w:val="004F6F9C"/>
    <w:rsid w:val="004F7073"/>
    <w:rsid w:val="004F7133"/>
    <w:rsid w:val="004F7299"/>
    <w:rsid w:val="004F7539"/>
    <w:rsid w:val="004F767F"/>
    <w:rsid w:val="004F77D9"/>
    <w:rsid w:val="004F7BBA"/>
    <w:rsid w:val="004F7C75"/>
    <w:rsid w:val="004F7EAD"/>
    <w:rsid w:val="004F7ED5"/>
    <w:rsid w:val="0050084D"/>
    <w:rsid w:val="00500D33"/>
    <w:rsid w:val="005015D6"/>
    <w:rsid w:val="00501641"/>
    <w:rsid w:val="00501680"/>
    <w:rsid w:val="005020F4"/>
    <w:rsid w:val="00502121"/>
    <w:rsid w:val="00502777"/>
    <w:rsid w:val="00502FFB"/>
    <w:rsid w:val="005032F1"/>
    <w:rsid w:val="00503BB1"/>
    <w:rsid w:val="00503F7E"/>
    <w:rsid w:val="00504587"/>
    <w:rsid w:val="00504847"/>
    <w:rsid w:val="00504F83"/>
    <w:rsid w:val="005051C5"/>
    <w:rsid w:val="0050526E"/>
    <w:rsid w:val="00505F2D"/>
    <w:rsid w:val="00505FD6"/>
    <w:rsid w:val="00506174"/>
    <w:rsid w:val="0050632F"/>
    <w:rsid w:val="005068B6"/>
    <w:rsid w:val="0050692B"/>
    <w:rsid w:val="00506AA4"/>
    <w:rsid w:val="00506C8A"/>
    <w:rsid w:val="00506CAA"/>
    <w:rsid w:val="00506F84"/>
    <w:rsid w:val="005074B2"/>
    <w:rsid w:val="00507501"/>
    <w:rsid w:val="0050781C"/>
    <w:rsid w:val="00507C83"/>
    <w:rsid w:val="00507D12"/>
    <w:rsid w:val="00507E36"/>
    <w:rsid w:val="005106DA"/>
    <w:rsid w:val="0051072F"/>
    <w:rsid w:val="00510977"/>
    <w:rsid w:val="005109BF"/>
    <w:rsid w:val="00510D1B"/>
    <w:rsid w:val="005110C5"/>
    <w:rsid w:val="005111CA"/>
    <w:rsid w:val="005113B7"/>
    <w:rsid w:val="00511856"/>
    <w:rsid w:val="00512F48"/>
    <w:rsid w:val="005138AE"/>
    <w:rsid w:val="0051397B"/>
    <w:rsid w:val="00513F78"/>
    <w:rsid w:val="005143BA"/>
    <w:rsid w:val="005146EE"/>
    <w:rsid w:val="0051542A"/>
    <w:rsid w:val="00515987"/>
    <w:rsid w:val="00515A92"/>
    <w:rsid w:val="00515AD4"/>
    <w:rsid w:val="005162AC"/>
    <w:rsid w:val="005162F5"/>
    <w:rsid w:val="00516488"/>
    <w:rsid w:val="005165D2"/>
    <w:rsid w:val="00517569"/>
    <w:rsid w:val="005176D3"/>
    <w:rsid w:val="005178C8"/>
    <w:rsid w:val="0051793E"/>
    <w:rsid w:val="005203AE"/>
    <w:rsid w:val="005205CE"/>
    <w:rsid w:val="00520AC7"/>
    <w:rsid w:val="00520B09"/>
    <w:rsid w:val="00520D09"/>
    <w:rsid w:val="00520D3E"/>
    <w:rsid w:val="00520DD5"/>
    <w:rsid w:val="00520FDA"/>
    <w:rsid w:val="005213AE"/>
    <w:rsid w:val="00521470"/>
    <w:rsid w:val="005219BA"/>
    <w:rsid w:val="00521A8E"/>
    <w:rsid w:val="00521A92"/>
    <w:rsid w:val="00521D1F"/>
    <w:rsid w:val="00521E71"/>
    <w:rsid w:val="00521E9A"/>
    <w:rsid w:val="0052200E"/>
    <w:rsid w:val="0052218C"/>
    <w:rsid w:val="0052256D"/>
    <w:rsid w:val="0052295D"/>
    <w:rsid w:val="00522A79"/>
    <w:rsid w:val="00522AF6"/>
    <w:rsid w:val="00522FC8"/>
    <w:rsid w:val="005232A9"/>
    <w:rsid w:val="005232B9"/>
    <w:rsid w:val="005233C6"/>
    <w:rsid w:val="00523A6B"/>
    <w:rsid w:val="005242DD"/>
    <w:rsid w:val="0052461E"/>
    <w:rsid w:val="00524666"/>
    <w:rsid w:val="00524B6D"/>
    <w:rsid w:val="00525472"/>
    <w:rsid w:val="00525786"/>
    <w:rsid w:val="00525FCE"/>
    <w:rsid w:val="0052696D"/>
    <w:rsid w:val="00526B6C"/>
    <w:rsid w:val="00526D17"/>
    <w:rsid w:val="00526F3D"/>
    <w:rsid w:val="0052739B"/>
    <w:rsid w:val="00527AC7"/>
    <w:rsid w:val="00527BA7"/>
    <w:rsid w:val="00527BDC"/>
    <w:rsid w:val="00527EE3"/>
    <w:rsid w:val="00527EFD"/>
    <w:rsid w:val="00530299"/>
    <w:rsid w:val="005304D0"/>
    <w:rsid w:val="00530573"/>
    <w:rsid w:val="0053060F"/>
    <w:rsid w:val="00530D27"/>
    <w:rsid w:val="00530EF4"/>
    <w:rsid w:val="0053130D"/>
    <w:rsid w:val="005314A0"/>
    <w:rsid w:val="00531E8F"/>
    <w:rsid w:val="005320CB"/>
    <w:rsid w:val="00532646"/>
    <w:rsid w:val="00532A90"/>
    <w:rsid w:val="00532AE1"/>
    <w:rsid w:val="00532E02"/>
    <w:rsid w:val="00532EE8"/>
    <w:rsid w:val="00532F3D"/>
    <w:rsid w:val="005338EA"/>
    <w:rsid w:val="00533BA6"/>
    <w:rsid w:val="00533BEB"/>
    <w:rsid w:val="00533E12"/>
    <w:rsid w:val="00534677"/>
    <w:rsid w:val="0053485C"/>
    <w:rsid w:val="00534ABB"/>
    <w:rsid w:val="00534AFF"/>
    <w:rsid w:val="00534FBB"/>
    <w:rsid w:val="00535016"/>
    <w:rsid w:val="0053514E"/>
    <w:rsid w:val="0053529B"/>
    <w:rsid w:val="0053532B"/>
    <w:rsid w:val="00535340"/>
    <w:rsid w:val="00535506"/>
    <w:rsid w:val="00536246"/>
    <w:rsid w:val="005368C2"/>
    <w:rsid w:val="00536929"/>
    <w:rsid w:val="00536A3E"/>
    <w:rsid w:val="00536E28"/>
    <w:rsid w:val="00536FC2"/>
    <w:rsid w:val="005377C1"/>
    <w:rsid w:val="00537A0B"/>
    <w:rsid w:val="00537E3F"/>
    <w:rsid w:val="00537ED9"/>
    <w:rsid w:val="005400EF"/>
    <w:rsid w:val="00540505"/>
    <w:rsid w:val="0054052F"/>
    <w:rsid w:val="005408C4"/>
    <w:rsid w:val="00540BB4"/>
    <w:rsid w:val="00540F22"/>
    <w:rsid w:val="00540F65"/>
    <w:rsid w:val="005410A6"/>
    <w:rsid w:val="005413B1"/>
    <w:rsid w:val="00541623"/>
    <w:rsid w:val="00541BAA"/>
    <w:rsid w:val="00542202"/>
    <w:rsid w:val="005424C1"/>
    <w:rsid w:val="00542EEB"/>
    <w:rsid w:val="00542F06"/>
    <w:rsid w:val="00543178"/>
    <w:rsid w:val="0054354E"/>
    <w:rsid w:val="00543A54"/>
    <w:rsid w:val="00543B27"/>
    <w:rsid w:val="00543F65"/>
    <w:rsid w:val="0054449A"/>
    <w:rsid w:val="00544855"/>
    <w:rsid w:val="00544EA4"/>
    <w:rsid w:val="005455F9"/>
    <w:rsid w:val="00545624"/>
    <w:rsid w:val="005459F4"/>
    <w:rsid w:val="00545E34"/>
    <w:rsid w:val="00545E43"/>
    <w:rsid w:val="005460AA"/>
    <w:rsid w:val="005461F1"/>
    <w:rsid w:val="005467EA"/>
    <w:rsid w:val="00546B3A"/>
    <w:rsid w:val="00546DBB"/>
    <w:rsid w:val="00547579"/>
    <w:rsid w:val="005478E1"/>
    <w:rsid w:val="00547CD2"/>
    <w:rsid w:val="00550ABC"/>
    <w:rsid w:val="00550BBB"/>
    <w:rsid w:val="00551147"/>
    <w:rsid w:val="005515FF"/>
    <w:rsid w:val="00551B2D"/>
    <w:rsid w:val="00551C0C"/>
    <w:rsid w:val="00551EED"/>
    <w:rsid w:val="00552462"/>
    <w:rsid w:val="00552C2C"/>
    <w:rsid w:val="00552D44"/>
    <w:rsid w:val="00552E03"/>
    <w:rsid w:val="00552F8A"/>
    <w:rsid w:val="00553042"/>
    <w:rsid w:val="00553637"/>
    <w:rsid w:val="005536EB"/>
    <w:rsid w:val="005536FF"/>
    <w:rsid w:val="005542F1"/>
    <w:rsid w:val="005547A1"/>
    <w:rsid w:val="00554915"/>
    <w:rsid w:val="00554C57"/>
    <w:rsid w:val="00555153"/>
    <w:rsid w:val="005557A4"/>
    <w:rsid w:val="00555810"/>
    <w:rsid w:val="00556AD2"/>
    <w:rsid w:val="0055716C"/>
    <w:rsid w:val="00557377"/>
    <w:rsid w:val="00560361"/>
    <w:rsid w:val="00560565"/>
    <w:rsid w:val="005609E0"/>
    <w:rsid w:val="00561166"/>
    <w:rsid w:val="005613EB"/>
    <w:rsid w:val="005614D3"/>
    <w:rsid w:val="00561670"/>
    <w:rsid w:val="0056198D"/>
    <w:rsid w:val="00561A32"/>
    <w:rsid w:val="00561B62"/>
    <w:rsid w:val="00561BB1"/>
    <w:rsid w:val="00561C70"/>
    <w:rsid w:val="00561F4E"/>
    <w:rsid w:val="00561F91"/>
    <w:rsid w:val="00562177"/>
    <w:rsid w:val="005625BA"/>
    <w:rsid w:val="00562743"/>
    <w:rsid w:val="00562C04"/>
    <w:rsid w:val="00563078"/>
    <w:rsid w:val="0056332C"/>
    <w:rsid w:val="005633C7"/>
    <w:rsid w:val="0056359B"/>
    <w:rsid w:val="00563763"/>
    <w:rsid w:val="00563EB3"/>
    <w:rsid w:val="005641B4"/>
    <w:rsid w:val="0056422B"/>
    <w:rsid w:val="00564427"/>
    <w:rsid w:val="00564572"/>
    <w:rsid w:val="00564877"/>
    <w:rsid w:val="00565129"/>
    <w:rsid w:val="0056583B"/>
    <w:rsid w:val="005658DF"/>
    <w:rsid w:val="00565CB7"/>
    <w:rsid w:val="00566123"/>
    <w:rsid w:val="0056699D"/>
    <w:rsid w:val="00566CDE"/>
    <w:rsid w:val="00566D5C"/>
    <w:rsid w:val="005670F4"/>
    <w:rsid w:val="00567A22"/>
    <w:rsid w:val="00567B54"/>
    <w:rsid w:val="00567B6F"/>
    <w:rsid w:val="005700A0"/>
    <w:rsid w:val="005700F3"/>
    <w:rsid w:val="00570191"/>
    <w:rsid w:val="00570680"/>
    <w:rsid w:val="00570739"/>
    <w:rsid w:val="00570847"/>
    <w:rsid w:val="00570EAD"/>
    <w:rsid w:val="00571598"/>
    <w:rsid w:val="005719BD"/>
    <w:rsid w:val="00571C42"/>
    <w:rsid w:val="0057208E"/>
    <w:rsid w:val="00572146"/>
    <w:rsid w:val="00572288"/>
    <w:rsid w:val="005722B2"/>
    <w:rsid w:val="00572DA2"/>
    <w:rsid w:val="005732DD"/>
    <w:rsid w:val="005736C9"/>
    <w:rsid w:val="005736D3"/>
    <w:rsid w:val="005739D5"/>
    <w:rsid w:val="00573B6E"/>
    <w:rsid w:val="00573F4B"/>
    <w:rsid w:val="00574110"/>
    <w:rsid w:val="005741DF"/>
    <w:rsid w:val="00574EA1"/>
    <w:rsid w:val="0057540F"/>
    <w:rsid w:val="00575420"/>
    <w:rsid w:val="00575666"/>
    <w:rsid w:val="005757BA"/>
    <w:rsid w:val="00575800"/>
    <w:rsid w:val="005763B3"/>
    <w:rsid w:val="00576582"/>
    <w:rsid w:val="0057662C"/>
    <w:rsid w:val="00576A4A"/>
    <w:rsid w:val="00576B5A"/>
    <w:rsid w:val="0057726D"/>
    <w:rsid w:val="00577C42"/>
    <w:rsid w:val="00577F04"/>
    <w:rsid w:val="0058021D"/>
    <w:rsid w:val="0058047C"/>
    <w:rsid w:val="0058079D"/>
    <w:rsid w:val="0058098F"/>
    <w:rsid w:val="00580B1F"/>
    <w:rsid w:val="00580DA2"/>
    <w:rsid w:val="00581A1E"/>
    <w:rsid w:val="00581A80"/>
    <w:rsid w:val="00581BCD"/>
    <w:rsid w:val="00581D7D"/>
    <w:rsid w:val="00581F32"/>
    <w:rsid w:val="005822A8"/>
    <w:rsid w:val="005823A4"/>
    <w:rsid w:val="005824C3"/>
    <w:rsid w:val="00582609"/>
    <w:rsid w:val="00583028"/>
    <w:rsid w:val="0058309C"/>
    <w:rsid w:val="005832D5"/>
    <w:rsid w:val="005835D9"/>
    <w:rsid w:val="00583A45"/>
    <w:rsid w:val="00583CD6"/>
    <w:rsid w:val="0058408A"/>
    <w:rsid w:val="0058478D"/>
    <w:rsid w:val="00584882"/>
    <w:rsid w:val="00584FE4"/>
    <w:rsid w:val="0058523D"/>
    <w:rsid w:val="005855EA"/>
    <w:rsid w:val="00585D37"/>
    <w:rsid w:val="00585E8B"/>
    <w:rsid w:val="0058624E"/>
    <w:rsid w:val="005862D5"/>
    <w:rsid w:val="005863F5"/>
    <w:rsid w:val="005865B0"/>
    <w:rsid w:val="005868F8"/>
    <w:rsid w:val="005873C2"/>
    <w:rsid w:val="005878A0"/>
    <w:rsid w:val="0059065E"/>
    <w:rsid w:val="00590E95"/>
    <w:rsid w:val="00590FF0"/>
    <w:rsid w:val="00591392"/>
    <w:rsid w:val="00591816"/>
    <w:rsid w:val="00591852"/>
    <w:rsid w:val="00591964"/>
    <w:rsid w:val="00591B36"/>
    <w:rsid w:val="00591E06"/>
    <w:rsid w:val="005921A1"/>
    <w:rsid w:val="0059297E"/>
    <w:rsid w:val="00592BB2"/>
    <w:rsid w:val="00593097"/>
    <w:rsid w:val="005933DC"/>
    <w:rsid w:val="00593A7E"/>
    <w:rsid w:val="00594049"/>
    <w:rsid w:val="005946E6"/>
    <w:rsid w:val="00594AAB"/>
    <w:rsid w:val="00594C17"/>
    <w:rsid w:val="00594D99"/>
    <w:rsid w:val="00595263"/>
    <w:rsid w:val="005953C8"/>
    <w:rsid w:val="00595A05"/>
    <w:rsid w:val="00595D2D"/>
    <w:rsid w:val="00596079"/>
    <w:rsid w:val="00596155"/>
    <w:rsid w:val="005961AE"/>
    <w:rsid w:val="005967EC"/>
    <w:rsid w:val="005969F4"/>
    <w:rsid w:val="00596A92"/>
    <w:rsid w:val="00596EA9"/>
    <w:rsid w:val="0059737A"/>
    <w:rsid w:val="005978D8"/>
    <w:rsid w:val="00597A5C"/>
    <w:rsid w:val="00597FE9"/>
    <w:rsid w:val="005A0A81"/>
    <w:rsid w:val="005A0C98"/>
    <w:rsid w:val="005A0F47"/>
    <w:rsid w:val="005A17A6"/>
    <w:rsid w:val="005A18DB"/>
    <w:rsid w:val="005A1989"/>
    <w:rsid w:val="005A1F31"/>
    <w:rsid w:val="005A2CD6"/>
    <w:rsid w:val="005A2FAA"/>
    <w:rsid w:val="005A4462"/>
    <w:rsid w:val="005A474E"/>
    <w:rsid w:val="005A4A8C"/>
    <w:rsid w:val="005A561F"/>
    <w:rsid w:val="005A59EC"/>
    <w:rsid w:val="005A6108"/>
    <w:rsid w:val="005A633C"/>
    <w:rsid w:val="005A6505"/>
    <w:rsid w:val="005A6624"/>
    <w:rsid w:val="005A6748"/>
    <w:rsid w:val="005A6783"/>
    <w:rsid w:val="005A6835"/>
    <w:rsid w:val="005A6B7B"/>
    <w:rsid w:val="005A7106"/>
    <w:rsid w:val="005A71A4"/>
    <w:rsid w:val="005A71C3"/>
    <w:rsid w:val="005A7A31"/>
    <w:rsid w:val="005A7CC0"/>
    <w:rsid w:val="005A7E70"/>
    <w:rsid w:val="005A7EF4"/>
    <w:rsid w:val="005B0292"/>
    <w:rsid w:val="005B0653"/>
    <w:rsid w:val="005B0AFF"/>
    <w:rsid w:val="005B0DE2"/>
    <w:rsid w:val="005B107B"/>
    <w:rsid w:val="005B10C8"/>
    <w:rsid w:val="005B1284"/>
    <w:rsid w:val="005B1AFB"/>
    <w:rsid w:val="005B2017"/>
    <w:rsid w:val="005B2096"/>
    <w:rsid w:val="005B21E4"/>
    <w:rsid w:val="005B2216"/>
    <w:rsid w:val="005B232F"/>
    <w:rsid w:val="005B23D8"/>
    <w:rsid w:val="005B2A98"/>
    <w:rsid w:val="005B2B33"/>
    <w:rsid w:val="005B2BB0"/>
    <w:rsid w:val="005B317E"/>
    <w:rsid w:val="005B31E3"/>
    <w:rsid w:val="005B33F1"/>
    <w:rsid w:val="005B3865"/>
    <w:rsid w:val="005B3C2B"/>
    <w:rsid w:val="005B435E"/>
    <w:rsid w:val="005B4B5B"/>
    <w:rsid w:val="005B4D0F"/>
    <w:rsid w:val="005B4E5D"/>
    <w:rsid w:val="005B4EDE"/>
    <w:rsid w:val="005B587A"/>
    <w:rsid w:val="005B5B1E"/>
    <w:rsid w:val="005B5B90"/>
    <w:rsid w:val="005B5CDE"/>
    <w:rsid w:val="005B6239"/>
    <w:rsid w:val="005B63BE"/>
    <w:rsid w:val="005B6451"/>
    <w:rsid w:val="005B6988"/>
    <w:rsid w:val="005B6B5E"/>
    <w:rsid w:val="005B6C3C"/>
    <w:rsid w:val="005B70B9"/>
    <w:rsid w:val="005B7166"/>
    <w:rsid w:val="005B7191"/>
    <w:rsid w:val="005B7DE3"/>
    <w:rsid w:val="005C02CE"/>
    <w:rsid w:val="005C040D"/>
    <w:rsid w:val="005C0D20"/>
    <w:rsid w:val="005C0D2A"/>
    <w:rsid w:val="005C0E35"/>
    <w:rsid w:val="005C0F69"/>
    <w:rsid w:val="005C113F"/>
    <w:rsid w:val="005C11E0"/>
    <w:rsid w:val="005C14E1"/>
    <w:rsid w:val="005C163E"/>
    <w:rsid w:val="005C17ED"/>
    <w:rsid w:val="005C1A94"/>
    <w:rsid w:val="005C1DB4"/>
    <w:rsid w:val="005C2668"/>
    <w:rsid w:val="005C2D25"/>
    <w:rsid w:val="005C2DCD"/>
    <w:rsid w:val="005C3350"/>
    <w:rsid w:val="005C351B"/>
    <w:rsid w:val="005C362C"/>
    <w:rsid w:val="005C36CE"/>
    <w:rsid w:val="005C393B"/>
    <w:rsid w:val="005C3A66"/>
    <w:rsid w:val="005C3C15"/>
    <w:rsid w:val="005C3D3E"/>
    <w:rsid w:val="005C499B"/>
    <w:rsid w:val="005C4F6E"/>
    <w:rsid w:val="005C5078"/>
    <w:rsid w:val="005C5125"/>
    <w:rsid w:val="005C567B"/>
    <w:rsid w:val="005C56D2"/>
    <w:rsid w:val="005C5E61"/>
    <w:rsid w:val="005C659A"/>
    <w:rsid w:val="005C6A68"/>
    <w:rsid w:val="005C6D1F"/>
    <w:rsid w:val="005C6D7F"/>
    <w:rsid w:val="005C707C"/>
    <w:rsid w:val="005C730C"/>
    <w:rsid w:val="005C7391"/>
    <w:rsid w:val="005C78E7"/>
    <w:rsid w:val="005C7CC8"/>
    <w:rsid w:val="005C7D37"/>
    <w:rsid w:val="005C7D40"/>
    <w:rsid w:val="005D006C"/>
    <w:rsid w:val="005D0A0F"/>
    <w:rsid w:val="005D0A96"/>
    <w:rsid w:val="005D0BBD"/>
    <w:rsid w:val="005D0DAD"/>
    <w:rsid w:val="005D1387"/>
    <w:rsid w:val="005D1C22"/>
    <w:rsid w:val="005D2126"/>
    <w:rsid w:val="005D22D3"/>
    <w:rsid w:val="005D243F"/>
    <w:rsid w:val="005D293A"/>
    <w:rsid w:val="005D2A8E"/>
    <w:rsid w:val="005D2D11"/>
    <w:rsid w:val="005D306C"/>
    <w:rsid w:val="005D3799"/>
    <w:rsid w:val="005D3DB0"/>
    <w:rsid w:val="005D44E2"/>
    <w:rsid w:val="005D4730"/>
    <w:rsid w:val="005D493D"/>
    <w:rsid w:val="005D496E"/>
    <w:rsid w:val="005D5173"/>
    <w:rsid w:val="005D5474"/>
    <w:rsid w:val="005D5589"/>
    <w:rsid w:val="005D56F5"/>
    <w:rsid w:val="005D57A3"/>
    <w:rsid w:val="005D583C"/>
    <w:rsid w:val="005D5FEE"/>
    <w:rsid w:val="005D6353"/>
    <w:rsid w:val="005D643F"/>
    <w:rsid w:val="005D6A5C"/>
    <w:rsid w:val="005D6E64"/>
    <w:rsid w:val="005D7136"/>
    <w:rsid w:val="005D7160"/>
    <w:rsid w:val="005D76C1"/>
    <w:rsid w:val="005D7BC7"/>
    <w:rsid w:val="005D7CAD"/>
    <w:rsid w:val="005E0083"/>
    <w:rsid w:val="005E063A"/>
    <w:rsid w:val="005E0656"/>
    <w:rsid w:val="005E0871"/>
    <w:rsid w:val="005E0F23"/>
    <w:rsid w:val="005E12A0"/>
    <w:rsid w:val="005E1319"/>
    <w:rsid w:val="005E13F4"/>
    <w:rsid w:val="005E1891"/>
    <w:rsid w:val="005E1B06"/>
    <w:rsid w:val="005E1BAF"/>
    <w:rsid w:val="005E20D1"/>
    <w:rsid w:val="005E2589"/>
    <w:rsid w:val="005E2666"/>
    <w:rsid w:val="005E27B8"/>
    <w:rsid w:val="005E2902"/>
    <w:rsid w:val="005E2C00"/>
    <w:rsid w:val="005E2E26"/>
    <w:rsid w:val="005E3059"/>
    <w:rsid w:val="005E3278"/>
    <w:rsid w:val="005E3386"/>
    <w:rsid w:val="005E346E"/>
    <w:rsid w:val="005E3478"/>
    <w:rsid w:val="005E361B"/>
    <w:rsid w:val="005E36CA"/>
    <w:rsid w:val="005E45E2"/>
    <w:rsid w:val="005E4622"/>
    <w:rsid w:val="005E4761"/>
    <w:rsid w:val="005E4893"/>
    <w:rsid w:val="005E5015"/>
    <w:rsid w:val="005E5DEA"/>
    <w:rsid w:val="005E5F3B"/>
    <w:rsid w:val="005E61FB"/>
    <w:rsid w:val="005E63C2"/>
    <w:rsid w:val="005E69DA"/>
    <w:rsid w:val="005E6A8A"/>
    <w:rsid w:val="005E75C1"/>
    <w:rsid w:val="005E75F9"/>
    <w:rsid w:val="005E7931"/>
    <w:rsid w:val="005E7B01"/>
    <w:rsid w:val="005E7B27"/>
    <w:rsid w:val="005F0377"/>
    <w:rsid w:val="005F0544"/>
    <w:rsid w:val="005F107D"/>
    <w:rsid w:val="005F11C8"/>
    <w:rsid w:val="005F1323"/>
    <w:rsid w:val="005F159E"/>
    <w:rsid w:val="005F199B"/>
    <w:rsid w:val="005F1C8F"/>
    <w:rsid w:val="005F1C9C"/>
    <w:rsid w:val="005F200E"/>
    <w:rsid w:val="005F2155"/>
    <w:rsid w:val="005F23C3"/>
    <w:rsid w:val="005F26FF"/>
    <w:rsid w:val="005F2A74"/>
    <w:rsid w:val="005F2E2C"/>
    <w:rsid w:val="005F2EC9"/>
    <w:rsid w:val="005F3196"/>
    <w:rsid w:val="005F320B"/>
    <w:rsid w:val="005F32A3"/>
    <w:rsid w:val="005F3308"/>
    <w:rsid w:val="005F3581"/>
    <w:rsid w:val="005F371B"/>
    <w:rsid w:val="005F3BD0"/>
    <w:rsid w:val="005F44B0"/>
    <w:rsid w:val="005F45D9"/>
    <w:rsid w:val="005F4711"/>
    <w:rsid w:val="005F51BF"/>
    <w:rsid w:val="005F5F08"/>
    <w:rsid w:val="005F621D"/>
    <w:rsid w:val="005F6BB1"/>
    <w:rsid w:val="005F6CC6"/>
    <w:rsid w:val="005F72E5"/>
    <w:rsid w:val="005F7384"/>
    <w:rsid w:val="005F7899"/>
    <w:rsid w:val="005F7CB2"/>
    <w:rsid w:val="005F7DCF"/>
    <w:rsid w:val="00600307"/>
    <w:rsid w:val="0060034D"/>
    <w:rsid w:val="00600F38"/>
    <w:rsid w:val="006014DD"/>
    <w:rsid w:val="0060164B"/>
    <w:rsid w:val="0060262E"/>
    <w:rsid w:val="00602804"/>
    <w:rsid w:val="00602FF9"/>
    <w:rsid w:val="006032F0"/>
    <w:rsid w:val="006033AE"/>
    <w:rsid w:val="0060381D"/>
    <w:rsid w:val="0060388D"/>
    <w:rsid w:val="006038A9"/>
    <w:rsid w:val="00603C6A"/>
    <w:rsid w:val="00603CBA"/>
    <w:rsid w:val="00604260"/>
    <w:rsid w:val="00604C8F"/>
    <w:rsid w:val="00605259"/>
    <w:rsid w:val="00605285"/>
    <w:rsid w:val="006052B7"/>
    <w:rsid w:val="006052CB"/>
    <w:rsid w:val="006055DB"/>
    <w:rsid w:val="00605992"/>
    <w:rsid w:val="00605BD9"/>
    <w:rsid w:val="00605C9F"/>
    <w:rsid w:val="0060650B"/>
    <w:rsid w:val="00606DDB"/>
    <w:rsid w:val="00607B4F"/>
    <w:rsid w:val="00607F49"/>
    <w:rsid w:val="00610185"/>
    <w:rsid w:val="0061035A"/>
    <w:rsid w:val="00610696"/>
    <w:rsid w:val="00610902"/>
    <w:rsid w:val="006109D7"/>
    <w:rsid w:val="00610EEA"/>
    <w:rsid w:val="006110AE"/>
    <w:rsid w:val="00611725"/>
    <w:rsid w:val="00611B50"/>
    <w:rsid w:val="00611D7F"/>
    <w:rsid w:val="00611D82"/>
    <w:rsid w:val="00611F4F"/>
    <w:rsid w:val="0061216D"/>
    <w:rsid w:val="0061257F"/>
    <w:rsid w:val="0061260D"/>
    <w:rsid w:val="006126E3"/>
    <w:rsid w:val="006131EE"/>
    <w:rsid w:val="00613627"/>
    <w:rsid w:val="006138D9"/>
    <w:rsid w:val="0061458A"/>
    <w:rsid w:val="00614638"/>
    <w:rsid w:val="00614833"/>
    <w:rsid w:val="00614A75"/>
    <w:rsid w:val="00614C6E"/>
    <w:rsid w:val="00614E7E"/>
    <w:rsid w:val="00615244"/>
    <w:rsid w:val="00615458"/>
    <w:rsid w:val="0061548D"/>
    <w:rsid w:val="006158B6"/>
    <w:rsid w:val="006162B0"/>
    <w:rsid w:val="00616439"/>
    <w:rsid w:val="0061662B"/>
    <w:rsid w:val="00616810"/>
    <w:rsid w:val="00616A16"/>
    <w:rsid w:val="00616ACF"/>
    <w:rsid w:val="00616E12"/>
    <w:rsid w:val="00617581"/>
    <w:rsid w:val="006176C9"/>
    <w:rsid w:val="00620419"/>
    <w:rsid w:val="006207AD"/>
    <w:rsid w:val="00621230"/>
    <w:rsid w:val="006213E0"/>
    <w:rsid w:val="00621903"/>
    <w:rsid w:val="00621FF5"/>
    <w:rsid w:val="006226F5"/>
    <w:rsid w:val="006229C6"/>
    <w:rsid w:val="00623524"/>
    <w:rsid w:val="00623800"/>
    <w:rsid w:val="006239BD"/>
    <w:rsid w:val="00623E5B"/>
    <w:rsid w:val="00623F4A"/>
    <w:rsid w:val="006243FB"/>
    <w:rsid w:val="006245DB"/>
    <w:rsid w:val="00624CA7"/>
    <w:rsid w:val="0062523C"/>
    <w:rsid w:val="0062531E"/>
    <w:rsid w:val="00625696"/>
    <w:rsid w:val="0062569B"/>
    <w:rsid w:val="00625723"/>
    <w:rsid w:val="00625984"/>
    <w:rsid w:val="006259C6"/>
    <w:rsid w:val="00625B1E"/>
    <w:rsid w:val="00625D45"/>
    <w:rsid w:val="00625E4C"/>
    <w:rsid w:val="0062677D"/>
    <w:rsid w:val="00626BE0"/>
    <w:rsid w:val="00627238"/>
    <w:rsid w:val="0062739B"/>
    <w:rsid w:val="006277C3"/>
    <w:rsid w:val="00627C2C"/>
    <w:rsid w:val="00627EB8"/>
    <w:rsid w:val="006301E6"/>
    <w:rsid w:val="0063027F"/>
    <w:rsid w:val="00630539"/>
    <w:rsid w:val="00630ADD"/>
    <w:rsid w:val="00631042"/>
    <w:rsid w:val="00631198"/>
    <w:rsid w:val="006311F0"/>
    <w:rsid w:val="006311F5"/>
    <w:rsid w:val="006315E7"/>
    <w:rsid w:val="006318C8"/>
    <w:rsid w:val="00631BCD"/>
    <w:rsid w:val="0063255F"/>
    <w:rsid w:val="00632BE7"/>
    <w:rsid w:val="00632DC2"/>
    <w:rsid w:val="00632E52"/>
    <w:rsid w:val="0063308F"/>
    <w:rsid w:val="00633153"/>
    <w:rsid w:val="006335D5"/>
    <w:rsid w:val="0063361B"/>
    <w:rsid w:val="00633623"/>
    <w:rsid w:val="0063365F"/>
    <w:rsid w:val="006337C8"/>
    <w:rsid w:val="006338FF"/>
    <w:rsid w:val="00633DE8"/>
    <w:rsid w:val="00633EF1"/>
    <w:rsid w:val="00634264"/>
    <w:rsid w:val="006342A4"/>
    <w:rsid w:val="006342EC"/>
    <w:rsid w:val="0063459E"/>
    <w:rsid w:val="00635B78"/>
    <w:rsid w:val="00635E0C"/>
    <w:rsid w:val="00636238"/>
    <w:rsid w:val="006366A0"/>
    <w:rsid w:val="006369C6"/>
    <w:rsid w:val="00636BB9"/>
    <w:rsid w:val="00636D29"/>
    <w:rsid w:val="00636DFA"/>
    <w:rsid w:val="006371FC"/>
    <w:rsid w:val="00637209"/>
    <w:rsid w:val="006374A3"/>
    <w:rsid w:val="006377FE"/>
    <w:rsid w:val="00637F39"/>
    <w:rsid w:val="00640103"/>
    <w:rsid w:val="0064066D"/>
    <w:rsid w:val="006407A6"/>
    <w:rsid w:val="0064092F"/>
    <w:rsid w:val="00640FF1"/>
    <w:rsid w:val="0064168E"/>
    <w:rsid w:val="00641723"/>
    <w:rsid w:val="00641910"/>
    <w:rsid w:val="00641A82"/>
    <w:rsid w:val="00641AC2"/>
    <w:rsid w:val="00642069"/>
    <w:rsid w:val="00642429"/>
    <w:rsid w:val="006425C6"/>
    <w:rsid w:val="00642A96"/>
    <w:rsid w:val="00642BFD"/>
    <w:rsid w:val="00643902"/>
    <w:rsid w:val="00643BBC"/>
    <w:rsid w:val="00643CED"/>
    <w:rsid w:val="006452EF"/>
    <w:rsid w:val="00645353"/>
    <w:rsid w:val="00645877"/>
    <w:rsid w:val="006459DE"/>
    <w:rsid w:val="0064623F"/>
    <w:rsid w:val="0064629F"/>
    <w:rsid w:val="00646315"/>
    <w:rsid w:val="006466B1"/>
    <w:rsid w:val="0064670E"/>
    <w:rsid w:val="00647120"/>
    <w:rsid w:val="006475AD"/>
    <w:rsid w:val="00647610"/>
    <w:rsid w:val="0064781C"/>
    <w:rsid w:val="00647A4B"/>
    <w:rsid w:val="00647FCB"/>
    <w:rsid w:val="0065033F"/>
    <w:rsid w:val="00650383"/>
    <w:rsid w:val="0065070D"/>
    <w:rsid w:val="00650A82"/>
    <w:rsid w:val="00651184"/>
    <w:rsid w:val="006511AA"/>
    <w:rsid w:val="006511BA"/>
    <w:rsid w:val="00651226"/>
    <w:rsid w:val="00651413"/>
    <w:rsid w:val="00651445"/>
    <w:rsid w:val="006514F1"/>
    <w:rsid w:val="00651563"/>
    <w:rsid w:val="00651957"/>
    <w:rsid w:val="006521BF"/>
    <w:rsid w:val="006523C1"/>
    <w:rsid w:val="006527D7"/>
    <w:rsid w:val="00653334"/>
    <w:rsid w:val="006536D8"/>
    <w:rsid w:val="00653776"/>
    <w:rsid w:val="0065387E"/>
    <w:rsid w:val="00653931"/>
    <w:rsid w:val="0065394F"/>
    <w:rsid w:val="00653B81"/>
    <w:rsid w:val="00653C68"/>
    <w:rsid w:val="006545BF"/>
    <w:rsid w:val="0065468E"/>
    <w:rsid w:val="00654F7B"/>
    <w:rsid w:val="0065549F"/>
    <w:rsid w:val="00655572"/>
    <w:rsid w:val="0065575F"/>
    <w:rsid w:val="00655D81"/>
    <w:rsid w:val="00656330"/>
    <w:rsid w:val="00656590"/>
    <w:rsid w:val="00656A2A"/>
    <w:rsid w:val="00656A57"/>
    <w:rsid w:val="00657495"/>
    <w:rsid w:val="00657537"/>
    <w:rsid w:val="006578A4"/>
    <w:rsid w:val="00657B50"/>
    <w:rsid w:val="0066010A"/>
    <w:rsid w:val="006608F4"/>
    <w:rsid w:val="00660A45"/>
    <w:rsid w:val="00660FAE"/>
    <w:rsid w:val="00661297"/>
    <w:rsid w:val="006617CE"/>
    <w:rsid w:val="006619F7"/>
    <w:rsid w:val="00661A34"/>
    <w:rsid w:val="00661B18"/>
    <w:rsid w:val="00661C8F"/>
    <w:rsid w:val="006621A2"/>
    <w:rsid w:val="006623C7"/>
    <w:rsid w:val="006624EC"/>
    <w:rsid w:val="006627B6"/>
    <w:rsid w:val="00662A76"/>
    <w:rsid w:val="00662E17"/>
    <w:rsid w:val="006632B8"/>
    <w:rsid w:val="006633C6"/>
    <w:rsid w:val="006638DA"/>
    <w:rsid w:val="00663949"/>
    <w:rsid w:val="00663E91"/>
    <w:rsid w:val="006642A2"/>
    <w:rsid w:val="006645A9"/>
    <w:rsid w:val="006648FB"/>
    <w:rsid w:val="00664ADD"/>
    <w:rsid w:val="00664B65"/>
    <w:rsid w:val="00664BAB"/>
    <w:rsid w:val="00664D1B"/>
    <w:rsid w:val="0066599D"/>
    <w:rsid w:val="006659CB"/>
    <w:rsid w:val="00665D89"/>
    <w:rsid w:val="00665F1C"/>
    <w:rsid w:val="006665B7"/>
    <w:rsid w:val="00666915"/>
    <w:rsid w:val="00666BF3"/>
    <w:rsid w:val="00666E56"/>
    <w:rsid w:val="00667457"/>
    <w:rsid w:val="0066795F"/>
    <w:rsid w:val="006679C3"/>
    <w:rsid w:val="00667A6A"/>
    <w:rsid w:val="00667E99"/>
    <w:rsid w:val="00667EFC"/>
    <w:rsid w:val="0067013C"/>
    <w:rsid w:val="00670144"/>
    <w:rsid w:val="006707AD"/>
    <w:rsid w:val="0067093D"/>
    <w:rsid w:val="00670A4B"/>
    <w:rsid w:val="00670B98"/>
    <w:rsid w:val="00670C0F"/>
    <w:rsid w:val="00670EB5"/>
    <w:rsid w:val="00670F83"/>
    <w:rsid w:val="00670F90"/>
    <w:rsid w:val="006712E5"/>
    <w:rsid w:val="006712F4"/>
    <w:rsid w:val="00671791"/>
    <w:rsid w:val="00671C1C"/>
    <w:rsid w:val="00671CE4"/>
    <w:rsid w:val="00671EE9"/>
    <w:rsid w:val="0067265E"/>
    <w:rsid w:val="006726B8"/>
    <w:rsid w:val="00672D19"/>
    <w:rsid w:val="00672D4C"/>
    <w:rsid w:val="0067309C"/>
    <w:rsid w:val="00673437"/>
    <w:rsid w:val="00673563"/>
    <w:rsid w:val="0067360E"/>
    <w:rsid w:val="00673AA9"/>
    <w:rsid w:val="00673CCF"/>
    <w:rsid w:val="00673F51"/>
    <w:rsid w:val="00674019"/>
    <w:rsid w:val="006745C1"/>
    <w:rsid w:val="00674A34"/>
    <w:rsid w:val="00674D51"/>
    <w:rsid w:val="00675010"/>
    <w:rsid w:val="00675140"/>
    <w:rsid w:val="00675921"/>
    <w:rsid w:val="00675D0F"/>
    <w:rsid w:val="00675D58"/>
    <w:rsid w:val="00675E53"/>
    <w:rsid w:val="006762F7"/>
    <w:rsid w:val="00676458"/>
    <w:rsid w:val="0067666A"/>
    <w:rsid w:val="006766B8"/>
    <w:rsid w:val="00676AAC"/>
    <w:rsid w:val="0067757B"/>
    <w:rsid w:val="00677BAB"/>
    <w:rsid w:val="00677E7C"/>
    <w:rsid w:val="00680096"/>
    <w:rsid w:val="006803AB"/>
    <w:rsid w:val="006804D5"/>
    <w:rsid w:val="0068077D"/>
    <w:rsid w:val="0068174F"/>
    <w:rsid w:val="00681CDA"/>
    <w:rsid w:val="00682046"/>
    <w:rsid w:val="0068269C"/>
    <w:rsid w:val="00682726"/>
    <w:rsid w:val="00682839"/>
    <w:rsid w:val="00682D5C"/>
    <w:rsid w:val="0068331A"/>
    <w:rsid w:val="00683336"/>
    <w:rsid w:val="0068389C"/>
    <w:rsid w:val="00684481"/>
    <w:rsid w:val="006847FC"/>
    <w:rsid w:val="006848E8"/>
    <w:rsid w:val="00684C1F"/>
    <w:rsid w:val="00684C63"/>
    <w:rsid w:val="00685212"/>
    <w:rsid w:val="006852AA"/>
    <w:rsid w:val="00685613"/>
    <w:rsid w:val="00685C56"/>
    <w:rsid w:val="00685DB0"/>
    <w:rsid w:val="00685E58"/>
    <w:rsid w:val="00685F51"/>
    <w:rsid w:val="00686176"/>
    <w:rsid w:val="00686251"/>
    <w:rsid w:val="00686C9C"/>
    <w:rsid w:val="00687998"/>
    <w:rsid w:val="00687B5E"/>
    <w:rsid w:val="00687C23"/>
    <w:rsid w:val="00690117"/>
    <w:rsid w:val="006904D1"/>
    <w:rsid w:val="00690DB4"/>
    <w:rsid w:val="00690E82"/>
    <w:rsid w:val="0069144B"/>
    <w:rsid w:val="006916B6"/>
    <w:rsid w:val="006918C1"/>
    <w:rsid w:val="00691913"/>
    <w:rsid w:val="00691996"/>
    <w:rsid w:val="00691B17"/>
    <w:rsid w:val="00691BBF"/>
    <w:rsid w:val="00691EDF"/>
    <w:rsid w:val="006920EB"/>
    <w:rsid w:val="0069253E"/>
    <w:rsid w:val="00692697"/>
    <w:rsid w:val="006928EF"/>
    <w:rsid w:val="00692A1F"/>
    <w:rsid w:val="00692ED6"/>
    <w:rsid w:val="0069317D"/>
    <w:rsid w:val="00693438"/>
    <w:rsid w:val="00693525"/>
    <w:rsid w:val="0069373F"/>
    <w:rsid w:val="00693959"/>
    <w:rsid w:val="00693E62"/>
    <w:rsid w:val="00693FBC"/>
    <w:rsid w:val="0069411E"/>
    <w:rsid w:val="00694457"/>
    <w:rsid w:val="00694643"/>
    <w:rsid w:val="006947B6"/>
    <w:rsid w:val="00694886"/>
    <w:rsid w:val="00694B6C"/>
    <w:rsid w:val="00694C13"/>
    <w:rsid w:val="00694C50"/>
    <w:rsid w:val="00695638"/>
    <w:rsid w:val="0069572B"/>
    <w:rsid w:val="00695A37"/>
    <w:rsid w:val="00695B5A"/>
    <w:rsid w:val="00695CC3"/>
    <w:rsid w:val="00696147"/>
    <w:rsid w:val="00696562"/>
    <w:rsid w:val="006965EC"/>
    <w:rsid w:val="00696720"/>
    <w:rsid w:val="00696732"/>
    <w:rsid w:val="00696971"/>
    <w:rsid w:val="006969C5"/>
    <w:rsid w:val="00697054"/>
    <w:rsid w:val="00697102"/>
    <w:rsid w:val="0069779C"/>
    <w:rsid w:val="0069782A"/>
    <w:rsid w:val="006A00E4"/>
    <w:rsid w:val="006A0523"/>
    <w:rsid w:val="006A0D3A"/>
    <w:rsid w:val="006A0D93"/>
    <w:rsid w:val="006A0F92"/>
    <w:rsid w:val="006A125F"/>
    <w:rsid w:val="006A1310"/>
    <w:rsid w:val="006A15E6"/>
    <w:rsid w:val="006A1822"/>
    <w:rsid w:val="006A1C01"/>
    <w:rsid w:val="006A1EB3"/>
    <w:rsid w:val="006A1F10"/>
    <w:rsid w:val="006A206C"/>
    <w:rsid w:val="006A2218"/>
    <w:rsid w:val="006A2278"/>
    <w:rsid w:val="006A22CF"/>
    <w:rsid w:val="006A22F2"/>
    <w:rsid w:val="006A29C6"/>
    <w:rsid w:val="006A2E06"/>
    <w:rsid w:val="006A38FA"/>
    <w:rsid w:val="006A3A7D"/>
    <w:rsid w:val="006A3BE6"/>
    <w:rsid w:val="006A3D10"/>
    <w:rsid w:val="006A4343"/>
    <w:rsid w:val="006A4A69"/>
    <w:rsid w:val="006A51E7"/>
    <w:rsid w:val="006A57B7"/>
    <w:rsid w:val="006A5B70"/>
    <w:rsid w:val="006A5D79"/>
    <w:rsid w:val="006A5DC7"/>
    <w:rsid w:val="006A5F19"/>
    <w:rsid w:val="006A66CA"/>
    <w:rsid w:val="006A6771"/>
    <w:rsid w:val="006A695C"/>
    <w:rsid w:val="006A69F9"/>
    <w:rsid w:val="006A6F67"/>
    <w:rsid w:val="006A6FE0"/>
    <w:rsid w:val="006A6FF9"/>
    <w:rsid w:val="006A71AB"/>
    <w:rsid w:val="006A7243"/>
    <w:rsid w:val="006A775C"/>
    <w:rsid w:val="006A7894"/>
    <w:rsid w:val="006A79DC"/>
    <w:rsid w:val="006A7ADC"/>
    <w:rsid w:val="006B00B9"/>
    <w:rsid w:val="006B0279"/>
    <w:rsid w:val="006B047B"/>
    <w:rsid w:val="006B07A6"/>
    <w:rsid w:val="006B0838"/>
    <w:rsid w:val="006B0EBB"/>
    <w:rsid w:val="006B0FC7"/>
    <w:rsid w:val="006B11F3"/>
    <w:rsid w:val="006B1252"/>
    <w:rsid w:val="006B12AD"/>
    <w:rsid w:val="006B1E9D"/>
    <w:rsid w:val="006B2748"/>
    <w:rsid w:val="006B2D38"/>
    <w:rsid w:val="006B32D5"/>
    <w:rsid w:val="006B34F1"/>
    <w:rsid w:val="006B39B4"/>
    <w:rsid w:val="006B39E0"/>
    <w:rsid w:val="006B3CC7"/>
    <w:rsid w:val="006B4024"/>
    <w:rsid w:val="006B4090"/>
    <w:rsid w:val="006B4378"/>
    <w:rsid w:val="006B4554"/>
    <w:rsid w:val="006B4C57"/>
    <w:rsid w:val="006B55DA"/>
    <w:rsid w:val="006B5603"/>
    <w:rsid w:val="006B5B66"/>
    <w:rsid w:val="006B5E9A"/>
    <w:rsid w:val="006B60CA"/>
    <w:rsid w:val="006B6841"/>
    <w:rsid w:val="006B68E7"/>
    <w:rsid w:val="006B6CBD"/>
    <w:rsid w:val="006B728E"/>
    <w:rsid w:val="006B7773"/>
    <w:rsid w:val="006B7937"/>
    <w:rsid w:val="006B7ADE"/>
    <w:rsid w:val="006C073D"/>
    <w:rsid w:val="006C09B3"/>
    <w:rsid w:val="006C09D0"/>
    <w:rsid w:val="006C11AC"/>
    <w:rsid w:val="006C1356"/>
    <w:rsid w:val="006C1BD3"/>
    <w:rsid w:val="006C1CCE"/>
    <w:rsid w:val="006C23A9"/>
    <w:rsid w:val="006C24F7"/>
    <w:rsid w:val="006C259F"/>
    <w:rsid w:val="006C2623"/>
    <w:rsid w:val="006C2747"/>
    <w:rsid w:val="006C297C"/>
    <w:rsid w:val="006C2ED1"/>
    <w:rsid w:val="006C3320"/>
    <w:rsid w:val="006C33D1"/>
    <w:rsid w:val="006C38B7"/>
    <w:rsid w:val="006C39C5"/>
    <w:rsid w:val="006C3BFB"/>
    <w:rsid w:val="006C3DDC"/>
    <w:rsid w:val="006C43D0"/>
    <w:rsid w:val="006C4834"/>
    <w:rsid w:val="006C4873"/>
    <w:rsid w:val="006C50B1"/>
    <w:rsid w:val="006C5379"/>
    <w:rsid w:val="006C5401"/>
    <w:rsid w:val="006C5AE5"/>
    <w:rsid w:val="006C5E24"/>
    <w:rsid w:val="006C5F26"/>
    <w:rsid w:val="006C6AC1"/>
    <w:rsid w:val="006C6E89"/>
    <w:rsid w:val="006C7495"/>
    <w:rsid w:val="006C77FA"/>
    <w:rsid w:val="006C7BFF"/>
    <w:rsid w:val="006D01E2"/>
    <w:rsid w:val="006D0284"/>
    <w:rsid w:val="006D03B6"/>
    <w:rsid w:val="006D04BD"/>
    <w:rsid w:val="006D0D7A"/>
    <w:rsid w:val="006D10C3"/>
    <w:rsid w:val="006D138D"/>
    <w:rsid w:val="006D1721"/>
    <w:rsid w:val="006D1A9C"/>
    <w:rsid w:val="006D1E96"/>
    <w:rsid w:val="006D202A"/>
    <w:rsid w:val="006D2191"/>
    <w:rsid w:val="006D2328"/>
    <w:rsid w:val="006D239F"/>
    <w:rsid w:val="006D23A5"/>
    <w:rsid w:val="006D2C99"/>
    <w:rsid w:val="006D2DB9"/>
    <w:rsid w:val="006D2E33"/>
    <w:rsid w:val="006D2E90"/>
    <w:rsid w:val="006D37AF"/>
    <w:rsid w:val="006D3A9C"/>
    <w:rsid w:val="006D3FB3"/>
    <w:rsid w:val="006D45A5"/>
    <w:rsid w:val="006D46BB"/>
    <w:rsid w:val="006D4DE3"/>
    <w:rsid w:val="006D5588"/>
    <w:rsid w:val="006D5590"/>
    <w:rsid w:val="006D569B"/>
    <w:rsid w:val="006D57FC"/>
    <w:rsid w:val="006D5890"/>
    <w:rsid w:val="006D5A33"/>
    <w:rsid w:val="006D5E9E"/>
    <w:rsid w:val="006D5F00"/>
    <w:rsid w:val="006D6645"/>
    <w:rsid w:val="006D6D83"/>
    <w:rsid w:val="006D7018"/>
    <w:rsid w:val="006D7540"/>
    <w:rsid w:val="006D76D1"/>
    <w:rsid w:val="006D7B81"/>
    <w:rsid w:val="006E014E"/>
    <w:rsid w:val="006E071B"/>
    <w:rsid w:val="006E1578"/>
    <w:rsid w:val="006E192C"/>
    <w:rsid w:val="006E1C30"/>
    <w:rsid w:val="006E239B"/>
    <w:rsid w:val="006E24AD"/>
    <w:rsid w:val="006E257D"/>
    <w:rsid w:val="006E271E"/>
    <w:rsid w:val="006E2728"/>
    <w:rsid w:val="006E2945"/>
    <w:rsid w:val="006E3158"/>
    <w:rsid w:val="006E3461"/>
    <w:rsid w:val="006E3462"/>
    <w:rsid w:val="006E35D8"/>
    <w:rsid w:val="006E3E27"/>
    <w:rsid w:val="006E42C9"/>
    <w:rsid w:val="006E454D"/>
    <w:rsid w:val="006E4786"/>
    <w:rsid w:val="006E4A3C"/>
    <w:rsid w:val="006E4ADD"/>
    <w:rsid w:val="006E4B2C"/>
    <w:rsid w:val="006E4EAC"/>
    <w:rsid w:val="006E4ECE"/>
    <w:rsid w:val="006E4ED0"/>
    <w:rsid w:val="006E51F7"/>
    <w:rsid w:val="006E5695"/>
    <w:rsid w:val="006E5FA6"/>
    <w:rsid w:val="006E605D"/>
    <w:rsid w:val="006E62D9"/>
    <w:rsid w:val="006E6484"/>
    <w:rsid w:val="006E69F9"/>
    <w:rsid w:val="006E6BD4"/>
    <w:rsid w:val="006E6C22"/>
    <w:rsid w:val="006E6C4B"/>
    <w:rsid w:val="006E6EBB"/>
    <w:rsid w:val="006E6F0B"/>
    <w:rsid w:val="006E74DE"/>
    <w:rsid w:val="006E79FB"/>
    <w:rsid w:val="006E7CAB"/>
    <w:rsid w:val="006F02C8"/>
    <w:rsid w:val="006F068A"/>
    <w:rsid w:val="006F0908"/>
    <w:rsid w:val="006F1491"/>
    <w:rsid w:val="006F16F5"/>
    <w:rsid w:val="006F204F"/>
    <w:rsid w:val="006F2269"/>
    <w:rsid w:val="006F23A9"/>
    <w:rsid w:val="006F2502"/>
    <w:rsid w:val="006F2683"/>
    <w:rsid w:val="006F2B0F"/>
    <w:rsid w:val="006F2BB9"/>
    <w:rsid w:val="006F2EC7"/>
    <w:rsid w:val="006F3015"/>
    <w:rsid w:val="006F317A"/>
    <w:rsid w:val="006F33BB"/>
    <w:rsid w:val="006F3831"/>
    <w:rsid w:val="006F3BFE"/>
    <w:rsid w:val="006F3C16"/>
    <w:rsid w:val="006F3D7B"/>
    <w:rsid w:val="006F3F55"/>
    <w:rsid w:val="006F41CE"/>
    <w:rsid w:val="006F4213"/>
    <w:rsid w:val="006F48C1"/>
    <w:rsid w:val="006F49CB"/>
    <w:rsid w:val="006F4B32"/>
    <w:rsid w:val="006F5449"/>
    <w:rsid w:val="006F55B2"/>
    <w:rsid w:val="006F56D5"/>
    <w:rsid w:val="006F656F"/>
    <w:rsid w:val="006F7553"/>
    <w:rsid w:val="006F7EE0"/>
    <w:rsid w:val="0070001D"/>
    <w:rsid w:val="00700276"/>
    <w:rsid w:val="00700656"/>
    <w:rsid w:val="0070087B"/>
    <w:rsid w:val="00700CC6"/>
    <w:rsid w:val="00700E26"/>
    <w:rsid w:val="00700FB6"/>
    <w:rsid w:val="00701196"/>
    <w:rsid w:val="00701649"/>
    <w:rsid w:val="00701908"/>
    <w:rsid w:val="007019B7"/>
    <w:rsid w:val="00701A5B"/>
    <w:rsid w:val="00701B4D"/>
    <w:rsid w:val="00702002"/>
    <w:rsid w:val="00702403"/>
    <w:rsid w:val="00702534"/>
    <w:rsid w:val="00702755"/>
    <w:rsid w:val="007028C1"/>
    <w:rsid w:val="007028EC"/>
    <w:rsid w:val="00702A6C"/>
    <w:rsid w:val="00702FBA"/>
    <w:rsid w:val="007031D3"/>
    <w:rsid w:val="00703225"/>
    <w:rsid w:val="007036F9"/>
    <w:rsid w:val="00703A73"/>
    <w:rsid w:val="00703E12"/>
    <w:rsid w:val="007042B5"/>
    <w:rsid w:val="007047AF"/>
    <w:rsid w:val="007047DF"/>
    <w:rsid w:val="00704B71"/>
    <w:rsid w:val="00704BCA"/>
    <w:rsid w:val="00705616"/>
    <w:rsid w:val="00705669"/>
    <w:rsid w:val="00705A4F"/>
    <w:rsid w:val="00705C92"/>
    <w:rsid w:val="00706081"/>
    <w:rsid w:val="007063BC"/>
    <w:rsid w:val="00706550"/>
    <w:rsid w:val="007065B8"/>
    <w:rsid w:val="007068CF"/>
    <w:rsid w:val="00706983"/>
    <w:rsid w:val="00706B67"/>
    <w:rsid w:val="007071E0"/>
    <w:rsid w:val="007072F1"/>
    <w:rsid w:val="00707384"/>
    <w:rsid w:val="007073CA"/>
    <w:rsid w:val="007075BA"/>
    <w:rsid w:val="0070760B"/>
    <w:rsid w:val="00707726"/>
    <w:rsid w:val="00707990"/>
    <w:rsid w:val="00707C66"/>
    <w:rsid w:val="00707DCF"/>
    <w:rsid w:val="00707EA2"/>
    <w:rsid w:val="007105BB"/>
    <w:rsid w:val="00710BF5"/>
    <w:rsid w:val="00710C8C"/>
    <w:rsid w:val="0071145B"/>
    <w:rsid w:val="00711B83"/>
    <w:rsid w:val="00711FEE"/>
    <w:rsid w:val="00712177"/>
    <w:rsid w:val="007121AC"/>
    <w:rsid w:val="00712335"/>
    <w:rsid w:val="00712631"/>
    <w:rsid w:val="007127A0"/>
    <w:rsid w:val="00712B85"/>
    <w:rsid w:val="00712C56"/>
    <w:rsid w:val="00712EBC"/>
    <w:rsid w:val="00712F08"/>
    <w:rsid w:val="00713904"/>
    <w:rsid w:val="00713972"/>
    <w:rsid w:val="00713CC2"/>
    <w:rsid w:val="00713DFC"/>
    <w:rsid w:val="00714013"/>
    <w:rsid w:val="007144BA"/>
    <w:rsid w:val="0071484D"/>
    <w:rsid w:val="00714859"/>
    <w:rsid w:val="00714AA8"/>
    <w:rsid w:val="00715068"/>
    <w:rsid w:val="007176CA"/>
    <w:rsid w:val="007176F8"/>
    <w:rsid w:val="00717A17"/>
    <w:rsid w:val="00717A26"/>
    <w:rsid w:val="00717C62"/>
    <w:rsid w:val="00717F20"/>
    <w:rsid w:val="00717FE4"/>
    <w:rsid w:val="0072001A"/>
    <w:rsid w:val="007201BB"/>
    <w:rsid w:val="007202C5"/>
    <w:rsid w:val="007203C8"/>
    <w:rsid w:val="00720458"/>
    <w:rsid w:val="0072073B"/>
    <w:rsid w:val="007208B8"/>
    <w:rsid w:val="007211D1"/>
    <w:rsid w:val="00721379"/>
    <w:rsid w:val="00721716"/>
    <w:rsid w:val="007217F9"/>
    <w:rsid w:val="00721CE3"/>
    <w:rsid w:val="007221CE"/>
    <w:rsid w:val="0072222B"/>
    <w:rsid w:val="007229DD"/>
    <w:rsid w:val="007229DE"/>
    <w:rsid w:val="00722A95"/>
    <w:rsid w:val="00722D84"/>
    <w:rsid w:val="00723333"/>
    <w:rsid w:val="007234DD"/>
    <w:rsid w:val="00723869"/>
    <w:rsid w:val="00723BCB"/>
    <w:rsid w:val="00723BCF"/>
    <w:rsid w:val="00723C28"/>
    <w:rsid w:val="00723E68"/>
    <w:rsid w:val="0072412F"/>
    <w:rsid w:val="00724678"/>
    <w:rsid w:val="0072486B"/>
    <w:rsid w:val="00725028"/>
    <w:rsid w:val="00725567"/>
    <w:rsid w:val="007256C9"/>
    <w:rsid w:val="007258EA"/>
    <w:rsid w:val="00725956"/>
    <w:rsid w:val="00725C07"/>
    <w:rsid w:val="00725E93"/>
    <w:rsid w:val="007261BC"/>
    <w:rsid w:val="007262B2"/>
    <w:rsid w:val="00726409"/>
    <w:rsid w:val="007266A1"/>
    <w:rsid w:val="00726B83"/>
    <w:rsid w:val="00726C80"/>
    <w:rsid w:val="00726F4A"/>
    <w:rsid w:val="0072744A"/>
    <w:rsid w:val="00730E80"/>
    <w:rsid w:val="00730E8E"/>
    <w:rsid w:val="00730FD5"/>
    <w:rsid w:val="00731125"/>
    <w:rsid w:val="0073112E"/>
    <w:rsid w:val="0073182B"/>
    <w:rsid w:val="00731AD3"/>
    <w:rsid w:val="00731ADD"/>
    <w:rsid w:val="00731D5A"/>
    <w:rsid w:val="0073233D"/>
    <w:rsid w:val="007326AF"/>
    <w:rsid w:val="007327FB"/>
    <w:rsid w:val="00733564"/>
    <w:rsid w:val="007335A0"/>
    <w:rsid w:val="00733A19"/>
    <w:rsid w:val="00733BC2"/>
    <w:rsid w:val="0073404F"/>
    <w:rsid w:val="00734489"/>
    <w:rsid w:val="0073449D"/>
    <w:rsid w:val="007344CD"/>
    <w:rsid w:val="007346C7"/>
    <w:rsid w:val="0073486F"/>
    <w:rsid w:val="007348E1"/>
    <w:rsid w:val="00734A54"/>
    <w:rsid w:val="00734F01"/>
    <w:rsid w:val="00734F12"/>
    <w:rsid w:val="0073512B"/>
    <w:rsid w:val="00735325"/>
    <w:rsid w:val="00735494"/>
    <w:rsid w:val="00735770"/>
    <w:rsid w:val="00735ACE"/>
    <w:rsid w:val="00735B49"/>
    <w:rsid w:val="00735FAD"/>
    <w:rsid w:val="00736248"/>
    <w:rsid w:val="007362AD"/>
    <w:rsid w:val="00736357"/>
    <w:rsid w:val="0073669D"/>
    <w:rsid w:val="0073697C"/>
    <w:rsid w:val="007369B4"/>
    <w:rsid w:val="00736BDB"/>
    <w:rsid w:val="00736DAC"/>
    <w:rsid w:val="00736DCF"/>
    <w:rsid w:val="007371CB"/>
    <w:rsid w:val="007375AA"/>
    <w:rsid w:val="0073766E"/>
    <w:rsid w:val="00737713"/>
    <w:rsid w:val="00737D10"/>
    <w:rsid w:val="00740330"/>
    <w:rsid w:val="007406EC"/>
    <w:rsid w:val="00742104"/>
    <w:rsid w:val="00742189"/>
    <w:rsid w:val="00742265"/>
    <w:rsid w:val="00742327"/>
    <w:rsid w:val="00742C20"/>
    <w:rsid w:val="00743518"/>
    <w:rsid w:val="00743621"/>
    <w:rsid w:val="007443EA"/>
    <w:rsid w:val="00744DEC"/>
    <w:rsid w:val="00744E5B"/>
    <w:rsid w:val="007452DE"/>
    <w:rsid w:val="007454D4"/>
    <w:rsid w:val="00745D3A"/>
    <w:rsid w:val="00745FFE"/>
    <w:rsid w:val="007460F0"/>
    <w:rsid w:val="00746D04"/>
    <w:rsid w:val="00747154"/>
    <w:rsid w:val="00747660"/>
    <w:rsid w:val="007479F9"/>
    <w:rsid w:val="00747CBC"/>
    <w:rsid w:val="00750488"/>
    <w:rsid w:val="00750509"/>
    <w:rsid w:val="007506FE"/>
    <w:rsid w:val="007507D5"/>
    <w:rsid w:val="00750B97"/>
    <w:rsid w:val="00750DC0"/>
    <w:rsid w:val="007511CF"/>
    <w:rsid w:val="00751817"/>
    <w:rsid w:val="00751937"/>
    <w:rsid w:val="00751AFB"/>
    <w:rsid w:val="00751B46"/>
    <w:rsid w:val="00751FC9"/>
    <w:rsid w:val="0075202C"/>
    <w:rsid w:val="007520C1"/>
    <w:rsid w:val="00752326"/>
    <w:rsid w:val="00752574"/>
    <w:rsid w:val="00752B7B"/>
    <w:rsid w:val="00752F46"/>
    <w:rsid w:val="00752FF0"/>
    <w:rsid w:val="007532BE"/>
    <w:rsid w:val="0075369D"/>
    <w:rsid w:val="007539D2"/>
    <w:rsid w:val="00753A44"/>
    <w:rsid w:val="00753B46"/>
    <w:rsid w:val="00753BD5"/>
    <w:rsid w:val="007542CE"/>
    <w:rsid w:val="00754451"/>
    <w:rsid w:val="007546EE"/>
    <w:rsid w:val="0075475A"/>
    <w:rsid w:val="00754CA6"/>
    <w:rsid w:val="0075504C"/>
    <w:rsid w:val="007550C1"/>
    <w:rsid w:val="0075572B"/>
    <w:rsid w:val="007558BC"/>
    <w:rsid w:val="00755C81"/>
    <w:rsid w:val="00755D1C"/>
    <w:rsid w:val="00756695"/>
    <w:rsid w:val="00756760"/>
    <w:rsid w:val="00756BA6"/>
    <w:rsid w:val="00757BF1"/>
    <w:rsid w:val="00757F01"/>
    <w:rsid w:val="007608E5"/>
    <w:rsid w:val="0076092E"/>
    <w:rsid w:val="0076093F"/>
    <w:rsid w:val="00760972"/>
    <w:rsid w:val="00760EFF"/>
    <w:rsid w:val="00760F8E"/>
    <w:rsid w:val="0076101D"/>
    <w:rsid w:val="0076136A"/>
    <w:rsid w:val="007616AC"/>
    <w:rsid w:val="00761AB0"/>
    <w:rsid w:val="00761B23"/>
    <w:rsid w:val="00761C5E"/>
    <w:rsid w:val="00761FCF"/>
    <w:rsid w:val="0076231D"/>
    <w:rsid w:val="00762881"/>
    <w:rsid w:val="00762A1B"/>
    <w:rsid w:val="00762D5B"/>
    <w:rsid w:val="0076399F"/>
    <w:rsid w:val="007640F8"/>
    <w:rsid w:val="007642C5"/>
    <w:rsid w:val="007642F1"/>
    <w:rsid w:val="00764CDC"/>
    <w:rsid w:val="0076522E"/>
    <w:rsid w:val="00765962"/>
    <w:rsid w:val="00765B82"/>
    <w:rsid w:val="00765C1A"/>
    <w:rsid w:val="00765E65"/>
    <w:rsid w:val="00765F7B"/>
    <w:rsid w:val="00765F93"/>
    <w:rsid w:val="007665D3"/>
    <w:rsid w:val="00766E34"/>
    <w:rsid w:val="007675BA"/>
    <w:rsid w:val="00767638"/>
    <w:rsid w:val="00767741"/>
    <w:rsid w:val="00767D69"/>
    <w:rsid w:val="007700F3"/>
    <w:rsid w:val="007704BE"/>
    <w:rsid w:val="00770829"/>
    <w:rsid w:val="0077099A"/>
    <w:rsid w:val="00770A56"/>
    <w:rsid w:val="00770A5E"/>
    <w:rsid w:val="00770F40"/>
    <w:rsid w:val="00771026"/>
    <w:rsid w:val="0077124F"/>
    <w:rsid w:val="007712F7"/>
    <w:rsid w:val="00771A18"/>
    <w:rsid w:val="00771C5A"/>
    <w:rsid w:val="00771EC9"/>
    <w:rsid w:val="00771FFC"/>
    <w:rsid w:val="00772302"/>
    <w:rsid w:val="00772631"/>
    <w:rsid w:val="00772C82"/>
    <w:rsid w:val="00773550"/>
    <w:rsid w:val="00773BC3"/>
    <w:rsid w:val="00773FA3"/>
    <w:rsid w:val="007740C5"/>
    <w:rsid w:val="007741EA"/>
    <w:rsid w:val="00774422"/>
    <w:rsid w:val="00774A51"/>
    <w:rsid w:val="00774EC7"/>
    <w:rsid w:val="007752A2"/>
    <w:rsid w:val="007757F8"/>
    <w:rsid w:val="00775F13"/>
    <w:rsid w:val="00776098"/>
    <w:rsid w:val="0077622F"/>
    <w:rsid w:val="007762EA"/>
    <w:rsid w:val="007763BD"/>
    <w:rsid w:val="007765CF"/>
    <w:rsid w:val="00776E5D"/>
    <w:rsid w:val="00776FC4"/>
    <w:rsid w:val="0077704B"/>
    <w:rsid w:val="00777097"/>
    <w:rsid w:val="0077728A"/>
    <w:rsid w:val="0077783C"/>
    <w:rsid w:val="0077789B"/>
    <w:rsid w:val="007800B2"/>
    <w:rsid w:val="0078016B"/>
    <w:rsid w:val="00780790"/>
    <w:rsid w:val="00780A90"/>
    <w:rsid w:val="00780CB4"/>
    <w:rsid w:val="00781407"/>
    <w:rsid w:val="00781590"/>
    <w:rsid w:val="00781A65"/>
    <w:rsid w:val="007823DF"/>
    <w:rsid w:val="00782963"/>
    <w:rsid w:val="007829C7"/>
    <w:rsid w:val="00783789"/>
    <w:rsid w:val="00783E04"/>
    <w:rsid w:val="00783E33"/>
    <w:rsid w:val="00783E8C"/>
    <w:rsid w:val="00784078"/>
    <w:rsid w:val="0078439C"/>
    <w:rsid w:val="00784BCE"/>
    <w:rsid w:val="00784C52"/>
    <w:rsid w:val="007850D8"/>
    <w:rsid w:val="00785163"/>
    <w:rsid w:val="0078561C"/>
    <w:rsid w:val="00785B0A"/>
    <w:rsid w:val="00785D76"/>
    <w:rsid w:val="00785EAD"/>
    <w:rsid w:val="00785FA3"/>
    <w:rsid w:val="0078634D"/>
    <w:rsid w:val="007864C4"/>
    <w:rsid w:val="0078744B"/>
    <w:rsid w:val="00787501"/>
    <w:rsid w:val="00787BD2"/>
    <w:rsid w:val="00787FA4"/>
    <w:rsid w:val="00790325"/>
    <w:rsid w:val="0079039E"/>
    <w:rsid w:val="00790481"/>
    <w:rsid w:val="00790698"/>
    <w:rsid w:val="00790920"/>
    <w:rsid w:val="0079093F"/>
    <w:rsid w:val="00790955"/>
    <w:rsid w:val="00790EAC"/>
    <w:rsid w:val="00790F4B"/>
    <w:rsid w:val="0079127E"/>
    <w:rsid w:val="00791C72"/>
    <w:rsid w:val="00791DF1"/>
    <w:rsid w:val="00792B56"/>
    <w:rsid w:val="00792F96"/>
    <w:rsid w:val="00793373"/>
    <w:rsid w:val="00793800"/>
    <w:rsid w:val="007938D7"/>
    <w:rsid w:val="00794C86"/>
    <w:rsid w:val="00794C8A"/>
    <w:rsid w:val="00795079"/>
    <w:rsid w:val="0079507A"/>
    <w:rsid w:val="00795BC8"/>
    <w:rsid w:val="00795FE6"/>
    <w:rsid w:val="0079676C"/>
    <w:rsid w:val="0079682A"/>
    <w:rsid w:val="007969C6"/>
    <w:rsid w:val="007969F8"/>
    <w:rsid w:val="00796A37"/>
    <w:rsid w:val="00796BE4"/>
    <w:rsid w:val="00796FA5"/>
    <w:rsid w:val="007976DA"/>
    <w:rsid w:val="00797B36"/>
    <w:rsid w:val="00797EA4"/>
    <w:rsid w:val="007A0240"/>
    <w:rsid w:val="007A0FD2"/>
    <w:rsid w:val="007A149C"/>
    <w:rsid w:val="007A1603"/>
    <w:rsid w:val="007A20B5"/>
    <w:rsid w:val="007A2420"/>
    <w:rsid w:val="007A31FA"/>
    <w:rsid w:val="007A4291"/>
    <w:rsid w:val="007A45AB"/>
    <w:rsid w:val="007A46B0"/>
    <w:rsid w:val="007A4EE6"/>
    <w:rsid w:val="007A50CE"/>
    <w:rsid w:val="007A53A9"/>
    <w:rsid w:val="007A54F5"/>
    <w:rsid w:val="007A5C08"/>
    <w:rsid w:val="007A5CFD"/>
    <w:rsid w:val="007A6466"/>
    <w:rsid w:val="007A6A1E"/>
    <w:rsid w:val="007A6A64"/>
    <w:rsid w:val="007A6A9A"/>
    <w:rsid w:val="007A6D26"/>
    <w:rsid w:val="007A6D9A"/>
    <w:rsid w:val="007A6F64"/>
    <w:rsid w:val="007A78B3"/>
    <w:rsid w:val="007A79C4"/>
    <w:rsid w:val="007A7B38"/>
    <w:rsid w:val="007A7C9A"/>
    <w:rsid w:val="007A7E52"/>
    <w:rsid w:val="007A7F62"/>
    <w:rsid w:val="007B039A"/>
    <w:rsid w:val="007B10AA"/>
    <w:rsid w:val="007B110E"/>
    <w:rsid w:val="007B1344"/>
    <w:rsid w:val="007B1937"/>
    <w:rsid w:val="007B1995"/>
    <w:rsid w:val="007B1E97"/>
    <w:rsid w:val="007B20C4"/>
    <w:rsid w:val="007B23F4"/>
    <w:rsid w:val="007B24AA"/>
    <w:rsid w:val="007B2CC6"/>
    <w:rsid w:val="007B3184"/>
    <w:rsid w:val="007B32D0"/>
    <w:rsid w:val="007B34E7"/>
    <w:rsid w:val="007B35C4"/>
    <w:rsid w:val="007B3E30"/>
    <w:rsid w:val="007B3E65"/>
    <w:rsid w:val="007B41EB"/>
    <w:rsid w:val="007B486D"/>
    <w:rsid w:val="007B52CA"/>
    <w:rsid w:val="007B53FB"/>
    <w:rsid w:val="007B557C"/>
    <w:rsid w:val="007B5636"/>
    <w:rsid w:val="007B5974"/>
    <w:rsid w:val="007B5EC7"/>
    <w:rsid w:val="007B601A"/>
    <w:rsid w:val="007B6431"/>
    <w:rsid w:val="007B66EA"/>
    <w:rsid w:val="007B6CBE"/>
    <w:rsid w:val="007B7070"/>
    <w:rsid w:val="007B748A"/>
    <w:rsid w:val="007B79ED"/>
    <w:rsid w:val="007B7DD4"/>
    <w:rsid w:val="007C028F"/>
    <w:rsid w:val="007C03E9"/>
    <w:rsid w:val="007C0896"/>
    <w:rsid w:val="007C0A8B"/>
    <w:rsid w:val="007C14E9"/>
    <w:rsid w:val="007C15E9"/>
    <w:rsid w:val="007C19D9"/>
    <w:rsid w:val="007C1BC3"/>
    <w:rsid w:val="007C1FA6"/>
    <w:rsid w:val="007C2284"/>
    <w:rsid w:val="007C2290"/>
    <w:rsid w:val="007C2AB4"/>
    <w:rsid w:val="007C2ABE"/>
    <w:rsid w:val="007C2EE0"/>
    <w:rsid w:val="007C3168"/>
    <w:rsid w:val="007C33EF"/>
    <w:rsid w:val="007C36BA"/>
    <w:rsid w:val="007C3757"/>
    <w:rsid w:val="007C47EF"/>
    <w:rsid w:val="007C4808"/>
    <w:rsid w:val="007C4A5D"/>
    <w:rsid w:val="007C5AAB"/>
    <w:rsid w:val="007C665F"/>
    <w:rsid w:val="007C6798"/>
    <w:rsid w:val="007C6883"/>
    <w:rsid w:val="007C6B85"/>
    <w:rsid w:val="007C73C0"/>
    <w:rsid w:val="007C7CC5"/>
    <w:rsid w:val="007C7E75"/>
    <w:rsid w:val="007C7E7A"/>
    <w:rsid w:val="007D0493"/>
    <w:rsid w:val="007D0BE5"/>
    <w:rsid w:val="007D0CA6"/>
    <w:rsid w:val="007D0D5D"/>
    <w:rsid w:val="007D149D"/>
    <w:rsid w:val="007D18EF"/>
    <w:rsid w:val="007D198F"/>
    <w:rsid w:val="007D1E8E"/>
    <w:rsid w:val="007D1F95"/>
    <w:rsid w:val="007D2330"/>
    <w:rsid w:val="007D2402"/>
    <w:rsid w:val="007D2592"/>
    <w:rsid w:val="007D2C1E"/>
    <w:rsid w:val="007D3063"/>
    <w:rsid w:val="007D32BE"/>
    <w:rsid w:val="007D34FF"/>
    <w:rsid w:val="007D38FC"/>
    <w:rsid w:val="007D3A62"/>
    <w:rsid w:val="007D3D58"/>
    <w:rsid w:val="007D3E1C"/>
    <w:rsid w:val="007D4379"/>
    <w:rsid w:val="007D43B4"/>
    <w:rsid w:val="007D49FF"/>
    <w:rsid w:val="007D4AF1"/>
    <w:rsid w:val="007D4DC7"/>
    <w:rsid w:val="007D4E68"/>
    <w:rsid w:val="007D54E7"/>
    <w:rsid w:val="007D591E"/>
    <w:rsid w:val="007D59BD"/>
    <w:rsid w:val="007D5C6D"/>
    <w:rsid w:val="007D5CD0"/>
    <w:rsid w:val="007D6072"/>
    <w:rsid w:val="007D60F2"/>
    <w:rsid w:val="007D6117"/>
    <w:rsid w:val="007D61DC"/>
    <w:rsid w:val="007D6866"/>
    <w:rsid w:val="007D68F0"/>
    <w:rsid w:val="007D6A4D"/>
    <w:rsid w:val="007D708B"/>
    <w:rsid w:val="007E02ED"/>
    <w:rsid w:val="007E0305"/>
    <w:rsid w:val="007E04D7"/>
    <w:rsid w:val="007E05B5"/>
    <w:rsid w:val="007E0A07"/>
    <w:rsid w:val="007E0C9D"/>
    <w:rsid w:val="007E0CFB"/>
    <w:rsid w:val="007E0E58"/>
    <w:rsid w:val="007E1134"/>
    <w:rsid w:val="007E1C9A"/>
    <w:rsid w:val="007E1D47"/>
    <w:rsid w:val="007E1FC6"/>
    <w:rsid w:val="007E227D"/>
    <w:rsid w:val="007E26D2"/>
    <w:rsid w:val="007E2AA3"/>
    <w:rsid w:val="007E2BA3"/>
    <w:rsid w:val="007E2F95"/>
    <w:rsid w:val="007E3062"/>
    <w:rsid w:val="007E32BC"/>
    <w:rsid w:val="007E35B2"/>
    <w:rsid w:val="007E3662"/>
    <w:rsid w:val="007E3704"/>
    <w:rsid w:val="007E42CB"/>
    <w:rsid w:val="007E49E6"/>
    <w:rsid w:val="007E4BB1"/>
    <w:rsid w:val="007E4D59"/>
    <w:rsid w:val="007E4D5F"/>
    <w:rsid w:val="007E4EA2"/>
    <w:rsid w:val="007E4EB2"/>
    <w:rsid w:val="007E5122"/>
    <w:rsid w:val="007E5182"/>
    <w:rsid w:val="007E521D"/>
    <w:rsid w:val="007E55E1"/>
    <w:rsid w:val="007E5691"/>
    <w:rsid w:val="007E593F"/>
    <w:rsid w:val="007E6C18"/>
    <w:rsid w:val="007E6F72"/>
    <w:rsid w:val="007E7371"/>
    <w:rsid w:val="007E7386"/>
    <w:rsid w:val="007E73F3"/>
    <w:rsid w:val="007E7A82"/>
    <w:rsid w:val="007F0CFC"/>
    <w:rsid w:val="007F0FD1"/>
    <w:rsid w:val="007F13AB"/>
    <w:rsid w:val="007F140D"/>
    <w:rsid w:val="007F18A1"/>
    <w:rsid w:val="007F20FE"/>
    <w:rsid w:val="007F23F4"/>
    <w:rsid w:val="007F2773"/>
    <w:rsid w:val="007F2F9D"/>
    <w:rsid w:val="007F3208"/>
    <w:rsid w:val="007F3250"/>
    <w:rsid w:val="007F3316"/>
    <w:rsid w:val="007F3A8B"/>
    <w:rsid w:val="007F3F0A"/>
    <w:rsid w:val="007F4389"/>
    <w:rsid w:val="007F4458"/>
    <w:rsid w:val="007F4763"/>
    <w:rsid w:val="007F4B75"/>
    <w:rsid w:val="007F5891"/>
    <w:rsid w:val="007F627E"/>
    <w:rsid w:val="007F63D4"/>
    <w:rsid w:val="007F640E"/>
    <w:rsid w:val="007F663F"/>
    <w:rsid w:val="007F6A74"/>
    <w:rsid w:val="007F6CA4"/>
    <w:rsid w:val="007F6D92"/>
    <w:rsid w:val="007F708A"/>
    <w:rsid w:val="007F737A"/>
    <w:rsid w:val="007F7951"/>
    <w:rsid w:val="007F7A29"/>
    <w:rsid w:val="0080045C"/>
    <w:rsid w:val="00800B2F"/>
    <w:rsid w:val="00800F55"/>
    <w:rsid w:val="00801185"/>
    <w:rsid w:val="00801A0B"/>
    <w:rsid w:val="00801E3A"/>
    <w:rsid w:val="00801FD4"/>
    <w:rsid w:val="00801FF2"/>
    <w:rsid w:val="00802AED"/>
    <w:rsid w:val="00802B5B"/>
    <w:rsid w:val="00803621"/>
    <w:rsid w:val="00803A53"/>
    <w:rsid w:val="00803C75"/>
    <w:rsid w:val="00804973"/>
    <w:rsid w:val="00804A01"/>
    <w:rsid w:val="00804A19"/>
    <w:rsid w:val="00804B2B"/>
    <w:rsid w:val="0080509B"/>
    <w:rsid w:val="008052B2"/>
    <w:rsid w:val="008053A2"/>
    <w:rsid w:val="008057D9"/>
    <w:rsid w:val="00805ACC"/>
    <w:rsid w:val="00805B67"/>
    <w:rsid w:val="00806377"/>
    <w:rsid w:val="00806686"/>
    <w:rsid w:val="0080674E"/>
    <w:rsid w:val="0080684A"/>
    <w:rsid w:val="00806C96"/>
    <w:rsid w:val="0080752E"/>
    <w:rsid w:val="00807C13"/>
    <w:rsid w:val="00810519"/>
    <w:rsid w:val="008112FD"/>
    <w:rsid w:val="00811533"/>
    <w:rsid w:val="008119F5"/>
    <w:rsid w:val="00811BC3"/>
    <w:rsid w:val="00811DAD"/>
    <w:rsid w:val="00812569"/>
    <w:rsid w:val="0081257D"/>
    <w:rsid w:val="008125A7"/>
    <w:rsid w:val="0081278F"/>
    <w:rsid w:val="00812AE3"/>
    <w:rsid w:val="0081377E"/>
    <w:rsid w:val="00813A37"/>
    <w:rsid w:val="00813E5F"/>
    <w:rsid w:val="00813F47"/>
    <w:rsid w:val="0081439F"/>
    <w:rsid w:val="00814653"/>
    <w:rsid w:val="00814A08"/>
    <w:rsid w:val="00814B4F"/>
    <w:rsid w:val="00814C13"/>
    <w:rsid w:val="00814D97"/>
    <w:rsid w:val="00815208"/>
    <w:rsid w:val="008154EE"/>
    <w:rsid w:val="00816055"/>
    <w:rsid w:val="00816072"/>
    <w:rsid w:val="00816389"/>
    <w:rsid w:val="008163B7"/>
    <w:rsid w:val="0081657D"/>
    <w:rsid w:val="00816AE0"/>
    <w:rsid w:val="00816CC8"/>
    <w:rsid w:val="00816DCC"/>
    <w:rsid w:val="00816E74"/>
    <w:rsid w:val="00816F40"/>
    <w:rsid w:val="0081724F"/>
    <w:rsid w:val="00817A26"/>
    <w:rsid w:val="00817B47"/>
    <w:rsid w:val="00817C19"/>
    <w:rsid w:val="00817E72"/>
    <w:rsid w:val="008205A5"/>
    <w:rsid w:val="0082097A"/>
    <w:rsid w:val="00821162"/>
    <w:rsid w:val="0082129C"/>
    <w:rsid w:val="0082139C"/>
    <w:rsid w:val="0082170B"/>
    <w:rsid w:val="00821905"/>
    <w:rsid w:val="00821C9C"/>
    <w:rsid w:val="00822180"/>
    <w:rsid w:val="00822441"/>
    <w:rsid w:val="00822DCC"/>
    <w:rsid w:val="008230BE"/>
    <w:rsid w:val="0082315E"/>
    <w:rsid w:val="00823B5A"/>
    <w:rsid w:val="00823D0D"/>
    <w:rsid w:val="00824610"/>
    <w:rsid w:val="00824724"/>
    <w:rsid w:val="00824A96"/>
    <w:rsid w:val="00824AB0"/>
    <w:rsid w:val="00824C8B"/>
    <w:rsid w:val="00824DDF"/>
    <w:rsid w:val="00825BCB"/>
    <w:rsid w:val="00826340"/>
    <w:rsid w:val="008263EB"/>
    <w:rsid w:val="008276C0"/>
    <w:rsid w:val="00827AB8"/>
    <w:rsid w:val="00827B2C"/>
    <w:rsid w:val="00827F8E"/>
    <w:rsid w:val="0083014F"/>
    <w:rsid w:val="00830456"/>
    <w:rsid w:val="00830688"/>
    <w:rsid w:val="00830770"/>
    <w:rsid w:val="00830B30"/>
    <w:rsid w:val="00830FFF"/>
    <w:rsid w:val="00831080"/>
    <w:rsid w:val="00831729"/>
    <w:rsid w:val="0083191C"/>
    <w:rsid w:val="00831B8B"/>
    <w:rsid w:val="0083205F"/>
    <w:rsid w:val="0083227C"/>
    <w:rsid w:val="00832295"/>
    <w:rsid w:val="00832480"/>
    <w:rsid w:val="00832CB5"/>
    <w:rsid w:val="00834886"/>
    <w:rsid w:val="00834D56"/>
    <w:rsid w:val="00834EB3"/>
    <w:rsid w:val="0083533D"/>
    <w:rsid w:val="008353FF"/>
    <w:rsid w:val="008355CD"/>
    <w:rsid w:val="00835DF3"/>
    <w:rsid w:val="00835E42"/>
    <w:rsid w:val="00836227"/>
    <w:rsid w:val="008362F8"/>
    <w:rsid w:val="0083646D"/>
    <w:rsid w:val="00836516"/>
    <w:rsid w:val="008369AA"/>
    <w:rsid w:val="00836E1A"/>
    <w:rsid w:val="00836FC1"/>
    <w:rsid w:val="00837100"/>
    <w:rsid w:val="008375A9"/>
    <w:rsid w:val="008377F3"/>
    <w:rsid w:val="008378BB"/>
    <w:rsid w:val="00837BA5"/>
    <w:rsid w:val="00837C81"/>
    <w:rsid w:val="008407D6"/>
    <w:rsid w:val="00840897"/>
    <w:rsid w:val="008409B1"/>
    <w:rsid w:val="00840A04"/>
    <w:rsid w:val="00840A10"/>
    <w:rsid w:val="00840B27"/>
    <w:rsid w:val="00840C24"/>
    <w:rsid w:val="00840E41"/>
    <w:rsid w:val="00841A9F"/>
    <w:rsid w:val="00842328"/>
    <w:rsid w:val="0084249F"/>
    <w:rsid w:val="0084253C"/>
    <w:rsid w:val="008425CE"/>
    <w:rsid w:val="008429EA"/>
    <w:rsid w:val="00842B1F"/>
    <w:rsid w:val="00842B32"/>
    <w:rsid w:val="00842DA9"/>
    <w:rsid w:val="0084323B"/>
    <w:rsid w:val="0084350D"/>
    <w:rsid w:val="00843817"/>
    <w:rsid w:val="008438C0"/>
    <w:rsid w:val="00843D1C"/>
    <w:rsid w:val="00843E16"/>
    <w:rsid w:val="00843F68"/>
    <w:rsid w:val="008443CD"/>
    <w:rsid w:val="00844508"/>
    <w:rsid w:val="0084456F"/>
    <w:rsid w:val="00844D8F"/>
    <w:rsid w:val="00845363"/>
    <w:rsid w:val="008457D2"/>
    <w:rsid w:val="00845E17"/>
    <w:rsid w:val="00845F2F"/>
    <w:rsid w:val="00845FE0"/>
    <w:rsid w:val="008460FA"/>
    <w:rsid w:val="00846141"/>
    <w:rsid w:val="0084614B"/>
    <w:rsid w:val="00846661"/>
    <w:rsid w:val="008466A5"/>
    <w:rsid w:val="00846B26"/>
    <w:rsid w:val="00846EB3"/>
    <w:rsid w:val="00846EC1"/>
    <w:rsid w:val="00846F7C"/>
    <w:rsid w:val="0084766B"/>
    <w:rsid w:val="00847E8C"/>
    <w:rsid w:val="00847F7E"/>
    <w:rsid w:val="00850158"/>
    <w:rsid w:val="00850E54"/>
    <w:rsid w:val="00851869"/>
    <w:rsid w:val="008519BC"/>
    <w:rsid w:val="00851FDA"/>
    <w:rsid w:val="00852358"/>
    <w:rsid w:val="008529C1"/>
    <w:rsid w:val="00852A5F"/>
    <w:rsid w:val="00853147"/>
    <w:rsid w:val="0085325A"/>
    <w:rsid w:val="00853455"/>
    <w:rsid w:val="0085408A"/>
    <w:rsid w:val="008541BB"/>
    <w:rsid w:val="0085424B"/>
    <w:rsid w:val="00854663"/>
    <w:rsid w:val="008547A7"/>
    <w:rsid w:val="00854D8D"/>
    <w:rsid w:val="00854E50"/>
    <w:rsid w:val="00854ED0"/>
    <w:rsid w:val="00855121"/>
    <w:rsid w:val="008556AE"/>
    <w:rsid w:val="0085578D"/>
    <w:rsid w:val="00855B54"/>
    <w:rsid w:val="00855E62"/>
    <w:rsid w:val="00857383"/>
    <w:rsid w:val="00857566"/>
    <w:rsid w:val="00857768"/>
    <w:rsid w:val="0085799D"/>
    <w:rsid w:val="00857B3D"/>
    <w:rsid w:val="00857BA8"/>
    <w:rsid w:val="00857C62"/>
    <w:rsid w:val="00857D71"/>
    <w:rsid w:val="00857DD6"/>
    <w:rsid w:val="00857FFA"/>
    <w:rsid w:val="0086035B"/>
    <w:rsid w:val="00860A1E"/>
    <w:rsid w:val="00860ECB"/>
    <w:rsid w:val="00860FBB"/>
    <w:rsid w:val="0086116A"/>
    <w:rsid w:val="00861D3B"/>
    <w:rsid w:val="00861DD1"/>
    <w:rsid w:val="00861E6B"/>
    <w:rsid w:val="00861F7C"/>
    <w:rsid w:val="00862442"/>
    <w:rsid w:val="0086263E"/>
    <w:rsid w:val="00862817"/>
    <w:rsid w:val="00862AA8"/>
    <w:rsid w:val="00862E94"/>
    <w:rsid w:val="00862F5E"/>
    <w:rsid w:val="0086340E"/>
    <w:rsid w:val="0086380E"/>
    <w:rsid w:val="0086398D"/>
    <w:rsid w:val="00864460"/>
    <w:rsid w:val="008645D5"/>
    <w:rsid w:val="00864C9E"/>
    <w:rsid w:val="00864CD9"/>
    <w:rsid w:val="00864D4E"/>
    <w:rsid w:val="00865890"/>
    <w:rsid w:val="00865A55"/>
    <w:rsid w:val="00865B42"/>
    <w:rsid w:val="00865B83"/>
    <w:rsid w:val="0086617A"/>
    <w:rsid w:val="00866760"/>
    <w:rsid w:val="00866A88"/>
    <w:rsid w:val="00866AED"/>
    <w:rsid w:val="0086707F"/>
    <w:rsid w:val="008670A6"/>
    <w:rsid w:val="008673DE"/>
    <w:rsid w:val="0086750E"/>
    <w:rsid w:val="008676CB"/>
    <w:rsid w:val="00867A2B"/>
    <w:rsid w:val="00867D63"/>
    <w:rsid w:val="00870705"/>
    <w:rsid w:val="00870DE7"/>
    <w:rsid w:val="008710D7"/>
    <w:rsid w:val="0087161B"/>
    <w:rsid w:val="00871A45"/>
    <w:rsid w:val="00871CEF"/>
    <w:rsid w:val="008724EB"/>
    <w:rsid w:val="0087260C"/>
    <w:rsid w:val="00872C3F"/>
    <w:rsid w:val="00872E2C"/>
    <w:rsid w:val="00872EB9"/>
    <w:rsid w:val="008737EE"/>
    <w:rsid w:val="00873DC8"/>
    <w:rsid w:val="008744B4"/>
    <w:rsid w:val="008747D2"/>
    <w:rsid w:val="008747E2"/>
    <w:rsid w:val="00874FA7"/>
    <w:rsid w:val="00875002"/>
    <w:rsid w:val="00875ED4"/>
    <w:rsid w:val="00876365"/>
    <w:rsid w:val="0087649A"/>
    <w:rsid w:val="0087685A"/>
    <w:rsid w:val="008768BA"/>
    <w:rsid w:val="008774A4"/>
    <w:rsid w:val="00877707"/>
    <w:rsid w:val="008777CC"/>
    <w:rsid w:val="008779F1"/>
    <w:rsid w:val="00877A3B"/>
    <w:rsid w:val="00877BC6"/>
    <w:rsid w:val="0088021C"/>
    <w:rsid w:val="008803B1"/>
    <w:rsid w:val="00880707"/>
    <w:rsid w:val="00880766"/>
    <w:rsid w:val="008807C5"/>
    <w:rsid w:val="008807E3"/>
    <w:rsid w:val="00880EC2"/>
    <w:rsid w:val="00881287"/>
    <w:rsid w:val="008812EF"/>
    <w:rsid w:val="008819D9"/>
    <w:rsid w:val="00881B4F"/>
    <w:rsid w:val="008820D8"/>
    <w:rsid w:val="00882492"/>
    <w:rsid w:val="0088252A"/>
    <w:rsid w:val="00882783"/>
    <w:rsid w:val="00882871"/>
    <w:rsid w:val="00882D06"/>
    <w:rsid w:val="00882E86"/>
    <w:rsid w:val="00882F5F"/>
    <w:rsid w:val="00883026"/>
    <w:rsid w:val="00884462"/>
    <w:rsid w:val="008847A4"/>
    <w:rsid w:val="00884C48"/>
    <w:rsid w:val="00884E5C"/>
    <w:rsid w:val="0088504F"/>
    <w:rsid w:val="0088515D"/>
    <w:rsid w:val="0088541A"/>
    <w:rsid w:val="00885519"/>
    <w:rsid w:val="0088572F"/>
    <w:rsid w:val="00885834"/>
    <w:rsid w:val="00885AED"/>
    <w:rsid w:val="00885E93"/>
    <w:rsid w:val="00885FD1"/>
    <w:rsid w:val="0088609F"/>
    <w:rsid w:val="00886F21"/>
    <w:rsid w:val="008873C4"/>
    <w:rsid w:val="008873EA"/>
    <w:rsid w:val="00887CC6"/>
    <w:rsid w:val="008900D3"/>
    <w:rsid w:val="00890324"/>
    <w:rsid w:val="00890A78"/>
    <w:rsid w:val="00890BB4"/>
    <w:rsid w:val="00890EF3"/>
    <w:rsid w:val="00891067"/>
    <w:rsid w:val="008912CB"/>
    <w:rsid w:val="0089194A"/>
    <w:rsid w:val="00891AC0"/>
    <w:rsid w:val="00891AD3"/>
    <w:rsid w:val="00891BF6"/>
    <w:rsid w:val="00891C58"/>
    <w:rsid w:val="00892329"/>
    <w:rsid w:val="00892416"/>
    <w:rsid w:val="0089256D"/>
    <w:rsid w:val="00892A23"/>
    <w:rsid w:val="00892D69"/>
    <w:rsid w:val="008930E3"/>
    <w:rsid w:val="0089376D"/>
    <w:rsid w:val="008937DE"/>
    <w:rsid w:val="008938FF"/>
    <w:rsid w:val="00893965"/>
    <w:rsid w:val="00893A94"/>
    <w:rsid w:val="00893AC4"/>
    <w:rsid w:val="008940D7"/>
    <w:rsid w:val="00894446"/>
    <w:rsid w:val="00894596"/>
    <w:rsid w:val="00894845"/>
    <w:rsid w:val="0089494D"/>
    <w:rsid w:val="00894A51"/>
    <w:rsid w:val="00894FDA"/>
    <w:rsid w:val="00895129"/>
    <w:rsid w:val="00895165"/>
    <w:rsid w:val="008956A0"/>
    <w:rsid w:val="008956D1"/>
    <w:rsid w:val="00895A8D"/>
    <w:rsid w:val="00895EF4"/>
    <w:rsid w:val="00896084"/>
    <w:rsid w:val="00896747"/>
    <w:rsid w:val="00896B2A"/>
    <w:rsid w:val="00896DE8"/>
    <w:rsid w:val="008975B3"/>
    <w:rsid w:val="00897BDA"/>
    <w:rsid w:val="00897D42"/>
    <w:rsid w:val="00897D51"/>
    <w:rsid w:val="00897D74"/>
    <w:rsid w:val="00897EC4"/>
    <w:rsid w:val="00897F0D"/>
    <w:rsid w:val="008A0211"/>
    <w:rsid w:val="008A0258"/>
    <w:rsid w:val="008A025C"/>
    <w:rsid w:val="008A02EB"/>
    <w:rsid w:val="008A0924"/>
    <w:rsid w:val="008A0B54"/>
    <w:rsid w:val="008A1362"/>
    <w:rsid w:val="008A1F1D"/>
    <w:rsid w:val="008A20F8"/>
    <w:rsid w:val="008A25B0"/>
    <w:rsid w:val="008A2764"/>
    <w:rsid w:val="008A37AD"/>
    <w:rsid w:val="008A385B"/>
    <w:rsid w:val="008A3D3D"/>
    <w:rsid w:val="008A3DE6"/>
    <w:rsid w:val="008A4449"/>
    <w:rsid w:val="008A46F9"/>
    <w:rsid w:val="008A47F1"/>
    <w:rsid w:val="008A4DE0"/>
    <w:rsid w:val="008A4FC8"/>
    <w:rsid w:val="008A5664"/>
    <w:rsid w:val="008A5809"/>
    <w:rsid w:val="008A5D2A"/>
    <w:rsid w:val="008A5DD3"/>
    <w:rsid w:val="008A664C"/>
    <w:rsid w:val="008A68F2"/>
    <w:rsid w:val="008A69EA"/>
    <w:rsid w:val="008A6AE6"/>
    <w:rsid w:val="008A6BF5"/>
    <w:rsid w:val="008A6FB1"/>
    <w:rsid w:val="008A7036"/>
    <w:rsid w:val="008A7399"/>
    <w:rsid w:val="008A741D"/>
    <w:rsid w:val="008A764D"/>
    <w:rsid w:val="008A76A9"/>
    <w:rsid w:val="008B0948"/>
    <w:rsid w:val="008B11E5"/>
    <w:rsid w:val="008B13BD"/>
    <w:rsid w:val="008B1B90"/>
    <w:rsid w:val="008B3130"/>
    <w:rsid w:val="008B3145"/>
    <w:rsid w:val="008B31A5"/>
    <w:rsid w:val="008B37C9"/>
    <w:rsid w:val="008B3802"/>
    <w:rsid w:val="008B39C2"/>
    <w:rsid w:val="008B3E00"/>
    <w:rsid w:val="008B59B4"/>
    <w:rsid w:val="008B59C2"/>
    <w:rsid w:val="008B5BF2"/>
    <w:rsid w:val="008B5CEC"/>
    <w:rsid w:val="008B5FFE"/>
    <w:rsid w:val="008B60D2"/>
    <w:rsid w:val="008B6D9C"/>
    <w:rsid w:val="008B79FE"/>
    <w:rsid w:val="008B7A19"/>
    <w:rsid w:val="008B7AB9"/>
    <w:rsid w:val="008B7AD9"/>
    <w:rsid w:val="008B7F61"/>
    <w:rsid w:val="008C0250"/>
    <w:rsid w:val="008C16B2"/>
    <w:rsid w:val="008C1CC6"/>
    <w:rsid w:val="008C1E49"/>
    <w:rsid w:val="008C220C"/>
    <w:rsid w:val="008C25C6"/>
    <w:rsid w:val="008C2644"/>
    <w:rsid w:val="008C2645"/>
    <w:rsid w:val="008C26C9"/>
    <w:rsid w:val="008C2A9C"/>
    <w:rsid w:val="008C2D64"/>
    <w:rsid w:val="008C312E"/>
    <w:rsid w:val="008C3427"/>
    <w:rsid w:val="008C374D"/>
    <w:rsid w:val="008C39F4"/>
    <w:rsid w:val="008C3B79"/>
    <w:rsid w:val="008C4EA2"/>
    <w:rsid w:val="008C4F0D"/>
    <w:rsid w:val="008C505E"/>
    <w:rsid w:val="008C5101"/>
    <w:rsid w:val="008C53E9"/>
    <w:rsid w:val="008C59CC"/>
    <w:rsid w:val="008C5C42"/>
    <w:rsid w:val="008C5CC5"/>
    <w:rsid w:val="008C615F"/>
    <w:rsid w:val="008C6290"/>
    <w:rsid w:val="008C659B"/>
    <w:rsid w:val="008C65EF"/>
    <w:rsid w:val="008C6993"/>
    <w:rsid w:val="008C6FD9"/>
    <w:rsid w:val="008C73FB"/>
    <w:rsid w:val="008C7576"/>
    <w:rsid w:val="008C76B1"/>
    <w:rsid w:val="008C7729"/>
    <w:rsid w:val="008C7B11"/>
    <w:rsid w:val="008C7B3D"/>
    <w:rsid w:val="008D03F1"/>
    <w:rsid w:val="008D0507"/>
    <w:rsid w:val="008D0E88"/>
    <w:rsid w:val="008D0EED"/>
    <w:rsid w:val="008D1004"/>
    <w:rsid w:val="008D14DF"/>
    <w:rsid w:val="008D14F6"/>
    <w:rsid w:val="008D1D1A"/>
    <w:rsid w:val="008D1DAD"/>
    <w:rsid w:val="008D1DF0"/>
    <w:rsid w:val="008D2010"/>
    <w:rsid w:val="008D236D"/>
    <w:rsid w:val="008D32C8"/>
    <w:rsid w:val="008D36EA"/>
    <w:rsid w:val="008D3828"/>
    <w:rsid w:val="008D3C2A"/>
    <w:rsid w:val="008D3E10"/>
    <w:rsid w:val="008D4EAC"/>
    <w:rsid w:val="008D4F43"/>
    <w:rsid w:val="008D4F5B"/>
    <w:rsid w:val="008D5209"/>
    <w:rsid w:val="008D56C8"/>
    <w:rsid w:val="008D601C"/>
    <w:rsid w:val="008D6617"/>
    <w:rsid w:val="008D6963"/>
    <w:rsid w:val="008D69B7"/>
    <w:rsid w:val="008D7488"/>
    <w:rsid w:val="008E0BDA"/>
    <w:rsid w:val="008E0BE1"/>
    <w:rsid w:val="008E0CA9"/>
    <w:rsid w:val="008E0D69"/>
    <w:rsid w:val="008E0FB7"/>
    <w:rsid w:val="008E106B"/>
    <w:rsid w:val="008E116A"/>
    <w:rsid w:val="008E18AB"/>
    <w:rsid w:val="008E1A83"/>
    <w:rsid w:val="008E1FE7"/>
    <w:rsid w:val="008E2417"/>
    <w:rsid w:val="008E249D"/>
    <w:rsid w:val="008E2562"/>
    <w:rsid w:val="008E2658"/>
    <w:rsid w:val="008E287B"/>
    <w:rsid w:val="008E29A7"/>
    <w:rsid w:val="008E2DC2"/>
    <w:rsid w:val="008E2FC7"/>
    <w:rsid w:val="008E342F"/>
    <w:rsid w:val="008E389E"/>
    <w:rsid w:val="008E3A72"/>
    <w:rsid w:val="008E3B40"/>
    <w:rsid w:val="008E3FD8"/>
    <w:rsid w:val="008E427E"/>
    <w:rsid w:val="008E4493"/>
    <w:rsid w:val="008E458D"/>
    <w:rsid w:val="008E4836"/>
    <w:rsid w:val="008E50DF"/>
    <w:rsid w:val="008E5142"/>
    <w:rsid w:val="008E51CB"/>
    <w:rsid w:val="008E5797"/>
    <w:rsid w:val="008E5976"/>
    <w:rsid w:val="008E5AC6"/>
    <w:rsid w:val="008E5FB5"/>
    <w:rsid w:val="008E644F"/>
    <w:rsid w:val="008E6B3B"/>
    <w:rsid w:val="008E6E76"/>
    <w:rsid w:val="008E703F"/>
    <w:rsid w:val="008E707F"/>
    <w:rsid w:val="008E75BF"/>
    <w:rsid w:val="008E7675"/>
    <w:rsid w:val="008E772C"/>
    <w:rsid w:val="008E7A79"/>
    <w:rsid w:val="008F0165"/>
    <w:rsid w:val="008F0210"/>
    <w:rsid w:val="008F0BAF"/>
    <w:rsid w:val="008F0D27"/>
    <w:rsid w:val="008F10BF"/>
    <w:rsid w:val="008F1123"/>
    <w:rsid w:val="008F1173"/>
    <w:rsid w:val="008F1262"/>
    <w:rsid w:val="008F12E9"/>
    <w:rsid w:val="008F18D5"/>
    <w:rsid w:val="008F19B2"/>
    <w:rsid w:val="008F1B1E"/>
    <w:rsid w:val="008F2011"/>
    <w:rsid w:val="008F2577"/>
    <w:rsid w:val="008F277F"/>
    <w:rsid w:val="008F2BD4"/>
    <w:rsid w:val="008F30F5"/>
    <w:rsid w:val="008F3113"/>
    <w:rsid w:val="008F31C9"/>
    <w:rsid w:val="008F3432"/>
    <w:rsid w:val="008F3565"/>
    <w:rsid w:val="008F3AD0"/>
    <w:rsid w:val="008F3E46"/>
    <w:rsid w:val="008F45B1"/>
    <w:rsid w:val="008F4AFD"/>
    <w:rsid w:val="008F4C8C"/>
    <w:rsid w:val="008F54E8"/>
    <w:rsid w:val="008F5624"/>
    <w:rsid w:val="008F5638"/>
    <w:rsid w:val="008F5976"/>
    <w:rsid w:val="008F5D98"/>
    <w:rsid w:val="008F5E8F"/>
    <w:rsid w:val="008F5F0C"/>
    <w:rsid w:val="008F60AC"/>
    <w:rsid w:val="008F6266"/>
    <w:rsid w:val="008F656B"/>
    <w:rsid w:val="008F6FB8"/>
    <w:rsid w:val="008F70E6"/>
    <w:rsid w:val="008F719E"/>
    <w:rsid w:val="008F7252"/>
    <w:rsid w:val="008F745B"/>
    <w:rsid w:val="008F74CE"/>
    <w:rsid w:val="008F7791"/>
    <w:rsid w:val="009003AE"/>
    <w:rsid w:val="00900ADB"/>
    <w:rsid w:val="0090130C"/>
    <w:rsid w:val="00901FB8"/>
    <w:rsid w:val="009023DC"/>
    <w:rsid w:val="009024EA"/>
    <w:rsid w:val="00902BB1"/>
    <w:rsid w:val="00902BDA"/>
    <w:rsid w:val="00902CD0"/>
    <w:rsid w:val="0090300B"/>
    <w:rsid w:val="009032FD"/>
    <w:rsid w:val="009037CC"/>
    <w:rsid w:val="00903893"/>
    <w:rsid w:val="00903A2B"/>
    <w:rsid w:val="00903E2C"/>
    <w:rsid w:val="00903F8F"/>
    <w:rsid w:val="009042D5"/>
    <w:rsid w:val="00904AFA"/>
    <w:rsid w:val="00904C30"/>
    <w:rsid w:val="00904F44"/>
    <w:rsid w:val="00906109"/>
    <w:rsid w:val="009065FF"/>
    <w:rsid w:val="00906DD9"/>
    <w:rsid w:val="00906E6E"/>
    <w:rsid w:val="00906EF5"/>
    <w:rsid w:val="00906FBD"/>
    <w:rsid w:val="0090703D"/>
    <w:rsid w:val="0090703F"/>
    <w:rsid w:val="00907466"/>
    <w:rsid w:val="00907A62"/>
    <w:rsid w:val="00907BF9"/>
    <w:rsid w:val="00907D50"/>
    <w:rsid w:val="00910393"/>
    <w:rsid w:val="00910574"/>
    <w:rsid w:val="00910985"/>
    <w:rsid w:val="00910DC1"/>
    <w:rsid w:val="00910DC5"/>
    <w:rsid w:val="00910E6F"/>
    <w:rsid w:val="0091144D"/>
    <w:rsid w:val="0091176D"/>
    <w:rsid w:val="009118CE"/>
    <w:rsid w:val="00912134"/>
    <w:rsid w:val="00912196"/>
    <w:rsid w:val="00912316"/>
    <w:rsid w:val="00912349"/>
    <w:rsid w:val="0091263E"/>
    <w:rsid w:val="0091269F"/>
    <w:rsid w:val="00912BC9"/>
    <w:rsid w:val="00912E29"/>
    <w:rsid w:val="009132DB"/>
    <w:rsid w:val="009134A0"/>
    <w:rsid w:val="009137BB"/>
    <w:rsid w:val="0091386B"/>
    <w:rsid w:val="00914301"/>
    <w:rsid w:val="009145BF"/>
    <w:rsid w:val="009149AA"/>
    <w:rsid w:val="00914E4C"/>
    <w:rsid w:val="00914FAF"/>
    <w:rsid w:val="009153FD"/>
    <w:rsid w:val="00915491"/>
    <w:rsid w:val="009159FF"/>
    <w:rsid w:val="009160B4"/>
    <w:rsid w:val="00917A65"/>
    <w:rsid w:val="00917FB4"/>
    <w:rsid w:val="0092021E"/>
    <w:rsid w:val="00920AC9"/>
    <w:rsid w:val="00920B2B"/>
    <w:rsid w:val="00920F51"/>
    <w:rsid w:val="00920F87"/>
    <w:rsid w:val="00920FEB"/>
    <w:rsid w:val="009210CC"/>
    <w:rsid w:val="0092169D"/>
    <w:rsid w:val="00921738"/>
    <w:rsid w:val="00921EA0"/>
    <w:rsid w:val="009226E9"/>
    <w:rsid w:val="00922787"/>
    <w:rsid w:val="009227B6"/>
    <w:rsid w:val="00922F0B"/>
    <w:rsid w:val="00923295"/>
    <w:rsid w:val="009233DE"/>
    <w:rsid w:val="009239C4"/>
    <w:rsid w:val="00924167"/>
    <w:rsid w:val="0092438D"/>
    <w:rsid w:val="009243F8"/>
    <w:rsid w:val="00924656"/>
    <w:rsid w:val="0092474D"/>
    <w:rsid w:val="00924793"/>
    <w:rsid w:val="00924E10"/>
    <w:rsid w:val="00925305"/>
    <w:rsid w:val="009256C5"/>
    <w:rsid w:val="00925B64"/>
    <w:rsid w:val="00925B97"/>
    <w:rsid w:val="00926109"/>
    <w:rsid w:val="00926707"/>
    <w:rsid w:val="0092685C"/>
    <w:rsid w:val="009268A9"/>
    <w:rsid w:val="009268F0"/>
    <w:rsid w:val="00926A06"/>
    <w:rsid w:val="00926AE9"/>
    <w:rsid w:val="00926B68"/>
    <w:rsid w:val="00926DD8"/>
    <w:rsid w:val="009270C4"/>
    <w:rsid w:val="0092729D"/>
    <w:rsid w:val="009275DA"/>
    <w:rsid w:val="009275F2"/>
    <w:rsid w:val="009278AF"/>
    <w:rsid w:val="009278E8"/>
    <w:rsid w:val="00927C60"/>
    <w:rsid w:val="0093039D"/>
    <w:rsid w:val="009303E5"/>
    <w:rsid w:val="00930B26"/>
    <w:rsid w:val="00931036"/>
    <w:rsid w:val="009310D9"/>
    <w:rsid w:val="00931B93"/>
    <w:rsid w:val="00931E4C"/>
    <w:rsid w:val="009323A3"/>
    <w:rsid w:val="009325B4"/>
    <w:rsid w:val="0093287E"/>
    <w:rsid w:val="00932C26"/>
    <w:rsid w:val="00932D21"/>
    <w:rsid w:val="00933110"/>
    <w:rsid w:val="009332C1"/>
    <w:rsid w:val="009339BF"/>
    <w:rsid w:val="009347FF"/>
    <w:rsid w:val="009350B7"/>
    <w:rsid w:val="00935C38"/>
    <w:rsid w:val="00935F4F"/>
    <w:rsid w:val="00936026"/>
    <w:rsid w:val="009366DF"/>
    <w:rsid w:val="0093676A"/>
    <w:rsid w:val="009367A8"/>
    <w:rsid w:val="009367E3"/>
    <w:rsid w:val="00936E62"/>
    <w:rsid w:val="009375B2"/>
    <w:rsid w:val="00937A96"/>
    <w:rsid w:val="00937E6C"/>
    <w:rsid w:val="009402D6"/>
    <w:rsid w:val="00940783"/>
    <w:rsid w:val="00940EA1"/>
    <w:rsid w:val="00941544"/>
    <w:rsid w:val="009416FA"/>
    <w:rsid w:val="009417EF"/>
    <w:rsid w:val="009418F2"/>
    <w:rsid w:val="00941B67"/>
    <w:rsid w:val="00941E2F"/>
    <w:rsid w:val="00942257"/>
    <w:rsid w:val="00942576"/>
    <w:rsid w:val="00942E87"/>
    <w:rsid w:val="00943479"/>
    <w:rsid w:val="009435DD"/>
    <w:rsid w:val="00943A49"/>
    <w:rsid w:val="00944208"/>
    <w:rsid w:val="00944286"/>
    <w:rsid w:val="0094455E"/>
    <w:rsid w:val="0094490C"/>
    <w:rsid w:val="00944DD5"/>
    <w:rsid w:val="00944DE1"/>
    <w:rsid w:val="00944EF7"/>
    <w:rsid w:val="009457E3"/>
    <w:rsid w:val="0094585A"/>
    <w:rsid w:val="00946100"/>
    <w:rsid w:val="00946125"/>
    <w:rsid w:val="00946808"/>
    <w:rsid w:val="00946C21"/>
    <w:rsid w:val="00946C50"/>
    <w:rsid w:val="00946F99"/>
    <w:rsid w:val="009470A0"/>
    <w:rsid w:val="0094730E"/>
    <w:rsid w:val="00947363"/>
    <w:rsid w:val="00947557"/>
    <w:rsid w:val="00947BA9"/>
    <w:rsid w:val="00947D57"/>
    <w:rsid w:val="00947FED"/>
    <w:rsid w:val="00950177"/>
    <w:rsid w:val="00950248"/>
    <w:rsid w:val="0095048E"/>
    <w:rsid w:val="009508A6"/>
    <w:rsid w:val="009508FA"/>
    <w:rsid w:val="0095097A"/>
    <w:rsid w:val="00950CF0"/>
    <w:rsid w:val="0095107A"/>
    <w:rsid w:val="009513BF"/>
    <w:rsid w:val="00951D2D"/>
    <w:rsid w:val="00951FDC"/>
    <w:rsid w:val="00952254"/>
    <w:rsid w:val="00952446"/>
    <w:rsid w:val="00952473"/>
    <w:rsid w:val="009527A1"/>
    <w:rsid w:val="00952818"/>
    <w:rsid w:val="00952AB8"/>
    <w:rsid w:val="009530D6"/>
    <w:rsid w:val="009530FB"/>
    <w:rsid w:val="00953550"/>
    <w:rsid w:val="00953A0C"/>
    <w:rsid w:val="00953B57"/>
    <w:rsid w:val="00953F4A"/>
    <w:rsid w:val="00954536"/>
    <w:rsid w:val="0095494A"/>
    <w:rsid w:val="00954FD0"/>
    <w:rsid w:val="00955053"/>
    <w:rsid w:val="009551A1"/>
    <w:rsid w:val="0095521A"/>
    <w:rsid w:val="00955379"/>
    <w:rsid w:val="009558B0"/>
    <w:rsid w:val="009560B7"/>
    <w:rsid w:val="00956550"/>
    <w:rsid w:val="00956598"/>
    <w:rsid w:val="00956647"/>
    <w:rsid w:val="009567AF"/>
    <w:rsid w:val="009569D6"/>
    <w:rsid w:val="00956A3A"/>
    <w:rsid w:val="00956F7F"/>
    <w:rsid w:val="00957021"/>
    <w:rsid w:val="00957664"/>
    <w:rsid w:val="0095770B"/>
    <w:rsid w:val="0095779D"/>
    <w:rsid w:val="009579D7"/>
    <w:rsid w:val="00957E50"/>
    <w:rsid w:val="00957F8F"/>
    <w:rsid w:val="0096064E"/>
    <w:rsid w:val="00960684"/>
    <w:rsid w:val="009609CB"/>
    <w:rsid w:val="009609D4"/>
    <w:rsid w:val="00960E42"/>
    <w:rsid w:val="0096123F"/>
    <w:rsid w:val="00961253"/>
    <w:rsid w:val="00961467"/>
    <w:rsid w:val="009614A2"/>
    <w:rsid w:val="009617D8"/>
    <w:rsid w:val="0096181A"/>
    <w:rsid w:val="009618F0"/>
    <w:rsid w:val="009623A3"/>
    <w:rsid w:val="00962611"/>
    <w:rsid w:val="00962950"/>
    <w:rsid w:val="009630B3"/>
    <w:rsid w:val="00963650"/>
    <w:rsid w:val="00963745"/>
    <w:rsid w:val="00963DD6"/>
    <w:rsid w:val="009642BC"/>
    <w:rsid w:val="00964386"/>
    <w:rsid w:val="009645FF"/>
    <w:rsid w:val="00964684"/>
    <w:rsid w:val="00964829"/>
    <w:rsid w:val="00964B38"/>
    <w:rsid w:val="00964BD1"/>
    <w:rsid w:val="009655CD"/>
    <w:rsid w:val="00966106"/>
    <w:rsid w:val="009662EC"/>
    <w:rsid w:val="0096648F"/>
    <w:rsid w:val="00966773"/>
    <w:rsid w:val="00966799"/>
    <w:rsid w:val="009668CE"/>
    <w:rsid w:val="00966931"/>
    <w:rsid w:val="009669BD"/>
    <w:rsid w:val="0096713A"/>
    <w:rsid w:val="009676C1"/>
    <w:rsid w:val="00967A6D"/>
    <w:rsid w:val="00967A72"/>
    <w:rsid w:val="00967B25"/>
    <w:rsid w:val="00967E56"/>
    <w:rsid w:val="00967FB6"/>
    <w:rsid w:val="009702D3"/>
    <w:rsid w:val="00970491"/>
    <w:rsid w:val="009704D2"/>
    <w:rsid w:val="00970605"/>
    <w:rsid w:val="00970823"/>
    <w:rsid w:val="00970A39"/>
    <w:rsid w:val="00970CFF"/>
    <w:rsid w:val="00970D1D"/>
    <w:rsid w:val="00970DA8"/>
    <w:rsid w:val="00970DE2"/>
    <w:rsid w:val="00970FD5"/>
    <w:rsid w:val="00971281"/>
    <w:rsid w:val="009714E8"/>
    <w:rsid w:val="00971D8E"/>
    <w:rsid w:val="00971EAA"/>
    <w:rsid w:val="009721D7"/>
    <w:rsid w:val="009721E3"/>
    <w:rsid w:val="00972333"/>
    <w:rsid w:val="00972442"/>
    <w:rsid w:val="00972610"/>
    <w:rsid w:val="009728B3"/>
    <w:rsid w:val="0097299C"/>
    <w:rsid w:val="00972A30"/>
    <w:rsid w:val="0097345A"/>
    <w:rsid w:val="00973A65"/>
    <w:rsid w:val="00973DC5"/>
    <w:rsid w:val="009740AB"/>
    <w:rsid w:val="009749AE"/>
    <w:rsid w:val="00974C15"/>
    <w:rsid w:val="00974EA6"/>
    <w:rsid w:val="00975090"/>
    <w:rsid w:val="009750E4"/>
    <w:rsid w:val="0097515A"/>
    <w:rsid w:val="00975792"/>
    <w:rsid w:val="00975F92"/>
    <w:rsid w:val="00976563"/>
    <w:rsid w:val="00976968"/>
    <w:rsid w:val="00976C39"/>
    <w:rsid w:val="00976F4D"/>
    <w:rsid w:val="00977478"/>
    <w:rsid w:val="009775BE"/>
    <w:rsid w:val="00977725"/>
    <w:rsid w:val="009779CF"/>
    <w:rsid w:val="00977BE1"/>
    <w:rsid w:val="00977D62"/>
    <w:rsid w:val="009802A8"/>
    <w:rsid w:val="00980501"/>
    <w:rsid w:val="0098070E"/>
    <w:rsid w:val="00980C3B"/>
    <w:rsid w:val="00980CBE"/>
    <w:rsid w:val="0098124D"/>
    <w:rsid w:val="00981457"/>
    <w:rsid w:val="00981B92"/>
    <w:rsid w:val="00982346"/>
    <w:rsid w:val="0098262D"/>
    <w:rsid w:val="009826D7"/>
    <w:rsid w:val="009828B1"/>
    <w:rsid w:val="00982DD1"/>
    <w:rsid w:val="0098314D"/>
    <w:rsid w:val="00983495"/>
    <w:rsid w:val="009838BD"/>
    <w:rsid w:val="00983B67"/>
    <w:rsid w:val="00983DC2"/>
    <w:rsid w:val="00983DCE"/>
    <w:rsid w:val="0098411C"/>
    <w:rsid w:val="009841FA"/>
    <w:rsid w:val="00984389"/>
    <w:rsid w:val="00984A14"/>
    <w:rsid w:val="00984A6B"/>
    <w:rsid w:val="00984D4E"/>
    <w:rsid w:val="00984DF3"/>
    <w:rsid w:val="00984DF4"/>
    <w:rsid w:val="0098545C"/>
    <w:rsid w:val="009858E1"/>
    <w:rsid w:val="0098617F"/>
    <w:rsid w:val="0098633A"/>
    <w:rsid w:val="00986469"/>
    <w:rsid w:val="0098664B"/>
    <w:rsid w:val="009867C1"/>
    <w:rsid w:val="00986A78"/>
    <w:rsid w:val="00986D90"/>
    <w:rsid w:val="00987105"/>
    <w:rsid w:val="00987115"/>
    <w:rsid w:val="009875A1"/>
    <w:rsid w:val="009879F8"/>
    <w:rsid w:val="00987A11"/>
    <w:rsid w:val="00987CFA"/>
    <w:rsid w:val="00987F60"/>
    <w:rsid w:val="009904DB"/>
    <w:rsid w:val="00990527"/>
    <w:rsid w:val="009905F4"/>
    <w:rsid w:val="00990776"/>
    <w:rsid w:val="00991421"/>
    <w:rsid w:val="00991A77"/>
    <w:rsid w:val="00991AEE"/>
    <w:rsid w:val="0099213D"/>
    <w:rsid w:val="0099251E"/>
    <w:rsid w:val="00992861"/>
    <w:rsid w:val="00992AF8"/>
    <w:rsid w:val="00992F39"/>
    <w:rsid w:val="00993004"/>
    <w:rsid w:val="0099313D"/>
    <w:rsid w:val="0099320E"/>
    <w:rsid w:val="00993239"/>
    <w:rsid w:val="00993C1E"/>
    <w:rsid w:val="00993D2D"/>
    <w:rsid w:val="00993EA0"/>
    <w:rsid w:val="009944DA"/>
    <w:rsid w:val="00994555"/>
    <w:rsid w:val="0099462A"/>
    <w:rsid w:val="00994B8E"/>
    <w:rsid w:val="00995281"/>
    <w:rsid w:val="009954BE"/>
    <w:rsid w:val="00995850"/>
    <w:rsid w:val="00996050"/>
    <w:rsid w:val="009968BA"/>
    <w:rsid w:val="00996C14"/>
    <w:rsid w:val="009978E9"/>
    <w:rsid w:val="009978ED"/>
    <w:rsid w:val="00997A6C"/>
    <w:rsid w:val="00997C47"/>
    <w:rsid w:val="009A0026"/>
    <w:rsid w:val="009A009D"/>
    <w:rsid w:val="009A092D"/>
    <w:rsid w:val="009A0B8E"/>
    <w:rsid w:val="009A0D1A"/>
    <w:rsid w:val="009A100C"/>
    <w:rsid w:val="009A1127"/>
    <w:rsid w:val="009A14EB"/>
    <w:rsid w:val="009A1C6E"/>
    <w:rsid w:val="009A1F49"/>
    <w:rsid w:val="009A2266"/>
    <w:rsid w:val="009A2270"/>
    <w:rsid w:val="009A22E5"/>
    <w:rsid w:val="009A2DD4"/>
    <w:rsid w:val="009A2E10"/>
    <w:rsid w:val="009A2E28"/>
    <w:rsid w:val="009A2E87"/>
    <w:rsid w:val="009A3260"/>
    <w:rsid w:val="009A34DC"/>
    <w:rsid w:val="009A3676"/>
    <w:rsid w:val="009A3CD3"/>
    <w:rsid w:val="009A40D1"/>
    <w:rsid w:val="009A4289"/>
    <w:rsid w:val="009A49FE"/>
    <w:rsid w:val="009A4AD9"/>
    <w:rsid w:val="009A5153"/>
    <w:rsid w:val="009A59E4"/>
    <w:rsid w:val="009A5D5E"/>
    <w:rsid w:val="009A5D62"/>
    <w:rsid w:val="009A5E49"/>
    <w:rsid w:val="009A6C27"/>
    <w:rsid w:val="009A6E86"/>
    <w:rsid w:val="009A722B"/>
    <w:rsid w:val="009A73F6"/>
    <w:rsid w:val="009A76F4"/>
    <w:rsid w:val="009A7751"/>
    <w:rsid w:val="009A7792"/>
    <w:rsid w:val="009A7CDF"/>
    <w:rsid w:val="009A7DEE"/>
    <w:rsid w:val="009A7F4B"/>
    <w:rsid w:val="009B01BE"/>
    <w:rsid w:val="009B0D8D"/>
    <w:rsid w:val="009B1403"/>
    <w:rsid w:val="009B16FE"/>
    <w:rsid w:val="009B22EE"/>
    <w:rsid w:val="009B237D"/>
    <w:rsid w:val="009B2CDC"/>
    <w:rsid w:val="009B2F8F"/>
    <w:rsid w:val="009B3C1E"/>
    <w:rsid w:val="009B3CF2"/>
    <w:rsid w:val="009B3FA4"/>
    <w:rsid w:val="009B40A8"/>
    <w:rsid w:val="009B443E"/>
    <w:rsid w:val="009B449B"/>
    <w:rsid w:val="009B46FB"/>
    <w:rsid w:val="009B47BB"/>
    <w:rsid w:val="009B4945"/>
    <w:rsid w:val="009B4A7D"/>
    <w:rsid w:val="009B58EA"/>
    <w:rsid w:val="009B59CD"/>
    <w:rsid w:val="009B5A0F"/>
    <w:rsid w:val="009B5C95"/>
    <w:rsid w:val="009B6049"/>
    <w:rsid w:val="009B658F"/>
    <w:rsid w:val="009B66C6"/>
    <w:rsid w:val="009B66E9"/>
    <w:rsid w:val="009B6704"/>
    <w:rsid w:val="009B67A4"/>
    <w:rsid w:val="009B67AA"/>
    <w:rsid w:val="009B6ACA"/>
    <w:rsid w:val="009B702A"/>
    <w:rsid w:val="009B7098"/>
    <w:rsid w:val="009B70A7"/>
    <w:rsid w:val="009B72A1"/>
    <w:rsid w:val="009B7449"/>
    <w:rsid w:val="009B761D"/>
    <w:rsid w:val="009B7A8A"/>
    <w:rsid w:val="009B7B64"/>
    <w:rsid w:val="009B7E5E"/>
    <w:rsid w:val="009B7F8C"/>
    <w:rsid w:val="009C0065"/>
    <w:rsid w:val="009C032D"/>
    <w:rsid w:val="009C0650"/>
    <w:rsid w:val="009C0C59"/>
    <w:rsid w:val="009C0CAE"/>
    <w:rsid w:val="009C12A4"/>
    <w:rsid w:val="009C13D2"/>
    <w:rsid w:val="009C1749"/>
    <w:rsid w:val="009C21BD"/>
    <w:rsid w:val="009C22FA"/>
    <w:rsid w:val="009C29D3"/>
    <w:rsid w:val="009C3260"/>
    <w:rsid w:val="009C327D"/>
    <w:rsid w:val="009C3703"/>
    <w:rsid w:val="009C3E06"/>
    <w:rsid w:val="009C4063"/>
    <w:rsid w:val="009C44AD"/>
    <w:rsid w:val="009C4831"/>
    <w:rsid w:val="009C490B"/>
    <w:rsid w:val="009C491C"/>
    <w:rsid w:val="009C50BB"/>
    <w:rsid w:val="009C5B1B"/>
    <w:rsid w:val="009C5DB4"/>
    <w:rsid w:val="009C62E2"/>
    <w:rsid w:val="009C64CD"/>
    <w:rsid w:val="009C6AF4"/>
    <w:rsid w:val="009C70E1"/>
    <w:rsid w:val="009C7557"/>
    <w:rsid w:val="009C7AA8"/>
    <w:rsid w:val="009C7C28"/>
    <w:rsid w:val="009C7E2A"/>
    <w:rsid w:val="009D0226"/>
    <w:rsid w:val="009D04EF"/>
    <w:rsid w:val="009D0E28"/>
    <w:rsid w:val="009D1252"/>
    <w:rsid w:val="009D1A16"/>
    <w:rsid w:val="009D1AFE"/>
    <w:rsid w:val="009D1B2F"/>
    <w:rsid w:val="009D1CC4"/>
    <w:rsid w:val="009D1EC7"/>
    <w:rsid w:val="009D1FF2"/>
    <w:rsid w:val="009D2001"/>
    <w:rsid w:val="009D20A3"/>
    <w:rsid w:val="009D2630"/>
    <w:rsid w:val="009D2866"/>
    <w:rsid w:val="009D2F23"/>
    <w:rsid w:val="009D342D"/>
    <w:rsid w:val="009D3526"/>
    <w:rsid w:val="009D35B7"/>
    <w:rsid w:val="009D3622"/>
    <w:rsid w:val="009D3A93"/>
    <w:rsid w:val="009D3E9D"/>
    <w:rsid w:val="009D4081"/>
    <w:rsid w:val="009D419B"/>
    <w:rsid w:val="009D42A8"/>
    <w:rsid w:val="009D45FF"/>
    <w:rsid w:val="009D4946"/>
    <w:rsid w:val="009D51ED"/>
    <w:rsid w:val="009D5D05"/>
    <w:rsid w:val="009D5EFF"/>
    <w:rsid w:val="009D63D7"/>
    <w:rsid w:val="009D6608"/>
    <w:rsid w:val="009D672C"/>
    <w:rsid w:val="009D67D5"/>
    <w:rsid w:val="009D6C32"/>
    <w:rsid w:val="009D6E3F"/>
    <w:rsid w:val="009D6E78"/>
    <w:rsid w:val="009D70A7"/>
    <w:rsid w:val="009D7A9C"/>
    <w:rsid w:val="009D7AA4"/>
    <w:rsid w:val="009D7C31"/>
    <w:rsid w:val="009E0FD8"/>
    <w:rsid w:val="009E105D"/>
    <w:rsid w:val="009E11D8"/>
    <w:rsid w:val="009E132D"/>
    <w:rsid w:val="009E1E9D"/>
    <w:rsid w:val="009E26B0"/>
    <w:rsid w:val="009E27E8"/>
    <w:rsid w:val="009E292F"/>
    <w:rsid w:val="009E2BC7"/>
    <w:rsid w:val="009E2F3E"/>
    <w:rsid w:val="009E335A"/>
    <w:rsid w:val="009E3765"/>
    <w:rsid w:val="009E3B1F"/>
    <w:rsid w:val="009E3B57"/>
    <w:rsid w:val="009E3DD2"/>
    <w:rsid w:val="009E41E0"/>
    <w:rsid w:val="009E42AD"/>
    <w:rsid w:val="009E45CF"/>
    <w:rsid w:val="009E471B"/>
    <w:rsid w:val="009E4986"/>
    <w:rsid w:val="009E535C"/>
    <w:rsid w:val="009E5AFF"/>
    <w:rsid w:val="009E63A9"/>
    <w:rsid w:val="009E65D1"/>
    <w:rsid w:val="009E6890"/>
    <w:rsid w:val="009E6CD6"/>
    <w:rsid w:val="009E6D53"/>
    <w:rsid w:val="009E7036"/>
    <w:rsid w:val="009E71C6"/>
    <w:rsid w:val="009F019F"/>
    <w:rsid w:val="009F03D6"/>
    <w:rsid w:val="009F0499"/>
    <w:rsid w:val="009F092E"/>
    <w:rsid w:val="009F0ADB"/>
    <w:rsid w:val="009F0D31"/>
    <w:rsid w:val="009F11A3"/>
    <w:rsid w:val="009F1223"/>
    <w:rsid w:val="009F168D"/>
    <w:rsid w:val="009F1823"/>
    <w:rsid w:val="009F1F10"/>
    <w:rsid w:val="009F2137"/>
    <w:rsid w:val="009F2143"/>
    <w:rsid w:val="009F25C7"/>
    <w:rsid w:val="009F25F2"/>
    <w:rsid w:val="009F30FD"/>
    <w:rsid w:val="009F327B"/>
    <w:rsid w:val="009F333F"/>
    <w:rsid w:val="009F3823"/>
    <w:rsid w:val="009F3ADC"/>
    <w:rsid w:val="009F3C86"/>
    <w:rsid w:val="009F3E06"/>
    <w:rsid w:val="009F40AF"/>
    <w:rsid w:val="009F451F"/>
    <w:rsid w:val="009F46EC"/>
    <w:rsid w:val="009F4948"/>
    <w:rsid w:val="009F504F"/>
    <w:rsid w:val="009F5476"/>
    <w:rsid w:val="009F55B6"/>
    <w:rsid w:val="009F5832"/>
    <w:rsid w:val="009F59B8"/>
    <w:rsid w:val="009F5C84"/>
    <w:rsid w:val="009F5EF8"/>
    <w:rsid w:val="009F623E"/>
    <w:rsid w:val="009F68C6"/>
    <w:rsid w:val="009F69E1"/>
    <w:rsid w:val="009F6C45"/>
    <w:rsid w:val="009F6E15"/>
    <w:rsid w:val="009F6F79"/>
    <w:rsid w:val="009F702A"/>
    <w:rsid w:val="009F73D9"/>
    <w:rsid w:val="009F7AC6"/>
    <w:rsid w:val="00A0013F"/>
    <w:rsid w:val="00A00569"/>
    <w:rsid w:val="00A00D40"/>
    <w:rsid w:val="00A00F01"/>
    <w:rsid w:val="00A01424"/>
    <w:rsid w:val="00A0145A"/>
    <w:rsid w:val="00A01519"/>
    <w:rsid w:val="00A01572"/>
    <w:rsid w:val="00A016A5"/>
    <w:rsid w:val="00A016A6"/>
    <w:rsid w:val="00A02384"/>
    <w:rsid w:val="00A023F2"/>
    <w:rsid w:val="00A027A4"/>
    <w:rsid w:val="00A02E18"/>
    <w:rsid w:val="00A02F71"/>
    <w:rsid w:val="00A03668"/>
    <w:rsid w:val="00A0373F"/>
    <w:rsid w:val="00A03BA2"/>
    <w:rsid w:val="00A03EA8"/>
    <w:rsid w:val="00A03F68"/>
    <w:rsid w:val="00A03FAD"/>
    <w:rsid w:val="00A040AA"/>
    <w:rsid w:val="00A047A9"/>
    <w:rsid w:val="00A0521D"/>
    <w:rsid w:val="00A05234"/>
    <w:rsid w:val="00A05565"/>
    <w:rsid w:val="00A056C4"/>
    <w:rsid w:val="00A05A8E"/>
    <w:rsid w:val="00A05E01"/>
    <w:rsid w:val="00A06026"/>
    <w:rsid w:val="00A060B7"/>
    <w:rsid w:val="00A061BA"/>
    <w:rsid w:val="00A065D4"/>
    <w:rsid w:val="00A06749"/>
    <w:rsid w:val="00A069F2"/>
    <w:rsid w:val="00A06D15"/>
    <w:rsid w:val="00A06D2A"/>
    <w:rsid w:val="00A06D33"/>
    <w:rsid w:val="00A06F89"/>
    <w:rsid w:val="00A07268"/>
    <w:rsid w:val="00A07382"/>
    <w:rsid w:val="00A074C6"/>
    <w:rsid w:val="00A07937"/>
    <w:rsid w:val="00A07ADB"/>
    <w:rsid w:val="00A07B2A"/>
    <w:rsid w:val="00A07E64"/>
    <w:rsid w:val="00A10145"/>
    <w:rsid w:val="00A102B2"/>
    <w:rsid w:val="00A103C4"/>
    <w:rsid w:val="00A1040B"/>
    <w:rsid w:val="00A106DE"/>
    <w:rsid w:val="00A10A1E"/>
    <w:rsid w:val="00A10A86"/>
    <w:rsid w:val="00A10C8C"/>
    <w:rsid w:val="00A11537"/>
    <w:rsid w:val="00A11566"/>
    <w:rsid w:val="00A11A51"/>
    <w:rsid w:val="00A11D16"/>
    <w:rsid w:val="00A120B0"/>
    <w:rsid w:val="00A121C4"/>
    <w:rsid w:val="00A1228E"/>
    <w:rsid w:val="00A122F1"/>
    <w:rsid w:val="00A125CC"/>
    <w:rsid w:val="00A12711"/>
    <w:rsid w:val="00A129EF"/>
    <w:rsid w:val="00A12A02"/>
    <w:rsid w:val="00A12ACC"/>
    <w:rsid w:val="00A132E9"/>
    <w:rsid w:val="00A135D0"/>
    <w:rsid w:val="00A13B3F"/>
    <w:rsid w:val="00A13E91"/>
    <w:rsid w:val="00A14A28"/>
    <w:rsid w:val="00A14C65"/>
    <w:rsid w:val="00A14D42"/>
    <w:rsid w:val="00A14DA8"/>
    <w:rsid w:val="00A14F7A"/>
    <w:rsid w:val="00A159BA"/>
    <w:rsid w:val="00A15B4E"/>
    <w:rsid w:val="00A15FE8"/>
    <w:rsid w:val="00A161C3"/>
    <w:rsid w:val="00A1633E"/>
    <w:rsid w:val="00A164BA"/>
    <w:rsid w:val="00A16564"/>
    <w:rsid w:val="00A16A6C"/>
    <w:rsid w:val="00A16C68"/>
    <w:rsid w:val="00A17046"/>
    <w:rsid w:val="00A175FC"/>
    <w:rsid w:val="00A17881"/>
    <w:rsid w:val="00A17912"/>
    <w:rsid w:val="00A17ABF"/>
    <w:rsid w:val="00A17DBC"/>
    <w:rsid w:val="00A203EB"/>
    <w:rsid w:val="00A211CC"/>
    <w:rsid w:val="00A21306"/>
    <w:rsid w:val="00A21554"/>
    <w:rsid w:val="00A21600"/>
    <w:rsid w:val="00A217B8"/>
    <w:rsid w:val="00A2190F"/>
    <w:rsid w:val="00A21968"/>
    <w:rsid w:val="00A219B1"/>
    <w:rsid w:val="00A21BDE"/>
    <w:rsid w:val="00A21E0F"/>
    <w:rsid w:val="00A228E1"/>
    <w:rsid w:val="00A22B58"/>
    <w:rsid w:val="00A22F0F"/>
    <w:rsid w:val="00A2304A"/>
    <w:rsid w:val="00A230EB"/>
    <w:rsid w:val="00A23611"/>
    <w:rsid w:val="00A23A21"/>
    <w:rsid w:val="00A23D4D"/>
    <w:rsid w:val="00A23E91"/>
    <w:rsid w:val="00A240EB"/>
    <w:rsid w:val="00A24268"/>
    <w:rsid w:val="00A24367"/>
    <w:rsid w:val="00A24565"/>
    <w:rsid w:val="00A2487D"/>
    <w:rsid w:val="00A24945"/>
    <w:rsid w:val="00A24DC5"/>
    <w:rsid w:val="00A24F99"/>
    <w:rsid w:val="00A256B2"/>
    <w:rsid w:val="00A25A71"/>
    <w:rsid w:val="00A26459"/>
    <w:rsid w:val="00A26636"/>
    <w:rsid w:val="00A268D8"/>
    <w:rsid w:val="00A2734A"/>
    <w:rsid w:val="00A27F46"/>
    <w:rsid w:val="00A3028B"/>
    <w:rsid w:val="00A30597"/>
    <w:rsid w:val="00A3064F"/>
    <w:rsid w:val="00A30C63"/>
    <w:rsid w:val="00A30E1F"/>
    <w:rsid w:val="00A30E66"/>
    <w:rsid w:val="00A30E93"/>
    <w:rsid w:val="00A30FEA"/>
    <w:rsid w:val="00A317EA"/>
    <w:rsid w:val="00A319E6"/>
    <w:rsid w:val="00A31FF9"/>
    <w:rsid w:val="00A323AD"/>
    <w:rsid w:val="00A330C9"/>
    <w:rsid w:val="00A3313F"/>
    <w:rsid w:val="00A3335C"/>
    <w:rsid w:val="00A33563"/>
    <w:rsid w:val="00A335C5"/>
    <w:rsid w:val="00A33900"/>
    <w:rsid w:val="00A33963"/>
    <w:rsid w:val="00A33EBC"/>
    <w:rsid w:val="00A34145"/>
    <w:rsid w:val="00A341E6"/>
    <w:rsid w:val="00A34504"/>
    <w:rsid w:val="00A34600"/>
    <w:rsid w:val="00A34D0F"/>
    <w:rsid w:val="00A34F79"/>
    <w:rsid w:val="00A3513C"/>
    <w:rsid w:val="00A3545F"/>
    <w:rsid w:val="00A35470"/>
    <w:rsid w:val="00A356B6"/>
    <w:rsid w:val="00A35774"/>
    <w:rsid w:val="00A3580F"/>
    <w:rsid w:val="00A35B80"/>
    <w:rsid w:val="00A36061"/>
    <w:rsid w:val="00A36128"/>
    <w:rsid w:val="00A36993"/>
    <w:rsid w:val="00A36C0F"/>
    <w:rsid w:val="00A37B87"/>
    <w:rsid w:val="00A37F89"/>
    <w:rsid w:val="00A4059D"/>
    <w:rsid w:val="00A405DE"/>
    <w:rsid w:val="00A411DF"/>
    <w:rsid w:val="00A4163E"/>
    <w:rsid w:val="00A416AD"/>
    <w:rsid w:val="00A41736"/>
    <w:rsid w:val="00A41743"/>
    <w:rsid w:val="00A41A7A"/>
    <w:rsid w:val="00A42585"/>
    <w:rsid w:val="00A42C63"/>
    <w:rsid w:val="00A42EAF"/>
    <w:rsid w:val="00A42ECB"/>
    <w:rsid w:val="00A4306D"/>
    <w:rsid w:val="00A432F3"/>
    <w:rsid w:val="00A435DB"/>
    <w:rsid w:val="00A43A07"/>
    <w:rsid w:val="00A43D10"/>
    <w:rsid w:val="00A4437F"/>
    <w:rsid w:val="00A443E4"/>
    <w:rsid w:val="00A44475"/>
    <w:rsid w:val="00A44713"/>
    <w:rsid w:val="00A44774"/>
    <w:rsid w:val="00A44B91"/>
    <w:rsid w:val="00A4627F"/>
    <w:rsid w:val="00A4647E"/>
    <w:rsid w:val="00A46593"/>
    <w:rsid w:val="00A4717F"/>
    <w:rsid w:val="00A4752B"/>
    <w:rsid w:val="00A501A8"/>
    <w:rsid w:val="00A501DE"/>
    <w:rsid w:val="00A50378"/>
    <w:rsid w:val="00A50506"/>
    <w:rsid w:val="00A506B7"/>
    <w:rsid w:val="00A509C1"/>
    <w:rsid w:val="00A513DC"/>
    <w:rsid w:val="00A51656"/>
    <w:rsid w:val="00A51A7B"/>
    <w:rsid w:val="00A51DE2"/>
    <w:rsid w:val="00A5200D"/>
    <w:rsid w:val="00A524DB"/>
    <w:rsid w:val="00A52DE9"/>
    <w:rsid w:val="00A52F4A"/>
    <w:rsid w:val="00A53400"/>
    <w:rsid w:val="00A53768"/>
    <w:rsid w:val="00A53A59"/>
    <w:rsid w:val="00A53AC9"/>
    <w:rsid w:val="00A53FC5"/>
    <w:rsid w:val="00A5430D"/>
    <w:rsid w:val="00A54362"/>
    <w:rsid w:val="00A5448A"/>
    <w:rsid w:val="00A54509"/>
    <w:rsid w:val="00A54996"/>
    <w:rsid w:val="00A55221"/>
    <w:rsid w:val="00A55A96"/>
    <w:rsid w:val="00A55B72"/>
    <w:rsid w:val="00A55DA3"/>
    <w:rsid w:val="00A560FA"/>
    <w:rsid w:val="00A56BF4"/>
    <w:rsid w:val="00A56EB8"/>
    <w:rsid w:val="00A56ED9"/>
    <w:rsid w:val="00A5740B"/>
    <w:rsid w:val="00A57463"/>
    <w:rsid w:val="00A57578"/>
    <w:rsid w:val="00A57594"/>
    <w:rsid w:val="00A575FA"/>
    <w:rsid w:val="00A57BD5"/>
    <w:rsid w:val="00A57DED"/>
    <w:rsid w:val="00A57E87"/>
    <w:rsid w:val="00A60716"/>
    <w:rsid w:val="00A61277"/>
    <w:rsid w:val="00A612B2"/>
    <w:rsid w:val="00A613B2"/>
    <w:rsid w:val="00A613D8"/>
    <w:rsid w:val="00A61462"/>
    <w:rsid w:val="00A6167D"/>
    <w:rsid w:val="00A61B1A"/>
    <w:rsid w:val="00A61C72"/>
    <w:rsid w:val="00A61E6B"/>
    <w:rsid w:val="00A623D7"/>
    <w:rsid w:val="00A62418"/>
    <w:rsid w:val="00A62A62"/>
    <w:rsid w:val="00A62B98"/>
    <w:rsid w:val="00A62D2A"/>
    <w:rsid w:val="00A62E89"/>
    <w:rsid w:val="00A630BA"/>
    <w:rsid w:val="00A636D4"/>
    <w:rsid w:val="00A63861"/>
    <w:rsid w:val="00A63CF8"/>
    <w:rsid w:val="00A63DE0"/>
    <w:rsid w:val="00A63EA4"/>
    <w:rsid w:val="00A643D1"/>
    <w:rsid w:val="00A64F37"/>
    <w:rsid w:val="00A65219"/>
    <w:rsid w:val="00A6542D"/>
    <w:rsid w:val="00A65A27"/>
    <w:rsid w:val="00A6645C"/>
    <w:rsid w:val="00A66982"/>
    <w:rsid w:val="00A66C52"/>
    <w:rsid w:val="00A66CAF"/>
    <w:rsid w:val="00A6763D"/>
    <w:rsid w:val="00A67A11"/>
    <w:rsid w:val="00A70E71"/>
    <w:rsid w:val="00A71236"/>
    <w:rsid w:val="00A7166A"/>
    <w:rsid w:val="00A719AD"/>
    <w:rsid w:val="00A71CA5"/>
    <w:rsid w:val="00A71F27"/>
    <w:rsid w:val="00A72397"/>
    <w:rsid w:val="00A723C9"/>
    <w:rsid w:val="00A72638"/>
    <w:rsid w:val="00A729F4"/>
    <w:rsid w:val="00A72BE7"/>
    <w:rsid w:val="00A72DD5"/>
    <w:rsid w:val="00A72FDB"/>
    <w:rsid w:val="00A731E4"/>
    <w:rsid w:val="00A7322B"/>
    <w:rsid w:val="00A73344"/>
    <w:rsid w:val="00A733D3"/>
    <w:rsid w:val="00A7353D"/>
    <w:rsid w:val="00A7381D"/>
    <w:rsid w:val="00A73928"/>
    <w:rsid w:val="00A73930"/>
    <w:rsid w:val="00A741B3"/>
    <w:rsid w:val="00A7421D"/>
    <w:rsid w:val="00A746BF"/>
    <w:rsid w:val="00A74824"/>
    <w:rsid w:val="00A74904"/>
    <w:rsid w:val="00A74A5D"/>
    <w:rsid w:val="00A75504"/>
    <w:rsid w:val="00A755FA"/>
    <w:rsid w:val="00A75688"/>
    <w:rsid w:val="00A75900"/>
    <w:rsid w:val="00A75E0D"/>
    <w:rsid w:val="00A75EAE"/>
    <w:rsid w:val="00A76102"/>
    <w:rsid w:val="00A765F4"/>
    <w:rsid w:val="00A76602"/>
    <w:rsid w:val="00A768FB"/>
    <w:rsid w:val="00A76B5A"/>
    <w:rsid w:val="00A76FFB"/>
    <w:rsid w:val="00A7714B"/>
    <w:rsid w:val="00A771A7"/>
    <w:rsid w:val="00A775DF"/>
    <w:rsid w:val="00A77FFC"/>
    <w:rsid w:val="00A80527"/>
    <w:rsid w:val="00A809E8"/>
    <w:rsid w:val="00A80F94"/>
    <w:rsid w:val="00A80FC0"/>
    <w:rsid w:val="00A81138"/>
    <w:rsid w:val="00A819AA"/>
    <w:rsid w:val="00A81AAD"/>
    <w:rsid w:val="00A81B0A"/>
    <w:rsid w:val="00A82072"/>
    <w:rsid w:val="00A82380"/>
    <w:rsid w:val="00A82A56"/>
    <w:rsid w:val="00A82AB5"/>
    <w:rsid w:val="00A83189"/>
    <w:rsid w:val="00A8321C"/>
    <w:rsid w:val="00A834E6"/>
    <w:rsid w:val="00A8350C"/>
    <w:rsid w:val="00A83B4C"/>
    <w:rsid w:val="00A83DEC"/>
    <w:rsid w:val="00A848CC"/>
    <w:rsid w:val="00A84F0B"/>
    <w:rsid w:val="00A8507E"/>
    <w:rsid w:val="00A855C9"/>
    <w:rsid w:val="00A857E9"/>
    <w:rsid w:val="00A85A24"/>
    <w:rsid w:val="00A85E91"/>
    <w:rsid w:val="00A860AE"/>
    <w:rsid w:val="00A86133"/>
    <w:rsid w:val="00A861C7"/>
    <w:rsid w:val="00A8699C"/>
    <w:rsid w:val="00A86B1C"/>
    <w:rsid w:val="00A86E89"/>
    <w:rsid w:val="00A86FB0"/>
    <w:rsid w:val="00A87266"/>
    <w:rsid w:val="00A87905"/>
    <w:rsid w:val="00A87DF1"/>
    <w:rsid w:val="00A87EC3"/>
    <w:rsid w:val="00A907E3"/>
    <w:rsid w:val="00A90ACC"/>
    <w:rsid w:val="00A90F6A"/>
    <w:rsid w:val="00A91199"/>
    <w:rsid w:val="00A9138F"/>
    <w:rsid w:val="00A91909"/>
    <w:rsid w:val="00A919FF"/>
    <w:rsid w:val="00A91DAF"/>
    <w:rsid w:val="00A91DD4"/>
    <w:rsid w:val="00A921B0"/>
    <w:rsid w:val="00A9260C"/>
    <w:rsid w:val="00A92755"/>
    <w:rsid w:val="00A93028"/>
    <w:rsid w:val="00A93867"/>
    <w:rsid w:val="00A93F60"/>
    <w:rsid w:val="00A94293"/>
    <w:rsid w:val="00A9445F"/>
    <w:rsid w:val="00A944B7"/>
    <w:rsid w:val="00A94534"/>
    <w:rsid w:val="00A946B0"/>
    <w:rsid w:val="00A94769"/>
    <w:rsid w:val="00A948FD"/>
    <w:rsid w:val="00A94949"/>
    <w:rsid w:val="00A949A9"/>
    <w:rsid w:val="00A94D88"/>
    <w:rsid w:val="00A94E85"/>
    <w:rsid w:val="00A94ECA"/>
    <w:rsid w:val="00A95170"/>
    <w:rsid w:val="00A9518C"/>
    <w:rsid w:val="00A95298"/>
    <w:rsid w:val="00A954DE"/>
    <w:rsid w:val="00A95975"/>
    <w:rsid w:val="00A95CF9"/>
    <w:rsid w:val="00A95D05"/>
    <w:rsid w:val="00A963E7"/>
    <w:rsid w:val="00A9663A"/>
    <w:rsid w:val="00A966DA"/>
    <w:rsid w:val="00A968BB"/>
    <w:rsid w:val="00A96E6C"/>
    <w:rsid w:val="00A96FB0"/>
    <w:rsid w:val="00A972BF"/>
    <w:rsid w:val="00A97381"/>
    <w:rsid w:val="00A974C0"/>
    <w:rsid w:val="00A974CB"/>
    <w:rsid w:val="00A979F4"/>
    <w:rsid w:val="00A97F74"/>
    <w:rsid w:val="00AA01EC"/>
    <w:rsid w:val="00AA03EF"/>
    <w:rsid w:val="00AA0714"/>
    <w:rsid w:val="00AA09B3"/>
    <w:rsid w:val="00AA0BC6"/>
    <w:rsid w:val="00AA0CEC"/>
    <w:rsid w:val="00AA129F"/>
    <w:rsid w:val="00AA144C"/>
    <w:rsid w:val="00AA17F6"/>
    <w:rsid w:val="00AA1820"/>
    <w:rsid w:val="00AA209F"/>
    <w:rsid w:val="00AA3190"/>
    <w:rsid w:val="00AA3880"/>
    <w:rsid w:val="00AA3C2F"/>
    <w:rsid w:val="00AA40CD"/>
    <w:rsid w:val="00AA4370"/>
    <w:rsid w:val="00AA4499"/>
    <w:rsid w:val="00AA4AE8"/>
    <w:rsid w:val="00AA4B5A"/>
    <w:rsid w:val="00AA4B6E"/>
    <w:rsid w:val="00AA5234"/>
    <w:rsid w:val="00AA5287"/>
    <w:rsid w:val="00AA5422"/>
    <w:rsid w:val="00AA5701"/>
    <w:rsid w:val="00AA5D2E"/>
    <w:rsid w:val="00AA5E6D"/>
    <w:rsid w:val="00AA5E7F"/>
    <w:rsid w:val="00AA5E96"/>
    <w:rsid w:val="00AA5EB3"/>
    <w:rsid w:val="00AA64B3"/>
    <w:rsid w:val="00AA64BC"/>
    <w:rsid w:val="00AA6DB6"/>
    <w:rsid w:val="00AA712A"/>
    <w:rsid w:val="00AA728A"/>
    <w:rsid w:val="00AA7438"/>
    <w:rsid w:val="00AA74F5"/>
    <w:rsid w:val="00AA78C5"/>
    <w:rsid w:val="00AA795C"/>
    <w:rsid w:val="00AA7AC5"/>
    <w:rsid w:val="00AA7D30"/>
    <w:rsid w:val="00AA7F42"/>
    <w:rsid w:val="00AB01F7"/>
    <w:rsid w:val="00AB0C09"/>
    <w:rsid w:val="00AB0CF8"/>
    <w:rsid w:val="00AB1324"/>
    <w:rsid w:val="00AB143E"/>
    <w:rsid w:val="00AB1BF2"/>
    <w:rsid w:val="00AB21DB"/>
    <w:rsid w:val="00AB247E"/>
    <w:rsid w:val="00AB2585"/>
    <w:rsid w:val="00AB2879"/>
    <w:rsid w:val="00AB29C8"/>
    <w:rsid w:val="00AB2B3D"/>
    <w:rsid w:val="00AB2B8F"/>
    <w:rsid w:val="00AB2EF7"/>
    <w:rsid w:val="00AB307A"/>
    <w:rsid w:val="00AB3572"/>
    <w:rsid w:val="00AB36C9"/>
    <w:rsid w:val="00AB3854"/>
    <w:rsid w:val="00AB43BC"/>
    <w:rsid w:val="00AB46CC"/>
    <w:rsid w:val="00AB49F9"/>
    <w:rsid w:val="00AB4B88"/>
    <w:rsid w:val="00AB54FA"/>
    <w:rsid w:val="00AB589E"/>
    <w:rsid w:val="00AB68BD"/>
    <w:rsid w:val="00AB6928"/>
    <w:rsid w:val="00AB6BCF"/>
    <w:rsid w:val="00AB6C1D"/>
    <w:rsid w:val="00AB6C5D"/>
    <w:rsid w:val="00AB6ED3"/>
    <w:rsid w:val="00AB6F56"/>
    <w:rsid w:val="00AB7375"/>
    <w:rsid w:val="00AB764C"/>
    <w:rsid w:val="00AB7719"/>
    <w:rsid w:val="00AB799A"/>
    <w:rsid w:val="00AC061A"/>
    <w:rsid w:val="00AC0640"/>
    <w:rsid w:val="00AC06A8"/>
    <w:rsid w:val="00AC0B41"/>
    <w:rsid w:val="00AC1631"/>
    <w:rsid w:val="00AC16EF"/>
    <w:rsid w:val="00AC24AE"/>
    <w:rsid w:val="00AC2520"/>
    <w:rsid w:val="00AC25EC"/>
    <w:rsid w:val="00AC2998"/>
    <w:rsid w:val="00AC2A93"/>
    <w:rsid w:val="00AC34F9"/>
    <w:rsid w:val="00AC3525"/>
    <w:rsid w:val="00AC382C"/>
    <w:rsid w:val="00AC3B40"/>
    <w:rsid w:val="00AC3EA2"/>
    <w:rsid w:val="00AC4B97"/>
    <w:rsid w:val="00AC4E9A"/>
    <w:rsid w:val="00AC5261"/>
    <w:rsid w:val="00AC565E"/>
    <w:rsid w:val="00AC56A5"/>
    <w:rsid w:val="00AC57AC"/>
    <w:rsid w:val="00AC5BAB"/>
    <w:rsid w:val="00AC5F5A"/>
    <w:rsid w:val="00AC5FA3"/>
    <w:rsid w:val="00AC6293"/>
    <w:rsid w:val="00AC64A2"/>
    <w:rsid w:val="00AC6666"/>
    <w:rsid w:val="00AC6B30"/>
    <w:rsid w:val="00AC6B38"/>
    <w:rsid w:val="00AC6CD3"/>
    <w:rsid w:val="00AC76CF"/>
    <w:rsid w:val="00AD0010"/>
    <w:rsid w:val="00AD021E"/>
    <w:rsid w:val="00AD05A2"/>
    <w:rsid w:val="00AD09CA"/>
    <w:rsid w:val="00AD0ED5"/>
    <w:rsid w:val="00AD0F49"/>
    <w:rsid w:val="00AD1275"/>
    <w:rsid w:val="00AD1AFC"/>
    <w:rsid w:val="00AD1E5A"/>
    <w:rsid w:val="00AD1EF0"/>
    <w:rsid w:val="00AD2519"/>
    <w:rsid w:val="00AD29B8"/>
    <w:rsid w:val="00AD2F14"/>
    <w:rsid w:val="00AD3120"/>
    <w:rsid w:val="00AD342C"/>
    <w:rsid w:val="00AD4013"/>
    <w:rsid w:val="00AD412A"/>
    <w:rsid w:val="00AD43FD"/>
    <w:rsid w:val="00AD4922"/>
    <w:rsid w:val="00AD4A92"/>
    <w:rsid w:val="00AD4B32"/>
    <w:rsid w:val="00AD4E54"/>
    <w:rsid w:val="00AD50CB"/>
    <w:rsid w:val="00AD5DA8"/>
    <w:rsid w:val="00AD5E84"/>
    <w:rsid w:val="00AD6083"/>
    <w:rsid w:val="00AD63F0"/>
    <w:rsid w:val="00AD63F9"/>
    <w:rsid w:val="00AD646D"/>
    <w:rsid w:val="00AD6483"/>
    <w:rsid w:val="00AD7623"/>
    <w:rsid w:val="00AD7842"/>
    <w:rsid w:val="00AD78E6"/>
    <w:rsid w:val="00AD7A1D"/>
    <w:rsid w:val="00AD7AC3"/>
    <w:rsid w:val="00AD7B16"/>
    <w:rsid w:val="00AD7D73"/>
    <w:rsid w:val="00AE029B"/>
    <w:rsid w:val="00AE02EC"/>
    <w:rsid w:val="00AE060A"/>
    <w:rsid w:val="00AE0991"/>
    <w:rsid w:val="00AE0ABC"/>
    <w:rsid w:val="00AE0EF8"/>
    <w:rsid w:val="00AE0F1E"/>
    <w:rsid w:val="00AE125C"/>
    <w:rsid w:val="00AE14A4"/>
    <w:rsid w:val="00AE16EE"/>
    <w:rsid w:val="00AE1C15"/>
    <w:rsid w:val="00AE1DF8"/>
    <w:rsid w:val="00AE2067"/>
    <w:rsid w:val="00AE2138"/>
    <w:rsid w:val="00AE2457"/>
    <w:rsid w:val="00AE2474"/>
    <w:rsid w:val="00AE261C"/>
    <w:rsid w:val="00AE2C20"/>
    <w:rsid w:val="00AE3146"/>
    <w:rsid w:val="00AE33DA"/>
    <w:rsid w:val="00AE35C9"/>
    <w:rsid w:val="00AE3829"/>
    <w:rsid w:val="00AE39D7"/>
    <w:rsid w:val="00AE483C"/>
    <w:rsid w:val="00AE48F7"/>
    <w:rsid w:val="00AE5206"/>
    <w:rsid w:val="00AE53A4"/>
    <w:rsid w:val="00AE5713"/>
    <w:rsid w:val="00AE5CB4"/>
    <w:rsid w:val="00AE5CC8"/>
    <w:rsid w:val="00AE5E5C"/>
    <w:rsid w:val="00AE5F50"/>
    <w:rsid w:val="00AE62A8"/>
    <w:rsid w:val="00AE633E"/>
    <w:rsid w:val="00AE6753"/>
    <w:rsid w:val="00AE687E"/>
    <w:rsid w:val="00AE68CD"/>
    <w:rsid w:val="00AE6BEA"/>
    <w:rsid w:val="00AE7033"/>
    <w:rsid w:val="00AE7424"/>
    <w:rsid w:val="00AE75AB"/>
    <w:rsid w:val="00AE75ED"/>
    <w:rsid w:val="00AE7693"/>
    <w:rsid w:val="00AE792F"/>
    <w:rsid w:val="00AE7A8B"/>
    <w:rsid w:val="00AE7C3A"/>
    <w:rsid w:val="00AE7CFF"/>
    <w:rsid w:val="00AF0177"/>
    <w:rsid w:val="00AF0470"/>
    <w:rsid w:val="00AF04B3"/>
    <w:rsid w:val="00AF0C25"/>
    <w:rsid w:val="00AF1083"/>
    <w:rsid w:val="00AF1A0E"/>
    <w:rsid w:val="00AF1D96"/>
    <w:rsid w:val="00AF1E12"/>
    <w:rsid w:val="00AF2199"/>
    <w:rsid w:val="00AF21CE"/>
    <w:rsid w:val="00AF25ED"/>
    <w:rsid w:val="00AF2631"/>
    <w:rsid w:val="00AF2856"/>
    <w:rsid w:val="00AF2F95"/>
    <w:rsid w:val="00AF3251"/>
    <w:rsid w:val="00AF34E6"/>
    <w:rsid w:val="00AF38B1"/>
    <w:rsid w:val="00AF3EC1"/>
    <w:rsid w:val="00AF4902"/>
    <w:rsid w:val="00AF5C07"/>
    <w:rsid w:val="00AF5CA3"/>
    <w:rsid w:val="00AF6274"/>
    <w:rsid w:val="00AF65F6"/>
    <w:rsid w:val="00AF6B52"/>
    <w:rsid w:val="00AF6B7E"/>
    <w:rsid w:val="00AF6F22"/>
    <w:rsid w:val="00AF738E"/>
    <w:rsid w:val="00AF74F3"/>
    <w:rsid w:val="00AF7E05"/>
    <w:rsid w:val="00B0015D"/>
    <w:rsid w:val="00B00C07"/>
    <w:rsid w:val="00B00DFF"/>
    <w:rsid w:val="00B01511"/>
    <w:rsid w:val="00B01826"/>
    <w:rsid w:val="00B01FA0"/>
    <w:rsid w:val="00B020B6"/>
    <w:rsid w:val="00B027C7"/>
    <w:rsid w:val="00B02A07"/>
    <w:rsid w:val="00B02E77"/>
    <w:rsid w:val="00B02EE8"/>
    <w:rsid w:val="00B02FAC"/>
    <w:rsid w:val="00B03381"/>
    <w:rsid w:val="00B033D5"/>
    <w:rsid w:val="00B0386D"/>
    <w:rsid w:val="00B0438F"/>
    <w:rsid w:val="00B04505"/>
    <w:rsid w:val="00B0451D"/>
    <w:rsid w:val="00B04E73"/>
    <w:rsid w:val="00B058C9"/>
    <w:rsid w:val="00B05AAE"/>
    <w:rsid w:val="00B05ACF"/>
    <w:rsid w:val="00B05BFB"/>
    <w:rsid w:val="00B06187"/>
    <w:rsid w:val="00B0704A"/>
    <w:rsid w:val="00B10151"/>
    <w:rsid w:val="00B1067B"/>
    <w:rsid w:val="00B1079E"/>
    <w:rsid w:val="00B10EFB"/>
    <w:rsid w:val="00B115A1"/>
    <w:rsid w:val="00B1194C"/>
    <w:rsid w:val="00B11E10"/>
    <w:rsid w:val="00B121E2"/>
    <w:rsid w:val="00B124DB"/>
    <w:rsid w:val="00B1275F"/>
    <w:rsid w:val="00B127CC"/>
    <w:rsid w:val="00B13450"/>
    <w:rsid w:val="00B13556"/>
    <w:rsid w:val="00B1371A"/>
    <w:rsid w:val="00B13927"/>
    <w:rsid w:val="00B13B2D"/>
    <w:rsid w:val="00B13CD2"/>
    <w:rsid w:val="00B13F13"/>
    <w:rsid w:val="00B14688"/>
    <w:rsid w:val="00B14A8F"/>
    <w:rsid w:val="00B14B44"/>
    <w:rsid w:val="00B1505B"/>
    <w:rsid w:val="00B151CC"/>
    <w:rsid w:val="00B1529A"/>
    <w:rsid w:val="00B161EE"/>
    <w:rsid w:val="00B16451"/>
    <w:rsid w:val="00B164F7"/>
    <w:rsid w:val="00B1651B"/>
    <w:rsid w:val="00B16DFC"/>
    <w:rsid w:val="00B1737D"/>
    <w:rsid w:val="00B17D1B"/>
    <w:rsid w:val="00B200EE"/>
    <w:rsid w:val="00B20400"/>
    <w:rsid w:val="00B208EC"/>
    <w:rsid w:val="00B20959"/>
    <w:rsid w:val="00B20E27"/>
    <w:rsid w:val="00B212A0"/>
    <w:rsid w:val="00B212A4"/>
    <w:rsid w:val="00B21317"/>
    <w:rsid w:val="00B21478"/>
    <w:rsid w:val="00B21941"/>
    <w:rsid w:val="00B219E2"/>
    <w:rsid w:val="00B219F2"/>
    <w:rsid w:val="00B21B78"/>
    <w:rsid w:val="00B21E8B"/>
    <w:rsid w:val="00B220D6"/>
    <w:rsid w:val="00B23703"/>
    <w:rsid w:val="00B2376A"/>
    <w:rsid w:val="00B23810"/>
    <w:rsid w:val="00B23A2A"/>
    <w:rsid w:val="00B23B8E"/>
    <w:rsid w:val="00B2468E"/>
    <w:rsid w:val="00B24AD2"/>
    <w:rsid w:val="00B24F6B"/>
    <w:rsid w:val="00B24FD2"/>
    <w:rsid w:val="00B25056"/>
    <w:rsid w:val="00B254A9"/>
    <w:rsid w:val="00B2565C"/>
    <w:rsid w:val="00B25713"/>
    <w:rsid w:val="00B25798"/>
    <w:rsid w:val="00B25902"/>
    <w:rsid w:val="00B25CF3"/>
    <w:rsid w:val="00B25D8A"/>
    <w:rsid w:val="00B265A5"/>
    <w:rsid w:val="00B26890"/>
    <w:rsid w:val="00B26BFA"/>
    <w:rsid w:val="00B26EEC"/>
    <w:rsid w:val="00B2704A"/>
    <w:rsid w:val="00B276EE"/>
    <w:rsid w:val="00B2775D"/>
    <w:rsid w:val="00B277D5"/>
    <w:rsid w:val="00B27921"/>
    <w:rsid w:val="00B27D59"/>
    <w:rsid w:val="00B27E91"/>
    <w:rsid w:val="00B30605"/>
    <w:rsid w:val="00B3093B"/>
    <w:rsid w:val="00B30AD2"/>
    <w:rsid w:val="00B30AF7"/>
    <w:rsid w:val="00B30F8E"/>
    <w:rsid w:val="00B30FCD"/>
    <w:rsid w:val="00B31161"/>
    <w:rsid w:val="00B311F6"/>
    <w:rsid w:val="00B31482"/>
    <w:rsid w:val="00B31627"/>
    <w:rsid w:val="00B317E4"/>
    <w:rsid w:val="00B31B06"/>
    <w:rsid w:val="00B31C17"/>
    <w:rsid w:val="00B31D59"/>
    <w:rsid w:val="00B31E7E"/>
    <w:rsid w:val="00B32032"/>
    <w:rsid w:val="00B3288E"/>
    <w:rsid w:val="00B32A16"/>
    <w:rsid w:val="00B32EC3"/>
    <w:rsid w:val="00B331A7"/>
    <w:rsid w:val="00B33312"/>
    <w:rsid w:val="00B3365A"/>
    <w:rsid w:val="00B337A3"/>
    <w:rsid w:val="00B33E72"/>
    <w:rsid w:val="00B3441B"/>
    <w:rsid w:val="00B34615"/>
    <w:rsid w:val="00B34630"/>
    <w:rsid w:val="00B346DB"/>
    <w:rsid w:val="00B34F05"/>
    <w:rsid w:val="00B34F73"/>
    <w:rsid w:val="00B35161"/>
    <w:rsid w:val="00B35369"/>
    <w:rsid w:val="00B355A3"/>
    <w:rsid w:val="00B3566C"/>
    <w:rsid w:val="00B35981"/>
    <w:rsid w:val="00B35AE3"/>
    <w:rsid w:val="00B361F7"/>
    <w:rsid w:val="00B36EC3"/>
    <w:rsid w:val="00B37188"/>
    <w:rsid w:val="00B374B7"/>
    <w:rsid w:val="00B40231"/>
    <w:rsid w:val="00B40C0E"/>
    <w:rsid w:val="00B40F46"/>
    <w:rsid w:val="00B4109C"/>
    <w:rsid w:val="00B4165F"/>
    <w:rsid w:val="00B41B6B"/>
    <w:rsid w:val="00B41D87"/>
    <w:rsid w:val="00B421E0"/>
    <w:rsid w:val="00B42559"/>
    <w:rsid w:val="00B42AA8"/>
    <w:rsid w:val="00B42E28"/>
    <w:rsid w:val="00B43200"/>
    <w:rsid w:val="00B433E9"/>
    <w:rsid w:val="00B434BC"/>
    <w:rsid w:val="00B439C7"/>
    <w:rsid w:val="00B44066"/>
    <w:rsid w:val="00B44859"/>
    <w:rsid w:val="00B44924"/>
    <w:rsid w:val="00B44B6C"/>
    <w:rsid w:val="00B44D22"/>
    <w:rsid w:val="00B44DA8"/>
    <w:rsid w:val="00B451D0"/>
    <w:rsid w:val="00B4566A"/>
    <w:rsid w:val="00B45B8C"/>
    <w:rsid w:val="00B45BCF"/>
    <w:rsid w:val="00B46319"/>
    <w:rsid w:val="00B46832"/>
    <w:rsid w:val="00B46AC6"/>
    <w:rsid w:val="00B46E4C"/>
    <w:rsid w:val="00B46E5E"/>
    <w:rsid w:val="00B46F52"/>
    <w:rsid w:val="00B472BF"/>
    <w:rsid w:val="00B473C6"/>
    <w:rsid w:val="00B4747D"/>
    <w:rsid w:val="00B47546"/>
    <w:rsid w:val="00B4770F"/>
    <w:rsid w:val="00B47874"/>
    <w:rsid w:val="00B478C9"/>
    <w:rsid w:val="00B479A9"/>
    <w:rsid w:val="00B479F8"/>
    <w:rsid w:val="00B47CFB"/>
    <w:rsid w:val="00B47F72"/>
    <w:rsid w:val="00B507BD"/>
    <w:rsid w:val="00B50BD5"/>
    <w:rsid w:val="00B512B4"/>
    <w:rsid w:val="00B51461"/>
    <w:rsid w:val="00B5180C"/>
    <w:rsid w:val="00B51FD3"/>
    <w:rsid w:val="00B520F1"/>
    <w:rsid w:val="00B525F2"/>
    <w:rsid w:val="00B52B2C"/>
    <w:rsid w:val="00B52C9A"/>
    <w:rsid w:val="00B53729"/>
    <w:rsid w:val="00B53748"/>
    <w:rsid w:val="00B539C3"/>
    <w:rsid w:val="00B540FC"/>
    <w:rsid w:val="00B5481D"/>
    <w:rsid w:val="00B54C1E"/>
    <w:rsid w:val="00B54E23"/>
    <w:rsid w:val="00B55725"/>
    <w:rsid w:val="00B557AE"/>
    <w:rsid w:val="00B557D5"/>
    <w:rsid w:val="00B559F1"/>
    <w:rsid w:val="00B55B5A"/>
    <w:rsid w:val="00B55B7F"/>
    <w:rsid w:val="00B55F0D"/>
    <w:rsid w:val="00B56287"/>
    <w:rsid w:val="00B5693D"/>
    <w:rsid w:val="00B56C22"/>
    <w:rsid w:val="00B57105"/>
    <w:rsid w:val="00B57172"/>
    <w:rsid w:val="00B57C6B"/>
    <w:rsid w:val="00B60393"/>
    <w:rsid w:val="00B6058D"/>
    <w:rsid w:val="00B60A9C"/>
    <w:rsid w:val="00B60BAE"/>
    <w:rsid w:val="00B60E12"/>
    <w:rsid w:val="00B60EBE"/>
    <w:rsid w:val="00B61073"/>
    <w:rsid w:val="00B6128A"/>
    <w:rsid w:val="00B6139E"/>
    <w:rsid w:val="00B61612"/>
    <w:rsid w:val="00B6182A"/>
    <w:rsid w:val="00B61B2D"/>
    <w:rsid w:val="00B61DD4"/>
    <w:rsid w:val="00B61E1C"/>
    <w:rsid w:val="00B61E89"/>
    <w:rsid w:val="00B62005"/>
    <w:rsid w:val="00B62178"/>
    <w:rsid w:val="00B629BF"/>
    <w:rsid w:val="00B62BCF"/>
    <w:rsid w:val="00B6316D"/>
    <w:rsid w:val="00B634AA"/>
    <w:rsid w:val="00B6353C"/>
    <w:rsid w:val="00B635F5"/>
    <w:rsid w:val="00B6363C"/>
    <w:rsid w:val="00B63728"/>
    <w:rsid w:val="00B63CFC"/>
    <w:rsid w:val="00B63D53"/>
    <w:rsid w:val="00B6412B"/>
    <w:rsid w:val="00B643D1"/>
    <w:rsid w:val="00B64E59"/>
    <w:rsid w:val="00B64ECB"/>
    <w:rsid w:val="00B64F18"/>
    <w:rsid w:val="00B64F7B"/>
    <w:rsid w:val="00B6512F"/>
    <w:rsid w:val="00B65B55"/>
    <w:rsid w:val="00B661D3"/>
    <w:rsid w:val="00B664C6"/>
    <w:rsid w:val="00B6665A"/>
    <w:rsid w:val="00B670F2"/>
    <w:rsid w:val="00B67166"/>
    <w:rsid w:val="00B6728A"/>
    <w:rsid w:val="00B6736F"/>
    <w:rsid w:val="00B679AC"/>
    <w:rsid w:val="00B703F9"/>
    <w:rsid w:val="00B704C4"/>
    <w:rsid w:val="00B708D1"/>
    <w:rsid w:val="00B70A64"/>
    <w:rsid w:val="00B70FB5"/>
    <w:rsid w:val="00B7103F"/>
    <w:rsid w:val="00B71A76"/>
    <w:rsid w:val="00B71DFF"/>
    <w:rsid w:val="00B71FB5"/>
    <w:rsid w:val="00B72B27"/>
    <w:rsid w:val="00B72B3D"/>
    <w:rsid w:val="00B7313F"/>
    <w:rsid w:val="00B73743"/>
    <w:rsid w:val="00B73C8C"/>
    <w:rsid w:val="00B73F02"/>
    <w:rsid w:val="00B740B9"/>
    <w:rsid w:val="00B74366"/>
    <w:rsid w:val="00B75057"/>
    <w:rsid w:val="00B756E5"/>
    <w:rsid w:val="00B75827"/>
    <w:rsid w:val="00B75AEC"/>
    <w:rsid w:val="00B76109"/>
    <w:rsid w:val="00B76527"/>
    <w:rsid w:val="00B7657A"/>
    <w:rsid w:val="00B76688"/>
    <w:rsid w:val="00B76995"/>
    <w:rsid w:val="00B76B15"/>
    <w:rsid w:val="00B76BE9"/>
    <w:rsid w:val="00B76DFE"/>
    <w:rsid w:val="00B772CE"/>
    <w:rsid w:val="00B77C9A"/>
    <w:rsid w:val="00B77CC1"/>
    <w:rsid w:val="00B77CC8"/>
    <w:rsid w:val="00B8057C"/>
    <w:rsid w:val="00B8085C"/>
    <w:rsid w:val="00B80F0E"/>
    <w:rsid w:val="00B80F9F"/>
    <w:rsid w:val="00B812CC"/>
    <w:rsid w:val="00B81A48"/>
    <w:rsid w:val="00B81DD8"/>
    <w:rsid w:val="00B821E7"/>
    <w:rsid w:val="00B82A19"/>
    <w:rsid w:val="00B82C94"/>
    <w:rsid w:val="00B82D05"/>
    <w:rsid w:val="00B82E77"/>
    <w:rsid w:val="00B82FDB"/>
    <w:rsid w:val="00B83150"/>
    <w:rsid w:val="00B83842"/>
    <w:rsid w:val="00B8408F"/>
    <w:rsid w:val="00B84631"/>
    <w:rsid w:val="00B84A9E"/>
    <w:rsid w:val="00B84AD1"/>
    <w:rsid w:val="00B84BF5"/>
    <w:rsid w:val="00B84DF6"/>
    <w:rsid w:val="00B84F56"/>
    <w:rsid w:val="00B84F88"/>
    <w:rsid w:val="00B85031"/>
    <w:rsid w:val="00B853CF"/>
    <w:rsid w:val="00B85412"/>
    <w:rsid w:val="00B8578B"/>
    <w:rsid w:val="00B859EA"/>
    <w:rsid w:val="00B85C3D"/>
    <w:rsid w:val="00B85E98"/>
    <w:rsid w:val="00B85F37"/>
    <w:rsid w:val="00B862A8"/>
    <w:rsid w:val="00B862A9"/>
    <w:rsid w:val="00B866C5"/>
    <w:rsid w:val="00B86A3B"/>
    <w:rsid w:val="00B86BAD"/>
    <w:rsid w:val="00B874F5"/>
    <w:rsid w:val="00B876C1"/>
    <w:rsid w:val="00B87765"/>
    <w:rsid w:val="00B87B67"/>
    <w:rsid w:val="00B90076"/>
    <w:rsid w:val="00B90090"/>
    <w:rsid w:val="00B90392"/>
    <w:rsid w:val="00B90859"/>
    <w:rsid w:val="00B9116A"/>
    <w:rsid w:val="00B9168F"/>
    <w:rsid w:val="00B91882"/>
    <w:rsid w:val="00B91922"/>
    <w:rsid w:val="00B91977"/>
    <w:rsid w:val="00B91B6C"/>
    <w:rsid w:val="00B92483"/>
    <w:rsid w:val="00B92767"/>
    <w:rsid w:val="00B92A37"/>
    <w:rsid w:val="00B92A84"/>
    <w:rsid w:val="00B9304D"/>
    <w:rsid w:val="00B9340D"/>
    <w:rsid w:val="00B934BA"/>
    <w:rsid w:val="00B93643"/>
    <w:rsid w:val="00B93771"/>
    <w:rsid w:val="00B93B0E"/>
    <w:rsid w:val="00B93B97"/>
    <w:rsid w:val="00B93EC3"/>
    <w:rsid w:val="00B94048"/>
    <w:rsid w:val="00B940A8"/>
    <w:rsid w:val="00B94219"/>
    <w:rsid w:val="00B9467A"/>
    <w:rsid w:val="00B94700"/>
    <w:rsid w:val="00B94DD1"/>
    <w:rsid w:val="00B95063"/>
    <w:rsid w:val="00B957EA"/>
    <w:rsid w:val="00B95CD6"/>
    <w:rsid w:val="00B95E8E"/>
    <w:rsid w:val="00B95EED"/>
    <w:rsid w:val="00B95F3E"/>
    <w:rsid w:val="00B95F4F"/>
    <w:rsid w:val="00B960D3"/>
    <w:rsid w:val="00B9615D"/>
    <w:rsid w:val="00B9686C"/>
    <w:rsid w:val="00B96A07"/>
    <w:rsid w:val="00B96AF5"/>
    <w:rsid w:val="00B97536"/>
    <w:rsid w:val="00B97832"/>
    <w:rsid w:val="00B97963"/>
    <w:rsid w:val="00B97CA4"/>
    <w:rsid w:val="00BA0010"/>
    <w:rsid w:val="00BA0424"/>
    <w:rsid w:val="00BA0898"/>
    <w:rsid w:val="00BA0920"/>
    <w:rsid w:val="00BA0A95"/>
    <w:rsid w:val="00BA1589"/>
    <w:rsid w:val="00BA16F7"/>
    <w:rsid w:val="00BA18B9"/>
    <w:rsid w:val="00BA1ADF"/>
    <w:rsid w:val="00BA207D"/>
    <w:rsid w:val="00BA2B24"/>
    <w:rsid w:val="00BA2DEE"/>
    <w:rsid w:val="00BA2EA8"/>
    <w:rsid w:val="00BA3265"/>
    <w:rsid w:val="00BA36F3"/>
    <w:rsid w:val="00BA371A"/>
    <w:rsid w:val="00BA3979"/>
    <w:rsid w:val="00BA3B0F"/>
    <w:rsid w:val="00BA3BF7"/>
    <w:rsid w:val="00BA4531"/>
    <w:rsid w:val="00BA4A66"/>
    <w:rsid w:val="00BA4C98"/>
    <w:rsid w:val="00BA4DA6"/>
    <w:rsid w:val="00BA5382"/>
    <w:rsid w:val="00BA5CDD"/>
    <w:rsid w:val="00BA6B47"/>
    <w:rsid w:val="00BA6DE2"/>
    <w:rsid w:val="00BA6DE5"/>
    <w:rsid w:val="00BA70C8"/>
    <w:rsid w:val="00BA7447"/>
    <w:rsid w:val="00BA745A"/>
    <w:rsid w:val="00BA7505"/>
    <w:rsid w:val="00BA75F9"/>
    <w:rsid w:val="00BA7724"/>
    <w:rsid w:val="00BA7873"/>
    <w:rsid w:val="00BA792B"/>
    <w:rsid w:val="00BA7C87"/>
    <w:rsid w:val="00BA7CC3"/>
    <w:rsid w:val="00BA7D8A"/>
    <w:rsid w:val="00BA7FAF"/>
    <w:rsid w:val="00BB0125"/>
    <w:rsid w:val="00BB0841"/>
    <w:rsid w:val="00BB09E4"/>
    <w:rsid w:val="00BB129E"/>
    <w:rsid w:val="00BB12A5"/>
    <w:rsid w:val="00BB1A77"/>
    <w:rsid w:val="00BB223D"/>
    <w:rsid w:val="00BB2C06"/>
    <w:rsid w:val="00BB2E49"/>
    <w:rsid w:val="00BB2ED7"/>
    <w:rsid w:val="00BB3367"/>
    <w:rsid w:val="00BB362C"/>
    <w:rsid w:val="00BB396D"/>
    <w:rsid w:val="00BB39CB"/>
    <w:rsid w:val="00BB3AB2"/>
    <w:rsid w:val="00BB3B40"/>
    <w:rsid w:val="00BB4569"/>
    <w:rsid w:val="00BB4634"/>
    <w:rsid w:val="00BB474F"/>
    <w:rsid w:val="00BB48D4"/>
    <w:rsid w:val="00BB4A3D"/>
    <w:rsid w:val="00BB51CD"/>
    <w:rsid w:val="00BB553B"/>
    <w:rsid w:val="00BB6033"/>
    <w:rsid w:val="00BB6220"/>
    <w:rsid w:val="00BB672A"/>
    <w:rsid w:val="00BB6A50"/>
    <w:rsid w:val="00BB6CDF"/>
    <w:rsid w:val="00BB708D"/>
    <w:rsid w:val="00BB71BF"/>
    <w:rsid w:val="00BB732F"/>
    <w:rsid w:val="00BB7365"/>
    <w:rsid w:val="00BB772B"/>
    <w:rsid w:val="00BB7A6B"/>
    <w:rsid w:val="00BC0C0F"/>
    <w:rsid w:val="00BC0F48"/>
    <w:rsid w:val="00BC0FC7"/>
    <w:rsid w:val="00BC136A"/>
    <w:rsid w:val="00BC1B06"/>
    <w:rsid w:val="00BC20A0"/>
    <w:rsid w:val="00BC25B2"/>
    <w:rsid w:val="00BC278D"/>
    <w:rsid w:val="00BC29D8"/>
    <w:rsid w:val="00BC2AFB"/>
    <w:rsid w:val="00BC2BD3"/>
    <w:rsid w:val="00BC3152"/>
    <w:rsid w:val="00BC3527"/>
    <w:rsid w:val="00BC37DC"/>
    <w:rsid w:val="00BC3922"/>
    <w:rsid w:val="00BC4516"/>
    <w:rsid w:val="00BC4926"/>
    <w:rsid w:val="00BC497B"/>
    <w:rsid w:val="00BC4BC8"/>
    <w:rsid w:val="00BC4BDE"/>
    <w:rsid w:val="00BC4F14"/>
    <w:rsid w:val="00BC51AE"/>
    <w:rsid w:val="00BC52FB"/>
    <w:rsid w:val="00BC5367"/>
    <w:rsid w:val="00BC53F1"/>
    <w:rsid w:val="00BC540D"/>
    <w:rsid w:val="00BC57A7"/>
    <w:rsid w:val="00BC681B"/>
    <w:rsid w:val="00BC6A3C"/>
    <w:rsid w:val="00BC6CA8"/>
    <w:rsid w:val="00BC7571"/>
    <w:rsid w:val="00BC768C"/>
    <w:rsid w:val="00BC7897"/>
    <w:rsid w:val="00BC7901"/>
    <w:rsid w:val="00BC7E51"/>
    <w:rsid w:val="00BD0019"/>
    <w:rsid w:val="00BD00DC"/>
    <w:rsid w:val="00BD0409"/>
    <w:rsid w:val="00BD08EF"/>
    <w:rsid w:val="00BD0BAE"/>
    <w:rsid w:val="00BD0E8D"/>
    <w:rsid w:val="00BD0F6C"/>
    <w:rsid w:val="00BD12CF"/>
    <w:rsid w:val="00BD158C"/>
    <w:rsid w:val="00BD18F6"/>
    <w:rsid w:val="00BD19B3"/>
    <w:rsid w:val="00BD1A4E"/>
    <w:rsid w:val="00BD1FC1"/>
    <w:rsid w:val="00BD26A5"/>
    <w:rsid w:val="00BD2888"/>
    <w:rsid w:val="00BD2CB0"/>
    <w:rsid w:val="00BD2E2F"/>
    <w:rsid w:val="00BD308E"/>
    <w:rsid w:val="00BD3401"/>
    <w:rsid w:val="00BD340D"/>
    <w:rsid w:val="00BD3606"/>
    <w:rsid w:val="00BD3F71"/>
    <w:rsid w:val="00BD4850"/>
    <w:rsid w:val="00BD4A63"/>
    <w:rsid w:val="00BD4DEB"/>
    <w:rsid w:val="00BD4E9C"/>
    <w:rsid w:val="00BD51F9"/>
    <w:rsid w:val="00BD5625"/>
    <w:rsid w:val="00BD56A2"/>
    <w:rsid w:val="00BD5AC7"/>
    <w:rsid w:val="00BD5BAD"/>
    <w:rsid w:val="00BD6454"/>
    <w:rsid w:val="00BD6AD0"/>
    <w:rsid w:val="00BD6D46"/>
    <w:rsid w:val="00BD74FB"/>
    <w:rsid w:val="00BD7577"/>
    <w:rsid w:val="00BD77D1"/>
    <w:rsid w:val="00BD7BD3"/>
    <w:rsid w:val="00BD7E75"/>
    <w:rsid w:val="00BE01A6"/>
    <w:rsid w:val="00BE01C0"/>
    <w:rsid w:val="00BE0BB9"/>
    <w:rsid w:val="00BE0EB1"/>
    <w:rsid w:val="00BE1026"/>
    <w:rsid w:val="00BE166D"/>
    <w:rsid w:val="00BE1977"/>
    <w:rsid w:val="00BE1AE7"/>
    <w:rsid w:val="00BE1C0F"/>
    <w:rsid w:val="00BE1D90"/>
    <w:rsid w:val="00BE2059"/>
    <w:rsid w:val="00BE20C1"/>
    <w:rsid w:val="00BE236F"/>
    <w:rsid w:val="00BE264A"/>
    <w:rsid w:val="00BE26D5"/>
    <w:rsid w:val="00BE2708"/>
    <w:rsid w:val="00BE299B"/>
    <w:rsid w:val="00BE2A81"/>
    <w:rsid w:val="00BE33F2"/>
    <w:rsid w:val="00BE340E"/>
    <w:rsid w:val="00BE3558"/>
    <w:rsid w:val="00BE3747"/>
    <w:rsid w:val="00BE3881"/>
    <w:rsid w:val="00BE3E14"/>
    <w:rsid w:val="00BE42AD"/>
    <w:rsid w:val="00BE4D71"/>
    <w:rsid w:val="00BE52EE"/>
    <w:rsid w:val="00BE5554"/>
    <w:rsid w:val="00BE5555"/>
    <w:rsid w:val="00BE5D1A"/>
    <w:rsid w:val="00BE5EFA"/>
    <w:rsid w:val="00BE634E"/>
    <w:rsid w:val="00BE6F51"/>
    <w:rsid w:val="00BE7007"/>
    <w:rsid w:val="00BE714B"/>
    <w:rsid w:val="00BE7202"/>
    <w:rsid w:val="00BE7A23"/>
    <w:rsid w:val="00BE7B69"/>
    <w:rsid w:val="00BE7D98"/>
    <w:rsid w:val="00BE7DCE"/>
    <w:rsid w:val="00BF0411"/>
    <w:rsid w:val="00BF05DF"/>
    <w:rsid w:val="00BF0AE2"/>
    <w:rsid w:val="00BF0E58"/>
    <w:rsid w:val="00BF1097"/>
    <w:rsid w:val="00BF14DD"/>
    <w:rsid w:val="00BF1877"/>
    <w:rsid w:val="00BF1CCD"/>
    <w:rsid w:val="00BF1E6B"/>
    <w:rsid w:val="00BF1F2B"/>
    <w:rsid w:val="00BF2271"/>
    <w:rsid w:val="00BF23EE"/>
    <w:rsid w:val="00BF2516"/>
    <w:rsid w:val="00BF360B"/>
    <w:rsid w:val="00BF3A0E"/>
    <w:rsid w:val="00BF3A8D"/>
    <w:rsid w:val="00BF3CF7"/>
    <w:rsid w:val="00BF44B3"/>
    <w:rsid w:val="00BF44FB"/>
    <w:rsid w:val="00BF44FF"/>
    <w:rsid w:val="00BF4624"/>
    <w:rsid w:val="00BF4665"/>
    <w:rsid w:val="00BF4918"/>
    <w:rsid w:val="00BF4A41"/>
    <w:rsid w:val="00BF4CC4"/>
    <w:rsid w:val="00BF4DB0"/>
    <w:rsid w:val="00BF5046"/>
    <w:rsid w:val="00BF5400"/>
    <w:rsid w:val="00BF563C"/>
    <w:rsid w:val="00BF56B8"/>
    <w:rsid w:val="00BF5931"/>
    <w:rsid w:val="00BF5E27"/>
    <w:rsid w:val="00BF5E82"/>
    <w:rsid w:val="00BF6391"/>
    <w:rsid w:val="00BF6418"/>
    <w:rsid w:val="00BF68F3"/>
    <w:rsid w:val="00BF6ADC"/>
    <w:rsid w:val="00BF6ADF"/>
    <w:rsid w:val="00BF6B00"/>
    <w:rsid w:val="00BF77E4"/>
    <w:rsid w:val="00C000A2"/>
    <w:rsid w:val="00C003F9"/>
    <w:rsid w:val="00C0060C"/>
    <w:rsid w:val="00C00693"/>
    <w:rsid w:val="00C00F80"/>
    <w:rsid w:val="00C0126F"/>
    <w:rsid w:val="00C016D3"/>
    <w:rsid w:val="00C021F6"/>
    <w:rsid w:val="00C022BD"/>
    <w:rsid w:val="00C02E83"/>
    <w:rsid w:val="00C02EBD"/>
    <w:rsid w:val="00C03675"/>
    <w:rsid w:val="00C0427F"/>
    <w:rsid w:val="00C04298"/>
    <w:rsid w:val="00C0440F"/>
    <w:rsid w:val="00C045FA"/>
    <w:rsid w:val="00C046CB"/>
    <w:rsid w:val="00C04B86"/>
    <w:rsid w:val="00C054DC"/>
    <w:rsid w:val="00C05535"/>
    <w:rsid w:val="00C056EE"/>
    <w:rsid w:val="00C058DC"/>
    <w:rsid w:val="00C059CA"/>
    <w:rsid w:val="00C05C92"/>
    <w:rsid w:val="00C05C98"/>
    <w:rsid w:val="00C05D8B"/>
    <w:rsid w:val="00C05F4F"/>
    <w:rsid w:val="00C060B4"/>
    <w:rsid w:val="00C06898"/>
    <w:rsid w:val="00C06944"/>
    <w:rsid w:val="00C072F4"/>
    <w:rsid w:val="00C077F5"/>
    <w:rsid w:val="00C07C1D"/>
    <w:rsid w:val="00C07C7F"/>
    <w:rsid w:val="00C07F51"/>
    <w:rsid w:val="00C07F53"/>
    <w:rsid w:val="00C100AB"/>
    <w:rsid w:val="00C10268"/>
    <w:rsid w:val="00C10E9C"/>
    <w:rsid w:val="00C111E6"/>
    <w:rsid w:val="00C1129D"/>
    <w:rsid w:val="00C1150B"/>
    <w:rsid w:val="00C1189A"/>
    <w:rsid w:val="00C118D3"/>
    <w:rsid w:val="00C11BC9"/>
    <w:rsid w:val="00C11CAE"/>
    <w:rsid w:val="00C12285"/>
    <w:rsid w:val="00C12294"/>
    <w:rsid w:val="00C12333"/>
    <w:rsid w:val="00C12553"/>
    <w:rsid w:val="00C126B4"/>
    <w:rsid w:val="00C1276E"/>
    <w:rsid w:val="00C13585"/>
    <w:rsid w:val="00C13F20"/>
    <w:rsid w:val="00C13F63"/>
    <w:rsid w:val="00C1416C"/>
    <w:rsid w:val="00C1438E"/>
    <w:rsid w:val="00C1456C"/>
    <w:rsid w:val="00C145E7"/>
    <w:rsid w:val="00C14716"/>
    <w:rsid w:val="00C156B0"/>
    <w:rsid w:val="00C15EB4"/>
    <w:rsid w:val="00C15F1B"/>
    <w:rsid w:val="00C15F7B"/>
    <w:rsid w:val="00C16468"/>
    <w:rsid w:val="00C1653D"/>
    <w:rsid w:val="00C167ED"/>
    <w:rsid w:val="00C16889"/>
    <w:rsid w:val="00C16B4F"/>
    <w:rsid w:val="00C172ED"/>
    <w:rsid w:val="00C17304"/>
    <w:rsid w:val="00C1749A"/>
    <w:rsid w:val="00C174DC"/>
    <w:rsid w:val="00C176D2"/>
    <w:rsid w:val="00C178D4"/>
    <w:rsid w:val="00C17D16"/>
    <w:rsid w:val="00C17FAE"/>
    <w:rsid w:val="00C201CB"/>
    <w:rsid w:val="00C201CD"/>
    <w:rsid w:val="00C2030C"/>
    <w:rsid w:val="00C205D5"/>
    <w:rsid w:val="00C20876"/>
    <w:rsid w:val="00C20BC6"/>
    <w:rsid w:val="00C20CB5"/>
    <w:rsid w:val="00C217B6"/>
    <w:rsid w:val="00C219B8"/>
    <w:rsid w:val="00C21ABF"/>
    <w:rsid w:val="00C22EA6"/>
    <w:rsid w:val="00C22EE9"/>
    <w:rsid w:val="00C23755"/>
    <w:rsid w:val="00C238FD"/>
    <w:rsid w:val="00C23B45"/>
    <w:rsid w:val="00C23B4F"/>
    <w:rsid w:val="00C23E91"/>
    <w:rsid w:val="00C23F25"/>
    <w:rsid w:val="00C23F7F"/>
    <w:rsid w:val="00C23F8E"/>
    <w:rsid w:val="00C2458D"/>
    <w:rsid w:val="00C24A4C"/>
    <w:rsid w:val="00C24F5A"/>
    <w:rsid w:val="00C25152"/>
    <w:rsid w:val="00C25263"/>
    <w:rsid w:val="00C25690"/>
    <w:rsid w:val="00C25E5E"/>
    <w:rsid w:val="00C264EF"/>
    <w:rsid w:val="00C26614"/>
    <w:rsid w:val="00C266CF"/>
    <w:rsid w:val="00C2687C"/>
    <w:rsid w:val="00C26C4A"/>
    <w:rsid w:val="00C26C65"/>
    <w:rsid w:val="00C277FA"/>
    <w:rsid w:val="00C2782D"/>
    <w:rsid w:val="00C27C13"/>
    <w:rsid w:val="00C27C77"/>
    <w:rsid w:val="00C27D84"/>
    <w:rsid w:val="00C27FF2"/>
    <w:rsid w:val="00C303D8"/>
    <w:rsid w:val="00C303F5"/>
    <w:rsid w:val="00C308CF"/>
    <w:rsid w:val="00C30934"/>
    <w:rsid w:val="00C30955"/>
    <w:rsid w:val="00C30DC8"/>
    <w:rsid w:val="00C31B26"/>
    <w:rsid w:val="00C31B3E"/>
    <w:rsid w:val="00C31CB0"/>
    <w:rsid w:val="00C31D2E"/>
    <w:rsid w:val="00C32003"/>
    <w:rsid w:val="00C320A7"/>
    <w:rsid w:val="00C320FC"/>
    <w:rsid w:val="00C3214F"/>
    <w:rsid w:val="00C327A4"/>
    <w:rsid w:val="00C32A01"/>
    <w:rsid w:val="00C32D8C"/>
    <w:rsid w:val="00C33484"/>
    <w:rsid w:val="00C3362C"/>
    <w:rsid w:val="00C33685"/>
    <w:rsid w:val="00C3392C"/>
    <w:rsid w:val="00C33999"/>
    <w:rsid w:val="00C33A0C"/>
    <w:rsid w:val="00C33E8E"/>
    <w:rsid w:val="00C3421E"/>
    <w:rsid w:val="00C3442C"/>
    <w:rsid w:val="00C3447A"/>
    <w:rsid w:val="00C34764"/>
    <w:rsid w:val="00C3521C"/>
    <w:rsid w:val="00C3547F"/>
    <w:rsid w:val="00C35541"/>
    <w:rsid w:val="00C360EB"/>
    <w:rsid w:val="00C3668F"/>
    <w:rsid w:val="00C3686D"/>
    <w:rsid w:val="00C36B36"/>
    <w:rsid w:val="00C36BB5"/>
    <w:rsid w:val="00C36BE2"/>
    <w:rsid w:val="00C36CBF"/>
    <w:rsid w:val="00C378E1"/>
    <w:rsid w:val="00C37D8B"/>
    <w:rsid w:val="00C40301"/>
    <w:rsid w:val="00C4045C"/>
    <w:rsid w:val="00C40868"/>
    <w:rsid w:val="00C4098A"/>
    <w:rsid w:val="00C40A79"/>
    <w:rsid w:val="00C4105A"/>
    <w:rsid w:val="00C411D9"/>
    <w:rsid w:val="00C41222"/>
    <w:rsid w:val="00C413BF"/>
    <w:rsid w:val="00C41571"/>
    <w:rsid w:val="00C4165D"/>
    <w:rsid w:val="00C41780"/>
    <w:rsid w:val="00C41AB8"/>
    <w:rsid w:val="00C42C15"/>
    <w:rsid w:val="00C42E1A"/>
    <w:rsid w:val="00C43033"/>
    <w:rsid w:val="00C430EF"/>
    <w:rsid w:val="00C433D8"/>
    <w:rsid w:val="00C436FE"/>
    <w:rsid w:val="00C43B48"/>
    <w:rsid w:val="00C43B7A"/>
    <w:rsid w:val="00C43C52"/>
    <w:rsid w:val="00C43DC3"/>
    <w:rsid w:val="00C4405B"/>
    <w:rsid w:val="00C44399"/>
    <w:rsid w:val="00C44427"/>
    <w:rsid w:val="00C444C4"/>
    <w:rsid w:val="00C4458D"/>
    <w:rsid w:val="00C4490C"/>
    <w:rsid w:val="00C44B80"/>
    <w:rsid w:val="00C44B81"/>
    <w:rsid w:val="00C44C08"/>
    <w:rsid w:val="00C455B1"/>
    <w:rsid w:val="00C45AFC"/>
    <w:rsid w:val="00C45C6F"/>
    <w:rsid w:val="00C45C8C"/>
    <w:rsid w:val="00C45DAE"/>
    <w:rsid w:val="00C46349"/>
    <w:rsid w:val="00C46BDD"/>
    <w:rsid w:val="00C46C79"/>
    <w:rsid w:val="00C46CD0"/>
    <w:rsid w:val="00C46E32"/>
    <w:rsid w:val="00C46E6B"/>
    <w:rsid w:val="00C46F53"/>
    <w:rsid w:val="00C4714B"/>
    <w:rsid w:val="00C473F8"/>
    <w:rsid w:val="00C475F5"/>
    <w:rsid w:val="00C47819"/>
    <w:rsid w:val="00C47AEB"/>
    <w:rsid w:val="00C47D9C"/>
    <w:rsid w:val="00C50051"/>
    <w:rsid w:val="00C50565"/>
    <w:rsid w:val="00C5085E"/>
    <w:rsid w:val="00C50C74"/>
    <w:rsid w:val="00C50CB3"/>
    <w:rsid w:val="00C50CF9"/>
    <w:rsid w:val="00C50E88"/>
    <w:rsid w:val="00C512A9"/>
    <w:rsid w:val="00C51404"/>
    <w:rsid w:val="00C51490"/>
    <w:rsid w:val="00C5171F"/>
    <w:rsid w:val="00C5192B"/>
    <w:rsid w:val="00C51974"/>
    <w:rsid w:val="00C51AF6"/>
    <w:rsid w:val="00C52449"/>
    <w:rsid w:val="00C52731"/>
    <w:rsid w:val="00C52A44"/>
    <w:rsid w:val="00C52BAD"/>
    <w:rsid w:val="00C52E52"/>
    <w:rsid w:val="00C52F0E"/>
    <w:rsid w:val="00C52F1A"/>
    <w:rsid w:val="00C52F6A"/>
    <w:rsid w:val="00C53365"/>
    <w:rsid w:val="00C53A9E"/>
    <w:rsid w:val="00C53AFE"/>
    <w:rsid w:val="00C53CB3"/>
    <w:rsid w:val="00C53DB9"/>
    <w:rsid w:val="00C54C89"/>
    <w:rsid w:val="00C54F9E"/>
    <w:rsid w:val="00C54FDD"/>
    <w:rsid w:val="00C550A2"/>
    <w:rsid w:val="00C5561B"/>
    <w:rsid w:val="00C55644"/>
    <w:rsid w:val="00C556EE"/>
    <w:rsid w:val="00C5593F"/>
    <w:rsid w:val="00C55979"/>
    <w:rsid w:val="00C5618B"/>
    <w:rsid w:val="00C56657"/>
    <w:rsid w:val="00C56D2B"/>
    <w:rsid w:val="00C5712C"/>
    <w:rsid w:val="00C572C7"/>
    <w:rsid w:val="00C5756B"/>
    <w:rsid w:val="00C577CF"/>
    <w:rsid w:val="00C579F9"/>
    <w:rsid w:val="00C57A39"/>
    <w:rsid w:val="00C6007B"/>
    <w:rsid w:val="00C605B4"/>
    <w:rsid w:val="00C605C9"/>
    <w:rsid w:val="00C608DD"/>
    <w:rsid w:val="00C60E08"/>
    <w:rsid w:val="00C60FD9"/>
    <w:rsid w:val="00C6118F"/>
    <w:rsid w:val="00C61231"/>
    <w:rsid w:val="00C6164D"/>
    <w:rsid w:val="00C61DF1"/>
    <w:rsid w:val="00C62096"/>
    <w:rsid w:val="00C621D3"/>
    <w:rsid w:val="00C62487"/>
    <w:rsid w:val="00C62D04"/>
    <w:rsid w:val="00C63118"/>
    <w:rsid w:val="00C6318A"/>
    <w:rsid w:val="00C635AC"/>
    <w:rsid w:val="00C63641"/>
    <w:rsid w:val="00C637EB"/>
    <w:rsid w:val="00C638D9"/>
    <w:rsid w:val="00C63A4B"/>
    <w:rsid w:val="00C63D8B"/>
    <w:rsid w:val="00C63F37"/>
    <w:rsid w:val="00C644FE"/>
    <w:rsid w:val="00C6462E"/>
    <w:rsid w:val="00C64887"/>
    <w:rsid w:val="00C6493A"/>
    <w:rsid w:val="00C64B20"/>
    <w:rsid w:val="00C64D6B"/>
    <w:rsid w:val="00C650FE"/>
    <w:rsid w:val="00C6532D"/>
    <w:rsid w:val="00C657B6"/>
    <w:rsid w:val="00C659B3"/>
    <w:rsid w:val="00C65BD5"/>
    <w:rsid w:val="00C65DBE"/>
    <w:rsid w:val="00C65E0C"/>
    <w:rsid w:val="00C661FA"/>
    <w:rsid w:val="00C66951"/>
    <w:rsid w:val="00C66BEF"/>
    <w:rsid w:val="00C66D25"/>
    <w:rsid w:val="00C66D34"/>
    <w:rsid w:val="00C66FFF"/>
    <w:rsid w:val="00C67F19"/>
    <w:rsid w:val="00C67FE4"/>
    <w:rsid w:val="00C70167"/>
    <w:rsid w:val="00C70316"/>
    <w:rsid w:val="00C70356"/>
    <w:rsid w:val="00C71156"/>
    <w:rsid w:val="00C7130E"/>
    <w:rsid w:val="00C71B0F"/>
    <w:rsid w:val="00C71C38"/>
    <w:rsid w:val="00C71CB6"/>
    <w:rsid w:val="00C71EB0"/>
    <w:rsid w:val="00C71F82"/>
    <w:rsid w:val="00C72185"/>
    <w:rsid w:val="00C721EA"/>
    <w:rsid w:val="00C7225E"/>
    <w:rsid w:val="00C722B7"/>
    <w:rsid w:val="00C723D7"/>
    <w:rsid w:val="00C7242C"/>
    <w:rsid w:val="00C725DF"/>
    <w:rsid w:val="00C726A3"/>
    <w:rsid w:val="00C728BA"/>
    <w:rsid w:val="00C731EB"/>
    <w:rsid w:val="00C731F1"/>
    <w:rsid w:val="00C73AA2"/>
    <w:rsid w:val="00C73E48"/>
    <w:rsid w:val="00C73E7D"/>
    <w:rsid w:val="00C740C8"/>
    <w:rsid w:val="00C740DF"/>
    <w:rsid w:val="00C742B3"/>
    <w:rsid w:val="00C743B8"/>
    <w:rsid w:val="00C744DC"/>
    <w:rsid w:val="00C745F6"/>
    <w:rsid w:val="00C74A0C"/>
    <w:rsid w:val="00C74BF8"/>
    <w:rsid w:val="00C74D2D"/>
    <w:rsid w:val="00C74DFD"/>
    <w:rsid w:val="00C75012"/>
    <w:rsid w:val="00C751F2"/>
    <w:rsid w:val="00C7580C"/>
    <w:rsid w:val="00C7595E"/>
    <w:rsid w:val="00C75ACE"/>
    <w:rsid w:val="00C75CA9"/>
    <w:rsid w:val="00C75E60"/>
    <w:rsid w:val="00C75EDC"/>
    <w:rsid w:val="00C7606D"/>
    <w:rsid w:val="00C762E1"/>
    <w:rsid w:val="00C76382"/>
    <w:rsid w:val="00C76412"/>
    <w:rsid w:val="00C76521"/>
    <w:rsid w:val="00C7671B"/>
    <w:rsid w:val="00C76741"/>
    <w:rsid w:val="00C76C43"/>
    <w:rsid w:val="00C773F3"/>
    <w:rsid w:val="00C776AB"/>
    <w:rsid w:val="00C777C2"/>
    <w:rsid w:val="00C779DC"/>
    <w:rsid w:val="00C77A86"/>
    <w:rsid w:val="00C77E85"/>
    <w:rsid w:val="00C8000B"/>
    <w:rsid w:val="00C80086"/>
    <w:rsid w:val="00C80130"/>
    <w:rsid w:val="00C80206"/>
    <w:rsid w:val="00C80257"/>
    <w:rsid w:val="00C804A5"/>
    <w:rsid w:val="00C80930"/>
    <w:rsid w:val="00C80A56"/>
    <w:rsid w:val="00C80CCE"/>
    <w:rsid w:val="00C80E0C"/>
    <w:rsid w:val="00C81635"/>
    <w:rsid w:val="00C816E1"/>
    <w:rsid w:val="00C81711"/>
    <w:rsid w:val="00C81783"/>
    <w:rsid w:val="00C81A9A"/>
    <w:rsid w:val="00C81B99"/>
    <w:rsid w:val="00C82417"/>
    <w:rsid w:val="00C824B5"/>
    <w:rsid w:val="00C82574"/>
    <w:rsid w:val="00C826EE"/>
    <w:rsid w:val="00C82960"/>
    <w:rsid w:val="00C82BF9"/>
    <w:rsid w:val="00C82E51"/>
    <w:rsid w:val="00C8319C"/>
    <w:rsid w:val="00C8342F"/>
    <w:rsid w:val="00C8397F"/>
    <w:rsid w:val="00C839DF"/>
    <w:rsid w:val="00C83A69"/>
    <w:rsid w:val="00C83B75"/>
    <w:rsid w:val="00C83DE6"/>
    <w:rsid w:val="00C83E5A"/>
    <w:rsid w:val="00C83F1E"/>
    <w:rsid w:val="00C83F4F"/>
    <w:rsid w:val="00C840F0"/>
    <w:rsid w:val="00C8482A"/>
    <w:rsid w:val="00C84D0A"/>
    <w:rsid w:val="00C84F4B"/>
    <w:rsid w:val="00C853F7"/>
    <w:rsid w:val="00C855DD"/>
    <w:rsid w:val="00C857E9"/>
    <w:rsid w:val="00C85E61"/>
    <w:rsid w:val="00C86170"/>
    <w:rsid w:val="00C86AAA"/>
    <w:rsid w:val="00C86AD4"/>
    <w:rsid w:val="00C86B73"/>
    <w:rsid w:val="00C86FC8"/>
    <w:rsid w:val="00C8733E"/>
    <w:rsid w:val="00C87669"/>
    <w:rsid w:val="00C87AFD"/>
    <w:rsid w:val="00C87D87"/>
    <w:rsid w:val="00C90241"/>
    <w:rsid w:val="00C90286"/>
    <w:rsid w:val="00C902FE"/>
    <w:rsid w:val="00C9060D"/>
    <w:rsid w:val="00C90E67"/>
    <w:rsid w:val="00C91249"/>
    <w:rsid w:val="00C91748"/>
    <w:rsid w:val="00C91823"/>
    <w:rsid w:val="00C922DF"/>
    <w:rsid w:val="00C925C4"/>
    <w:rsid w:val="00C92C87"/>
    <w:rsid w:val="00C932FE"/>
    <w:rsid w:val="00C936D3"/>
    <w:rsid w:val="00C93EBB"/>
    <w:rsid w:val="00C94267"/>
    <w:rsid w:val="00C946FB"/>
    <w:rsid w:val="00C94C3D"/>
    <w:rsid w:val="00C94F25"/>
    <w:rsid w:val="00C950DD"/>
    <w:rsid w:val="00C95437"/>
    <w:rsid w:val="00C95642"/>
    <w:rsid w:val="00C95981"/>
    <w:rsid w:val="00C95D37"/>
    <w:rsid w:val="00C95D4D"/>
    <w:rsid w:val="00C96C2E"/>
    <w:rsid w:val="00C96F01"/>
    <w:rsid w:val="00C97D4D"/>
    <w:rsid w:val="00CA055A"/>
    <w:rsid w:val="00CA07DC"/>
    <w:rsid w:val="00CA09DF"/>
    <w:rsid w:val="00CA0BC8"/>
    <w:rsid w:val="00CA0CC6"/>
    <w:rsid w:val="00CA0F88"/>
    <w:rsid w:val="00CA0FBC"/>
    <w:rsid w:val="00CA0FCF"/>
    <w:rsid w:val="00CA16FE"/>
    <w:rsid w:val="00CA1A93"/>
    <w:rsid w:val="00CA1BD0"/>
    <w:rsid w:val="00CA21A9"/>
    <w:rsid w:val="00CA268E"/>
    <w:rsid w:val="00CA27EC"/>
    <w:rsid w:val="00CA29F5"/>
    <w:rsid w:val="00CA3431"/>
    <w:rsid w:val="00CA351D"/>
    <w:rsid w:val="00CA35B0"/>
    <w:rsid w:val="00CA376F"/>
    <w:rsid w:val="00CA3AEF"/>
    <w:rsid w:val="00CA3D71"/>
    <w:rsid w:val="00CA3D87"/>
    <w:rsid w:val="00CA3DC8"/>
    <w:rsid w:val="00CA41B4"/>
    <w:rsid w:val="00CA420F"/>
    <w:rsid w:val="00CA4389"/>
    <w:rsid w:val="00CA44CB"/>
    <w:rsid w:val="00CA453D"/>
    <w:rsid w:val="00CA461E"/>
    <w:rsid w:val="00CA4721"/>
    <w:rsid w:val="00CA4A09"/>
    <w:rsid w:val="00CA4C3F"/>
    <w:rsid w:val="00CA5263"/>
    <w:rsid w:val="00CA54AF"/>
    <w:rsid w:val="00CA5B56"/>
    <w:rsid w:val="00CA5FB2"/>
    <w:rsid w:val="00CA617A"/>
    <w:rsid w:val="00CA628E"/>
    <w:rsid w:val="00CA642E"/>
    <w:rsid w:val="00CA6541"/>
    <w:rsid w:val="00CA6757"/>
    <w:rsid w:val="00CA6768"/>
    <w:rsid w:val="00CA7043"/>
    <w:rsid w:val="00CA77C2"/>
    <w:rsid w:val="00CA7AA4"/>
    <w:rsid w:val="00CA7FC6"/>
    <w:rsid w:val="00CB0141"/>
    <w:rsid w:val="00CB02DC"/>
    <w:rsid w:val="00CB057F"/>
    <w:rsid w:val="00CB0C17"/>
    <w:rsid w:val="00CB0CCE"/>
    <w:rsid w:val="00CB0F19"/>
    <w:rsid w:val="00CB1154"/>
    <w:rsid w:val="00CB1356"/>
    <w:rsid w:val="00CB1484"/>
    <w:rsid w:val="00CB1556"/>
    <w:rsid w:val="00CB17FA"/>
    <w:rsid w:val="00CB1A8C"/>
    <w:rsid w:val="00CB1B02"/>
    <w:rsid w:val="00CB1D6A"/>
    <w:rsid w:val="00CB29E9"/>
    <w:rsid w:val="00CB2C6E"/>
    <w:rsid w:val="00CB2CDF"/>
    <w:rsid w:val="00CB2D88"/>
    <w:rsid w:val="00CB33B8"/>
    <w:rsid w:val="00CB3A8B"/>
    <w:rsid w:val="00CB42A9"/>
    <w:rsid w:val="00CB4949"/>
    <w:rsid w:val="00CB4CDC"/>
    <w:rsid w:val="00CB51D9"/>
    <w:rsid w:val="00CB56E8"/>
    <w:rsid w:val="00CB5E80"/>
    <w:rsid w:val="00CB65ED"/>
    <w:rsid w:val="00CB6A69"/>
    <w:rsid w:val="00CB6AC3"/>
    <w:rsid w:val="00CB6F92"/>
    <w:rsid w:val="00CB7013"/>
    <w:rsid w:val="00CB7089"/>
    <w:rsid w:val="00CB7229"/>
    <w:rsid w:val="00CB7624"/>
    <w:rsid w:val="00CB781B"/>
    <w:rsid w:val="00CB7ADE"/>
    <w:rsid w:val="00CB7DFF"/>
    <w:rsid w:val="00CB7FA2"/>
    <w:rsid w:val="00CC031D"/>
    <w:rsid w:val="00CC0560"/>
    <w:rsid w:val="00CC0A2C"/>
    <w:rsid w:val="00CC0E5C"/>
    <w:rsid w:val="00CC0F3F"/>
    <w:rsid w:val="00CC12BE"/>
    <w:rsid w:val="00CC162A"/>
    <w:rsid w:val="00CC1C4D"/>
    <w:rsid w:val="00CC1DDA"/>
    <w:rsid w:val="00CC2527"/>
    <w:rsid w:val="00CC2D2E"/>
    <w:rsid w:val="00CC324E"/>
    <w:rsid w:val="00CC3404"/>
    <w:rsid w:val="00CC34AD"/>
    <w:rsid w:val="00CC3A24"/>
    <w:rsid w:val="00CC4348"/>
    <w:rsid w:val="00CC449E"/>
    <w:rsid w:val="00CC4A5B"/>
    <w:rsid w:val="00CC4B89"/>
    <w:rsid w:val="00CC4E12"/>
    <w:rsid w:val="00CC505C"/>
    <w:rsid w:val="00CC5305"/>
    <w:rsid w:val="00CC5307"/>
    <w:rsid w:val="00CC5684"/>
    <w:rsid w:val="00CC5995"/>
    <w:rsid w:val="00CC5B6B"/>
    <w:rsid w:val="00CC6029"/>
    <w:rsid w:val="00CC664F"/>
    <w:rsid w:val="00CC670C"/>
    <w:rsid w:val="00CC6BAB"/>
    <w:rsid w:val="00CC6CC8"/>
    <w:rsid w:val="00CC6F4A"/>
    <w:rsid w:val="00CC709E"/>
    <w:rsid w:val="00CC71AD"/>
    <w:rsid w:val="00CC72A5"/>
    <w:rsid w:val="00CC7A98"/>
    <w:rsid w:val="00CD02BA"/>
    <w:rsid w:val="00CD05F5"/>
    <w:rsid w:val="00CD06E1"/>
    <w:rsid w:val="00CD0B74"/>
    <w:rsid w:val="00CD0BAF"/>
    <w:rsid w:val="00CD0F5B"/>
    <w:rsid w:val="00CD11DB"/>
    <w:rsid w:val="00CD1399"/>
    <w:rsid w:val="00CD16CD"/>
    <w:rsid w:val="00CD1AD3"/>
    <w:rsid w:val="00CD1D73"/>
    <w:rsid w:val="00CD1E3A"/>
    <w:rsid w:val="00CD22CC"/>
    <w:rsid w:val="00CD230D"/>
    <w:rsid w:val="00CD2647"/>
    <w:rsid w:val="00CD2A0F"/>
    <w:rsid w:val="00CD2EBF"/>
    <w:rsid w:val="00CD36AB"/>
    <w:rsid w:val="00CD3BF4"/>
    <w:rsid w:val="00CD3EDC"/>
    <w:rsid w:val="00CD3F97"/>
    <w:rsid w:val="00CD44B8"/>
    <w:rsid w:val="00CD457E"/>
    <w:rsid w:val="00CD49E3"/>
    <w:rsid w:val="00CD4FA6"/>
    <w:rsid w:val="00CD51B4"/>
    <w:rsid w:val="00CD5586"/>
    <w:rsid w:val="00CD5E44"/>
    <w:rsid w:val="00CD6254"/>
    <w:rsid w:val="00CD6366"/>
    <w:rsid w:val="00CD66A8"/>
    <w:rsid w:val="00CD6A14"/>
    <w:rsid w:val="00CD6C12"/>
    <w:rsid w:val="00CD730E"/>
    <w:rsid w:val="00CD743D"/>
    <w:rsid w:val="00CD7767"/>
    <w:rsid w:val="00CD77C2"/>
    <w:rsid w:val="00CD7857"/>
    <w:rsid w:val="00CE019F"/>
    <w:rsid w:val="00CE042C"/>
    <w:rsid w:val="00CE0B89"/>
    <w:rsid w:val="00CE0FD2"/>
    <w:rsid w:val="00CE146E"/>
    <w:rsid w:val="00CE1D8F"/>
    <w:rsid w:val="00CE1E4B"/>
    <w:rsid w:val="00CE20BF"/>
    <w:rsid w:val="00CE2103"/>
    <w:rsid w:val="00CE2F3F"/>
    <w:rsid w:val="00CE31D4"/>
    <w:rsid w:val="00CE32A4"/>
    <w:rsid w:val="00CE34A4"/>
    <w:rsid w:val="00CE3D6C"/>
    <w:rsid w:val="00CE406C"/>
    <w:rsid w:val="00CE4319"/>
    <w:rsid w:val="00CE4357"/>
    <w:rsid w:val="00CE45AF"/>
    <w:rsid w:val="00CE46F1"/>
    <w:rsid w:val="00CE4DBD"/>
    <w:rsid w:val="00CE56EC"/>
    <w:rsid w:val="00CE58E5"/>
    <w:rsid w:val="00CE5B21"/>
    <w:rsid w:val="00CE5E2F"/>
    <w:rsid w:val="00CE5F5D"/>
    <w:rsid w:val="00CE5FA8"/>
    <w:rsid w:val="00CE6DA2"/>
    <w:rsid w:val="00CE72E9"/>
    <w:rsid w:val="00CE757B"/>
    <w:rsid w:val="00CF0695"/>
    <w:rsid w:val="00CF06C1"/>
    <w:rsid w:val="00CF0779"/>
    <w:rsid w:val="00CF088B"/>
    <w:rsid w:val="00CF0BDB"/>
    <w:rsid w:val="00CF0BE2"/>
    <w:rsid w:val="00CF11BF"/>
    <w:rsid w:val="00CF11DD"/>
    <w:rsid w:val="00CF17A8"/>
    <w:rsid w:val="00CF1B3D"/>
    <w:rsid w:val="00CF1C20"/>
    <w:rsid w:val="00CF1C57"/>
    <w:rsid w:val="00CF2002"/>
    <w:rsid w:val="00CF2A6B"/>
    <w:rsid w:val="00CF2B05"/>
    <w:rsid w:val="00CF2DAF"/>
    <w:rsid w:val="00CF3337"/>
    <w:rsid w:val="00CF359B"/>
    <w:rsid w:val="00CF38FF"/>
    <w:rsid w:val="00CF3AA5"/>
    <w:rsid w:val="00CF3B7D"/>
    <w:rsid w:val="00CF48EC"/>
    <w:rsid w:val="00CF4BD8"/>
    <w:rsid w:val="00CF4C17"/>
    <w:rsid w:val="00CF4C21"/>
    <w:rsid w:val="00CF4E6C"/>
    <w:rsid w:val="00CF505C"/>
    <w:rsid w:val="00CF57F3"/>
    <w:rsid w:val="00CF5BF0"/>
    <w:rsid w:val="00CF5C60"/>
    <w:rsid w:val="00CF617C"/>
    <w:rsid w:val="00CF6470"/>
    <w:rsid w:val="00CF68E6"/>
    <w:rsid w:val="00CF6944"/>
    <w:rsid w:val="00CF7342"/>
    <w:rsid w:val="00CF7456"/>
    <w:rsid w:val="00CF7649"/>
    <w:rsid w:val="00CF7F6A"/>
    <w:rsid w:val="00CF7FAC"/>
    <w:rsid w:val="00D00025"/>
    <w:rsid w:val="00D00314"/>
    <w:rsid w:val="00D007CD"/>
    <w:rsid w:val="00D00802"/>
    <w:rsid w:val="00D00D1E"/>
    <w:rsid w:val="00D00DD1"/>
    <w:rsid w:val="00D01BD8"/>
    <w:rsid w:val="00D01D32"/>
    <w:rsid w:val="00D01DA2"/>
    <w:rsid w:val="00D026FF"/>
    <w:rsid w:val="00D029D9"/>
    <w:rsid w:val="00D02C82"/>
    <w:rsid w:val="00D034D9"/>
    <w:rsid w:val="00D039B3"/>
    <w:rsid w:val="00D03D95"/>
    <w:rsid w:val="00D0414A"/>
    <w:rsid w:val="00D052AC"/>
    <w:rsid w:val="00D059C0"/>
    <w:rsid w:val="00D0635B"/>
    <w:rsid w:val="00D064ED"/>
    <w:rsid w:val="00D06E53"/>
    <w:rsid w:val="00D0749B"/>
    <w:rsid w:val="00D074C4"/>
    <w:rsid w:val="00D07771"/>
    <w:rsid w:val="00D07954"/>
    <w:rsid w:val="00D07D34"/>
    <w:rsid w:val="00D07F53"/>
    <w:rsid w:val="00D1030A"/>
    <w:rsid w:val="00D103C0"/>
    <w:rsid w:val="00D10441"/>
    <w:rsid w:val="00D104B4"/>
    <w:rsid w:val="00D10585"/>
    <w:rsid w:val="00D10C69"/>
    <w:rsid w:val="00D10CB1"/>
    <w:rsid w:val="00D11126"/>
    <w:rsid w:val="00D113B8"/>
    <w:rsid w:val="00D116F6"/>
    <w:rsid w:val="00D1197B"/>
    <w:rsid w:val="00D11C20"/>
    <w:rsid w:val="00D11F11"/>
    <w:rsid w:val="00D125E9"/>
    <w:rsid w:val="00D12775"/>
    <w:rsid w:val="00D129FA"/>
    <w:rsid w:val="00D12C52"/>
    <w:rsid w:val="00D12C66"/>
    <w:rsid w:val="00D13077"/>
    <w:rsid w:val="00D139C1"/>
    <w:rsid w:val="00D13E7B"/>
    <w:rsid w:val="00D142BA"/>
    <w:rsid w:val="00D145A7"/>
    <w:rsid w:val="00D14AA4"/>
    <w:rsid w:val="00D14B18"/>
    <w:rsid w:val="00D14BB2"/>
    <w:rsid w:val="00D14BE4"/>
    <w:rsid w:val="00D14C9D"/>
    <w:rsid w:val="00D14EA8"/>
    <w:rsid w:val="00D1519C"/>
    <w:rsid w:val="00D15BB9"/>
    <w:rsid w:val="00D15D6D"/>
    <w:rsid w:val="00D15DC7"/>
    <w:rsid w:val="00D15F17"/>
    <w:rsid w:val="00D16036"/>
    <w:rsid w:val="00D160D0"/>
    <w:rsid w:val="00D16523"/>
    <w:rsid w:val="00D165A9"/>
    <w:rsid w:val="00D166E7"/>
    <w:rsid w:val="00D16D53"/>
    <w:rsid w:val="00D16DA1"/>
    <w:rsid w:val="00D16F23"/>
    <w:rsid w:val="00D16FEE"/>
    <w:rsid w:val="00D170D7"/>
    <w:rsid w:val="00D170E0"/>
    <w:rsid w:val="00D1753B"/>
    <w:rsid w:val="00D17C22"/>
    <w:rsid w:val="00D203D5"/>
    <w:rsid w:val="00D2042A"/>
    <w:rsid w:val="00D207A6"/>
    <w:rsid w:val="00D20A11"/>
    <w:rsid w:val="00D20AA1"/>
    <w:rsid w:val="00D211C6"/>
    <w:rsid w:val="00D21454"/>
    <w:rsid w:val="00D21ABE"/>
    <w:rsid w:val="00D21FFD"/>
    <w:rsid w:val="00D22235"/>
    <w:rsid w:val="00D22296"/>
    <w:rsid w:val="00D22840"/>
    <w:rsid w:val="00D22887"/>
    <w:rsid w:val="00D22AE7"/>
    <w:rsid w:val="00D231CA"/>
    <w:rsid w:val="00D231DE"/>
    <w:rsid w:val="00D233CA"/>
    <w:rsid w:val="00D23763"/>
    <w:rsid w:val="00D23840"/>
    <w:rsid w:val="00D23848"/>
    <w:rsid w:val="00D2394F"/>
    <w:rsid w:val="00D23AA9"/>
    <w:rsid w:val="00D23AC4"/>
    <w:rsid w:val="00D23C88"/>
    <w:rsid w:val="00D24296"/>
    <w:rsid w:val="00D24B4F"/>
    <w:rsid w:val="00D252E8"/>
    <w:rsid w:val="00D254CA"/>
    <w:rsid w:val="00D25914"/>
    <w:rsid w:val="00D2624D"/>
    <w:rsid w:val="00D262BB"/>
    <w:rsid w:val="00D26555"/>
    <w:rsid w:val="00D2655A"/>
    <w:rsid w:val="00D26DD9"/>
    <w:rsid w:val="00D26FF5"/>
    <w:rsid w:val="00D2749F"/>
    <w:rsid w:val="00D27616"/>
    <w:rsid w:val="00D27EE5"/>
    <w:rsid w:val="00D27FCF"/>
    <w:rsid w:val="00D30044"/>
    <w:rsid w:val="00D304B9"/>
    <w:rsid w:val="00D3062A"/>
    <w:rsid w:val="00D309A4"/>
    <w:rsid w:val="00D311CF"/>
    <w:rsid w:val="00D3158C"/>
    <w:rsid w:val="00D316C6"/>
    <w:rsid w:val="00D31906"/>
    <w:rsid w:val="00D31B39"/>
    <w:rsid w:val="00D31CF0"/>
    <w:rsid w:val="00D31E1C"/>
    <w:rsid w:val="00D321FB"/>
    <w:rsid w:val="00D3229F"/>
    <w:rsid w:val="00D323C0"/>
    <w:rsid w:val="00D3254C"/>
    <w:rsid w:val="00D3293C"/>
    <w:rsid w:val="00D32B75"/>
    <w:rsid w:val="00D3318B"/>
    <w:rsid w:val="00D33A16"/>
    <w:rsid w:val="00D33FA7"/>
    <w:rsid w:val="00D341FE"/>
    <w:rsid w:val="00D345E4"/>
    <w:rsid w:val="00D3508B"/>
    <w:rsid w:val="00D353C0"/>
    <w:rsid w:val="00D353F7"/>
    <w:rsid w:val="00D35469"/>
    <w:rsid w:val="00D357C8"/>
    <w:rsid w:val="00D35834"/>
    <w:rsid w:val="00D35EE8"/>
    <w:rsid w:val="00D3602E"/>
    <w:rsid w:val="00D365CF"/>
    <w:rsid w:val="00D3667F"/>
    <w:rsid w:val="00D366CD"/>
    <w:rsid w:val="00D36A1A"/>
    <w:rsid w:val="00D3724A"/>
    <w:rsid w:val="00D37270"/>
    <w:rsid w:val="00D37802"/>
    <w:rsid w:val="00D37870"/>
    <w:rsid w:val="00D37B0D"/>
    <w:rsid w:val="00D37E8C"/>
    <w:rsid w:val="00D37FEB"/>
    <w:rsid w:val="00D40037"/>
    <w:rsid w:val="00D40095"/>
    <w:rsid w:val="00D4062B"/>
    <w:rsid w:val="00D4127C"/>
    <w:rsid w:val="00D413B3"/>
    <w:rsid w:val="00D41D10"/>
    <w:rsid w:val="00D42031"/>
    <w:rsid w:val="00D4204B"/>
    <w:rsid w:val="00D422F9"/>
    <w:rsid w:val="00D428E7"/>
    <w:rsid w:val="00D42EEE"/>
    <w:rsid w:val="00D4306D"/>
    <w:rsid w:val="00D430FF"/>
    <w:rsid w:val="00D43828"/>
    <w:rsid w:val="00D43992"/>
    <w:rsid w:val="00D43AA9"/>
    <w:rsid w:val="00D43CBB"/>
    <w:rsid w:val="00D43D3B"/>
    <w:rsid w:val="00D43D55"/>
    <w:rsid w:val="00D44152"/>
    <w:rsid w:val="00D4420E"/>
    <w:rsid w:val="00D444F3"/>
    <w:rsid w:val="00D44C7D"/>
    <w:rsid w:val="00D44CB7"/>
    <w:rsid w:val="00D455F2"/>
    <w:rsid w:val="00D456DA"/>
    <w:rsid w:val="00D45819"/>
    <w:rsid w:val="00D46257"/>
    <w:rsid w:val="00D46363"/>
    <w:rsid w:val="00D463B6"/>
    <w:rsid w:val="00D46B1C"/>
    <w:rsid w:val="00D46C55"/>
    <w:rsid w:val="00D47298"/>
    <w:rsid w:val="00D4739A"/>
    <w:rsid w:val="00D478CE"/>
    <w:rsid w:val="00D478EF"/>
    <w:rsid w:val="00D47ECB"/>
    <w:rsid w:val="00D50197"/>
    <w:rsid w:val="00D501E5"/>
    <w:rsid w:val="00D50433"/>
    <w:rsid w:val="00D505B9"/>
    <w:rsid w:val="00D50AA4"/>
    <w:rsid w:val="00D50D96"/>
    <w:rsid w:val="00D51BD4"/>
    <w:rsid w:val="00D51FEA"/>
    <w:rsid w:val="00D52197"/>
    <w:rsid w:val="00D5298F"/>
    <w:rsid w:val="00D52D97"/>
    <w:rsid w:val="00D52DF1"/>
    <w:rsid w:val="00D535C0"/>
    <w:rsid w:val="00D53629"/>
    <w:rsid w:val="00D53FC9"/>
    <w:rsid w:val="00D541B6"/>
    <w:rsid w:val="00D54887"/>
    <w:rsid w:val="00D5542C"/>
    <w:rsid w:val="00D55511"/>
    <w:rsid w:val="00D55C7E"/>
    <w:rsid w:val="00D55DAB"/>
    <w:rsid w:val="00D5625F"/>
    <w:rsid w:val="00D566B2"/>
    <w:rsid w:val="00D569A4"/>
    <w:rsid w:val="00D56B4A"/>
    <w:rsid w:val="00D573A1"/>
    <w:rsid w:val="00D57508"/>
    <w:rsid w:val="00D575B1"/>
    <w:rsid w:val="00D575FE"/>
    <w:rsid w:val="00D57893"/>
    <w:rsid w:val="00D57C7F"/>
    <w:rsid w:val="00D60A40"/>
    <w:rsid w:val="00D60A46"/>
    <w:rsid w:val="00D60D2C"/>
    <w:rsid w:val="00D60D36"/>
    <w:rsid w:val="00D60E17"/>
    <w:rsid w:val="00D60E9C"/>
    <w:rsid w:val="00D61452"/>
    <w:rsid w:val="00D6150F"/>
    <w:rsid w:val="00D616A4"/>
    <w:rsid w:val="00D618C7"/>
    <w:rsid w:val="00D61BF0"/>
    <w:rsid w:val="00D62048"/>
    <w:rsid w:val="00D6272F"/>
    <w:rsid w:val="00D62BF2"/>
    <w:rsid w:val="00D63328"/>
    <w:rsid w:val="00D634A0"/>
    <w:rsid w:val="00D63F83"/>
    <w:rsid w:val="00D64324"/>
    <w:rsid w:val="00D64499"/>
    <w:rsid w:val="00D644F4"/>
    <w:rsid w:val="00D64CB5"/>
    <w:rsid w:val="00D65110"/>
    <w:rsid w:val="00D6512F"/>
    <w:rsid w:val="00D65323"/>
    <w:rsid w:val="00D657A2"/>
    <w:rsid w:val="00D658B2"/>
    <w:rsid w:val="00D6599E"/>
    <w:rsid w:val="00D65AC7"/>
    <w:rsid w:val="00D65B67"/>
    <w:rsid w:val="00D6610D"/>
    <w:rsid w:val="00D662EF"/>
    <w:rsid w:val="00D665FA"/>
    <w:rsid w:val="00D66875"/>
    <w:rsid w:val="00D671FF"/>
    <w:rsid w:val="00D67686"/>
    <w:rsid w:val="00D67BA3"/>
    <w:rsid w:val="00D67BA9"/>
    <w:rsid w:val="00D67FF4"/>
    <w:rsid w:val="00D70158"/>
    <w:rsid w:val="00D70621"/>
    <w:rsid w:val="00D70C9F"/>
    <w:rsid w:val="00D71335"/>
    <w:rsid w:val="00D71339"/>
    <w:rsid w:val="00D71477"/>
    <w:rsid w:val="00D71A34"/>
    <w:rsid w:val="00D71AB1"/>
    <w:rsid w:val="00D729A7"/>
    <w:rsid w:val="00D72D02"/>
    <w:rsid w:val="00D7334C"/>
    <w:rsid w:val="00D73ED1"/>
    <w:rsid w:val="00D746FE"/>
    <w:rsid w:val="00D74B7D"/>
    <w:rsid w:val="00D75401"/>
    <w:rsid w:val="00D75668"/>
    <w:rsid w:val="00D75A21"/>
    <w:rsid w:val="00D765EB"/>
    <w:rsid w:val="00D765F8"/>
    <w:rsid w:val="00D766C2"/>
    <w:rsid w:val="00D771AD"/>
    <w:rsid w:val="00D77774"/>
    <w:rsid w:val="00D77C0C"/>
    <w:rsid w:val="00D80274"/>
    <w:rsid w:val="00D80A32"/>
    <w:rsid w:val="00D80CE2"/>
    <w:rsid w:val="00D80DD9"/>
    <w:rsid w:val="00D811A5"/>
    <w:rsid w:val="00D8139E"/>
    <w:rsid w:val="00D81757"/>
    <w:rsid w:val="00D81B4B"/>
    <w:rsid w:val="00D81F99"/>
    <w:rsid w:val="00D82117"/>
    <w:rsid w:val="00D821B8"/>
    <w:rsid w:val="00D821F6"/>
    <w:rsid w:val="00D8242E"/>
    <w:rsid w:val="00D8243C"/>
    <w:rsid w:val="00D82516"/>
    <w:rsid w:val="00D828E0"/>
    <w:rsid w:val="00D8294B"/>
    <w:rsid w:val="00D82C8E"/>
    <w:rsid w:val="00D82E2B"/>
    <w:rsid w:val="00D831B7"/>
    <w:rsid w:val="00D835C5"/>
    <w:rsid w:val="00D835C9"/>
    <w:rsid w:val="00D8375C"/>
    <w:rsid w:val="00D83EFF"/>
    <w:rsid w:val="00D83F0C"/>
    <w:rsid w:val="00D84229"/>
    <w:rsid w:val="00D843C8"/>
    <w:rsid w:val="00D844CC"/>
    <w:rsid w:val="00D84A70"/>
    <w:rsid w:val="00D84D4E"/>
    <w:rsid w:val="00D852EB"/>
    <w:rsid w:val="00D85440"/>
    <w:rsid w:val="00D857C8"/>
    <w:rsid w:val="00D861B0"/>
    <w:rsid w:val="00D86521"/>
    <w:rsid w:val="00D86B14"/>
    <w:rsid w:val="00D86C0B"/>
    <w:rsid w:val="00D86CB8"/>
    <w:rsid w:val="00D87638"/>
    <w:rsid w:val="00D879AF"/>
    <w:rsid w:val="00D90188"/>
    <w:rsid w:val="00D902AC"/>
    <w:rsid w:val="00D90499"/>
    <w:rsid w:val="00D9058B"/>
    <w:rsid w:val="00D9092C"/>
    <w:rsid w:val="00D90FED"/>
    <w:rsid w:val="00D910A1"/>
    <w:rsid w:val="00D91291"/>
    <w:rsid w:val="00D912BF"/>
    <w:rsid w:val="00D9153F"/>
    <w:rsid w:val="00D915CC"/>
    <w:rsid w:val="00D917C5"/>
    <w:rsid w:val="00D91936"/>
    <w:rsid w:val="00D91A60"/>
    <w:rsid w:val="00D91A76"/>
    <w:rsid w:val="00D91A86"/>
    <w:rsid w:val="00D91C20"/>
    <w:rsid w:val="00D91D8E"/>
    <w:rsid w:val="00D91E5F"/>
    <w:rsid w:val="00D92EA5"/>
    <w:rsid w:val="00D93294"/>
    <w:rsid w:val="00D93300"/>
    <w:rsid w:val="00D935AD"/>
    <w:rsid w:val="00D936B0"/>
    <w:rsid w:val="00D936F8"/>
    <w:rsid w:val="00D9425D"/>
    <w:rsid w:val="00D942A3"/>
    <w:rsid w:val="00D9437F"/>
    <w:rsid w:val="00D94517"/>
    <w:rsid w:val="00D94BE6"/>
    <w:rsid w:val="00D94C04"/>
    <w:rsid w:val="00D952DC"/>
    <w:rsid w:val="00D95732"/>
    <w:rsid w:val="00D9576A"/>
    <w:rsid w:val="00D965C2"/>
    <w:rsid w:val="00D969B1"/>
    <w:rsid w:val="00D96B42"/>
    <w:rsid w:val="00D96F7E"/>
    <w:rsid w:val="00D9700D"/>
    <w:rsid w:val="00D97307"/>
    <w:rsid w:val="00D973EC"/>
    <w:rsid w:val="00D976AF"/>
    <w:rsid w:val="00D976DD"/>
    <w:rsid w:val="00D97CCA"/>
    <w:rsid w:val="00DA01E5"/>
    <w:rsid w:val="00DA05CD"/>
    <w:rsid w:val="00DA09C2"/>
    <w:rsid w:val="00DA0BB2"/>
    <w:rsid w:val="00DA0E78"/>
    <w:rsid w:val="00DA1383"/>
    <w:rsid w:val="00DA157F"/>
    <w:rsid w:val="00DA1BB3"/>
    <w:rsid w:val="00DA1C65"/>
    <w:rsid w:val="00DA1EF6"/>
    <w:rsid w:val="00DA1F70"/>
    <w:rsid w:val="00DA2140"/>
    <w:rsid w:val="00DA272B"/>
    <w:rsid w:val="00DA29D6"/>
    <w:rsid w:val="00DA2EF5"/>
    <w:rsid w:val="00DA32D6"/>
    <w:rsid w:val="00DA369D"/>
    <w:rsid w:val="00DA4407"/>
    <w:rsid w:val="00DA47D8"/>
    <w:rsid w:val="00DA4D94"/>
    <w:rsid w:val="00DA5529"/>
    <w:rsid w:val="00DA5A79"/>
    <w:rsid w:val="00DA5A82"/>
    <w:rsid w:val="00DA5CB2"/>
    <w:rsid w:val="00DA5E23"/>
    <w:rsid w:val="00DA6393"/>
    <w:rsid w:val="00DA6452"/>
    <w:rsid w:val="00DA661B"/>
    <w:rsid w:val="00DA669B"/>
    <w:rsid w:val="00DA6995"/>
    <w:rsid w:val="00DA69DD"/>
    <w:rsid w:val="00DA6ADA"/>
    <w:rsid w:val="00DA6D5D"/>
    <w:rsid w:val="00DA6ED5"/>
    <w:rsid w:val="00DA71A7"/>
    <w:rsid w:val="00DA73FC"/>
    <w:rsid w:val="00DA75CF"/>
    <w:rsid w:val="00DA76A6"/>
    <w:rsid w:val="00DA77E2"/>
    <w:rsid w:val="00DA7B7D"/>
    <w:rsid w:val="00DA7D43"/>
    <w:rsid w:val="00DB0086"/>
    <w:rsid w:val="00DB0506"/>
    <w:rsid w:val="00DB08C5"/>
    <w:rsid w:val="00DB09A1"/>
    <w:rsid w:val="00DB0C51"/>
    <w:rsid w:val="00DB0FEE"/>
    <w:rsid w:val="00DB14F1"/>
    <w:rsid w:val="00DB18C5"/>
    <w:rsid w:val="00DB1C23"/>
    <w:rsid w:val="00DB2E24"/>
    <w:rsid w:val="00DB33D0"/>
    <w:rsid w:val="00DB35D1"/>
    <w:rsid w:val="00DB36F1"/>
    <w:rsid w:val="00DB3740"/>
    <w:rsid w:val="00DB3C94"/>
    <w:rsid w:val="00DB42E4"/>
    <w:rsid w:val="00DB4376"/>
    <w:rsid w:val="00DB43A0"/>
    <w:rsid w:val="00DB456D"/>
    <w:rsid w:val="00DB460E"/>
    <w:rsid w:val="00DB4747"/>
    <w:rsid w:val="00DB494B"/>
    <w:rsid w:val="00DB511E"/>
    <w:rsid w:val="00DB51B3"/>
    <w:rsid w:val="00DB52CA"/>
    <w:rsid w:val="00DB54EF"/>
    <w:rsid w:val="00DB561B"/>
    <w:rsid w:val="00DB5D86"/>
    <w:rsid w:val="00DB5DAD"/>
    <w:rsid w:val="00DB612C"/>
    <w:rsid w:val="00DB63DE"/>
    <w:rsid w:val="00DB6494"/>
    <w:rsid w:val="00DB658D"/>
    <w:rsid w:val="00DB6D46"/>
    <w:rsid w:val="00DB70C7"/>
    <w:rsid w:val="00DB7794"/>
    <w:rsid w:val="00DB78FB"/>
    <w:rsid w:val="00DB7AA3"/>
    <w:rsid w:val="00DB7AB0"/>
    <w:rsid w:val="00DB7C6A"/>
    <w:rsid w:val="00DC04CB"/>
    <w:rsid w:val="00DC05BE"/>
    <w:rsid w:val="00DC09EE"/>
    <w:rsid w:val="00DC0A2E"/>
    <w:rsid w:val="00DC0DBB"/>
    <w:rsid w:val="00DC0FD9"/>
    <w:rsid w:val="00DC118D"/>
    <w:rsid w:val="00DC1221"/>
    <w:rsid w:val="00DC126E"/>
    <w:rsid w:val="00DC15FC"/>
    <w:rsid w:val="00DC17F7"/>
    <w:rsid w:val="00DC27EF"/>
    <w:rsid w:val="00DC286F"/>
    <w:rsid w:val="00DC2B16"/>
    <w:rsid w:val="00DC2B49"/>
    <w:rsid w:val="00DC2EC9"/>
    <w:rsid w:val="00DC2FD3"/>
    <w:rsid w:val="00DC34CA"/>
    <w:rsid w:val="00DC393D"/>
    <w:rsid w:val="00DC3C38"/>
    <w:rsid w:val="00DC3C89"/>
    <w:rsid w:val="00DC3DA1"/>
    <w:rsid w:val="00DC3E4A"/>
    <w:rsid w:val="00DC3EFE"/>
    <w:rsid w:val="00DC47F2"/>
    <w:rsid w:val="00DC4861"/>
    <w:rsid w:val="00DC4C0E"/>
    <w:rsid w:val="00DC4EE3"/>
    <w:rsid w:val="00DC5231"/>
    <w:rsid w:val="00DC539D"/>
    <w:rsid w:val="00DC550D"/>
    <w:rsid w:val="00DC552F"/>
    <w:rsid w:val="00DC5CAA"/>
    <w:rsid w:val="00DC5DB1"/>
    <w:rsid w:val="00DC5E95"/>
    <w:rsid w:val="00DC6282"/>
    <w:rsid w:val="00DC664C"/>
    <w:rsid w:val="00DC66D2"/>
    <w:rsid w:val="00DC67E4"/>
    <w:rsid w:val="00DC6E40"/>
    <w:rsid w:val="00DC7153"/>
    <w:rsid w:val="00DC73CC"/>
    <w:rsid w:val="00DC7576"/>
    <w:rsid w:val="00DC7C73"/>
    <w:rsid w:val="00DD0444"/>
    <w:rsid w:val="00DD0729"/>
    <w:rsid w:val="00DD126C"/>
    <w:rsid w:val="00DD14DB"/>
    <w:rsid w:val="00DD16D3"/>
    <w:rsid w:val="00DD177B"/>
    <w:rsid w:val="00DD1861"/>
    <w:rsid w:val="00DD1C21"/>
    <w:rsid w:val="00DD25B3"/>
    <w:rsid w:val="00DD2938"/>
    <w:rsid w:val="00DD2FEE"/>
    <w:rsid w:val="00DD3644"/>
    <w:rsid w:val="00DD3790"/>
    <w:rsid w:val="00DD3C1F"/>
    <w:rsid w:val="00DD4D5A"/>
    <w:rsid w:val="00DD4DA5"/>
    <w:rsid w:val="00DD4EEC"/>
    <w:rsid w:val="00DD5320"/>
    <w:rsid w:val="00DD590E"/>
    <w:rsid w:val="00DD6132"/>
    <w:rsid w:val="00DD6423"/>
    <w:rsid w:val="00DD6AE9"/>
    <w:rsid w:val="00DD6C00"/>
    <w:rsid w:val="00DD6CB1"/>
    <w:rsid w:val="00DD6D6C"/>
    <w:rsid w:val="00DD6DF0"/>
    <w:rsid w:val="00DD6F9C"/>
    <w:rsid w:val="00DD7240"/>
    <w:rsid w:val="00DD77D0"/>
    <w:rsid w:val="00DE0046"/>
    <w:rsid w:val="00DE022A"/>
    <w:rsid w:val="00DE04E1"/>
    <w:rsid w:val="00DE0842"/>
    <w:rsid w:val="00DE088A"/>
    <w:rsid w:val="00DE08E0"/>
    <w:rsid w:val="00DE09FC"/>
    <w:rsid w:val="00DE10EE"/>
    <w:rsid w:val="00DE123E"/>
    <w:rsid w:val="00DE13E6"/>
    <w:rsid w:val="00DE1A98"/>
    <w:rsid w:val="00DE1DD1"/>
    <w:rsid w:val="00DE2960"/>
    <w:rsid w:val="00DE3075"/>
    <w:rsid w:val="00DE4146"/>
    <w:rsid w:val="00DE42EE"/>
    <w:rsid w:val="00DE488A"/>
    <w:rsid w:val="00DE4E7B"/>
    <w:rsid w:val="00DE5286"/>
    <w:rsid w:val="00DE530C"/>
    <w:rsid w:val="00DE55B1"/>
    <w:rsid w:val="00DE59DE"/>
    <w:rsid w:val="00DE5B20"/>
    <w:rsid w:val="00DE5C9D"/>
    <w:rsid w:val="00DE6522"/>
    <w:rsid w:val="00DE6F37"/>
    <w:rsid w:val="00DE75AC"/>
    <w:rsid w:val="00DE7748"/>
    <w:rsid w:val="00DE77EA"/>
    <w:rsid w:val="00DE7AA0"/>
    <w:rsid w:val="00DF02AE"/>
    <w:rsid w:val="00DF0761"/>
    <w:rsid w:val="00DF2160"/>
    <w:rsid w:val="00DF2EBD"/>
    <w:rsid w:val="00DF3654"/>
    <w:rsid w:val="00DF3C13"/>
    <w:rsid w:val="00DF3D62"/>
    <w:rsid w:val="00DF3F5E"/>
    <w:rsid w:val="00DF4113"/>
    <w:rsid w:val="00DF415A"/>
    <w:rsid w:val="00DF435B"/>
    <w:rsid w:val="00DF4981"/>
    <w:rsid w:val="00DF4A8A"/>
    <w:rsid w:val="00DF4B3D"/>
    <w:rsid w:val="00DF4E63"/>
    <w:rsid w:val="00DF4F94"/>
    <w:rsid w:val="00DF50A2"/>
    <w:rsid w:val="00DF5A7E"/>
    <w:rsid w:val="00DF5D43"/>
    <w:rsid w:val="00DF5DA5"/>
    <w:rsid w:val="00DF5FF0"/>
    <w:rsid w:val="00DF6187"/>
    <w:rsid w:val="00DF6D2E"/>
    <w:rsid w:val="00DF70B9"/>
    <w:rsid w:val="00DF7686"/>
    <w:rsid w:val="00DF7C15"/>
    <w:rsid w:val="00E000A8"/>
    <w:rsid w:val="00E00590"/>
    <w:rsid w:val="00E0097B"/>
    <w:rsid w:val="00E01C39"/>
    <w:rsid w:val="00E025FD"/>
    <w:rsid w:val="00E02A65"/>
    <w:rsid w:val="00E02DCD"/>
    <w:rsid w:val="00E02E7A"/>
    <w:rsid w:val="00E03177"/>
    <w:rsid w:val="00E0322A"/>
    <w:rsid w:val="00E03988"/>
    <w:rsid w:val="00E04092"/>
    <w:rsid w:val="00E043F5"/>
    <w:rsid w:val="00E04716"/>
    <w:rsid w:val="00E04FAE"/>
    <w:rsid w:val="00E0507A"/>
    <w:rsid w:val="00E05136"/>
    <w:rsid w:val="00E05A4C"/>
    <w:rsid w:val="00E05A93"/>
    <w:rsid w:val="00E05DF2"/>
    <w:rsid w:val="00E062D4"/>
    <w:rsid w:val="00E06346"/>
    <w:rsid w:val="00E06FA0"/>
    <w:rsid w:val="00E074B7"/>
    <w:rsid w:val="00E074FB"/>
    <w:rsid w:val="00E078BF"/>
    <w:rsid w:val="00E078E5"/>
    <w:rsid w:val="00E07AA2"/>
    <w:rsid w:val="00E07AB9"/>
    <w:rsid w:val="00E07E16"/>
    <w:rsid w:val="00E102A5"/>
    <w:rsid w:val="00E10411"/>
    <w:rsid w:val="00E104BC"/>
    <w:rsid w:val="00E105D7"/>
    <w:rsid w:val="00E10649"/>
    <w:rsid w:val="00E10923"/>
    <w:rsid w:val="00E10BFC"/>
    <w:rsid w:val="00E10E75"/>
    <w:rsid w:val="00E10FAF"/>
    <w:rsid w:val="00E10FCB"/>
    <w:rsid w:val="00E110D7"/>
    <w:rsid w:val="00E11485"/>
    <w:rsid w:val="00E11626"/>
    <w:rsid w:val="00E11969"/>
    <w:rsid w:val="00E11FC5"/>
    <w:rsid w:val="00E120F9"/>
    <w:rsid w:val="00E12348"/>
    <w:rsid w:val="00E1263C"/>
    <w:rsid w:val="00E12901"/>
    <w:rsid w:val="00E1298A"/>
    <w:rsid w:val="00E12AAE"/>
    <w:rsid w:val="00E12B6E"/>
    <w:rsid w:val="00E1346D"/>
    <w:rsid w:val="00E137F4"/>
    <w:rsid w:val="00E13AE9"/>
    <w:rsid w:val="00E14277"/>
    <w:rsid w:val="00E14939"/>
    <w:rsid w:val="00E14A04"/>
    <w:rsid w:val="00E14A0E"/>
    <w:rsid w:val="00E14CB8"/>
    <w:rsid w:val="00E14D64"/>
    <w:rsid w:val="00E14DAA"/>
    <w:rsid w:val="00E15E87"/>
    <w:rsid w:val="00E161FA"/>
    <w:rsid w:val="00E16538"/>
    <w:rsid w:val="00E168F1"/>
    <w:rsid w:val="00E16EA9"/>
    <w:rsid w:val="00E174A9"/>
    <w:rsid w:val="00E17996"/>
    <w:rsid w:val="00E179D1"/>
    <w:rsid w:val="00E17E34"/>
    <w:rsid w:val="00E2079C"/>
    <w:rsid w:val="00E20E74"/>
    <w:rsid w:val="00E2111D"/>
    <w:rsid w:val="00E212EA"/>
    <w:rsid w:val="00E21489"/>
    <w:rsid w:val="00E214E3"/>
    <w:rsid w:val="00E2159F"/>
    <w:rsid w:val="00E21665"/>
    <w:rsid w:val="00E218D3"/>
    <w:rsid w:val="00E2197C"/>
    <w:rsid w:val="00E21CF2"/>
    <w:rsid w:val="00E2204D"/>
    <w:rsid w:val="00E224CD"/>
    <w:rsid w:val="00E22BC8"/>
    <w:rsid w:val="00E22CC4"/>
    <w:rsid w:val="00E22F41"/>
    <w:rsid w:val="00E23563"/>
    <w:rsid w:val="00E2383A"/>
    <w:rsid w:val="00E23A2F"/>
    <w:rsid w:val="00E23ED7"/>
    <w:rsid w:val="00E2410E"/>
    <w:rsid w:val="00E248B9"/>
    <w:rsid w:val="00E24E1B"/>
    <w:rsid w:val="00E25E96"/>
    <w:rsid w:val="00E25F3F"/>
    <w:rsid w:val="00E27118"/>
    <w:rsid w:val="00E27202"/>
    <w:rsid w:val="00E27522"/>
    <w:rsid w:val="00E303AF"/>
    <w:rsid w:val="00E30597"/>
    <w:rsid w:val="00E305A9"/>
    <w:rsid w:val="00E30D4A"/>
    <w:rsid w:val="00E30D58"/>
    <w:rsid w:val="00E30E3F"/>
    <w:rsid w:val="00E3118D"/>
    <w:rsid w:val="00E31351"/>
    <w:rsid w:val="00E315F2"/>
    <w:rsid w:val="00E319A9"/>
    <w:rsid w:val="00E31A56"/>
    <w:rsid w:val="00E31A93"/>
    <w:rsid w:val="00E31D53"/>
    <w:rsid w:val="00E32218"/>
    <w:rsid w:val="00E3223A"/>
    <w:rsid w:val="00E3249E"/>
    <w:rsid w:val="00E326ED"/>
    <w:rsid w:val="00E3275C"/>
    <w:rsid w:val="00E32840"/>
    <w:rsid w:val="00E329B2"/>
    <w:rsid w:val="00E32D23"/>
    <w:rsid w:val="00E32FD3"/>
    <w:rsid w:val="00E33D82"/>
    <w:rsid w:val="00E342BB"/>
    <w:rsid w:val="00E34422"/>
    <w:rsid w:val="00E348AF"/>
    <w:rsid w:val="00E34930"/>
    <w:rsid w:val="00E3499D"/>
    <w:rsid w:val="00E34B35"/>
    <w:rsid w:val="00E35087"/>
    <w:rsid w:val="00E35110"/>
    <w:rsid w:val="00E352C4"/>
    <w:rsid w:val="00E354E0"/>
    <w:rsid w:val="00E35AE8"/>
    <w:rsid w:val="00E35E05"/>
    <w:rsid w:val="00E360A3"/>
    <w:rsid w:val="00E3639C"/>
    <w:rsid w:val="00E36863"/>
    <w:rsid w:val="00E36A8D"/>
    <w:rsid w:val="00E37102"/>
    <w:rsid w:val="00E37435"/>
    <w:rsid w:val="00E37445"/>
    <w:rsid w:val="00E374EF"/>
    <w:rsid w:val="00E37649"/>
    <w:rsid w:val="00E37694"/>
    <w:rsid w:val="00E379F0"/>
    <w:rsid w:val="00E37B96"/>
    <w:rsid w:val="00E40522"/>
    <w:rsid w:val="00E40A60"/>
    <w:rsid w:val="00E40AFF"/>
    <w:rsid w:val="00E41650"/>
    <w:rsid w:val="00E4188C"/>
    <w:rsid w:val="00E41950"/>
    <w:rsid w:val="00E41F34"/>
    <w:rsid w:val="00E42447"/>
    <w:rsid w:val="00E42BB5"/>
    <w:rsid w:val="00E42BC0"/>
    <w:rsid w:val="00E42D68"/>
    <w:rsid w:val="00E43256"/>
    <w:rsid w:val="00E435AE"/>
    <w:rsid w:val="00E438C3"/>
    <w:rsid w:val="00E44341"/>
    <w:rsid w:val="00E443A1"/>
    <w:rsid w:val="00E4443A"/>
    <w:rsid w:val="00E44939"/>
    <w:rsid w:val="00E44B55"/>
    <w:rsid w:val="00E45225"/>
    <w:rsid w:val="00E4525A"/>
    <w:rsid w:val="00E45350"/>
    <w:rsid w:val="00E453AC"/>
    <w:rsid w:val="00E4544F"/>
    <w:rsid w:val="00E45A45"/>
    <w:rsid w:val="00E45C2E"/>
    <w:rsid w:val="00E45C92"/>
    <w:rsid w:val="00E45CCA"/>
    <w:rsid w:val="00E45E43"/>
    <w:rsid w:val="00E45F39"/>
    <w:rsid w:val="00E46092"/>
    <w:rsid w:val="00E465DA"/>
    <w:rsid w:val="00E46D73"/>
    <w:rsid w:val="00E4708C"/>
    <w:rsid w:val="00E474A3"/>
    <w:rsid w:val="00E474D9"/>
    <w:rsid w:val="00E478EF"/>
    <w:rsid w:val="00E47BF2"/>
    <w:rsid w:val="00E50541"/>
    <w:rsid w:val="00E50E03"/>
    <w:rsid w:val="00E50E91"/>
    <w:rsid w:val="00E50FF4"/>
    <w:rsid w:val="00E50FFD"/>
    <w:rsid w:val="00E51225"/>
    <w:rsid w:val="00E51575"/>
    <w:rsid w:val="00E51900"/>
    <w:rsid w:val="00E51B2E"/>
    <w:rsid w:val="00E51CEC"/>
    <w:rsid w:val="00E51F85"/>
    <w:rsid w:val="00E522BD"/>
    <w:rsid w:val="00E52816"/>
    <w:rsid w:val="00E52C29"/>
    <w:rsid w:val="00E52E4C"/>
    <w:rsid w:val="00E5391E"/>
    <w:rsid w:val="00E53B8D"/>
    <w:rsid w:val="00E548D9"/>
    <w:rsid w:val="00E549C5"/>
    <w:rsid w:val="00E54A56"/>
    <w:rsid w:val="00E54B11"/>
    <w:rsid w:val="00E54BF4"/>
    <w:rsid w:val="00E54FD9"/>
    <w:rsid w:val="00E551E5"/>
    <w:rsid w:val="00E55685"/>
    <w:rsid w:val="00E5606A"/>
    <w:rsid w:val="00E5648B"/>
    <w:rsid w:val="00E564D9"/>
    <w:rsid w:val="00E5724E"/>
    <w:rsid w:val="00E573B0"/>
    <w:rsid w:val="00E574F3"/>
    <w:rsid w:val="00E6085F"/>
    <w:rsid w:val="00E6098E"/>
    <w:rsid w:val="00E61044"/>
    <w:rsid w:val="00E61096"/>
    <w:rsid w:val="00E615F0"/>
    <w:rsid w:val="00E61922"/>
    <w:rsid w:val="00E61A78"/>
    <w:rsid w:val="00E61F7B"/>
    <w:rsid w:val="00E6231F"/>
    <w:rsid w:val="00E626A1"/>
    <w:rsid w:val="00E62A2F"/>
    <w:rsid w:val="00E62F83"/>
    <w:rsid w:val="00E63042"/>
    <w:rsid w:val="00E63467"/>
    <w:rsid w:val="00E63F87"/>
    <w:rsid w:val="00E63FEC"/>
    <w:rsid w:val="00E6524F"/>
    <w:rsid w:val="00E65B32"/>
    <w:rsid w:val="00E65F14"/>
    <w:rsid w:val="00E66599"/>
    <w:rsid w:val="00E668A5"/>
    <w:rsid w:val="00E66A15"/>
    <w:rsid w:val="00E66F47"/>
    <w:rsid w:val="00E67045"/>
    <w:rsid w:val="00E67061"/>
    <w:rsid w:val="00E6757D"/>
    <w:rsid w:val="00E67683"/>
    <w:rsid w:val="00E67CC1"/>
    <w:rsid w:val="00E67D3A"/>
    <w:rsid w:val="00E702DB"/>
    <w:rsid w:val="00E704B7"/>
    <w:rsid w:val="00E70591"/>
    <w:rsid w:val="00E709D7"/>
    <w:rsid w:val="00E70A6C"/>
    <w:rsid w:val="00E711E9"/>
    <w:rsid w:val="00E71387"/>
    <w:rsid w:val="00E7152C"/>
    <w:rsid w:val="00E719D3"/>
    <w:rsid w:val="00E71E9F"/>
    <w:rsid w:val="00E720B0"/>
    <w:rsid w:val="00E7226D"/>
    <w:rsid w:val="00E72A2C"/>
    <w:rsid w:val="00E72D5F"/>
    <w:rsid w:val="00E737B7"/>
    <w:rsid w:val="00E737CC"/>
    <w:rsid w:val="00E73D6E"/>
    <w:rsid w:val="00E73D96"/>
    <w:rsid w:val="00E74111"/>
    <w:rsid w:val="00E74639"/>
    <w:rsid w:val="00E7477D"/>
    <w:rsid w:val="00E75151"/>
    <w:rsid w:val="00E7561E"/>
    <w:rsid w:val="00E75953"/>
    <w:rsid w:val="00E75DD4"/>
    <w:rsid w:val="00E75E9C"/>
    <w:rsid w:val="00E76477"/>
    <w:rsid w:val="00E76BE3"/>
    <w:rsid w:val="00E76F99"/>
    <w:rsid w:val="00E7705C"/>
    <w:rsid w:val="00E774F8"/>
    <w:rsid w:val="00E77703"/>
    <w:rsid w:val="00E77BE1"/>
    <w:rsid w:val="00E77D7D"/>
    <w:rsid w:val="00E80017"/>
    <w:rsid w:val="00E8049C"/>
    <w:rsid w:val="00E80726"/>
    <w:rsid w:val="00E808ED"/>
    <w:rsid w:val="00E808F5"/>
    <w:rsid w:val="00E80D42"/>
    <w:rsid w:val="00E80DA7"/>
    <w:rsid w:val="00E80FA8"/>
    <w:rsid w:val="00E810CE"/>
    <w:rsid w:val="00E81215"/>
    <w:rsid w:val="00E81453"/>
    <w:rsid w:val="00E8149D"/>
    <w:rsid w:val="00E81742"/>
    <w:rsid w:val="00E81B1E"/>
    <w:rsid w:val="00E81BA4"/>
    <w:rsid w:val="00E81F8D"/>
    <w:rsid w:val="00E81FE7"/>
    <w:rsid w:val="00E820CB"/>
    <w:rsid w:val="00E82109"/>
    <w:rsid w:val="00E82B4B"/>
    <w:rsid w:val="00E82CA6"/>
    <w:rsid w:val="00E82E2D"/>
    <w:rsid w:val="00E838D0"/>
    <w:rsid w:val="00E83B34"/>
    <w:rsid w:val="00E840F2"/>
    <w:rsid w:val="00E842EA"/>
    <w:rsid w:val="00E85249"/>
    <w:rsid w:val="00E85462"/>
    <w:rsid w:val="00E855BE"/>
    <w:rsid w:val="00E85F21"/>
    <w:rsid w:val="00E860C2"/>
    <w:rsid w:val="00E86599"/>
    <w:rsid w:val="00E8679F"/>
    <w:rsid w:val="00E868D9"/>
    <w:rsid w:val="00E86BE5"/>
    <w:rsid w:val="00E86DEE"/>
    <w:rsid w:val="00E87789"/>
    <w:rsid w:val="00E9033F"/>
    <w:rsid w:val="00E905D4"/>
    <w:rsid w:val="00E908CC"/>
    <w:rsid w:val="00E90D2C"/>
    <w:rsid w:val="00E90E0F"/>
    <w:rsid w:val="00E90FD5"/>
    <w:rsid w:val="00E916A7"/>
    <w:rsid w:val="00E91842"/>
    <w:rsid w:val="00E91AE9"/>
    <w:rsid w:val="00E91B91"/>
    <w:rsid w:val="00E91C05"/>
    <w:rsid w:val="00E91EB9"/>
    <w:rsid w:val="00E92300"/>
    <w:rsid w:val="00E92439"/>
    <w:rsid w:val="00E9269D"/>
    <w:rsid w:val="00E92BC9"/>
    <w:rsid w:val="00E92C09"/>
    <w:rsid w:val="00E9323E"/>
    <w:rsid w:val="00E93315"/>
    <w:rsid w:val="00E93AE4"/>
    <w:rsid w:val="00E93CB6"/>
    <w:rsid w:val="00E9411D"/>
    <w:rsid w:val="00E94130"/>
    <w:rsid w:val="00E946B7"/>
    <w:rsid w:val="00E94BF6"/>
    <w:rsid w:val="00E94C76"/>
    <w:rsid w:val="00E94E4C"/>
    <w:rsid w:val="00E95226"/>
    <w:rsid w:val="00E95908"/>
    <w:rsid w:val="00E95A53"/>
    <w:rsid w:val="00E95C9A"/>
    <w:rsid w:val="00E95D9B"/>
    <w:rsid w:val="00E967CD"/>
    <w:rsid w:val="00E96802"/>
    <w:rsid w:val="00E96D38"/>
    <w:rsid w:val="00E96E52"/>
    <w:rsid w:val="00E96EAE"/>
    <w:rsid w:val="00E975BA"/>
    <w:rsid w:val="00E977A3"/>
    <w:rsid w:val="00E978D0"/>
    <w:rsid w:val="00E9790B"/>
    <w:rsid w:val="00EA013D"/>
    <w:rsid w:val="00EA0326"/>
    <w:rsid w:val="00EA04E1"/>
    <w:rsid w:val="00EA11EB"/>
    <w:rsid w:val="00EA1289"/>
    <w:rsid w:val="00EA12F8"/>
    <w:rsid w:val="00EA1300"/>
    <w:rsid w:val="00EA15D4"/>
    <w:rsid w:val="00EA1BB9"/>
    <w:rsid w:val="00EA1DB5"/>
    <w:rsid w:val="00EA2174"/>
    <w:rsid w:val="00EA23B1"/>
    <w:rsid w:val="00EA23BD"/>
    <w:rsid w:val="00EA2455"/>
    <w:rsid w:val="00EA29D9"/>
    <w:rsid w:val="00EA2A8D"/>
    <w:rsid w:val="00EA2CDC"/>
    <w:rsid w:val="00EA2D17"/>
    <w:rsid w:val="00EA2E9B"/>
    <w:rsid w:val="00EA2F8B"/>
    <w:rsid w:val="00EA31C6"/>
    <w:rsid w:val="00EA33AC"/>
    <w:rsid w:val="00EA37D6"/>
    <w:rsid w:val="00EA3A3B"/>
    <w:rsid w:val="00EA3E0C"/>
    <w:rsid w:val="00EA3F7D"/>
    <w:rsid w:val="00EA4129"/>
    <w:rsid w:val="00EA42B6"/>
    <w:rsid w:val="00EA4856"/>
    <w:rsid w:val="00EA4EF2"/>
    <w:rsid w:val="00EA53C2"/>
    <w:rsid w:val="00EA5734"/>
    <w:rsid w:val="00EA6088"/>
    <w:rsid w:val="00EA60AE"/>
    <w:rsid w:val="00EA61A8"/>
    <w:rsid w:val="00EA61B3"/>
    <w:rsid w:val="00EA6296"/>
    <w:rsid w:val="00EA636A"/>
    <w:rsid w:val="00EA65F6"/>
    <w:rsid w:val="00EA661F"/>
    <w:rsid w:val="00EA6C0E"/>
    <w:rsid w:val="00EA7513"/>
    <w:rsid w:val="00EA7975"/>
    <w:rsid w:val="00EA7C7F"/>
    <w:rsid w:val="00EA7D23"/>
    <w:rsid w:val="00EB08EF"/>
    <w:rsid w:val="00EB0A9A"/>
    <w:rsid w:val="00EB0ECC"/>
    <w:rsid w:val="00EB1906"/>
    <w:rsid w:val="00EB1BD7"/>
    <w:rsid w:val="00EB1EFB"/>
    <w:rsid w:val="00EB1FDA"/>
    <w:rsid w:val="00EB2D51"/>
    <w:rsid w:val="00EB31A7"/>
    <w:rsid w:val="00EB3363"/>
    <w:rsid w:val="00EB3667"/>
    <w:rsid w:val="00EB37B5"/>
    <w:rsid w:val="00EB4042"/>
    <w:rsid w:val="00EB4459"/>
    <w:rsid w:val="00EB44E9"/>
    <w:rsid w:val="00EB49BD"/>
    <w:rsid w:val="00EB4A4B"/>
    <w:rsid w:val="00EB4E9B"/>
    <w:rsid w:val="00EB6352"/>
    <w:rsid w:val="00EB6936"/>
    <w:rsid w:val="00EB7343"/>
    <w:rsid w:val="00EB765F"/>
    <w:rsid w:val="00EB7747"/>
    <w:rsid w:val="00EB79EB"/>
    <w:rsid w:val="00EB7E6F"/>
    <w:rsid w:val="00EB7E81"/>
    <w:rsid w:val="00EC003A"/>
    <w:rsid w:val="00EC01F5"/>
    <w:rsid w:val="00EC0317"/>
    <w:rsid w:val="00EC0394"/>
    <w:rsid w:val="00EC0428"/>
    <w:rsid w:val="00EC0656"/>
    <w:rsid w:val="00EC0C89"/>
    <w:rsid w:val="00EC11F1"/>
    <w:rsid w:val="00EC13D5"/>
    <w:rsid w:val="00EC13F0"/>
    <w:rsid w:val="00EC18BD"/>
    <w:rsid w:val="00EC1B98"/>
    <w:rsid w:val="00EC1C97"/>
    <w:rsid w:val="00EC2292"/>
    <w:rsid w:val="00EC2882"/>
    <w:rsid w:val="00EC2D65"/>
    <w:rsid w:val="00EC2D6D"/>
    <w:rsid w:val="00EC2D8D"/>
    <w:rsid w:val="00EC2F8F"/>
    <w:rsid w:val="00EC3383"/>
    <w:rsid w:val="00EC349A"/>
    <w:rsid w:val="00EC34AC"/>
    <w:rsid w:val="00EC3932"/>
    <w:rsid w:val="00EC3AB3"/>
    <w:rsid w:val="00EC3B6B"/>
    <w:rsid w:val="00EC3B97"/>
    <w:rsid w:val="00EC3DC1"/>
    <w:rsid w:val="00EC4CE3"/>
    <w:rsid w:val="00EC4EE4"/>
    <w:rsid w:val="00EC5243"/>
    <w:rsid w:val="00EC5966"/>
    <w:rsid w:val="00EC5E93"/>
    <w:rsid w:val="00EC69F1"/>
    <w:rsid w:val="00EC73E5"/>
    <w:rsid w:val="00EC76A6"/>
    <w:rsid w:val="00EC7782"/>
    <w:rsid w:val="00EC7DB0"/>
    <w:rsid w:val="00EC7FBF"/>
    <w:rsid w:val="00ED002C"/>
    <w:rsid w:val="00ED0970"/>
    <w:rsid w:val="00ED0A69"/>
    <w:rsid w:val="00ED0CB4"/>
    <w:rsid w:val="00ED1069"/>
    <w:rsid w:val="00ED10E6"/>
    <w:rsid w:val="00ED13BA"/>
    <w:rsid w:val="00ED1691"/>
    <w:rsid w:val="00ED178B"/>
    <w:rsid w:val="00ED1CDA"/>
    <w:rsid w:val="00ED1CF2"/>
    <w:rsid w:val="00ED1E81"/>
    <w:rsid w:val="00ED1EC2"/>
    <w:rsid w:val="00ED204C"/>
    <w:rsid w:val="00ED26B6"/>
    <w:rsid w:val="00ED26DE"/>
    <w:rsid w:val="00ED29AB"/>
    <w:rsid w:val="00ED3DE3"/>
    <w:rsid w:val="00ED4272"/>
    <w:rsid w:val="00ED42B7"/>
    <w:rsid w:val="00ED42D5"/>
    <w:rsid w:val="00ED48ED"/>
    <w:rsid w:val="00ED4B21"/>
    <w:rsid w:val="00ED4BB0"/>
    <w:rsid w:val="00ED532A"/>
    <w:rsid w:val="00ED5783"/>
    <w:rsid w:val="00ED63C6"/>
    <w:rsid w:val="00ED6907"/>
    <w:rsid w:val="00ED6959"/>
    <w:rsid w:val="00ED6DB1"/>
    <w:rsid w:val="00ED705C"/>
    <w:rsid w:val="00ED7264"/>
    <w:rsid w:val="00ED76EB"/>
    <w:rsid w:val="00ED7C65"/>
    <w:rsid w:val="00EE0DCB"/>
    <w:rsid w:val="00EE0FA3"/>
    <w:rsid w:val="00EE11F2"/>
    <w:rsid w:val="00EE1528"/>
    <w:rsid w:val="00EE1846"/>
    <w:rsid w:val="00EE1CDF"/>
    <w:rsid w:val="00EE1DAC"/>
    <w:rsid w:val="00EE271A"/>
    <w:rsid w:val="00EE376D"/>
    <w:rsid w:val="00EE4005"/>
    <w:rsid w:val="00EE48B6"/>
    <w:rsid w:val="00EE4CEE"/>
    <w:rsid w:val="00EE4D68"/>
    <w:rsid w:val="00EE5310"/>
    <w:rsid w:val="00EE560A"/>
    <w:rsid w:val="00EE5651"/>
    <w:rsid w:val="00EE5847"/>
    <w:rsid w:val="00EE5C92"/>
    <w:rsid w:val="00EE5FA7"/>
    <w:rsid w:val="00EE6231"/>
    <w:rsid w:val="00EE661E"/>
    <w:rsid w:val="00EE67F2"/>
    <w:rsid w:val="00EE6DD9"/>
    <w:rsid w:val="00EE71BC"/>
    <w:rsid w:val="00EF0170"/>
    <w:rsid w:val="00EF08CB"/>
    <w:rsid w:val="00EF0C4C"/>
    <w:rsid w:val="00EF0CA3"/>
    <w:rsid w:val="00EF0F49"/>
    <w:rsid w:val="00EF1D2F"/>
    <w:rsid w:val="00EF204B"/>
    <w:rsid w:val="00EF28EB"/>
    <w:rsid w:val="00EF2CF3"/>
    <w:rsid w:val="00EF30D0"/>
    <w:rsid w:val="00EF312F"/>
    <w:rsid w:val="00EF3482"/>
    <w:rsid w:val="00EF3DB5"/>
    <w:rsid w:val="00EF4279"/>
    <w:rsid w:val="00EF46DB"/>
    <w:rsid w:val="00EF49E2"/>
    <w:rsid w:val="00EF4C68"/>
    <w:rsid w:val="00EF4FC1"/>
    <w:rsid w:val="00EF550B"/>
    <w:rsid w:val="00EF5F42"/>
    <w:rsid w:val="00EF61EE"/>
    <w:rsid w:val="00EF6734"/>
    <w:rsid w:val="00EF6BEC"/>
    <w:rsid w:val="00EF6CC0"/>
    <w:rsid w:val="00EF6E82"/>
    <w:rsid w:val="00EF73C1"/>
    <w:rsid w:val="00EF7BEB"/>
    <w:rsid w:val="00F0021D"/>
    <w:rsid w:val="00F00366"/>
    <w:rsid w:val="00F00745"/>
    <w:rsid w:val="00F00CF3"/>
    <w:rsid w:val="00F00E11"/>
    <w:rsid w:val="00F00E14"/>
    <w:rsid w:val="00F01127"/>
    <w:rsid w:val="00F0114D"/>
    <w:rsid w:val="00F015D3"/>
    <w:rsid w:val="00F0198A"/>
    <w:rsid w:val="00F01B54"/>
    <w:rsid w:val="00F01B7A"/>
    <w:rsid w:val="00F01C38"/>
    <w:rsid w:val="00F01C6E"/>
    <w:rsid w:val="00F01C9E"/>
    <w:rsid w:val="00F0220F"/>
    <w:rsid w:val="00F027A8"/>
    <w:rsid w:val="00F028AE"/>
    <w:rsid w:val="00F02C55"/>
    <w:rsid w:val="00F02C62"/>
    <w:rsid w:val="00F02DFE"/>
    <w:rsid w:val="00F03267"/>
    <w:rsid w:val="00F03443"/>
    <w:rsid w:val="00F03701"/>
    <w:rsid w:val="00F03966"/>
    <w:rsid w:val="00F0397B"/>
    <w:rsid w:val="00F03A24"/>
    <w:rsid w:val="00F03CC6"/>
    <w:rsid w:val="00F049BC"/>
    <w:rsid w:val="00F050CF"/>
    <w:rsid w:val="00F051AA"/>
    <w:rsid w:val="00F05915"/>
    <w:rsid w:val="00F05CE4"/>
    <w:rsid w:val="00F06388"/>
    <w:rsid w:val="00F06B1E"/>
    <w:rsid w:val="00F06FF4"/>
    <w:rsid w:val="00F075B2"/>
    <w:rsid w:val="00F075F5"/>
    <w:rsid w:val="00F076CD"/>
    <w:rsid w:val="00F076E4"/>
    <w:rsid w:val="00F07804"/>
    <w:rsid w:val="00F07907"/>
    <w:rsid w:val="00F07C5B"/>
    <w:rsid w:val="00F07E6B"/>
    <w:rsid w:val="00F10081"/>
    <w:rsid w:val="00F106D1"/>
    <w:rsid w:val="00F10D6D"/>
    <w:rsid w:val="00F10E3E"/>
    <w:rsid w:val="00F1140E"/>
    <w:rsid w:val="00F119DC"/>
    <w:rsid w:val="00F11AD6"/>
    <w:rsid w:val="00F11B6B"/>
    <w:rsid w:val="00F11DD1"/>
    <w:rsid w:val="00F11E35"/>
    <w:rsid w:val="00F12400"/>
    <w:rsid w:val="00F12425"/>
    <w:rsid w:val="00F1283D"/>
    <w:rsid w:val="00F12A40"/>
    <w:rsid w:val="00F12E5D"/>
    <w:rsid w:val="00F130C9"/>
    <w:rsid w:val="00F13243"/>
    <w:rsid w:val="00F13420"/>
    <w:rsid w:val="00F139B9"/>
    <w:rsid w:val="00F13A1A"/>
    <w:rsid w:val="00F13B4C"/>
    <w:rsid w:val="00F1412E"/>
    <w:rsid w:val="00F14476"/>
    <w:rsid w:val="00F14BD9"/>
    <w:rsid w:val="00F15072"/>
    <w:rsid w:val="00F15434"/>
    <w:rsid w:val="00F1561F"/>
    <w:rsid w:val="00F15656"/>
    <w:rsid w:val="00F15990"/>
    <w:rsid w:val="00F15CC1"/>
    <w:rsid w:val="00F16E50"/>
    <w:rsid w:val="00F170A2"/>
    <w:rsid w:val="00F176A9"/>
    <w:rsid w:val="00F17719"/>
    <w:rsid w:val="00F17F0B"/>
    <w:rsid w:val="00F20538"/>
    <w:rsid w:val="00F20780"/>
    <w:rsid w:val="00F20B84"/>
    <w:rsid w:val="00F20B95"/>
    <w:rsid w:val="00F210E9"/>
    <w:rsid w:val="00F210F3"/>
    <w:rsid w:val="00F21192"/>
    <w:rsid w:val="00F21457"/>
    <w:rsid w:val="00F219C7"/>
    <w:rsid w:val="00F21B0A"/>
    <w:rsid w:val="00F22BAE"/>
    <w:rsid w:val="00F22F2F"/>
    <w:rsid w:val="00F23A09"/>
    <w:rsid w:val="00F23A77"/>
    <w:rsid w:val="00F23F7F"/>
    <w:rsid w:val="00F24085"/>
    <w:rsid w:val="00F2422F"/>
    <w:rsid w:val="00F24B0E"/>
    <w:rsid w:val="00F25180"/>
    <w:rsid w:val="00F2523E"/>
    <w:rsid w:val="00F25656"/>
    <w:rsid w:val="00F25C8F"/>
    <w:rsid w:val="00F26329"/>
    <w:rsid w:val="00F26447"/>
    <w:rsid w:val="00F26900"/>
    <w:rsid w:val="00F26C51"/>
    <w:rsid w:val="00F26C88"/>
    <w:rsid w:val="00F26F07"/>
    <w:rsid w:val="00F26F33"/>
    <w:rsid w:val="00F26FBC"/>
    <w:rsid w:val="00F27A73"/>
    <w:rsid w:val="00F27ED6"/>
    <w:rsid w:val="00F3015B"/>
    <w:rsid w:val="00F301A5"/>
    <w:rsid w:val="00F30C10"/>
    <w:rsid w:val="00F315D7"/>
    <w:rsid w:val="00F31A1F"/>
    <w:rsid w:val="00F31B63"/>
    <w:rsid w:val="00F320F8"/>
    <w:rsid w:val="00F32117"/>
    <w:rsid w:val="00F321C2"/>
    <w:rsid w:val="00F32941"/>
    <w:rsid w:val="00F32B4E"/>
    <w:rsid w:val="00F32BAF"/>
    <w:rsid w:val="00F32CCC"/>
    <w:rsid w:val="00F335DA"/>
    <w:rsid w:val="00F33792"/>
    <w:rsid w:val="00F34418"/>
    <w:rsid w:val="00F3445A"/>
    <w:rsid w:val="00F34663"/>
    <w:rsid w:val="00F34CCC"/>
    <w:rsid w:val="00F35061"/>
    <w:rsid w:val="00F3511E"/>
    <w:rsid w:val="00F351B9"/>
    <w:rsid w:val="00F35557"/>
    <w:rsid w:val="00F35594"/>
    <w:rsid w:val="00F358B3"/>
    <w:rsid w:val="00F359D2"/>
    <w:rsid w:val="00F35CBA"/>
    <w:rsid w:val="00F36C02"/>
    <w:rsid w:val="00F36CE0"/>
    <w:rsid w:val="00F36F6E"/>
    <w:rsid w:val="00F374DA"/>
    <w:rsid w:val="00F37A04"/>
    <w:rsid w:val="00F37D9F"/>
    <w:rsid w:val="00F37DA2"/>
    <w:rsid w:val="00F37FED"/>
    <w:rsid w:val="00F400B2"/>
    <w:rsid w:val="00F40397"/>
    <w:rsid w:val="00F405A2"/>
    <w:rsid w:val="00F409B5"/>
    <w:rsid w:val="00F40C10"/>
    <w:rsid w:val="00F41862"/>
    <w:rsid w:val="00F41CFF"/>
    <w:rsid w:val="00F41D92"/>
    <w:rsid w:val="00F41EFA"/>
    <w:rsid w:val="00F42022"/>
    <w:rsid w:val="00F42067"/>
    <w:rsid w:val="00F42969"/>
    <w:rsid w:val="00F42B8A"/>
    <w:rsid w:val="00F431C4"/>
    <w:rsid w:val="00F4320F"/>
    <w:rsid w:val="00F43498"/>
    <w:rsid w:val="00F434FE"/>
    <w:rsid w:val="00F43668"/>
    <w:rsid w:val="00F4395E"/>
    <w:rsid w:val="00F440EC"/>
    <w:rsid w:val="00F44200"/>
    <w:rsid w:val="00F44205"/>
    <w:rsid w:val="00F442E5"/>
    <w:rsid w:val="00F442FB"/>
    <w:rsid w:val="00F44385"/>
    <w:rsid w:val="00F44585"/>
    <w:rsid w:val="00F448FC"/>
    <w:rsid w:val="00F44B37"/>
    <w:rsid w:val="00F44BB2"/>
    <w:rsid w:val="00F456D5"/>
    <w:rsid w:val="00F4606F"/>
    <w:rsid w:val="00F46185"/>
    <w:rsid w:val="00F468A7"/>
    <w:rsid w:val="00F46AA5"/>
    <w:rsid w:val="00F46C8E"/>
    <w:rsid w:val="00F472BE"/>
    <w:rsid w:val="00F479B5"/>
    <w:rsid w:val="00F47E14"/>
    <w:rsid w:val="00F504E5"/>
    <w:rsid w:val="00F5060D"/>
    <w:rsid w:val="00F50628"/>
    <w:rsid w:val="00F50683"/>
    <w:rsid w:val="00F50A49"/>
    <w:rsid w:val="00F51249"/>
    <w:rsid w:val="00F51318"/>
    <w:rsid w:val="00F514A4"/>
    <w:rsid w:val="00F51751"/>
    <w:rsid w:val="00F5176A"/>
    <w:rsid w:val="00F51CB8"/>
    <w:rsid w:val="00F51D41"/>
    <w:rsid w:val="00F51F1C"/>
    <w:rsid w:val="00F52079"/>
    <w:rsid w:val="00F52586"/>
    <w:rsid w:val="00F52798"/>
    <w:rsid w:val="00F52857"/>
    <w:rsid w:val="00F52E66"/>
    <w:rsid w:val="00F52FB5"/>
    <w:rsid w:val="00F530FC"/>
    <w:rsid w:val="00F53665"/>
    <w:rsid w:val="00F53933"/>
    <w:rsid w:val="00F539DC"/>
    <w:rsid w:val="00F53D24"/>
    <w:rsid w:val="00F544BC"/>
    <w:rsid w:val="00F54DE7"/>
    <w:rsid w:val="00F54E50"/>
    <w:rsid w:val="00F54EA3"/>
    <w:rsid w:val="00F5501F"/>
    <w:rsid w:val="00F5515E"/>
    <w:rsid w:val="00F55474"/>
    <w:rsid w:val="00F55602"/>
    <w:rsid w:val="00F556F9"/>
    <w:rsid w:val="00F55859"/>
    <w:rsid w:val="00F5599D"/>
    <w:rsid w:val="00F55DFF"/>
    <w:rsid w:val="00F5616E"/>
    <w:rsid w:val="00F57011"/>
    <w:rsid w:val="00F57073"/>
    <w:rsid w:val="00F571F6"/>
    <w:rsid w:val="00F57341"/>
    <w:rsid w:val="00F5779C"/>
    <w:rsid w:val="00F5781F"/>
    <w:rsid w:val="00F57B06"/>
    <w:rsid w:val="00F57B28"/>
    <w:rsid w:val="00F57C68"/>
    <w:rsid w:val="00F57EA3"/>
    <w:rsid w:val="00F607E6"/>
    <w:rsid w:val="00F60899"/>
    <w:rsid w:val="00F608BF"/>
    <w:rsid w:val="00F609B5"/>
    <w:rsid w:val="00F60BC7"/>
    <w:rsid w:val="00F60D00"/>
    <w:rsid w:val="00F611D7"/>
    <w:rsid w:val="00F61359"/>
    <w:rsid w:val="00F61737"/>
    <w:rsid w:val="00F62A79"/>
    <w:rsid w:val="00F62DF5"/>
    <w:rsid w:val="00F633DE"/>
    <w:rsid w:val="00F63CFD"/>
    <w:rsid w:val="00F63F9F"/>
    <w:rsid w:val="00F64492"/>
    <w:rsid w:val="00F64613"/>
    <w:rsid w:val="00F6470E"/>
    <w:rsid w:val="00F64854"/>
    <w:rsid w:val="00F64CC9"/>
    <w:rsid w:val="00F64F5B"/>
    <w:rsid w:val="00F64FE7"/>
    <w:rsid w:val="00F65302"/>
    <w:rsid w:val="00F65F09"/>
    <w:rsid w:val="00F65F60"/>
    <w:rsid w:val="00F660B4"/>
    <w:rsid w:val="00F66321"/>
    <w:rsid w:val="00F66443"/>
    <w:rsid w:val="00F66521"/>
    <w:rsid w:val="00F665A3"/>
    <w:rsid w:val="00F665E3"/>
    <w:rsid w:val="00F66649"/>
    <w:rsid w:val="00F667B2"/>
    <w:rsid w:val="00F668F1"/>
    <w:rsid w:val="00F66B75"/>
    <w:rsid w:val="00F66BC3"/>
    <w:rsid w:val="00F66C4F"/>
    <w:rsid w:val="00F673CD"/>
    <w:rsid w:val="00F704EC"/>
    <w:rsid w:val="00F705EF"/>
    <w:rsid w:val="00F70D1C"/>
    <w:rsid w:val="00F70F8A"/>
    <w:rsid w:val="00F7188F"/>
    <w:rsid w:val="00F718FF"/>
    <w:rsid w:val="00F71C88"/>
    <w:rsid w:val="00F720A4"/>
    <w:rsid w:val="00F7270D"/>
    <w:rsid w:val="00F727BE"/>
    <w:rsid w:val="00F72C37"/>
    <w:rsid w:val="00F730D1"/>
    <w:rsid w:val="00F7370C"/>
    <w:rsid w:val="00F7458F"/>
    <w:rsid w:val="00F7489D"/>
    <w:rsid w:val="00F74CE9"/>
    <w:rsid w:val="00F74E8F"/>
    <w:rsid w:val="00F74F7B"/>
    <w:rsid w:val="00F75642"/>
    <w:rsid w:val="00F75D61"/>
    <w:rsid w:val="00F75EB3"/>
    <w:rsid w:val="00F75ED2"/>
    <w:rsid w:val="00F7634A"/>
    <w:rsid w:val="00F764C4"/>
    <w:rsid w:val="00F766C6"/>
    <w:rsid w:val="00F7681A"/>
    <w:rsid w:val="00F76A4A"/>
    <w:rsid w:val="00F76DC8"/>
    <w:rsid w:val="00F76E67"/>
    <w:rsid w:val="00F77439"/>
    <w:rsid w:val="00F7751A"/>
    <w:rsid w:val="00F7751B"/>
    <w:rsid w:val="00F801E8"/>
    <w:rsid w:val="00F8024F"/>
    <w:rsid w:val="00F8077A"/>
    <w:rsid w:val="00F810FF"/>
    <w:rsid w:val="00F81368"/>
    <w:rsid w:val="00F81766"/>
    <w:rsid w:val="00F817CB"/>
    <w:rsid w:val="00F81AAF"/>
    <w:rsid w:val="00F82058"/>
    <w:rsid w:val="00F8212A"/>
    <w:rsid w:val="00F821A0"/>
    <w:rsid w:val="00F82EAD"/>
    <w:rsid w:val="00F82F27"/>
    <w:rsid w:val="00F83036"/>
    <w:rsid w:val="00F8368C"/>
    <w:rsid w:val="00F84476"/>
    <w:rsid w:val="00F84479"/>
    <w:rsid w:val="00F84482"/>
    <w:rsid w:val="00F844D2"/>
    <w:rsid w:val="00F84672"/>
    <w:rsid w:val="00F85221"/>
    <w:rsid w:val="00F85916"/>
    <w:rsid w:val="00F8630E"/>
    <w:rsid w:val="00F863AC"/>
    <w:rsid w:val="00F8643F"/>
    <w:rsid w:val="00F867B6"/>
    <w:rsid w:val="00F86D7A"/>
    <w:rsid w:val="00F86FF2"/>
    <w:rsid w:val="00F872D2"/>
    <w:rsid w:val="00F87713"/>
    <w:rsid w:val="00F87B21"/>
    <w:rsid w:val="00F87C98"/>
    <w:rsid w:val="00F901E6"/>
    <w:rsid w:val="00F906A6"/>
    <w:rsid w:val="00F909AE"/>
    <w:rsid w:val="00F909C3"/>
    <w:rsid w:val="00F90A29"/>
    <w:rsid w:val="00F9198A"/>
    <w:rsid w:val="00F91B63"/>
    <w:rsid w:val="00F91D9D"/>
    <w:rsid w:val="00F9228E"/>
    <w:rsid w:val="00F92511"/>
    <w:rsid w:val="00F925E6"/>
    <w:rsid w:val="00F932A6"/>
    <w:rsid w:val="00F932FD"/>
    <w:rsid w:val="00F93C95"/>
    <w:rsid w:val="00F93EB8"/>
    <w:rsid w:val="00F940F0"/>
    <w:rsid w:val="00F942C2"/>
    <w:rsid w:val="00F94E7C"/>
    <w:rsid w:val="00F95A46"/>
    <w:rsid w:val="00F95AAD"/>
    <w:rsid w:val="00F95C06"/>
    <w:rsid w:val="00F95C19"/>
    <w:rsid w:val="00F96163"/>
    <w:rsid w:val="00F963C3"/>
    <w:rsid w:val="00F96B23"/>
    <w:rsid w:val="00F96D86"/>
    <w:rsid w:val="00F96F6E"/>
    <w:rsid w:val="00F96F82"/>
    <w:rsid w:val="00F97543"/>
    <w:rsid w:val="00F97755"/>
    <w:rsid w:val="00F97810"/>
    <w:rsid w:val="00F97DC8"/>
    <w:rsid w:val="00FA0A4D"/>
    <w:rsid w:val="00FA1036"/>
    <w:rsid w:val="00FA1E4D"/>
    <w:rsid w:val="00FA1FB6"/>
    <w:rsid w:val="00FA2150"/>
    <w:rsid w:val="00FA2967"/>
    <w:rsid w:val="00FA29B6"/>
    <w:rsid w:val="00FA2B4C"/>
    <w:rsid w:val="00FA2FE4"/>
    <w:rsid w:val="00FA331B"/>
    <w:rsid w:val="00FA35C4"/>
    <w:rsid w:val="00FA3AB7"/>
    <w:rsid w:val="00FA3DF0"/>
    <w:rsid w:val="00FA3F2D"/>
    <w:rsid w:val="00FA4497"/>
    <w:rsid w:val="00FA4542"/>
    <w:rsid w:val="00FA45B1"/>
    <w:rsid w:val="00FA47B9"/>
    <w:rsid w:val="00FA488C"/>
    <w:rsid w:val="00FA48BB"/>
    <w:rsid w:val="00FA49A8"/>
    <w:rsid w:val="00FA4F48"/>
    <w:rsid w:val="00FA5B48"/>
    <w:rsid w:val="00FA5E05"/>
    <w:rsid w:val="00FA6044"/>
    <w:rsid w:val="00FA6349"/>
    <w:rsid w:val="00FA6555"/>
    <w:rsid w:val="00FA6B56"/>
    <w:rsid w:val="00FA6CF5"/>
    <w:rsid w:val="00FA6D25"/>
    <w:rsid w:val="00FA6E2C"/>
    <w:rsid w:val="00FA6FCF"/>
    <w:rsid w:val="00FA7F20"/>
    <w:rsid w:val="00FB0515"/>
    <w:rsid w:val="00FB0659"/>
    <w:rsid w:val="00FB0D0E"/>
    <w:rsid w:val="00FB12B4"/>
    <w:rsid w:val="00FB14DD"/>
    <w:rsid w:val="00FB150B"/>
    <w:rsid w:val="00FB1D53"/>
    <w:rsid w:val="00FB1F6F"/>
    <w:rsid w:val="00FB24DE"/>
    <w:rsid w:val="00FB2A5A"/>
    <w:rsid w:val="00FB2A90"/>
    <w:rsid w:val="00FB2D46"/>
    <w:rsid w:val="00FB2E1B"/>
    <w:rsid w:val="00FB2F4A"/>
    <w:rsid w:val="00FB316C"/>
    <w:rsid w:val="00FB33E5"/>
    <w:rsid w:val="00FB3419"/>
    <w:rsid w:val="00FB34D3"/>
    <w:rsid w:val="00FB3D5A"/>
    <w:rsid w:val="00FB414A"/>
    <w:rsid w:val="00FB54CE"/>
    <w:rsid w:val="00FB5A00"/>
    <w:rsid w:val="00FB5B1D"/>
    <w:rsid w:val="00FB5C07"/>
    <w:rsid w:val="00FB5C83"/>
    <w:rsid w:val="00FB61AD"/>
    <w:rsid w:val="00FB6663"/>
    <w:rsid w:val="00FB6C6B"/>
    <w:rsid w:val="00FB6D78"/>
    <w:rsid w:val="00FB6F48"/>
    <w:rsid w:val="00FB6FA0"/>
    <w:rsid w:val="00FB706B"/>
    <w:rsid w:val="00FB711C"/>
    <w:rsid w:val="00FB77BB"/>
    <w:rsid w:val="00FB7FF0"/>
    <w:rsid w:val="00FC009C"/>
    <w:rsid w:val="00FC040C"/>
    <w:rsid w:val="00FC1164"/>
    <w:rsid w:val="00FC17E9"/>
    <w:rsid w:val="00FC1908"/>
    <w:rsid w:val="00FC20DF"/>
    <w:rsid w:val="00FC2132"/>
    <w:rsid w:val="00FC230C"/>
    <w:rsid w:val="00FC25A8"/>
    <w:rsid w:val="00FC262A"/>
    <w:rsid w:val="00FC2651"/>
    <w:rsid w:val="00FC2AA3"/>
    <w:rsid w:val="00FC2BC6"/>
    <w:rsid w:val="00FC2C39"/>
    <w:rsid w:val="00FC2DB4"/>
    <w:rsid w:val="00FC2F31"/>
    <w:rsid w:val="00FC3371"/>
    <w:rsid w:val="00FC399B"/>
    <w:rsid w:val="00FC3BD6"/>
    <w:rsid w:val="00FC3E30"/>
    <w:rsid w:val="00FC40FA"/>
    <w:rsid w:val="00FC426E"/>
    <w:rsid w:val="00FC45F4"/>
    <w:rsid w:val="00FC47AC"/>
    <w:rsid w:val="00FC5210"/>
    <w:rsid w:val="00FC533E"/>
    <w:rsid w:val="00FC538B"/>
    <w:rsid w:val="00FC553D"/>
    <w:rsid w:val="00FC5BAE"/>
    <w:rsid w:val="00FC5FEB"/>
    <w:rsid w:val="00FC6237"/>
    <w:rsid w:val="00FC6DD2"/>
    <w:rsid w:val="00FC727D"/>
    <w:rsid w:val="00FC74D3"/>
    <w:rsid w:val="00FC74DA"/>
    <w:rsid w:val="00FD00D1"/>
    <w:rsid w:val="00FD034E"/>
    <w:rsid w:val="00FD03A0"/>
    <w:rsid w:val="00FD0603"/>
    <w:rsid w:val="00FD0789"/>
    <w:rsid w:val="00FD14E7"/>
    <w:rsid w:val="00FD1699"/>
    <w:rsid w:val="00FD182D"/>
    <w:rsid w:val="00FD203C"/>
    <w:rsid w:val="00FD2821"/>
    <w:rsid w:val="00FD2959"/>
    <w:rsid w:val="00FD2999"/>
    <w:rsid w:val="00FD2D74"/>
    <w:rsid w:val="00FD2E2D"/>
    <w:rsid w:val="00FD3F48"/>
    <w:rsid w:val="00FD4109"/>
    <w:rsid w:val="00FD41BA"/>
    <w:rsid w:val="00FD428D"/>
    <w:rsid w:val="00FD4542"/>
    <w:rsid w:val="00FD457F"/>
    <w:rsid w:val="00FD469D"/>
    <w:rsid w:val="00FD4703"/>
    <w:rsid w:val="00FD486A"/>
    <w:rsid w:val="00FD487C"/>
    <w:rsid w:val="00FD4ABD"/>
    <w:rsid w:val="00FD4B99"/>
    <w:rsid w:val="00FD4BA8"/>
    <w:rsid w:val="00FD4C2F"/>
    <w:rsid w:val="00FD4C4B"/>
    <w:rsid w:val="00FD554B"/>
    <w:rsid w:val="00FD564B"/>
    <w:rsid w:val="00FD59C7"/>
    <w:rsid w:val="00FD5A3D"/>
    <w:rsid w:val="00FD5AD1"/>
    <w:rsid w:val="00FD5BEA"/>
    <w:rsid w:val="00FD6766"/>
    <w:rsid w:val="00FD6904"/>
    <w:rsid w:val="00FD6C39"/>
    <w:rsid w:val="00FD6DEA"/>
    <w:rsid w:val="00FD6F59"/>
    <w:rsid w:val="00FD6F64"/>
    <w:rsid w:val="00FD6FEE"/>
    <w:rsid w:val="00FD7173"/>
    <w:rsid w:val="00FD757D"/>
    <w:rsid w:val="00FD7602"/>
    <w:rsid w:val="00FD7B76"/>
    <w:rsid w:val="00FD7B8C"/>
    <w:rsid w:val="00FD7BD6"/>
    <w:rsid w:val="00FD7D45"/>
    <w:rsid w:val="00FE0366"/>
    <w:rsid w:val="00FE0A9D"/>
    <w:rsid w:val="00FE151D"/>
    <w:rsid w:val="00FE1526"/>
    <w:rsid w:val="00FE1960"/>
    <w:rsid w:val="00FE1B4E"/>
    <w:rsid w:val="00FE1C94"/>
    <w:rsid w:val="00FE1CE2"/>
    <w:rsid w:val="00FE1F88"/>
    <w:rsid w:val="00FE1FC3"/>
    <w:rsid w:val="00FE23CE"/>
    <w:rsid w:val="00FE280D"/>
    <w:rsid w:val="00FE2E17"/>
    <w:rsid w:val="00FE3542"/>
    <w:rsid w:val="00FE3566"/>
    <w:rsid w:val="00FE3AD0"/>
    <w:rsid w:val="00FE3BA2"/>
    <w:rsid w:val="00FE3EA9"/>
    <w:rsid w:val="00FE43F0"/>
    <w:rsid w:val="00FE45DC"/>
    <w:rsid w:val="00FE4992"/>
    <w:rsid w:val="00FE4C28"/>
    <w:rsid w:val="00FE4D7C"/>
    <w:rsid w:val="00FE5017"/>
    <w:rsid w:val="00FE5112"/>
    <w:rsid w:val="00FE5188"/>
    <w:rsid w:val="00FE5426"/>
    <w:rsid w:val="00FE552B"/>
    <w:rsid w:val="00FE5C54"/>
    <w:rsid w:val="00FE6DD0"/>
    <w:rsid w:val="00FE6EA8"/>
    <w:rsid w:val="00FE7130"/>
    <w:rsid w:val="00FE7162"/>
    <w:rsid w:val="00FE7347"/>
    <w:rsid w:val="00FE73BE"/>
    <w:rsid w:val="00FE76EA"/>
    <w:rsid w:val="00FE79F3"/>
    <w:rsid w:val="00FF03B4"/>
    <w:rsid w:val="00FF03DE"/>
    <w:rsid w:val="00FF050C"/>
    <w:rsid w:val="00FF0688"/>
    <w:rsid w:val="00FF0C42"/>
    <w:rsid w:val="00FF0E27"/>
    <w:rsid w:val="00FF15BA"/>
    <w:rsid w:val="00FF1891"/>
    <w:rsid w:val="00FF1C6A"/>
    <w:rsid w:val="00FF24F5"/>
    <w:rsid w:val="00FF253C"/>
    <w:rsid w:val="00FF25FF"/>
    <w:rsid w:val="00FF262D"/>
    <w:rsid w:val="00FF2A4B"/>
    <w:rsid w:val="00FF2AB7"/>
    <w:rsid w:val="00FF2B23"/>
    <w:rsid w:val="00FF2EEE"/>
    <w:rsid w:val="00FF321F"/>
    <w:rsid w:val="00FF37AC"/>
    <w:rsid w:val="00FF39F9"/>
    <w:rsid w:val="00FF3C8D"/>
    <w:rsid w:val="00FF40EA"/>
    <w:rsid w:val="00FF43E6"/>
    <w:rsid w:val="00FF44A7"/>
    <w:rsid w:val="00FF464F"/>
    <w:rsid w:val="00FF47A1"/>
    <w:rsid w:val="00FF4910"/>
    <w:rsid w:val="00FF4CFF"/>
    <w:rsid w:val="00FF4D1C"/>
    <w:rsid w:val="00FF4E97"/>
    <w:rsid w:val="00FF5023"/>
    <w:rsid w:val="00FF5116"/>
    <w:rsid w:val="00FF5294"/>
    <w:rsid w:val="00FF5422"/>
    <w:rsid w:val="00FF55D9"/>
    <w:rsid w:val="00FF5642"/>
    <w:rsid w:val="00FF5B92"/>
    <w:rsid w:val="00FF6213"/>
    <w:rsid w:val="00FF64A3"/>
    <w:rsid w:val="00FF684D"/>
    <w:rsid w:val="00FF6E0E"/>
    <w:rsid w:val="00FF79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0"/>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0"/>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
      <w:bodyDiv w:val="1"/>
      <w:marLeft w:val="0"/>
      <w:marRight w:val="0"/>
      <w:marTop w:val="0"/>
      <w:marBottom w:val="0"/>
      <w:divBdr>
        <w:top w:val="none" w:sz="0" w:space="0" w:color="auto"/>
        <w:left w:val="none" w:sz="0" w:space="0" w:color="auto"/>
        <w:bottom w:val="none" w:sz="0" w:space="0" w:color="auto"/>
        <w:right w:val="none" w:sz="0" w:space="0" w:color="auto"/>
      </w:divBdr>
    </w:div>
    <w:div w:id="1318584">
      <w:bodyDiv w:val="1"/>
      <w:marLeft w:val="0"/>
      <w:marRight w:val="0"/>
      <w:marTop w:val="0"/>
      <w:marBottom w:val="0"/>
      <w:divBdr>
        <w:top w:val="none" w:sz="0" w:space="0" w:color="auto"/>
        <w:left w:val="none" w:sz="0" w:space="0" w:color="auto"/>
        <w:bottom w:val="none" w:sz="0" w:space="0" w:color="auto"/>
        <w:right w:val="none" w:sz="0" w:space="0" w:color="auto"/>
      </w:divBdr>
    </w:div>
    <w:div w:id="2128544">
      <w:bodyDiv w:val="1"/>
      <w:marLeft w:val="0"/>
      <w:marRight w:val="0"/>
      <w:marTop w:val="0"/>
      <w:marBottom w:val="0"/>
      <w:divBdr>
        <w:top w:val="none" w:sz="0" w:space="0" w:color="auto"/>
        <w:left w:val="none" w:sz="0" w:space="0" w:color="auto"/>
        <w:bottom w:val="none" w:sz="0" w:space="0" w:color="auto"/>
        <w:right w:val="none" w:sz="0" w:space="0" w:color="auto"/>
      </w:divBdr>
    </w:div>
    <w:div w:id="6639161">
      <w:bodyDiv w:val="1"/>
      <w:marLeft w:val="0"/>
      <w:marRight w:val="0"/>
      <w:marTop w:val="0"/>
      <w:marBottom w:val="0"/>
      <w:divBdr>
        <w:top w:val="none" w:sz="0" w:space="0" w:color="auto"/>
        <w:left w:val="none" w:sz="0" w:space="0" w:color="auto"/>
        <w:bottom w:val="none" w:sz="0" w:space="0" w:color="auto"/>
        <w:right w:val="none" w:sz="0" w:space="0" w:color="auto"/>
      </w:divBdr>
    </w:div>
    <w:div w:id="9913069">
      <w:bodyDiv w:val="1"/>
      <w:marLeft w:val="0"/>
      <w:marRight w:val="0"/>
      <w:marTop w:val="0"/>
      <w:marBottom w:val="0"/>
      <w:divBdr>
        <w:top w:val="none" w:sz="0" w:space="0" w:color="auto"/>
        <w:left w:val="none" w:sz="0" w:space="0" w:color="auto"/>
        <w:bottom w:val="none" w:sz="0" w:space="0" w:color="auto"/>
        <w:right w:val="none" w:sz="0" w:space="0" w:color="auto"/>
      </w:divBdr>
    </w:div>
    <w:div w:id="16850751">
      <w:bodyDiv w:val="1"/>
      <w:marLeft w:val="0"/>
      <w:marRight w:val="0"/>
      <w:marTop w:val="0"/>
      <w:marBottom w:val="0"/>
      <w:divBdr>
        <w:top w:val="none" w:sz="0" w:space="0" w:color="auto"/>
        <w:left w:val="none" w:sz="0" w:space="0" w:color="auto"/>
        <w:bottom w:val="none" w:sz="0" w:space="0" w:color="auto"/>
        <w:right w:val="none" w:sz="0" w:space="0" w:color="auto"/>
      </w:divBdr>
    </w:div>
    <w:div w:id="17245245">
      <w:bodyDiv w:val="1"/>
      <w:marLeft w:val="0"/>
      <w:marRight w:val="0"/>
      <w:marTop w:val="0"/>
      <w:marBottom w:val="0"/>
      <w:divBdr>
        <w:top w:val="none" w:sz="0" w:space="0" w:color="auto"/>
        <w:left w:val="none" w:sz="0" w:space="0" w:color="auto"/>
        <w:bottom w:val="none" w:sz="0" w:space="0" w:color="auto"/>
        <w:right w:val="none" w:sz="0" w:space="0" w:color="auto"/>
      </w:divBdr>
    </w:div>
    <w:div w:id="26222425">
      <w:bodyDiv w:val="1"/>
      <w:marLeft w:val="0"/>
      <w:marRight w:val="0"/>
      <w:marTop w:val="0"/>
      <w:marBottom w:val="0"/>
      <w:divBdr>
        <w:top w:val="none" w:sz="0" w:space="0" w:color="auto"/>
        <w:left w:val="none" w:sz="0" w:space="0" w:color="auto"/>
        <w:bottom w:val="none" w:sz="0" w:space="0" w:color="auto"/>
        <w:right w:val="none" w:sz="0" w:space="0" w:color="auto"/>
      </w:divBdr>
    </w:div>
    <w:div w:id="33623237">
      <w:bodyDiv w:val="1"/>
      <w:marLeft w:val="0"/>
      <w:marRight w:val="0"/>
      <w:marTop w:val="0"/>
      <w:marBottom w:val="0"/>
      <w:divBdr>
        <w:top w:val="none" w:sz="0" w:space="0" w:color="auto"/>
        <w:left w:val="none" w:sz="0" w:space="0" w:color="auto"/>
        <w:bottom w:val="none" w:sz="0" w:space="0" w:color="auto"/>
        <w:right w:val="none" w:sz="0" w:space="0" w:color="auto"/>
      </w:divBdr>
    </w:div>
    <w:div w:id="35204470">
      <w:bodyDiv w:val="1"/>
      <w:marLeft w:val="0"/>
      <w:marRight w:val="0"/>
      <w:marTop w:val="0"/>
      <w:marBottom w:val="0"/>
      <w:divBdr>
        <w:top w:val="none" w:sz="0" w:space="0" w:color="auto"/>
        <w:left w:val="none" w:sz="0" w:space="0" w:color="auto"/>
        <w:bottom w:val="none" w:sz="0" w:space="0" w:color="auto"/>
        <w:right w:val="none" w:sz="0" w:space="0" w:color="auto"/>
      </w:divBdr>
    </w:div>
    <w:div w:id="38477101">
      <w:bodyDiv w:val="1"/>
      <w:marLeft w:val="0"/>
      <w:marRight w:val="0"/>
      <w:marTop w:val="0"/>
      <w:marBottom w:val="0"/>
      <w:divBdr>
        <w:top w:val="none" w:sz="0" w:space="0" w:color="auto"/>
        <w:left w:val="none" w:sz="0" w:space="0" w:color="auto"/>
        <w:bottom w:val="none" w:sz="0" w:space="0" w:color="auto"/>
        <w:right w:val="none" w:sz="0" w:space="0" w:color="auto"/>
      </w:divBdr>
    </w:div>
    <w:div w:id="38601487">
      <w:bodyDiv w:val="1"/>
      <w:marLeft w:val="0"/>
      <w:marRight w:val="0"/>
      <w:marTop w:val="0"/>
      <w:marBottom w:val="0"/>
      <w:divBdr>
        <w:top w:val="none" w:sz="0" w:space="0" w:color="auto"/>
        <w:left w:val="none" w:sz="0" w:space="0" w:color="auto"/>
        <w:bottom w:val="none" w:sz="0" w:space="0" w:color="auto"/>
        <w:right w:val="none" w:sz="0" w:space="0" w:color="auto"/>
      </w:divBdr>
    </w:div>
    <w:div w:id="40330446">
      <w:bodyDiv w:val="1"/>
      <w:marLeft w:val="0"/>
      <w:marRight w:val="0"/>
      <w:marTop w:val="0"/>
      <w:marBottom w:val="0"/>
      <w:divBdr>
        <w:top w:val="none" w:sz="0" w:space="0" w:color="auto"/>
        <w:left w:val="none" w:sz="0" w:space="0" w:color="auto"/>
        <w:bottom w:val="none" w:sz="0" w:space="0" w:color="auto"/>
        <w:right w:val="none" w:sz="0" w:space="0" w:color="auto"/>
      </w:divBdr>
    </w:div>
    <w:div w:id="42678114">
      <w:bodyDiv w:val="1"/>
      <w:marLeft w:val="0"/>
      <w:marRight w:val="0"/>
      <w:marTop w:val="0"/>
      <w:marBottom w:val="0"/>
      <w:divBdr>
        <w:top w:val="none" w:sz="0" w:space="0" w:color="auto"/>
        <w:left w:val="none" w:sz="0" w:space="0" w:color="auto"/>
        <w:bottom w:val="none" w:sz="0" w:space="0" w:color="auto"/>
        <w:right w:val="none" w:sz="0" w:space="0" w:color="auto"/>
      </w:divBdr>
    </w:div>
    <w:div w:id="44499033">
      <w:bodyDiv w:val="1"/>
      <w:marLeft w:val="0"/>
      <w:marRight w:val="0"/>
      <w:marTop w:val="0"/>
      <w:marBottom w:val="0"/>
      <w:divBdr>
        <w:top w:val="none" w:sz="0" w:space="0" w:color="auto"/>
        <w:left w:val="none" w:sz="0" w:space="0" w:color="auto"/>
        <w:bottom w:val="none" w:sz="0" w:space="0" w:color="auto"/>
        <w:right w:val="none" w:sz="0" w:space="0" w:color="auto"/>
      </w:divBdr>
    </w:div>
    <w:div w:id="44986555">
      <w:bodyDiv w:val="1"/>
      <w:marLeft w:val="0"/>
      <w:marRight w:val="0"/>
      <w:marTop w:val="0"/>
      <w:marBottom w:val="0"/>
      <w:divBdr>
        <w:top w:val="none" w:sz="0" w:space="0" w:color="auto"/>
        <w:left w:val="none" w:sz="0" w:space="0" w:color="auto"/>
        <w:bottom w:val="none" w:sz="0" w:space="0" w:color="auto"/>
        <w:right w:val="none" w:sz="0" w:space="0" w:color="auto"/>
      </w:divBdr>
    </w:div>
    <w:div w:id="47808119">
      <w:bodyDiv w:val="1"/>
      <w:marLeft w:val="0"/>
      <w:marRight w:val="0"/>
      <w:marTop w:val="0"/>
      <w:marBottom w:val="0"/>
      <w:divBdr>
        <w:top w:val="none" w:sz="0" w:space="0" w:color="auto"/>
        <w:left w:val="none" w:sz="0" w:space="0" w:color="auto"/>
        <w:bottom w:val="none" w:sz="0" w:space="0" w:color="auto"/>
        <w:right w:val="none" w:sz="0" w:space="0" w:color="auto"/>
      </w:divBdr>
    </w:div>
    <w:div w:id="48503728">
      <w:bodyDiv w:val="1"/>
      <w:marLeft w:val="0"/>
      <w:marRight w:val="0"/>
      <w:marTop w:val="0"/>
      <w:marBottom w:val="0"/>
      <w:divBdr>
        <w:top w:val="none" w:sz="0" w:space="0" w:color="auto"/>
        <w:left w:val="none" w:sz="0" w:space="0" w:color="auto"/>
        <w:bottom w:val="none" w:sz="0" w:space="0" w:color="auto"/>
        <w:right w:val="none" w:sz="0" w:space="0" w:color="auto"/>
      </w:divBdr>
    </w:div>
    <w:div w:id="49116033">
      <w:bodyDiv w:val="1"/>
      <w:marLeft w:val="0"/>
      <w:marRight w:val="0"/>
      <w:marTop w:val="0"/>
      <w:marBottom w:val="0"/>
      <w:divBdr>
        <w:top w:val="none" w:sz="0" w:space="0" w:color="auto"/>
        <w:left w:val="none" w:sz="0" w:space="0" w:color="auto"/>
        <w:bottom w:val="none" w:sz="0" w:space="0" w:color="auto"/>
        <w:right w:val="none" w:sz="0" w:space="0" w:color="auto"/>
      </w:divBdr>
    </w:div>
    <w:div w:id="53546184">
      <w:bodyDiv w:val="1"/>
      <w:marLeft w:val="0"/>
      <w:marRight w:val="0"/>
      <w:marTop w:val="0"/>
      <w:marBottom w:val="0"/>
      <w:divBdr>
        <w:top w:val="none" w:sz="0" w:space="0" w:color="auto"/>
        <w:left w:val="none" w:sz="0" w:space="0" w:color="auto"/>
        <w:bottom w:val="none" w:sz="0" w:space="0" w:color="auto"/>
        <w:right w:val="none" w:sz="0" w:space="0" w:color="auto"/>
      </w:divBdr>
    </w:div>
    <w:div w:id="57286070">
      <w:bodyDiv w:val="1"/>
      <w:marLeft w:val="0"/>
      <w:marRight w:val="0"/>
      <w:marTop w:val="0"/>
      <w:marBottom w:val="0"/>
      <w:divBdr>
        <w:top w:val="none" w:sz="0" w:space="0" w:color="auto"/>
        <w:left w:val="none" w:sz="0" w:space="0" w:color="auto"/>
        <w:bottom w:val="none" w:sz="0" w:space="0" w:color="auto"/>
        <w:right w:val="none" w:sz="0" w:space="0" w:color="auto"/>
      </w:divBdr>
    </w:div>
    <w:div w:id="57749877">
      <w:bodyDiv w:val="1"/>
      <w:marLeft w:val="0"/>
      <w:marRight w:val="0"/>
      <w:marTop w:val="0"/>
      <w:marBottom w:val="0"/>
      <w:divBdr>
        <w:top w:val="none" w:sz="0" w:space="0" w:color="auto"/>
        <w:left w:val="none" w:sz="0" w:space="0" w:color="auto"/>
        <w:bottom w:val="none" w:sz="0" w:space="0" w:color="auto"/>
        <w:right w:val="none" w:sz="0" w:space="0" w:color="auto"/>
      </w:divBdr>
    </w:div>
    <w:div w:id="58211934">
      <w:bodyDiv w:val="1"/>
      <w:marLeft w:val="0"/>
      <w:marRight w:val="0"/>
      <w:marTop w:val="0"/>
      <w:marBottom w:val="0"/>
      <w:divBdr>
        <w:top w:val="none" w:sz="0" w:space="0" w:color="auto"/>
        <w:left w:val="none" w:sz="0" w:space="0" w:color="auto"/>
        <w:bottom w:val="none" w:sz="0" w:space="0" w:color="auto"/>
        <w:right w:val="none" w:sz="0" w:space="0" w:color="auto"/>
      </w:divBdr>
    </w:div>
    <w:div w:id="63722154">
      <w:bodyDiv w:val="1"/>
      <w:marLeft w:val="0"/>
      <w:marRight w:val="0"/>
      <w:marTop w:val="0"/>
      <w:marBottom w:val="0"/>
      <w:divBdr>
        <w:top w:val="none" w:sz="0" w:space="0" w:color="auto"/>
        <w:left w:val="none" w:sz="0" w:space="0" w:color="auto"/>
        <w:bottom w:val="none" w:sz="0" w:space="0" w:color="auto"/>
        <w:right w:val="none" w:sz="0" w:space="0" w:color="auto"/>
      </w:divBdr>
    </w:div>
    <w:div w:id="64648541">
      <w:bodyDiv w:val="1"/>
      <w:marLeft w:val="0"/>
      <w:marRight w:val="0"/>
      <w:marTop w:val="0"/>
      <w:marBottom w:val="0"/>
      <w:divBdr>
        <w:top w:val="none" w:sz="0" w:space="0" w:color="auto"/>
        <w:left w:val="none" w:sz="0" w:space="0" w:color="auto"/>
        <w:bottom w:val="none" w:sz="0" w:space="0" w:color="auto"/>
        <w:right w:val="none" w:sz="0" w:space="0" w:color="auto"/>
      </w:divBdr>
    </w:div>
    <w:div w:id="66730580">
      <w:bodyDiv w:val="1"/>
      <w:marLeft w:val="0"/>
      <w:marRight w:val="0"/>
      <w:marTop w:val="0"/>
      <w:marBottom w:val="0"/>
      <w:divBdr>
        <w:top w:val="none" w:sz="0" w:space="0" w:color="auto"/>
        <w:left w:val="none" w:sz="0" w:space="0" w:color="auto"/>
        <w:bottom w:val="none" w:sz="0" w:space="0" w:color="auto"/>
        <w:right w:val="none" w:sz="0" w:space="0" w:color="auto"/>
      </w:divBdr>
    </w:div>
    <w:div w:id="67962923">
      <w:bodyDiv w:val="1"/>
      <w:marLeft w:val="0"/>
      <w:marRight w:val="0"/>
      <w:marTop w:val="0"/>
      <w:marBottom w:val="0"/>
      <w:divBdr>
        <w:top w:val="none" w:sz="0" w:space="0" w:color="auto"/>
        <w:left w:val="none" w:sz="0" w:space="0" w:color="auto"/>
        <w:bottom w:val="none" w:sz="0" w:space="0" w:color="auto"/>
        <w:right w:val="none" w:sz="0" w:space="0" w:color="auto"/>
      </w:divBdr>
    </w:div>
    <w:div w:id="69083381">
      <w:bodyDiv w:val="1"/>
      <w:marLeft w:val="0"/>
      <w:marRight w:val="0"/>
      <w:marTop w:val="0"/>
      <w:marBottom w:val="0"/>
      <w:divBdr>
        <w:top w:val="none" w:sz="0" w:space="0" w:color="auto"/>
        <w:left w:val="none" w:sz="0" w:space="0" w:color="auto"/>
        <w:bottom w:val="none" w:sz="0" w:space="0" w:color="auto"/>
        <w:right w:val="none" w:sz="0" w:space="0" w:color="auto"/>
      </w:divBdr>
    </w:div>
    <w:div w:id="70200276">
      <w:bodyDiv w:val="1"/>
      <w:marLeft w:val="0"/>
      <w:marRight w:val="0"/>
      <w:marTop w:val="0"/>
      <w:marBottom w:val="0"/>
      <w:divBdr>
        <w:top w:val="none" w:sz="0" w:space="0" w:color="auto"/>
        <w:left w:val="none" w:sz="0" w:space="0" w:color="auto"/>
        <w:bottom w:val="none" w:sz="0" w:space="0" w:color="auto"/>
        <w:right w:val="none" w:sz="0" w:space="0" w:color="auto"/>
      </w:divBdr>
    </w:div>
    <w:div w:id="72240006">
      <w:bodyDiv w:val="1"/>
      <w:marLeft w:val="0"/>
      <w:marRight w:val="0"/>
      <w:marTop w:val="0"/>
      <w:marBottom w:val="0"/>
      <w:divBdr>
        <w:top w:val="none" w:sz="0" w:space="0" w:color="auto"/>
        <w:left w:val="none" w:sz="0" w:space="0" w:color="auto"/>
        <w:bottom w:val="none" w:sz="0" w:space="0" w:color="auto"/>
        <w:right w:val="none" w:sz="0" w:space="0" w:color="auto"/>
      </w:divBdr>
    </w:div>
    <w:div w:id="76875309">
      <w:bodyDiv w:val="1"/>
      <w:marLeft w:val="0"/>
      <w:marRight w:val="0"/>
      <w:marTop w:val="0"/>
      <w:marBottom w:val="0"/>
      <w:divBdr>
        <w:top w:val="none" w:sz="0" w:space="0" w:color="auto"/>
        <w:left w:val="none" w:sz="0" w:space="0" w:color="auto"/>
        <w:bottom w:val="none" w:sz="0" w:space="0" w:color="auto"/>
        <w:right w:val="none" w:sz="0" w:space="0" w:color="auto"/>
      </w:divBdr>
    </w:div>
    <w:div w:id="78598571">
      <w:bodyDiv w:val="1"/>
      <w:marLeft w:val="0"/>
      <w:marRight w:val="0"/>
      <w:marTop w:val="0"/>
      <w:marBottom w:val="0"/>
      <w:divBdr>
        <w:top w:val="none" w:sz="0" w:space="0" w:color="auto"/>
        <w:left w:val="none" w:sz="0" w:space="0" w:color="auto"/>
        <w:bottom w:val="none" w:sz="0" w:space="0" w:color="auto"/>
        <w:right w:val="none" w:sz="0" w:space="0" w:color="auto"/>
      </w:divBdr>
    </w:div>
    <w:div w:id="84039790">
      <w:bodyDiv w:val="1"/>
      <w:marLeft w:val="0"/>
      <w:marRight w:val="0"/>
      <w:marTop w:val="0"/>
      <w:marBottom w:val="0"/>
      <w:divBdr>
        <w:top w:val="none" w:sz="0" w:space="0" w:color="auto"/>
        <w:left w:val="none" w:sz="0" w:space="0" w:color="auto"/>
        <w:bottom w:val="none" w:sz="0" w:space="0" w:color="auto"/>
        <w:right w:val="none" w:sz="0" w:space="0" w:color="auto"/>
      </w:divBdr>
    </w:div>
    <w:div w:id="86121091">
      <w:bodyDiv w:val="1"/>
      <w:marLeft w:val="0"/>
      <w:marRight w:val="0"/>
      <w:marTop w:val="0"/>
      <w:marBottom w:val="0"/>
      <w:divBdr>
        <w:top w:val="none" w:sz="0" w:space="0" w:color="auto"/>
        <w:left w:val="none" w:sz="0" w:space="0" w:color="auto"/>
        <w:bottom w:val="none" w:sz="0" w:space="0" w:color="auto"/>
        <w:right w:val="none" w:sz="0" w:space="0" w:color="auto"/>
      </w:divBdr>
    </w:div>
    <w:div w:id="96020485">
      <w:bodyDiv w:val="1"/>
      <w:marLeft w:val="0"/>
      <w:marRight w:val="0"/>
      <w:marTop w:val="0"/>
      <w:marBottom w:val="0"/>
      <w:divBdr>
        <w:top w:val="none" w:sz="0" w:space="0" w:color="auto"/>
        <w:left w:val="none" w:sz="0" w:space="0" w:color="auto"/>
        <w:bottom w:val="none" w:sz="0" w:space="0" w:color="auto"/>
        <w:right w:val="none" w:sz="0" w:space="0" w:color="auto"/>
      </w:divBdr>
    </w:div>
    <w:div w:id="103958924">
      <w:bodyDiv w:val="1"/>
      <w:marLeft w:val="0"/>
      <w:marRight w:val="0"/>
      <w:marTop w:val="0"/>
      <w:marBottom w:val="0"/>
      <w:divBdr>
        <w:top w:val="none" w:sz="0" w:space="0" w:color="auto"/>
        <w:left w:val="none" w:sz="0" w:space="0" w:color="auto"/>
        <w:bottom w:val="none" w:sz="0" w:space="0" w:color="auto"/>
        <w:right w:val="none" w:sz="0" w:space="0" w:color="auto"/>
      </w:divBdr>
    </w:div>
    <w:div w:id="105544927">
      <w:bodyDiv w:val="1"/>
      <w:marLeft w:val="0"/>
      <w:marRight w:val="0"/>
      <w:marTop w:val="0"/>
      <w:marBottom w:val="0"/>
      <w:divBdr>
        <w:top w:val="none" w:sz="0" w:space="0" w:color="auto"/>
        <w:left w:val="none" w:sz="0" w:space="0" w:color="auto"/>
        <w:bottom w:val="none" w:sz="0" w:space="0" w:color="auto"/>
        <w:right w:val="none" w:sz="0" w:space="0" w:color="auto"/>
      </w:divBdr>
    </w:div>
    <w:div w:id="108548043">
      <w:bodyDiv w:val="1"/>
      <w:marLeft w:val="0"/>
      <w:marRight w:val="0"/>
      <w:marTop w:val="0"/>
      <w:marBottom w:val="0"/>
      <w:divBdr>
        <w:top w:val="none" w:sz="0" w:space="0" w:color="auto"/>
        <w:left w:val="none" w:sz="0" w:space="0" w:color="auto"/>
        <w:bottom w:val="none" w:sz="0" w:space="0" w:color="auto"/>
        <w:right w:val="none" w:sz="0" w:space="0" w:color="auto"/>
      </w:divBdr>
    </w:div>
    <w:div w:id="110054756">
      <w:bodyDiv w:val="1"/>
      <w:marLeft w:val="0"/>
      <w:marRight w:val="0"/>
      <w:marTop w:val="0"/>
      <w:marBottom w:val="0"/>
      <w:divBdr>
        <w:top w:val="none" w:sz="0" w:space="0" w:color="auto"/>
        <w:left w:val="none" w:sz="0" w:space="0" w:color="auto"/>
        <w:bottom w:val="none" w:sz="0" w:space="0" w:color="auto"/>
        <w:right w:val="none" w:sz="0" w:space="0" w:color="auto"/>
      </w:divBdr>
    </w:div>
    <w:div w:id="110169887">
      <w:bodyDiv w:val="1"/>
      <w:marLeft w:val="0"/>
      <w:marRight w:val="0"/>
      <w:marTop w:val="0"/>
      <w:marBottom w:val="0"/>
      <w:divBdr>
        <w:top w:val="none" w:sz="0" w:space="0" w:color="auto"/>
        <w:left w:val="none" w:sz="0" w:space="0" w:color="auto"/>
        <w:bottom w:val="none" w:sz="0" w:space="0" w:color="auto"/>
        <w:right w:val="none" w:sz="0" w:space="0" w:color="auto"/>
      </w:divBdr>
    </w:div>
    <w:div w:id="111558393">
      <w:bodyDiv w:val="1"/>
      <w:marLeft w:val="0"/>
      <w:marRight w:val="0"/>
      <w:marTop w:val="0"/>
      <w:marBottom w:val="0"/>
      <w:divBdr>
        <w:top w:val="none" w:sz="0" w:space="0" w:color="auto"/>
        <w:left w:val="none" w:sz="0" w:space="0" w:color="auto"/>
        <w:bottom w:val="none" w:sz="0" w:space="0" w:color="auto"/>
        <w:right w:val="none" w:sz="0" w:space="0" w:color="auto"/>
      </w:divBdr>
    </w:div>
    <w:div w:id="117647367">
      <w:bodyDiv w:val="1"/>
      <w:marLeft w:val="0"/>
      <w:marRight w:val="0"/>
      <w:marTop w:val="0"/>
      <w:marBottom w:val="0"/>
      <w:divBdr>
        <w:top w:val="none" w:sz="0" w:space="0" w:color="auto"/>
        <w:left w:val="none" w:sz="0" w:space="0" w:color="auto"/>
        <w:bottom w:val="none" w:sz="0" w:space="0" w:color="auto"/>
        <w:right w:val="none" w:sz="0" w:space="0" w:color="auto"/>
      </w:divBdr>
    </w:div>
    <w:div w:id="118034819">
      <w:bodyDiv w:val="1"/>
      <w:marLeft w:val="0"/>
      <w:marRight w:val="0"/>
      <w:marTop w:val="0"/>
      <w:marBottom w:val="0"/>
      <w:divBdr>
        <w:top w:val="none" w:sz="0" w:space="0" w:color="auto"/>
        <w:left w:val="none" w:sz="0" w:space="0" w:color="auto"/>
        <w:bottom w:val="none" w:sz="0" w:space="0" w:color="auto"/>
        <w:right w:val="none" w:sz="0" w:space="0" w:color="auto"/>
      </w:divBdr>
    </w:div>
    <w:div w:id="120268573">
      <w:bodyDiv w:val="1"/>
      <w:marLeft w:val="0"/>
      <w:marRight w:val="0"/>
      <w:marTop w:val="0"/>
      <w:marBottom w:val="0"/>
      <w:divBdr>
        <w:top w:val="none" w:sz="0" w:space="0" w:color="auto"/>
        <w:left w:val="none" w:sz="0" w:space="0" w:color="auto"/>
        <w:bottom w:val="none" w:sz="0" w:space="0" w:color="auto"/>
        <w:right w:val="none" w:sz="0" w:space="0" w:color="auto"/>
      </w:divBdr>
    </w:div>
    <w:div w:id="124935632">
      <w:bodyDiv w:val="1"/>
      <w:marLeft w:val="0"/>
      <w:marRight w:val="0"/>
      <w:marTop w:val="0"/>
      <w:marBottom w:val="0"/>
      <w:divBdr>
        <w:top w:val="none" w:sz="0" w:space="0" w:color="auto"/>
        <w:left w:val="none" w:sz="0" w:space="0" w:color="auto"/>
        <w:bottom w:val="none" w:sz="0" w:space="0" w:color="auto"/>
        <w:right w:val="none" w:sz="0" w:space="0" w:color="auto"/>
      </w:divBdr>
    </w:div>
    <w:div w:id="128978061">
      <w:bodyDiv w:val="1"/>
      <w:marLeft w:val="0"/>
      <w:marRight w:val="0"/>
      <w:marTop w:val="0"/>
      <w:marBottom w:val="0"/>
      <w:divBdr>
        <w:top w:val="none" w:sz="0" w:space="0" w:color="auto"/>
        <w:left w:val="none" w:sz="0" w:space="0" w:color="auto"/>
        <w:bottom w:val="none" w:sz="0" w:space="0" w:color="auto"/>
        <w:right w:val="none" w:sz="0" w:space="0" w:color="auto"/>
      </w:divBdr>
    </w:div>
    <w:div w:id="129710194">
      <w:bodyDiv w:val="1"/>
      <w:marLeft w:val="0"/>
      <w:marRight w:val="0"/>
      <w:marTop w:val="0"/>
      <w:marBottom w:val="0"/>
      <w:divBdr>
        <w:top w:val="none" w:sz="0" w:space="0" w:color="auto"/>
        <w:left w:val="none" w:sz="0" w:space="0" w:color="auto"/>
        <w:bottom w:val="none" w:sz="0" w:space="0" w:color="auto"/>
        <w:right w:val="none" w:sz="0" w:space="0" w:color="auto"/>
      </w:divBdr>
    </w:div>
    <w:div w:id="135144641">
      <w:bodyDiv w:val="1"/>
      <w:marLeft w:val="0"/>
      <w:marRight w:val="0"/>
      <w:marTop w:val="0"/>
      <w:marBottom w:val="0"/>
      <w:divBdr>
        <w:top w:val="none" w:sz="0" w:space="0" w:color="auto"/>
        <w:left w:val="none" w:sz="0" w:space="0" w:color="auto"/>
        <w:bottom w:val="none" w:sz="0" w:space="0" w:color="auto"/>
        <w:right w:val="none" w:sz="0" w:space="0" w:color="auto"/>
      </w:divBdr>
    </w:div>
    <w:div w:id="135606416">
      <w:bodyDiv w:val="1"/>
      <w:marLeft w:val="0"/>
      <w:marRight w:val="0"/>
      <w:marTop w:val="0"/>
      <w:marBottom w:val="0"/>
      <w:divBdr>
        <w:top w:val="none" w:sz="0" w:space="0" w:color="auto"/>
        <w:left w:val="none" w:sz="0" w:space="0" w:color="auto"/>
        <w:bottom w:val="none" w:sz="0" w:space="0" w:color="auto"/>
        <w:right w:val="none" w:sz="0" w:space="0" w:color="auto"/>
      </w:divBdr>
    </w:div>
    <w:div w:id="135755854">
      <w:bodyDiv w:val="1"/>
      <w:marLeft w:val="0"/>
      <w:marRight w:val="0"/>
      <w:marTop w:val="0"/>
      <w:marBottom w:val="0"/>
      <w:divBdr>
        <w:top w:val="none" w:sz="0" w:space="0" w:color="auto"/>
        <w:left w:val="none" w:sz="0" w:space="0" w:color="auto"/>
        <w:bottom w:val="none" w:sz="0" w:space="0" w:color="auto"/>
        <w:right w:val="none" w:sz="0" w:space="0" w:color="auto"/>
      </w:divBdr>
    </w:div>
    <w:div w:id="138890213">
      <w:bodyDiv w:val="1"/>
      <w:marLeft w:val="0"/>
      <w:marRight w:val="0"/>
      <w:marTop w:val="0"/>
      <w:marBottom w:val="0"/>
      <w:divBdr>
        <w:top w:val="none" w:sz="0" w:space="0" w:color="auto"/>
        <w:left w:val="none" w:sz="0" w:space="0" w:color="auto"/>
        <w:bottom w:val="none" w:sz="0" w:space="0" w:color="auto"/>
        <w:right w:val="none" w:sz="0" w:space="0" w:color="auto"/>
      </w:divBdr>
    </w:div>
    <w:div w:id="139226479">
      <w:bodyDiv w:val="1"/>
      <w:marLeft w:val="0"/>
      <w:marRight w:val="0"/>
      <w:marTop w:val="0"/>
      <w:marBottom w:val="0"/>
      <w:divBdr>
        <w:top w:val="none" w:sz="0" w:space="0" w:color="auto"/>
        <w:left w:val="none" w:sz="0" w:space="0" w:color="auto"/>
        <w:bottom w:val="none" w:sz="0" w:space="0" w:color="auto"/>
        <w:right w:val="none" w:sz="0" w:space="0" w:color="auto"/>
      </w:divBdr>
    </w:div>
    <w:div w:id="140540533">
      <w:bodyDiv w:val="1"/>
      <w:marLeft w:val="0"/>
      <w:marRight w:val="0"/>
      <w:marTop w:val="0"/>
      <w:marBottom w:val="0"/>
      <w:divBdr>
        <w:top w:val="none" w:sz="0" w:space="0" w:color="auto"/>
        <w:left w:val="none" w:sz="0" w:space="0" w:color="auto"/>
        <w:bottom w:val="none" w:sz="0" w:space="0" w:color="auto"/>
        <w:right w:val="none" w:sz="0" w:space="0" w:color="auto"/>
      </w:divBdr>
    </w:div>
    <w:div w:id="152569188">
      <w:bodyDiv w:val="1"/>
      <w:marLeft w:val="0"/>
      <w:marRight w:val="0"/>
      <w:marTop w:val="0"/>
      <w:marBottom w:val="0"/>
      <w:divBdr>
        <w:top w:val="none" w:sz="0" w:space="0" w:color="auto"/>
        <w:left w:val="none" w:sz="0" w:space="0" w:color="auto"/>
        <w:bottom w:val="none" w:sz="0" w:space="0" w:color="auto"/>
        <w:right w:val="none" w:sz="0" w:space="0" w:color="auto"/>
      </w:divBdr>
    </w:div>
    <w:div w:id="153230568">
      <w:bodyDiv w:val="1"/>
      <w:marLeft w:val="0"/>
      <w:marRight w:val="0"/>
      <w:marTop w:val="0"/>
      <w:marBottom w:val="0"/>
      <w:divBdr>
        <w:top w:val="none" w:sz="0" w:space="0" w:color="auto"/>
        <w:left w:val="none" w:sz="0" w:space="0" w:color="auto"/>
        <w:bottom w:val="none" w:sz="0" w:space="0" w:color="auto"/>
        <w:right w:val="none" w:sz="0" w:space="0" w:color="auto"/>
      </w:divBdr>
    </w:div>
    <w:div w:id="153836514">
      <w:bodyDiv w:val="1"/>
      <w:marLeft w:val="0"/>
      <w:marRight w:val="0"/>
      <w:marTop w:val="0"/>
      <w:marBottom w:val="0"/>
      <w:divBdr>
        <w:top w:val="none" w:sz="0" w:space="0" w:color="auto"/>
        <w:left w:val="none" w:sz="0" w:space="0" w:color="auto"/>
        <w:bottom w:val="none" w:sz="0" w:space="0" w:color="auto"/>
        <w:right w:val="none" w:sz="0" w:space="0" w:color="auto"/>
      </w:divBdr>
    </w:div>
    <w:div w:id="157155879">
      <w:bodyDiv w:val="1"/>
      <w:marLeft w:val="0"/>
      <w:marRight w:val="0"/>
      <w:marTop w:val="0"/>
      <w:marBottom w:val="0"/>
      <w:divBdr>
        <w:top w:val="none" w:sz="0" w:space="0" w:color="auto"/>
        <w:left w:val="none" w:sz="0" w:space="0" w:color="auto"/>
        <w:bottom w:val="none" w:sz="0" w:space="0" w:color="auto"/>
        <w:right w:val="none" w:sz="0" w:space="0" w:color="auto"/>
      </w:divBdr>
    </w:div>
    <w:div w:id="158811968">
      <w:bodyDiv w:val="1"/>
      <w:marLeft w:val="0"/>
      <w:marRight w:val="0"/>
      <w:marTop w:val="0"/>
      <w:marBottom w:val="0"/>
      <w:divBdr>
        <w:top w:val="none" w:sz="0" w:space="0" w:color="auto"/>
        <w:left w:val="none" w:sz="0" w:space="0" w:color="auto"/>
        <w:bottom w:val="none" w:sz="0" w:space="0" w:color="auto"/>
        <w:right w:val="none" w:sz="0" w:space="0" w:color="auto"/>
      </w:divBdr>
    </w:div>
    <w:div w:id="164252243">
      <w:bodyDiv w:val="1"/>
      <w:marLeft w:val="0"/>
      <w:marRight w:val="0"/>
      <w:marTop w:val="0"/>
      <w:marBottom w:val="0"/>
      <w:divBdr>
        <w:top w:val="none" w:sz="0" w:space="0" w:color="auto"/>
        <w:left w:val="none" w:sz="0" w:space="0" w:color="auto"/>
        <w:bottom w:val="none" w:sz="0" w:space="0" w:color="auto"/>
        <w:right w:val="none" w:sz="0" w:space="0" w:color="auto"/>
      </w:divBdr>
    </w:div>
    <w:div w:id="169369608">
      <w:bodyDiv w:val="1"/>
      <w:marLeft w:val="0"/>
      <w:marRight w:val="0"/>
      <w:marTop w:val="0"/>
      <w:marBottom w:val="0"/>
      <w:divBdr>
        <w:top w:val="none" w:sz="0" w:space="0" w:color="auto"/>
        <w:left w:val="none" w:sz="0" w:space="0" w:color="auto"/>
        <w:bottom w:val="none" w:sz="0" w:space="0" w:color="auto"/>
        <w:right w:val="none" w:sz="0" w:space="0" w:color="auto"/>
      </w:divBdr>
    </w:div>
    <w:div w:id="169418324">
      <w:bodyDiv w:val="1"/>
      <w:marLeft w:val="0"/>
      <w:marRight w:val="0"/>
      <w:marTop w:val="0"/>
      <w:marBottom w:val="0"/>
      <w:divBdr>
        <w:top w:val="none" w:sz="0" w:space="0" w:color="auto"/>
        <w:left w:val="none" w:sz="0" w:space="0" w:color="auto"/>
        <w:bottom w:val="none" w:sz="0" w:space="0" w:color="auto"/>
        <w:right w:val="none" w:sz="0" w:space="0" w:color="auto"/>
      </w:divBdr>
    </w:div>
    <w:div w:id="170032302">
      <w:bodyDiv w:val="1"/>
      <w:marLeft w:val="0"/>
      <w:marRight w:val="0"/>
      <w:marTop w:val="0"/>
      <w:marBottom w:val="0"/>
      <w:divBdr>
        <w:top w:val="none" w:sz="0" w:space="0" w:color="auto"/>
        <w:left w:val="none" w:sz="0" w:space="0" w:color="auto"/>
        <w:bottom w:val="none" w:sz="0" w:space="0" w:color="auto"/>
        <w:right w:val="none" w:sz="0" w:space="0" w:color="auto"/>
      </w:divBdr>
    </w:div>
    <w:div w:id="170417078">
      <w:bodyDiv w:val="1"/>
      <w:marLeft w:val="0"/>
      <w:marRight w:val="0"/>
      <w:marTop w:val="0"/>
      <w:marBottom w:val="0"/>
      <w:divBdr>
        <w:top w:val="none" w:sz="0" w:space="0" w:color="auto"/>
        <w:left w:val="none" w:sz="0" w:space="0" w:color="auto"/>
        <w:bottom w:val="none" w:sz="0" w:space="0" w:color="auto"/>
        <w:right w:val="none" w:sz="0" w:space="0" w:color="auto"/>
      </w:divBdr>
    </w:div>
    <w:div w:id="170609725">
      <w:marLeft w:val="0"/>
      <w:marRight w:val="0"/>
      <w:marTop w:val="0"/>
      <w:marBottom w:val="0"/>
      <w:divBdr>
        <w:top w:val="none" w:sz="0" w:space="0" w:color="auto"/>
        <w:left w:val="none" w:sz="0" w:space="0" w:color="auto"/>
        <w:bottom w:val="none" w:sz="0" w:space="0" w:color="auto"/>
        <w:right w:val="none" w:sz="0" w:space="0" w:color="auto"/>
      </w:divBdr>
    </w:div>
    <w:div w:id="170609726">
      <w:marLeft w:val="0"/>
      <w:marRight w:val="0"/>
      <w:marTop w:val="0"/>
      <w:marBottom w:val="0"/>
      <w:divBdr>
        <w:top w:val="none" w:sz="0" w:space="0" w:color="auto"/>
        <w:left w:val="none" w:sz="0" w:space="0" w:color="auto"/>
        <w:bottom w:val="none" w:sz="0" w:space="0" w:color="auto"/>
        <w:right w:val="none" w:sz="0" w:space="0" w:color="auto"/>
      </w:divBdr>
    </w:div>
    <w:div w:id="170609727">
      <w:marLeft w:val="0"/>
      <w:marRight w:val="0"/>
      <w:marTop w:val="0"/>
      <w:marBottom w:val="0"/>
      <w:divBdr>
        <w:top w:val="none" w:sz="0" w:space="0" w:color="auto"/>
        <w:left w:val="none" w:sz="0" w:space="0" w:color="auto"/>
        <w:bottom w:val="none" w:sz="0" w:space="0" w:color="auto"/>
        <w:right w:val="none" w:sz="0" w:space="0" w:color="auto"/>
      </w:divBdr>
    </w:div>
    <w:div w:id="170609728">
      <w:marLeft w:val="0"/>
      <w:marRight w:val="0"/>
      <w:marTop w:val="0"/>
      <w:marBottom w:val="0"/>
      <w:divBdr>
        <w:top w:val="none" w:sz="0" w:space="0" w:color="auto"/>
        <w:left w:val="none" w:sz="0" w:space="0" w:color="auto"/>
        <w:bottom w:val="none" w:sz="0" w:space="0" w:color="auto"/>
        <w:right w:val="none" w:sz="0" w:space="0" w:color="auto"/>
      </w:divBdr>
    </w:div>
    <w:div w:id="170609729">
      <w:marLeft w:val="0"/>
      <w:marRight w:val="0"/>
      <w:marTop w:val="0"/>
      <w:marBottom w:val="0"/>
      <w:divBdr>
        <w:top w:val="none" w:sz="0" w:space="0" w:color="auto"/>
        <w:left w:val="none" w:sz="0" w:space="0" w:color="auto"/>
        <w:bottom w:val="none" w:sz="0" w:space="0" w:color="auto"/>
        <w:right w:val="none" w:sz="0" w:space="0" w:color="auto"/>
      </w:divBdr>
    </w:div>
    <w:div w:id="170609730">
      <w:marLeft w:val="0"/>
      <w:marRight w:val="0"/>
      <w:marTop w:val="0"/>
      <w:marBottom w:val="0"/>
      <w:divBdr>
        <w:top w:val="none" w:sz="0" w:space="0" w:color="auto"/>
        <w:left w:val="none" w:sz="0" w:space="0" w:color="auto"/>
        <w:bottom w:val="none" w:sz="0" w:space="0" w:color="auto"/>
        <w:right w:val="none" w:sz="0" w:space="0" w:color="auto"/>
      </w:divBdr>
    </w:div>
    <w:div w:id="170609731">
      <w:marLeft w:val="0"/>
      <w:marRight w:val="0"/>
      <w:marTop w:val="0"/>
      <w:marBottom w:val="0"/>
      <w:divBdr>
        <w:top w:val="none" w:sz="0" w:space="0" w:color="auto"/>
        <w:left w:val="none" w:sz="0" w:space="0" w:color="auto"/>
        <w:bottom w:val="none" w:sz="0" w:space="0" w:color="auto"/>
        <w:right w:val="none" w:sz="0" w:space="0" w:color="auto"/>
      </w:divBdr>
    </w:div>
    <w:div w:id="170609732">
      <w:marLeft w:val="0"/>
      <w:marRight w:val="0"/>
      <w:marTop w:val="0"/>
      <w:marBottom w:val="0"/>
      <w:divBdr>
        <w:top w:val="none" w:sz="0" w:space="0" w:color="auto"/>
        <w:left w:val="none" w:sz="0" w:space="0" w:color="auto"/>
        <w:bottom w:val="none" w:sz="0" w:space="0" w:color="auto"/>
        <w:right w:val="none" w:sz="0" w:space="0" w:color="auto"/>
      </w:divBdr>
    </w:div>
    <w:div w:id="170609733">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170609735">
      <w:marLeft w:val="0"/>
      <w:marRight w:val="0"/>
      <w:marTop w:val="0"/>
      <w:marBottom w:val="0"/>
      <w:divBdr>
        <w:top w:val="none" w:sz="0" w:space="0" w:color="auto"/>
        <w:left w:val="none" w:sz="0" w:space="0" w:color="auto"/>
        <w:bottom w:val="none" w:sz="0" w:space="0" w:color="auto"/>
        <w:right w:val="none" w:sz="0" w:space="0" w:color="auto"/>
      </w:divBdr>
    </w:div>
    <w:div w:id="170609736">
      <w:marLeft w:val="0"/>
      <w:marRight w:val="0"/>
      <w:marTop w:val="0"/>
      <w:marBottom w:val="0"/>
      <w:divBdr>
        <w:top w:val="none" w:sz="0" w:space="0" w:color="auto"/>
        <w:left w:val="none" w:sz="0" w:space="0" w:color="auto"/>
        <w:bottom w:val="none" w:sz="0" w:space="0" w:color="auto"/>
        <w:right w:val="none" w:sz="0" w:space="0" w:color="auto"/>
      </w:divBdr>
    </w:div>
    <w:div w:id="170609737">
      <w:marLeft w:val="0"/>
      <w:marRight w:val="0"/>
      <w:marTop w:val="0"/>
      <w:marBottom w:val="0"/>
      <w:divBdr>
        <w:top w:val="none" w:sz="0" w:space="0" w:color="auto"/>
        <w:left w:val="none" w:sz="0" w:space="0" w:color="auto"/>
        <w:bottom w:val="none" w:sz="0" w:space="0" w:color="auto"/>
        <w:right w:val="none" w:sz="0" w:space="0" w:color="auto"/>
      </w:divBdr>
    </w:div>
    <w:div w:id="170609738">
      <w:marLeft w:val="0"/>
      <w:marRight w:val="0"/>
      <w:marTop w:val="0"/>
      <w:marBottom w:val="0"/>
      <w:divBdr>
        <w:top w:val="none" w:sz="0" w:space="0" w:color="auto"/>
        <w:left w:val="none" w:sz="0" w:space="0" w:color="auto"/>
        <w:bottom w:val="none" w:sz="0" w:space="0" w:color="auto"/>
        <w:right w:val="none" w:sz="0" w:space="0" w:color="auto"/>
      </w:divBdr>
    </w:div>
    <w:div w:id="170609739">
      <w:marLeft w:val="0"/>
      <w:marRight w:val="0"/>
      <w:marTop w:val="0"/>
      <w:marBottom w:val="0"/>
      <w:divBdr>
        <w:top w:val="none" w:sz="0" w:space="0" w:color="auto"/>
        <w:left w:val="none" w:sz="0" w:space="0" w:color="auto"/>
        <w:bottom w:val="none" w:sz="0" w:space="0" w:color="auto"/>
        <w:right w:val="none" w:sz="0" w:space="0" w:color="auto"/>
      </w:divBdr>
    </w:div>
    <w:div w:id="170609740">
      <w:marLeft w:val="0"/>
      <w:marRight w:val="0"/>
      <w:marTop w:val="0"/>
      <w:marBottom w:val="0"/>
      <w:divBdr>
        <w:top w:val="none" w:sz="0" w:space="0" w:color="auto"/>
        <w:left w:val="none" w:sz="0" w:space="0" w:color="auto"/>
        <w:bottom w:val="none" w:sz="0" w:space="0" w:color="auto"/>
        <w:right w:val="none" w:sz="0" w:space="0" w:color="auto"/>
      </w:divBdr>
    </w:div>
    <w:div w:id="170609741">
      <w:marLeft w:val="0"/>
      <w:marRight w:val="0"/>
      <w:marTop w:val="0"/>
      <w:marBottom w:val="0"/>
      <w:divBdr>
        <w:top w:val="none" w:sz="0" w:space="0" w:color="auto"/>
        <w:left w:val="none" w:sz="0" w:space="0" w:color="auto"/>
        <w:bottom w:val="none" w:sz="0" w:space="0" w:color="auto"/>
        <w:right w:val="none" w:sz="0" w:space="0" w:color="auto"/>
      </w:divBdr>
    </w:div>
    <w:div w:id="170609742">
      <w:marLeft w:val="0"/>
      <w:marRight w:val="0"/>
      <w:marTop w:val="0"/>
      <w:marBottom w:val="0"/>
      <w:divBdr>
        <w:top w:val="none" w:sz="0" w:space="0" w:color="auto"/>
        <w:left w:val="none" w:sz="0" w:space="0" w:color="auto"/>
        <w:bottom w:val="none" w:sz="0" w:space="0" w:color="auto"/>
        <w:right w:val="none" w:sz="0" w:space="0" w:color="auto"/>
      </w:divBdr>
    </w:div>
    <w:div w:id="170609743">
      <w:marLeft w:val="0"/>
      <w:marRight w:val="0"/>
      <w:marTop w:val="0"/>
      <w:marBottom w:val="0"/>
      <w:divBdr>
        <w:top w:val="none" w:sz="0" w:space="0" w:color="auto"/>
        <w:left w:val="none" w:sz="0" w:space="0" w:color="auto"/>
        <w:bottom w:val="none" w:sz="0" w:space="0" w:color="auto"/>
        <w:right w:val="none" w:sz="0" w:space="0" w:color="auto"/>
      </w:divBdr>
    </w:div>
    <w:div w:id="170609744">
      <w:marLeft w:val="0"/>
      <w:marRight w:val="0"/>
      <w:marTop w:val="0"/>
      <w:marBottom w:val="0"/>
      <w:divBdr>
        <w:top w:val="none" w:sz="0" w:space="0" w:color="auto"/>
        <w:left w:val="none" w:sz="0" w:space="0" w:color="auto"/>
        <w:bottom w:val="none" w:sz="0" w:space="0" w:color="auto"/>
        <w:right w:val="none" w:sz="0" w:space="0" w:color="auto"/>
      </w:divBdr>
    </w:div>
    <w:div w:id="170609745">
      <w:marLeft w:val="0"/>
      <w:marRight w:val="0"/>
      <w:marTop w:val="0"/>
      <w:marBottom w:val="0"/>
      <w:divBdr>
        <w:top w:val="none" w:sz="0" w:space="0" w:color="auto"/>
        <w:left w:val="none" w:sz="0" w:space="0" w:color="auto"/>
        <w:bottom w:val="none" w:sz="0" w:space="0" w:color="auto"/>
        <w:right w:val="none" w:sz="0" w:space="0" w:color="auto"/>
      </w:divBdr>
    </w:div>
    <w:div w:id="170609746">
      <w:marLeft w:val="0"/>
      <w:marRight w:val="0"/>
      <w:marTop w:val="0"/>
      <w:marBottom w:val="0"/>
      <w:divBdr>
        <w:top w:val="none" w:sz="0" w:space="0" w:color="auto"/>
        <w:left w:val="none" w:sz="0" w:space="0" w:color="auto"/>
        <w:bottom w:val="none" w:sz="0" w:space="0" w:color="auto"/>
        <w:right w:val="none" w:sz="0" w:space="0" w:color="auto"/>
      </w:divBdr>
    </w:div>
    <w:div w:id="170609747">
      <w:marLeft w:val="0"/>
      <w:marRight w:val="0"/>
      <w:marTop w:val="0"/>
      <w:marBottom w:val="0"/>
      <w:divBdr>
        <w:top w:val="none" w:sz="0" w:space="0" w:color="auto"/>
        <w:left w:val="none" w:sz="0" w:space="0" w:color="auto"/>
        <w:bottom w:val="none" w:sz="0" w:space="0" w:color="auto"/>
        <w:right w:val="none" w:sz="0" w:space="0" w:color="auto"/>
      </w:divBdr>
    </w:div>
    <w:div w:id="170609748">
      <w:marLeft w:val="0"/>
      <w:marRight w:val="0"/>
      <w:marTop w:val="0"/>
      <w:marBottom w:val="0"/>
      <w:divBdr>
        <w:top w:val="none" w:sz="0" w:space="0" w:color="auto"/>
        <w:left w:val="none" w:sz="0" w:space="0" w:color="auto"/>
        <w:bottom w:val="none" w:sz="0" w:space="0" w:color="auto"/>
        <w:right w:val="none" w:sz="0" w:space="0" w:color="auto"/>
      </w:divBdr>
    </w:div>
    <w:div w:id="170609749">
      <w:marLeft w:val="0"/>
      <w:marRight w:val="0"/>
      <w:marTop w:val="0"/>
      <w:marBottom w:val="0"/>
      <w:divBdr>
        <w:top w:val="none" w:sz="0" w:space="0" w:color="auto"/>
        <w:left w:val="none" w:sz="0" w:space="0" w:color="auto"/>
        <w:bottom w:val="none" w:sz="0" w:space="0" w:color="auto"/>
        <w:right w:val="none" w:sz="0" w:space="0" w:color="auto"/>
      </w:divBdr>
    </w:div>
    <w:div w:id="170609750">
      <w:marLeft w:val="0"/>
      <w:marRight w:val="0"/>
      <w:marTop w:val="0"/>
      <w:marBottom w:val="0"/>
      <w:divBdr>
        <w:top w:val="none" w:sz="0" w:space="0" w:color="auto"/>
        <w:left w:val="none" w:sz="0" w:space="0" w:color="auto"/>
        <w:bottom w:val="none" w:sz="0" w:space="0" w:color="auto"/>
        <w:right w:val="none" w:sz="0" w:space="0" w:color="auto"/>
      </w:divBdr>
    </w:div>
    <w:div w:id="170609751">
      <w:marLeft w:val="0"/>
      <w:marRight w:val="0"/>
      <w:marTop w:val="0"/>
      <w:marBottom w:val="0"/>
      <w:divBdr>
        <w:top w:val="none" w:sz="0" w:space="0" w:color="auto"/>
        <w:left w:val="none" w:sz="0" w:space="0" w:color="auto"/>
        <w:bottom w:val="none" w:sz="0" w:space="0" w:color="auto"/>
        <w:right w:val="none" w:sz="0" w:space="0" w:color="auto"/>
      </w:divBdr>
    </w:div>
    <w:div w:id="170609752">
      <w:marLeft w:val="0"/>
      <w:marRight w:val="0"/>
      <w:marTop w:val="0"/>
      <w:marBottom w:val="0"/>
      <w:divBdr>
        <w:top w:val="none" w:sz="0" w:space="0" w:color="auto"/>
        <w:left w:val="none" w:sz="0" w:space="0" w:color="auto"/>
        <w:bottom w:val="none" w:sz="0" w:space="0" w:color="auto"/>
        <w:right w:val="none" w:sz="0" w:space="0" w:color="auto"/>
      </w:divBdr>
    </w:div>
    <w:div w:id="170609753">
      <w:marLeft w:val="0"/>
      <w:marRight w:val="0"/>
      <w:marTop w:val="0"/>
      <w:marBottom w:val="0"/>
      <w:divBdr>
        <w:top w:val="none" w:sz="0" w:space="0" w:color="auto"/>
        <w:left w:val="none" w:sz="0" w:space="0" w:color="auto"/>
        <w:bottom w:val="none" w:sz="0" w:space="0" w:color="auto"/>
        <w:right w:val="none" w:sz="0" w:space="0" w:color="auto"/>
      </w:divBdr>
    </w:div>
    <w:div w:id="170609754">
      <w:marLeft w:val="0"/>
      <w:marRight w:val="0"/>
      <w:marTop w:val="0"/>
      <w:marBottom w:val="0"/>
      <w:divBdr>
        <w:top w:val="none" w:sz="0" w:space="0" w:color="auto"/>
        <w:left w:val="none" w:sz="0" w:space="0" w:color="auto"/>
        <w:bottom w:val="none" w:sz="0" w:space="0" w:color="auto"/>
        <w:right w:val="none" w:sz="0" w:space="0" w:color="auto"/>
      </w:divBdr>
    </w:div>
    <w:div w:id="170609755">
      <w:marLeft w:val="0"/>
      <w:marRight w:val="0"/>
      <w:marTop w:val="0"/>
      <w:marBottom w:val="0"/>
      <w:divBdr>
        <w:top w:val="none" w:sz="0" w:space="0" w:color="auto"/>
        <w:left w:val="none" w:sz="0" w:space="0" w:color="auto"/>
        <w:bottom w:val="none" w:sz="0" w:space="0" w:color="auto"/>
        <w:right w:val="none" w:sz="0" w:space="0" w:color="auto"/>
      </w:divBdr>
    </w:div>
    <w:div w:id="170609756">
      <w:marLeft w:val="0"/>
      <w:marRight w:val="0"/>
      <w:marTop w:val="0"/>
      <w:marBottom w:val="0"/>
      <w:divBdr>
        <w:top w:val="none" w:sz="0" w:space="0" w:color="auto"/>
        <w:left w:val="none" w:sz="0" w:space="0" w:color="auto"/>
        <w:bottom w:val="none" w:sz="0" w:space="0" w:color="auto"/>
        <w:right w:val="none" w:sz="0" w:space="0" w:color="auto"/>
      </w:divBdr>
    </w:div>
    <w:div w:id="170609757">
      <w:marLeft w:val="0"/>
      <w:marRight w:val="0"/>
      <w:marTop w:val="0"/>
      <w:marBottom w:val="0"/>
      <w:divBdr>
        <w:top w:val="none" w:sz="0" w:space="0" w:color="auto"/>
        <w:left w:val="none" w:sz="0" w:space="0" w:color="auto"/>
        <w:bottom w:val="none" w:sz="0" w:space="0" w:color="auto"/>
        <w:right w:val="none" w:sz="0" w:space="0" w:color="auto"/>
      </w:divBdr>
    </w:div>
    <w:div w:id="170609758">
      <w:marLeft w:val="0"/>
      <w:marRight w:val="0"/>
      <w:marTop w:val="0"/>
      <w:marBottom w:val="0"/>
      <w:divBdr>
        <w:top w:val="none" w:sz="0" w:space="0" w:color="auto"/>
        <w:left w:val="none" w:sz="0" w:space="0" w:color="auto"/>
        <w:bottom w:val="none" w:sz="0" w:space="0" w:color="auto"/>
        <w:right w:val="none" w:sz="0" w:space="0" w:color="auto"/>
      </w:divBdr>
    </w:div>
    <w:div w:id="170609759">
      <w:marLeft w:val="0"/>
      <w:marRight w:val="0"/>
      <w:marTop w:val="0"/>
      <w:marBottom w:val="0"/>
      <w:divBdr>
        <w:top w:val="none" w:sz="0" w:space="0" w:color="auto"/>
        <w:left w:val="none" w:sz="0" w:space="0" w:color="auto"/>
        <w:bottom w:val="none" w:sz="0" w:space="0" w:color="auto"/>
        <w:right w:val="none" w:sz="0" w:space="0" w:color="auto"/>
      </w:divBdr>
    </w:div>
    <w:div w:id="170609760">
      <w:marLeft w:val="0"/>
      <w:marRight w:val="0"/>
      <w:marTop w:val="0"/>
      <w:marBottom w:val="0"/>
      <w:divBdr>
        <w:top w:val="none" w:sz="0" w:space="0" w:color="auto"/>
        <w:left w:val="none" w:sz="0" w:space="0" w:color="auto"/>
        <w:bottom w:val="none" w:sz="0" w:space="0" w:color="auto"/>
        <w:right w:val="none" w:sz="0" w:space="0" w:color="auto"/>
      </w:divBdr>
    </w:div>
    <w:div w:id="170609761">
      <w:marLeft w:val="0"/>
      <w:marRight w:val="0"/>
      <w:marTop w:val="0"/>
      <w:marBottom w:val="0"/>
      <w:divBdr>
        <w:top w:val="none" w:sz="0" w:space="0" w:color="auto"/>
        <w:left w:val="none" w:sz="0" w:space="0" w:color="auto"/>
        <w:bottom w:val="none" w:sz="0" w:space="0" w:color="auto"/>
        <w:right w:val="none" w:sz="0" w:space="0" w:color="auto"/>
      </w:divBdr>
    </w:div>
    <w:div w:id="170609762">
      <w:marLeft w:val="0"/>
      <w:marRight w:val="0"/>
      <w:marTop w:val="0"/>
      <w:marBottom w:val="0"/>
      <w:divBdr>
        <w:top w:val="none" w:sz="0" w:space="0" w:color="auto"/>
        <w:left w:val="none" w:sz="0" w:space="0" w:color="auto"/>
        <w:bottom w:val="none" w:sz="0" w:space="0" w:color="auto"/>
        <w:right w:val="none" w:sz="0" w:space="0" w:color="auto"/>
      </w:divBdr>
    </w:div>
    <w:div w:id="170609763">
      <w:marLeft w:val="0"/>
      <w:marRight w:val="0"/>
      <w:marTop w:val="0"/>
      <w:marBottom w:val="0"/>
      <w:divBdr>
        <w:top w:val="none" w:sz="0" w:space="0" w:color="auto"/>
        <w:left w:val="none" w:sz="0" w:space="0" w:color="auto"/>
        <w:bottom w:val="none" w:sz="0" w:space="0" w:color="auto"/>
        <w:right w:val="none" w:sz="0" w:space="0" w:color="auto"/>
      </w:divBdr>
    </w:div>
    <w:div w:id="170609764">
      <w:marLeft w:val="0"/>
      <w:marRight w:val="0"/>
      <w:marTop w:val="0"/>
      <w:marBottom w:val="0"/>
      <w:divBdr>
        <w:top w:val="none" w:sz="0" w:space="0" w:color="auto"/>
        <w:left w:val="none" w:sz="0" w:space="0" w:color="auto"/>
        <w:bottom w:val="none" w:sz="0" w:space="0" w:color="auto"/>
        <w:right w:val="none" w:sz="0" w:space="0" w:color="auto"/>
      </w:divBdr>
    </w:div>
    <w:div w:id="170609765">
      <w:marLeft w:val="0"/>
      <w:marRight w:val="0"/>
      <w:marTop w:val="0"/>
      <w:marBottom w:val="0"/>
      <w:divBdr>
        <w:top w:val="none" w:sz="0" w:space="0" w:color="auto"/>
        <w:left w:val="none" w:sz="0" w:space="0" w:color="auto"/>
        <w:bottom w:val="none" w:sz="0" w:space="0" w:color="auto"/>
        <w:right w:val="none" w:sz="0" w:space="0" w:color="auto"/>
      </w:divBdr>
    </w:div>
    <w:div w:id="170609766">
      <w:marLeft w:val="0"/>
      <w:marRight w:val="0"/>
      <w:marTop w:val="0"/>
      <w:marBottom w:val="0"/>
      <w:divBdr>
        <w:top w:val="none" w:sz="0" w:space="0" w:color="auto"/>
        <w:left w:val="none" w:sz="0" w:space="0" w:color="auto"/>
        <w:bottom w:val="none" w:sz="0" w:space="0" w:color="auto"/>
        <w:right w:val="none" w:sz="0" w:space="0" w:color="auto"/>
      </w:divBdr>
    </w:div>
    <w:div w:id="170609767">
      <w:marLeft w:val="0"/>
      <w:marRight w:val="0"/>
      <w:marTop w:val="0"/>
      <w:marBottom w:val="0"/>
      <w:divBdr>
        <w:top w:val="none" w:sz="0" w:space="0" w:color="auto"/>
        <w:left w:val="none" w:sz="0" w:space="0" w:color="auto"/>
        <w:bottom w:val="none" w:sz="0" w:space="0" w:color="auto"/>
        <w:right w:val="none" w:sz="0" w:space="0" w:color="auto"/>
      </w:divBdr>
    </w:div>
    <w:div w:id="170609768">
      <w:marLeft w:val="0"/>
      <w:marRight w:val="0"/>
      <w:marTop w:val="0"/>
      <w:marBottom w:val="0"/>
      <w:divBdr>
        <w:top w:val="none" w:sz="0" w:space="0" w:color="auto"/>
        <w:left w:val="none" w:sz="0" w:space="0" w:color="auto"/>
        <w:bottom w:val="none" w:sz="0" w:space="0" w:color="auto"/>
        <w:right w:val="none" w:sz="0" w:space="0" w:color="auto"/>
      </w:divBdr>
    </w:div>
    <w:div w:id="170609769">
      <w:marLeft w:val="0"/>
      <w:marRight w:val="0"/>
      <w:marTop w:val="0"/>
      <w:marBottom w:val="0"/>
      <w:divBdr>
        <w:top w:val="none" w:sz="0" w:space="0" w:color="auto"/>
        <w:left w:val="none" w:sz="0" w:space="0" w:color="auto"/>
        <w:bottom w:val="none" w:sz="0" w:space="0" w:color="auto"/>
        <w:right w:val="none" w:sz="0" w:space="0" w:color="auto"/>
      </w:divBdr>
    </w:div>
    <w:div w:id="170609770">
      <w:marLeft w:val="0"/>
      <w:marRight w:val="0"/>
      <w:marTop w:val="0"/>
      <w:marBottom w:val="0"/>
      <w:divBdr>
        <w:top w:val="none" w:sz="0" w:space="0" w:color="auto"/>
        <w:left w:val="none" w:sz="0" w:space="0" w:color="auto"/>
        <w:bottom w:val="none" w:sz="0" w:space="0" w:color="auto"/>
        <w:right w:val="none" w:sz="0" w:space="0" w:color="auto"/>
      </w:divBdr>
    </w:div>
    <w:div w:id="170609771">
      <w:marLeft w:val="0"/>
      <w:marRight w:val="0"/>
      <w:marTop w:val="0"/>
      <w:marBottom w:val="0"/>
      <w:divBdr>
        <w:top w:val="none" w:sz="0" w:space="0" w:color="auto"/>
        <w:left w:val="none" w:sz="0" w:space="0" w:color="auto"/>
        <w:bottom w:val="none" w:sz="0" w:space="0" w:color="auto"/>
        <w:right w:val="none" w:sz="0" w:space="0" w:color="auto"/>
      </w:divBdr>
    </w:div>
    <w:div w:id="170609772">
      <w:marLeft w:val="0"/>
      <w:marRight w:val="0"/>
      <w:marTop w:val="0"/>
      <w:marBottom w:val="0"/>
      <w:divBdr>
        <w:top w:val="none" w:sz="0" w:space="0" w:color="auto"/>
        <w:left w:val="none" w:sz="0" w:space="0" w:color="auto"/>
        <w:bottom w:val="none" w:sz="0" w:space="0" w:color="auto"/>
        <w:right w:val="none" w:sz="0" w:space="0" w:color="auto"/>
      </w:divBdr>
    </w:div>
    <w:div w:id="170609773">
      <w:marLeft w:val="0"/>
      <w:marRight w:val="0"/>
      <w:marTop w:val="0"/>
      <w:marBottom w:val="0"/>
      <w:divBdr>
        <w:top w:val="none" w:sz="0" w:space="0" w:color="auto"/>
        <w:left w:val="none" w:sz="0" w:space="0" w:color="auto"/>
        <w:bottom w:val="none" w:sz="0" w:space="0" w:color="auto"/>
        <w:right w:val="none" w:sz="0" w:space="0" w:color="auto"/>
      </w:divBdr>
    </w:div>
    <w:div w:id="170609774">
      <w:marLeft w:val="0"/>
      <w:marRight w:val="0"/>
      <w:marTop w:val="0"/>
      <w:marBottom w:val="0"/>
      <w:divBdr>
        <w:top w:val="none" w:sz="0" w:space="0" w:color="auto"/>
        <w:left w:val="none" w:sz="0" w:space="0" w:color="auto"/>
        <w:bottom w:val="none" w:sz="0" w:space="0" w:color="auto"/>
        <w:right w:val="none" w:sz="0" w:space="0" w:color="auto"/>
      </w:divBdr>
    </w:div>
    <w:div w:id="170609775">
      <w:marLeft w:val="0"/>
      <w:marRight w:val="0"/>
      <w:marTop w:val="0"/>
      <w:marBottom w:val="0"/>
      <w:divBdr>
        <w:top w:val="none" w:sz="0" w:space="0" w:color="auto"/>
        <w:left w:val="none" w:sz="0" w:space="0" w:color="auto"/>
        <w:bottom w:val="none" w:sz="0" w:space="0" w:color="auto"/>
        <w:right w:val="none" w:sz="0" w:space="0" w:color="auto"/>
      </w:divBdr>
    </w:div>
    <w:div w:id="170609776">
      <w:marLeft w:val="0"/>
      <w:marRight w:val="0"/>
      <w:marTop w:val="0"/>
      <w:marBottom w:val="0"/>
      <w:divBdr>
        <w:top w:val="none" w:sz="0" w:space="0" w:color="auto"/>
        <w:left w:val="none" w:sz="0" w:space="0" w:color="auto"/>
        <w:bottom w:val="none" w:sz="0" w:space="0" w:color="auto"/>
        <w:right w:val="none" w:sz="0" w:space="0" w:color="auto"/>
      </w:divBdr>
    </w:div>
    <w:div w:id="170609777">
      <w:marLeft w:val="0"/>
      <w:marRight w:val="0"/>
      <w:marTop w:val="0"/>
      <w:marBottom w:val="0"/>
      <w:divBdr>
        <w:top w:val="none" w:sz="0" w:space="0" w:color="auto"/>
        <w:left w:val="none" w:sz="0" w:space="0" w:color="auto"/>
        <w:bottom w:val="none" w:sz="0" w:space="0" w:color="auto"/>
        <w:right w:val="none" w:sz="0" w:space="0" w:color="auto"/>
      </w:divBdr>
    </w:div>
    <w:div w:id="170609778">
      <w:marLeft w:val="0"/>
      <w:marRight w:val="0"/>
      <w:marTop w:val="0"/>
      <w:marBottom w:val="0"/>
      <w:divBdr>
        <w:top w:val="none" w:sz="0" w:space="0" w:color="auto"/>
        <w:left w:val="none" w:sz="0" w:space="0" w:color="auto"/>
        <w:bottom w:val="none" w:sz="0" w:space="0" w:color="auto"/>
        <w:right w:val="none" w:sz="0" w:space="0" w:color="auto"/>
      </w:divBdr>
    </w:div>
    <w:div w:id="170609779">
      <w:marLeft w:val="0"/>
      <w:marRight w:val="0"/>
      <w:marTop w:val="0"/>
      <w:marBottom w:val="0"/>
      <w:divBdr>
        <w:top w:val="none" w:sz="0" w:space="0" w:color="auto"/>
        <w:left w:val="none" w:sz="0" w:space="0" w:color="auto"/>
        <w:bottom w:val="none" w:sz="0" w:space="0" w:color="auto"/>
        <w:right w:val="none" w:sz="0" w:space="0" w:color="auto"/>
      </w:divBdr>
    </w:div>
    <w:div w:id="170609780">
      <w:marLeft w:val="0"/>
      <w:marRight w:val="0"/>
      <w:marTop w:val="0"/>
      <w:marBottom w:val="0"/>
      <w:divBdr>
        <w:top w:val="none" w:sz="0" w:space="0" w:color="auto"/>
        <w:left w:val="none" w:sz="0" w:space="0" w:color="auto"/>
        <w:bottom w:val="none" w:sz="0" w:space="0" w:color="auto"/>
        <w:right w:val="none" w:sz="0" w:space="0" w:color="auto"/>
      </w:divBdr>
    </w:div>
    <w:div w:id="170609781">
      <w:marLeft w:val="0"/>
      <w:marRight w:val="0"/>
      <w:marTop w:val="0"/>
      <w:marBottom w:val="0"/>
      <w:divBdr>
        <w:top w:val="none" w:sz="0" w:space="0" w:color="auto"/>
        <w:left w:val="none" w:sz="0" w:space="0" w:color="auto"/>
        <w:bottom w:val="none" w:sz="0" w:space="0" w:color="auto"/>
        <w:right w:val="none" w:sz="0" w:space="0" w:color="auto"/>
      </w:divBdr>
    </w:div>
    <w:div w:id="170609782">
      <w:marLeft w:val="0"/>
      <w:marRight w:val="0"/>
      <w:marTop w:val="0"/>
      <w:marBottom w:val="0"/>
      <w:divBdr>
        <w:top w:val="none" w:sz="0" w:space="0" w:color="auto"/>
        <w:left w:val="none" w:sz="0" w:space="0" w:color="auto"/>
        <w:bottom w:val="none" w:sz="0" w:space="0" w:color="auto"/>
        <w:right w:val="none" w:sz="0" w:space="0" w:color="auto"/>
      </w:divBdr>
    </w:div>
    <w:div w:id="170609783">
      <w:marLeft w:val="0"/>
      <w:marRight w:val="0"/>
      <w:marTop w:val="0"/>
      <w:marBottom w:val="0"/>
      <w:divBdr>
        <w:top w:val="none" w:sz="0" w:space="0" w:color="auto"/>
        <w:left w:val="none" w:sz="0" w:space="0" w:color="auto"/>
        <w:bottom w:val="none" w:sz="0" w:space="0" w:color="auto"/>
        <w:right w:val="none" w:sz="0" w:space="0" w:color="auto"/>
      </w:divBdr>
    </w:div>
    <w:div w:id="170609784">
      <w:marLeft w:val="0"/>
      <w:marRight w:val="0"/>
      <w:marTop w:val="0"/>
      <w:marBottom w:val="0"/>
      <w:divBdr>
        <w:top w:val="none" w:sz="0" w:space="0" w:color="auto"/>
        <w:left w:val="none" w:sz="0" w:space="0" w:color="auto"/>
        <w:bottom w:val="none" w:sz="0" w:space="0" w:color="auto"/>
        <w:right w:val="none" w:sz="0" w:space="0" w:color="auto"/>
      </w:divBdr>
    </w:div>
    <w:div w:id="170609785">
      <w:marLeft w:val="0"/>
      <w:marRight w:val="0"/>
      <w:marTop w:val="0"/>
      <w:marBottom w:val="0"/>
      <w:divBdr>
        <w:top w:val="none" w:sz="0" w:space="0" w:color="auto"/>
        <w:left w:val="none" w:sz="0" w:space="0" w:color="auto"/>
        <w:bottom w:val="none" w:sz="0" w:space="0" w:color="auto"/>
        <w:right w:val="none" w:sz="0" w:space="0" w:color="auto"/>
      </w:divBdr>
    </w:div>
    <w:div w:id="170609786">
      <w:marLeft w:val="0"/>
      <w:marRight w:val="0"/>
      <w:marTop w:val="0"/>
      <w:marBottom w:val="0"/>
      <w:divBdr>
        <w:top w:val="none" w:sz="0" w:space="0" w:color="auto"/>
        <w:left w:val="none" w:sz="0" w:space="0" w:color="auto"/>
        <w:bottom w:val="none" w:sz="0" w:space="0" w:color="auto"/>
        <w:right w:val="none" w:sz="0" w:space="0" w:color="auto"/>
      </w:divBdr>
    </w:div>
    <w:div w:id="170609787">
      <w:marLeft w:val="0"/>
      <w:marRight w:val="0"/>
      <w:marTop w:val="0"/>
      <w:marBottom w:val="0"/>
      <w:divBdr>
        <w:top w:val="none" w:sz="0" w:space="0" w:color="auto"/>
        <w:left w:val="none" w:sz="0" w:space="0" w:color="auto"/>
        <w:bottom w:val="none" w:sz="0" w:space="0" w:color="auto"/>
        <w:right w:val="none" w:sz="0" w:space="0" w:color="auto"/>
      </w:divBdr>
    </w:div>
    <w:div w:id="170609788">
      <w:marLeft w:val="0"/>
      <w:marRight w:val="0"/>
      <w:marTop w:val="0"/>
      <w:marBottom w:val="0"/>
      <w:divBdr>
        <w:top w:val="none" w:sz="0" w:space="0" w:color="auto"/>
        <w:left w:val="none" w:sz="0" w:space="0" w:color="auto"/>
        <w:bottom w:val="none" w:sz="0" w:space="0" w:color="auto"/>
        <w:right w:val="none" w:sz="0" w:space="0" w:color="auto"/>
      </w:divBdr>
    </w:div>
    <w:div w:id="170609789">
      <w:marLeft w:val="0"/>
      <w:marRight w:val="0"/>
      <w:marTop w:val="0"/>
      <w:marBottom w:val="0"/>
      <w:divBdr>
        <w:top w:val="none" w:sz="0" w:space="0" w:color="auto"/>
        <w:left w:val="none" w:sz="0" w:space="0" w:color="auto"/>
        <w:bottom w:val="none" w:sz="0" w:space="0" w:color="auto"/>
        <w:right w:val="none" w:sz="0" w:space="0" w:color="auto"/>
      </w:divBdr>
    </w:div>
    <w:div w:id="170609790">
      <w:marLeft w:val="0"/>
      <w:marRight w:val="0"/>
      <w:marTop w:val="0"/>
      <w:marBottom w:val="0"/>
      <w:divBdr>
        <w:top w:val="none" w:sz="0" w:space="0" w:color="auto"/>
        <w:left w:val="none" w:sz="0" w:space="0" w:color="auto"/>
        <w:bottom w:val="none" w:sz="0" w:space="0" w:color="auto"/>
        <w:right w:val="none" w:sz="0" w:space="0" w:color="auto"/>
      </w:divBdr>
    </w:div>
    <w:div w:id="170609791">
      <w:marLeft w:val="0"/>
      <w:marRight w:val="0"/>
      <w:marTop w:val="0"/>
      <w:marBottom w:val="0"/>
      <w:divBdr>
        <w:top w:val="none" w:sz="0" w:space="0" w:color="auto"/>
        <w:left w:val="none" w:sz="0" w:space="0" w:color="auto"/>
        <w:bottom w:val="none" w:sz="0" w:space="0" w:color="auto"/>
        <w:right w:val="none" w:sz="0" w:space="0" w:color="auto"/>
      </w:divBdr>
    </w:div>
    <w:div w:id="170609792">
      <w:marLeft w:val="0"/>
      <w:marRight w:val="0"/>
      <w:marTop w:val="0"/>
      <w:marBottom w:val="0"/>
      <w:divBdr>
        <w:top w:val="none" w:sz="0" w:space="0" w:color="auto"/>
        <w:left w:val="none" w:sz="0" w:space="0" w:color="auto"/>
        <w:bottom w:val="none" w:sz="0" w:space="0" w:color="auto"/>
        <w:right w:val="none" w:sz="0" w:space="0" w:color="auto"/>
      </w:divBdr>
    </w:div>
    <w:div w:id="170609793">
      <w:marLeft w:val="0"/>
      <w:marRight w:val="0"/>
      <w:marTop w:val="0"/>
      <w:marBottom w:val="0"/>
      <w:divBdr>
        <w:top w:val="none" w:sz="0" w:space="0" w:color="auto"/>
        <w:left w:val="none" w:sz="0" w:space="0" w:color="auto"/>
        <w:bottom w:val="none" w:sz="0" w:space="0" w:color="auto"/>
        <w:right w:val="none" w:sz="0" w:space="0" w:color="auto"/>
      </w:divBdr>
    </w:div>
    <w:div w:id="170609794">
      <w:marLeft w:val="0"/>
      <w:marRight w:val="0"/>
      <w:marTop w:val="0"/>
      <w:marBottom w:val="0"/>
      <w:divBdr>
        <w:top w:val="none" w:sz="0" w:space="0" w:color="auto"/>
        <w:left w:val="none" w:sz="0" w:space="0" w:color="auto"/>
        <w:bottom w:val="none" w:sz="0" w:space="0" w:color="auto"/>
        <w:right w:val="none" w:sz="0" w:space="0" w:color="auto"/>
      </w:divBdr>
    </w:div>
    <w:div w:id="170609795">
      <w:marLeft w:val="0"/>
      <w:marRight w:val="0"/>
      <w:marTop w:val="0"/>
      <w:marBottom w:val="0"/>
      <w:divBdr>
        <w:top w:val="none" w:sz="0" w:space="0" w:color="auto"/>
        <w:left w:val="none" w:sz="0" w:space="0" w:color="auto"/>
        <w:bottom w:val="none" w:sz="0" w:space="0" w:color="auto"/>
        <w:right w:val="none" w:sz="0" w:space="0" w:color="auto"/>
      </w:divBdr>
    </w:div>
    <w:div w:id="170609796">
      <w:marLeft w:val="0"/>
      <w:marRight w:val="0"/>
      <w:marTop w:val="0"/>
      <w:marBottom w:val="0"/>
      <w:divBdr>
        <w:top w:val="none" w:sz="0" w:space="0" w:color="auto"/>
        <w:left w:val="none" w:sz="0" w:space="0" w:color="auto"/>
        <w:bottom w:val="none" w:sz="0" w:space="0" w:color="auto"/>
        <w:right w:val="none" w:sz="0" w:space="0" w:color="auto"/>
      </w:divBdr>
    </w:div>
    <w:div w:id="170609797">
      <w:marLeft w:val="0"/>
      <w:marRight w:val="0"/>
      <w:marTop w:val="0"/>
      <w:marBottom w:val="0"/>
      <w:divBdr>
        <w:top w:val="none" w:sz="0" w:space="0" w:color="auto"/>
        <w:left w:val="none" w:sz="0" w:space="0" w:color="auto"/>
        <w:bottom w:val="none" w:sz="0" w:space="0" w:color="auto"/>
        <w:right w:val="none" w:sz="0" w:space="0" w:color="auto"/>
      </w:divBdr>
    </w:div>
    <w:div w:id="170609798">
      <w:marLeft w:val="0"/>
      <w:marRight w:val="0"/>
      <w:marTop w:val="0"/>
      <w:marBottom w:val="0"/>
      <w:divBdr>
        <w:top w:val="none" w:sz="0" w:space="0" w:color="auto"/>
        <w:left w:val="none" w:sz="0" w:space="0" w:color="auto"/>
        <w:bottom w:val="none" w:sz="0" w:space="0" w:color="auto"/>
        <w:right w:val="none" w:sz="0" w:space="0" w:color="auto"/>
      </w:divBdr>
    </w:div>
    <w:div w:id="170609799">
      <w:marLeft w:val="0"/>
      <w:marRight w:val="0"/>
      <w:marTop w:val="0"/>
      <w:marBottom w:val="0"/>
      <w:divBdr>
        <w:top w:val="none" w:sz="0" w:space="0" w:color="auto"/>
        <w:left w:val="none" w:sz="0" w:space="0" w:color="auto"/>
        <w:bottom w:val="none" w:sz="0" w:space="0" w:color="auto"/>
        <w:right w:val="none" w:sz="0" w:space="0" w:color="auto"/>
      </w:divBdr>
    </w:div>
    <w:div w:id="170609800">
      <w:marLeft w:val="0"/>
      <w:marRight w:val="0"/>
      <w:marTop w:val="0"/>
      <w:marBottom w:val="0"/>
      <w:divBdr>
        <w:top w:val="none" w:sz="0" w:space="0" w:color="auto"/>
        <w:left w:val="none" w:sz="0" w:space="0" w:color="auto"/>
        <w:bottom w:val="none" w:sz="0" w:space="0" w:color="auto"/>
        <w:right w:val="none" w:sz="0" w:space="0" w:color="auto"/>
      </w:divBdr>
    </w:div>
    <w:div w:id="170609801">
      <w:marLeft w:val="0"/>
      <w:marRight w:val="0"/>
      <w:marTop w:val="0"/>
      <w:marBottom w:val="0"/>
      <w:divBdr>
        <w:top w:val="none" w:sz="0" w:space="0" w:color="auto"/>
        <w:left w:val="none" w:sz="0" w:space="0" w:color="auto"/>
        <w:bottom w:val="none" w:sz="0" w:space="0" w:color="auto"/>
        <w:right w:val="none" w:sz="0" w:space="0" w:color="auto"/>
      </w:divBdr>
    </w:div>
    <w:div w:id="170609802">
      <w:marLeft w:val="0"/>
      <w:marRight w:val="0"/>
      <w:marTop w:val="0"/>
      <w:marBottom w:val="0"/>
      <w:divBdr>
        <w:top w:val="none" w:sz="0" w:space="0" w:color="auto"/>
        <w:left w:val="none" w:sz="0" w:space="0" w:color="auto"/>
        <w:bottom w:val="none" w:sz="0" w:space="0" w:color="auto"/>
        <w:right w:val="none" w:sz="0" w:space="0" w:color="auto"/>
      </w:divBdr>
    </w:div>
    <w:div w:id="170609803">
      <w:marLeft w:val="0"/>
      <w:marRight w:val="0"/>
      <w:marTop w:val="0"/>
      <w:marBottom w:val="0"/>
      <w:divBdr>
        <w:top w:val="none" w:sz="0" w:space="0" w:color="auto"/>
        <w:left w:val="none" w:sz="0" w:space="0" w:color="auto"/>
        <w:bottom w:val="none" w:sz="0" w:space="0" w:color="auto"/>
        <w:right w:val="none" w:sz="0" w:space="0" w:color="auto"/>
      </w:divBdr>
    </w:div>
    <w:div w:id="170609804">
      <w:marLeft w:val="0"/>
      <w:marRight w:val="0"/>
      <w:marTop w:val="0"/>
      <w:marBottom w:val="0"/>
      <w:divBdr>
        <w:top w:val="none" w:sz="0" w:space="0" w:color="auto"/>
        <w:left w:val="none" w:sz="0" w:space="0" w:color="auto"/>
        <w:bottom w:val="none" w:sz="0" w:space="0" w:color="auto"/>
        <w:right w:val="none" w:sz="0" w:space="0" w:color="auto"/>
      </w:divBdr>
    </w:div>
    <w:div w:id="170609805">
      <w:marLeft w:val="0"/>
      <w:marRight w:val="0"/>
      <w:marTop w:val="0"/>
      <w:marBottom w:val="0"/>
      <w:divBdr>
        <w:top w:val="none" w:sz="0" w:space="0" w:color="auto"/>
        <w:left w:val="none" w:sz="0" w:space="0" w:color="auto"/>
        <w:bottom w:val="none" w:sz="0" w:space="0" w:color="auto"/>
        <w:right w:val="none" w:sz="0" w:space="0" w:color="auto"/>
      </w:divBdr>
    </w:div>
    <w:div w:id="170609806">
      <w:marLeft w:val="0"/>
      <w:marRight w:val="0"/>
      <w:marTop w:val="0"/>
      <w:marBottom w:val="0"/>
      <w:divBdr>
        <w:top w:val="none" w:sz="0" w:space="0" w:color="auto"/>
        <w:left w:val="none" w:sz="0" w:space="0" w:color="auto"/>
        <w:bottom w:val="none" w:sz="0" w:space="0" w:color="auto"/>
        <w:right w:val="none" w:sz="0" w:space="0" w:color="auto"/>
      </w:divBdr>
    </w:div>
    <w:div w:id="170609807">
      <w:marLeft w:val="0"/>
      <w:marRight w:val="0"/>
      <w:marTop w:val="0"/>
      <w:marBottom w:val="0"/>
      <w:divBdr>
        <w:top w:val="none" w:sz="0" w:space="0" w:color="auto"/>
        <w:left w:val="none" w:sz="0" w:space="0" w:color="auto"/>
        <w:bottom w:val="none" w:sz="0" w:space="0" w:color="auto"/>
        <w:right w:val="none" w:sz="0" w:space="0" w:color="auto"/>
      </w:divBdr>
    </w:div>
    <w:div w:id="170609808">
      <w:marLeft w:val="0"/>
      <w:marRight w:val="0"/>
      <w:marTop w:val="0"/>
      <w:marBottom w:val="0"/>
      <w:divBdr>
        <w:top w:val="none" w:sz="0" w:space="0" w:color="auto"/>
        <w:left w:val="none" w:sz="0" w:space="0" w:color="auto"/>
        <w:bottom w:val="none" w:sz="0" w:space="0" w:color="auto"/>
        <w:right w:val="none" w:sz="0" w:space="0" w:color="auto"/>
      </w:divBdr>
    </w:div>
    <w:div w:id="170609809">
      <w:marLeft w:val="0"/>
      <w:marRight w:val="0"/>
      <w:marTop w:val="0"/>
      <w:marBottom w:val="0"/>
      <w:divBdr>
        <w:top w:val="none" w:sz="0" w:space="0" w:color="auto"/>
        <w:left w:val="none" w:sz="0" w:space="0" w:color="auto"/>
        <w:bottom w:val="none" w:sz="0" w:space="0" w:color="auto"/>
        <w:right w:val="none" w:sz="0" w:space="0" w:color="auto"/>
      </w:divBdr>
    </w:div>
    <w:div w:id="170609810">
      <w:marLeft w:val="0"/>
      <w:marRight w:val="0"/>
      <w:marTop w:val="0"/>
      <w:marBottom w:val="0"/>
      <w:divBdr>
        <w:top w:val="none" w:sz="0" w:space="0" w:color="auto"/>
        <w:left w:val="none" w:sz="0" w:space="0" w:color="auto"/>
        <w:bottom w:val="none" w:sz="0" w:space="0" w:color="auto"/>
        <w:right w:val="none" w:sz="0" w:space="0" w:color="auto"/>
      </w:divBdr>
    </w:div>
    <w:div w:id="170609811">
      <w:marLeft w:val="0"/>
      <w:marRight w:val="0"/>
      <w:marTop w:val="0"/>
      <w:marBottom w:val="0"/>
      <w:divBdr>
        <w:top w:val="none" w:sz="0" w:space="0" w:color="auto"/>
        <w:left w:val="none" w:sz="0" w:space="0" w:color="auto"/>
        <w:bottom w:val="none" w:sz="0" w:space="0" w:color="auto"/>
        <w:right w:val="none" w:sz="0" w:space="0" w:color="auto"/>
      </w:divBdr>
    </w:div>
    <w:div w:id="170609812">
      <w:marLeft w:val="0"/>
      <w:marRight w:val="0"/>
      <w:marTop w:val="0"/>
      <w:marBottom w:val="0"/>
      <w:divBdr>
        <w:top w:val="none" w:sz="0" w:space="0" w:color="auto"/>
        <w:left w:val="none" w:sz="0" w:space="0" w:color="auto"/>
        <w:bottom w:val="none" w:sz="0" w:space="0" w:color="auto"/>
        <w:right w:val="none" w:sz="0" w:space="0" w:color="auto"/>
      </w:divBdr>
    </w:div>
    <w:div w:id="170609813">
      <w:marLeft w:val="0"/>
      <w:marRight w:val="0"/>
      <w:marTop w:val="0"/>
      <w:marBottom w:val="0"/>
      <w:divBdr>
        <w:top w:val="none" w:sz="0" w:space="0" w:color="auto"/>
        <w:left w:val="none" w:sz="0" w:space="0" w:color="auto"/>
        <w:bottom w:val="none" w:sz="0" w:space="0" w:color="auto"/>
        <w:right w:val="none" w:sz="0" w:space="0" w:color="auto"/>
      </w:divBdr>
    </w:div>
    <w:div w:id="170609814">
      <w:marLeft w:val="0"/>
      <w:marRight w:val="0"/>
      <w:marTop w:val="0"/>
      <w:marBottom w:val="0"/>
      <w:divBdr>
        <w:top w:val="none" w:sz="0" w:space="0" w:color="auto"/>
        <w:left w:val="none" w:sz="0" w:space="0" w:color="auto"/>
        <w:bottom w:val="none" w:sz="0" w:space="0" w:color="auto"/>
        <w:right w:val="none" w:sz="0" w:space="0" w:color="auto"/>
      </w:divBdr>
    </w:div>
    <w:div w:id="170609815">
      <w:marLeft w:val="0"/>
      <w:marRight w:val="0"/>
      <w:marTop w:val="0"/>
      <w:marBottom w:val="0"/>
      <w:divBdr>
        <w:top w:val="none" w:sz="0" w:space="0" w:color="auto"/>
        <w:left w:val="none" w:sz="0" w:space="0" w:color="auto"/>
        <w:bottom w:val="none" w:sz="0" w:space="0" w:color="auto"/>
        <w:right w:val="none" w:sz="0" w:space="0" w:color="auto"/>
      </w:divBdr>
    </w:div>
    <w:div w:id="170609816">
      <w:marLeft w:val="0"/>
      <w:marRight w:val="0"/>
      <w:marTop w:val="0"/>
      <w:marBottom w:val="0"/>
      <w:divBdr>
        <w:top w:val="none" w:sz="0" w:space="0" w:color="auto"/>
        <w:left w:val="none" w:sz="0" w:space="0" w:color="auto"/>
        <w:bottom w:val="none" w:sz="0" w:space="0" w:color="auto"/>
        <w:right w:val="none" w:sz="0" w:space="0" w:color="auto"/>
      </w:divBdr>
    </w:div>
    <w:div w:id="170609817">
      <w:marLeft w:val="0"/>
      <w:marRight w:val="0"/>
      <w:marTop w:val="0"/>
      <w:marBottom w:val="0"/>
      <w:divBdr>
        <w:top w:val="none" w:sz="0" w:space="0" w:color="auto"/>
        <w:left w:val="none" w:sz="0" w:space="0" w:color="auto"/>
        <w:bottom w:val="none" w:sz="0" w:space="0" w:color="auto"/>
        <w:right w:val="none" w:sz="0" w:space="0" w:color="auto"/>
      </w:divBdr>
    </w:div>
    <w:div w:id="170609818">
      <w:marLeft w:val="0"/>
      <w:marRight w:val="0"/>
      <w:marTop w:val="0"/>
      <w:marBottom w:val="0"/>
      <w:divBdr>
        <w:top w:val="none" w:sz="0" w:space="0" w:color="auto"/>
        <w:left w:val="none" w:sz="0" w:space="0" w:color="auto"/>
        <w:bottom w:val="none" w:sz="0" w:space="0" w:color="auto"/>
        <w:right w:val="none" w:sz="0" w:space="0" w:color="auto"/>
      </w:divBdr>
    </w:div>
    <w:div w:id="170609819">
      <w:marLeft w:val="0"/>
      <w:marRight w:val="0"/>
      <w:marTop w:val="0"/>
      <w:marBottom w:val="0"/>
      <w:divBdr>
        <w:top w:val="none" w:sz="0" w:space="0" w:color="auto"/>
        <w:left w:val="none" w:sz="0" w:space="0" w:color="auto"/>
        <w:bottom w:val="none" w:sz="0" w:space="0" w:color="auto"/>
        <w:right w:val="none" w:sz="0" w:space="0" w:color="auto"/>
      </w:divBdr>
    </w:div>
    <w:div w:id="170609820">
      <w:marLeft w:val="0"/>
      <w:marRight w:val="0"/>
      <w:marTop w:val="0"/>
      <w:marBottom w:val="0"/>
      <w:divBdr>
        <w:top w:val="none" w:sz="0" w:space="0" w:color="auto"/>
        <w:left w:val="none" w:sz="0" w:space="0" w:color="auto"/>
        <w:bottom w:val="none" w:sz="0" w:space="0" w:color="auto"/>
        <w:right w:val="none" w:sz="0" w:space="0" w:color="auto"/>
      </w:divBdr>
    </w:div>
    <w:div w:id="170609821">
      <w:marLeft w:val="0"/>
      <w:marRight w:val="0"/>
      <w:marTop w:val="0"/>
      <w:marBottom w:val="0"/>
      <w:divBdr>
        <w:top w:val="none" w:sz="0" w:space="0" w:color="auto"/>
        <w:left w:val="none" w:sz="0" w:space="0" w:color="auto"/>
        <w:bottom w:val="none" w:sz="0" w:space="0" w:color="auto"/>
        <w:right w:val="none" w:sz="0" w:space="0" w:color="auto"/>
      </w:divBdr>
    </w:div>
    <w:div w:id="170609822">
      <w:marLeft w:val="0"/>
      <w:marRight w:val="0"/>
      <w:marTop w:val="0"/>
      <w:marBottom w:val="0"/>
      <w:divBdr>
        <w:top w:val="none" w:sz="0" w:space="0" w:color="auto"/>
        <w:left w:val="none" w:sz="0" w:space="0" w:color="auto"/>
        <w:bottom w:val="none" w:sz="0" w:space="0" w:color="auto"/>
        <w:right w:val="none" w:sz="0" w:space="0" w:color="auto"/>
      </w:divBdr>
    </w:div>
    <w:div w:id="170609823">
      <w:marLeft w:val="0"/>
      <w:marRight w:val="0"/>
      <w:marTop w:val="0"/>
      <w:marBottom w:val="0"/>
      <w:divBdr>
        <w:top w:val="none" w:sz="0" w:space="0" w:color="auto"/>
        <w:left w:val="none" w:sz="0" w:space="0" w:color="auto"/>
        <w:bottom w:val="none" w:sz="0" w:space="0" w:color="auto"/>
        <w:right w:val="none" w:sz="0" w:space="0" w:color="auto"/>
      </w:divBdr>
    </w:div>
    <w:div w:id="170609824">
      <w:marLeft w:val="0"/>
      <w:marRight w:val="0"/>
      <w:marTop w:val="0"/>
      <w:marBottom w:val="0"/>
      <w:divBdr>
        <w:top w:val="none" w:sz="0" w:space="0" w:color="auto"/>
        <w:left w:val="none" w:sz="0" w:space="0" w:color="auto"/>
        <w:bottom w:val="none" w:sz="0" w:space="0" w:color="auto"/>
        <w:right w:val="none" w:sz="0" w:space="0" w:color="auto"/>
      </w:divBdr>
    </w:div>
    <w:div w:id="170609825">
      <w:marLeft w:val="0"/>
      <w:marRight w:val="0"/>
      <w:marTop w:val="0"/>
      <w:marBottom w:val="0"/>
      <w:divBdr>
        <w:top w:val="none" w:sz="0" w:space="0" w:color="auto"/>
        <w:left w:val="none" w:sz="0" w:space="0" w:color="auto"/>
        <w:bottom w:val="none" w:sz="0" w:space="0" w:color="auto"/>
        <w:right w:val="none" w:sz="0" w:space="0" w:color="auto"/>
      </w:divBdr>
    </w:div>
    <w:div w:id="170609826">
      <w:marLeft w:val="0"/>
      <w:marRight w:val="0"/>
      <w:marTop w:val="0"/>
      <w:marBottom w:val="0"/>
      <w:divBdr>
        <w:top w:val="none" w:sz="0" w:space="0" w:color="auto"/>
        <w:left w:val="none" w:sz="0" w:space="0" w:color="auto"/>
        <w:bottom w:val="none" w:sz="0" w:space="0" w:color="auto"/>
        <w:right w:val="none" w:sz="0" w:space="0" w:color="auto"/>
      </w:divBdr>
    </w:div>
    <w:div w:id="170609827">
      <w:marLeft w:val="0"/>
      <w:marRight w:val="0"/>
      <w:marTop w:val="0"/>
      <w:marBottom w:val="0"/>
      <w:divBdr>
        <w:top w:val="none" w:sz="0" w:space="0" w:color="auto"/>
        <w:left w:val="none" w:sz="0" w:space="0" w:color="auto"/>
        <w:bottom w:val="none" w:sz="0" w:space="0" w:color="auto"/>
        <w:right w:val="none" w:sz="0" w:space="0" w:color="auto"/>
      </w:divBdr>
    </w:div>
    <w:div w:id="170609828">
      <w:marLeft w:val="0"/>
      <w:marRight w:val="0"/>
      <w:marTop w:val="0"/>
      <w:marBottom w:val="0"/>
      <w:divBdr>
        <w:top w:val="none" w:sz="0" w:space="0" w:color="auto"/>
        <w:left w:val="none" w:sz="0" w:space="0" w:color="auto"/>
        <w:bottom w:val="none" w:sz="0" w:space="0" w:color="auto"/>
        <w:right w:val="none" w:sz="0" w:space="0" w:color="auto"/>
      </w:divBdr>
    </w:div>
    <w:div w:id="170609829">
      <w:marLeft w:val="0"/>
      <w:marRight w:val="0"/>
      <w:marTop w:val="0"/>
      <w:marBottom w:val="0"/>
      <w:divBdr>
        <w:top w:val="none" w:sz="0" w:space="0" w:color="auto"/>
        <w:left w:val="none" w:sz="0" w:space="0" w:color="auto"/>
        <w:bottom w:val="none" w:sz="0" w:space="0" w:color="auto"/>
        <w:right w:val="none" w:sz="0" w:space="0" w:color="auto"/>
      </w:divBdr>
    </w:div>
    <w:div w:id="170609830">
      <w:marLeft w:val="0"/>
      <w:marRight w:val="0"/>
      <w:marTop w:val="0"/>
      <w:marBottom w:val="0"/>
      <w:divBdr>
        <w:top w:val="none" w:sz="0" w:space="0" w:color="auto"/>
        <w:left w:val="none" w:sz="0" w:space="0" w:color="auto"/>
        <w:bottom w:val="none" w:sz="0" w:space="0" w:color="auto"/>
        <w:right w:val="none" w:sz="0" w:space="0" w:color="auto"/>
      </w:divBdr>
    </w:div>
    <w:div w:id="170609831">
      <w:marLeft w:val="0"/>
      <w:marRight w:val="0"/>
      <w:marTop w:val="0"/>
      <w:marBottom w:val="0"/>
      <w:divBdr>
        <w:top w:val="none" w:sz="0" w:space="0" w:color="auto"/>
        <w:left w:val="none" w:sz="0" w:space="0" w:color="auto"/>
        <w:bottom w:val="none" w:sz="0" w:space="0" w:color="auto"/>
        <w:right w:val="none" w:sz="0" w:space="0" w:color="auto"/>
      </w:divBdr>
    </w:div>
    <w:div w:id="170609832">
      <w:marLeft w:val="0"/>
      <w:marRight w:val="0"/>
      <w:marTop w:val="0"/>
      <w:marBottom w:val="0"/>
      <w:divBdr>
        <w:top w:val="none" w:sz="0" w:space="0" w:color="auto"/>
        <w:left w:val="none" w:sz="0" w:space="0" w:color="auto"/>
        <w:bottom w:val="none" w:sz="0" w:space="0" w:color="auto"/>
        <w:right w:val="none" w:sz="0" w:space="0" w:color="auto"/>
      </w:divBdr>
    </w:div>
    <w:div w:id="170609833">
      <w:marLeft w:val="0"/>
      <w:marRight w:val="0"/>
      <w:marTop w:val="0"/>
      <w:marBottom w:val="0"/>
      <w:divBdr>
        <w:top w:val="none" w:sz="0" w:space="0" w:color="auto"/>
        <w:left w:val="none" w:sz="0" w:space="0" w:color="auto"/>
        <w:bottom w:val="none" w:sz="0" w:space="0" w:color="auto"/>
        <w:right w:val="none" w:sz="0" w:space="0" w:color="auto"/>
      </w:divBdr>
    </w:div>
    <w:div w:id="170609834">
      <w:marLeft w:val="0"/>
      <w:marRight w:val="0"/>
      <w:marTop w:val="0"/>
      <w:marBottom w:val="0"/>
      <w:divBdr>
        <w:top w:val="none" w:sz="0" w:space="0" w:color="auto"/>
        <w:left w:val="none" w:sz="0" w:space="0" w:color="auto"/>
        <w:bottom w:val="none" w:sz="0" w:space="0" w:color="auto"/>
        <w:right w:val="none" w:sz="0" w:space="0" w:color="auto"/>
      </w:divBdr>
    </w:div>
    <w:div w:id="170609835">
      <w:marLeft w:val="0"/>
      <w:marRight w:val="0"/>
      <w:marTop w:val="0"/>
      <w:marBottom w:val="0"/>
      <w:divBdr>
        <w:top w:val="none" w:sz="0" w:space="0" w:color="auto"/>
        <w:left w:val="none" w:sz="0" w:space="0" w:color="auto"/>
        <w:bottom w:val="none" w:sz="0" w:space="0" w:color="auto"/>
        <w:right w:val="none" w:sz="0" w:space="0" w:color="auto"/>
      </w:divBdr>
    </w:div>
    <w:div w:id="170609836">
      <w:marLeft w:val="0"/>
      <w:marRight w:val="0"/>
      <w:marTop w:val="0"/>
      <w:marBottom w:val="0"/>
      <w:divBdr>
        <w:top w:val="none" w:sz="0" w:space="0" w:color="auto"/>
        <w:left w:val="none" w:sz="0" w:space="0" w:color="auto"/>
        <w:bottom w:val="none" w:sz="0" w:space="0" w:color="auto"/>
        <w:right w:val="none" w:sz="0" w:space="0" w:color="auto"/>
      </w:divBdr>
    </w:div>
    <w:div w:id="170609837">
      <w:marLeft w:val="0"/>
      <w:marRight w:val="0"/>
      <w:marTop w:val="0"/>
      <w:marBottom w:val="0"/>
      <w:divBdr>
        <w:top w:val="none" w:sz="0" w:space="0" w:color="auto"/>
        <w:left w:val="none" w:sz="0" w:space="0" w:color="auto"/>
        <w:bottom w:val="none" w:sz="0" w:space="0" w:color="auto"/>
        <w:right w:val="none" w:sz="0" w:space="0" w:color="auto"/>
      </w:divBdr>
    </w:div>
    <w:div w:id="170609838">
      <w:marLeft w:val="0"/>
      <w:marRight w:val="0"/>
      <w:marTop w:val="0"/>
      <w:marBottom w:val="0"/>
      <w:divBdr>
        <w:top w:val="none" w:sz="0" w:space="0" w:color="auto"/>
        <w:left w:val="none" w:sz="0" w:space="0" w:color="auto"/>
        <w:bottom w:val="none" w:sz="0" w:space="0" w:color="auto"/>
        <w:right w:val="none" w:sz="0" w:space="0" w:color="auto"/>
      </w:divBdr>
    </w:div>
    <w:div w:id="170609839">
      <w:marLeft w:val="0"/>
      <w:marRight w:val="0"/>
      <w:marTop w:val="0"/>
      <w:marBottom w:val="0"/>
      <w:divBdr>
        <w:top w:val="none" w:sz="0" w:space="0" w:color="auto"/>
        <w:left w:val="none" w:sz="0" w:space="0" w:color="auto"/>
        <w:bottom w:val="none" w:sz="0" w:space="0" w:color="auto"/>
        <w:right w:val="none" w:sz="0" w:space="0" w:color="auto"/>
      </w:divBdr>
    </w:div>
    <w:div w:id="170609840">
      <w:marLeft w:val="0"/>
      <w:marRight w:val="0"/>
      <w:marTop w:val="0"/>
      <w:marBottom w:val="0"/>
      <w:divBdr>
        <w:top w:val="none" w:sz="0" w:space="0" w:color="auto"/>
        <w:left w:val="none" w:sz="0" w:space="0" w:color="auto"/>
        <w:bottom w:val="none" w:sz="0" w:space="0" w:color="auto"/>
        <w:right w:val="none" w:sz="0" w:space="0" w:color="auto"/>
      </w:divBdr>
    </w:div>
    <w:div w:id="170609841">
      <w:marLeft w:val="0"/>
      <w:marRight w:val="0"/>
      <w:marTop w:val="0"/>
      <w:marBottom w:val="0"/>
      <w:divBdr>
        <w:top w:val="none" w:sz="0" w:space="0" w:color="auto"/>
        <w:left w:val="none" w:sz="0" w:space="0" w:color="auto"/>
        <w:bottom w:val="none" w:sz="0" w:space="0" w:color="auto"/>
        <w:right w:val="none" w:sz="0" w:space="0" w:color="auto"/>
      </w:divBdr>
    </w:div>
    <w:div w:id="170609842">
      <w:marLeft w:val="0"/>
      <w:marRight w:val="0"/>
      <w:marTop w:val="0"/>
      <w:marBottom w:val="0"/>
      <w:divBdr>
        <w:top w:val="none" w:sz="0" w:space="0" w:color="auto"/>
        <w:left w:val="none" w:sz="0" w:space="0" w:color="auto"/>
        <w:bottom w:val="none" w:sz="0" w:space="0" w:color="auto"/>
        <w:right w:val="none" w:sz="0" w:space="0" w:color="auto"/>
      </w:divBdr>
    </w:div>
    <w:div w:id="170609843">
      <w:marLeft w:val="0"/>
      <w:marRight w:val="0"/>
      <w:marTop w:val="0"/>
      <w:marBottom w:val="0"/>
      <w:divBdr>
        <w:top w:val="none" w:sz="0" w:space="0" w:color="auto"/>
        <w:left w:val="none" w:sz="0" w:space="0" w:color="auto"/>
        <w:bottom w:val="none" w:sz="0" w:space="0" w:color="auto"/>
        <w:right w:val="none" w:sz="0" w:space="0" w:color="auto"/>
      </w:divBdr>
    </w:div>
    <w:div w:id="170609844">
      <w:marLeft w:val="0"/>
      <w:marRight w:val="0"/>
      <w:marTop w:val="0"/>
      <w:marBottom w:val="0"/>
      <w:divBdr>
        <w:top w:val="none" w:sz="0" w:space="0" w:color="auto"/>
        <w:left w:val="none" w:sz="0" w:space="0" w:color="auto"/>
        <w:bottom w:val="none" w:sz="0" w:space="0" w:color="auto"/>
        <w:right w:val="none" w:sz="0" w:space="0" w:color="auto"/>
      </w:divBdr>
    </w:div>
    <w:div w:id="170609845">
      <w:marLeft w:val="0"/>
      <w:marRight w:val="0"/>
      <w:marTop w:val="0"/>
      <w:marBottom w:val="0"/>
      <w:divBdr>
        <w:top w:val="none" w:sz="0" w:space="0" w:color="auto"/>
        <w:left w:val="none" w:sz="0" w:space="0" w:color="auto"/>
        <w:bottom w:val="none" w:sz="0" w:space="0" w:color="auto"/>
        <w:right w:val="none" w:sz="0" w:space="0" w:color="auto"/>
      </w:divBdr>
    </w:div>
    <w:div w:id="170609846">
      <w:marLeft w:val="0"/>
      <w:marRight w:val="0"/>
      <w:marTop w:val="0"/>
      <w:marBottom w:val="0"/>
      <w:divBdr>
        <w:top w:val="none" w:sz="0" w:space="0" w:color="auto"/>
        <w:left w:val="none" w:sz="0" w:space="0" w:color="auto"/>
        <w:bottom w:val="none" w:sz="0" w:space="0" w:color="auto"/>
        <w:right w:val="none" w:sz="0" w:space="0" w:color="auto"/>
      </w:divBdr>
    </w:div>
    <w:div w:id="170609847">
      <w:marLeft w:val="0"/>
      <w:marRight w:val="0"/>
      <w:marTop w:val="0"/>
      <w:marBottom w:val="0"/>
      <w:divBdr>
        <w:top w:val="none" w:sz="0" w:space="0" w:color="auto"/>
        <w:left w:val="none" w:sz="0" w:space="0" w:color="auto"/>
        <w:bottom w:val="none" w:sz="0" w:space="0" w:color="auto"/>
        <w:right w:val="none" w:sz="0" w:space="0" w:color="auto"/>
      </w:divBdr>
    </w:div>
    <w:div w:id="170609848">
      <w:marLeft w:val="0"/>
      <w:marRight w:val="0"/>
      <w:marTop w:val="0"/>
      <w:marBottom w:val="0"/>
      <w:divBdr>
        <w:top w:val="none" w:sz="0" w:space="0" w:color="auto"/>
        <w:left w:val="none" w:sz="0" w:space="0" w:color="auto"/>
        <w:bottom w:val="none" w:sz="0" w:space="0" w:color="auto"/>
        <w:right w:val="none" w:sz="0" w:space="0" w:color="auto"/>
      </w:divBdr>
    </w:div>
    <w:div w:id="170609849">
      <w:marLeft w:val="0"/>
      <w:marRight w:val="0"/>
      <w:marTop w:val="0"/>
      <w:marBottom w:val="0"/>
      <w:divBdr>
        <w:top w:val="none" w:sz="0" w:space="0" w:color="auto"/>
        <w:left w:val="none" w:sz="0" w:space="0" w:color="auto"/>
        <w:bottom w:val="none" w:sz="0" w:space="0" w:color="auto"/>
        <w:right w:val="none" w:sz="0" w:space="0" w:color="auto"/>
      </w:divBdr>
    </w:div>
    <w:div w:id="170609850">
      <w:marLeft w:val="0"/>
      <w:marRight w:val="0"/>
      <w:marTop w:val="0"/>
      <w:marBottom w:val="0"/>
      <w:divBdr>
        <w:top w:val="none" w:sz="0" w:space="0" w:color="auto"/>
        <w:left w:val="none" w:sz="0" w:space="0" w:color="auto"/>
        <w:bottom w:val="none" w:sz="0" w:space="0" w:color="auto"/>
        <w:right w:val="none" w:sz="0" w:space="0" w:color="auto"/>
      </w:divBdr>
    </w:div>
    <w:div w:id="170609851">
      <w:marLeft w:val="0"/>
      <w:marRight w:val="0"/>
      <w:marTop w:val="0"/>
      <w:marBottom w:val="0"/>
      <w:divBdr>
        <w:top w:val="none" w:sz="0" w:space="0" w:color="auto"/>
        <w:left w:val="none" w:sz="0" w:space="0" w:color="auto"/>
        <w:bottom w:val="none" w:sz="0" w:space="0" w:color="auto"/>
        <w:right w:val="none" w:sz="0" w:space="0" w:color="auto"/>
      </w:divBdr>
    </w:div>
    <w:div w:id="170609852">
      <w:marLeft w:val="0"/>
      <w:marRight w:val="0"/>
      <w:marTop w:val="0"/>
      <w:marBottom w:val="0"/>
      <w:divBdr>
        <w:top w:val="none" w:sz="0" w:space="0" w:color="auto"/>
        <w:left w:val="none" w:sz="0" w:space="0" w:color="auto"/>
        <w:bottom w:val="none" w:sz="0" w:space="0" w:color="auto"/>
        <w:right w:val="none" w:sz="0" w:space="0" w:color="auto"/>
      </w:divBdr>
    </w:div>
    <w:div w:id="170609853">
      <w:marLeft w:val="0"/>
      <w:marRight w:val="0"/>
      <w:marTop w:val="0"/>
      <w:marBottom w:val="0"/>
      <w:divBdr>
        <w:top w:val="none" w:sz="0" w:space="0" w:color="auto"/>
        <w:left w:val="none" w:sz="0" w:space="0" w:color="auto"/>
        <w:bottom w:val="none" w:sz="0" w:space="0" w:color="auto"/>
        <w:right w:val="none" w:sz="0" w:space="0" w:color="auto"/>
      </w:divBdr>
    </w:div>
    <w:div w:id="170609854">
      <w:marLeft w:val="0"/>
      <w:marRight w:val="0"/>
      <w:marTop w:val="0"/>
      <w:marBottom w:val="0"/>
      <w:divBdr>
        <w:top w:val="none" w:sz="0" w:space="0" w:color="auto"/>
        <w:left w:val="none" w:sz="0" w:space="0" w:color="auto"/>
        <w:bottom w:val="none" w:sz="0" w:space="0" w:color="auto"/>
        <w:right w:val="none" w:sz="0" w:space="0" w:color="auto"/>
      </w:divBdr>
    </w:div>
    <w:div w:id="170609855">
      <w:marLeft w:val="0"/>
      <w:marRight w:val="0"/>
      <w:marTop w:val="0"/>
      <w:marBottom w:val="0"/>
      <w:divBdr>
        <w:top w:val="none" w:sz="0" w:space="0" w:color="auto"/>
        <w:left w:val="none" w:sz="0" w:space="0" w:color="auto"/>
        <w:bottom w:val="none" w:sz="0" w:space="0" w:color="auto"/>
        <w:right w:val="none" w:sz="0" w:space="0" w:color="auto"/>
      </w:divBdr>
    </w:div>
    <w:div w:id="170609856">
      <w:marLeft w:val="0"/>
      <w:marRight w:val="0"/>
      <w:marTop w:val="0"/>
      <w:marBottom w:val="0"/>
      <w:divBdr>
        <w:top w:val="none" w:sz="0" w:space="0" w:color="auto"/>
        <w:left w:val="none" w:sz="0" w:space="0" w:color="auto"/>
        <w:bottom w:val="none" w:sz="0" w:space="0" w:color="auto"/>
        <w:right w:val="none" w:sz="0" w:space="0" w:color="auto"/>
      </w:divBdr>
    </w:div>
    <w:div w:id="170609857">
      <w:marLeft w:val="0"/>
      <w:marRight w:val="0"/>
      <w:marTop w:val="0"/>
      <w:marBottom w:val="0"/>
      <w:divBdr>
        <w:top w:val="none" w:sz="0" w:space="0" w:color="auto"/>
        <w:left w:val="none" w:sz="0" w:space="0" w:color="auto"/>
        <w:bottom w:val="none" w:sz="0" w:space="0" w:color="auto"/>
        <w:right w:val="none" w:sz="0" w:space="0" w:color="auto"/>
      </w:divBdr>
    </w:div>
    <w:div w:id="170609858">
      <w:marLeft w:val="0"/>
      <w:marRight w:val="0"/>
      <w:marTop w:val="0"/>
      <w:marBottom w:val="0"/>
      <w:divBdr>
        <w:top w:val="none" w:sz="0" w:space="0" w:color="auto"/>
        <w:left w:val="none" w:sz="0" w:space="0" w:color="auto"/>
        <w:bottom w:val="none" w:sz="0" w:space="0" w:color="auto"/>
        <w:right w:val="none" w:sz="0" w:space="0" w:color="auto"/>
      </w:divBdr>
    </w:div>
    <w:div w:id="170609859">
      <w:marLeft w:val="0"/>
      <w:marRight w:val="0"/>
      <w:marTop w:val="0"/>
      <w:marBottom w:val="0"/>
      <w:divBdr>
        <w:top w:val="none" w:sz="0" w:space="0" w:color="auto"/>
        <w:left w:val="none" w:sz="0" w:space="0" w:color="auto"/>
        <w:bottom w:val="none" w:sz="0" w:space="0" w:color="auto"/>
        <w:right w:val="none" w:sz="0" w:space="0" w:color="auto"/>
      </w:divBdr>
    </w:div>
    <w:div w:id="170609860">
      <w:marLeft w:val="0"/>
      <w:marRight w:val="0"/>
      <w:marTop w:val="0"/>
      <w:marBottom w:val="0"/>
      <w:divBdr>
        <w:top w:val="none" w:sz="0" w:space="0" w:color="auto"/>
        <w:left w:val="none" w:sz="0" w:space="0" w:color="auto"/>
        <w:bottom w:val="none" w:sz="0" w:space="0" w:color="auto"/>
        <w:right w:val="none" w:sz="0" w:space="0" w:color="auto"/>
      </w:divBdr>
    </w:div>
    <w:div w:id="170609861">
      <w:marLeft w:val="0"/>
      <w:marRight w:val="0"/>
      <w:marTop w:val="0"/>
      <w:marBottom w:val="0"/>
      <w:divBdr>
        <w:top w:val="none" w:sz="0" w:space="0" w:color="auto"/>
        <w:left w:val="none" w:sz="0" w:space="0" w:color="auto"/>
        <w:bottom w:val="none" w:sz="0" w:space="0" w:color="auto"/>
        <w:right w:val="none" w:sz="0" w:space="0" w:color="auto"/>
      </w:divBdr>
    </w:div>
    <w:div w:id="170609862">
      <w:marLeft w:val="0"/>
      <w:marRight w:val="0"/>
      <w:marTop w:val="0"/>
      <w:marBottom w:val="0"/>
      <w:divBdr>
        <w:top w:val="none" w:sz="0" w:space="0" w:color="auto"/>
        <w:left w:val="none" w:sz="0" w:space="0" w:color="auto"/>
        <w:bottom w:val="none" w:sz="0" w:space="0" w:color="auto"/>
        <w:right w:val="none" w:sz="0" w:space="0" w:color="auto"/>
      </w:divBdr>
    </w:div>
    <w:div w:id="170609863">
      <w:marLeft w:val="0"/>
      <w:marRight w:val="0"/>
      <w:marTop w:val="0"/>
      <w:marBottom w:val="0"/>
      <w:divBdr>
        <w:top w:val="none" w:sz="0" w:space="0" w:color="auto"/>
        <w:left w:val="none" w:sz="0" w:space="0" w:color="auto"/>
        <w:bottom w:val="none" w:sz="0" w:space="0" w:color="auto"/>
        <w:right w:val="none" w:sz="0" w:space="0" w:color="auto"/>
      </w:divBdr>
    </w:div>
    <w:div w:id="170609864">
      <w:marLeft w:val="0"/>
      <w:marRight w:val="0"/>
      <w:marTop w:val="0"/>
      <w:marBottom w:val="0"/>
      <w:divBdr>
        <w:top w:val="none" w:sz="0" w:space="0" w:color="auto"/>
        <w:left w:val="none" w:sz="0" w:space="0" w:color="auto"/>
        <w:bottom w:val="none" w:sz="0" w:space="0" w:color="auto"/>
        <w:right w:val="none" w:sz="0" w:space="0" w:color="auto"/>
      </w:divBdr>
    </w:div>
    <w:div w:id="170609865">
      <w:marLeft w:val="0"/>
      <w:marRight w:val="0"/>
      <w:marTop w:val="0"/>
      <w:marBottom w:val="0"/>
      <w:divBdr>
        <w:top w:val="none" w:sz="0" w:space="0" w:color="auto"/>
        <w:left w:val="none" w:sz="0" w:space="0" w:color="auto"/>
        <w:bottom w:val="none" w:sz="0" w:space="0" w:color="auto"/>
        <w:right w:val="none" w:sz="0" w:space="0" w:color="auto"/>
      </w:divBdr>
    </w:div>
    <w:div w:id="170609866">
      <w:marLeft w:val="0"/>
      <w:marRight w:val="0"/>
      <w:marTop w:val="0"/>
      <w:marBottom w:val="0"/>
      <w:divBdr>
        <w:top w:val="none" w:sz="0" w:space="0" w:color="auto"/>
        <w:left w:val="none" w:sz="0" w:space="0" w:color="auto"/>
        <w:bottom w:val="none" w:sz="0" w:space="0" w:color="auto"/>
        <w:right w:val="none" w:sz="0" w:space="0" w:color="auto"/>
      </w:divBdr>
    </w:div>
    <w:div w:id="170609867">
      <w:marLeft w:val="0"/>
      <w:marRight w:val="0"/>
      <w:marTop w:val="0"/>
      <w:marBottom w:val="0"/>
      <w:divBdr>
        <w:top w:val="none" w:sz="0" w:space="0" w:color="auto"/>
        <w:left w:val="none" w:sz="0" w:space="0" w:color="auto"/>
        <w:bottom w:val="none" w:sz="0" w:space="0" w:color="auto"/>
        <w:right w:val="none" w:sz="0" w:space="0" w:color="auto"/>
      </w:divBdr>
    </w:div>
    <w:div w:id="170609868">
      <w:marLeft w:val="0"/>
      <w:marRight w:val="0"/>
      <w:marTop w:val="0"/>
      <w:marBottom w:val="0"/>
      <w:divBdr>
        <w:top w:val="none" w:sz="0" w:space="0" w:color="auto"/>
        <w:left w:val="none" w:sz="0" w:space="0" w:color="auto"/>
        <w:bottom w:val="none" w:sz="0" w:space="0" w:color="auto"/>
        <w:right w:val="none" w:sz="0" w:space="0" w:color="auto"/>
      </w:divBdr>
    </w:div>
    <w:div w:id="170609869">
      <w:marLeft w:val="0"/>
      <w:marRight w:val="0"/>
      <w:marTop w:val="0"/>
      <w:marBottom w:val="0"/>
      <w:divBdr>
        <w:top w:val="none" w:sz="0" w:space="0" w:color="auto"/>
        <w:left w:val="none" w:sz="0" w:space="0" w:color="auto"/>
        <w:bottom w:val="none" w:sz="0" w:space="0" w:color="auto"/>
        <w:right w:val="none" w:sz="0" w:space="0" w:color="auto"/>
      </w:divBdr>
    </w:div>
    <w:div w:id="170609870">
      <w:marLeft w:val="0"/>
      <w:marRight w:val="0"/>
      <w:marTop w:val="0"/>
      <w:marBottom w:val="0"/>
      <w:divBdr>
        <w:top w:val="none" w:sz="0" w:space="0" w:color="auto"/>
        <w:left w:val="none" w:sz="0" w:space="0" w:color="auto"/>
        <w:bottom w:val="none" w:sz="0" w:space="0" w:color="auto"/>
        <w:right w:val="none" w:sz="0" w:space="0" w:color="auto"/>
      </w:divBdr>
    </w:div>
    <w:div w:id="170609871">
      <w:marLeft w:val="0"/>
      <w:marRight w:val="0"/>
      <w:marTop w:val="0"/>
      <w:marBottom w:val="0"/>
      <w:divBdr>
        <w:top w:val="none" w:sz="0" w:space="0" w:color="auto"/>
        <w:left w:val="none" w:sz="0" w:space="0" w:color="auto"/>
        <w:bottom w:val="none" w:sz="0" w:space="0" w:color="auto"/>
        <w:right w:val="none" w:sz="0" w:space="0" w:color="auto"/>
      </w:divBdr>
    </w:div>
    <w:div w:id="170609872">
      <w:marLeft w:val="0"/>
      <w:marRight w:val="0"/>
      <w:marTop w:val="0"/>
      <w:marBottom w:val="0"/>
      <w:divBdr>
        <w:top w:val="none" w:sz="0" w:space="0" w:color="auto"/>
        <w:left w:val="none" w:sz="0" w:space="0" w:color="auto"/>
        <w:bottom w:val="none" w:sz="0" w:space="0" w:color="auto"/>
        <w:right w:val="none" w:sz="0" w:space="0" w:color="auto"/>
      </w:divBdr>
    </w:div>
    <w:div w:id="170609873">
      <w:marLeft w:val="0"/>
      <w:marRight w:val="0"/>
      <w:marTop w:val="0"/>
      <w:marBottom w:val="0"/>
      <w:divBdr>
        <w:top w:val="none" w:sz="0" w:space="0" w:color="auto"/>
        <w:left w:val="none" w:sz="0" w:space="0" w:color="auto"/>
        <w:bottom w:val="none" w:sz="0" w:space="0" w:color="auto"/>
        <w:right w:val="none" w:sz="0" w:space="0" w:color="auto"/>
      </w:divBdr>
    </w:div>
    <w:div w:id="170609874">
      <w:marLeft w:val="0"/>
      <w:marRight w:val="0"/>
      <w:marTop w:val="0"/>
      <w:marBottom w:val="0"/>
      <w:divBdr>
        <w:top w:val="none" w:sz="0" w:space="0" w:color="auto"/>
        <w:left w:val="none" w:sz="0" w:space="0" w:color="auto"/>
        <w:bottom w:val="none" w:sz="0" w:space="0" w:color="auto"/>
        <w:right w:val="none" w:sz="0" w:space="0" w:color="auto"/>
      </w:divBdr>
    </w:div>
    <w:div w:id="170609875">
      <w:marLeft w:val="0"/>
      <w:marRight w:val="0"/>
      <w:marTop w:val="0"/>
      <w:marBottom w:val="0"/>
      <w:divBdr>
        <w:top w:val="none" w:sz="0" w:space="0" w:color="auto"/>
        <w:left w:val="none" w:sz="0" w:space="0" w:color="auto"/>
        <w:bottom w:val="none" w:sz="0" w:space="0" w:color="auto"/>
        <w:right w:val="none" w:sz="0" w:space="0" w:color="auto"/>
      </w:divBdr>
    </w:div>
    <w:div w:id="170609876">
      <w:marLeft w:val="0"/>
      <w:marRight w:val="0"/>
      <w:marTop w:val="0"/>
      <w:marBottom w:val="0"/>
      <w:divBdr>
        <w:top w:val="none" w:sz="0" w:space="0" w:color="auto"/>
        <w:left w:val="none" w:sz="0" w:space="0" w:color="auto"/>
        <w:bottom w:val="none" w:sz="0" w:space="0" w:color="auto"/>
        <w:right w:val="none" w:sz="0" w:space="0" w:color="auto"/>
      </w:divBdr>
    </w:div>
    <w:div w:id="170609877">
      <w:marLeft w:val="0"/>
      <w:marRight w:val="0"/>
      <w:marTop w:val="0"/>
      <w:marBottom w:val="0"/>
      <w:divBdr>
        <w:top w:val="none" w:sz="0" w:space="0" w:color="auto"/>
        <w:left w:val="none" w:sz="0" w:space="0" w:color="auto"/>
        <w:bottom w:val="none" w:sz="0" w:space="0" w:color="auto"/>
        <w:right w:val="none" w:sz="0" w:space="0" w:color="auto"/>
      </w:divBdr>
    </w:div>
    <w:div w:id="170609878">
      <w:marLeft w:val="0"/>
      <w:marRight w:val="0"/>
      <w:marTop w:val="0"/>
      <w:marBottom w:val="0"/>
      <w:divBdr>
        <w:top w:val="none" w:sz="0" w:space="0" w:color="auto"/>
        <w:left w:val="none" w:sz="0" w:space="0" w:color="auto"/>
        <w:bottom w:val="none" w:sz="0" w:space="0" w:color="auto"/>
        <w:right w:val="none" w:sz="0" w:space="0" w:color="auto"/>
      </w:divBdr>
    </w:div>
    <w:div w:id="170609879">
      <w:marLeft w:val="0"/>
      <w:marRight w:val="0"/>
      <w:marTop w:val="0"/>
      <w:marBottom w:val="0"/>
      <w:divBdr>
        <w:top w:val="none" w:sz="0" w:space="0" w:color="auto"/>
        <w:left w:val="none" w:sz="0" w:space="0" w:color="auto"/>
        <w:bottom w:val="none" w:sz="0" w:space="0" w:color="auto"/>
        <w:right w:val="none" w:sz="0" w:space="0" w:color="auto"/>
      </w:divBdr>
    </w:div>
    <w:div w:id="170609880">
      <w:marLeft w:val="0"/>
      <w:marRight w:val="0"/>
      <w:marTop w:val="0"/>
      <w:marBottom w:val="0"/>
      <w:divBdr>
        <w:top w:val="none" w:sz="0" w:space="0" w:color="auto"/>
        <w:left w:val="none" w:sz="0" w:space="0" w:color="auto"/>
        <w:bottom w:val="none" w:sz="0" w:space="0" w:color="auto"/>
        <w:right w:val="none" w:sz="0" w:space="0" w:color="auto"/>
      </w:divBdr>
    </w:div>
    <w:div w:id="170609881">
      <w:marLeft w:val="0"/>
      <w:marRight w:val="0"/>
      <w:marTop w:val="0"/>
      <w:marBottom w:val="0"/>
      <w:divBdr>
        <w:top w:val="none" w:sz="0" w:space="0" w:color="auto"/>
        <w:left w:val="none" w:sz="0" w:space="0" w:color="auto"/>
        <w:bottom w:val="none" w:sz="0" w:space="0" w:color="auto"/>
        <w:right w:val="none" w:sz="0" w:space="0" w:color="auto"/>
      </w:divBdr>
    </w:div>
    <w:div w:id="170609882">
      <w:marLeft w:val="0"/>
      <w:marRight w:val="0"/>
      <w:marTop w:val="0"/>
      <w:marBottom w:val="0"/>
      <w:divBdr>
        <w:top w:val="none" w:sz="0" w:space="0" w:color="auto"/>
        <w:left w:val="none" w:sz="0" w:space="0" w:color="auto"/>
        <w:bottom w:val="none" w:sz="0" w:space="0" w:color="auto"/>
        <w:right w:val="none" w:sz="0" w:space="0" w:color="auto"/>
      </w:divBdr>
    </w:div>
    <w:div w:id="170609883">
      <w:marLeft w:val="0"/>
      <w:marRight w:val="0"/>
      <w:marTop w:val="0"/>
      <w:marBottom w:val="0"/>
      <w:divBdr>
        <w:top w:val="none" w:sz="0" w:space="0" w:color="auto"/>
        <w:left w:val="none" w:sz="0" w:space="0" w:color="auto"/>
        <w:bottom w:val="none" w:sz="0" w:space="0" w:color="auto"/>
        <w:right w:val="none" w:sz="0" w:space="0" w:color="auto"/>
      </w:divBdr>
    </w:div>
    <w:div w:id="170609884">
      <w:marLeft w:val="0"/>
      <w:marRight w:val="0"/>
      <w:marTop w:val="0"/>
      <w:marBottom w:val="0"/>
      <w:divBdr>
        <w:top w:val="none" w:sz="0" w:space="0" w:color="auto"/>
        <w:left w:val="none" w:sz="0" w:space="0" w:color="auto"/>
        <w:bottom w:val="none" w:sz="0" w:space="0" w:color="auto"/>
        <w:right w:val="none" w:sz="0" w:space="0" w:color="auto"/>
      </w:divBdr>
    </w:div>
    <w:div w:id="170609885">
      <w:marLeft w:val="0"/>
      <w:marRight w:val="0"/>
      <w:marTop w:val="0"/>
      <w:marBottom w:val="0"/>
      <w:divBdr>
        <w:top w:val="none" w:sz="0" w:space="0" w:color="auto"/>
        <w:left w:val="none" w:sz="0" w:space="0" w:color="auto"/>
        <w:bottom w:val="none" w:sz="0" w:space="0" w:color="auto"/>
        <w:right w:val="none" w:sz="0" w:space="0" w:color="auto"/>
      </w:divBdr>
    </w:div>
    <w:div w:id="170609886">
      <w:marLeft w:val="0"/>
      <w:marRight w:val="0"/>
      <w:marTop w:val="0"/>
      <w:marBottom w:val="0"/>
      <w:divBdr>
        <w:top w:val="none" w:sz="0" w:space="0" w:color="auto"/>
        <w:left w:val="none" w:sz="0" w:space="0" w:color="auto"/>
        <w:bottom w:val="none" w:sz="0" w:space="0" w:color="auto"/>
        <w:right w:val="none" w:sz="0" w:space="0" w:color="auto"/>
      </w:divBdr>
    </w:div>
    <w:div w:id="170609887">
      <w:marLeft w:val="0"/>
      <w:marRight w:val="0"/>
      <w:marTop w:val="0"/>
      <w:marBottom w:val="0"/>
      <w:divBdr>
        <w:top w:val="none" w:sz="0" w:space="0" w:color="auto"/>
        <w:left w:val="none" w:sz="0" w:space="0" w:color="auto"/>
        <w:bottom w:val="none" w:sz="0" w:space="0" w:color="auto"/>
        <w:right w:val="none" w:sz="0" w:space="0" w:color="auto"/>
      </w:divBdr>
    </w:div>
    <w:div w:id="170609888">
      <w:marLeft w:val="0"/>
      <w:marRight w:val="0"/>
      <w:marTop w:val="0"/>
      <w:marBottom w:val="0"/>
      <w:divBdr>
        <w:top w:val="none" w:sz="0" w:space="0" w:color="auto"/>
        <w:left w:val="none" w:sz="0" w:space="0" w:color="auto"/>
        <w:bottom w:val="none" w:sz="0" w:space="0" w:color="auto"/>
        <w:right w:val="none" w:sz="0" w:space="0" w:color="auto"/>
      </w:divBdr>
    </w:div>
    <w:div w:id="170609889">
      <w:marLeft w:val="0"/>
      <w:marRight w:val="0"/>
      <w:marTop w:val="0"/>
      <w:marBottom w:val="0"/>
      <w:divBdr>
        <w:top w:val="none" w:sz="0" w:space="0" w:color="auto"/>
        <w:left w:val="none" w:sz="0" w:space="0" w:color="auto"/>
        <w:bottom w:val="none" w:sz="0" w:space="0" w:color="auto"/>
        <w:right w:val="none" w:sz="0" w:space="0" w:color="auto"/>
      </w:divBdr>
    </w:div>
    <w:div w:id="170609890">
      <w:marLeft w:val="0"/>
      <w:marRight w:val="0"/>
      <w:marTop w:val="0"/>
      <w:marBottom w:val="0"/>
      <w:divBdr>
        <w:top w:val="none" w:sz="0" w:space="0" w:color="auto"/>
        <w:left w:val="none" w:sz="0" w:space="0" w:color="auto"/>
        <w:bottom w:val="none" w:sz="0" w:space="0" w:color="auto"/>
        <w:right w:val="none" w:sz="0" w:space="0" w:color="auto"/>
      </w:divBdr>
    </w:div>
    <w:div w:id="170609891">
      <w:marLeft w:val="0"/>
      <w:marRight w:val="0"/>
      <w:marTop w:val="0"/>
      <w:marBottom w:val="0"/>
      <w:divBdr>
        <w:top w:val="none" w:sz="0" w:space="0" w:color="auto"/>
        <w:left w:val="none" w:sz="0" w:space="0" w:color="auto"/>
        <w:bottom w:val="none" w:sz="0" w:space="0" w:color="auto"/>
        <w:right w:val="none" w:sz="0" w:space="0" w:color="auto"/>
      </w:divBdr>
    </w:div>
    <w:div w:id="170609892">
      <w:marLeft w:val="0"/>
      <w:marRight w:val="0"/>
      <w:marTop w:val="0"/>
      <w:marBottom w:val="0"/>
      <w:divBdr>
        <w:top w:val="none" w:sz="0" w:space="0" w:color="auto"/>
        <w:left w:val="none" w:sz="0" w:space="0" w:color="auto"/>
        <w:bottom w:val="none" w:sz="0" w:space="0" w:color="auto"/>
        <w:right w:val="none" w:sz="0" w:space="0" w:color="auto"/>
      </w:divBdr>
    </w:div>
    <w:div w:id="170609893">
      <w:marLeft w:val="0"/>
      <w:marRight w:val="0"/>
      <w:marTop w:val="0"/>
      <w:marBottom w:val="0"/>
      <w:divBdr>
        <w:top w:val="none" w:sz="0" w:space="0" w:color="auto"/>
        <w:left w:val="none" w:sz="0" w:space="0" w:color="auto"/>
        <w:bottom w:val="none" w:sz="0" w:space="0" w:color="auto"/>
        <w:right w:val="none" w:sz="0" w:space="0" w:color="auto"/>
      </w:divBdr>
    </w:div>
    <w:div w:id="170609894">
      <w:marLeft w:val="0"/>
      <w:marRight w:val="0"/>
      <w:marTop w:val="0"/>
      <w:marBottom w:val="0"/>
      <w:divBdr>
        <w:top w:val="none" w:sz="0" w:space="0" w:color="auto"/>
        <w:left w:val="none" w:sz="0" w:space="0" w:color="auto"/>
        <w:bottom w:val="none" w:sz="0" w:space="0" w:color="auto"/>
        <w:right w:val="none" w:sz="0" w:space="0" w:color="auto"/>
      </w:divBdr>
    </w:div>
    <w:div w:id="170609895">
      <w:marLeft w:val="0"/>
      <w:marRight w:val="0"/>
      <w:marTop w:val="0"/>
      <w:marBottom w:val="0"/>
      <w:divBdr>
        <w:top w:val="none" w:sz="0" w:space="0" w:color="auto"/>
        <w:left w:val="none" w:sz="0" w:space="0" w:color="auto"/>
        <w:bottom w:val="none" w:sz="0" w:space="0" w:color="auto"/>
        <w:right w:val="none" w:sz="0" w:space="0" w:color="auto"/>
      </w:divBdr>
    </w:div>
    <w:div w:id="170609896">
      <w:marLeft w:val="0"/>
      <w:marRight w:val="0"/>
      <w:marTop w:val="0"/>
      <w:marBottom w:val="0"/>
      <w:divBdr>
        <w:top w:val="none" w:sz="0" w:space="0" w:color="auto"/>
        <w:left w:val="none" w:sz="0" w:space="0" w:color="auto"/>
        <w:bottom w:val="none" w:sz="0" w:space="0" w:color="auto"/>
        <w:right w:val="none" w:sz="0" w:space="0" w:color="auto"/>
      </w:divBdr>
    </w:div>
    <w:div w:id="170609897">
      <w:marLeft w:val="0"/>
      <w:marRight w:val="0"/>
      <w:marTop w:val="0"/>
      <w:marBottom w:val="0"/>
      <w:divBdr>
        <w:top w:val="none" w:sz="0" w:space="0" w:color="auto"/>
        <w:left w:val="none" w:sz="0" w:space="0" w:color="auto"/>
        <w:bottom w:val="none" w:sz="0" w:space="0" w:color="auto"/>
        <w:right w:val="none" w:sz="0" w:space="0" w:color="auto"/>
      </w:divBdr>
    </w:div>
    <w:div w:id="170609898">
      <w:marLeft w:val="0"/>
      <w:marRight w:val="0"/>
      <w:marTop w:val="0"/>
      <w:marBottom w:val="0"/>
      <w:divBdr>
        <w:top w:val="none" w:sz="0" w:space="0" w:color="auto"/>
        <w:left w:val="none" w:sz="0" w:space="0" w:color="auto"/>
        <w:bottom w:val="none" w:sz="0" w:space="0" w:color="auto"/>
        <w:right w:val="none" w:sz="0" w:space="0" w:color="auto"/>
      </w:divBdr>
    </w:div>
    <w:div w:id="170609899">
      <w:marLeft w:val="0"/>
      <w:marRight w:val="0"/>
      <w:marTop w:val="0"/>
      <w:marBottom w:val="0"/>
      <w:divBdr>
        <w:top w:val="none" w:sz="0" w:space="0" w:color="auto"/>
        <w:left w:val="none" w:sz="0" w:space="0" w:color="auto"/>
        <w:bottom w:val="none" w:sz="0" w:space="0" w:color="auto"/>
        <w:right w:val="none" w:sz="0" w:space="0" w:color="auto"/>
      </w:divBdr>
    </w:div>
    <w:div w:id="170609900">
      <w:marLeft w:val="0"/>
      <w:marRight w:val="0"/>
      <w:marTop w:val="0"/>
      <w:marBottom w:val="0"/>
      <w:divBdr>
        <w:top w:val="none" w:sz="0" w:space="0" w:color="auto"/>
        <w:left w:val="none" w:sz="0" w:space="0" w:color="auto"/>
        <w:bottom w:val="none" w:sz="0" w:space="0" w:color="auto"/>
        <w:right w:val="none" w:sz="0" w:space="0" w:color="auto"/>
      </w:divBdr>
    </w:div>
    <w:div w:id="170609901">
      <w:marLeft w:val="0"/>
      <w:marRight w:val="0"/>
      <w:marTop w:val="0"/>
      <w:marBottom w:val="0"/>
      <w:divBdr>
        <w:top w:val="none" w:sz="0" w:space="0" w:color="auto"/>
        <w:left w:val="none" w:sz="0" w:space="0" w:color="auto"/>
        <w:bottom w:val="none" w:sz="0" w:space="0" w:color="auto"/>
        <w:right w:val="none" w:sz="0" w:space="0" w:color="auto"/>
      </w:divBdr>
    </w:div>
    <w:div w:id="170609902">
      <w:marLeft w:val="0"/>
      <w:marRight w:val="0"/>
      <w:marTop w:val="0"/>
      <w:marBottom w:val="0"/>
      <w:divBdr>
        <w:top w:val="none" w:sz="0" w:space="0" w:color="auto"/>
        <w:left w:val="none" w:sz="0" w:space="0" w:color="auto"/>
        <w:bottom w:val="none" w:sz="0" w:space="0" w:color="auto"/>
        <w:right w:val="none" w:sz="0" w:space="0" w:color="auto"/>
      </w:divBdr>
    </w:div>
    <w:div w:id="170609903">
      <w:marLeft w:val="0"/>
      <w:marRight w:val="0"/>
      <w:marTop w:val="0"/>
      <w:marBottom w:val="0"/>
      <w:divBdr>
        <w:top w:val="none" w:sz="0" w:space="0" w:color="auto"/>
        <w:left w:val="none" w:sz="0" w:space="0" w:color="auto"/>
        <w:bottom w:val="none" w:sz="0" w:space="0" w:color="auto"/>
        <w:right w:val="none" w:sz="0" w:space="0" w:color="auto"/>
      </w:divBdr>
    </w:div>
    <w:div w:id="170609904">
      <w:marLeft w:val="0"/>
      <w:marRight w:val="0"/>
      <w:marTop w:val="0"/>
      <w:marBottom w:val="0"/>
      <w:divBdr>
        <w:top w:val="none" w:sz="0" w:space="0" w:color="auto"/>
        <w:left w:val="none" w:sz="0" w:space="0" w:color="auto"/>
        <w:bottom w:val="none" w:sz="0" w:space="0" w:color="auto"/>
        <w:right w:val="none" w:sz="0" w:space="0" w:color="auto"/>
      </w:divBdr>
    </w:div>
    <w:div w:id="170609905">
      <w:marLeft w:val="0"/>
      <w:marRight w:val="0"/>
      <w:marTop w:val="0"/>
      <w:marBottom w:val="0"/>
      <w:divBdr>
        <w:top w:val="none" w:sz="0" w:space="0" w:color="auto"/>
        <w:left w:val="none" w:sz="0" w:space="0" w:color="auto"/>
        <w:bottom w:val="none" w:sz="0" w:space="0" w:color="auto"/>
        <w:right w:val="none" w:sz="0" w:space="0" w:color="auto"/>
      </w:divBdr>
    </w:div>
    <w:div w:id="170609906">
      <w:marLeft w:val="0"/>
      <w:marRight w:val="0"/>
      <w:marTop w:val="0"/>
      <w:marBottom w:val="0"/>
      <w:divBdr>
        <w:top w:val="none" w:sz="0" w:space="0" w:color="auto"/>
        <w:left w:val="none" w:sz="0" w:space="0" w:color="auto"/>
        <w:bottom w:val="none" w:sz="0" w:space="0" w:color="auto"/>
        <w:right w:val="none" w:sz="0" w:space="0" w:color="auto"/>
      </w:divBdr>
    </w:div>
    <w:div w:id="170609907">
      <w:marLeft w:val="0"/>
      <w:marRight w:val="0"/>
      <w:marTop w:val="0"/>
      <w:marBottom w:val="0"/>
      <w:divBdr>
        <w:top w:val="none" w:sz="0" w:space="0" w:color="auto"/>
        <w:left w:val="none" w:sz="0" w:space="0" w:color="auto"/>
        <w:bottom w:val="none" w:sz="0" w:space="0" w:color="auto"/>
        <w:right w:val="none" w:sz="0" w:space="0" w:color="auto"/>
      </w:divBdr>
    </w:div>
    <w:div w:id="170609908">
      <w:marLeft w:val="0"/>
      <w:marRight w:val="0"/>
      <w:marTop w:val="0"/>
      <w:marBottom w:val="0"/>
      <w:divBdr>
        <w:top w:val="none" w:sz="0" w:space="0" w:color="auto"/>
        <w:left w:val="none" w:sz="0" w:space="0" w:color="auto"/>
        <w:bottom w:val="none" w:sz="0" w:space="0" w:color="auto"/>
        <w:right w:val="none" w:sz="0" w:space="0" w:color="auto"/>
      </w:divBdr>
    </w:div>
    <w:div w:id="170609909">
      <w:marLeft w:val="0"/>
      <w:marRight w:val="0"/>
      <w:marTop w:val="0"/>
      <w:marBottom w:val="0"/>
      <w:divBdr>
        <w:top w:val="none" w:sz="0" w:space="0" w:color="auto"/>
        <w:left w:val="none" w:sz="0" w:space="0" w:color="auto"/>
        <w:bottom w:val="none" w:sz="0" w:space="0" w:color="auto"/>
        <w:right w:val="none" w:sz="0" w:space="0" w:color="auto"/>
      </w:divBdr>
    </w:div>
    <w:div w:id="170609910">
      <w:marLeft w:val="0"/>
      <w:marRight w:val="0"/>
      <w:marTop w:val="0"/>
      <w:marBottom w:val="0"/>
      <w:divBdr>
        <w:top w:val="none" w:sz="0" w:space="0" w:color="auto"/>
        <w:left w:val="none" w:sz="0" w:space="0" w:color="auto"/>
        <w:bottom w:val="none" w:sz="0" w:space="0" w:color="auto"/>
        <w:right w:val="none" w:sz="0" w:space="0" w:color="auto"/>
      </w:divBdr>
    </w:div>
    <w:div w:id="170609911">
      <w:marLeft w:val="0"/>
      <w:marRight w:val="0"/>
      <w:marTop w:val="0"/>
      <w:marBottom w:val="0"/>
      <w:divBdr>
        <w:top w:val="none" w:sz="0" w:space="0" w:color="auto"/>
        <w:left w:val="none" w:sz="0" w:space="0" w:color="auto"/>
        <w:bottom w:val="none" w:sz="0" w:space="0" w:color="auto"/>
        <w:right w:val="none" w:sz="0" w:space="0" w:color="auto"/>
      </w:divBdr>
    </w:div>
    <w:div w:id="170609912">
      <w:marLeft w:val="0"/>
      <w:marRight w:val="0"/>
      <w:marTop w:val="0"/>
      <w:marBottom w:val="0"/>
      <w:divBdr>
        <w:top w:val="none" w:sz="0" w:space="0" w:color="auto"/>
        <w:left w:val="none" w:sz="0" w:space="0" w:color="auto"/>
        <w:bottom w:val="none" w:sz="0" w:space="0" w:color="auto"/>
        <w:right w:val="none" w:sz="0" w:space="0" w:color="auto"/>
      </w:divBdr>
    </w:div>
    <w:div w:id="170609913">
      <w:marLeft w:val="0"/>
      <w:marRight w:val="0"/>
      <w:marTop w:val="0"/>
      <w:marBottom w:val="0"/>
      <w:divBdr>
        <w:top w:val="none" w:sz="0" w:space="0" w:color="auto"/>
        <w:left w:val="none" w:sz="0" w:space="0" w:color="auto"/>
        <w:bottom w:val="none" w:sz="0" w:space="0" w:color="auto"/>
        <w:right w:val="none" w:sz="0" w:space="0" w:color="auto"/>
      </w:divBdr>
    </w:div>
    <w:div w:id="170609914">
      <w:marLeft w:val="0"/>
      <w:marRight w:val="0"/>
      <w:marTop w:val="0"/>
      <w:marBottom w:val="0"/>
      <w:divBdr>
        <w:top w:val="none" w:sz="0" w:space="0" w:color="auto"/>
        <w:left w:val="none" w:sz="0" w:space="0" w:color="auto"/>
        <w:bottom w:val="none" w:sz="0" w:space="0" w:color="auto"/>
        <w:right w:val="none" w:sz="0" w:space="0" w:color="auto"/>
      </w:divBdr>
    </w:div>
    <w:div w:id="170609915">
      <w:marLeft w:val="0"/>
      <w:marRight w:val="0"/>
      <w:marTop w:val="0"/>
      <w:marBottom w:val="0"/>
      <w:divBdr>
        <w:top w:val="none" w:sz="0" w:space="0" w:color="auto"/>
        <w:left w:val="none" w:sz="0" w:space="0" w:color="auto"/>
        <w:bottom w:val="none" w:sz="0" w:space="0" w:color="auto"/>
        <w:right w:val="none" w:sz="0" w:space="0" w:color="auto"/>
      </w:divBdr>
    </w:div>
    <w:div w:id="170609916">
      <w:marLeft w:val="0"/>
      <w:marRight w:val="0"/>
      <w:marTop w:val="0"/>
      <w:marBottom w:val="0"/>
      <w:divBdr>
        <w:top w:val="none" w:sz="0" w:space="0" w:color="auto"/>
        <w:left w:val="none" w:sz="0" w:space="0" w:color="auto"/>
        <w:bottom w:val="none" w:sz="0" w:space="0" w:color="auto"/>
        <w:right w:val="none" w:sz="0" w:space="0" w:color="auto"/>
      </w:divBdr>
    </w:div>
    <w:div w:id="170609917">
      <w:marLeft w:val="0"/>
      <w:marRight w:val="0"/>
      <w:marTop w:val="0"/>
      <w:marBottom w:val="0"/>
      <w:divBdr>
        <w:top w:val="none" w:sz="0" w:space="0" w:color="auto"/>
        <w:left w:val="none" w:sz="0" w:space="0" w:color="auto"/>
        <w:bottom w:val="none" w:sz="0" w:space="0" w:color="auto"/>
        <w:right w:val="none" w:sz="0" w:space="0" w:color="auto"/>
      </w:divBdr>
    </w:div>
    <w:div w:id="170609918">
      <w:marLeft w:val="0"/>
      <w:marRight w:val="0"/>
      <w:marTop w:val="0"/>
      <w:marBottom w:val="0"/>
      <w:divBdr>
        <w:top w:val="none" w:sz="0" w:space="0" w:color="auto"/>
        <w:left w:val="none" w:sz="0" w:space="0" w:color="auto"/>
        <w:bottom w:val="none" w:sz="0" w:space="0" w:color="auto"/>
        <w:right w:val="none" w:sz="0" w:space="0" w:color="auto"/>
      </w:divBdr>
    </w:div>
    <w:div w:id="170609919">
      <w:marLeft w:val="0"/>
      <w:marRight w:val="0"/>
      <w:marTop w:val="0"/>
      <w:marBottom w:val="0"/>
      <w:divBdr>
        <w:top w:val="none" w:sz="0" w:space="0" w:color="auto"/>
        <w:left w:val="none" w:sz="0" w:space="0" w:color="auto"/>
        <w:bottom w:val="none" w:sz="0" w:space="0" w:color="auto"/>
        <w:right w:val="none" w:sz="0" w:space="0" w:color="auto"/>
      </w:divBdr>
    </w:div>
    <w:div w:id="170609920">
      <w:marLeft w:val="0"/>
      <w:marRight w:val="0"/>
      <w:marTop w:val="0"/>
      <w:marBottom w:val="0"/>
      <w:divBdr>
        <w:top w:val="none" w:sz="0" w:space="0" w:color="auto"/>
        <w:left w:val="none" w:sz="0" w:space="0" w:color="auto"/>
        <w:bottom w:val="none" w:sz="0" w:space="0" w:color="auto"/>
        <w:right w:val="none" w:sz="0" w:space="0" w:color="auto"/>
      </w:divBdr>
    </w:div>
    <w:div w:id="170609921">
      <w:marLeft w:val="0"/>
      <w:marRight w:val="0"/>
      <w:marTop w:val="0"/>
      <w:marBottom w:val="0"/>
      <w:divBdr>
        <w:top w:val="none" w:sz="0" w:space="0" w:color="auto"/>
        <w:left w:val="none" w:sz="0" w:space="0" w:color="auto"/>
        <w:bottom w:val="none" w:sz="0" w:space="0" w:color="auto"/>
        <w:right w:val="none" w:sz="0" w:space="0" w:color="auto"/>
      </w:divBdr>
    </w:div>
    <w:div w:id="170609922">
      <w:marLeft w:val="0"/>
      <w:marRight w:val="0"/>
      <w:marTop w:val="0"/>
      <w:marBottom w:val="0"/>
      <w:divBdr>
        <w:top w:val="none" w:sz="0" w:space="0" w:color="auto"/>
        <w:left w:val="none" w:sz="0" w:space="0" w:color="auto"/>
        <w:bottom w:val="none" w:sz="0" w:space="0" w:color="auto"/>
        <w:right w:val="none" w:sz="0" w:space="0" w:color="auto"/>
      </w:divBdr>
    </w:div>
    <w:div w:id="170609923">
      <w:marLeft w:val="0"/>
      <w:marRight w:val="0"/>
      <w:marTop w:val="0"/>
      <w:marBottom w:val="0"/>
      <w:divBdr>
        <w:top w:val="none" w:sz="0" w:space="0" w:color="auto"/>
        <w:left w:val="none" w:sz="0" w:space="0" w:color="auto"/>
        <w:bottom w:val="none" w:sz="0" w:space="0" w:color="auto"/>
        <w:right w:val="none" w:sz="0" w:space="0" w:color="auto"/>
      </w:divBdr>
    </w:div>
    <w:div w:id="170609924">
      <w:marLeft w:val="0"/>
      <w:marRight w:val="0"/>
      <w:marTop w:val="0"/>
      <w:marBottom w:val="0"/>
      <w:divBdr>
        <w:top w:val="none" w:sz="0" w:space="0" w:color="auto"/>
        <w:left w:val="none" w:sz="0" w:space="0" w:color="auto"/>
        <w:bottom w:val="none" w:sz="0" w:space="0" w:color="auto"/>
        <w:right w:val="none" w:sz="0" w:space="0" w:color="auto"/>
      </w:divBdr>
    </w:div>
    <w:div w:id="170609925">
      <w:marLeft w:val="0"/>
      <w:marRight w:val="0"/>
      <w:marTop w:val="0"/>
      <w:marBottom w:val="0"/>
      <w:divBdr>
        <w:top w:val="none" w:sz="0" w:space="0" w:color="auto"/>
        <w:left w:val="none" w:sz="0" w:space="0" w:color="auto"/>
        <w:bottom w:val="none" w:sz="0" w:space="0" w:color="auto"/>
        <w:right w:val="none" w:sz="0" w:space="0" w:color="auto"/>
      </w:divBdr>
    </w:div>
    <w:div w:id="170609926">
      <w:marLeft w:val="0"/>
      <w:marRight w:val="0"/>
      <w:marTop w:val="0"/>
      <w:marBottom w:val="0"/>
      <w:divBdr>
        <w:top w:val="none" w:sz="0" w:space="0" w:color="auto"/>
        <w:left w:val="none" w:sz="0" w:space="0" w:color="auto"/>
        <w:bottom w:val="none" w:sz="0" w:space="0" w:color="auto"/>
        <w:right w:val="none" w:sz="0" w:space="0" w:color="auto"/>
      </w:divBdr>
    </w:div>
    <w:div w:id="170609927">
      <w:marLeft w:val="0"/>
      <w:marRight w:val="0"/>
      <w:marTop w:val="0"/>
      <w:marBottom w:val="0"/>
      <w:divBdr>
        <w:top w:val="none" w:sz="0" w:space="0" w:color="auto"/>
        <w:left w:val="none" w:sz="0" w:space="0" w:color="auto"/>
        <w:bottom w:val="none" w:sz="0" w:space="0" w:color="auto"/>
        <w:right w:val="none" w:sz="0" w:space="0" w:color="auto"/>
      </w:divBdr>
    </w:div>
    <w:div w:id="170609928">
      <w:marLeft w:val="0"/>
      <w:marRight w:val="0"/>
      <w:marTop w:val="0"/>
      <w:marBottom w:val="0"/>
      <w:divBdr>
        <w:top w:val="none" w:sz="0" w:space="0" w:color="auto"/>
        <w:left w:val="none" w:sz="0" w:space="0" w:color="auto"/>
        <w:bottom w:val="none" w:sz="0" w:space="0" w:color="auto"/>
        <w:right w:val="none" w:sz="0" w:space="0" w:color="auto"/>
      </w:divBdr>
    </w:div>
    <w:div w:id="170609929">
      <w:marLeft w:val="0"/>
      <w:marRight w:val="0"/>
      <w:marTop w:val="0"/>
      <w:marBottom w:val="0"/>
      <w:divBdr>
        <w:top w:val="none" w:sz="0" w:space="0" w:color="auto"/>
        <w:left w:val="none" w:sz="0" w:space="0" w:color="auto"/>
        <w:bottom w:val="none" w:sz="0" w:space="0" w:color="auto"/>
        <w:right w:val="none" w:sz="0" w:space="0" w:color="auto"/>
      </w:divBdr>
    </w:div>
    <w:div w:id="170609930">
      <w:marLeft w:val="0"/>
      <w:marRight w:val="0"/>
      <w:marTop w:val="0"/>
      <w:marBottom w:val="0"/>
      <w:divBdr>
        <w:top w:val="none" w:sz="0" w:space="0" w:color="auto"/>
        <w:left w:val="none" w:sz="0" w:space="0" w:color="auto"/>
        <w:bottom w:val="none" w:sz="0" w:space="0" w:color="auto"/>
        <w:right w:val="none" w:sz="0" w:space="0" w:color="auto"/>
      </w:divBdr>
    </w:div>
    <w:div w:id="170609931">
      <w:marLeft w:val="0"/>
      <w:marRight w:val="0"/>
      <w:marTop w:val="0"/>
      <w:marBottom w:val="0"/>
      <w:divBdr>
        <w:top w:val="none" w:sz="0" w:space="0" w:color="auto"/>
        <w:left w:val="none" w:sz="0" w:space="0" w:color="auto"/>
        <w:bottom w:val="none" w:sz="0" w:space="0" w:color="auto"/>
        <w:right w:val="none" w:sz="0" w:space="0" w:color="auto"/>
      </w:divBdr>
    </w:div>
    <w:div w:id="170609932">
      <w:marLeft w:val="0"/>
      <w:marRight w:val="0"/>
      <w:marTop w:val="0"/>
      <w:marBottom w:val="0"/>
      <w:divBdr>
        <w:top w:val="none" w:sz="0" w:space="0" w:color="auto"/>
        <w:left w:val="none" w:sz="0" w:space="0" w:color="auto"/>
        <w:bottom w:val="none" w:sz="0" w:space="0" w:color="auto"/>
        <w:right w:val="none" w:sz="0" w:space="0" w:color="auto"/>
      </w:divBdr>
    </w:div>
    <w:div w:id="170609933">
      <w:marLeft w:val="0"/>
      <w:marRight w:val="0"/>
      <w:marTop w:val="0"/>
      <w:marBottom w:val="0"/>
      <w:divBdr>
        <w:top w:val="none" w:sz="0" w:space="0" w:color="auto"/>
        <w:left w:val="none" w:sz="0" w:space="0" w:color="auto"/>
        <w:bottom w:val="none" w:sz="0" w:space="0" w:color="auto"/>
        <w:right w:val="none" w:sz="0" w:space="0" w:color="auto"/>
      </w:divBdr>
    </w:div>
    <w:div w:id="170609934">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609936">
      <w:marLeft w:val="0"/>
      <w:marRight w:val="0"/>
      <w:marTop w:val="0"/>
      <w:marBottom w:val="0"/>
      <w:divBdr>
        <w:top w:val="none" w:sz="0" w:space="0" w:color="auto"/>
        <w:left w:val="none" w:sz="0" w:space="0" w:color="auto"/>
        <w:bottom w:val="none" w:sz="0" w:space="0" w:color="auto"/>
        <w:right w:val="none" w:sz="0" w:space="0" w:color="auto"/>
      </w:divBdr>
    </w:div>
    <w:div w:id="170609937">
      <w:marLeft w:val="0"/>
      <w:marRight w:val="0"/>
      <w:marTop w:val="0"/>
      <w:marBottom w:val="0"/>
      <w:divBdr>
        <w:top w:val="none" w:sz="0" w:space="0" w:color="auto"/>
        <w:left w:val="none" w:sz="0" w:space="0" w:color="auto"/>
        <w:bottom w:val="none" w:sz="0" w:space="0" w:color="auto"/>
        <w:right w:val="none" w:sz="0" w:space="0" w:color="auto"/>
      </w:divBdr>
    </w:div>
    <w:div w:id="170609938">
      <w:marLeft w:val="0"/>
      <w:marRight w:val="0"/>
      <w:marTop w:val="0"/>
      <w:marBottom w:val="0"/>
      <w:divBdr>
        <w:top w:val="none" w:sz="0" w:space="0" w:color="auto"/>
        <w:left w:val="none" w:sz="0" w:space="0" w:color="auto"/>
        <w:bottom w:val="none" w:sz="0" w:space="0" w:color="auto"/>
        <w:right w:val="none" w:sz="0" w:space="0" w:color="auto"/>
      </w:divBdr>
    </w:div>
    <w:div w:id="170609939">
      <w:marLeft w:val="0"/>
      <w:marRight w:val="0"/>
      <w:marTop w:val="0"/>
      <w:marBottom w:val="0"/>
      <w:divBdr>
        <w:top w:val="none" w:sz="0" w:space="0" w:color="auto"/>
        <w:left w:val="none" w:sz="0" w:space="0" w:color="auto"/>
        <w:bottom w:val="none" w:sz="0" w:space="0" w:color="auto"/>
        <w:right w:val="none" w:sz="0" w:space="0" w:color="auto"/>
      </w:divBdr>
    </w:div>
    <w:div w:id="170609940">
      <w:marLeft w:val="0"/>
      <w:marRight w:val="0"/>
      <w:marTop w:val="0"/>
      <w:marBottom w:val="0"/>
      <w:divBdr>
        <w:top w:val="none" w:sz="0" w:space="0" w:color="auto"/>
        <w:left w:val="none" w:sz="0" w:space="0" w:color="auto"/>
        <w:bottom w:val="none" w:sz="0" w:space="0" w:color="auto"/>
        <w:right w:val="none" w:sz="0" w:space="0" w:color="auto"/>
      </w:divBdr>
    </w:div>
    <w:div w:id="170609941">
      <w:marLeft w:val="0"/>
      <w:marRight w:val="0"/>
      <w:marTop w:val="0"/>
      <w:marBottom w:val="0"/>
      <w:divBdr>
        <w:top w:val="none" w:sz="0" w:space="0" w:color="auto"/>
        <w:left w:val="none" w:sz="0" w:space="0" w:color="auto"/>
        <w:bottom w:val="none" w:sz="0" w:space="0" w:color="auto"/>
        <w:right w:val="none" w:sz="0" w:space="0" w:color="auto"/>
      </w:divBdr>
    </w:div>
    <w:div w:id="170609942">
      <w:marLeft w:val="0"/>
      <w:marRight w:val="0"/>
      <w:marTop w:val="0"/>
      <w:marBottom w:val="0"/>
      <w:divBdr>
        <w:top w:val="none" w:sz="0" w:space="0" w:color="auto"/>
        <w:left w:val="none" w:sz="0" w:space="0" w:color="auto"/>
        <w:bottom w:val="none" w:sz="0" w:space="0" w:color="auto"/>
        <w:right w:val="none" w:sz="0" w:space="0" w:color="auto"/>
      </w:divBdr>
    </w:div>
    <w:div w:id="170609943">
      <w:marLeft w:val="0"/>
      <w:marRight w:val="0"/>
      <w:marTop w:val="0"/>
      <w:marBottom w:val="0"/>
      <w:divBdr>
        <w:top w:val="none" w:sz="0" w:space="0" w:color="auto"/>
        <w:left w:val="none" w:sz="0" w:space="0" w:color="auto"/>
        <w:bottom w:val="none" w:sz="0" w:space="0" w:color="auto"/>
        <w:right w:val="none" w:sz="0" w:space="0" w:color="auto"/>
      </w:divBdr>
    </w:div>
    <w:div w:id="170609944">
      <w:marLeft w:val="0"/>
      <w:marRight w:val="0"/>
      <w:marTop w:val="0"/>
      <w:marBottom w:val="0"/>
      <w:divBdr>
        <w:top w:val="none" w:sz="0" w:space="0" w:color="auto"/>
        <w:left w:val="none" w:sz="0" w:space="0" w:color="auto"/>
        <w:bottom w:val="none" w:sz="0" w:space="0" w:color="auto"/>
        <w:right w:val="none" w:sz="0" w:space="0" w:color="auto"/>
      </w:divBdr>
    </w:div>
    <w:div w:id="170609945">
      <w:marLeft w:val="0"/>
      <w:marRight w:val="0"/>
      <w:marTop w:val="0"/>
      <w:marBottom w:val="0"/>
      <w:divBdr>
        <w:top w:val="none" w:sz="0" w:space="0" w:color="auto"/>
        <w:left w:val="none" w:sz="0" w:space="0" w:color="auto"/>
        <w:bottom w:val="none" w:sz="0" w:space="0" w:color="auto"/>
        <w:right w:val="none" w:sz="0" w:space="0" w:color="auto"/>
      </w:divBdr>
    </w:div>
    <w:div w:id="170609946">
      <w:marLeft w:val="0"/>
      <w:marRight w:val="0"/>
      <w:marTop w:val="0"/>
      <w:marBottom w:val="0"/>
      <w:divBdr>
        <w:top w:val="none" w:sz="0" w:space="0" w:color="auto"/>
        <w:left w:val="none" w:sz="0" w:space="0" w:color="auto"/>
        <w:bottom w:val="none" w:sz="0" w:space="0" w:color="auto"/>
        <w:right w:val="none" w:sz="0" w:space="0" w:color="auto"/>
      </w:divBdr>
    </w:div>
    <w:div w:id="170609947">
      <w:marLeft w:val="0"/>
      <w:marRight w:val="0"/>
      <w:marTop w:val="0"/>
      <w:marBottom w:val="0"/>
      <w:divBdr>
        <w:top w:val="none" w:sz="0" w:space="0" w:color="auto"/>
        <w:left w:val="none" w:sz="0" w:space="0" w:color="auto"/>
        <w:bottom w:val="none" w:sz="0" w:space="0" w:color="auto"/>
        <w:right w:val="none" w:sz="0" w:space="0" w:color="auto"/>
      </w:divBdr>
    </w:div>
    <w:div w:id="170609948">
      <w:marLeft w:val="0"/>
      <w:marRight w:val="0"/>
      <w:marTop w:val="0"/>
      <w:marBottom w:val="0"/>
      <w:divBdr>
        <w:top w:val="none" w:sz="0" w:space="0" w:color="auto"/>
        <w:left w:val="none" w:sz="0" w:space="0" w:color="auto"/>
        <w:bottom w:val="none" w:sz="0" w:space="0" w:color="auto"/>
        <w:right w:val="none" w:sz="0" w:space="0" w:color="auto"/>
      </w:divBdr>
    </w:div>
    <w:div w:id="170609949">
      <w:marLeft w:val="0"/>
      <w:marRight w:val="0"/>
      <w:marTop w:val="0"/>
      <w:marBottom w:val="0"/>
      <w:divBdr>
        <w:top w:val="none" w:sz="0" w:space="0" w:color="auto"/>
        <w:left w:val="none" w:sz="0" w:space="0" w:color="auto"/>
        <w:bottom w:val="none" w:sz="0" w:space="0" w:color="auto"/>
        <w:right w:val="none" w:sz="0" w:space="0" w:color="auto"/>
      </w:divBdr>
    </w:div>
    <w:div w:id="170609950">
      <w:marLeft w:val="0"/>
      <w:marRight w:val="0"/>
      <w:marTop w:val="0"/>
      <w:marBottom w:val="0"/>
      <w:divBdr>
        <w:top w:val="none" w:sz="0" w:space="0" w:color="auto"/>
        <w:left w:val="none" w:sz="0" w:space="0" w:color="auto"/>
        <w:bottom w:val="none" w:sz="0" w:space="0" w:color="auto"/>
        <w:right w:val="none" w:sz="0" w:space="0" w:color="auto"/>
      </w:divBdr>
    </w:div>
    <w:div w:id="170609951">
      <w:marLeft w:val="0"/>
      <w:marRight w:val="0"/>
      <w:marTop w:val="0"/>
      <w:marBottom w:val="0"/>
      <w:divBdr>
        <w:top w:val="none" w:sz="0" w:space="0" w:color="auto"/>
        <w:left w:val="none" w:sz="0" w:space="0" w:color="auto"/>
        <w:bottom w:val="none" w:sz="0" w:space="0" w:color="auto"/>
        <w:right w:val="none" w:sz="0" w:space="0" w:color="auto"/>
      </w:divBdr>
    </w:div>
    <w:div w:id="170609952">
      <w:marLeft w:val="0"/>
      <w:marRight w:val="0"/>
      <w:marTop w:val="0"/>
      <w:marBottom w:val="0"/>
      <w:divBdr>
        <w:top w:val="none" w:sz="0" w:space="0" w:color="auto"/>
        <w:left w:val="none" w:sz="0" w:space="0" w:color="auto"/>
        <w:bottom w:val="none" w:sz="0" w:space="0" w:color="auto"/>
        <w:right w:val="none" w:sz="0" w:space="0" w:color="auto"/>
      </w:divBdr>
    </w:div>
    <w:div w:id="170609953">
      <w:marLeft w:val="0"/>
      <w:marRight w:val="0"/>
      <w:marTop w:val="0"/>
      <w:marBottom w:val="0"/>
      <w:divBdr>
        <w:top w:val="none" w:sz="0" w:space="0" w:color="auto"/>
        <w:left w:val="none" w:sz="0" w:space="0" w:color="auto"/>
        <w:bottom w:val="none" w:sz="0" w:space="0" w:color="auto"/>
        <w:right w:val="none" w:sz="0" w:space="0" w:color="auto"/>
      </w:divBdr>
    </w:div>
    <w:div w:id="170609954">
      <w:marLeft w:val="0"/>
      <w:marRight w:val="0"/>
      <w:marTop w:val="0"/>
      <w:marBottom w:val="0"/>
      <w:divBdr>
        <w:top w:val="none" w:sz="0" w:space="0" w:color="auto"/>
        <w:left w:val="none" w:sz="0" w:space="0" w:color="auto"/>
        <w:bottom w:val="none" w:sz="0" w:space="0" w:color="auto"/>
        <w:right w:val="none" w:sz="0" w:space="0" w:color="auto"/>
      </w:divBdr>
    </w:div>
    <w:div w:id="170609955">
      <w:marLeft w:val="0"/>
      <w:marRight w:val="0"/>
      <w:marTop w:val="0"/>
      <w:marBottom w:val="0"/>
      <w:divBdr>
        <w:top w:val="none" w:sz="0" w:space="0" w:color="auto"/>
        <w:left w:val="none" w:sz="0" w:space="0" w:color="auto"/>
        <w:bottom w:val="none" w:sz="0" w:space="0" w:color="auto"/>
        <w:right w:val="none" w:sz="0" w:space="0" w:color="auto"/>
      </w:divBdr>
    </w:div>
    <w:div w:id="170609956">
      <w:marLeft w:val="0"/>
      <w:marRight w:val="0"/>
      <w:marTop w:val="0"/>
      <w:marBottom w:val="0"/>
      <w:divBdr>
        <w:top w:val="none" w:sz="0" w:space="0" w:color="auto"/>
        <w:left w:val="none" w:sz="0" w:space="0" w:color="auto"/>
        <w:bottom w:val="none" w:sz="0" w:space="0" w:color="auto"/>
        <w:right w:val="none" w:sz="0" w:space="0" w:color="auto"/>
      </w:divBdr>
    </w:div>
    <w:div w:id="170609957">
      <w:marLeft w:val="0"/>
      <w:marRight w:val="0"/>
      <w:marTop w:val="0"/>
      <w:marBottom w:val="0"/>
      <w:divBdr>
        <w:top w:val="none" w:sz="0" w:space="0" w:color="auto"/>
        <w:left w:val="none" w:sz="0" w:space="0" w:color="auto"/>
        <w:bottom w:val="none" w:sz="0" w:space="0" w:color="auto"/>
        <w:right w:val="none" w:sz="0" w:space="0" w:color="auto"/>
      </w:divBdr>
    </w:div>
    <w:div w:id="170609958">
      <w:marLeft w:val="0"/>
      <w:marRight w:val="0"/>
      <w:marTop w:val="0"/>
      <w:marBottom w:val="0"/>
      <w:divBdr>
        <w:top w:val="none" w:sz="0" w:space="0" w:color="auto"/>
        <w:left w:val="none" w:sz="0" w:space="0" w:color="auto"/>
        <w:bottom w:val="none" w:sz="0" w:space="0" w:color="auto"/>
        <w:right w:val="none" w:sz="0" w:space="0" w:color="auto"/>
      </w:divBdr>
    </w:div>
    <w:div w:id="170609959">
      <w:marLeft w:val="0"/>
      <w:marRight w:val="0"/>
      <w:marTop w:val="0"/>
      <w:marBottom w:val="0"/>
      <w:divBdr>
        <w:top w:val="none" w:sz="0" w:space="0" w:color="auto"/>
        <w:left w:val="none" w:sz="0" w:space="0" w:color="auto"/>
        <w:bottom w:val="none" w:sz="0" w:space="0" w:color="auto"/>
        <w:right w:val="none" w:sz="0" w:space="0" w:color="auto"/>
      </w:divBdr>
    </w:div>
    <w:div w:id="170609960">
      <w:marLeft w:val="0"/>
      <w:marRight w:val="0"/>
      <w:marTop w:val="0"/>
      <w:marBottom w:val="0"/>
      <w:divBdr>
        <w:top w:val="none" w:sz="0" w:space="0" w:color="auto"/>
        <w:left w:val="none" w:sz="0" w:space="0" w:color="auto"/>
        <w:bottom w:val="none" w:sz="0" w:space="0" w:color="auto"/>
        <w:right w:val="none" w:sz="0" w:space="0" w:color="auto"/>
      </w:divBdr>
    </w:div>
    <w:div w:id="170609961">
      <w:marLeft w:val="0"/>
      <w:marRight w:val="0"/>
      <w:marTop w:val="0"/>
      <w:marBottom w:val="0"/>
      <w:divBdr>
        <w:top w:val="none" w:sz="0" w:space="0" w:color="auto"/>
        <w:left w:val="none" w:sz="0" w:space="0" w:color="auto"/>
        <w:bottom w:val="none" w:sz="0" w:space="0" w:color="auto"/>
        <w:right w:val="none" w:sz="0" w:space="0" w:color="auto"/>
      </w:divBdr>
    </w:div>
    <w:div w:id="170609962">
      <w:marLeft w:val="0"/>
      <w:marRight w:val="0"/>
      <w:marTop w:val="0"/>
      <w:marBottom w:val="0"/>
      <w:divBdr>
        <w:top w:val="none" w:sz="0" w:space="0" w:color="auto"/>
        <w:left w:val="none" w:sz="0" w:space="0" w:color="auto"/>
        <w:bottom w:val="none" w:sz="0" w:space="0" w:color="auto"/>
        <w:right w:val="none" w:sz="0" w:space="0" w:color="auto"/>
      </w:divBdr>
    </w:div>
    <w:div w:id="170609963">
      <w:marLeft w:val="0"/>
      <w:marRight w:val="0"/>
      <w:marTop w:val="0"/>
      <w:marBottom w:val="0"/>
      <w:divBdr>
        <w:top w:val="none" w:sz="0" w:space="0" w:color="auto"/>
        <w:left w:val="none" w:sz="0" w:space="0" w:color="auto"/>
        <w:bottom w:val="none" w:sz="0" w:space="0" w:color="auto"/>
        <w:right w:val="none" w:sz="0" w:space="0" w:color="auto"/>
      </w:divBdr>
    </w:div>
    <w:div w:id="170609964">
      <w:marLeft w:val="0"/>
      <w:marRight w:val="0"/>
      <w:marTop w:val="0"/>
      <w:marBottom w:val="0"/>
      <w:divBdr>
        <w:top w:val="none" w:sz="0" w:space="0" w:color="auto"/>
        <w:left w:val="none" w:sz="0" w:space="0" w:color="auto"/>
        <w:bottom w:val="none" w:sz="0" w:space="0" w:color="auto"/>
        <w:right w:val="none" w:sz="0" w:space="0" w:color="auto"/>
      </w:divBdr>
    </w:div>
    <w:div w:id="170609965">
      <w:marLeft w:val="0"/>
      <w:marRight w:val="0"/>
      <w:marTop w:val="0"/>
      <w:marBottom w:val="0"/>
      <w:divBdr>
        <w:top w:val="none" w:sz="0" w:space="0" w:color="auto"/>
        <w:left w:val="none" w:sz="0" w:space="0" w:color="auto"/>
        <w:bottom w:val="none" w:sz="0" w:space="0" w:color="auto"/>
        <w:right w:val="none" w:sz="0" w:space="0" w:color="auto"/>
      </w:divBdr>
    </w:div>
    <w:div w:id="170609966">
      <w:marLeft w:val="0"/>
      <w:marRight w:val="0"/>
      <w:marTop w:val="0"/>
      <w:marBottom w:val="0"/>
      <w:divBdr>
        <w:top w:val="none" w:sz="0" w:space="0" w:color="auto"/>
        <w:left w:val="none" w:sz="0" w:space="0" w:color="auto"/>
        <w:bottom w:val="none" w:sz="0" w:space="0" w:color="auto"/>
        <w:right w:val="none" w:sz="0" w:space="0" w:color="auto"/>
      </w:divBdr>
    </w:div>
    <w:div w:id="170609967">
      <w:marLeft w:val="0"/>
      <w:marRight w:val="0"/>
      <w:marTop w:val="0"/>
      <w:marBottom w:val="0"/>
      <w:divBdr>
        <w:top w:val="none" w:sz="0" w:space="0" w:color="auto"/>
        <w:left w:val="none" w:sz="0" w:space="0" w:color="auto"/>
        <w:bottom w:val="none" w:sz="0" w:space="0" w:color="auto"/>
        <w:right w:val="none" w:sz="0" w:space="0" w:color="auto"/>
      </w:divBdr>
    </w:div>
    <w:div w:id="170609968">
      <w:marLeft w:val="0"/>
      <w:marRight w:val="0"/>
      <w:marTop w:val="0"/>
      <w:marBottom w:val="0"/>
      <w:divBdr>
        <w:top w:val="none" w:sz="0" w:space="0" w:color="auto"/>
        <w:left w:val="none" w:sz="0" w:space="0" w:color="auto"/>
        <w:bottom w:val="none" w:sz="0" w:space="0" w:color="auto"/>
        <w:right w:val="none" w:sz="0" w:space="0" w:color="auto"/>
      </w:divBdr>
    </w:div>
    <w:div w:id="170609969">
      <w:marLeft w:val="0"/>
      <w:marRight w:val="0"/>
      <w:marTop w:val="0"/>
      <w:marBottom w:val="0"/>
      <w:divBdr>
        <w:top w:val="none" w:sz="0" w:space="0" w:color="auto"/>
        <w:left w:val="none" w:sz="0" w:space="0" w:color="auto"/>
        <w:bottom w:val="none" w:sz="0" w:space="0" w:color="auto"/>
        <w:right w:val="none" w:sz="0" w:space="0" w:color="auto"/>
      </w:divBdr>
    </w:div>
    <w:div w:id="170609970">
      <w:marLeft w:val="0"/>
      <w:marRight w:val="0"/>
      <w:marTop w:val="0"/>
      <w:marBottom w:val="0"/>
      <w:divBdr>
        <w:top w:val="none" w:sz="0" w:space="0" w:color="auto"/>
        <w:left w:val="none" w:sz="0" w:space="0" w:color="auto"/>
        <w:bottom w:val="none" w:sz="0" w:space="0" w:color="auto"/>
        <w:right w:val="none" w:sz="0" w:space="0" w:color="auto"/>
      </w:divBdr>
    </w:div>
    <w:div w:id="170609971">
      <w:marLeft w:val="0"/>
      <w:marRight w:val="0"/>
      <w:marTop w:val="0"/>
      <w:marBottom w:val="0"/>
      <w:divBdr>
        <w:top w:val="none" w:sz="0" w:space="0" w:color="auto"/>
        <w:left w:val="none" w:sz="0" w:space="0" w:color="auto"/>
        <w:bottom w:val="none" w:sz="0" w:space="0" w:color="auto"/>
        <w:right w:val="none" w:sz="0" w:space="0" w:color="auto"/>
      </w:divBdr>
    </w:div>
    <w:div w:id="170609972">
      <w:marLeft w:val="0"/>
      <w:marRight w:val="0"/>
      <w:marTop w:val="0"/>
      <w:marBottom w:val="0"/>
      <w:divBdr>
        <w:top w:val="none" w:sz="0" w:space="0" w:color="auto"/>
        <w:left w:val="none" w:sz="0" w:space="0" w:color="auto"/>
        <w:bottom w:val="none" w:sz="0" w:space="0" w:color="auto"/>
        <w:right w:val="none" w:sz="0" w:space="0" w:color="auto"/>
      </w:divBdr>
    </w:div>
    <w:div w:id="170609973">
      <w:marLeft w:val="0"/>
      <w:marRight w:val="0"/>
      <w:marTop w:val="0"/>
      <w:marBottom w:val="0"/>
      <w:divBdr>
        <w:top w:val="none" w:sz="0" w:space="0" w:color="auto"/>
        <w:left w:val="none" w:sz="0" w:space="0" w:color="auto"/>
        <w:bottom w:val="none" w:sz="0" w:space="0" w:color="auto"/>
        <w:right w:val="none" w:sz="0" w:space="0" w:color="auto"/>
      </w:divBdr>
    </w:div>
    <w:div w:id="170609974">
      <w:marLeft w:val="0"/>
      <w:marRight w:val="0"/>
      <w:marTop w:val="0"/>
      <w:marBottom w:val="0"/>
      <w:divBdr>
        <w:top w:val="none" w:sz="0" w:space="0" w:color="auto"/>
        <w:left w:val="none" w:sz="0" w:space="0" w:color="auto"/>
        <w:bottom w:val="none" w:sz="0" w:space="0" w:color="auto"/>
        <w:right w:val="none" w:sz="0" w:space="0" w:color="auto"/>
      </w:divBdr>
    </w:div>
    <w:div w:id="170609975">
      <w:marLeft w:val="0"/>
      <w:marRight w:val="0"/>
      <w:marTop w:val="0"/>
      <w:marBottom w:val="0"/>
      <w:divBdr>
        <w:top w:val="none" w:sz="0" w:space="0" w:color="auto"/>
        <w:left w:val="none" w:sz="0" w:space="0" w:color="auto"/>
        <w:bottom w:val="none" w:sz="0" w:space="0" w:color="auto"/>
        <w:right w:val="none" w:sz="0" w:space="0" w:color="auto"/>
      </w:divBdr>
    </w:div>
    <w:div w:id="170609976">
      <w:marLeft w:val="0"/>
      <w:marRight w:val="0"/>
      <w:marTop w:val="0"/>
      <w:marBottom w:val="0"/>
      <w:divBdr>
        <w:top w:val="none" w:sz="0" w:space="0" w:color="auto"/>
        <w:left w:val="none" w:sz="0" w:space="0" w:color="auto"/>
        <w:bottom w:val="none" w:sz="0" w:space="0" w:color="auto"/>
        <w:right w:val="none" w:sz="0" w:space="0" w:color="auto"/>
      </w:divBdr>
    </w:div>
    <w:div w:id="170609977">
      <w:marLeft w:val="0"/>
      <w:marRight w:val="0"/>
      <w:marTop w:val="0"/>
      <w:marBottom w:val="0"/>
      <w:divBdr>
        <w:top w:val="none" w:sz="0" w:space="0" w:color="auto"/>
        <w:left w:val="none" w:sz="0" w:space="0" w:color="auto"/>
        <w:bottom w:val="none" w:sz="0" w:space="0" w:color="auto"/>
        <w:right w:val="none" w:sz="0" w:space="0" w:color="auto"/>
      </w:divBdr>
    </w:div>
    <w:div w:id="170609978">
      <w:marLeft w:val="0"/>
      <w:marRight w:val="0"/>
      <w:marTop w:val="0"/>
      <w:marBottom w:val="0"/>
      <w:divBdr>
        <w:top w:val="none" w:sz="0" w:space="0" w:color="auto"/>
        <w:left w:val="none" w:sz="0" w:space="0" w:color="auto"/>
        <w:bottom w:val="none" w:sz="0" w:space="0" w:color="auto"/>
        <w:right w:val="none" w:sz="0" w:space="0" w:color="auto"/>
      </w:divBdr>
    </w:div>
    <w:div w:id="170609979">
      <w:marLeft w:val="0"/>
      <w:marRight w:val="0"/>
      <w:marTop w:val="0"/>
      <w:marBottom w:val="0"/>
      <w:divBdr>
        <w:top w:val="none" w:sz="0" w:space="0" w:color="auto"/>
        <w:left w:val="none" w:sz="0" w:space="0" w:color="auto"/>
        <w:bottom w:val="none" w:sz="0" w:space="0" w:color="auto"/>
        <w:right w:val="none" w:sz="0" w:space="0" w:color="auto"/>
      </w:divBdr>
    </w:div>
    <w:div w:id="170609980">
      <w:marLeft w:val="0"/>
      <w:marRight w:val="0"/>
      <w:marTop w:val="0"/>
      <w:marBottom w:val="0"/>
      <w:divBdr>
        <w:top w:val="none" w:sz="0" w:space="0" w:color="auto"/>
        <w:left w:val="none" w:sz="0" w:space="0" w:color="auto"/>
        <w:bottom w:val="none" w:sz="0" w:space="0" w:color="auto"/>
        <w:right w:val="none" w:sz="0" w:space="0" w:color="auto"/>
      </w:divBdr>
    </w:div>
    <w:div w:id="170609981">
      <w:marLeft w:val="0"/>
      <w:marRight w:val="0"/>
      <w:marTop w:val="0"/>
      <w:marBottom w:val="0"/>
      <w:divBdr>
        <w:top w:val="none" w:sz="0" w:space="0" w:color="auto"/>
        <w:left w:val="none" w:sz="0" w:space="0" w:color="auto"/>
        <w:bottom w:val="none" w:sz="0" w:space="0" w:color="auto"/>
        <w:right w:val="none" w:sz="0" w:space="0" w:color="auto"/>
      </w:divBdr>
    </w:div>
    <w:div w:id="170609982">
      <w:marLeft w:val="0"/>
      <w:marRight w:val="0"/>
      <w:marTop w:val="0"/>
      <w:marBottom w:val="0"/>
      <w:divBdr>
        <w:top w:val="none" w:sz="0" w:space="0" w:color="auto"/>
        <w:left w:val="none" w:sz="0" w:space="0" w:color="auto"/>
        <w:bottom w:val="none" w:sz="0" w:space="0" w:color="auto"/>
        <w:right w:val="none" w:sz="0" w:space="0" w:color="auto"/>
      </w:divBdr>
    </w:div>
    <w:div w:id="170609983">
      <w:marLeft w:val="0"/>
      <w:marRight w:val="0"/>
      <w:marTop w:val="0"/>
      <w:marBottom w:val="0"/>
      <w:divBdr>
        <w:top w:val="none" w:sz="0" w:space="0" w:color="auto"/>
        <w:left w:val="none" w:sz="0" w:space="0" w:color="auto"/>
        <w:bottom w:val="none" w:sz="0" w:space="0" w:color="auto"/>
        <w:right w:val="none" w:sz="0" w:space="0" w:color="auto"/>
      </w:divBdr>
    </w:div>
    <w:div w:id="170609984">
      <w:marLeft w:val="0"/>
      <w:marRight w:val="0"/>
      <w:marTop w:val="0"/>
      <w:marBottom w:val="0"/>
      <w:divBdr>
        <w:top w:val="none" w:sz="0" w:space="0" w:color="auto"/>
        <w:left w:val="none" w:sz="0" w:space="0" w:color="auto"/>
        <w:bottom w:val="none" w:sz="0" w:space="0" w:color="auto"/>
        <w:right w:val="none" w:sz="0" w:space="0" w:color="auto"/>
      </w:divBdr>
    </w:div>
    <w:div w:id="170609985">
      <w:marLeft w:val="0"/>
      <w:marRight w:val="0"/>
      <w:marTop w:val="0"/>
      <w:marBottom w:val="0"/>
      <w:divBdr>
        <w:top w:val="none" w:sz="0" w:space="0" w:color="auto"/>
        <w:left w:val="none" w:sz="0" w:space="0" w:color="auto"/>
        <w:bottom w:val="none" w:sz="0" w:space="0" w:color="auto"/>
        <w:right w:val="none" w:sz="0" w:space="0" w:color="auto"/>
      </w:divBdr>
    </w:div>
    <w:div w:id="170609986">
      <w:marLeft w:val="0"/>
      <w:marRight w:val="0"/>
      <w:marTop w:val="0"/>
      <w:marBottom w:val="0"/>
      <w:divBdr>
        <w:top w:val="none" w:sz="0" w:space="0" w:color="auto"/>
        <w:left w:val="none" w:sz="0" w:space="0" w:color="auto"/>
        <w:bottom w:val="none" w:sz="0" w:space="0" w:color="auto"/>
        <w:right w:val="none" w:sz="0" w:space="0" w:color="auto"/>
      </w:divBdr>
    </w:div>
    <w:div w:id="170609987">
      <w:marLeft w:val="0"/>
      <w:marRight w:val="0"/>
      <w:marTop w:val="0"/>
      <w:marBottom w:val="0"/>
      <w:divBdr>
        <w:top w:val="none" w:sz="0" w:space="0" w:color="auto"/>
        <w:left w:val="none" w:sz="0" w:space="0" w:color="auto"/>
        <w:bottom w:val="none" w:sz="0" w:space="0" w:color="auto"/>
        <w:right w:val="none" w:sz="0" w:space="0" w:color="auto"/>
      </w:divBdr>
    </w:div>
    <w:div w:id="170609988">
      <w:marLeft w:val="0"/>
      <w:marRight w:val="0"/>
      <w:marTop w:val="0"/>
      <w:marBottom w:val="0"/>
      <w:divBdr>
        <w:top w:val="none" w:sz="0" w:space="0" w:color="auto"/>
        <w:left w:val="none" w:sz="0" w:space="0" w:color="auto"/>
        <w:bottom w:val="none" w:sz="0" w:space="0" w:color="auto"/>
        <w:right w:val="none" w:sz="0" w:space="0" w:color="auto"/>
      </w:divBdr>
    </w:div>
    <w:div w:id="170609989">
      <w:marLeft w:val="0"/>
      <w:marRight w:val="0"/>
      <w:marTop w:val="0"/>
      <w:marBottom w:val="0"/>
      <w:divBdr>
        <w:top w:val="none" w:sz="0" w:space="0" w:color="auto"/>
        <w:left w:val="none" w:sz="0" w:space="0" w:color="auto"/>
        <w:bottom w:val="none" w:sz="0" w:space="0" w:color="auto"/>
        <w:right w:val="none" w:sz="0" w:space="0" w:color="auto"/>
      </w:divBdr>
    </w:div>
    <w:div w:id="170609990">
      <w:marLeft w:val="0"/>
      <w:marRight w:val="0"/>
      <w:marTop w:val="0"/>
      <w:marBottom w:val="0"/>
      <w:divBdr>
        <w:top w:val="none" w:sz="0" w:space="0" w:color="auto"/>
        <w:left w:val="none" w:sz="0" w:space="0" w:color="auto"/>
        <w:bottom w:val="none" w:sz="0" w:space="0" w:color="auto"/>
        <w:right w:val="none" w:sz="0" w:space="0" w:color="auto"/>
      </w:divBdr>
    </w:div>
    <w:div w:id="170609991">
      <w:marLeft w:val="0"/>
      <w:marRight w:val="0"/>
      <w:marTop w:val="0"/>
      <w:marBottom w:val="0"/>
      <w:divBdr>
        <w:top w:val="none" w:sz="0" w:space="0" w:color="auto"/>
        <w:left w:val="none" w:sz="0" w:space="0" w:color="auto"/>
        <w:bottom w:val="none" w:sz="0" w:space="0" w:color="auto"/>
        <w:right w:val="none" w:sz="0" w:space="0" w:color="auto"/>
      </w:divBdr>
    </w:div>
    <w:div w:id="170609992">
      <w:marLeft w:val="0"/>
      <w:marRight w:val="0"/>
      <w:marTop w:val="0"/>
      <w:marBottom w:val="0"/>
      <w:divBdr>
        <w:top w:val="none" w:sz="0" w:space="0" w:color="auto"/>
        <w:left w:val="none" w:sz="0" w:space="0" w:color="auto"/>
        <w:bottom w:val="none" w:sz="0" w:space="0" w:color="auto"/>
        <w:right w:val="none" w:sz="0" w:space="0" w:color="auto"/>
      </w:divBdr>
    </w:div>
    <w:div w:id="170609993">
      <w:marLeft w:val="0"/>
      <w:marRight w:val="0"/>
      <w:marTop w:val="0"/>
      <w:marBottom w:val="0"/>
      <w:divBdr>
        <w:top w:val="none" w:sz="0" w:space="0" w:color="auto"/>
        <w:left w:val="none" w:sz="0" w:space="0" w:color="auto"/>
        <w:bottom w:val="none" w:sz="0" w:space="0" w:color="auto"/>
        <w:right w:val="none" w:sz="0" w:space="0" w:color="auto"/>
      </w:divBdr>
    </w:div>
    <w:div w:id="170609994">
      <w:marLeft w:val="0"/>
      <w:marRight w:val="0"/>
      <w:marTop w:val="0"/>
      <w:marBottom w:val="0"/>
      <w:divBdr>
        <w:top w:val="none" w:sz="0" w:space="0" w:color="auto"/>
        <w:left w:val="none" w:sz="0" w:space="0" w:color="auto"/>
        <w:bottom w:val="none" w:sz="0" w:space="0" w:color="auto"/>
        <w:right w:val="none" w:sz="0" w:space="0" w:color="auto"/>
      </w:divBdr>
    </w:div>
    <w:div w:id="170609995">
      <w:marLeft w:val="0"/>
      <w:marRight w:val="0"/>
      <w:marTop w:val="0"/>
      <w:marBottom w:val="0"/>
      <w:divBdr>
        <w:top w:val="none" w:sz="0" w:space="0" w:color="auto"/>
        <w:left w:val="none" w:sz="0" w:space="0" w:color="auto"/>
        <w:bottom w:val="none" w:sz="0" w:space="0" w:color="auto"/>
        <w:right w:val="none" w:sz="0" w:space="0" w:color="auto"/>
      </w:divBdr>
    </w:div>
    <w:div w:id="174080332">
      <w:bodyDiv w:val="1"/>
      <w:marLeft w:val="0"/>
      <w:marRight w:val="0"/>
      <w:marTop w:val="0"/>
      <w:marBottom w:val="0"/>
      <w:divBdr>
        <w:top w:val="none" w:sz="0" w:space="0" w:color="auto"/>
        <w:left w:val="none" w:sz="0" w:space="0" w:color="auto"/>
        <w:bottom w:val="none" w:sz="0" w:space="0" w:color="auto"/>
        <w:right w:val="none" w:sz="0" w:space="0" w:color="auto"/>
      </w:divBdr>
    </w:div>
    <w:div w:id="174270043">
      <w:bodyDiv w:val="1"/>
      <w:marLeft w:val="0"/>
      <w:marRight w:val="0"/>
      <w:marTop w:val="0"/>
      <w:marBottom w:val="0"/>
      <w:divBdr>
        <w:top w:val="none" w:sz="0" w:space="0" w:color="auto"/>
        <w:left w:val="none" w:sz="0" w:space="0" w:color="auto"/>
        <w:bottom w:val="none" w:sz="0" w:space="0" w:color="auto"/>
        <w:right w:val="none" w:sz="0" w:space="0" w:color="auto"/>
      </w:divBdr>
    </w:div>
    <w:div w:id="179206022">
      <w:bodyDiv w:val="1"/>
      <w:marLeft w:val="0"/>
      <w:marRight w:val="0"/>
      <w:marTop w:val="0"/>
      <w:marBottom w:val="0"/>
      <w:divBdr>
        <w:top w:val="none" w:sz="0" w:space="0" w:color="auto"/>
        <w:left w:val="none" w:sz="0" w:space="0" w:color="auto"/>
        <w:bottom w:val="none" w:sz="0" w:space="0" w:color="auto"/>
        <w:right w:val="none" w:sz="0" w:space="0" w:color="auto"/>
      </w:divBdr>
    </w:div>
    <w:div w:id="181749663">
      <w:bodyDiv w:val="1"/>
      <w:marLeft w:val="0"/>
      <w:marRight w:val="0"/>
      <w:marTop w:val="0"/>
      <w:marBottom w:val="0"/>
      <w:divBdr>
        <w:top w:val="none" w:sz="0" w:space="0" w:color="auto"/>
        <w:left w:val="none" w:sz="0" w:space="0" w:color="auto"/>
        <w:bottom w:val="none" w:sz="0" w:space="0" w:color="auto"/>
        <w:right w:val="none" w:sz="0" w:space="0" w:color="auto"/>
      </w:divBdr>
    </w:div>
    <w:div w:id="182326358">
      <w:bodyDiv w:val="1"/>
      <w:marLeft w:val="0"/>
      <w:marRight w:val="0"/>
      <w:marTop w:val="0"/>
      <w:marBottom w:val="0"/>
      <w:divBdr>
        <w:top w:val="none" w:sz="0" w:space="0" w:color="auto"/>
        <w:left w:val="none" w:sz="0" w:space="0" w:color="auto"/>
        <w:bottom w:val="none" w:sz="0" w:space="0" w:color="auto"/>
        <w:right w:val="none" w:sz="0" w:space="0" w:color="auto"/>
      </w:divBdr>
    </w:div>
    <w:div w:id="185558001">
      <w:bodyDiv w:val="1"/>
      <w:marLeft w:val="0"/>
      <w:marRight w:val="0"/>
      <w:marTop w:val="0"/>
      <w:marBottom w:val="0"/>
      <w:divBdr>
        <w:top w:val="none" w:sz="0" w:space="0" w:color="auto"/>
        <w:left w:val="none" w:sz="0" w:space="0" w:color="auto"/>
        <w:bottom w:val="none" w:sz="0" w:space="0" w:color="auto"/>
        <w:right w:val="none" w:sz="0" w:space="0" w:color="auto"/>
      </w:divBdr>
    </w:div>
    <w:div w:id="185945351">
      <w:bodyDiv w:val="1"/>
      <w:marLeft w:val="0"/>
      <w:marRight w:val="0"/>
      <w:marTop w:val="0"/>
      <w:marBottom w:val="0"/>
      <w:divBdr>
        <w:top w:val="none" w:sz="0" w:space="0" w:color="auto"/>
        <w:left w:val="none" w:sz="0" w:space="0" w:color="auto"/>
        <w:bottom w:val="none" w:sz="0" w:space="0" w:color="auto"/>
        <w:right w:val="none" w:sz="0" w:space="0" w:color="auto"/>
      </w:divBdr>
    </w:div>
    <w:div w:id="189998301">
      <w:bodyDiv w:val="1"/>
      <w:marLeft w:val="0"/>
      <w:marRight w:val="0"/>
      <w:marTop w:val="0"/>
      <w:marBottom w:val="0"/>
      <w:divBdr>
        <w:top w:val="none" w:sz="0" w:space="0" w:color="auto"/>
        <w:left w:val="none" w:sz="0" w:space="0" w:color="auto"/>
        <w:bottom w:val="none" w:sz="0" w:space="0" w:color="auto"/>
        <w:right w:val="none" w:sz="0" w:space="0" w:color="auto"/>
      </w:divBdr>
    </w:div>
    <w:div w:id="192888314">
      <w:bodyDiv w:val="1"/>
      <w:marLeft w:val="0"/>
      <w:marRight w:val="0"/>
      <w:marTop w:val="0"/>
      <w:marBottom w:val="0"/>
      <w:divBdr>
        <w:top w:val="none" w:sz="0" w:space="0" w:color="auto"/>
        <w:left w:val="none" w:sz="0" w:space="0" w:color="auto"/>
        <w:bottom w:val="none" w:sz="0" w:space="0" w:color="auto"/>
        <w:right w:val="none" w:sz="0" w:space="0" w:color="auto"/>
      </w:divBdr>
    </w:div>
    <w:div w:id="193007141">
      <w:bodyDiv w:val="1"/>
      <w:marLeft w:val="0"/>
      <w:marRight w:val="0"/>
      <w:marTop w:val="0"/>
      <w:marBottom w:val="0"/>
      <w:divBdr>
        <w:top w:val="none" w:sz="0" w:space="0" w:color="auto"/>
        <w:left w:val="none" w:sz="0" w:space="0" w:color="auto"/>
        <w:bottom w:val="none" w:sz="0" w:space="0" w:color="auto"/>
        <w:right w:val="none" w:sz="0" w:space="0" w:color="auto"/>
      </w:divBdr>
    </w:div>
    <w:div w:id="193228935">
      <w:bodyDiv w:val="1"/>
      <w:marLeft w:val="0"/>
      <w:marRight w:val="0"/>
      <w:marTop w:val="0"/>
      <w:marBottom w:val="0"/>
      <w:divBdr>
        <w:top w:val="none" w:sz="0" w:space="0" w:color="auto"/>
        <w:left w:val="none" w:sz="0" w:space="0" w:color="auto"/>
        <w:bottom w:val="none" w:sz="0" w:space="0" w:color="auto"/>
        <w:right w:val="none" w:sz="0" w:space="0" w:color="auto"/>
      </w:divBdr>
    </w:div>
    <w:div w:id="194541951">
      <w:bodyDiv w:val="1"/>
      <w:marLeft w:val="0"/>
      <w:marRight w:val="0"/>
      <w:marTop w:val="0"/>
      <w:marBottom w:val="0"/>
      <w:divBdr>
        <w:top w:val="none" w:sz="0" w:space="0" w:color="auto"/>
        <w:left w:val="none" w:sz="0" w:space="0" w:color="auto"/>
        <w:bottom w:val="none" w:sz="0" w:space="0" w:color="auto"/>
        <w:right w:val="none" w:sz="0" w:space="0" w:color="auto"/>
      </w:divBdr>
    </w:div>
    <w:div w:id="196434444">
      <w:bodyDiv w:val="1"/>
      <w:marLeft w:val="0"/>
      <w:marRight w:val="0"/>
      <w:marTop w:val="0"/>
      <w:marBottom w:val="0"/>
      <w:divBdr>
        <w:top w:val="none" w:sz="0" w:space="0" w:color="auto"/>
        <w:left w:val="none" w:sz="0" w:space="0" w:color="auto"/>
        <w:bottom w:val="none" w:sz="0" w:space="0" w:color="auto"/>
        <w:right w:val="none" w:sz="0" w:space="0" w:color="auto"/>
      </w:divBdr>
    </w:div>
    <w:div w:id="197663251">
      <w:bodyDiv w:val="1"/>
      <w:marLeft w:val="0"/>
      <w:marRight w:val="0"/>
      <w:marTop w:val="0"/>
      <w:marBottom w:val="0"/>
      <w:divBdr>
        <w:top w:val="none" w:sz="0" w:space="0" w:color="auto"/>
        <w:left w:val="none" w:sz="0" w:space="0" w:color="auto"/>
        <w:bottom w:val="none" w:sz="0" w:space="0" w:color="auto"/>
        <w:right w:val="none" w:sz="0" w:space="0" w:color="auto"/>
      </w:divBdr>
    </w:div>
    <w:div w:id="197938127">
      <w:bodyDiv w:val="1"/>
      <w:marLeft w:val="0"/>
      <w:marRight w:val="0"/>
      <w:marTop w:val="0"/>
      <w:marBottom w:val="0"/>
      <w:divBdr>
        <w:top w:val="none" w:sz="0" w:space="0" w:color="auto"/>
        <w:left w:val="none" w:sz="0" w:space="0" w:color="auto"/>
        <w:bottom w:val="none" w:sz="0" w:space="0" w:color="auto"/>
        <w:right w:val="none" w:sz="0" w:space="0" w:color="auto"/>
      </w:divBdr>
    </w:div>
    <w:div w:id="198276020">
      <w:bodyDiv w:val="1"/>
      <w:marLeft w:val="0"/>
      <w:marRight w:val="0"/>
      <w:marTop w:val="0"/>
      <w:marBottom w:val="0"/>
      <w:divBdr>
        <w:top w:val="none" w:sz="0" w:space="0" w:color="auto"/>
        <w:left w:val="none" w:sz="0" w:space="0" w:color="auto"/>
        <w:bottom w:val="none" w:sz="0" w:space="0" w:color="auto"/>
        <w:right w:val="none" w:sz="0" w:space="0" w:color="auto"/>
      </w:divBdr>
    </w:div>
    <w:div w:id="198517860">
      <w:bodyDiv w:val="1"/>
      <w:marLeft w:val="0"/>
      <w:marRight w:val="0"/>
      <w:marTop w:val="0"/>
      <w:marBottom w:val="0"/>
      <w:divBdr>
        <w:top w:val="none" w:sz="0" w:space="0" w:color="auto"/>
        <w:left w:val="none" w:sz="0" w:space="0" w:color="auto"/>
        <w:bottom w:val="none" w:sz="0" w:space="0" w:color="auto"/>
        <w:right w:val="none" w:sz="0" w:space="0" w:color="auto"/>
      </w:divBdr>
    </w:div>
    <w:div w:id="201938023">
      <w:bodyDiv w:val="1"/>
      <w:marLeft w:val="0"/>
      <w:marRight w:val="0"/>
      <w:marTop w:val="0"/>
      <w:marBottom w:val="0"/>
      <w:divBdr>
        <w:top w:val="none" w:sz="0" w:space="0" w:color="auto"/>
        <w:left w:val="none" w:sz="0" w:space="0" w:color="auto"/>
        <w:bottom w:val="none" w:sz="0" w:space="0" w:color="auto"/>
        <w:right w:val="none" w:sz="0" w:space="0" w:color="auto"/>
      </w:divBdr>
    </w:div>
    <w:div w:id="206181902">
      <w:bodyDiv w:val="1"/>
      <w:marLeft w:val="0"/>
      <w:marRight w:val="0"/>
      <w:marTop w:val="0"/>
      <w:marBottom w:val="0"/>
      <w:divBdr>
        <w:top w:val="none" w:sz="0" w:space="0" w:color="auto"/>
        <w:left w:val="none" w:sz="0" w:space="0" w:color="auto"/>
        <w:bottom w:val="none" w:sz="0" w:space="0" w:color="auto"/>
        <w:right w:val="none" w:sz="0" w:space="0" w:color="auto"/>
      </w:divBdr>
    </w:div>
    <w:div w:id="211891457">
      <w:bodyDiv w:val="1"/>
      <w:marLeft w:val="0"/>
      <w:marRight w:val="0"/>
      <w:marTop w:val="0"/>
      <w:marBottom w:val="0"/>
      <w:divBdr>
        <w:top w:val="none" w:sz="0" w:space="0" w:color="auto"/>
        <w:left w:val="none" w:sz="0" w:space="0" w:color="auto"/>
        <w:bottom w:val="none" w:sz="0" w:space="0" w:color="auto"/>
        <w:right w:val="none" w:sz="0" w:space="0" w:color="auto"/>
      </w:divBdr>
    </w:div>
    <w:div w:id="216209640">
      <w:bodyDiv w:val="1"/>
      <w:marLeft w:val="0"/>
      <w:marRight w:val="0"/>
      <w:marTop w:val="0"/>
      <w:marBottom w:val="0"/>
      <w:divBdr>
        <w:top w:val="none" w:sz="0" w:space="0" w:color="auto"/>
        <w:left w:val="none" w:sz="0" w:space="0" w:color="auto"/>
        <w:bottom w:val="none" w:sz="0" w:space="0" w:color="auto"/>
        <w:right w:val="none" w:sz="0" w:space="0" w:color="auto"/>
      </w:divBdr>
    </w:div>
    <w:div w:id="219363854">
      <w:bodyDiv w:val="1"/>
      <w:marLeft w:val="0"/>
      <w:marRight w:val="0"/>
      <w:marTop w:val="0"/>
      <w:marBottom w:val="0"/>
      <w:divBdr>
        <w:top w:val="none" w:sz="0" w:space="0" w:color="auto"/>
        <w:left w:val="none" w:sz="0" w:space="0" w:color="auto"/>
        <w:bottom w:val="none" w:sz="0" w:space="0" w:color="auto"/>
        <w:right w:val="none" w:sz="0" w:space="0" w:color="auto"/>
      </w:divBdr>
    </w:div>
    <w:div w:id="220406934">
      <w:bodyDiv w:val="1"/>
      <w:marLeft w:val="0"/>
      <w:marRight w:val="0"/>
      <w:marTop w:val="0"/>
      <w:marBottom w:val="0"/>
      <w:divBdr>
        <w:top w:val="none" w:sz="0" w:space="0" w:color="auto"/>
        <w:left w:val="none" w:sz="0" w:space="0" w:color="auto"/>
        <w:bottom w:val="none" w:sz="0" w:space="0" w:color="auto"/>
        <w:right w:val="none" w:sz="0" w:space="0" w:color="auto"/>
      </w:divBdr>
    </w:div>
    <w:div w:id="223443975">
      <w:bodyDiv w:val="1"/>
      <w:marLeft w:val="0"/>
      <w:marRight w:val="0"/>
      <w:marTop w:val="0"/>
      <w:marBottom w:val="0"/>
      <w:divBdr>
        <w:top w:val="none" w:sz="0" w:space="0" w:color="auto"/>
        <w:left w:val="none" w:sz="0" w:space="0" w:color="auto"/>
        <w:bottom w:val="none" w:sz="0" w:space="0" w:color="auto"/>
        <w:right w:val="none" w:sz="0" w:space="0" w:color="auto"/>
      </w:divBdr>
    </w:div>
    <w:div w:id="226035767">
      <w:bodyDiv w:val="1"/>
      <w:marLeft w:val="0"/>
      <w:marRight w:val="0"/>
      <w:marTop w:val="0"/>
      <w:marBottom w:val="0"/>
      <w:divBdr>
        <w:top w:val="none" w:sz="0" w:space="0" w:color="auto"/>
        <w:left w:val="none" w:sz="0" w:space="0" w:color="auto"/>
        <w:bottom w:val="none" w:sz="0" w:space="0" w:color="auto"/>
        <w:right w:val="none" w:sz="0" w:space="0" w:color="auto"/>
      </w:divBdr>
    </w:div>
    <w:div w:id="226648328">
      <w:bodyDiv w:val="1"/>
      <w:marLeft w:val="0"/>
      <w:marRight w:val="0"/>
      <w:marTop w:val="0"/>
      <w:marBottom w:val="0"/>
      <w:divBdr>
        <w:top w:val="none" w:sz="0" w:space="0" w:color="auto"/>
        <w:left w:val="none" w:sz="0" w:space="0" w:color="auto"/>
        <w:bottom w:val="none" w:sz="0" w:space="0" w:color="auto"/>
        <w:right w:val="none" w:sz="0" w:space="0" w:color="auto"/>
      </w:divBdr>
    </w:div>
    <w:div w:id="228926619">
      <w:bodyDiv w:val="1"/>
      <w:marLeft w:val="0"/>
      <w:marRight w:val="0"/>
      <w:marTop w:val="0"/>
      <w:marBottom w:val="0"/>
      <w:divBdr>
        <w:top w:val="none" w:sz="0" w:space="0" w:color="auto"/>
        <w:left w:val="none" w:sz="0" w:space="0" w:color="auto"/>
        <w:bottom w:val="none" w:sz="0" w:space="0" w:color="auto"/>
        <w:right w:val="none" w:sz="0" w:space="0" w:color="auto"/>
      </w:divBdr>
    </w:div>
    <w:div w:id="231427162">
      <w:bodyDiv w:val="1"/>
      <w:marLeft w:val="0"/>
      <w:marRight w:val="0"/>
      <w:marTop w:val="0"/>
      <w:marBottom w:val="0"/>
      <w:divBdr>
        <w:top w:val="none" w:sz="0" w:space="0" w:color="auto"/>
        <w:left w:val="none" w:sz="0" w:space="0" w:color="auto"/>
        <w:bottom w:val="none" w:sz="0" w:space="0" w:color="auto"/>
        <w:right w:val="none" w:sz="0" w:space="0" w:color="auto"/>
      </w:divBdr>
    </w:div>
    <w:div w:id="233468128">
      <w:bodyDiv w:val="1"/>
      <w:marLeft w:val="0"/>
      <w:marRight w:val="0"/>
      <w:marTop w:val="0"/>
      <w:marBottom w:val="0"/>
      <w:divBdr>
        <w:top w:val="none" w:sz="0" w:space="0" w:color="auto"/>
        <w:left w:val="none" w:sz="0" w:space="0" w:color="auto"/>
        <w:bottom w:val="none" w:sz="0" w:space="0" w:color="auto"/>
        <w:right w:val="none" w:sz="0" w:space="0" w:color="auto"/>
      </w:divBdr>
    </w:div>
    <w:div w:id="234709772">
      <w:bodyDiv w:val="1"/>
      <w:marLeft w:val="0"/>
      <w:marRight w:val="0"/>
      <w:marTop w:val="0"/>
      <w:marBottom w:val="0"/>
      <w:divBdr>
        <w:top w:val="none" w:sz="0" w:space="0" w:color="auto"/>
        <w:left w:val="none" w:sz="0" w:space="0" w:color="auto"/>
        <w:bottom w:val="none" w:sz="0" w:space="0" w:color="auto"/>
        <w:right w:val="none" w:sz="0" w:space="0" w:color="auto"/>
      </w:divBdr>
    </w:div>
    <w:div w:id="241187918">
      <w:bodyDiv w:val="1"/>
      <w:marLeft w:val="0"/>
      <w:marRight w:val="0"/>
      <w:marTop w:val="0"/>
      <w:marBottom w:val="0"/>
      <w:divBdr>
        <w:top w:val="none" w:sz="0" w:space="0" w:color="auto"/>
        <w:left w:val="none" w:sz="0" w:space="0" w:color="auto"/>
        <w:bottom w:val="none" w:sz="0" w:space="0" w:color="auto"/>
        <w:right w:val="none" w:sz="0" w:space="0" w:color="auto"/>
      </w:divBdr>
    </w:div>
    <w:div w:id="244808619">
      <w:bodyDiv w:val="1"/>
      <w:marLeft w:val="0"/>
      <w:marRight w:val="0"/>
      <w:marTop w:val="0"/>
      <w:marBottom w:val="0"/>
      <w:divBdr>
        <w:top w:val="none" w:sz="0" w:space="0" w:color="auto"/>
        <w:left w:val="none" w:sz="0" w:space="0" w:color="auto"/>
        <w:bottom w:val="none" w:sz="0" w:space="0" w:color="auto"/>
        <w:right w:val="none" w:sz="0" w:space="0" w:color="auto"/>
      </w:divBdr>
    </w:div>
    <w:div w:id="246810502">
      <w:bodyDiv w:val="1"/>
      <w:marLeft w:val="0"/>
      <w:marRight w:val="0"/>
      <w:marTop w:val="0"/>
      <w:marBottom w:val="0"/>
      <w:divBdr>
        <w:top w:val="none" w:sz="0" w:space="0" w:color="auto"/>
        <w:left w:val="none" w:sz="0" w:space="0" w:color="auto"/>
        <w:bottom w:val="none" w:sz="0" w:space="0" w:color="auto"/>
        <w:right w:val="none" w:sz="0" w:space="0" w:color="auto"/>
      </w:divBdr>
    </w:div>
    <w:div w:id="247229545">
      <w:bodyDiv w:val="1"/>
      <w:marLeft w:val="0"/>
      <w:marRight w:val="0"/>
      <w:marTop w:val="0"/>
      <w:marBottom w:val="0"/>
      <w:divBdr>
        <w:top w:val="none" w:sz="0" w:space="0" w:color="auto"/>
        <w:left w:val="none" w:sz="0" w:space="0" w:color="auto"/>
        <w:bottom w:val="none" w:sz="0" w:space="0" w:color="auto"/>
        <w:right w:val="none" w:sz="0" w:space="0" w:color="auto"/>
      </w:divBdr>
    </w:div>
    <w:div w:id="249001858">
      <w:bodyDiv w:val="1"/>
      <w:marLeft w:val="0"/>
      <w:marRight w:val="0"/>
      <w:marTop w:val="0"/>
      <w:marBottom w:val="0"/>
      <w:divBdr>
        <w:top w:val="none" w:sz="0" w:space="0" w:color="auto"/>
        <w:left w:val="none" w:sz="0" w:space="0" w:color="auto"/>
        <w:bottom w:val="none" w:sz="0" w:space="0" w:color="auto"/>
        <w:right w:val="none" w:sz="0" w:space="0" w:color="auto"/>
      </w:divBdr>
    </w:div>
    <w:div w:id="249897786">
      <w:bodyDiv w:val="1"/>
      <w:marLeft w:val="0"/>
      <w:marRight w:val="0"/>
      <w:marTop w:val="0"/>
      <w:marBottom w:val="0"/>
      <w:divBdr>
        <w:top w:val="none" w:sz="0" w:space="0" w:color="auto"/>
        <w:left w:val="none" w:sz="0" w:space="0" w:color="auto"/>
        <w:bottom w:val="none" w:sz="0" w:space="0" w:color="auto"/>
        <w:right w:val="none" w:sz="0" w:space="0" w:color="auto"/>
      </w:divBdr>
    </w:div>
    <w:div w:id="260528925">
      <w:bodyDiv w:val="1"/>
      <w:marLeft w:val="0"/>
      <w:marRight w:val="0"/>
      <w:marTop w:val="0"/>
      <w:marBottom w:val="0"/>
      <w:divBdr>
        <w:top w:val="none" w:sz="0" w:space="0" w:color="auto"/>
        <w:left w:val="none" w:sz="0" w:space="0" w:color="auto"/>
        <w:bottom w:val="none" w:sz="0" w:space="0" w:color="auto"/>
        <w:right w:val="none" w:sz="0" w:space="0" w:color="auto"/>
      </w:divBdr>
    </w:div>
    <w:div w:id="264388774">
      <w:bodyDiv w:val="1"/>
      <w:marLeft w:val="0"/>
      <w:marRight w:val="0"/>
      <w:marTop w:val="0"/>
      <w:marBottom w:val="0"/>
      <w:divBdr>
        <w:top w:val="none" w:sz="0" w:space="0" w:color="auto"/>
        <w:left w:val="none" w:sz="0" w:space="0" w:color="auto"/>
        <w:bottom w:val="none" w:sz="0" w:space="0" w:color="auto"/>
        <w:right w:val="none" w:sz="0" w:space="0" w:color="auto"/>
      </w:divBdr>
    </w:div>
    <w:div w:id="273829159">
      <w:bodyDiv w:val="1"/>
      <w:marLeft w:val="0"/>
      <w:marRight w:val="0"/>
      <w:marTop w:val="0"/>
      <w:marBottom w:val="0"/>
      <w:divBdr>
        <w:top w:val="none" w:sz="0" w:space="0" w:color="auto"/>
        <w:left w:val="none" w:sz="0" w:space="0" w:color="auto"/>
        <w:bottom w:val="none" w:sz="0" w:space="0" w:color="auto"/>
        <w:right w:val="none" w:sz="0" w:space="0" w:color="auto"/>
      </w:divBdr>
    </w:div>
    <w:div w:id="275524956">
      <w:bodyDiv w:val="1"/>
      <w:marLeft w:val="0"/>
      <w:marRight w:val="0"/>
      <w:marTop w:val="0"/>
      <w:marBottom w:val="0"/>
      <w:divBdr>
        <w:top w:val="none" w:sz="0" w:space="0" w:color="auto"/>
        <w:left w:val="none" w:sz="0" w:space="0" w:color="auto"/>
        <w:bottom w:val="none" w:sz="0" w:space="0" w:color="auto"/>
        <w:right w:val="none" w:sz="0" w:space="0" w:color="auto"/>
      </w:divBdr>
    </w:div>
    <w:div w:id="275722177">
      <w:bodyDiv w:val="1"/>
      <w:marLeft w:val="0"/>
      <w:marRight w:val="0"/>
      <w:marTop w:val="0"/>
      <w:marBottom w:val="0"/>
      <w:divBdr>
        <w:top w:val="none" w:sz="0" w:space="0" w:color="auto"/>
        <w:left w:val="none" w:sz="0" w:space="0" w:color="auto"/>
        <w:bottom w:val="none" w:sz="0" w:space="0" w:color="auto"/>
        <w:right w:val="none" w:sz="0" w:space="0" w:color="auto"/>
      </w:divBdr>
    </w:div>
    <w:div w:id="279382866">
      <w:bodyDiv w:val="1"/>
      <w:marLeft w:val="0"/>
      <w:marRight w:val="0"/>
      <w:marTop w:val="0"/>
      <w:marBottom w:val="0"/>
      <w:divBdr>
        <w:top w:val="none" w:sz="0" w:space="0" w:color="auto"/>
        <w:left w:val="none" w:sz="0" w:space="0" w:color="auto"/>
        <w:bottom w:val="none" w:sz="0" w:space="0" w:color="auto"/>
        <w:right w:val="none" w:sz="0" w:space="0" w:color="auto"/>
      </w:divBdr>
    </w:div>
    <w:div w:id="281113584">
      <w:bodyDiv w:val="1"/>
      <w:marLeft w:val="0"/>
      <w:marRight w:val="0"/>
      <w:marTop w:val="0"/>
      <w:marBottom w:val="0"/>
      <w:divBdr>
        <w:top w:val="none" w:sz="0" w:space="0" w:color="auto"/>
        <w:left w:val="none" w:sz="0" w:space="0" w:color="auto"/>
        <w:bottom w:val="none" w:sz="0" w:space="0" w:color="auto"/>
        <w:right w:val="none" w:sz="0" w:space="0" w:color="auto"/>
      </w:divBdr>
    </w:div>
    <w:div w:id="281225638">
      <w:bodyDiv w:val="1"/>
      <w:marLeft w:val="0"/>
      <w:marRight w:val="0"/>
      <w:marTop w:val="0"/>
      <w:marBottom w:val="0"/>
      <w:divBdr>
        <w:top w:val="none" w:sz="0" w:space="0" w:color="auto"/>
        <w:left w:val="none" w:sz="0" w:space="0" w:color="auto"/>
        <w:bottom w:val="none" w:sz="0" w:space="0" w:color="auto"/>
        <w:right w:val="none" w:sz="0" w:space="0" w:color="auto"/>
      </w:divBdr>
    </w:div>
    <w:div w:id="282349547">
      <w:bodyDiv w:val="1"/>
      <w:marLeft w:val="0"/>
      <w:marRight w:val="0"/>
      <w:marTop w:val="0"/>
      <w:marBottom w:val="0"/>
      <w:divBdr>
        <w:top w:val="none" w:sz="0" w:space="0" w:color="auto"/>
        <w:left w:val="none" w:sz="0" w:space="0" w:color="auto"/>
        <w:bottom w:val="none" w:sz="0" w:space="0" w:color="auto"/>
        <w:right w:val="none" w:sz="0" w:space="0" w:color="auto"/>
      </w:divBdr>
    </w:div>
    <w:div w:id="284115943">
      <w:bodyDiv w:val="1"/>
      <w:marLeft w:val="0"/>
      <w:marRight w:val="0"/>
      <w:marTop w:val="0"/>
      <w:marBottom w:val="0"/>
      <w:divBdr>
        <w:top w:val="none" w:sz="0" w:space="0" w:color="auto"/>
        <w:left w:val="none" w:sz="0" w:space="0" w:color="auto"/>
        <w:bottom w:val="none" w:sz="0" w:space="0" w:color="auto"/>
        <w:right w:val="none" w:sz="0" w:space="0" w:color="auto"/>
      </w:divBdr>
    </w:div>
    <w:div w:id="284311260">
      <w:bodyDiv w:val="1"/>
      <w:marLeft w:val="0"/>
      <w:marRight w:val="0"/>
      <w:marTop w:val="0"/>
      <w:marBottom w:val="0"/>
      <w:divBdr>
        <w:top w:val="none" w:sz="0" w:space="0" w:color="auto"/>
        <w:left w:val="none" w:sz="0" w:space="0" w:color="auto"/>
        <w:bottom w:val="none" w:sz="0" w:space="0" w:color="auto"/>
        <w:right w:val="none" w:sz="0" w:space="0" w:color="auto"/>
      </w:divBdr>
    </w:div>
    <w:div w:id="285739035">
      <w:bodyDiv w:val="1"/>
      <w:marLeft w:val="0"/>
      <w:marRight w:val="0"/>
      <w:marTop w:val="0"/>
      <w:marBottom w:val="0"/>
      <w:divBdr>
        <w:top w:val="none" w:sz="0" w:space="0" w:color="auto"/>
        <w:left w:val="none" w:sz="0" w:space="0" w:color="auto"/>
        <w:bottom w:val="none" w:sz="0" w:space="0" w:color="auto"/>
        <w:right w:val="none" w:sz="0" w:space="0" w:color="auto"/>
      </w:divBdr>
    </w:div>
    <w:div w:id="290481520">
      <w:bodyDiv w:val="1"/>
      <w:marLeft w:val="0"/>
      <w:marRight w:val="0"/>
      <w:marTop w:val="0"/>
      <w:marBottom w:val="0"/>
      <w:divBdr>
        <w:top w:val="none" w:sz="0" w:space="0" w:color="auto"/>
        <w:left w:val="none" w:sz="0" w:space="0" w:color="auto"/>
        <w:bottom w:val="none" w:sz="0" w:space="0" w:color="auto"/>
        <w:right w:val="none" w:sz="0" w:space="0" w:color="auto"/>
      </w:divBdr>
    </w:div>
    <w:div w:id="290942388">
      <w:bodyDiv w:val="1"/>
      <w:marLeft w:val="0"/>
      <w:marRight w:val="0"/>
      <w:marTop w:val="0"/>
      <w:marBottom w:val="0"/>
      <w:divBdr>
        <w:top w:val="none" w:sz="0" w:space="0" w:color="auto"/>
        <w:left w:val="none" w:sz="0" w:space="0" w:color="auto"/>
        <w:bottom w:val="none" w:sz="0" w:space="0" w:color="auto"/>
        <w:right w:val="none" w:sz="0" w:space="0" w:color="auto"/>
      </w:divBdr>
    </w:div>
    <w:div w:id="291179732">
      <w:bodyDiv w:val="1"/>
      <w:marLeft w:val="0"/>
      <w:marRight w:val="0"/>
      <w:marTop w:val="0"/>
      <w:marBottom w:val="0"/>
      <w:divBdr>
        <w:top w:val="none" w:sz="0" w:space="0" w:color="auto"/>
        <w:left w:val="none" w:sz="0" w:space="0" w:color="auto"/>
        <w:bottom w:val="none" w:sz="0" w:space="0" w:color="auto"/>
        <w:right w:val="none" w:sz="0" w:space="0" w:color="auto"/>
      </w:divBdr>
    </w:div>
    <w:div w:id="291373691">
      <w:bodyDiv w:val="1"/>
      <w:marLeft w:val="0"/>
      <w:marRight w:val="0"/>
      <w:marTop w:val="0"/>
      <w:marBottom w:val="0"/>
      <w:divBdr>
        <w:top w:val="none" w:sz="0" w:space="0" w:color="auto"/>
        <w:left w:val="none" w:sz="0" w:space="0" w:color="auto"/>
        <w:bottom w:val="none" w:sz="0" w:space="0" w:color="auto"/>
        <w:right w:val="none" w:sz="0" w:space="0" w:color="auto"/>
      </w:divBdr>
    </w:div>
    <w:div w:id="291525202">
      <w:bodyDiv w:val="1"/>
      <w:marLeft w:val="0"/>
      <w:marRight w:val="0"/>
      <w:marTop w:val="0"/>
      <w:marBottom w:val="0"/>
      <w:divBdr>
        <w:top w:val="none" w:sz="0" w:space="0" w:color="auto"/>
        <w:left w:val="none" w:sz="0" w:space="0" w:color="auto"/>
        <w:bottom w:val="none" w:sz="0" w:space="0" w:color="auto"/>
        <w:right w:val="none" w:sz="0" w:space="0" w:color="auto"/>
      </w:divBdr>
    </w:div>
    <w:div w:id="293024702">
      <w:bodyDiv w:val="1"/>
      <w:marLeft w:val="0"/>
      <w:marRight w:val="0"/>
      <w:marTop w:val="0"/>
      <w:marBottom w:val="0"/>
      <w:divBdr>
        <w:top w:val="none" w:sz="0" w:space="0" w:color="auto"/>
        <w:left w:val="none" w:sz="0" w:space="0" w:color="auto"/>
        <w:bottom w:val="none" w:sz="0" w:space="0" w:color="auto"/>
        <w:right w:val="none" w:sz="0" w:space="0" w:color="auto"/>
      </w:divBdr>
    </w:div>
    <w:div w:id="294026541">
      <w:bodyDiv w:val="1"/>
      <w:marLeft w:val="0"/>
      <w:marRight w:val="0"/>
      <w:marTop w:val="0"/>
      <w:marBottom w:val="0"/>
      <w:divBdr>
        <w:top w:val="none" w:sz="0" w:space="0" w:color="auto"/>
        <w:left w:val="none" w:sz="0" w:space="0" w:color="auto"/>
        <w:bottom w:val="none" w:sz="0" w:space="0" w:color="auto"/>
        <w:right w:val="none" w:sz="0" w:space="0" w:color="auto"/>
      </w:divBdr>
    </w:div>
    <w:div w:id="294606291">
      <w:bodyDiv w:val="1"/>
      <w:marLeft w:val="0"/>
      <w:marRight w:val="0"/>
      <w:marTop w:val="0"/>
      <w:marBottom w:val="0"/>
      <w:divBdr>
        <w:top w:val="none" w:sz="0" w:space="0" w:color="auto"/>
        <w:left w:val="none" w:sz="0" w:space="0" w:color="auto"/>
        <w:bottom w:val="none" w:sz="0" w:space="0" w:color="auto"/>
        <w:right w:val="none" w:sz="0" w:space="0" w:color="auto"/>
      </w:divBdr>
    </w:div>
    <w:div w:id="296570205">
      <w:bodyDiv w:val="1"/>
      <w:marLeft w:val="0"/>
      <w:marRight w:val="0"/>
      <w:marTop w:val="0"/>
      <w:marBottom w:val="0"/>
      <w:divBdr>
        <w:top w:val="none" w:sz="0" w:space="0" w:color="auto"/>
        <w:left w:val="none" w:sz="0" w:space="0" w:color="auto"/>
        <w:bottom w:val="none" w:sz="0" w:space="0" w:color="auto"/>
        <w:right w:val="none" w:sz="0" w:space="0" w:color="auto"/>
      </w:divBdr>
    </w:div>
    <w:div w:id="296839379">
      <w:bodyDiv w:val="1"/>
      <w:marLeft w:val="0"/>
      <w:marRight w:val="0"/>
      <w:marTop w:val="0"/>
      <w:marBottom w:val="0"/>
      <w:divBdr>
        <w:top w:val="none" w:sz="0" w:space="0" w:color="auto"/>
        <w:left w:val="none" w:sz="0" w:space="0" w:color="auto"/>
        <w:bottom w:val="none" w:sz="0" w:space="0" w:color="auto"/>
        <w:right w:val="none" w:sz="0" w:space="0" w:color="auto"/>
      </w:divBdr>
    </w:div>
    <w:div w:id="302127142">
      <w:bodyDiv w:val="1"/>
      <w:marLeft w:val="0"/>
      <w:marRight w:val="0"/>
      <w:marTop w:val="0"/>
      <w:marBottom w:val="0"/>
      <w:divBdr>
        <w:top w:val="none" w:sz="0" w:space="0" w:color="auto"/>
        <w:left w:val="none" w:sz="0" w:space="0" w:color="auto"/>
        <w:bottom w:val="none" w:sz="0" w:space="0" w:color="auto"/>
        <w:right w:val="none" w:sz="0" w:space="0" w:color="auto"/>
      </w:divBdr>
    </w:div>
    <w:div w:id="302348827">
      <w:bodyDiv w:val="1"/>
      <w:marLeft w:val="0"/>
      <w:marRight w:val="0"/>
      <w:marTop w:val="0"/>
      <w:marBottom w:val="0"/>
      <w:divBdr>
        <w:top w:val="none" w:sz="0" w:space="0" w:color="auto"/>
        <w:left w:val="none" w:sz="0" w:space="0" w:color="auto"/>
        <w:bottom w:val="none" w:sz="0" w:space="0" w:color="auto"/>
        <w:right w:val="none" w:sz="0" w:space="0" w:color="auto"/>
      </w:divBdr>
    </w:div>
    <w:div w:id="304286403">
      <w:bodyDiv w:val="1"/>
      <w:marLeft w:val="0"/>
      <w:marRight w:val="0"/>
      <w:marTop w:val="0"/>
      <w:marBottom w:val="0"/>
      <w:divBdr>
        <w:top w:val="none" w:sz="0" w:space="0" w:color="auto"/>
        <w:left w:val="none" w:sz="0" w:space="0" w:color="auto"/>
        <w:bottom w:val="none" w:sz="0" w:space="0" w:color="auto"/>
        <w:right w:val="none" w:sz="0" w:space="0" w:color="auto"/>
      </w:divBdr>
    </w:div>
    <w:div w:id="305210097">
      <w:bodyDiv w:val="1"/>
      <w:marLeft w:val="0"/>
      <w:marRight w:val="0"/>
      <w:marTop w:val="0"/>
      <w:marBottom w:val="0"/>
      <w:divBdr>
        <w:top w:val="none" w:sz="0" w:space="0" w:color="auto"/>
        <w:left w:val="none" w:sz="0" w:space="0" w:color="auto"/>
        <w:bottom w:val="none" w:sz="0" w:space="0" w:color="auto"/>
        <w:right w:val="none" w:sz="0" w:space="0" w:color="auto"/>
      </w:divBdr>
    </w:div>
    <w:div w:id="307440750">
      <w:bodyDiv w:val="1"/>
      <w:marLeft w:val="0"/>
      <w:marRight w:val="0"/>
      <w:marTop w:val="0"/>
      <w:marBottom w:val="0"/>
      <w:divBdr>
        <w:top w:val="none" w:sz="0" w:space="0" w:color="auto"/>
        <w:left w:val="none" w:sz="0" w:space="0" w:color="auto"/>
        <w:bottom w:val="none" w:sz="0" w:space="0" w:color="auto"/>
        <w:right w:val="none" w:sz="0" w:space="0" w:color="auto"/>
      </w:divBdr>
    </w:div>
    <w:div w:id="311956964">
      <w:bodyDiv w:val="1"/>
      <w:marLeft w:val="0"/>
      <w:marRight w:val="0"/>
      <w:marTop w:val="0"/>
      <w:marBottom w:val="0"/>
      <w:divBdr>
        <w:top w:val="none" w:sz="0" w:space="0" w:color="auto"/>
        <w:left w:val="none" w:sz="0" w:space="0" w:color="auto"/>
        <w:bottom w:val="none" w:sz="0" w:space="0" w:color="auto"/>
        <w:right w:val="none" w:sz="0" w:space="0" w:color="auto"/>
      </w:divBdr>
    </w:div>
    <w:div w:id="312878334">
      <w:bodyDiv w:val="1"/>
      <w:marLeft w:val="0"/>
      <w:marRight w:val="0"/>
      <w:marTop w:val="0"/>
      <w:marBottom w:val="0"/>
      <w:divBdr>
        <w:top w:val="none" w:sz="0" w:space="0" w:color="auto"/>
        <w:left w:val="none" w:sz="0" w:space="0" w:color="auto"/>
        <w:bottom w:val="none" w:sz="0" w:space="0" w:color="auto"/>
        <w:right w:val="none" w:sz="0" w:space="0" w:color="auto"/>
      </w:divBdr>
    </w:div>
    <w:div w:id="315183791">
      <w:bodyDiv w:val="1"/>
      <w:marLeft w:val="0"/>
      <w:marRight w:val="0"/>
      <w:marTop w:val="0"/>
      <w:marBottom w:val="0"/>
      <w:divBdr>
        <w:top w:val="none" w:sz="0" w:space="0" w:color="auto"/>
        <w:left w:val="none" w:sz="0" w:space="0" w:color="auto"/>
        <w:bottom w:val="none" w:sz="0" w:space="0" w:color="auto"/>
        <w:right w:val="none" w:sz="0" w:space="0" w:color="auto"/>
      </w:divBdr>
    </w:div>
    <w:div w:id="316342896">
      <w:bodyDiv w:val="1"/>
      <w:marLeft w:val="0"/>
      <w:marRight w:val="0"/>
      <w:marTop w:val="0"/>
      <w:marBottom w:val="0"/>
      <w:divBdr>
        <w:top w:val="none" w:sz="0" w:space="0" w:color="auto"/>
        <w:left w:val="none" w:sz="0" w:space="0" w:color="auto"/>
        <w:bottom w:val="none" w:sz="0" w:space="0" w:color="auto"/>
        <w:right w:val="none" w:sz="0" w:space="0" w:color="auto"/>
      </w:divBdr>
    </w:div>
    <w:div w:id="317541787">
      <w:bodyDiv w:val="1"/>
      <w:marLeft w:val="0"/>
      <w:marRight w:val="0"/>
      <w:marTop w:val="0"/>
      <w:marBottom w:val="0"/>
      <w:divBdr>
        <w:top w:val="none" w:sz="0" w:space="0" w:color="auto"/>
        <w:left w:val="none" w:sz="0" w:space="0" w:color="auto"/>
        <w:bottom w:val="none" w:sz="0" w:space="0" w:color="auto"/>
        <w:right w:val="none" w:sz="0" w:space="0" w:color="auto"/>
      </w:divBdr>
    </w:div>
    <w:div w:id="326858897">
      <w:bodyDiv w:val="1"/>
      <w:marLeft w:val="0"/>
      <w:marRight w:val="0"/>
      <w:marTop w:val="0"/>
      <w:marBottom w:val="0"/>
      <w:divBdr>
        <w:top w:val="none" w:sz="0" w:space="0" w:color="auto"/>
        <w:left w:val="none" w:sz="0" w:space="0" w:color="auto"/>
        <w:bottom w:val="none" w:sz="0" w:space="0" w:color="auto"/>
        <w:right w:val="none" w:sz="0" w:space="0" w:color="auto"/>
      </w:divBdr>
    </w:div>
    <w:div w:id="330763743">
      <w:bodyDiv w:val="1"/>
      <w:marLeft w:val="0"/>
      <w:marRight w:val="0"/>
      <w:marTop w:val="0"/>
      <w:marBottom w:val="0"/>
      <w:divBdr>
        <w:top w:val="none" w:sz="0" w:space="0" w:color="auto"/>
        <w:left w:val="none" w:sz="0" w:space="0" w:color="auto"/>
        <w:bottom w:val="none" w:sz="0" w:space="0" w:color="auto"/>
        <w:right w:val="none" w:sz="0" w:space="0" w:color="auto"/>
      </w:divBdr>
    </w:div>
    <w:div w:id="331108231">
      <w:bodyDiv w:val="1"/>
      <w:marLeft w:val="0"/>
      <w:marRight w:val="0"/>
      <w:marTop w:val="0"/>
      <w:marBottom w:val="0"/>
      <w:divBdr>
        <w:top w:val="none" w:sz="0" w:space="0" w:color="auto"/>
        <w:left w:val="none" w:sz="0" w:space="0" w:color="auto"/>
        <w:bottom w:val="none" w:sz="0" w:space="0" w:color="auto"/>
        <w:right w:val="none" w:sz="0" w:space="0" w:color="auto"/>
      </w:divBdr>
    </w:div>
    <w:div w:id="331838262">
      <w:bodyDiv w:val="1"/>
      <w:marLeft w:val="0"/>
      <w:marRight w:val="0"/>
      <w:marTop w:val="0"/>
      <w:marBottom w:val="0"/>
      <w:divBdr>
        <w:top w:val="none" w:sz="0" w:space="0" w:color="auto"/>
        <w:left w:val="none" w:sz="0" w:space="0" w:color="auto"/>
        <w:bottom w:val="none" w:sz="0" w:space="0" w:color="auto"/>
        <w:right w:val="none" w:sz="0" w:space="0" w:color="auto"/>
      </w:divBdr>
    </w:div>
    <w:div w:id="332879261">
      <w:bodyDiv w:val="1"/>
      <w:marLeft w:val="0"/>
      <w:marRight w:val="0"/>
      <w:marTop w:val="0"/>
      <w:marBottom w:val="0"/>
      <w:divBdr>
        <w:top w:val="none" w:sz="0" w:space="0" w:color="auto"/>
        <w:left w:val="none" w:sz="0" w:space="0" w:color="auto"/>
        <w:bottom w:val="none" w:sz="0" w:space="0" w:color="auto"/>
        <w:right w:val="none" w:sz="0" w:space="0" w:color="auto"/>
      </w:divBdr>
    </w:div>
    <w:div w:id="334306259">
      <w:bodyDiv w:val="1"/>
      <w:marLeft w:val="0"/>
      <w:marRight w:val="0"/>
      <w:marTop w:val="0"/>
      <w:marBottom w:val="0"/>
      <w:divBdr>
        <w:top w:val="none" w:sz="0" w:space="0" w:color="auto"/>
        <w:left w:val="none" w:sz="0" w:space="0" w:color="auto"/>
        <w:bottom w:val="none" w:sz="0" w:space="0" w:color="auto"/>
        <w:right w:val="none" w:sz="0" w:space="0" w:color="auto"/>
      </w:divBdr>
    </w:div>
    <w:div w:id="335112646">
      <w:bodyDiv w:val="1"/>
      <w:marLeft w:val="0"/>
      <w:marRight w:val="0"/>
      <w:marTop w:val="0"/>
      <w:marBottom w:val="0"/>
      <w:divBdr>
        <w:top w:val="none" w:sz="0" w:space="0" w:color="auto"/>
        <w:left w:val="none" w:sz="0" w:space="0" w:color="auto"/>
        <w:bottom w:val="none" w:sz="0" w:space="0" w:color="auto"/>
        <w:right w:val="none" w:sz="0" w:space="0" w:color="auto"/>
      </w:divBdr>
    </w:div>
    <w:div w:id="340014652">
      <w:bodyDiv w:val="1"/>
      <w:marLeft w:val="0"/>
      <w:marRight w:val="0"/>
      <w:marTop w:val="0"/>
      <w:marBottom w:val="0"/>
      <w:divBdr>
        <w:top w:val="none" w:sz="0" w:space="0" w:color="auto"/>
        <w:left w:val="none" w:sz="0" w:space="0" w:color="auto"/>
        <w:bottom w:val="none" w:sz="0" w:space="0" w:color="auto"/>
        <w:right w:val="none" w:sz="0" w:space="0" w:color="auto"/>
      </w:divBdr>
    </w:div>
    <w:div w:id="343484107">
      <w:bodyDiv w:val="1"/>
      <w:marLeft w:val="0"/>
      <w:marRight w:val="0"/>
      <w:marTop w:val="0"/>
      <w:marBottom w:val="0"/>
      <w:divBdr>
        <w:top w:val="none" w:sz="0" w:space="0" w:color="auto"/>
        <w:left w:val="none" w:sz="0" w:space="0" w:color="auto"/>
        <w:bottom w:val="none" w:sz="0" w:space="0" w:color="auto"/>
        <w:right w:val="none" w:sz="0" w:space="0" w:color="auto"/>
      </w:divBdr>
    </w:div>
    <w:div w:id="346101927">
      <w:bodyDiv w:val="1"/>
      <w:marLeft w:val="0"/>
      <w:marRight w:val="0"/>
      <w:marTop w:val="0"/>
      <w:marBottom w:val="0"/>
      <w:divBdr>
        <w:top w:val="none" w:sz="0" w:space="0" w:color="auto"/>
        <w:left w:val="none" w:sz="0" w:space="0" w:color="auto"/>
        <w:bottom w:val="none" w:sz="0" w:space="0" w:color="auto"/>
        <w:right w:val="none" w:sz="0" w:space="0" w:color="auto"/>
      </w:divBdr>
    </w:div>
    <w:div w:id="348527328">
      <w:bodyDiv w:val="1"/>
      <w:marLeft w:val="0"/>
      <w:marRight w:val="0"/>
      <w:marTop w:val="0"/>
      <w:marBottom w:val="0"/>
      <w:divBdr>
        <w:top w:val="none" w:sz="0" w:space="0" w:color="auto"/>
        <w:left w:val="none" w:sz="0" w:space="0" w:color="auto"/>
        <w:bottom w:val="none" w:sz="0" w:space="0" w:color="auto"/>
        <w:right w:val="none" w:sz="0" w:space="0" w:color="auto"/>
      </w:divBdr>
    </w:div>
    <w:div w:id="349989677">
      <w:bodyDiv w:val="1"/>
      <w:marLeft w:val="0"/>
      <w:marRight w:val="0"/>
      <w:marTop w:val="0"/>
      <w:marBottom w:val="0"/>
      <w:divBdr>
        <w:top w:val="none" w:sz="0" w:space="0" w:color="auto"/>
        <w:left w:val="none" w:sz="0" w:space="0" w:color="auto"/>
        <w:bottom w:val="none" w:sz="0" w:space="0" w:color="auto"/>
        <w:right w:val="none" w:sz="0" w:space="0" w:color="auto"/>
      </w:divBdr>
    </w:div>
    <w:div w:id="351691864">
      <w:bodyDiv w:val="1"/>
      <w:marLeft w:val="0"/>
      <w:marRight w:val="0"/>
      <w:marTop w:val="0"/>
      <w:marBottom w:val="0"/>
      <w:divBdr>
        <w:top w:val="none" w:sz="0" w:space="0" w:color="auto"/>
        <w:left w:val="none" w:sz="0" w:space="0" w:color="auto"/>
        <w:bottom w:val="none" w:sz="0" w:space="0" w:color="auto"/>
        <w:right w:val="none" w:sz="0" w:space="0" w:color="auto"/>
      </w:divBdr>
    </w:div>
    <w:div w:id="353384077">
      <w:bodyDiv w:val="1"/>
      <w:marLeft w:val="0"/>
      <w:marRight w:val="0"/>
      <w:marTop w:val="0"/>
      <w:marBottom w:val="0"/>
      <w:divBdr>
        <w:top w:val="none" w:sz="0" w:space="0" w:color="auto"/>
        <w:left w:val="none" w:sz="0" w:space="0" w:color="auto"/>
        <w:bottom w:val="none" w:sz="0" w:space="0" w:color="auto"/>
        <w:right w:val="none" w:sz="0" w:space="0" w:color="auto"/>
      </w:divBdr>
    </w:div>
    <w:div w:id="354425101">
      <w:bodyDiv w:val="1"/>
      <w:marLeft w:val="0"/>
      <w:marRight w:val="0"/>
      <w:marTop w:val="0"/>
      <w:marBottom w:val="0"/>
      <w:divBdr>
        <w:top w:val="none" w:sz="0" w:space="0" w:color="auto"/>
        <w:left w:val="none" w:sz="0" w:space="0" w:color="auto"/>
        <w:bottom w:val="none" w:sz="0" w:space="0" w:color="auto"/>
        <w:right w:val="none" w:sz="0" w:space="0" w:color="auto"/>
      </w:divBdr>
    </w:div>
    <w:div w:id="354695255">
      <w:bodyDiv w:val="1"/>
      <w:marLeft w:val="0"/>
      <w:marRight w:val="0"/>
      <w:marTop w:val="0"/>
      <w:marBottom w:val="0"/>
      <w:divBdr>
        <w:top w:val="none" w:sz="0" w:space="0" w:color="auto"/>
        <w:left w:val="none" w:sz="0" w:space="0" w:color="auto"/>
        <w:bottom w:val="none" w:sz="0" w:space="0" w:color="auto"/>
        <w:right w:val="none" w:sz="0" w:space="0" w:color="auto"/>
      </w:divBdr>
    </w:div>
    <w:div w:id="355079334">
      <w:bodyDiv w:val="1"/>
      <w:marLeft w:val="0"/>
      <w:marRight w:val="0"/>
      <w:marTop w:val="0"/>
      <w:marBottom w:val="0"/>
      <w:divBdr>
        <w:top w:val="none" w:sz="0" w:space="0" w:color="auto"/>
        <w:left w:val="none" w:sz="0" w:space="0" w:color="auto"/>
        <w:bottom w:val="none" w:sz="0" w:space="0" w:color="auto"/>
        <w:right w:val="none" w:sz="0" w:space="0" w:color="auto"/>
      </w:divBdr>
    </w:div>
    <w:div w:id="356733919">
      <w:bodyDiv w:val="1"/>
      <w:marLeft w:val="0"/>
      <w:marRight w:val="0"/>
      <w:marTop w:val="0"/>
      <w:marBottom w:val="0"/>
      <w:divBdr>
        <w:top w:val="none" w:sz="0" w:space="0" w:color="auto"/>
        <w:left w:val="none" w:sz="0" w:space="0" w:color="auto"/>
        <w:bottom w:val="none" w:sz="0" w:space="0" w:color="auto"/>
        <w:right w:val="none" w:sz="0" w:space="0" w:color="auto"/>
      </w:divBdr>
    </w:div>
    <w:div w:id="357240273">
      <w:bodyDiv w:val="1"/>
      <w:marLeft w:val="0"/>
      <w:marRight w:val="0"/>
      <w:marTop w:val="0"/>
      <w:marBottom w:val="0"/>
      <w:divBdr>
        <w:top w:val="none" w:sz="0" w:space="0" w:color="auto"/>
        <w:left w:val="none" w:sz="0" w:space="0" w:color="auto"/>
        <w:bottom w:val="none" w:sz="0" w:space="0" w:color="auto"/>
        <w:right w:val="none" w:sz="0" w:space="0" w:color="auto"/>
      </w:divBdr>
    </w:div>
    <w:div w:id="357507228">
      <w:bodyDiv w:val="1"/>
      <w:marLeft w:val="0"/>
      <w:marRight w:val="0"/>
      <w:marTop w:val="0"/>
      <w:marBottom w:val="0"/>
      <w:divBdr>
        <w:top w:val="none" w:sz="0" w:space="0" w:color="auto"/>
        <w:left w:val="none" w:sz="0" w:space="0" w:color="auto"/>
        <w:bottom w:val="none" w:sz="0" w:space="0" w:color="auto"/>
        <w:right w:val="none" w:sz="0" w:space="0" w:color="auto"/>
      </w:divBdr>
    </w:div>
    <w:div w:id="361902407">
      <w:bodyDiv w:val="1"/>
      <w:marLeft w:val="0"/>
      <w:marRight w:val="0"/>
      <w:marTop w:val="0"/>
      <w:marBottom w:val="0"/>
      <w:divBdr>
        <w:top w:val="none" w:sz="0" w:space="0" w:color="auto"/>
        <w:left w:val="none" w:sz="0" w:space="0" w:color="auto"/>
        <w:bottom w:val="none" w:sz="0" w:space="0" w:color="auto"/>
        <w:right w:val="none" w:sz="0" w:space="0" w:color="auto"/>
      </w:divBdr>
    </w:div>
    <w:div w:id="371613947">
      <w:bodyDiv w:val="1"/>
      <w:marLeft w:val="0"/>
      <w:marRight w:val="0"/>
      <w:marTop w:val="0"/>
      <w:marBottom w:val="0"/>
      <w:divBdr>
        <w:top w:val="none" w:sz="0" w:space="0" w:color="auto"/>
        <w:left w:val="none" w:sz="0" w:space="0" w:color="auto"/>
        <w:bottom w:val="none" w:sz="0" w:space="0" w:color="auto"/>
        <w:right w:val="none" w:sz="0" w:space="0" w:color="auto"/>
      </w:divBdr>
    </w:div>
    <w:div w:id="371656423">
      <w:bodyDiv w:val="1"/>
      <w:marLeft w:val="0"/>
      <w:marRight w:val="0"/>
      <w:marTop w:val="0"/>
      <w:marBottom w:val="0"/>
      <w:divBdr>
        <w:top w:val="none" w:sz="0" w:space="0" w:color="auto"/>
        <w:left w:val="none" w:sz="0" w:space="0" w:color="auto"/>
        <w:bottom w:val="none" w:sz="0" w:space="0" w:color="auto"/>
        <w:right w:val="none" w:sz="0" w:space="0" w:color="auto"/>
      </w:divBdr>
    </w:div>
    <w:div w:id="371925776">
      <w:bodyDiv w:val="1"/>
      <w:marLeft w:val="0"/>
      <w:marRight w:val="0"/>
      <w:marTop w:val="0"/>
      <w:marBottom w:val="0"/>
      <w:divBdr>
        <w:top w:val="none" w:sz="0" w:space="0" w:color="auto"/>
        <w:left w:val="none" w:sz="0" w:space="0" w:color="auto"/>
        <w:bottom w:val="none" w:sz="0" w:space="0" w:color="auto"/>
        <w:right w:val="none" w:sz="0" w:space="0" w:color="auto"/>
      </w:divBdr>
    </w:div>
    <w:div w:id="376126222">
      <w:bodyDiv w:val="1"/>
      <w:marLeft w:val="0"/>
      <w:marRight w:val="0"/>
      <w:marTop w:val="0"/>
      <w:marBottom w:val="0"/>
      <w:divBdr>
        <w:top w:val="none" w:sz="0" w:space="0" w:color="auto"/>
        <w:left w:val="none" w:sz="0" w:space="0" w:color="auto"/>
        <w:bottom w:val="none" w:sz="0" w:space="0" w:color="auto"/>
        <w:right w:val="none" w:sz="0" w:space="0" w:color="auto"/>
      </w:divBdr>
    </w:div>
    <w:div w:id="382022957">
      <w:bodyDiv w:val="1"/>
      <w:marLeft w:val="0"/>
      <w:marRight w:val="0"/>
      <w:marTop w:val="0"/>
      <w:marBottom w:val="0"/>
      <w:divBdr>
        <w:top w:val="none" w:sz="0" w:space="0" w:color="auto"/>
        <w:left w:val="none" w:sz="0" w:space="0" w:color="auto"/>
        <w:bottom w:val="none" w:sz="0" w:space="0" w:color="auto"/>
        <w:right w:val="none" w:sz="0" w:space="0" w:color="auto"/>
      </w:divBdr>
    </w:div>
    <w:div w:id="383942402">
      <w:bodyDiv w:val="1"/>
      <w:marLeft w:val="0"/>
      <w:marRight w:val="0"/>
      <w:marTop w:val="0"/>
      <w:marBottom w:val="0"/>
      <w:divBdr>
        <w:top w:val="none" w:sz="0" w:space="0" w:color="auto"/>
        <w:left w:val="none" w:sz="0" w:space="0" w:color="auto"/>
        <w:bottom w:val="none" w:sz="0" w:space="0" w:color="auto"/>
        <w:right w:val="none" w:sz="0" w:space="0" w:color="auto"/>
      </w:divBdr>
    </w:div>
    <w:div w:id="385644319">
      <w:bodyDiv w:val="1"/>
      <w:marLeft w:val="0"/>
      <w:marRight w:val="0"/>
      <w:marTop w:val="0"/>
      <w:marBottom w:val="0"/>
      <w:divBdr>
        <w:top w:val="none" w:sz="0" w:space="0" w:color="auto"/>
        <w:left w:val="none" w:sz="0" w:space="0" w:color="auto"/>
        <w:bottom w:val="none" w:sz="0" w:space="0" w:color="auto"/>
        <w:right w:val="none" w:sz="0" w:space="0" w:color="auto"/>
      </w:divBdr>
    </w:div>
    <w:div w:id="386419066">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379704">
      <w:bodyDiv w:val="1"/>
      <w:marLeft w:val="0"/>
      <w:marRight w:val="0"/>
      <w:marTop w:val="0"/>
      <w:marBottom w:val="0"/>
      <w:divBdr>
        <w:top w:val="none" w:sz="0" w:space="0" w:color="auto"/>
        <w:left w:val="none" w:sz="0" w:space="0" w:color="auto"/>
        <w:bottom w:val="none" w:sz="0" w:space="0" w:color="auto"/>
        <w:right w:val="none" w:sz="0" w:space="0" w:color="auto"/>
      </w:divBdr>
    </w:div>
    <w:div w:id="389572189">
      <w:bodyDiv w:val="1"/>
      <w:marLeft w:val="0"/>
      <w:marRight w:val="0"/>
      <w:marTop w:val="0"/>
      <w:marBottom w:val="0"/>
      <w:divBdr>
        <w:top w:val="none" w:sz="0" w:space="0" w:color="auto"/>
        <w:left w:val="none" w:sz="0" w:space="0" w:color="auto"/>
        <w:bottom w:val="none" w:sz="0" w:space="0" w:color="auto"/>
        <w:right w:val="none" w:sz="0" w:space="0" w:color="auto"/>
      </w:divBdr>
    </w:div>
    <w:div w:id="391467703">
      <w:bodyDiv w:val="1"/>
      <w:marLeft w:val="0"/>
      <w:marRight w:val="0"/>
      <w:marTop w:val="0"/>
      <w:marBottom w:val="0"/>
      <w:divBdr>
        <w:top w:val="none" w:sz="0" w:space="0" w:color="auto"/>
        <w:left w:val="none" w:sz="0" w:space="0" w:color="auto"/>
        <w:bottom w:val="none" w:sz="0" w:space="0" w:color="auto"/>
        <w:right w:val="none" w:sz="0" w:space="0" w:color="auto"/>
      </w:divBdr>
    </w:div>
    <w:div w:id="392777849">
      <w:bodyDiv w:val="1"/>
      <w:marLeft w:val="0"/>
      <w:marRight w:val="0"/>
      <w:marTop w:val="0"/>
      <w:marBottom w:val="0"/>
      <w:divBdr>
        <w:top w:val="none" w:sz="0" w:space="0" w:color="auto"/>
        <w:left w:val="none" w:sz="0" w:space="0" w:color="auto"/>
        <w:bottom w:val="none" w:sz="0" w:space="0" w:color="auto"/>
        <w:right w:val="none" w:sz="0" w:space="0" w:color="auto"/>
      </w:divBdr>
    </w:div>
    <w:div w:id="394937504">
      <w:bodyDiv w:val="1"/>
      <w:marLeft w:val="0"/>
      <w:marRight w:val="0"/>
      <w:marTop w:val="0"/>
      <w:marBottom w:val="0"/>
      <w:divBdr>
        <w:top w:val="none" w:sz="0" w:space="0" w:color="auto"/>
        <w:left w:val="none" w:sz="0" w:space="0" w:color="auto"/>
        <w:bottom w:val="none" w:sz="0" w:space="0" w:color="auto"/>
        <w:right w:val="none" w:sz="0" w:space="0" w:color="auto"/>
      </w:divBdr>
    </w:div>
    <w:div w:id="395205090">
      <w:bodyDiv w:val="1"/>
      <w:marLeft w:val="0"/>
      <w:marRight w:val="0"/>
      <w:marTop w:val="0"/>
      <w:marBottom w:val="0"/>
      <w:divBdr>
        <w:top w:val="none" w:sz="0" w:space="0" w:color="auto"/>
        <w:left w:val="none" w:sz="0" w:space="0" w:color="auto"/>
        <w:bottom w:val="none" w:sz="0" w:space="0" w:color="auto"/>
        <w:right w:val="none" w:sz="0" w:space="0" w:color="auto"/>
      </w:divBdr>
    </w:div>
    <w:div w:id="395395259">
      <w:bodyDiv w:val="1"/>
      <w:marLeft w:val="0"/>
      <w:marRight w:val="0"/>
      <w:marTop w:val="0"/>
      <w:marBottom w:val="0"/>
      <w:divBdr>
        <w:top w:val="none" w:sz="0" w:space="0" w:color="auto"/>
        <w:left w:val="none" w:sz="0" w:space="0" w:color="auto"/>
        <w:bottom w:val="none" w:sz="0" w:space="0" w:color="auto"/>
        <w:right w:val="none" w:sz="0" w:space="0" w:color="auto"/>
      </w:divBdr>
    </w:div>
    <w:div w:id="395783602">
      <w:bodyDiv w:val="1"/>
      <w:marLeft w:val="0"/>
      <w:marRight w:val="0"/>
      <w:marTop w:val="0"/>
      <w:marBottom w:val="0"/>
      <w:divBdr>
        <w:top w:val="none" w:sz="0" w:space="0" w:color="auto"/>
        <w:left w:val="none" w:sz="0" w:space="0" w:color="auto"/>
        <w:bottom w:val="none" w:sz="0" w:space="0" w:color="auto"/>
        <w:right w:val="none" w:sz="0" w:space="0" w:color="auto"/>
      </w:divBdr>
    </w:div>
    <w:div w:id="410931522">
      <w:bodyDiv w:val="1"/>
      <w:marLeft w:val="0"/>
      <w:marRight w:val="0"/>
      <w:marTop w:val="0"/>
      <w:marBottom w:val="0"/>
      <w:divBdr>
        <w:top w:val="none" w:sz="0" w:space="0" w:color="auto"/>
        <w:left w:val="none" w:sz="0" w:space="0" w:color="auto"/>
        <w:bottom w:val="none" w:sz="0" w:space="0" w:color="auto"/>
        <w:right w:val="none" w:sz="0" w:space="0" w:color="auto"/>
      </w:divBdr>
    </w:div>
    <w:div w:id="412707703">
      <w:bodyDiv w:val="1"/>
      <w:marLeft w:val="0"/>
      <w:marRight w:val="0"/>
      <w:marTop w:val="0"/>
      <w:marBottom w:val="0"/>
      <w:divBdr>
        <w:top w:val="none" w:sz="0" w:space="0" w:color="auto"/>
        <w:left w:val="none" w:sz="0" w:space="0" w:color="auto"/>
        <w:bottom w:val="none" w:sz="0" w:space="0" w:color="auto"/>
        <w:right w:val="none" w:sz="0" w:space="0" w:color="auto"/>
      </w:divBdr>
    </w:div>
    <w:div w:id="413160755">
      <w:bodyDiv w:val="1"/>
      <w:marLeft w:val="0"/>
      <w:marRight w:val="0"/>
      <w:marTop w:val="0"/>
      <w:marBottom w:val="0"/>
      <w:divBdr>
        <w:top w:val="none" w:sz="0" w:space="0" w:color="auto"/>
        <w:left w:val="none" w:sz="0" w:space="0" w:color="auto"/>
        <w:bottom w:val="none" w:sz="0" w:space="0" w:color="auto"/>
        <w:right w:val="none" w:sz="0" w:space="0" w:color="auto"/>
      </w:divBdr>
    </w:div>
    <w:div w:id="413935693">
      <w:bodyDiv w:val="1"/>
      <w:marLeft w:val="0"/>
      <w:marRight w:val="0"/>
      <w:marTop w:val="0"/>
      <w:marBottom w:val="0"/>
      <w:divBdr>
        <w:top w:val="none" w:sz="0" w:space="0" w:color="auto"/>
        <w:left w:val="none" w:sz="0" w:space="0" w:color="auto"/>
        <w:bottom w:val="none" w:sz="0" w:space="0" w:color="auto"/>
        <w:right w:val="none" w:sz="0" w:space="0" w:color="auto"/>
      </w:divBdr>
    </w:div>
    <w:div w:id="417989798">
      <w:bodyDiv w:val="1"/>
      <w:marLeft w:val="0"/>
      <w:marRight w:val="0"/>
      <w:marTop w:val="0"/>
      <w:marBottom w:val="0"/>
      <w:divBdr>
        <w:top w:val="none" w:sz="0" w:space="0" w:color="auto"/>
        <w:left w:val="none" w:sz="0" w:space="0" w:color="auto"/>
        <w:bottom w:val="none" w:sz="0" w:space="0" w:color="auto"/>
        <w:right w:val="none" w:sz="0" w:space="0" w:color="auto"/>
      </w:divBdr>
    </w:div>
    <w:div w:id="418260376">
      <w:bodyDiv w:val="1"/>
      <w:marLeft w:val="0"/>
      <w:marRight w:val="0"/>
      <w:marTop w:val="0"/>
      <w:marBottom w:val="0"/>
      <w:divBdr>
        <w:top w:val="none" w:sz="0" w:space="0" w:color="auto"/>
        <w:left w:val="none" w:sz="0" w:space="0" w:color="auto"/>
        <w:bottom w:val="none" w:sz="0" w:space="0" w:color="auto"/>
        <w:right w:val="none" w:sz="0" w:space="0" w:color="auto"/>
      </w:divBdr>
    </w:div>
    <w:div w:id="420610495">
      <w:bodyDiv w:val="1"/>
      <w:marLeft w:val="0"/>
      <w:marRight w:val="0"/>
      <w:marTop w:val="0"/>
      <w:marBottom w:val="0"/>
      <w:divBdr>
        <w:top w:val="none" w:sz="0" w:space="0" w:color="auto"/>
        <w:left w:val="none" w:sz="0" w:space="0" w:color="auto"/>
        <w:bottom w:val="none" w:sz="0" w:space="0" w:color="auto"/>
        <w:right w:val="none" w:sz="0" w:space="0" w:color="auto"/>
      </w:divBdr>
    </w:div>
    <w:div w:id="421797749">
      <w:bodyDiv w:val="1"/>
      <w:marLeft w:val="0"/>
      <w:marRight w:val="0"/>
      <w:marTop w:val="0"/>
      <w:marBottom w:val="0"/>
      <w:divBdr>
        <w:top w:val="none" w:sz="0" w:space="0" w:color="auto"/>
        <w:left w:val="none" w:sz="0" w:space="0" w:color="auto"/>
        <w:bottom w:val="none" w:sz="0" w:space="0" w:color="auto"/>
        <w:right w:val="none" w:sz="0" w:space="0" w:color="auto"/>
      </w:divBdr>
    </w:div>
    <w:div w:id="422456666">
      <w:bodyDiv w:val="1"/>
      <w:marLeft w:val="0"/>
      <w:marRight w:val="0"/>
      <w:marTop w:val="0"/>
      <w:marBottom w:val="0"/>
      <w:divBdr>
        <w:top w:val="none" w:sz="0" w:space="0" w:color="auto"/>
        <w:left w:val="none" w:sz="0" w:space="0" w:color="auto"/>
        <w:bottom w:val="none" w:sz="0" w:space="0" w:color="auto"/>
        <w:right w:val="none" w:sz="0" w:space="0" w:color="auto"/>
      </w:divBdr>
    </w:div>
    <w:div w:id="423380456">
      <w:bodyDiv w:val="1"/>
      <w:marLeft w:val="0"/>
      <w:marRight w:val="0"/>
      <w:marTop w:val="0"/>
      <w:marBottom w:val="0"/>
      <w:divBdr>
        <w:top w:val="none" w:sz="0" w:space="0" w:color="auto"/>
        <w:left w:val="none" w:sz="0" w:space="0" w:color="auto"/>
        <w:bottom w:val="none" w:sz="0" w:space="0" w:color="auto"/>
        <w:right w:val="none" w:sz="0" w:space="0" w:color="auto"/>
      </w:divBdr>
    </w:div>
    <w:div w:id="424032022">
      <w:bodyDiv w:val="1"/>
      <w:marLeft w:val="0"/>
      <w:marRight w:val="0"/>
      <w:marTop w:val="0"/>
      <w:marBottom w:val="0"/>
      <w:divBdr>
        <w:top w:val="none" w:sz="0" w:space="0" w:color="auto"/>
        <w:left w:val="none" w:sz="0" w:space="0" w:color="auto"/>
        <w:bottom w:val="none" w:sz="0" w:space="0" w:color="auto"/>
        <w:right w:val="none" w:sz="0" w:space="0" w:color="auto"/>
      </w:divBdr>
    </w:div>
    <w:div w:id="425080351">
      <w:bodyDiv w:val="1"/>
      <w:marLeft w:val="0"/>
      <w:marRight w:val="0"/>
      <w:marTop w:val="0"/>
      <w:marBottom w:val="0"/>
      <w:divBdr>
        <w:top w:val="none" w:sz="0" w:space="0" w:color="auto"/>
        <w:left w:val="none" w:sz="0" w:space="0" w:color="auto"/>
        <w:bottom w:val="none" w:sz="0" w:space="0" w:color="auto"/>
        <w:right w:val="none" w:sz="0" w:space="0" w:color="auto"/>
      </w:divBdr>
    </w:div>
    <w:div w:id="425469129">
      <w:bodyDiv w:val="1"/>
      <w:marLeft w:val="0"/>
      <w:marRight w:val="0"/>
      <w:marTop w:val="0"/>
      <w:marBottom w:val="0"/>
      <w:divBdr>
        <w:top w:val="none" w:sz="0" w:space="0" w:color="auto"/>
        <w:left w:val="none" w:sz="0" w:space="0" w:color="auto"/>
        <w:bottom w:val="none" w:sz="0" w:space="0" w:color="auto"/>
        <w:right w:val="none" w:sz="0" w:space="0" w:color="auto"/>
      </w:divBdr>
    </w:div>
    <w:div w:id="425736192">
      <w:bodyDiv w:val="1"/>
      <w:marLeft w:val="0"/>
      <w:marRight w:val="0"/>
      <w:marTop w:val="0"/>
      <w:marBottom w:val="0"/>
      <w:divBdr>
        <w:top w:val="none" w:sz="0" w:space="0" w:color="auto"/>
        <w:left w:val="none" w:sz="0" w:space="0" w:color="auto"/>
        <w:bottom w:val="none" w:sz="0" w:space="0" w:color="auto"/>
        <w:right w:val="none" w:sz="0" w:space="0" w:color="auto"/>
      </w:divBdr>
    </w:div>
    <w:div w:id="426077308">
      <w:bodyDiv w:val="1"/>
      <w:marLeft w:val="0"/>
      <w:marRight w:val="0"/>
      <w:marTop w:val="0"/>
      <w:marBottom w:val="0"/>
      <w:divBdr>
        <w:top w:val="none" w:sz="0" w:space="0" w:color="auto"/>
        <w:left w:val="none" w:sz="0" w:space="0" w:color="auto"/>
        <w:bottom w:val="none" w:sz="0" w:space="0" w:color="auto"/>
        <w:right w:val="none" w:sz="0" w:space="0" w:color="auto"/>
      </w:divBdr>
    </w:div>
    <w:div w:id="437455509">
      <w:bodyDiv w:val="1"/>
      <w:marLeft w:val="0"/>
      <w:marRight w:val="0"/>
      <w:marTop w:val="0"/>
      <w:marBottom w:val="0"/>
      <w:divBdr>
        <w:top w:val="none" w:sz="0" w:space="0" w:color="auto"/>
        <w:left w:val="none" w:sz="0" w:space="0" w:color="auto"/>
        <w:bottom w:val="none" w:sz="0" w:space="0" w:color="auto"/>
        <w:right w:val="none" w:sz="0" w:space="0" w:color="auto"/>
      </w:divBdr>
    </w:div>
    <w:div w:id="440034893">
      <w:bodyDiv w:val="1"/>
      <w:marLeft w:val="0"/>
      <w:marRight w:val="0"/>
      <w:marTop w:val="0"/>
      <w:marBottom w:val="0"/>
      <w:divBdr>
        <w:top w:val="none" w:sz="0" w:space="0" w:color="auto"/>
        <w:left w:val="none" w:sz="0" w:space="0" w:color="auto"/>
        <w:bottom w:val="none" w:sz="0" w:space="0" w:color="auto"/>
        <w:right w:val="none" w:sz="0" w:space="0" w:color="auto"/>
      </w:divBdr>
    </w:div>
    <w:div w:id="441188627">
      <w:bodyDiv w:val="1"/>
      <w:marLeft w:val="0"/>
      <w:marRight w:val="0"/>
      <w:marTop w:val="0"/>
      <w:marBottom w:val="0"/>
      <w:divBdr>
        <w:top w:val="none" w:sz="0" w:space="0" w:color="auto"/>
        <w:left w:val="none" w:sz="0" w:space="0" w:color="auto"/>
        <w:bottom w:val="none" w:sz="0" w:space="0" w:color="auto"/>
        <w:right w:val="none" w:sz="0" w:space="0" w:color="auto"/>
      </w:divBdr>
    </w:div>
    <w:div w:id="442115542">
      <w:bodyDiv w:val="1"/>
      <w:marLeft w:val="0"/>
      <w:marRight w:val="0"/>
      <w:marTop w:val="0"/>
      <w:marBottom w:val="0"/>
      <w:divBdr>
        <w:top w:val="none" w:sz="0" w:space="0" w:color="auto"/>
        <w:left w:val="none" w:sz="0" w:space="0" w:color="auto"/>
        <w:bottom w:val="none" w:sz="0" w:space="0" w:color="auto"/>
        <w:right w:val="none" w:sz="0" w:space="0" w:color="auto"/>
      </w:divBdr>
    </w:div>
    <w:div w:id="445972610">
      <w:bodyDiv w:val="1"/>
      <w:marLeft w:val="0"/>
      <w:marRight w:val="0"/>
      <w:marTop w:val="0"/>
      <w:marBottom w:val="0"/>
      <w:divBdr>
        <w:top w:val="none" w:sz="0" w:space="0" w:color="auto"/>
        <w:left w:val="none" w:sz="0" w:space="0" w:color="auto"/>
        <w:bottom w:val="none" w:sz="0" w:space="0" w:color="auto"/>
        <w:right w:val="none" w:sz="0" w:space="0" w:color="auto"/>
      </w:divBdr>
    </w:div>
    <w:div w:id="446628544">
      <w:bodyDiv w:val="1"/>
      <w:marLeft w:val="0"/>
      <w:marRight w:val="0"/>
      <w:marTop w:val="0"/>
      <w:marBottom w:val="0"/>
      <w:divBdr>
        <w:top w:val="none" w:sz="0" w:space="0" w:color="auto"/>
        <w:left w:val="none" w:sz="0" w:space="0" w:color="auto"/>
        <w:bottom w:val="none" w:sz="0" w:space="0" w:color="auto"/>
        <w:right w:val="none" w:sz="0" w:space="0" w:color="auto"/>
      </w:divBdr>
    </w:div>
    <w:div w:id="446894667">
      <w:bodyDiv w:val="1"/>
      <w:marLeft w:val="0"/>
      <w:marRight w:val="0"/>
      <w:marTop w:val="0"/>
      <w:marBottom w:val="0"/>
      <w:divBdr>
        <w:top w:val="none" w:sz="0" w:space="0" w:color="auto"/>
        <w:left w:val="none" w:sz="0" w:space="0" w:color="auto"/>
        <w:bottom w:val="none" w:sz="0" w:space="0" w:color="auto"/>
        <w:right w:val="none" w:sz="0" w:space="0" w:color="auto"/>
      </w:divBdr>
    </w:div>
    <w:div w:id="447623171">
      <w:bodyDiv w:val="1"/>
      <w:marLeft w:val="0"/>
      <w:marRight w:val="0"/>
      <w:marTop w:val="0"/>
      <w:marBottom w:val="0"/>
      <w:divBdr>
        <w:top w:val="none" w:sz="0" w:space="0" w:color="auto"/>
        <w:left w:val="none" w:sz="0" w:space="0" w:color="auto"/>
        <w:bottom w:val="none" w:sz="0" w:space="0" w:color="auto"/>
        <w:right w:val="none" w:sz="0" w:space="0" w:color="auto"/>
      </w:divBdr>
    </w:div>
    <w:div w:id="447968396">
      <w:bodyDiv w:val="1"/>
      <w:marLeft w:val="0"/>
      <w:marRight w:val="0"/>
      <w:marTop w:val="0"/>
      <w:marBottom w:val="0"/>
      <w:divBdr>
        <w:top w:val="none" w:sz="0" w:space="0" w:color="auto"/>
        <w:left w:val="none" w:sz="0" w:space="0" w:color="auto"/>
        <w:bottom w:val="none" w:sz="0" w:space="0" w:color="auto"/>
        <w:right w:val="none" w:sz="0" w:space="0" w:color="auto"/>
      </w:divBdr>
    </w:div>
    <w:div w:id="452408721">
      <w:bodyDiv w:val="1"/>
      <w:marLeft w:val="0"/>
      <w:marRight w:val="0"/>
      <w:marTop w:val="0"/>
      <w:marBottom w:val="0"/>
      <w:divBdr>
        <w:top w:val="none" w:sz="0" w:space="0" w:color="auto"/>
        <w:left w:val="none" w:sz="0" w:space="0" w:color="auto"/>
        <w:bottom w:val="none" w:sz="0" w:space="0" w:color="auto"/>
        <w:right w:val="none" w:sz="0" w:space="0" w:color="auto"/>
      </w:divBdr>
    </w:div>
    <w:div w:id="457144952">
      <w:bodyDiv w:val="1"/>
      <w:marLeft w:val="0"/>
      <w:marRight w:val="0"/>
      <w:marTop w:val="0"/>
      <w:marBottom w:val="0"/>
      <w:divBdr>
        <w:top w:val="none" w:sz="0" w:space="0" w:color="auto"/>
        <w:left w:val="none" w:sz="0" w:space="0" w:color="auto"/>
        <w:bottom w:val="none" w:sz="0" w:space="0" w:color="auto"/>
        <w:right w:val="none" w:sz="0" w:space="0" w:color="auto"/>
      </w:divBdr>
    </w:div>
    <w:div w:id="461575466">
      <w:bodyDiv w:val="1"/>
      <w:marLeft w:val="0"/>
      <w:marRight w:val="0"/>
      <w:marTop w:val="0"/>
      <w:marBottom w:val="0"/>
      <w:divBdr>
        <w:top w:val="none" w:sz="0" w:space="0" w:color="auto"/>
        <w:left w:val="none" w:sz="0" w:space="0" w:color="auto"/>
        <w:bottom w:val="none" w:sz="0" w:space="0" w:color="auto"/>
        <w:right w:val="none" w:sz="0" w:space="0" w:color="auto"/>
      </w:divBdr>
    </w:div>
    <w:div w:id="461969930">
      <w:bodyDiv w:val="1"/>
      <w:marLeft w:val="0"/>
      <w:marRight w:val="0"/>
      <w:marTop w:val="0"/>
      <w:marBottom w:val="0"/>
      <w:divBdr>
        <w:top w:val="none" w:sz="0" w:space="0" w:color="auto"/>
        <w:left w:val="none" w:sz="0" w:space="0" w:color="auto"/>
        <w:bottom w:val="none" w:sz="0" w:space="0" w:color="auto"/>
        <w:right w:val="none" w:sz="0" w:space="0" w:color="auto"/>
      </w:divBdr>
    </w:div>
    <w:div w:id="462040733">
      <w:bodyDiv w:val="1"/>
      <w:marLeft w:val="0"/>
      <w:marRight w:val="0"/>
      <w:marTop w:val="0"/>
      <w:marBottom w:val="0"/>
      <w:divBdr>
        <w:top w:val="none" w:sz="0" w:space="0" w:color="auto"/>
        <w:left w:val="none" w:sz="0" w:space="0" w:color="auto"/>
        <w:bottom w:val="none" w:sz="0" w:space="0" w:color="auto"/>
        <w:right w:val="none" w:sz="0" w:space="0" w:color="auto"/>
      </w:divBdr>
    </w:div>
    <w:div w:id="463934289">
      <w:bodyDiv w:val="1"/>
      <w:marLeft w:val="0"/>
      <w:marRight w:val="0"/>
      <w:marTop w:val="0"/>
      <w:marBottom w:val="0"/>
      <w:divBdr>
        <w:top w:val="none" w:sz="0" w:space="0" w:color="auto"/>
        <w:left w:val="none" w:sz="0" w:space="0" w:color="auto"/>
        <w:bottom w:val="none" w:sz="0" w:space="0" w:color="auto"/>
        <w:right w:val="none" w:sz="0" w:space="0" w:color="auto"/>
      </w:divBdr>
    </w:div>
    <w:div w:id="464196892">
      <w:bodyDiv w:val="1"/>
      <w:marLeft w:val="0"/>
      <w:marRight w:val="0"/>
      <w:marTop w:val="0"/>
      <w:marBottom w:val="0"/>
      <w:divBdr>
        <w:top w:val="none" w:sz="0" w:space="0" w:color="auto"/>
        <w:left w:val="none" w:sz="0" w:space="0" w:color="auto"/>
        <w:bottom w:val="none" w:sz="0" w:space="0" w:color="auto"/>
        <w:right w:val="none" w:sz="0" w:space="0" w:color="auto"/>
      </w:divBdr>
    </w:div>
    <w:div w:id="466319775">
      <w:bodyDiv w:val="1"/>
      <w:marLeft w:val="0"/>
      <w:marRight w:val="0"/>
      <w:marTop w:val="0"/>
      <w:marBottom w:val="0"/>
      <w:divBdr>
        <w:top w:val="none" w:sz="0" w:space="0" w:color="auto"/>
        <w:left w:val="none" w:sz="0" w:space="0" w:color="auto"/>
        <w:bottom w:val="none" w:sz="0" w:space="0" w:color="auto"/>
        <w:right w:val="none" w:sz="0" w:space="0" w:color="auto"/>
      </w:divBdr>
    </w:div>
    <w:div w:id="468321789">
      <w:bodyDiv w:val="1"/>
      <w:marLeft w:val="0"/>
      <w:marRight w:val="0"/>
      <w:marTop w:val="0"/>
      <w:marBottom w:val="0"/>
      <w:divBdr>
        <w:top w:val="none" w:sz="0" w:space="0" w:color="auto"/>
        <w:left w:val="none" w:sz="0" w:space="0" w:color="auto"/>
        <w:bottom w:val="none" w:sz="0" w:space="0" w:color="auto"/>
        <w:right w:val="none" w:sz="0" w:space="0" w:color="auto"/>
      </w:divBdr>
    </w:div>
    <w:div w:id="473568561">
      <w:bodyDiv w:val="1"/>
      <w:marLeft w:val="0"/>
      <w:marRight w:val="0"/>
      <w:marTop w:val="0"/>
      <w:marBottom w:val="0"/>
      <w:divBdr>
        <w:top w:val="none" w:sz="0" w:space="0" w:color="auto"/>
        <w:left w:val="none" w:sz="0" w:space="0" w:color="auto"/>
        <w:bottom w:val="none" w:sz="0" w:space="0" w:color="auto"/>
        <w:right w:val="none" w:sz="0" w:space="0" w:color="auto"/>
      </w:divBdr>
    </w:div>
    <w:div w:id="477576744">
      <w:bodyDiv w:val="1"/>
      <w:marLeft w:val="0"/>
      <w:marRight w:val="0"/>
      <w:marTop w:val="0"/>
      <w:marBottom w:val="0"/>
      <w:divBdr>
        <w:top w:val="none" w:sz="0" w:space="0" w:color="auto"/>
        <w:left w:val="none" w:sz="0" w:space="0" w:color="auto"/>
        <w:bottom w:val="none" w:sz="0" w:space="0" w:color="auto"/>
        <w:right w:val="none" w:sz="0" w:space="0" w:color="auto"/>
      </w:divBdr>
    </w:div>
    <w:div w:id="481314185">
      <w:bodyDiv w:val="1"/>
      <w:marLeft w:val="0"/>
      <w:marRight w:val="0"/>
      <w:marTop w:val="0"/>
      <w:marBottom w:val="0"/>
      <w:divBdr>
        <w:top w:val="none" w:sz="0" w:space="0" w:color="auto"/>
        <w:left w:val="none" w:sz="0" w:space="0" w:color="auto"/>
        <w:bottom w:val="none" w:sz="0" w:space="0" w:color="auto"/>
        <w:right w:val="none" w:sz="0" w:space="0" w:color="auto"/>
      </w:divBdr>
    </w:div>
    <w:div w:id="482966587">
      <w:bodyDiv w:val="1"/>
      <w:marLeft w:val="0"/>
      <w:marRight w:val="0"/>
      <w:marTop w:val="0"/>
      <w:marBottom w:val="0"/>
      <w:divBdr>
        <w:top w:val="none" w:sz="0" w:space="0" w:color="auto"/>
        <w:left w:val="none" w:sz="0" w:space="0" w:color="auto"/>
        <w:bottom w:val="none" w:sz="0" w:space="0" w:color="auto"/>
        <w:right w:val="none" w:sz="0" w:space="0" w:color="auto"/>
      </w:divBdr>
    </w:div>
    <w:div w:id="483788105">
      <w:bodyDiv w:val="1"/>
      <w:marLeft w:val="0"/>
      <w:marRight w:val="0"/>
      <w:marTop w:val="0"/>
      <w:marBottom w:val="0"/>
      <w:divBdr>
        <w:top w:val="none" w:sz="0" w:space="0" w:color="auto"/>
        <w:left w:val="none" w:sz="0" w:space="0" w:color="auto"/>
        <w:bottom w:val="none" w:sz="0" w:space="0" w:color="auto"/>
        <w:right w:val="none" w:sz="0" w:space="0" w:color="auto"/>
      </w:divBdr>
    </w:div>
    <w:div w:id="485560849">
      <w:bodyDiv w:val="1"/>
      <w:marLeft w:val="0"/>
      <w:marRight w:val="0"/>
      <w:marTop w:val="0"/>
      <w:marBottom w:val="0"/>
      <w:divBdr>
        <w:top w:val="none" w:sz="0" w:space="0" w:color="auto"/>
        <w:left w:val="none" w:sz="0" w:space="0" w:color="auto"/>
        <w:bottom w:val="none" w:sz="0" w:space="0" w:color="auto"/>
        <w:right w:val="none" w:sz="0" w:space="0" w:color="auto"/>
      </w:divBdr>
    </w:div>
    <w:div w:id="494224572">
      <w:bodyDiv w:val="1"/>
      <w:marLeft w:val="0"/>
      <w:marRight w:val="0"/>
      <w:marTop w:val="0"/>
      <w:marBottom w:val="0"/>
      <w:divBdr>
        <w:top w:val="none" w:sz="0" w:space="0" w:color="auto"/>
        <w:left w:val="none" w:sz="0" w:space="0" w:color="auto"/>
        <w:bottom w:val="none" w:sz="0" w:space="0" w:color="auto"/>
        <w:right w:val="none" w:sz="0" w:space="0" w:color="auto"/>
      </w:divBdr>
    </w:div>
    <w:div w:id="497890131">
      <w:bodyDiv w:val="1"/>
      <w:marLeft w:val="0"/>
      <w:marRight w:val="0"/>
      <w:marTop w:val="0"/>
      <w:marBottom w:val="0"/>
      <w:divBdr>
        <w:top w:val="none" w:sz="0" w:space="0" w:color="auto"/>
        <w:left w:val="none" w:sz="0" w:space="0" w:color="auto"/>
        <w:bottom w:val="none" w:sz="0" w:space="0" w:color="auto"/>
        <w:right w:val="none" w:sz="0" w:space="0" w:color="auto"/>
      </w:divBdr>
    </w:div>
    <w:div w:id="498812477">
      <w:bodyDiv w:val="1"/>
      <w:marLeft w:val="0"/>
      <w:marRight w:val="0"/>
      <w:marTop w:val="0"/>
      <w:marBottom w:val="0"/>
      <w:divBdr>
        <w:top w:val="none" w:sz="0" w:space="0" w:color="auto"/>
        <w:left w:val="none" w:sz="0" w:space="0" w:color="auto"/>
        <w:bottom w:val="none" w:sz="0" w:space="0" w:color="auto"/>
        <w:right w:val="none" w:sz="0" w:space="0" w:color="auto"/>
      </w:divBdr>
    </w:div>
    <w:div w:id="505441491">
      <w:bodyDiv w:val="1"/>
      <w:marLeft w:val="0"/>
      <w:marRight w:val="0"/>
      <w:marTop w:val="0"/>
      <w:marBottom w:val="0"/>
      <w:divBdr>
        <w:top w:val="none" w:sz="0" w:space="0" w:color="auto"/>
        <w:left w:val="none" w:sz="0" w:space="0" w:color="auto"/>
        <w:bottom w:val="none" w:sz="0" w:space="0" w:color="auto"/>
        <w:right w:val="none" w:sz="0" w:space="0" w:color="auto"/>
      </w:divBdr>
    </w:div>
    <w:div w:id="510801458">
      <w:bodyDiv w:val="1"/>
      <w:marLeft w:val="0"/>
      <w:marRight w:val="0"/>
      <w:marTop w:val="0"/>
      <w:marBottom w:val="0"/>
      <w:divBdr>
        <w:top w:val="none" w:sz="0" w:space="0" w:color="auto"/>
        <w:left w:val="none" w:sz="0" w:space="0" w:color="auto"/>
        <w:bottom w:val="none" w:sz="0" w:space="0" w:color="auto"/>
        <w:right w:val="none" w:sz="0" w:space="0" w:color="auto"/>
      </w:divBdr>
    </w:div>
    <w:div w:id="511185626">
      <w:bodyDiv w:val="1"/>
      <w:marLeft w:val="0"/>
      <w:marRight w:val="0"/>
      <w:marTop w:val="0"/>
      <w:marBottom w:val="0"/>
      <w:divBdr>
        <w:top w:val="none" w:sz="0" w:space="0" w:color="auto"/>
        <w:left w:val="none" w:sz="0" w:space="0" w:color="auto"/>
        <w:bottom w:val="none" w:sz="0" w:space="0" w:color="auto"/>
        <w:right w:val="none" w:sz="0" w:space="0" w:color="auto"/>
      </w:divBdr>
    </w:div>
    <w:div w:id="519852259">
      <w:bodyDiv w:val="1"/>
      <w:marLeft w:val="0"/>
      <w:marRight w:val="0"/>
      <w:marTop w:val="0"/>
      <w:marBottom w:val="0"/>
      <w:divBdr>
        <w:top w:val="none" w:sz="0" w:space="0" w:color="auto"/>
        <w:left w:val="none" w:sz="0" w:space="0" w:color="auto"/>
        <w:bottom w:val="none" w:sz="0" w:space="0" w:color="auto"/>
        <w:right w:val="none" w:sz="0" w:space="0" w:color="auto"/>
      </w:divBdr>
    </w:div>
    <w:div w:id="522481729">
      <w:bodyDiv w:val="1"/>
      <w:marLeft w:val="0"/>
      <w:marRight w:val="0"/>
      <w:marTop w:val="0"/>
      <w:marBottom w:val="0"/>
      <w:divBdr>
        <w:top w:val="none" w:sz="0" w:space="0" w:color="auto"/>
        <w:left w:val="none" w:sz="0" w:space="0" w:color="auto"/>
        <w:bottom w:val="none" w:sz="0" w:space="0" w:color="auto"/>
        <w:right w:val="none" w:sz="0" w:space="0" w:color="auto"/>
      </w:divBdr>
    </w:div>
    <w:div w:id="522742815">
      <w:bodyDiv w:val="1"/>
      <w:marLeft w:val="0"/>
      <w:marRight w:val="0"/>
      <w:marTop w:val="0"/>
      <w:marBottom w:val="0"/>
      <w:divBdr>
        <w:top w:val="none" w:sz="0" w:space="0" w:color="auto"/>
        <w:left w:val="none" w:sz="0" w:space="0" w:color="auto"/>
        <w:bottom w:val="none" w:sz="0" w:space="0" w:color="auto"/>
        <w:right w:val="none" w:sz="0" w:space="0" w:color="auto"/>
      </w:divBdr>
    </w:div>
    <w:div w:id="524365772">
      <w:bodyDiv w:val="1"/>
      <w:marLeft w:val="0"/>
      <w:marRight w:val="0"/>
      <w:marTop w:val="0"/>
      <w:marBottom w:val="0"/>
      <w:divBdr>
        <w:top w:val="none" w:sz="0" w:space="0" w:color="auto"/>
        <w:left w:val="none" w:sz="0" w:space="0" w:color="auto"/>
        <w:bottom w:val="none" w:sz="0" w:space="0" w:color="auto"/>
        <w:right w:val="none" w:sz="0" w:space="0" w:color="auto"/>
      </w:divBdr>
    </w:div>
    <w:div w:id="525599951">
      <w:bodyDiv w:val="1"/>
      <w:marLeft w:val="0"/>
      <w:marRight w:val="0"/>
      <w:marTop w:val="0"/>
      <w:marBottom w:val="0"/>
      <w:divBdr>
        <w:top w:val="none" w:sz="0" w:space="0" w:color="auto"/>
        <w:left w:val="none" w:sz="0" w:space="0" w:color="auto"/>
        <w:bottom w:val="none" w:sz="0" w:space="0" w:color="auto"/>
        <w:right w:val="none" w:sz="0" w:space="0" w:color="auto"/>
      </w:divBdr>
    </w:div>
    <w:div w:id="528294799">
      <w:bodyDiv w:val="1"/>
      <w:marLeft w:val="0"/>
      <w:marRight w:val="0"/>
      <w:marTop w:val="0"/>
      <w:marBottom w:val="0"/>
      <w:divBdr>
        <w:top w:val="none" w:sz="0" w:space="0" w:color="auto"/>
        <w:left w:val="none" w:sz="0" w:space="0" w:color="auto"/>
        <w:bottom w:val="none" w:sz="0" w:space="0" w:color="auto"/>
        <w:right w:val="none" w:sz="0" w:space="0" w:color="auto"/>
      </w:divBdr>
    </w:div>
    <w:div w:id="531188244">
      <w:bodyDiv w:val="1"/>
      <w:marLeft w:val="0"/>
      <w:marRight w:val="0"/>
      <w:marTop w:val="0"/>
      <w:marBottom w:val="0"/>
      <w:divBdr>
        <w:top w:val="none" w:sz="0" w:space="0" w:color="auto"/>
        <w:left w:val="none" w:sz="0" w:space="0" w:color="auto"/>
        <w:bottom w:val="none" w:sz="0" w:space="0" w:color="auto"/>
        <w:right w:val="none" w:sz="0" w:space="0" w:color="auto"/>
      </w:divBdr>
    </w:div>
    <w:div w:id="536936905">
      <w:bodyDiv w:val="1"/>
      <w:marLeft w:val="0"/>
      <w:marRight w:val="0"/>
      <w:marTop w:val="0"/>
      <w:marBottom w:val="0"/>
      <w:divBdr>
        <w:top w:val="none" w:sz="0" w:space="0" w:color="auto"/>
        <w:left w:val="none" w:sz="0" w:space="0" w:color="auto"/>
        <w:bottom w:val="none" w:sz="0" w:space="0" w:color="auto"/>
        <w:right w:val="none" w:sz="0" w:space="0" w:color="auto"/>
      </w:divBdr>
    </w:div>
    <w:div w:id="542598439">
      <w:bodyDiv w:val="1"/>
      <w:marLeft w:val="0"/>
      <w:marRight w:val="0"/>
      <w:marTop w:val="0"/>
      <w:marBottom w:val="0"/>
      <w:divBdr>
        <w:top w:val="none" w:sz="0" w:space="0" w:color="auto"/>
        <w:left w:val="none" w:sz="0" w:space="0" w:color="auto"/>
        <w:bottom w:val="none" w:sz="0" w:space="0" w:color="auto"/>
        <w:right w:val="none" w:sz="0" w:space="0" w:color="auto"/>
      </w:divBdr>
    </w:div>
    <w:div w:id="543637071">
      <w:bodyDiv w:val="1"/>
      <w:marLeft w:val="0"/>
      <w:marRight w:val="0"/>
      <w:marTop w:val="0"/>
      <w:marBottom w:val="0"/>
      <w:divBdr>
        <w:top w:val="none" w:sz="0" w:space="0" w:color="auto"/>
        <w:left w:val="none" w:sz="0" w:space="0" w:color="auto"/>
        <w:bottom w:val="none" w:sz="0" w:space="0" w:color="auto"/>
        <w:right w:val="none" w:sz="0" w:space="0" w:color="auto"/>
      </w:divBdr>
    </w:div>
    <w:div w:id="545265597">
      <w:bodyDiv w:val="1"/>
      <w:marLeft w:val="0"/>
      <w:marRight w:val="0"/>
      <w:marTop w:val="0"/>
      <w:marBottom w:val="0"/>
      <w:divBdr>
        <w:top w:val="none" w:sz="0" w:space="0" w:color="auto"/>
        <w:left w:val="none" w:sz="0" w:space="0" w:color="auto"/>
        <w:bottom w:val="none" w:sz="0" w:space="0" w:color="auto"/>
        <w:right w:val="none" w:sz="0" w:space="0" w:color="auto"/>
      </w:divBdr>
    </w:div>
    <w:div w:id="546335878">
      <w:bodyDiv w:val="1"/>
      <w:marLeft w:val="0"/>
      <w:marRight w:val="0"/>
      <w:marTop w:val="0"/>
      <w:marBottom w:val="0"/>
      <w:divBdr>
        <w:top w:val="none" w:sz="0" w:space="0" w:color="auto"/>
        <w:left w:val="none" w:sz="0" w:space="0" w:color="auto"/>
        <w:bottom w:val="none" w:sz="0" w:space="0" w:color="auto"/>
        <w:right w:val="none" w:sz="0" w:space="0" w:color="auto"/>
      </w:divBdr>
    </w:div>
    <w:div w:id="556743903">
      <w:bodyDiv w:val="1"/>
      <w:marLeft w:val="0"/>
      <w:marRight w:val="0"/>
      <w:marTop w:val="0"/>
      <w:marBottom w:val="0"/>
      <w:divBdr>
        <w:top w:val="none" w:sz="0" w:space="0" w:color="auto"/>
        <w:left w:val="none" w:sz="0" w:space="0" w:color="auto"/>
        <w:bottom w:val="none" w:sz="0" w:space="0" w:color="auto"/>
        <w:right w:val="none" w:sz="0" w:space="0" w:color="auto"/>
      </w:divBdr>
    </w:div>
    <w:div w:id="556862074">
      <w:bodyDiv w:val="1"/>
      <w:marLeft w:val="0"/>
      <w:marRight w:val="0"/>
      <w:marTop w:val="0"/>
      <w:marBottom w:val="0"/>
      <w:divBdr>
        <w:top w:val="none" w:sz="0" w:space="0" w:color="auto"/>
        <w:left w:val="none" w:sz="0" w:space="0" w:color="auto"/>
        <w:bottom w:val="none" w:sz="0" w:space="0" w:color="auto"/>
        <w:right w:val="none" w:sz="0" w:space="0" w:color="auto"/>
      </w:divBdr>
    </w:div>
    <w:div w:id="558976944">
      <w:bodyDiv w:val="1"/>
      <w:marLeft w:val="0"/>
      <w:marRight w:val="0"/>
      <w:marTop w:val="0"/>
      <w:marBottom w:val="0"/>
      <w:divBdr>
        <w:top w:val="none" w:sz="0" w:space="0" w:color="auto"/>
        <w:left w:val="none" w:sz="0" w:space="0" w:color="auto"/>
        <w:bottom w:val="none" w:sz="0" w:space="0" w:color="auto"/>
        <w:right w:val="none" w:sz="0" w:space="0" w:color="auto"/>
      </w:divBdr>
    </w:div>
    <w:div w:id="560480472">
      <w:bodyDiv w:val="1"/>
      <w:marLeft w:val="0"/>
      <w:marRight w:val="0"/>
      <w:marTop w:val="0"/>
      <w:marBottom w:val="0"/>
      <w:divBdr>
        <w:top w:val="none" w:sz="0" w:space="0" w:color="auto"/>
        <w:left w:val="none" w:sz="0" w:space="0" w:color="auto"/>
        <w:bottom w:val="none" w:sz="0" w:space="0" w:color="auto"/>
        <w:right w:val="none" w:sz="0" w:space="0" w:color="auto"/>
      </w:divBdr>
    </w:div>
    <w:div w:id="564027499">
      <w:bodyDiv w:val="1"/>
      <w:marLeft w:val="0"/>
      <w:marRight w:val="0"/>
      <w:marTop w:val="0"/>
      <w:marBottom w:val="0"/>
      <w:divBdr>
        <w:top w:val="none" w:sz="0" w:space="0" w:color="auto"/>
        <w:left w:val="none" w:sz="0" w:space="0" w:color="auto"/>
        <w:bottom w:val="none" w:sz="0" w:space="0" w:color="auto"/>
        <w:right w:val="none" w:sz="0" w:space="0" w:color="auto"/>
      </w:divBdr>
    </w:div>
    <w:div w:id="564028655">
      <w:bodyDiv w:val="1"/>
      <w:marLeft w:val="0"/>
      <w:marRight w:val="0"/>
      <w:marTop w:val="0"/>
      <w:marBottom w:val="0"/>
      <w:divBdr>
        <w:top w:val="none" w:sz="0" w:space="0" w:color="auto"/>
        <w:left w:val="none" w:sz="0" w:space="0" w:color="auto"/>
        <w:bottom w:val="none" w:sz="0" w:space="0" w:color="auto"/>
        <w:right w:val="none" w:sz="0" w:space="0" w:color="auto"/>
      </w:divBdr>
    </w:div>
    <w:div w:id="564876826">
      <w:bodyDiv w:val="1"/>
      <w:marLeft w:val="0"/>
      <w:marRight w:val="0"/>
      <w:marTop w:val="0"/>
      <w:marBottom w:val="0"/>
      <w:divBdr>
        <w:top w:val="none" w:sz="0" w:space="0" w:color="auto"/>
        <w:left w:val="none" w:sz="0" w:space="0" w:color="auto"/>
        <w:bottom w:val="none" w:sz="0" w:space="0" w:color="auto"/>
        <w:right w:val="none" w:sz="0" w:space="0" w:color="auto"/>
      </w:divBdr>
    </w:div>
    <w:div w:id="568075172">
      <w:bodyDiv w:val="1"/>
      <w:marLeft w:val="0"/>
      <w:marRight w:val="0"/>
      <w:marTop w:val="0"/>
      <w:marBottom w:val="0"/>
      <w:divBdr>
        <w:top w:val="none" w:sz="0" w:space="0" w:color="auto"/>
        <w:left w:val="none" w:sz="0" w:space="0" w:color="auto"/>
        <w:bottom w:val="none" w:sz="0" w:space="0" w:color="auto"/>
        <w:right w:val="none" w:sz="0" w:space="0" w:color="auto"/>
      </w:divBdr>
    </w:div>
    <w:div w:id="568882980">
      <w:bodyDiv w:val="1"/>
      <w:marLeft w:val="0"/>
      <w:marRight w:val="0"/>
      <w:marTop w:val="0"/>
      <w:marBottom w:val="0"/>
      <w:divBdr>
        <w:top w:val="none" w:sz="0" w:space="0" w:color="auto"/>
        <w:left w:val="none" w:sz="0" w:space="0" w:color="auto"/>
        <w:bottom w:val="none" w:sz="0" w:space="0" w:color="auto"/>
        <w:right w:val="none" w:sz="0" w:space="0" w:color="auto"/>
      </w:divBdr>
    </w:div>
    <w:div w:id="575168384">
      <w:bodyDiv w:val="1"/>
      <w:marLeft w:val="0"/>
      <w:marRight w:val="0"/>
      <w:marTop w:val="0"/>
      <w:marBottom w:val="0"/>
      <w:divBdr>
        <w:top w:val="none" w:sz="0" w:space="0" w:color="auto"/>
        <w:left w:val="none" w:sz="0" w:space="0" w:color="auto"/>
        <w:bottom w:val="none" w:sz="0" w:space="0" w:color="auto"/>
        <w:right w:val="none" w:sz="0" w:space="0" w:color="auto"/>
      </w:divBdr>
    </w:div>
    <w:div w:id="584219127">
      <w:bodyDiv w:val="1"/>
      <w:marLeft w:val="0"/>
      <w:marRight w:val="0"/>
      <w:marTop w:val="0"/>
      <w:marBottom w:val="0"/>
      <w:divBdr>
        <w:top w:val="none" w:sz="0" w:space="0" w:color="auto"/>
        <w:left w:val="none" w:sz="0" w:space="0" w:color="auto"/>
        <w:bottom w:val="none" w:sz="0" w:space="0" w:color="auto"/>
        <w:right w:val="none" w:sz="0" w:space="0" w:color="auto"/>
      </w:divBdr>
    </w:div>
    <w:div w:id="584731325">
      <w:bodyDiv w:val="1"/>
      <w:marLeft w:val="0"/>
      <w:marRight w:val="0"/>
      <w:marTop w:val="0"/>
      <w:marBottom w:val="0"/>
      <w:divBdr>
        <w:top w:val="none" w:sz="0" w:space="0" w:color="auto"/>
        <w:left w:val="none" w:sz="0" w:space="0" w:color="auto"/>
        <w:bottom w:val="none" w:sz="0" w:space="0" w:color="auto"/>
        <w:right w:val="none" w:sz="0" w:space="0" w:color="auto"/>
      </w:divBdr>
    </w:div>
    <w:div w:id="584803043">
      <w:bodyDiv w:val="1"/>
      <w:marLeft w:val="0"/>
      <w:marRight w:val="0"/>
      <w:marTop w:val="0"/>
      <w:marBottom w:val="0"/>
      <w:divBdr>
        <w:top w:val="none" w:sz="0" w:space="0" w:color="auto"/>
        <w:left w:val="none" w:sz="0" w:space="0" w:color="auto"/>
        <w:bottom w:val="none" w:sz="0" w:space="0" w:color="auto"/>
        <w:right w:val="none" w:sz="0" w:space="0" w:color="auto"/>
      </w:divBdr>
    </w:div>
    <w:div w:id="588461726">
      <w:bodyDiv w:val="1"/>
      <w:marLeft w:val="0"/>
      <w:marRight w:val="0"/>
      <w:marTop w:val="0"/>
      <w:marBottom w:val="0"/>
      <w:divBdr>
        <w:top w:val="none" w:sz="0" w:space="0" w:color="auto"/>
        <w:left w:val="none" w:sz="0" w:space="0" w:color="auto"/>
        <w:bottom w:val="none" w:sz="0" w:space="0" w:color="auto"/>
        <w:right w:val="none" w:sz="0" w:space="0" w:color="auto"/>
      </w:divBdr>
    </w:div>
    <w:div w:id="589850496">
      <w:bodyDiv w:val="1"/>
      <w:marLeft w:val="0"/>
      <w:marRight w:val="0"/>
      <w:marTop w:val="0"/>
      <w:marBottom w:val="0"/>
      <w:divBdr>
        <w:top w:val="none" w:sz="0" w:space="0" w:color="auto"/>
        <w:left w:val="none" w:sz="0" w:space="0" w:color="auto"/>
        <w:bottom w:val="none" w:sz="0" w:space="0" w:color="auto"/>
        <w:right w:val="none" w:sz="0" w:space="0" w:color="auto"/>
      </w:divBdr>
    </w:div>
    <w:div w:id="591744268">
      <w:bodyDiv w:val="1"/>
      <w:marLeft w:val="0"/>
      <w:marRight w:val="0"/>
      <w:marTop w:val="0"/>
      <w:marBottom w:val="0"/>
      <w:divBdr>
        <w:top w:val="none" w:sz="0" w:space="0" w:color="auto"/>
        <w:left w:val="none" w:sz="0" w:space="0" w:color="auto"/>
        <w:bottom w:val="none" w:sz="0" w:space="0" w:color="auto"/>
        <w:right w:val="none" w:sz="0" w:space="0" w:color="auto"/>
      </w:divBdr>
    </w:div>
    <w:div w:id="592739920">
      <w:bodyDiv w:val="1"/>
      <w:marLeft w:val="0"/>
      <w:marRight w:val="0"/>
      <w:marTop w:val="0"/>
      <w:marBottom w:val="0"/>
      <w:divBdr>
        <w:top w:val="none" w:sz="0" w:space="0" w:color="auto"/>
        <w:left w:val="none" w:sz="0" w:space="0" w:color="auto"/>
        <w:bottom w:val="none" w:sz="0" w:space="0" w:color="auto"/>
        <w:right w:val="none" w:sz="0" w:space="0" w:color="auto"/>
      </w:divBdr>
    </w:div>
    <w:div w:id="593440690">
      <w:bodyDiv w:val="1"/>
      <w:marLeft w:val="0"/>
      <w:marRight w:val="0"/>
      <w:marTop w:val="0"/>
      <w:marBottom w:val="0"/>
      <w:divBdr>
        <w:top w:val="none" w:sz="0" w:space="0" w:color="auto"/>
        <w:left w:val="none" w:sz="0" w:space="0" w:color="auto"/>
        <w:bottom w:val="none" w:sz="0" w:space="0" w:color="auto"/>
        <w:right w:val="none" w:sz="0" w:space="0" w:color="auto"/>
      </w:divBdr>
    </w:div>
    <w:div w:id="595332123">
      <w:bodyDiv w:val="1"/>
      <w:marLeft w:val="0"/>
      <w:marRight w:val="0"/>
      <w:marTop w:val="0"/>
      <w:marBottom w:val="0"/>
      <w:divBdr>
        <w:top w:val="none" w:sz="0" w:space="0" w:color="auto"/>
        <w:left w:val="none" w:sz="0" w:space="0" w:color="auto"/>
        <w:bottom w:val="none" w:sz="0" w:space="0" w:color="auto"/>
        <w:right w:val="none" w:sz="0" w:space="0" w:color="auto"/>
      </w:divBdr>
    </w:div>
    <w:div w:id="596451532">
      <w:bodyDiv w:val="1"/>
      <w:marLeft w:val="0"/>
      <w:marRight w:val="0"/>
      <w:marTop w:val="0"/>
      <w:marBottom w:val="0"/>
      <w:divBdr>
        <w:top w:val="none" w:sz="0" w:space="0" w:color="auto"/>
        <w:left w:val="none" w:sz="0" w:space="0" w:color="auto"/>
        <w:bottom w:val="none" w:sz="0" w:space="0" w:color="auto"/>
        <w:right w:val="none" w:sz="0" w:space="0" w:color="auto"/>
      </w:divBdr>
    </w:div>
    <w:div w:id="597519196">
      <w:bodyDiv w:val="1"/>
      <w:marLeft w:val="0"/>
      <w:marRight w:val="0"/>
      <w:marTop w:val="0"/>
      <w:marBottom w:val="0"/>
      <w:divBdr>
        <w:top w:val="none" w:sz="0" w:space="0" w:color="auto"/>
        <w:left w:val="none" w:sz="0" w:space="0" w:color="auto"/>
        <w:bottom w:val="none" w:sz="0" w:space="0" w:color="auto"/>
        <w:right w:val="none" w:sz="0" w:space="0" w:color="auto"/>
      </w:divBdr>
    </w:div>
    <w:div w:id="598831665">
      <w:bodyDiv w:val="1"/>
      <w:marLeft w:val="0"/>
      <w:marRight w:val="0"/>
      <w:marTop w:val="0"/>
      <w:marBottom w:val="0"/>
      <w:divBdr>
        <w:top w:val="none" w:sz="0" w:space="0" w:color="auto"/>
        <w:left w:val="none" w:sz="0" w:space="0" w:color="auto"/>
        <w:bottom w:val="none" w:sz="0" w:space="0" w:color="auto"/>
        <w:right w:val="none" w:sz="0" w:space="0" w:color="auto"/>
      </w:divBdr>
    </w:div>
    <w:div w:id="600995331">
      <w:bodyDiv w:val="1"/>
      <w:marLeft w:val="0"/>
      <w:marRight w:val="0"/>
      <w:marTop w:val="0"/>
      <w:marBottom w:val="0"/>
      <w:divBdr>
        <w:top w:val="none" w:sz="0" w:space="0" w:color="auto"/>
        <w:left w:val="none" w:sz="0" w:space="0" w:color="auto"/>
        <w:bottom w:val="none" w:sz="0" w:space="0" w:color="auto"/>
        <w:right w:val="none" w:sz="0" w:space="0" w:color="auto"/>
      </w:divBdr>
    </w:div>
    <w:div w:id="602615401">
      <w:bodyDiv w:val="1"/>
      <w:marLeft w:val="0"/>
      <w:marRight w:val="0"/>
      <w:marTop w:val="0"/>
      <w:marBottom w:val="0"/>
      <w:divBdr>
        <w:top w:val="none" w:sz="0" w:space="0" w:color="auto"/>
        <w:left w:val="none" w:sz="0" w:space="0" w:color="auto"/>
        <w:bottom w:val="none" w:sz="0" w:space="0" w:color="auto"/>
        <w:right w:val="none" w:sz="0" w:space="0" w:color="auto"/>
      </w:divBdr>
    </w:div>
    <w:div w:id="610670910">
      <w:bodyDiv w:val="1"/>
      <w:marLeft w:val="0"/>
      <w:marRight w:val="0"/>
      <w:marTop w:val="0"/>
      <w:marBottom w:val="0"/>
      <w:divBdr>
        <w:top w:val="none" w:sz="0" w:space="0" w:color="auto"/>
        <w:left w:val="none" w:sz="0" w:space="0" w:color="auto"/>
        <w:bottom w:val="none" w:sz="0" w:space="0" w:color="auto"/>
        <w:right w:val="none" w:sz="0" w:space="0" w:color="auto"/>
      </w:divBdr>
    </w:div>
    <w:div w:id="612371002">
      <w:bodyDiv w:val="1"/>
      <w:marLeft w:val="0"/>
      <w:marRight w:val="0"/>
      <w:marTop w:val="0"/>
      <w:marBottom w:val="0"/>
      <w:divBdr>
        <w:top w:val="none" w:sz="0" w:space="0" w:color="auto"/>
        <w:left w:val="none" w:sz="0" w:space="0" w:color="auto"/>
        <w:bottom w:val="none" w:sz="0" w:space="0" w:color="auto"/>
        <w:right w:val="none" w:sz="0" w:space="0" w:color="auto"/>
      </w:divBdr>
    </w:div>
    <w:div w:id="613825388">
      <w:bodyDiv w:val="1"/>
      <w:marLeft w:val="0"/>
      <w:marRight w:val="0"/>
      <w:marTop w:val="0"/>
      <w:marBottom w:val="0"/>
      <w:divBdr>
        <w:top w:val="none" w:sz="0" w:space="0" w:color="auto"/>
        <w:left w:val="none" w:sz="0" w:space="0" w:color="auto"/>
        <w:bottom w:val="none" w:sz="0" w:space="0" w:color="auto"/>
        <w:right w:val="none" w:sz="0" w:space="0" w:color="auto"/>
      </w:divBdr>
    </w:div>
    <w:div w:id="615674716">
      <w:bodyDiv w:val="1"/>
      <w:marLeft w:val="0"/>
      <w:marRight w:val="0"/>
      <w:marTop w:val="0"/>
      <w:marBottom w:val="0"/>
      <w:divBdr>
        <w:top w:val="none" w:sz="0" w:space="0" w:color="auto"/>
        <w:left w:val="none" w:sz="0" w:space="0" w:color="auto"/>
        <w:bottom w:val="none" w:sz="0" w:space="0" w:color="auto"/>
        <w:right w:val="none" w:sz="0" w:space="0" w:color="auto"/>
      </w:divBdr>
    </w:div>
    <w:div w:id="618033327">
      <w:bodyDiv w:val="1"/>
      <w:marLeft w:val="0"/>
      <w:marRight w:val="0"/>
      <w:marTop w:val="0"/>
      <w:marBottom w:val="0"/>
      <w:divBdr>
        <w:top w:val="none" w:sz="0" w:space="0" w:color="auto"/>
        <w:left w:val="none" w:sz="0" w:space="0" w:color="auto"/>
        <w:bottom w:val="none" w:sz="0" w:space="0" w:color="auto"/>
        <w:right w:val="none" w:sz="0" w:space="0" w:color="auto"/>
      </w:divBdr>
    </w:div>
    <w:div w:id="622922690">
      <w:bodyDiv w:val="1"/>
      <w:marLeft w:val="0"/>
      <w:marRight w:val="0"/>
      <w:marTop w:val="0"/>
      <w:marBottom w:val="0"/>
      <w:divBdr>
        <w:top w:val="none" w:sz="0" w:space="0" w:color="auto"/>
        <w:left w:val="none" w:sz="0" w:space="0" w:color="auto"/>
        <w:bottom w:val="none" w:sz="0" w:space="0" w:color="auto"/>
        <w:right w:val="none" w:sz="0" w:space="0" w:color="auto"/>
      </w:divBdr>
    </w:div>
    <w:div w:id="631130715">
      <w:bodyDiv w:val="1"/>
      <w:marLeft w:val="0"/>
      <w:marRight w:val="0"/>
      <w:marTop w:val="0"/>
      <w:marBottom w:val="0"/>
      <w:divBdr>
        <w:top w:val="none" w:sz="0" w:space="0" w:color="auto"/>
        <w:left w:val="none" w:sz="0" w:space="0" w:color="auto"/>
        <w:bottom w:val="none" w:sz="0" w:space="0" w:color="auto"/>
        <w:right w:val="none" w:sz="0" w:space="0" w:color="auto"/>
      </w:divBdr>
    </w:div>
    <w:div w:id="631864092">
      <w:bodyDiv w:val="1"/>
      <w:marLeft w:val="0"/>
      <w:marRight w:val="0"/>
      <w:marTop w:val="0"/>
      <w:marBottom w:val="0"/>
      <w:divBdr>
        <w:top w:val="none" w:sz="0" w:space="0" w:color="auto"/>
        <w:left w:val="none" w:sz="0" w:space="0" w:color="auto"/>
        <w:bottom w:val="none" w:sz="0" w:space="0" w:color="auto"/>
        <w:right w:val="none" w:sz="0" w:space="0" w:color="auto"/>
      </w:divBdr>
    </w:div>
    <w:div w:id="633298123">
      <w:bodyDiv w:val="1"/>
      <w:marLeft w:val="0"/>
      <w:marRight w:val="0"/>
      <w:marTop w:val="0"/>
      <w:marBottom w:val="0"/>
      <w:divBdr>
        <w:top w:val="none" w:sz="0" w:space="0" w:color="auto"/>
        <w:left w:val="none" w:sz="0" w:space="0" w:color="auto"/>
        <w:bottom w:val="none" w:sz="0" w:space="0" w:color="auto"/>
        <w:right w:val="none" w:sz="0" w:space="0" w:color="auto"/>
      </w:divBdr>
    </w:div>
    <w:div w:id="634143810">
      <w:bodyDiv w:val="1"/>
      <w:marLeft w:val="0"/>
      <w:marRight w:val="0"/>
      <w:marTop w:val="0"/>
      <w:marBottom w:val="0"/>
      <w:divBdr>
        <w:top w:val="none" w:sz="0" w:space="0" w:color="auto"/>
        <w:left w:val="none" w:sz="0" w:space="0" w:color="auto"/>
        <w:bottom w:val="none" w:sz="0" w:space="0" w:color="auto"/>
        <w:right w:val="none" w:sz="0" w:space="0" w:color="auto"/>
      </w:divBdr>
    </w:div>
    <w:div w:id="635112336">
      <w:bodyDiv w:val="1"/>
      <w:marLeft w:val="0"/>
      <w:marRight w:val="0"/>
      <w:marTop w:val="0"/>
      <w:marBottom w:val="0"/>
      <w:divBdr>
        <w:top w:val="none" w:sz="0" w:space="0" w:color="auto"/>
        <w:left w:val="none" w:sz="0" w:space="0" w:color="auto"/>
        <w:bottom w:val="none" w:sz="0" w:space="0" w:color="auto"/>
        <w:right w:val="none" w:sz="0" w:space="0" w:color="auto"/>
      </w:divBdr>
    </w:div>
    <w:div w:id="638461493">
      <w:bodyDiv w:val="1"/>
      <w:marLeft w:val="0"/>
      <w:marRight w:val="0"/>
      <w:marTop w:val="0"/>
      <w:marBottom w:val="0"/>
      <w:divBdr>
        <w:top w:val="none" w:sz="0" w:space="0" w:color="auto"/>
        <w:left w:val="none" w:sz="0" w:space="0" w:color="auto"/>
        <w:bottom w:val="none" w:sz="0" w:space="0" w:color="auto"/>
        <w:right w:val="none" w:sz="0" w:space="0" w:color="auto"/>
      </w:divBdr>
    </w:div>
    <w:div w:id="641738422">
      <w:bodyDiv w:val="1"/>
      <w:marLeft w:val="0"/>
      <w:marRight w:val="0"/>
      <w:marTop w:val="0"/>
      <w:marBottom w:val="0"/>
      <w:divBdr>
        <w:top w:val="none" w:sz="0" w:space="0" w:color="auto"/>
        <w:left w:val="none" w:sz="0" w:space="0" w:color="auto"/>
        <w:bottom w:val="none" w:sz="0" w:space="0" w:color="auto"/>
        <w:right w:val="none" w:sz="0" w:space="0" w:color="auto"/>
      </w:divBdr>
    </w:div>
    <w:div w:id="642930178">
      <w:bodyDiv w:val="1"/>
      <w:marLeft w:val="0"/>
      <w:marRight w:val="0"/>
      <w:marTop w:val="0"/>
      <w:marBottom w:val="0"/>
      <w:divBdr>
        <w:top w:val="none" w:sz="0" w:space="0" w:color="auto"/>
        <w:left w:val="none" w:sz="0" w:space="0" w:color="auto"/>
        <w:bottom w:val="none" w:sz="0" w:space="0" w:color="auto"/>
        <w:right w:val="none" w:sz="0" w:space="0" w:color="auto"/>
      </w:divBdr>
    </w:div>
    <w:div w:id="643201223">
      <w:bodyDiv w:val="1"/>
      <w:marLeft w:val="0"/>
      <w:marRight w:val="0"/>
      <w:marTop w:val="0"/>
      <w:marBottom w:val="0"/>
      <w:divBdr>
        <w:top w:val="none" w:sz="0" w:space="0" w:color="auto"/>
        <w:left w:val="none" w:sz="0" w:space="0" w:color="auto"/>
        <w:bottom w:val="none" w:sz="0" w:space="0" w:color="auto"/>
        <w:right w:val="none" w:sz="0" w:space="0" w:color="auto"/>
      </w:divBdr>
    </w:div>
    <w:div w:id="644042295">
      <w:bodyDiv w:val="1"/>
      <w:marLeft w:val="0"/>
      <w:marRight w:val="0"/>
      <w:marTop w:val="0"/>
      <w:marBottom w:val="0"/>
      <w:divBdr>
        <w:top w:val="none" w:sz="0" w:space="0" w:color="auto"/>
        <w:left w:val="none" w:sz="0" w:space="0" w:color="auto"/>
        <w:bottom w:val="none" w:sz="0" w:space="0" w:color="auto"/>
        <w:right w:val="none" w:sz="0" w:space="0" w:color="auto"/>
      </w:divBdr>
    </w:div>
    <w:div w:id="644429269">
      <w:bodyDiv w:val="1"/>
      <w:marLeft w:val="0"/>
      <w:marRight w:val="0"/>
      <w:marTop w:val="0"/>
      <w:marBottom w:val="0"/>
      <w:divBdr>
        <w:top w:val="none" w:sz="0" w:space="0" w:color="auto"/>
        <w:left w:val="none" w:sz="0" w:space="0" w:color="auto"/>
        <w:bottom w:val="none" w:sz="0" w:space="0" w:color="auto"/>
        <w:right w:val="none" w:sz="0" w:space="0" w:color="auto"/>
      </w:divBdr>
    </w:div>
    <w:div w:id="644898672">
      <w:bodyDiv w:val="1"/>
      <w:marLeft w:val="0"/>
      <w:marRight w:val="0"/>
      <w:marTop w:val="0"/>
      <w:marBottom w:val="0"/>
      <w:divBdr>
        <w:top w:val="none" w:sz="0" w:space="0" w:color="auto"/>
        <w:left w:val="none" w:sz="0" w:space="0" w:color="auto"/>
        <w:bottom w:val="none" w:sz="0" w:space="0" w:color="auto"/>
        <w:right w:val="none" w:sz="0" w:space="0" w:color="auto"/>
      </w:divBdr>
    </w:div>
    <w:div w:id="647244674">
      <w:bodyDiv w:val="1"/>
      <w:marLeft w:val="0"/>
      <w:marRight w:val="0"/>
      <w:marTop w:val="0"/>
      <w:marBottom w:val="0"/>
      <w:divBdr>
        <w:top w:val="none" w:sz="0" w:space="0" w:color="auto"/>
        <w:left w:val="none" w:sz="0" w:space="0" w:color="auto"/>
        <w:bottom w:val="none" w:sz="0" w:space="0" w:color="auto"/>
        <w:right w:val="none" w:sz="0" w:space="0" w:color="auto"/>
      </w:divBdr>
    </w:div>
    <w:div w:id="648175432">
      <w:bodyDiv w:val="1"/>
      <w:marLeft w:val="0"/>
      <w:marRight w:val="0"/>
      <w:marTop w:val="0"/>
      <w:marBottom w:val="0"/>
      <w:divBdr>
        <w:top w:val="none" w:sz="0" w:space="0" w:color="auto"/>
        <w:left w:val="none" w:sz="0" w:space="0" w:color="auto"/>
        <w:bottom w:val="none" w:sz="0" w:space="0" w:color="auto"/>
        <w:right w:val="none" w:sz="0" w:space="0" w:color="auto"/>
      </w:divBdr>
    </w:div>
    <w:div w:id="654839697">
      <w:bodyDiv w:val="1"/>
      <w:marLeft w:val="0"/>
      <w:marRight w:val="0"/>
      <w:marTop w:val="0"/>
      <w:marBottom w:val="0"/>
      <w:divBdr>
        <w:top w:val="none" w:sz="0" w:space="0" w:color="auto"/>
        <w:left w:val="none" w:sz="0" w:space="0" w:color="auto"/>
        <w:bottom w:val="none" w:sz="0" w:space="0" w:color="auto"/>
        <w:right w:val="none" w:sz="0" w:space="0" w:color="auto"/>
      </w:divBdr>
    </w:div>
    <w:div w:id="658114931">
      <w:bodyDiv w:val="1"/>
      <w:marLeft w:val="0"/>
      <w:marRight w:val="0"/>
      <w:marTop w:val="0"/>
      <w:marBottom w:val="0"/>
      <w:divBdr>
        <w:top w:val="none" w:sz="0" w:space="0" w:color="auto"/>
        <w:left w:val="none" w:sz="0" w:space="0" w:color="auto"/>
        <w:bottom w:val="none" w:sz="0" w:space="0" w:color="auto"/>
        <w:right w:val="none" w:sz="0" w:space="0" w:color="auto"/>
      </w:divBdr>
    </w:div>
    <w:div w:id="663822658">
      <w:bodyDiv w:val="1"/>
      <w:marLeft w:val="0"/>
      <w:marRight w:val="0"/>
      <w:marTop w:val="0"/>
      <w:marBottom w:val="0"/>
      <w:divBdr>
        <w:top w:val="none" w:sz="0" w:space="0" w:color="auto"/>
        <w:left w:val="none" w:sz="0" w:space="0" w:color="auto"/>
        <w:bottom w:val="none" w:sz="0" w:space="0" w:color="auto"/>
        <w:right w:val="none" w:sz="0" w:space="0" w:color="auto"/>
      </w:divBdr>
    </w:div>
    <w:div w:id="676661393">
      <w:bodyDiv w:val="1"/>
      <w:marLeft w:val="0"/>
      <w:marRight w:val="0"/>
      <w:marTop w:val="0"/>
      <w:marBottom w:val="0"/>
      <w:divBdr>
        <w:top w:val="none" w:sz="0" w:space="0" w:color="auto"/>
        <w:left w:val="none" w:sz="0" w:space="0" w:color="auto"/>
        <w:bottom w:val="none" w:sz="0" w:space="0" w:color="auto"/>
        <w:right w:val="none" w:sz="0" w:space="0" w:color="auto"/>
      </w:divBdr>
    </w:div>
    <w:div w:id="677731842">
      <w:bodyDiv w:val="1"/>
      <w:marLeft w:val="0"/>
      <w:marRight w:val="0"/>
      <w:marTop w:val="0"/>
      <w:marBottom w:val="0"/>
      <w:divBdr>
        <w:top w:val="none" w:sz="0" w:space="0" w:color="auto"/>
        <w:left w:val="none" w:sz="0" w:space="0" w:color="auto"/>
        <w:bottom w:val="none" w:sz="0" w:space="0" w:color="auto"/>
        <w:right w:val="none" w:sz="0" w:space="0" w:color="auto"/>
      </w:divBdr>
    </w:div>
    <w:div w:id="679623689">
      <w:bodyDiv w:val="1"/>
      <w:marLeft w:val="0"/>
      <w:marRight w:val="0"/>
      <w:marTop w:val="0"/>
      <w:marBottom w:val="0"/>
      <w:divBdr>
        <w:top w:val="none" w:sz="0" w:space="0" w:color="auto"/>
        <w:left w:val="none" w:sz="0" w:space="0" w:color="auto"/>
        <w:bottom w:val="none" w:sz="0" w:space="0" w:color="auto"/>
        <w:right w:val="none" w:sz="0" w:space="0" w:color="auto"/>
      </w:divBdr>
    </w:div>
    <w:div w:id="683480682">
      <w:bodyDiv w:val="1"/>
      <w:marLeft w:val="0"/>
      <w:marRight w:val="0"/>
      <w:marTop w:val="0"/>
      <w:marBottom w:val="0"/>
      <w:divBdr>
        <w:top w:val="none" w:sz="0" w:space="0" w:color="auto"/>
        <w:left w:val="none" w:sz="0" w:space="0" w:color="auto"/>
        <w:bottom w:val="none" w:sz="0" w:space="0" w:color="auto"/>
        <w:right w:val="none" w:sz="0" w:space="0" w:color="auto"/>
      </w:divBdr>
    </w:div>
    <w:div w:id="686365204">
      <w:bodyDiv w:val="1"/>
      <w:marLeft w:val="0"/>
      <w:marRight w:val="0"/>
      <w:marTop w:val="0"/>
      <w:marBottom w:val="0"/>
      <w:divBdr>
        <w:top w:val="none" w:sz="0" w:space="0" w:color="auto"/>
        <w:left w:val="none" w:sz="0" w:space="0" w:color="auto"/>
        <w:bottom w:val="none" w:sz="0" w:space="0" w:color="auto"/>
        <w:right w:val="none" w:sz="0" w:space="0" w:color="auto"/>
      </w:divBdr>
    </w:div>
    <w:div w:id="686904061">
      <w:bodyDiv w:val="1"/>
      <w:marLeft w:val="0"/>
      <w:marRight w:val="0"/>
      <w:marTop w:val="0"/>
      <w:marBottom w:val="0"/>
      <w:divBdr>
        <w:top w:val="none" w:sz="0" w:space="0" w:color="auto"/>
        <w:left w:val="none" w:sz="0" w:space="0" w:color="auto"/>
        <w:bottom w:val="none" w:sz="0" w:space="0" w:color="auto"/>
        <w:right w:val="none" w:sz="0" w:space="0" w:color="auto"/>
      </w:divBdr>
    </w:div>
    <w:div w:id="688221985">
      <w:bodyDiv w:val="1"/>
      <w:marLeft w:val="0"/>
      <w:marRight w:val="0"/>
      <w:marTop w:val="0"/>
      <w:marBottom w:val="0"/>
      <w:divBdr>
        <w:top w:val="none" w:sz="0" w:space="0" w:color="auto"/>
        <w:left w:val="none" w:sz="0" w:space="0" w:color="auto"/>
        <w:bottom w:val="none" w:sz="0" w:space="0" w:color="auto"/>
        <w:right w:val="none" w:sz="0" w:space="0" w:color="auto"/>
      </w:divBdr>
    </w:div>
    <w:div w:id="691107899">
      <w:bodyDiv w:val="1"/>
      <w:marLeft w:val="0"/>
      <w:marRight w:val="0"/>
      <w:marTop w:val="0"/>
      <w:marBottom w:val="0"/>
      <w:divBdr>
        <w:top w:val="none" w:sz="0" w:space="0" w:color="auto"/>
        <w:left w:val="none" w:sz="0" w:space="0" w:color="auto"/>
        <w:bottom w:val="none" w:sz="0" w:space="0" w:color="auto"/>
        <w:right w:val="none" w:sz="0" w:space="0" w:color="auto"/>
      </w:divBdr>
    </w:div>
    <w:div w:id="691228246">
      <w:bodyDiv w:val="1"/>
      <w:marLeft w:val="0"/>
      <w:marRight w:val="0"/>
      <w:marTop w:val="0"/>
      <w:marBottom w:val="0"/>
      <w:divBdr>
        <w:top w:val="none" w:sz="0" w:space="0" w:color="auto"/>
        <w:left w:val="none" w:sz="0" w:space="0" w:color="auto"/>
        <w:bottom w:val="none" w:sz="0" w:space="0" w:color="auto"/>
        <w:right w:val="none" w:sz="0" w:space="0" w:color="auto"/>
      </w:divBdr>
    </w:div>
    <w:div w:id="698090069">
      <w:bodyDiv w:val="1"/>
      <w:marLeft w:val="0"/>
      <w:marRight w:val="0"/>
      <w:marTop w:val="0"/>
      <w:marBottom w:val="0"/>
      <w:divBdr>
        <w:top w:val="none" w:sz="0" w:space="0" w:color="auto"/>
        <w:left w:val="none" w:sz="0" w:space="0" w:color="auto"/>
        <w:bottom w:val="none" w:sz="0" w:space="0" w:color="auto"/>
        <w:right w:val="none" w:sz="0" w:space="0" w:color="auto"/>
      </w:divBdr>
    </w:div>
    <w:div w:id="698899174">
      <w:bodyDiv w:val="1"/>
      <w:marLeft w:val="0"/>
      <w:marRight w:val="0"/>
      <w:marTop w:val="0"/>
      <w:marBottom w:val="0"/>
      <w:divBdr>
        <w:top w:val="none" w:sz="0" w:space="0" w:color="auto"/>
        <w:left w:val="none" w:sz="0" w:space="0" w:color="auto"/>
        <w:bottom w:val="none" w:sz="0" w:space="0" w:color="auto"/>
        <w:right w:val="none" w:sz="0" w:space="0" w:color="auto"/>
      </w:divBdr>
    </w:div>
    <w:div w:id="700394718">
      <w:bodyDiv w:val="1"/>
      <w:marLeft w:val="0"/>
      <w:marRight w:val="0"/>
      <w:marTop w:val="0"/>
      <w:marBottom w:val="0"/>
      <w:divBdr>
        <w:top w:val="none" w:sz="0" w:space="0" w:color="auto"/>
        <w:left w:val="none" w:sz="0" w:space="0" w:color="auto"/>
        <w:bottom w:val="none" w:sz="0" w:space="0" w:color="auto"/>
        <w:right w:val="none" w:sz="0" w:space="0" w:color="auto"/>
      </w:divBdr>
    </w:div>
    <w:div w:id="709187602">
      <w:bodyDiv w:val="1"/>
      <w:marLeft w:val="0"/>
      <w:marRight w:val="0"/>
      <w:marTop w:val="0"/>
      <w:marBottom w:val="0"/>
      <w:divBdr>
        <w:top w:val="none" w:sz="0" w:space="0" w:color="auto"/>
        <w:left w:val="none" w:sz="0" w:space="0" w:color="auto"/>
        <w:bottom w:val="none" w:sz="0" w:space="0" w:color="auto"/>
        <w:right w:val="none" w:sz="0" w:space="0" w:color="auto"/>
      </w:divBdr>
    </w:div>
    <w:div w:id="709457827">
      <w:bodyDiv w:val="1"/>
      <w:marLeft w:val="0"/>
      <w:marRight w:val="0"/>
      <w:marTop w:val="0"/>
      <w:marBottom w:val="0"/>
      <w:divBdr>
        <w:top w:val="none" w:sz="0" w:space="0" w:color="auto"/>
        <w:left w:val="none" w:sz="0" w:space="0" w:color="auto"/>
        <w:bottom w:val="none" w:sz="0" w:space="0" w:color="auto"/>
        <w:right w:val="none" w:sz="0" w:space="0" w:color="auto"/>
      </w:divBdr>
    </w:div>
    <w:div w:id="711269838">
      <w:bodyDiv w:val="1"/>
      <w:marLeft w:val="0"/>
      <w:marRight w:val="0"/>
      <w:marTop w:val="0"/>
      <w:marBottom w:val="0"/>
      <w:divBdr>
        <w:top w:val="none" w:sz="0" w:space="0" w:color="auto"/>
        <w:left w:val="none" w:sz="0" w:space="0" w:color="auto"/>
        <w:bottom w:val="none" w:sz="0" w:space="0" w:color="auto"/>
        <w:right w:val="none" w:sz="0" w:space="0" w:color="auto"/>
      </w:divBdr>
    </w:div>
    <w:div w:id="712968209">
      <w:bodyDiv w:val="1"/>
      <w:marLeft w:val="0"/>
      <w:marRight w:val="0"/>
      <w:marTop w:val="0"/>
      <w:marBottom w:val="0"/>
      <w:divBdr>
        <w:top w:val="none" w:sz="0" w:space="0" w:color="auto"/>
        <w:left w:val="none" w:sz="0" w:space="0" w:color="auto"/>
        <w:bottom w:val="none" w:sz="0" w:space="0" w:color="auto"/>
        <w:right w:val="none" w:sz="0" w:space="0" w:color="auto"/>
      </w:divBdr>
    </w:div>
    <w:div w:id="715666314">
      <w:bodyDiv w:val="1"/>
      <w:marLeft w:val="0"/>
      <w:marRight w:val="0"/>
      <w:marTop w:val="0"/>
      <w:marBottom w:val="0"/>
      <w:divBdr>
        <w:top w:val="none" w:sz="0" w:space="0" w:color="auto"/>
        <w:left w:val="none" w:sz="0" w:space="0" w:color="auto"/>
        <w:bottom w:val="none" w:sz="0" w:space="0" w:color="auto"/>
        <w:right w:val="none" w:sz="0" w:space="0" w:color="auto"/>
      </w:divBdr>
    </w:div>
    <w:div w:id="717240092">
      <w:bodyDiv w:val="1"/>
      <w:marLeft w:val="0"/>
      <w:marRight w:val="0"/>
      <w:marTop w:val="0"/>
      <w:marBottom w:val="0"/>
      <w:divBdr>
        <w:top w:val="none" w:sz="0" w:space="0" w:color="auto"/>
        <w:left w:val="none" w:sz="0" w:space="0" w:color="auto"/>
        <w:bottom w:val="none" w:sz="0" w:space="0" w:color="auto"/>
        <w:right w:val="none" w:sz="0" w:space="0" w:color="auto"/>
      </w:divBdr>
    </w:div>
    <w:div w:id="720328373">
      <w:bodyDiv w:val="1"/>
      <w:marLeft w:val="0"/>
      <w:marRight w:val="0"/>
      <w:marTop w:val="0"/>
      <w:marBottom w:val="0"/>
      <w:divBdr>
        <w:top w:val="none" w:sz="0" w:space="0" w:color="auto"/>
        <w:left w:val="none" w:sz="0" w:space="0" w:color="auto"/>
        <w:bottom w:val="none" w:sz="0" w:space="0" w:color="auto"/>
        <w:right w:val="none" w:sz="0" w:space="0" w:color="auto"/>
      </w:divBdr>
    </w:div>
    <w:div w:id="720984869">
      <w:bodyDiv w:val="1"/>
      <w:marLeft w:val="0"/>
      <w:marRight w:val="0"/>
      <w:marTop w:val="0"/>
      <w:marBottom w:val="0"/>
      <w:divBdr>
        <w:top w:val="none" w:sz="0" w:space="0" w:color="auto"/>
        <w:left w:val="none" w:sz="0" w:space="0" w:color="auto"/>
        <w:bottom w:val="none" w:sz="0" w:space="0" w:color="auto"/>
        <w:right w:val="none" w:sz="0" w:space="0" w:color="auto"/>
      </w:divBdr>
    </w:div>
    <w:div w:id="721827383">
      <w:bodyDiv w:val="1"/>
      <w:marLeft w:val="0"/>
      <w:marRight w:val="0"/>
      <w:marTop w:val="0"/>
      <w:marBottom w:val="0"/>
      <w:divBdr>
        <w:top w:val="none" w:sz="0" w:space="0" w:color="auto"/>
        <w:left w:val="none" w:sz="0" w:space="0" w:color="auto"/>
        <w:bottom w:val="none" w:sz="0" w:space="0" w:color="auto"/>
        <w:right w:val="none" w:sz="0" w:space="0" w:color="auto"/>
      </w:divBdr>
    </w:div>
    <w:div w:id="723597976">
      <w:bodyDiv w:val="1"/>
      <w:marLeft w:val="0"/>
      <w:marRight w:val="0"/>
      <w:marTop w:val="0"/>
      <w:marBottom w:val="0"/>
      <w:divBdr>
        <w:top w:val="none" w:sz="0" w:space="0" w:color="auto"/>
        <w:left w:val="none" w:sz="0" w:space="0" w:color="auto"/>
        <w:bottom w:val="none" w:sz="0" w:space="0" w:color="auto"/>
        <w:right w:val="none" w:sz="0" w:space="0" w:color="auto"/>
      </w:divBdr>
    </w:div>
    <w:div w:id="723800501">
      <w:bodyDiv w:val="1"/>
      <w:marLeft w:val="0"/>
      <w:marRight w:val="0"/>
      <w:marTop w:val="0"/>
      <w:marBottom w:val="0"/>
      <w:divBdr>
        <w:top w:val="none" w:sz="0" w:space="0" w:color="auto"/>
        <w:left w:val="none" w:sz="0" w:space="0" w:color="auto"/>
        <w:bottom w:val="none" w:sz="0" w:space="0" w:color="auto"/>
        <w:right w:val="none" w:sz="0" w:space="0" w:color="auto"/>
      </w:divBdr>
    </w:div>
    <w:div w:id="723987320">
      <w:bodyDiv w:val="1"/>
      <w:marLeft w:val="0"/>
      <w:marRight w:val="0"/>
      <w:marTop w:val="0"/>
      <w:marBottom w:val="0"/>
      <w:divBdr>
        <w:top w:val="none" w:sz="0" w:space="0" w:color="auto"/>
        <w:left w:val="none" w:sz="0" w:space="0" w:color="auto"/>
        <w:bottom w:val="none" w:sz="0" w:space="0" w:color="auto"/>
        <w:right w:val="none" w:sz="0" w:space="0" w:color="auto"/>
      </w:divBdr>
    </w:div>
    <w:div w:id="731123847">
      <w:bodyDiv w:val="1"/>
      <w:marLeft w:val="0"/>
      <w:marRight w:val="0"/>
      <w:marTop w:val="0"/>
      <w:marBottom w:val="0"/>
      <w:divBdr>
        <w:top w:val="none" w:sz="0" w:space="0" w:color="auto"/>
        <w:left w:val="none" w:sz="0" w:space="0" w:color="auto"/>
        <w:bottom w:val="none" w:sz="0" w:space="0" w:color="auto"/>
        <w:right w:val="none" w:sz="0" w:space="0" w:color="auto"/>
      </w:divBdr>
    </w:div>
    <w:div w:id="732585366">
      <w:bodyDiv w:val="1"/>
      <w:marLeft w:val="0"/>
      <w:marRight w:val="0"/>
      <w:marTop w:val="0"/>
      <w:marBottom w:val="0"/>
      <w:divBdr>
        <w:top w:val="none" w:sz="0" w:space="0" w:color="auto"/>
        <w:left w:val="none" w:sz="0" w:space="0" w:color="auto"/>
        <w:bottom w:val="none" w:sz="0" w:space="0" w:color="auto"/>
        <w:right w:val="none" w:sz="0" w:space="0" w:color="auto"/>
      </w:divBdr>
    </w:div>
    <w:div w:id="735978225">
      <w:bodyDiv w:val="1"/>
      <w:marLeft w:val="0"/>
      <w:marRight w:val="0"/>
      <w:marTop w:val="0"/>
      <w:marBottom w:val="0"/>
      <w:divBdr>
        <w:top w:val="none" w:sz="0" w:space="0" w:color="auto"/>
        <w:left w:val="none" w:sz="0" w:space="0" w:color="auto"/>
        <w:bottom w:val="none" w:sz="0" w:space="0" w:color="auto"/>
        <w:right w:val="none" w:sz="0" w:space="0" w:color="auto"/>
      </w:divBdr>
    </w:div>
    <w:div w:id="738985266">
      <w:bodyDiv w:val="1"/>
      <w:marLeft w:val="0"/>
      <w:marRight w:val="0"/>
      <w:marTop w:val="0"/>
      <w:marBottom w:val="0"/>
      <w:divBdr>
        <w:top w:val="none" w:sz="0" w:space="0" w:color="auto"/>
        <w:left w:val="none" w:sz="0" w:space="0" w:color="auto"/>
        <w:bottom w:val="none" w:sz="0" w:space="0" w:color="auto"/>
        <w:right w:val="none" w:sz="0" w:space="0" w:color="auto"/>
      </w:divBdr>
    </w:div>
    <w:div w:id="743114594">
      <w:bodyDiv w:val="1"/>
      <w:marLeft w:val="0"/>
      <w:marRight w:val="0"/>
      <w:marTop w:val="0"/>
      <w:marBottom w:val="0"/>
      <w:divBdr>
        <w:top w:val="none" w:sz="0" w:space="0" w:color="auto"/>
        <w:left w:val="none" w:sz="0" w:space="0" w:color="auto"/>
        <w:bottom w:val="none" w:sz="0" w:space="0" w:color="auto"/>
        <w:right w:val="none" w:sz="0" w:space="0" w:color="auto"/>
      </w:divBdr>
    </w:div>
    <w:div w:id="747385366">
      <w:bodyDiv w:val="1"/>
      <w:marLeft w:val="0"/>
      <w:marRight w:val="0"/>
      <w:marTop w:val="0"/>
      <w:marBottom w:val="0"/>
      <w:divBdr>
        <w:top w:val="none" w:sz="0" w:space="0" w:color="auto"/>
        <w:left w:val="none" w:sz="0" w:space="0" w:color="auto"/>
        <w:bottom w:val="none" w:sz="0" w:space="0" w:color="auto"/>
        <w:right w:val="none" w:sz="0" w:space="0" w:color="auto"/>
      </w:divBdr>
    </w:div>
    <w:div w:id="748700071">
      <w:bodyDiv w:val="1"/>
      <w:marLeft w:val="0"/>
      <w:marRight w:val="0"/>
      <w:marTop w:val="0"/>
      <w:marBottom w:val="0"/>
      <w:divBdr>
        <w:top w:val="none" w:sz="0" w:space="0" w:color="auto"/>
        <w:left w:val="none" w:sz="0" w:space="0" w:color="auto"/>
        <w:bottom w:val="none" w:sz="0" w:space="0" w:color="auto"/>
        <w:right w:val="none" w:sz="0" w:space="0" w:color="auto"/>
      </w:divBdr>
    </w:div>
    <w:div w:id="751514891">
      <w:bodyDiv w:val="1"/>
      <w:marLeft w:val="0"/>
      <w:marRight w:val="0"/>
      <w:marTop w:val="0"/>
      <w:marBottom w:val="0"/>
      <w:divBdr>
        <w:top w:val="none" w:sz="0" w:space="0" w:color="auto"/>
        <w:left w:val="none" w:sz="0" w:space="0" w:color="auto"/>
        <w:bottom w:val="none" w:sz="0" w:space="0" w:color="auto"/>
        <w:right w:val="none" w:sz="0" w:space="0" w:color="auto"/>
      </w:divBdr>
    </w:div>
    <w:div w:id="751926811">
      <w:bodyDiv w:val="1"/>
      <w:marLeft w:val="0"/>
      <w:marRight w:val="0"/>
      <w:marTop w:val="0"/>
      <w:marBottom w:val="0"/>
      <w:divBdr>
        <w:top w:val="none" w:sz="0" w:space="0" w:color="auto"/>
        <w:left w:val="none" w:sz="0" w:space="0" w:color="auto"/>
        <w:bottom w:val="none" w:sz="0" w:space="0" w:color="auto"/>
        <w:right w:val="none" w:sz="0" w:space="0" w:color="auto"/>
      </w:divBdr>
    </w:div>
    <w:div w:id="752553032">
      <w:bodyDiv w:val="1"/>
      <w:marLeft w:val="0"/>
      <w:marRight w:val="0"/>
      <w:marTop w:val="0"/>
      <w:marBottom w:val="0"/>
      <w:divBdr>
        <w:top w:val="none" w:sz="0" w:space="0" w:color="auto"/>
        <w:left w:val="none" w:sz="0" w:space="0" w:color="auto"/>
        <w:bottom w:val="none" w:sz="0" w:space="0" w:color="auto"/>
        <w:right w:val="none" w:sz="0" w:space="0" w:color="auto"/>
      </w:divBdr>
    </w:div>
    <w:div w:id="756288075">
      <w:bodyDiv w:val="1"/>
      <w:marLeft w:val="0"/>
      <w:marRight w:val="0"/>
      <w:marTop w:val="0"/>
      <w:marBottom w:val="0"/>
      <w:divBdr>
        <w:top w:val="none" w:sz="0" w:space="0" w:color="auto"/>
        <w:left w:val="none" w:sz="0" w:space="0" w:color="auto"/>
        <w:bottom w:val="none" w:sz="0" w:space="0" w:color="auto"/>
        <w:right w:val="none" w:sz="0" w:space="0" w:color="auto"/>
      </w:divBdr>
    </w:div>
    <w:div w:id="757870386">
      <w:bodyDiv w:val="1"/>
      <w:marLeft w:val="0"/>
      <w:marRight w:val="0"/>
      <w:marTop w:val="0"/>
      <w:marBottom w:val="0"/>
      <w:divBdr>
        <w:top w:val="none" w:sz="0" w:space="0" w:color="auto"/>
        <w:left w:val="none" w:sz="0" w:space="0" w:color="auto"/>
        <w:bottom w:val="none" w:sz="0" w:space="0" w:color="auto"/>
        <w:right w:val="none" w:sz="0" w:space="0" w:color="auto"/>
      </w:divBdr>
    </w:div>
    <w:div w:id="759721614">
      <w:bodyDiv w:val="1"/>
      <w:marLeft w:val="0"/>
      <w:marRight w:val="0"/>
      <w:marTop w:val="0"/>
      <w:marBottom w:val="0"/>
      <w:divBdr>
        <w:top w:val="none" w:sz="0" w:space="0" w:color="auto"/>
        <w:left w:val="none" w:sz="0" w:space="0" w:color="auto"/>
        <w:bottom w:val="none" w:sz="0" w:space="0" w:color="auto"/>
        <w:right w:val="none" w:sz="0" w:space="0" w:color="auto"/>
      </w:divBdr>
    </w:div>
    <w:div w:id="762841785">
      <w:bodyDiv w:val="1"/>
      <w:marLeft w:val="0"/>
      <w:marRight w:val="0"/>
      <w:marTop w:val="0"/>
      <w:marBottom w:val="0"/>
      <w:divBdr>
        <w:top w:val="none" w:sz="0" w:space="0" w:color="auto"/>
        <w:left w:val="none" w:sz="0" w:space="0" w:color="auto"/>
        <w:bottom w:val="none" w:sz="0" w:space="0" w:color="auto"/>
        <w:right w:val="none" w:sz="0" w:space="0" w:color="auto"/>
      </w:divBdr>
    </w:div>
    <w:div w:id="764569286">
      <w:bodyDiv w:val="1"/>
      <w:marLeft w:val="0"/>
      <w:marRight w:val="0"/>
      <w:marTop w:val="0"/>
      <w:marBottom w:val="0"/>
      <w:divBdr>
        <w:top w:val="none" w:sz="0" w:space="0" w:color="auto"/>
        <w:left w:val="none" w:sz="0" w:space="0" w:color="auto"/>
        <w:bottom w:val="none" w:sz="0" w:space="0" w:color="auto"/>
        <w:right w:val="none" w:sz="0" w:space="0" w:color="auto"/>
      </w:divBdr>
    </w:div>
    <w:div w:id="766271969">
      <w:bodyDiv w:val="1"/>
      <w:marLeft w:val="0"/>
      <w:marRight w:val="0"/>
      <w:marTop w:val="0"/>
      <w:marBottom w:val="0"/>
      <w:divBdr>
        <w:top w:val="none" w:sz="0" w:space="0" w:color="auto"/>
        <w:left w:val="none" w:sz="0" w:space="0" w:color="auto"/>
        <w:bottom w:val="none" w:sz="0" w:space="0" w:color="auto"/>
        <w:right w:val="none" w:sz="0" w:space="0" w:color="auto"/>
      </w:divBdr>
    </w:div>
    <w:div w:id="771776499">
      <w:bodyDiv w:val="1"/>
      <w:marLeft w:val="0"/>
      <w:marRight w:val="0"/>
      <w:marTop w:val="0"/>
      <w:marBottom w:val="0"/>
      <w:divBdr>
        <w:top w:val="none" w:sz="0" w:space="0" w:color="auto"/>
        <w:left w:val="none" w:sz="0" w:space="0" w:color="auto"/>
        <w:bottom w:val="none" w:sz="0" w:space="0" w:color="auto"/>
        <w:right w:val="none" w:sz="0" w:space="0" w:color="auto"/>
      </w:divBdr>
    </w:div>
    <w:div w:id="772826299">
      <w:bodyDiv w:val="1"/>
      <w:marLeft w:val="0"/>
      <w:marRight w:val="0"/>
      <w:marTop w:val="0"/>
      <w:marBottom w:val="0"/>
      <w:divBdr>
        <w:top w:val="none" w:sz="0" w:space="0" w:color="auto"/>
        <w:left w:val="none" w:sz="0" w:space="0" w:color="auto"/>
        <w:bottom w:val="none" w:sz="0" w:space="0" w:color="auto"/>
        <w:right w:val="none" w:sz="0" w:space="0" w:color="auto"/>
      </w:divBdr>
    </w:div>
    <w:div w:id="775949963">
      <w:bodyDiv w:val="1"/>
      <w:marLeft w:val="0"/>
      <w:marRight w:val="0"/>
      <w:marTop w:val="0"/>
      <w:marBottom w:val="0"/>
      <w:divBdr>
        <w:top w:val="none" w:sz="0" w:space="0" w:color="auto"/>
        <w:left w:val="none" w:sz="0" w:space="0" w:color="auto"/>
        <w:bottom w:val="none" w:sz="0" w:space="0" w:color="auto"/>
        <w:right w:val="none" w:sz="0" w:space="0" w:color="auto"/>
      </w:divBdr>
    </w:div>
    <w:div w:id="776949819">
      <w:bodyDiv w:val="1"/>
      <w:marLeft w:val="0"/>
      <w:marRight w:val="0"/>
      <w:marTop w:val="0"/>
      <w:marBottom w:val="0"/>
      <w:divBdr>
        <w:top w:val="none" w:sz="0" w:space="0" w:color="auto"/>
        <w:left w:val="none" w:sz="0" w:space="0" w:color="auto"/>
        <w:bottom w:val="none" w:sz="0" w:space="0" w:color="auto"/>
        <w:right w:val="none" w:sz="0" w:space="0" w:color="auto"/>
      </w:divBdr>
    </w:div>
    <w:div w:id="783185948">
      <w:bodyDiv w:val="1"/>
      <w:marLeft w:val="0"/>
      <w:marRight w:val="0"/>
      <w:marTop w:val="0"/>
      <w:marBottom w:val="0"/>
      <w:divBdr>
        <w:top w:val="none" w:sz="0" w:space="0" w:color="auto"/>
        <w:left w:val="none" w:sz="0" w:space="0" w:color="auto"/>
        <w:bottom w:val="none" w:sz="0" w:space="0" w:color="auto"/>
        <w:right w:val="none" w:sz="0" w:space="0" w:color="auto"/>
      </w:divBdr>
    </w:div>
    <w:div w:id="786243043">
      <w:bodyDiv w:val="1"/>
      <w:marLeft w:val="0"/>
      <w:marRight w:val="0"/>
      <w:marTop w:val="0"/>
      <w:marBottom w:val="0"/>
      <w:divBdr>
        <w:top w:val="none" w:sz="0" w:space="0" w:color="auto"/>
        <w:left w:val="none" w:sz="0" w:space="0" w:color="auto"/>
        <w:bottom w:val="none" w:sz="0" w:space="0" w:color="auto"/>
        <w:right w:val="none" w:sz="0" w:space="0" w:color="auto"/>
      </w:divBdr>
    </w:div>
    <w:div w:id="789203040">
      <w:bodyDiv w:val="1"/>
      <w:marLeft w:val="0"/>
      <w:marRight w:val="0"/>
      <w:marTop w:val="0"/>
      <w:marBottom w:val="0"/>
      <w:divBdr>
        <w:top w:val="none" w:sz="0" w:space="0" w:color="auto"/>
        <w:left w:val="none" w:sz="0" w:space="0" w:color="auto"/>
        <w:bottom w:val="none" w:sz="0" w:space="0" w:color="auto"/>
        <w:right w:val="none" w:sz="0" w:space="0" w:color="auto"/>
      </w:divBdr>
    </w:div>
    <w:div w:id="790511520">
      <w:bodyDiv w:val="1"/>
      <w:marLeft w:val="0"/>
      <w:marRight w:val="0"/>
      <w:marTop w:val="0"/>
      <w:marBottom w:val="0"/>
      <w:divBdr>
        <w:top w:val="none" w:sz="0" w:space="0" w:color="auto"/>
        <w:left w:val="none" w:sz="0" w:space="0" w:color="auto"/>
        <w:bottom w:val="none" w:sz="0" w:space="0" w:color="auto"/>
        <w:right w:val="none" w:sz="0" w:space="0" w:color="auto"/>
      </w:divBdr>
    </w:div>
    <w:div w:id="791167194">
      <w:bodyDiv w:val="1"/>
      <w:marLeft w:val="0"/>
      <w:marRight w:val="0"/>
      <w:marTop w:val="0"/>
      <w:marBottom w:val="0"/>
      <w:divBdr>
        <w:top w:val="none" w:sz="0" w:space="0" w:color="auto"/>
        <w:left w:val="none" w:sz="0" w:space="0" w:color="auto"/>
        <w:bottom w:val="none" w:sz="0" w:space="0" w:color="auto"/>
        <w:right w:val="none" w:sz="0" w:space="0" w:color="auto"/>
      </w:divBdr>
    </w:div>
    <w:div w:id="793598392">
      <w:bodyDiv w:val="1"/>
      <w:marLeft w:val="0"/>
      <w:marRight w:val="0"/>
      <w:marTop w:val="0"/>
      <w:marBottom w:val="0"/>
      <w:divBdr>
        <w:top w:val="none" w:sz="0" w:space="0" w:color="auto"/>
        <w:left w:val="none" w:sz="0" w:space="0" w:color="auto"/>
        <w:bottom w:val="none" w:sz="0" w:space="0" w:color="auto"/>
        <w:right w:val="none" w:sz="0" w:space="0" w:color="auto"/>
      </w:divBdr>
    </w:div>
    <w:div w:id="794913274">
      <w:bodyDiv w:val="1"/>
      <w:marLeft w:val="0"/>
      <w:marRight w:val="0"/>
      <w:marTop w:val="0"/>
      <w:marBottom w:val="0"/>
      <w:divBdr>
        <w:top w:val="none" w:sz="0" w:space="0" w:color="auto"/>
        <w:left w:val="none" w:sz="0" w:space="0" w:color="auto"/>
        <w:bottom w:val="none" w:sz="0" w:space="0" w:color="auto"/>
        <w:right w:val="none" w:sz="0" w:space="0" w:color="auto"/>
      </w:divBdr>
    </w:div>
    <w:div w:id="798691833">
      <w:bodyDiv w:val="1"/>
      <w:marLeft w:val="0"/>
      <w:marRight w:val="0"/>
      <w:marTop w:val="0"/>
      <w:marBottom w:val="0"/>
      <w:divBdr>
        <w:top w:val="none" w:sz="0" w:space="0" w:color="auto"/>
        <w:left w:val="none" w:sz="0" w:space="0" w:color="auto"/>
        <w:bottom w:val="none" w:sz="0" w:space="0" w:color="auto"/>
        <w:right w:val="none" w:sz="0" w:space="0" w:color="auto"/>
      </w:divBdr>
    </w:div>
    <w:div w:id="799807204">
      <w:bodyDiv w:val="1"/>
      <w:marLeft w:val="0"/>
      <w:marRight w:val="0"/>
      <w:marTop w:val="0"/>
      <w:marBottom w:val="0"/>
      <w:divBdr>
        <w:top w:val="none" w:sz="0" w:space="0" w:color="auto"/>
        <w:left w:val="none" w:sz="0" w:space="0" w:color="auto"/>
        <w:bottom w:val="none" w:sz="0" w:space="0" w:color="auto"/>
        <w:right w:val="none" w:sz="0" w:space="0" w:color="auto"/>
      </w:divBdr>
    </w:div>
    <w:div w:id="801189341">
      <w:bodyDiv w:val="1"/>
      <w:marLeft w:val="0"/>
      <w:marRight w:val="0"/>
      <w:marTop w:val="0"/>
      <w:marBottom w:val="0"/>
      <w:divBdr>
        <w:top w:val="none" w:sz="0" w:space="0" w:color="auto"/>
        <w:left w:val="none" w:sz="0" w:space="0" w:color="auto"/>
        <w:bottom w:val="none" w:sz="0" w:space="0" w:color="auto"/>
        <w:right w:val="none" w:sz="0" w:space="0" w:color="auto"/>
      </w:divBdr>
    </w:div>
    <w:div w:id="805045329">
      <w:bodyDiv w:val="1"/>
      <w:marLeft w:val="0"/>
      <w:marRight w:val="0"/>
      <w:marTop w:val="0"/>
      <w:marBottom w:val="0"/>
      <w:divBdr>
        <w:top w:val="none" w:sz="0" w:space="0" w:color="auto"/>
        <w:left w:val="none" w:sz="0" w:space="0" w:color="auto"/>
        <w:bottom w:val="none" w:sz="0" w:space="0" w:color="auto"/>
        <w:right w:val="none" w:sz="0" w:space="0" w:color="auto"/>
      </w:divBdr>
    </w:div>
    <w:div w:id="809979074">
      <w:bodyDiv w:val="1"/>
      <w:marLeft w:val="0"/>
      <w:marRight w:val="0"/>
      <w:marTop w:val="0"/>
      <w:marBottom w:val="0"/>
      <w:divBdr>
        <w:top w:val="none" w:sz="0" w:space="0" w:color="auto"/>
        <w:left w:val="none" w:sz="0" w:space="0" w:color="auto"/>
        <w:bottom w:val="none" w:sz="0" w:space="0" w:color="auto"/>
        <w:right w:val="none" w:sz="0" w:space="0" w:color="auto"/>
      </w:divBdr>
    </w:div>
    <w:div w:id="813526138">
      <w:bodyDiv w:val="1"/>
      <w:marLeft w:val="0"/>
      <w:marRight w:val="0"/>
      <w:marTop w:val="0"/>
      <w:marBottom w:val="0"/>
      <w:divBdr>
        <w:top w:val="none" w:sz="0" w:space="0" w:color="auto"/>
        <w:left w:val="none" w:sz="0" w:space="0" w:color="auto"/>
        <w:bottom w:val="none" w:sz="0" w:space="0" w:color="auto"/>
        <w:right w:val="none" w:sz="0" w:space="0" w:color="auto"/>
      </w:divBdr>
    </w:div>
    <w:div w:id="814297945">
      <w:bodyDiv w:val="1"/>
      <w:marLeft w:val="0"/>
      <w:marRight w:val="0"/>
      <w:marTop w:val="0"/>
      <w:marBottom w:val="0"/>
      <w:divBdr>
        <w:top w:val="none" w:sz="0" w:space="0" w:color="auto"/>
        <w:left w:val="none" w:sz="0" w:space="0" w:color="auto"/>
        <w:bottom w:val="none" w:sz="0" w:space="0" w:color="auto"/>
        <w:right w:val="none" w:sz="0" w:space="0" w:color="auto"/>
      </w:divBdr>
    </w:div>
    <w:div w:id="814759255">
      <w:bodyDiv w:val="1"/>
      <w:marLeft w:val="0"/>
      <w:marRight w:val="0"/>
      <w:marTop w:val="0"/>
      <w:marBottom w:val="0"/>
      <w:divBdr>
        <w:top w:val="none" w:sz="0" w:space="0" w:color="auto"/>
        <w:left w:val="none" w:sz="0" w:space="0" w:color="auto"/>
        <w:bottom w:val="none" w:sz="0" w:space="0" w:color="auto"/>
        <w:right w:val="none" w:sz="0" w:space="0" w:color="auto"/>
      </w:divBdr>
    </w:div>
    <w:div w:id="817570117">
      <w:bodyDiv w:val="1"/>
      <w:marLeft w:val="0"/>
      <w:marRight w:val="0"/>
      <w:marTop w:val="0"/>
      <w:marBottom w:val="0"/>
      <w:divBdr>
        <w:top w:val="none" w:sz="0" w:space="0" w:color="auto"/>
        <w:left w:val="none" w:sz="0" w:space="0" w:color="auto"/>
        <w:bottom w:val="none" w:sz="0" w:space="0" w:color="auto"/>
        <w:right w:val="none" w:sz="0" w:space="0" w:color="auto"/>
      </w:divBdr>
    </w:div>
    <w:div w:id="828250623">
      <w:bodyDiv w:val="1"/>
      <w:marLeft w:val="0"/>
      <w:marRight w:val="0"/>
      <w:marTop w:val="0"/>
      <w:marBottom w:val="0"/>
      <w:divBdr>
        <w:top w:val="none" w:sz="0" w:space="0" w:color="auto"/>
        <w:left w:val="none" w:sz="0" w:space="0" w:color="auto"/>
        <w:bottom w:val="none" w:sz="0" w:space="0" w:color="auto"/>
        <w:right w:val="none" w:sz="0" w:space="0" w:color="auto"/>
      </w:divBdr>
    </w:div>
    <w:div w:id="828712279">
      <w:bodyDiv w:val="1"/>
      <w:marLeft w:val="0"/>
      <w:marRight w:val="0"/>
      <w:marTop w:val="0"/>
      <w:marBottom w:val="0"/>
      <w:divBdr>
        <w:top w:val="none" w:sz="0" w:space="0" w:color="auto"/>
        <w:left w:val="none" w:sz="0" w:space="0" w:color="auto"/>
        <w:bottom w:val="none" w:sz="0" w:space="0" w:color="auto"/>
        <w:right w:val="none" w:sz="0" w:space="0" w:color="auto"/>
      </w:divBdr>
    </w:div>
    <w:div w:id="831481093">
      <w:bodyDiv w:val="1"/>
      <w:marLeft w:val="0"/>
      <w:marRight w:val="0"/>
      <w:marTop w:val="0"/>
      <w:marBottom w:val="0"/>
      <w:divBdr>
        <w:top w:val="none" w:sz="0" w:space="0" w:color="auto"/>
        <w:left w:val="none" w:sz="0" w:space="0" w:color="auto"/>
        <w:bottom w:val="none" w:sz="0" w:space="0" w:color="auto"/>
        <w:right w:val="none" w:sz="0" w:space="0" w:color="auto"/>
      </w:divBdr>
    </w:div>
    <w:div w:id="831681734">
      <w:bodyDiv w:val="1"/>
      <w:marLeft w:val="0"/>
      <w:marRight w:val="0"/>
      <w:marTop w:val="0"/>
      <w:marBottom w:val="0"/>
      <w:divBdr>
        <w:top w:val="none" w:sz="0" w:space="0" w:color="auto"/>
        <w:left w:val="none" w:sz="0" w:space="0" w:color="auto"/>
        <w:bottom w:val="none" w:sz="0" w:space="0" w:color="auto"/>
        <w:right w:val="none" w:sz="0" w:space="0" w:color="auto"/>
      </w:divBdr>
    </w:div>
    <w:div w:id="836266140">
      <w:bodyDiv w:val="1"/>
      <w:marLeft w:val="0"/>
      <w:marRight w:val="0"/>
      <w:marTop w:val="0"/>
      <w:marBottom w:val="0"/>
      <w:divBdr>
        <w:top w:val="none" w:sz="0" w:space="0" w:color="auto"/>
        <w:left w:val="none" w:sz="0" w:space="0" w:color="auto"/>
        <w:bottom w:val="none" w:sz="0" w:space="0" w:color="auto"/>
        <w:right w:val="none" w:sz="0" w:space="0" w:color="auto"/>
      </w:divBdr>
    </w:div>
    <w:div w:id="838615365">
      <w:bodyDiv w:val="1"/>
      <w:marLeft w:val="0"/>
      <w:marRight w:val="0"/>
      <w:marTop w:val="0"/>
      <w:marBottom w:val="0"/>
      <w:divBdr>
        <w:top w:val="none" w:sz="0" w:space="0" w:color="auto"/>
        <w:left w:val="none" w:sz="0" w:space="0" w:color="auto"/>
        <w:bottom w:val="none" w:sz="0" w:space="0" w:color="auto"/>
        <w:right w:val="none" w:sz="0" w:space="0" w:color="auto"/>
      </w:divBdr>
    </w:div>
    <w:div w:id="845247108">
      <w:bodyDiv w:val="1"/>
      <w:marLeft w:val="0"/>
      <w:marRight w:val="0"/>
      <w:marTop w:val="0"/>
      <w:marBottom w:val="0"/>
      <w:divBdr>
        <w:top w:val="none" w:sz="0" w:space="0" w:color="auto"/>
        <w:left w:val="none" w:sz="0" w:space="0" w:color="auto"/>
        <w:bottom w:val="none" w:sz="0" w:space="0" w:color="auto"/>
        <w:right w:val="none" w:sz="0" w:space="0" w:color="auto"/>
      </w:divBdr>
    </w:div>
    <w:div w:id="852299496">
      <w:bodyDiv w:val="1"/>
      <w:marLeft w:val="0"/>
      <w:marRight w:val="0"/>
      <w:marTop w:val="0"/>
      <w:marBottom w:val="0"/>
      <w:divBdr>
        <w:top w:val="none" w:sz="0" w:space="0" w:color="auto"/>
        <w:left w:val="none" w:sz="0" w:space="0" w:color="auto"/>
        <w:bottom w:val="none" w:sz="0" w:space="0" w:color="auto"/>
        <w:right w:val="none" w:sz="0" w:space="0" w:color="auto"/>
      </w:divBdr>
    </w:div>
    <w:div w:id="852912551">
      <w:bodyDiv w:val="1"/>
      <w:marLeft w:val="0"/>
      <w:marRight w:val="0"/>
      <w:marTop w:val="0"/>
      <w:marBottom w:val="0"/>
      <w:divBdr>
        <w:top w:val="none" w:sz="0" w:space="0" w:color="auto"/>
        <w:left w:val="none" w:sz="0" w:space="0" w:color="auto"/>
        <w:bottom w:val="none" w:sz="0" w:space="0" w:color="auto"/>
        <w:right w:val="none" w:sz="0" w:space="0" w:color="auto"/>
      </w:divBdr>
    </w:div>
    <w:div w:id="853423967">
      <w:bodyDiv w:val="1"/>
      <w:marLeft w:val="0"/>
      <w:marRight w:val="0"/>
      <w:marTop w:val="0"/>
      <w:marBottom w:val="0"/>
      <w:divBdr>
        <w:top w:val="none" w:sz="0" w:space="0" w:color="auto"/>
        <w:left w:val="none" w:sz="0" w:space="0" w:color="auto"/>
        <w:bottom w:val="none" w:sz="0" w:space="0" w:color="auto"/>
        <w:right w:val="none" w:sz="0" w:space="0" w:color="auto"/>
      </w:divBdr>
    </w:div>
    <w:div w:id="858663425">
      <w:bodyDiv w:val="1"/>
      <w:marLeft w:val="0"/>
      <w:marRight w:val="0"/>
      <w:marTop w:val="0"/>
      <w:marBottom w:val="0"/>
      <w:divBdr>
        <w:top w:val="none" w:sz="0" w:space="0" w:color="auto"/>
        <w:left w:val="none" w:sz="0" w:space="0" w:color="auto"/>
        <w:bottom w:val="none" w:sz="0" w:space="0" w:color="auto"/>
        <w:right w:val="none" w:sz="0" w:space="0" w:color="auto"/>
      </w:divBdr>
    </w:div>
    <w:div w:id="859851969">
      <w:bodyDiv w:val="1"/>
      <w:marLeft w:val="0"/>
      <w:marRight w:val="0"/>
      <w:marTop w:val="0"/>
      <w:marBottom w:val="0"/>
      <w:divBdr>
        <w:top w:val="none" w:sz="0" w:space="0" w:color="auto"/>
        <w:left w:val="none" w:sz="0" w:space="0" w:color="auto"/>
        <w:bottom w:val="none" w:sz="0" w:space="0" w:color="auto"/>
        <w:right w:val="none" w:sz="0" w:space="0" w:color="auto"/>
      </w:divBdr>
    </w:div>
    <w:div w:id="860515394">
      <w:bodyDiv w:val="1"/>
      <w:marLeft w:val="0"/>
      <w:marRight w:val="0"/>
      <w:marTop w:val="0"/>
      <w:marBottom w:val="0"/>
      <w:divBdr>
        <w:top w:val="none" w:sz="0" w:space="0" w:color="auto"/>
        <w:left w:val="none" w:sz="0" w:space="0" w:color="auto"/>
        <w:bottom w:val="none" w:sz="0" w:space="0" w:color="auto"/>
        <w:right w:val="none" w:sz="0" w:space="0" w:color="auto"/>
      </w:divBdr>
    </w:div>
    <w:div w:id="860750650">
      <w:bodyDiv w:val="1"/>
      <w:marLeft w:val="0"/>
      <w:marRight w:val="0"/>
      <w:marTop w:val="0"/>
      <w:marBottom w:val="0"/>
      <w:divBdr>
        <w:top w:val="none" w:sz="0" w:space="0" w:color="auto"/>
        <w:left w:val="none" w:sz="0" w:space="0" w:color="auto"/>
        <w:bottom w:val="none" w:sz="0" w:space="0" w:color="auto"/>
        <w:right w:val="none" w:sz="0" w:space="0" w:color="auto"/>
      </w:divBdr>
    </w:div>
    <w:div w:id="860823875">
      <w:bodyDiv w:val="1"/>
      <w:marLeft w:val="0"/>
      <w:marRight w:val="0"/>
      <w:marTop w:val="0"/>
      <w:marBottom w:val="0"/>
      <w:divBdr>
        <w:top w:val="none" w:sz="0" w:space="0" w:color="auto"/>
        <w:left w:val="none" w:sz="0" w:space="0" w:color="auto"/>
        <w:bottom w:val="none" w:sz="0" w:space="0" w:color="auto"/>
        <w:right w:val="none" w:sz="0" w:space="0" w:color="auto"/>
      </w:divBdr>
    </w:div>
    <w:div w:id="861826318">
      <w:bodyDiv w:val="1"/>
      <w:marLeft w:val="0"/>
      <w:marRight w:val="0"/>
      <w:marTop w:val="0"/>
      <w:marBottom w:val="0"/>
      <w:divBdr>
        <w:top w:val="none" w:sz="0" w:space="0" w:color="auto"/>
        <w:left w:val="none" w:sz="0" w:space="0" w:color="auto"/>
        <w:bottom w:val="none" w:sz="0" w:space="0" w:color="auto"/>
        <w:right w:val="none" w:sz="0" w:space="0" w:color="auto"/>
      </w:divBdr>
    </w:div>
    <w:div w:id="865870619">
      <w:bodyDiv w:val="1"/>
      <w:marLeft w:val="0"/>
      <w:marRight w:val="0"/>
      <w:marTop w:val="0"/>
      <w:marBottom w:val="0"/>
      <w:divBdr>
        <w:top w:val="none" w:sz="0" w:space="0" w:color="auto"/>
        <w:left w:val="none" w:sz="0" w:space="0" w:color="auto"/>
        <w:bottom w:val="none" w:sz="0" w:space="0" w:color="auto"/>
        <w:right w:val="none" w:sz="0" w:space="0" w:color="auto"/>
      </w:divBdr>
    </w:div>
    <w:div w:id="871117675">
      <w:bodyDiv w:val="1"/>
      <w:marLeft w:val="0"/>
      <w:marRight w:val="0"/>
      <w:marTop w:val="0"/>
      <w:marBottom w:val="0"/>
      <w:divBdr>
        <w:top w:val="none" w:sz="0" w:space="0" w:color="auto"/>
        <w:left w:val="none" w:sz="0" w:space="0" w:color="auto"/>
        <w:bottom w:val="none" w:sz="0" w:space="0" w:color="auto"/>
        <w:right w:val="none" w:sz="0" w:space="0" w:color="auto"/>
      </w:divBdr>
    </w:div>
    <w:div w:id="872501119">
      <w:bodyDiv w:val="1"/>
      <w:marLeft w:val="0"/>
      <w:marRight w:val="0"/>
      <w:marTop w:val="0"/>
      <w:marBottom w:val="0"/>
      <w:divBdr>
        <w:top w:val="none" w:sz="0" w:space="0" w:color="auto"/>
        <w:left w:val="none" w:sz="0" w:space="0" w:color="auto"/>
        <w:bottom w:val="none" w:sz="0" w:space="0" w:color="auto"/>
        <w:right w:val="none" w:sz="0" w:space="0" w:color="auto"/>
      </w:divBdr>
    </w:div>
    <w:div w:id="875894597">
      <w:bodyDiv w:val="1"/>
      <w:marLeft w:val="0"/>
      <w:marRight w:val="0"/>
      <w:marTop w:val="0"/>
      <w:marBottom w:val="0"/>
      <w:divBdr>
        <w:top w:val="none" w:sz="0" w:space="0" w:color="auto"/>
        <w:left w:val="none" w:sz="0" w:space="0" w:color="auto"/>
        <w:bottom w:val="none" w:sz="0" w:space="0" w:color="auto"/>
        <w:right w:val="none" w:sz="0" w:space="0" w:color="auto"/>
      </w:divBdr>
    </w:div>
    <w:div w:id="876313042">
      <w:bodyDiv w:val="1"/>
      <w:marLeft w:val="0"/>
      <w:marRight w:val="0"/>
      <w:marTop w:val="0"/>
      <w:marBottom w:val="0"/>
      <w:divBdr>
        <w:top w:val="none" w:sz="0" w:space="0" w:color="auto"/>
        <w:left w:val="none" w:sz="0" w:space="0" w:color="auto"/>
        <w:bottom w:val="none" w:sz="0" w:space="0" w:color="auto"/>
        <w:right w:val="none" w:sz="0" w:space="0" w:color="auto"/>
      </w:divBdr>
    </w:div>
    <w:div w:id="884022973">
      <w:bodyDiv w:val="1"/>
      <w:marLeft w:val="0"/>
      <w:marRight w:val="0"/>
      <w:marTop w:val="0"/>
      <w:marBottom w:val="0"/>
      <w:divBdr>
        <w:top w:val="none" w:sz="0" w:space="0" w:color="auto"/>
        <w:left w:val="none" w:sz="0" w:space="0" w:color="auto"/>
        <w:bottom w:val="none" w:sz="0" w:space="0" w:color="auto"/>
        <w:right w:val="none" w:sz="0" w:space="0" w:color="auto"/>
      </w:divBdr>
    </w:div>
    <w:div w:id="884760160">
      <w:bodyDiv w:val="1"/>
      <w:marLeft w:val="0"/>
      <w:marRight w:val="0"/>
      <w:marTop w:val="0"/>
      <w:marBottom w:val="0"/>
      <w:divBdr>
        <w:top w:val="none" w:sz="0" w:space="0" w:color="auto"/>
        <w:left w:val="none" w:sz="0" w:space="0" w:color="auto"/>
        <w:bottom w:val="none" w:sz="0" w:space="0" w:color="auto"/>
        <w:right w:val="none" w:sz="0" w:space="0" w:color="auto"/>
      </w:divBdr>
    </w:div>
    <w:div w:id="889263035">
      <w:bodyDiv w:val="1"/>
      <w:marLeft w:val="0"/>
      <w:marRight w:val="0"/>
      <w:marTop w:val="0"/>
      <w:marBottom w:val="0"/>
      <w:divBdr>
        <w:top w:val="none" w:sz="0" w:space="0" w:color="auto"/>
        <w:left w:val="none" w:sz="0" w:space="0" w:color="auto"/>
        <w:bottom w:val="none" w:sz="0" w:space="0" w:color="auto"/>
        <w:right w:val="none" w:sz="0" w:space="0" w:color="auto"/>
      </w:divBdr>
    </w:div>
    <w:div w:id="896937685">
      <w:bodyDiv w:val="1"/>
      <w:marLeft w:val="0"/>
      <w:marRight w:val="0"/>
      <w:marTop w:val="0"/>
      <w:marBottom w:val="0"/>
      <w:divBdr>
        <w:top w:val="none" w:sz="0" w:space="0" w:color="auto"/>
        <w:left w:val="none" w:sz="0" w:space="0" w:color="auto"/>
        <w:bottom w:val="none" w:sz="0" w:space="0" w:color="auto"/>
        <w:right w:val="none" w:sz="0" w:space="0" w:color="auto"/>
      </w:divBdr>
    </w:div>
    <w:div w:id="896941085">
      <w:bodyDiv w:val="1"/>
      <w:marLeft w:val="0"/>
      <w:marRight w:val="0"/>
      <w:marTop w:val="0"/>
      <w:marBottom w:val="0"/>
      <w:divBdr>
        <w:top w:val="none" w:sz="0" w:space="0" w:color="auto"/>
        <w:left w:val="none" w:sz="0" w:space="0" w:color="auto"/>
        <w:bottom w:val="none" w:sz="0" w:space="0" w:color="auto"/>
        <w:right w:val="none" w:sz="0" w:space="0" w:color="auto"/>
      </w:divBdr>
    </w:div>
    <w:div w:id="898978028">
      <w:bodyDiv w:val="1"/>
      <w:marLeft w:val="0"/>
      <w:marRight w:val="0"/>
      <w:marTop w:val="0"/>
      <w:marBottom w:val="0"/>
      <w:divBdr>
        <w:top w:val="none" w:sz="0" w:space="0" w:color="auto"/>
        <w:left w:val="none" w:sz="0" w:space="0" w:color="auto"/>
        <w:bottom w:val="none" w:sz="0" w:space="0" w:color="auto"/>
        <w:right w:val="none" w:sz="0" w:space="0" w:color="auto"/>
      </w:divBdr>
    </w:div>
    <w:div w:id="899631418">
      <w:bodyDiv w:val="1"/>
      <w:marLeft w:val="0"/>
      <w:marRight w:val="0"/>
      <w:marTop w:val="0"/>
      <w:marBottom w:val="0"/>
      <w:divBdr>
        <w:top w:val="none" w:sz="0" w:space="0" w:color="auto"/>
        <w:left w:val="none" w:sz="0" w:space="0" w:color="auto"/>
        <w:bottom w:val="none" w:sz="0" w:space="0" w:color="auto"/>
        <w:right w:val="none" w:sz="0" w:space="0" w:color="auto"/>
      </w:divBdr>
    </w:div>
    <w:div w:id="908537834">
      <w:bodyDiv w:val="1"/>
      <w:marLeft w:val="0"/>
      <w:marRight w:val="0"/>
      <w:marTop w:val="0"/>
      <w:marBottom w:val="0"/>
      <w:divBdr>
        <w:top w:val="none" w:sz="0" w:space="0" w:color="auto"/>
        <w:left w:val="none" w:sz="0" w:space="0" w:color="auto"/>
        <w:bottom w:val="none" w:sz="0" w:space="0" w:color="auto"/>
        <w:right w:val="none" w:sz="0" w:space="0" w:color="auto"/>
      </w:divBdr>
    </w:div>
    <w:div w:id="909510292">
      <w:bodyDiv w:val="1"/>
      <w:marLeft w:val="0"/>
      <w:marRight w:val="0"/>
      <w:marTop w:val="0"/>
      <w:marBottom w:val="0"/>
      <w:divBdr>
        <w:top w:val="none" w:sz="0" w:space="0" w:color="auto"/>
        <w:left w:val="none" w:sz="0" w:space="0" w:color="auto"/>
        <w:bottom w:val="none" w:sz="0" w:space="0" w:color="auto"/>
        <w:right w:val="none" w:sz="0" w:space="0" w:color="auto"/>
      </w:divBdr>
    </w:div>
    <w:div w:id="909660062">
      <w:bodyDiv w:val="1"/>
      <w:marLeft w:val="0"/>
      <w:marRight w:val="0"/>
      <w:marTop w:val="0"/>
      <w:marBottom w:val="0"/>
      <w:divBdr>
        <w:top w:val="none" w:sz="0" w:space="0" w:color="auto"/>
        <w:left w:val="none" w:sz="0" w:space="0" w:color="auto"/>
        <w:bottom w:val="none" w:sz="0" w:space="0" w:color="auto"/>
        <w:right w:val="none" w:sz="0" w:space="0" w:color="auto"/>
      </w:divBdr>
    </w:div>
    <w:div w:id="913246213">
      <w:bodyDiv w:val="1"/>
      <w:marLeft w:val="0"/>
      <w:marRight w:val="0"/>
      <w:marTop w:val="0"/>
      <w:marBottom w:val="0"/>
      <w:divBdr>
        <w:top w:val="none" w:sz="0" w:space="0" w:color="auto"/>
        <w:left w:val="none" w:sz="0" w:space="0" w:color="auto"/>
        <w:bottom w:val="none" w:sz="0" w:space="0" w:color="auto"/>
        <w:right w:val="none" w:sz="0" w:space="0" w:color="auto"/>
      </w:divBdr>
    </w:div>
    <w:div w:id="914321950">
      <w:bodyDiv w:val="1"/>
      <w:marLeft w:val="0"/>
      <w:marRight w:val="0"/>
      <w:marTop w:val="0"/>
      <w:marBottom w:val="0"/>
      <w:divBdr>
        <w:top w:val="none" w:sz="0" w:space="0" w:color="auto"/>
        <w:left w:val="none" w:sz="0" w:space="0" w:color="auto"/>
        <w:bottom w:val="none" w:sz="0" w:space="0" w:color="auto"/>
        <w:right w:val="none" w:sz="0" w:space="0" w:color="auto"/>
      </w:divBdr>
    </w:div>
    <w:div w:id="915212477">
      <w:bodyDiv w:val="1"/>
      <w:marLeft w:val="0"/>
      <w:marRight w:val="0"/>
      <w:marTop w:val="0"/>
      <w:marBottom w:val="0"/>
      <w:divBdr>
        <w:top w:val="none" w:sz="0" w:space="0" w:color="auto"/>
        <w:left w:val="none" w:sz="0" w:space="0" w:color="auto"/>
        <w:bottom w:val="none" w:sz="0" w:space="0" w:color="auto"/>
        <w:right w:val="none" w:sz="0" w:space="0" w:color="auto"/>
      </w:divBdr>
    </w:div>
    <w:div w:id="915359041">
      <w:bodyDiv w:val="1"/>
      <w:marLeft w:val="0"/>
      <w:marRight w:val="0"/>
      <w:marTop w:val="0"/>
      <w:marBottom w:val="0"/>
      <w:divBdr>
        <w:top w:val="none" w:sz="0" w:space="0" w:color="auto"/>
        <w:left w:val="none" w:sz="0" w:space="0" w:color="auto"/>
        <w:bottom w:val="none" w:sz="0" w:space="0" w:color="auto"/>
        <w:right w:val="none" w:sz="0" w:space="0" w:color="auto"/>
      </w:divBdr>
    </w:div>
    <w:div w:id="916981954">
      <w:bodyDiv w:val="1"/>
      <w:marLeft w:val="0"/>
      <w:marRight w:val="0"/>
      <w:marTop w:val="0"/>
      <w:marBottom w:val="0"/>
      <w:divBdr>
        <w:top w:val="none" w:sz="0" w:space="0" w:color="auto"/>
        <w:left w:val="none" w:sz="0" w:space="0" w:color="auto"/>
        <w:bottom w:val="none" w:sz="0" w:space="0" w:color="auto"/>
        <w:right w:val="none" w:sz="0" w:space="0" w:color="auto"/>
      </w:divBdr>
    </w:div>
    <w:div w:id="920522452">
      <w:bodyDiv w:val="1"/>
      <w:marLeft w:val="0"/>
      <w:marRight w:val="0"/>
      <w:marTop w:val="0"/>
      <w:marBottom w:val="0"/>
      <w:divBdr>
        <w:top w:val="none" w:sz="0" w:space="0" w:color="auto"/>
        <w:left w:val="none" w:sz="0" w:space="0" w:color="auto"/>
        <w:bottom w:val="none" w:sz="0" w:space="0" w:color="auto"/>
        <w:right w:val="none" w:sz="0" w:space="0" w:color="auto"/>
      </w:divBdr>
    </w:div>
    <w:div w:id="924387731">
      <w:bodyDiv w:val="1"/>
      <w:marLeft w:val="0"/>
      <w:marRight w:val="0"/>
      <w:marTop w:val="0"/>
      <w:marBottom w:val="0"/>
      <w:divBdr>
        <w:top w:val="none" w:sz="0" w:space="0" w:color="auto"/>
        <w:left w:val="none" w:sz="0" w:space="0" w:color="auto"/>
        <w:bottom w:val="none" w:sz="0" w:space="0" w:color="auto"/>
        <w:right w:val="none" w:sz="0" w:space="0" w:color="auto"/>
      </w:divBdr>
    </w:div>
    <w:div w:id="929846947">
      <w:bodyDiv w:val="1"/>
      <w:marLeft w:val="0"/>
      <w:marRight w:val="0"/>
      <w:marTop w:val="0"/>
      <w:marBottom w:val="0"/>
      <w:divBdr>
        <w:top w:val="none" w:sz="0" w:space="0" w:color="auto"/>
        <w:left w:val="none" w:sz="0" w:space="0" w:color="auto"/>
        <w:bottom w:val="none" w:sz="0" w:space="0" w:color="auto"/>
        <w:right w:val="none" w:sz="0" w:space="0" w:color="auto"/>
      </w:divBdr>
    </w:div>
    <w:div w:id="931082574">
      <w:bodyDiv w:val="1"/>
      <w:marLeft w:val="0"/>
      <w:marRight w:val="0"/>
      <w:marTop w:val="0"/>
      <w:marBottom w:val="0"/>
      <w:divBdr>
        <w:top w:val="none" w:sz="0" w:space="0" w:color="auto"/>
        <w:left w:val="none" w:sz="0" w:space="0" w:color="auto"/>
        <w:bottom w:val="none" w:sz="0" w:space="0" w:color="auto"/>
        <w:right w:val="none" w:sz="0" w:space="0" w:color="auto"/>
      </w:divBdr>
    </w:div>
    <w:div w:id="931594637">
      <w:bodyDiv w:val="1"/>
      <w:marLeft w:val="0"/>
      <w:marRight w:val="0"/>
      <w:marTop w:val="0"/>
      <w:marBottom w:val="0"/>
      <w:divBdr>
        <w:top w:val="none" w:sz="0" w:space="0" w:color="auto"/>
        <w:left w:val="none" w:sz="0" w:space="0" w:color="auto"/>
        <w:bottom w:val="none" w:sz="0" w:space="0" w:color="auto"/>
        <w:right w:val="none" w:sz="0" w:space="0" w:color="auto"/>
      </w:divBdr>
    </w:div>
    <w:div w:id="932670159">
      <w:bodyDiv w:val="1"/>
      <w:marLeft w:val="0"/>
      <w:marRight w:val="0"/>
      <w:marTop w:val="0"/>
      <w:marBottom w:val="0"/>
      <w:divBdr>
        <w:top w:val="none" w:sz="0" w:space="0" w:color="auto"/>
        <w:left w:val="none" w:sz="0" w:space="0" w:color="auto"/>
        <w:bottom w:val="none" w:sz="0" w:space="0" w:color="auto"/>
        <w:right w:val="none" w:sz="0" w:space="0" w:color="auto"/>
      </w:divBdr>
    </w:div>
    <w:div w:id="934482342">
      <w:bodyDiv w:val="1"/>
      <w:marLeft w:val="0"/>
      <w:marRight w:val="0"/>
      <w:marTop w:val="0"/>
      <w:marBottom w:val="0"/>
      <w:divBdr>
        <w:top w:val="none" w:sz="0" w:space="0" w:color="auto"/>
        <w:left w:val="none" w:sz="0" w:space="0" w:color="auto"/>
        <w:bottom w:val="none" w:sz="0" w:space="0" w:color="auto"/>
        <w:right w:val="none" w:sz="0" w:space="0" w:color="auto"/>
      </w:divBdr>
    </w:div>
    <w:div w:id="936600570">
      <w:bodyDiv w:val="1"/>
      <w:marLeft w:val="0"/>
      <w:marRight w:val="0"/>
      <w:marTop w:val="0"/>
      <w:marBottom w:val="0"/>
      <w:divBdr>
        <w:top w:val="none" w:sz="0" w:space="0" w:color="auto"/>
        <w:left w:val="none" w:sz="0" w:space="0" w:color="auto"/>
        <w:bottom w:val="none" w:sz="0" w:space="0" w:color="auto"/>
        <w:right w:val="none" w:sz="0" w:space="0" w:color="auto"/>
      </w:divBdr>
    </w:div>
    <w:div w:id="936862033">
      <w:bodyDiv w:val="1"/>
      <w:marLeft w:val="0"/>
      <w:marRight w:val="0"/>
      <w:marTop w:val="0"/>
      <w:marBottom w:val="0"/>
      <w:divBdr>
        <w:top w:val="none" w:sz="0" w:space="0" w:color="auto"/>
        <w:left w:val="none" w:sz="0" w:space="0" w:color="auto"/>
        <w:bottom w:val="none" w:sz="0" w:space="0" w:color="auto"/>
        <w:right w:val="none" w:sz="0" w:space="0" w:color="auto"/>
      </w:divBdr>
    </w:div>
    <w:div w:id="939603331">
      <w:bodyDiv w:val="1"/>
      <w:marLeft w:val="0"/>
      <w:marRight w:val="0"/>
      <w:marTop w:val="0"/>
      <w:marBottom w:val="0"/>
      <w:divBdr>
        <w:top w:val="none" w:sz="0" w:space="0" w:color="auto"/>
        <w:left w:val="none" w:sz="0" w:space="0" w:color="auto"/>
        <w:bottom w:val="none" w:sz="0" w:space="0" w:color="auto"/>
        <w:right w:val="none" w:sz="0" w:space="0" w:color="auto"/>
      </w:divBdr>
    </w:div>
    <w:div w:id="943154507">
      <w:bodyDiv w:val="1"/>
      <w:marLeft w:val="0"/>
      <w:marRight w:val="0"/>
      <w:marTop w:val="0"/>
      <w:marBottom w:val="0"/>
      <w:divBdr>
        <w:top w:val="none" w:sz="0" w:space="0" w:color="auto"/>
        <w:left w:val="none" w:sz="0" w:space="0" w:color="auto"/>
        <w:bottom w:val="none" w:sz="0" w:space="0" w:color="auto"/>
        <w:right w:val="none" w:sz="0" w:space="0" w:color="auto"/>
      </w:divBdr>
    </w:div>
    <w:div w:id="944728852">
      <w:bodyDiv w:val="1"/>
      <w:marLeft w:val="0"/>
      <w:marRight w:val="0"/>
      <w:marTop w:val="0"/>
      <w:marBottom w:val="0"/>
      <w:divBdr>
        <w:top w:val="none" w:sz="0" w:space="0" w:color="auto"/>
        <w:left w:val="none" w:sz="0" w:space="0" w:color="auto"/>
        <w:bottom w:val="none" w:sz="0" w:space="0" w:color="auto"/>
        <w:right w:val="none" w:sz="0" w:space="0" w:color="auto"/>
      </w:divBdr>
    </w:div>
    <w:div w:id="946424942">
      <w:bodyDiv w:val="1"/>
      <w:marLeft w:val="0"/>
      <w:marRight w:val="0"/>
      <w:marTop w:val="0"/>
      <w:marBottom w:val="0"/>
      <w:divBdr>
        <w:top w:val="none" w:sz="0" w:space="0" w:color="auto"/>
        <w:left w:val="none" w:sz="0" w:space="0" w:color="auto"/>
        <w:bottom w:val="none" w:sz="0" w:space="0" w:color="auto"/>
        <w:right w:val="none" w:sz="0" w:space="0" w:color="auto"/>
      </w:divBdr>
    </w:div>
    <w:div w:id="948779217">
      <w:bodyDiv w:val="1"/>
      <w:marLeft w:val="0"/>
      <w:marRight w:val="0"/>
      <w:marTop w:val="0"/>
      <w:marBottom w:val="0"/>
      <w:divBdr>
        <w:top w:val="none" w:sz="0" w:space="0" w:color="auto"/>
        <w:left w:val="none" w:sz="0" w:space="0" w:color="auto"/>
        <w:bottom w:val="none" w:sz="0" w:space="0" w:color="auto"/>
        <w:right w:val="none" w:sz="0" w:space="0" w:color="auto"/>
      </w:divBdr>
    </w:div>
    <w:div w:id="951204242">
      <w:bodyDiv w:val="1"/>
      <w:marLeft w:val="0"/>
      <w:marRight w:val="0"/>
      <w:marTop w:val="0"/>
      <w:marBottom w:val="0"/>
      <w:divBdr>
        <w:top w:val="none" w:sz="0" w:space="0" w:color="auto"/>
        <w:left w:val="none" w:sz="0" w:space="0" w:color="auto"/>
        <w:bottom w:val="none" w:sz="0" w:space="0" w:color="auto"/>
        <w:right w:val="none" w:sz="0" w:space="0" w:color="auto"/>
      </w:divBdr>
    </w:div>
    <w:div w:id="955061923">
      <w:bodyDiv w:val="1"/>
      <w:marLeft w:val="0"/>
      <w:marRight w:val="0"/>
      <w:marTop w:val="0"/>
      <w:marBottom w:val="0"/>
      <w:divBdr>
        <w:top w:val="none" w:sz="0" w:space="0" w:color="auto"/>
        <w:left w:val="none" w:sz="0" w:space="0" w:color="auto"/>
        <w:bottom w:val="none" w:sz="0" w:space="0" w:color="auto"/>
        <w:right w:val="none" w:sz="0" w:space="0" w:color="auto"/>
      </w:divBdr>
    </w:div>
    <w:div w:id="958342026">
      <w:bodyDiv w:val="1"/>
      <w:marLeft w:val="0"/>
      <w:marRight w:val="0"/>
      <w:marTop w:val="0"/>
      <w:marBottom w:val="0"/>
      <w:divBdr>
        <w:top w:val="none" w:sz="0" w:space="0" w:color="auto"/>
        <w:left w:val="none" w:sz="0" w:space="0" w:color="auto"/>
        <w:bottom w:val="none" w:sz="0" w:space="0" w:color="auto"/>
        <w:right w:val="none" w:sz="0" w:space="0" w:color="auto"/>
      </w:divBdr>
    </w:div>
    <w:div w:id="966856675">
      <w:bodyDiv w:val="1"/>
      <w:marLeft w:val="0"/>
      <w:marRight w:val="0"/>
      <w:marTop w:val="0"/>
      <w:marBottom w:val="0"/>
      <w:divBdr>
        <w:top w:val="none" w:sz="0" w:space="0" w:color="auto"/>
        <w:left w:val="none" w:sz="0" w:space="0" w:color="auto"/>
        <w:bottom w:val="none" w:sz="0" w:space="0" w:color="auto"/>
        <w:right w:val="none" w:sz="0" w:space="0" w:color="auto"/>
      </w:divBdr>
    </w:div>
    <w:div w:id="968314338">
      <w:bodyDiv w:val="1"/>
      <w:marLeft w:val="0"/>
      <w:marRight w:val="0"/>
      <w:marTop w:val="0"/>
      <w:marBottom w:val="0"/>
      <w:divBdr>
        <w:top w:val="none" w:sz="0" w:space="0" w:color="auto"/>
        <w:left w:val="none" w:sz="0" w:space="0" w:color="auto"/>
        <w:bottom w:val="none" w:sz="0" w:space="0" w:color="auto"/>
        <w:right w:val="none" w:sz="0" w:space="0" w:color="auto"/>
      </w:divBdr>
    </w:div>
    <w:div w:id="971129285">
      <w:bodyDiv w:val="1"/>
      <w:marLeft w:val="0"/>
      <w:marRight w:val="0"/>
      <w:marTop w:val="0"/>
      <w:marBottom w:val="0"/>
      <w:divBdr>
        <w:top w:val="none" w:sz="0" w:space="0" w:color="auto"/>
        <w:left w:val="none" w:sz="0" w:space="0" w:color="auto"/>
        <w:bottom w:val="none" w:sz="0" w:space="0" w:color="auto"/>
        <w:right w:val="none" w:sz="0" w:space="0" w:color="auto"/>
      </w:divBdr>
    </w:div>
    <w:div w:id="971136982">
      <w:bodyDiv w:val="1"/>
      <w:marLeft w:val="0"/>
      <w:marRight w:val="0"/>
      <w:marTop w:val="0"/>
      <w:marBottom w:val="0"/>
      <w:divBdr>
        <w:top w:val="none" w:sz="0" w:space="0" w:color="auto"/>
        <w:left w:val="none" w:sz="0" w:space="0" w:color="auto"/>
        <w:bottom w:val="none" w:sz="0" w:space="0" w:color="auto"/>
        <w:right w:val="none" w:sz="0" w:space="0" w:color="auto"/>
      </w:divBdr>
    </w:div>
    <w:div w:id="976645862">
      <w:bodyDiv w:val="1"/>
      <w:marLeft w:val="0"/>
      <w:marRight w:val="0"/>
      <w:marTop w:val="0"/>
      <w:marBottom w:val="0"/>
      <w:divBdr>
        <w:top w:val="none" w:sz="0" w:space="0" w:color="auto"/>
        <w:left w:val="none" w:sz="0" w:space="0" w:color="auto"/>
        <w:bottom w:val="none" w:sz="0" w:space="0" w:color="auto"/>
        <w:right w:val="none" w:sz="0" w:space="0" w:color="auto"/>
      </w:divBdr>
    </w:div>
    <w:div w:id="977564820">
      <w:bodyDiv w:val="1"/>
      <w:marLeft w:val="0"/>
      <w:marRight w:val="0"/>
      <w:marTop w:val="0"/>
      <w:marBottom w:val="0"/>
      <w:divBdr>
        <w:top w:val="none" w:sz="0" w:space="0" w:color="auto"/>
        <w:left w:val="none" w:sz="0" w:space="0" w:color="auto"/>
        <w:bottom w:val="none" w:sz="0" w:space="0" w:color="auto"/>
        <w:right w:val="none" w:sz="0" w:space="0" w:color="auto"/>
      </w:divBdr>
    </w:div>
    <w:div w:id="979921906">
      <w:bodyDiv w:val="1"/>
      <w:marLeft w:val="0"/>
      <w:marRight w:val="0"/>
      <w:marTop w:val="0"/>
      <w:marBottom w:val="0"/>
      <w:divBdr>
        <w:top w:val="none" w:sz="0" w:space="0" w:color="auto"/>
        <w:left w:val="none" w:sz="0" w:space="0" w:color="auto"/>
        <w:bottom w:val="none" w:sz="0" w:space="0" w:color="auto"/>
        <w:right w:val="none" w:sz="0" w:space="0" w:color="auto"/>
      </w:divBdr>
    </w:div>
    <w:div w:id="989551678">
      <w:bodyDiv w:val="1"/>
      <w:marLeft w:val="0"/>
      <w:marRight w:val="0"/>
      <w:marTop w:val="0"/>
      <w:marBottom w:val="0"/>
      <w:divBdr>
        <w:top w:val="none" w:sz="0" w:space="0" w:color="auto"/>
        <w:left w:val="none" w:sz="0" w:space="0" w:color="auto"/>
        <w:bottom w:val="none" w:sz="0" w:space="0" w:color="auto"/>
        <w:right w:val="none" w:sz="0" w:space="0" w:color="auto"/>
      </w:divBdr>
    </w:div>
    <w:div w:id="989555116">
      <w:bodyDiv w:val="1"/>
      <w:marLeft w:val="0"/>
      <w:marRight w:val="0"/>
      <w:marTop w:val="0"/>
      <w:marBottom w:val="0"/>
      <w:divBdr>
        <w:top w:val="none" w:sz="0" w:space="0" w:color="auto"/>
        <w:left w:val="none" w:sz="0" w:space="0" w:color="auto"/>
        <w:bottom w:val="none" w:sz="0" w:space="0" w:color="auto"/>
        <w:right w:val="none" w:sz="0" w:space="0" w:color="auto"/>
      </w:divBdr>
    </w:div>
    <w:div w:id="991714241">
      <w:bodyDiv w:val="1"/>
      <w:marLeft w:val="0"/>
      <w:marRight w:val="0"/>
      <w:marTop w:val="0"/>
      <w:marBottom w:val="0"/>
      <w:divBdr>
        <w:top w:val="none" w:sz="0" w:space="0" w:color="auto"/>
        <w:left w:val="none" w:sz="0" w:space="0" w:color="auto"/>
        <w:bottom w:val="none" w:sz="0" w:space="0" w:color="auto"/>
        <w:right w:val="none" w:sz="0" w:space="0" w:color="auto"/>
      </w:divBdr>
    </w:div>
    <w:div w:id="991980622">
      <w:bodyDiv w:val="1"/>
      <w:marLeft w:val="0"/>
      <w:marRight w:val="0"/>
      <w:marTop w:val="0"/>
      <w:marBottom w:val="0"/>
      <w:divBdr>
        <w:top w:val="none" w:sz="0" w:space="0" w:color="auto"/>
        <w:left w:val="none" w:sz="0" w:space="0" w:color="auto"/>
        <w:bottom w:val="none" w:sz="0" w:space="0" w:color="auto"/>
        <w:right w:val="none" w:sz="0" w:space="0" w:color="auto"/>
      </w:divBdr>
    </w:div>
    <w:div w:id="999456189">
      <w:bodyDiv w:val="1"/>
      <w:marLeft w:val="0"/>
      <w:marRight w:val="0"/>
      <w:marTop w:val="0"/>
      <w:marBottom w:val="0"/>
      <w:divBdr>
        <w:top w:val="none" w:sz="0" w:space="0" w:color="auto"/>
        <w:left w:val="none" w:sz="0" w:space="0" w:color="auto"/>
        <w:bottom w:val="none" w:sz="0" w:space="0" w:color="auto"/>
        <w:right w:val="none" w:sz="0" w:space="0" w:color="auto"/>
      </w:divBdr>
    </w:div>
    <w:div w:id="1000742657">
      <w:bodyDiv w:val="1"/>
      <w:marLeft w:val="0"/>
      <w:marRight w:val="0"/>
      <w:marTop w:val="0"/>
      <w:marBottom w:val="0"/>
      <w:divBdr>
        <w:top w:val="none" w:sz="0" w:space="0" w:color="auto"/>
        <w:left w:val="none" w:sz="0" w:space="0" w:color="auto"/>
        <w:bottom w:val="none" w:sz="0" w:space="0" w:color="auto"/>
        <w:right w:val="none" w:sz="0" w:space="0" w:color="auto"/>
      </w:divBdr>
    </w:div>
    <w:div w:id="1001079526">
      <w:bodyDiv w:val="1"/>
      <w:marLeft w:val="0"/>
      <w:marRight w:val="0"/>
      <w:marTop w:val="0"/>
      <w:marBottom w:val="0"/>
      <w:divBdr>
        <w:top w:val="none" w:sz="0" w:space="0" w:color="auto"/>
        <w:left w:val="none" w:sz="0" w:space="0" w:color="auto"/>
        <w:bottom w:val="none" w:sz="0" w:space="0" w:color="auto"/>
        <w:right w:val="none" w:sz="0" w:space="0" w:color="auto"/>
      </w:divBdr>
    </w:div>
    <w:div w:id="1002246063">
      <w:bodyDiv w:val="1"/>
      <w:marLeft w:val="0"/>
      <w:marRight w:val="0"/>
      <w:marTop w:val="0"/>
      <w:marBottom w:val="0"/>
      <w:divBdr>
        <w:top w:val="none" w:sz="0" w:space="0" w:color="auto"/>
        <w:left w:val="none" w:sz="0" w:space="0" w:color="auto"/>
        <w:bottom w:val="none" w:sz="0" w:space="0" w:color="auto"/>
        <w:right w:val="none" w:sz="0" w:space="0" w:color="auto"/>
      </w:divBdr>
    </w:div>
    <w:div w:id="1003313276">
      <w:bodyDiv w:val="1"/>
      <w:marLeft w:val="0"/>
      <w:marRight w:val="0"/>
      <w:marTop w:val="0"/>
      <w:marBottom w:val="0"/>
      <w:divBdr>
        <w:top w:val="none" w:sz="0" w:space="0" w:color="auto"/>
        <w:left w:val="none" w:sz="0" w:space="0" w:color="auto"/>
        <w:bottom w:val="none" w:sz="0" w:space="0" w:color="auto"/>
        <w:right w:val="none" w:sz="0" w:space="0" w:color="auto"/>
      </w:divBdr>
    </w:div>
    <w:div w:id="1004625975">
      <w:bodyDiv w:val="1"/>
      <w:marLeft w:val="0"/>
      <w:marRight w:val="0"/>
      <w:marTop w:val="0"/>
      <w:marBottom w:val="0"/>
      <w:divBdr>
        <w:top w:val="none" w:sz="0" w:space="0" w:color="auto"/>
        <w:left w:val="none" w:sz="0" w:space="0" w:color="auto"/>
        <w:bottom w:val="none" w:sz="0" w:space="0" w:color="auto"/>
        <w:right w:val="none" w:sz="0" w:space="0" w:color="auto"/>
      </w:divBdr>
    </w:div>
    <w:div w:id="1006714296">
      <w:bodyDiv w:val="1"/>
      <w:marLeft w:val="0"/>
      <w:marRight w:val="0"/>
      <w:marTop w:val="0"/>
      <w:marBottom w:val="0"/>
      <w:divBdr>
        <w:top w:val="none" w:sz="0" w:space="0" w:color="auto"/>
        <w:left w:val="none" w:sz="0" w:space="0" w:color="auto"/>
        <w:bottom w:val="none" w:sz="0" w:space="0" w:color="auto"/>
        <w:right w:val="none" w:sz="0" w:space="0" w:color="auto"/>
      </w:divBdr>
    </w:div>
    <w:div w:id="1009066219">
      <w:bodyDiv w:val="1"/>
      <w:marLeft w:val="0"/>
      <w:marRight w:val="0"/>
      <w:marTop w:val="0"/>
      <w:marBottom w:val="0"/>
      <w:divBdr>
        <w:top w:val="none" w:sz="0" w:space="0" w:color="auto"/>
        <w:left w:val="none" w:sz="0" w:space="0" w:color="auto"/>
        <w:bottom w:val="none" w:sz="0" w:space="0" w:color="auto"/>
        <w:right w:val="none" w:sz="0" w:space="0" w:color="auto"/>
      </w:divBdr>
    </w:div>
    <w:div w:id="1011297228">
      <w:bodyDiv w:val="1"/>
      <w:marLeft w:val="0"/>
      <w:marRight w:val="0"/>
      <w:marTop w:val="0"/>
      <w:marBottom w:val="0"/>
      <w:divBdr>
        <w:top w:val="none" w:sz="0" w:space="0" w:color="auto"/>
        <w:left w:val="none" w:sz="0" w:space="0" w:color="auto"/>
        <w:bottom w:val="none" w:sz="0" w:space="0" w:color="auto"/>
        <w:right w:val="none" w:sz="0" w:space="0" w:color="auto"/>
      </w:divBdr>
    </w:div>
    <w:div w:id="1011494162">
      <w:bodyDiv w:val="1"/>
      <w:marLeft w:val="0"/>
      <w:marRight w:val="0"/>
      <w:marTop w:val="0"/>
      <w:marBottom w:val="0"/>
      <w:divBdr>
        <w:top w:val="none" w:sz="0" w:space="0" w:color="auto"/>
        <w:left w:val="none" w:sz="0" w:space="0" w:color="auto"/>
        <w:bottom w:val="none" w:sz="0" w:space="0" w:color="auto"/>
        <w:right w:val="none" w:sz="0" w:space="0" w:color="auto"/>
      </w:divBdr>
    </w:div>
    <w:div w:id="1011614011">
      <w:bodyDiv w:val="1"/>
      <w:marLeft w:val="0"/>
      <w:marRight w:val="0"/>
      <w:marTop w:val="0"/>
      <w:marBottom w:val="0"/>
      <w:divBdr>
        <w:top w:val="none" w:sz="0" w:space="0" w:color="auto"/>
        <w:left w:val="none" w:sz="0" w:space="0" w:color="auto"/>
        <w:bottom w:val="none" w:sz="0" w:space="0" w:color="auto"/>
        <w:right w:val="none" w:sz="0" w:space="0" w:color="auto"/>
      </w:divBdr>
    </w:div>
    <w:div w:id="1012300847">
      <w:bodyDiv w:val="1"/>
      <w:marLeft w:val="0"/>
      <w:marRight w:val="0"/>
      <w:marTop w:val="0"/>
      <w:marBottom w:val="0"/>
      <w:divBdr>
        <w:top w:val="none" w:sz="0" w:space="0" w:color="auto"/>
        <w:left w:val="none" w:sz="0" w:space="0" w:color="auto"/>
        <w:bottom w:val="none" w:sz="0" w:space="0" w:color="auto"/>
        <w:right w:val="none" w:sz="0" w:space="0" w:color="auto"/>
      </w:divBdr>
    </w:div>
    <w:div w:id="1018311770">
      <w:bodyDiv w:val="1"/>
      <w:marLeft w:val="0"/>
      <w:marRight w:val="0"/>
      <w:marTop w:val="0"/>
      <w:marBottom w:val="0"/>
      <w:divBdr>
        <w:top w:val="none" w:sz="0" w:space="0" w:color="auto"/>
        <w:left w:val="none" w:sz="0" w:space="0" w:color="auto"/>
        <w:bottom w:val="none" w:sz="0" w:space="0" w:color="auto"/>
        <w:right w:val="none" w:sz="0" w:space="0" w:color="auto"/>
      </w:divBdr>
    </w:div>
    <w:div w:id="1021667804">
      <w:bodyDiv w:val="1"/>
      <w:marLeft w:val="0"/>
      <w:marRight w:val="0"/>
      <w:marTop w:val="0"/>
      <w:marBottom w:val="0"/>
      <w:divBdr>
        <w:top w:val="none" w:sz="0" w:space="0" w:color="auto"/>
        <w:left w:val="none" w:sz="0" w:space="0" w:color="auto"/>
        <w:bottom w:val="none" w:sz="0" w:space="0" w:color="auto"/>
        <w:right w:val="none" w:sz="0" w:space="0" w:color="auto"/>
      </w:divBdr>
    </w:div>
    <w:div w:id="1022047368">
      <w:bodyDiv w:val="1"/>
      <w:marLeft w:val="0"/>
      <w:marRight w:val="0"/>
      <w:marTop w:val="0"/>
      <w:marBottom w:val="0"/>
      <w:divBdr>
        <w:top w:val="none" w:sz="0" w:space="0" w:color="auto"/>
        <w:left w:val="none" w:sz="0" w:space="0" w:color="auto"/>
        <w:bottom w:val="none" w:sz="0" w:space="0" w:color="auto"/>
        <w:right w:val="none" w:sz="0" w:space="0" w:color="auto"/>
      </w:divBdr>
    </w:div>
    <w:div w:id="1023626655">
      <w:bodyDiv w:val="1"/>
      <w:marLeft w:val="0"/>
      <w:marRight w:val="0"/>
      <w:marTop w:val="0"/>
      <w:marBottom w:val="0"/>
      <w:divBdr>
        <w:top w:val="none" w:sz="0" w:space="0" w:color="auto"/>
        <w:left w:val="none" w:sz="0" w:space="0" w:color="auto"/>
        <w:bottom w:val="none" w:sz="0" w:space="0" w:color="auto"/>
        <w:right w:val="none" w:sz="0" w:space="0" w:color="auto"/>
      </w:divBdr>
    </w:div>
    <w:div w:id="1024089016">
      <w:bodyDiv w:val="1"/>
      <w:marLeft w:val="0"/>
      <w:marRight w:val="0"/>
      <w:marTop w:val="0"/>
      <w:marBottom w:val="0"/>
      <w:divBdr>
        <w:top w:val="none" w:sz="0" w:space="0" w:color="auto"/>
        <w:left w:val="none" w:sz="0" w:space="0" w:color="auto"/>
        <w:bottom w:val="none" w:sz="0" w:space="0" w:color="auto"/>
        <w:right w:val="none" w:sz="0" w:space="0" w:color="auto"/>
      </w:divBdr>
    </w:div>
    <w:div w:id="1024790241">
      <w:bodyDiv w:val="1"/>
      <w:marLeft w:val="0"/>
      <w:marRight w:val="0"/>
      <w:marTop w:val="0"/>
      <w:marBottom w:val="0"/>
      <w:divBdr>
        <w:top w:val="none" w:sz="0" w:space="0" w:color="auto"/>
        <w:left w:val="none" w:sz="0" w:space="0" w:color="auto"/>
        <w:bottom w:val="none" w:sz="0" w:space="0" w:color="auto"/>
        <w:right w:val="none" w:sz="0" w:space="0" w:color="auto"/>
      </w:divBdr>
    </w:div>
    <w:div w:id="1026830629">
      <w:bodyDiv w:val="1"/>
      <w:marLeft w:val="0"/>
      <w:marRight w:val="0"/>
      <w:marTop w:val="0"/>
      <w:marBottom w:val="0"/>
      <w:divBdr>
        <w:top w:val="none" w:sz="0" w:space="0" w:color="auto"/>
        <w:left w:val="none" w:sz="0" w:space="0" w:color="auto"/>
        <w:bottom w:val="none" w:sz="0" w:space="0" w:color="auto"/>
        <w:right w:val="none" w:sz="0" w:space="0" w:color="auto"/>
      </w:divBdr>
    </w:div>
    <w:div w:id="1028261469">
      <w:bodyDiv w:val="1"/>
      <w:marLeft w:val="0"/>
      <w:marRight w:val="0"/>
      <w:marTop w:val="0"/>
      <w:marBottom w:val="0"/>
      <w:divBdr>
        <w:top w:val="none" w:sz="0" w:space="0" w:color="auto"/>
        <w:left w:val="none" w:sz="0" w:space="0" w:color="auto"/>
        <w:bottom w:val="none" w:sz="0" w:space="0" w:color="auto"/>
        <w:right w:val="none" w:sz="0" w:space="0" w:color="auto"/>
      </w:divBdr>
    </w:div>
    <w:div w:id="1029724355">
      <w:bodyDiv w:val="1"/>
      <w:marLeft w:val="0"/>
      <w:marRight w:val="0"/>
      <w:marTop w:val="0"/>
      <w:marBottom w:val="0"/>
      <w:divBdr>
        <w:top w:val="none" w:sz="0" w:space="0" w:color="auto"/>
        <w:left w:val="none" w:sz="0" w:space="0" w:color="auto"/>
        <w:bottom w:val="none" w:sz="0" w:space="0" w:color="auto"/>
        <w:right w:val="none" w:sz="0" w:space="0" w:color="auto"/>
      </w:divBdr>
    </w:div>
    <w:div w:id="1030229049">
      <w:bodyDiv w:val="1"/>
      <w:marLeft w:val="0"/>
      <w:marRight w:val="0"/>
      <w:marTop w:val="0"/>
      <w:marBottom w:val="0"/>
      <w:divBdr>
        <w:top w:val="none" w:sz="0" w:space="0" w:color="auto"/>
        <w:left w:val="none" w:sz="0" w:space="0" w:color="auto"/>
        <w:bottom w:val="none" w:sz="0" w:space="0" w:color="auto"/>
        <w:right w:val="none" w:sz="0" w:space="0" w:color="auto"/>
      </w:divBdr>
    </w:div>
    <w:div w:id="1030571392">
      <w:bodyDiv w:val="1"/>
      <w:marLeft w:val="0"/>
      <w:marRight w:val="0"/>
      <w:marTop w:val="0"/>
      <w:marBottom w:val="0"/>
      <w:divBdr>
        <w:top w:val="none" w:sz="0" w:space="0" w:color="auto"/>
        <w:left w:val="none" w:sz="0" w:space="0" w:color="auto"/>
        <w:bottom w:val="none" w:sz="0" w:space="0" w:color="auto"/>
        <w:right w:val="none" w:sz="0" w:space="0" w:color="auto"/>
      </w:divBdr>
    </w:div>
    <w:div w:id="1036350053">
      <w:bodyDiv w:val="1"/>
      <w:marLeft w:val="0"/>
      <w:marRight w:val="0"/>
      <w:marTop w:val="0"/>
      <w:marBottom w:val="0"/>
      <w:divBdr>
        <w:top w:val="none" w:sz="0" w:space="0" w:color="auto"/>
        <w:left w:val="none" w:sz="0" w:space="0" w:color="auto"/>
        <w:bottom w:val="none" w:sz="0" w:space="0" w:color="auto"/>
        <w:right w:val="none" w:sz="0" w:space="0" w:color="auto"/>
      </w:divBdr>
    </w:div>
    <w:div w:id="1037702101">
      <w:bodyDiv w:val="1"/>
      <w:marLeft w:val="0"/>
      <w:marRight w:val="0"/>
      <w:marTop w:val="0"/>
      <w:marBottom w:val="0"/>
      <w:divBdr>
        <w:top w:val="none" w:sz="0" w:space="0" w:color="auto"/>
        <w:left w:val="none" w:sz="0" w:space="0" w:color="auto"/>
        <w:bottom w:val="none" w:sz="0" w:space="0" w:color="auto"/>
        <w:right w:val="none" w:sz="0" w:space="0" w:color="auto"/>
      </w:divBdr>
    </w:div>
    <w:div w:id="1041787623">
      <w:bodyDiv w:val="1"/>
      <w:marLeft w:val="0"/>
      <w:marRight w:val="0"/>
      <w:marTop w:val="0"/>
      <w:marBottom w:val="0"/>
      <w:divBdr>
        <w:top w:val="none" w:sz="0" w:space="0" w:color="auto"/>
        <w:left w:val="none" w:sz="0" w:space="0" w:color="auto"/>
        <w:bottom w:val="none" w:sz="0" w:space="0" w:color="auto"/>
        <w:right w:val="none" w:sz="0" w:space="0" w:color="auto"/>
      </w:divBdr>
    </w:div>
    <w:div w:id="1041978459">
      <w:bodyDiv w:val="1"/>
      <w:marLeft w:val="0"/>
      <w:marRight w:val="0"/>
      <w:marTop w:val="0"/>
      <w:marBottom w:val="0"/>
      <w:divBdr>
        <w:top w:val="none" w:sz="0" w:space="0" w:color="auto"/>
        <w:left w:val="none" w:sz="0" w:space="0" w:color="auto"/>
        <w:bottom w:val="none" w:sz="0" w:space="0" w:color="auto"/>
        <w:right w:val="none" w:sz="0" w:space="0" w:color="auto"/>
      </w:divBdr>
    </w:div>
    <w:div w:id="1042051249">
      <w:bodyDiv w:val="1"/>
      <w:marLeft w:val="0"/>
      <w:marRight w:val="0"/>
      <w:marTop w:val="0"/>
      <w:marBottom w:val="0"/>
      <w:divBdr>
        <w:top w:val="none" w:sz="0" w:space="0" w:color="auto"/>
        <w:left w:val="none" w:sz="0" w:space="0" w:color="auto"/>
        <w:bottom w:val="none" w:sz="0" w:space="0" w:color="auto"/>
        <w:right w:val="none" w:sz="0" w:space="0" w:color="auto"/>
      </w:divBdr>
    </w:div>
    <w:div w:id="1043292188">
      <w:bodyDiv w:val="1"/>
      <w:marLeft w:val="0"/>
      <w:marRight w:val="0"/>
      <w:marTop w:val="0"/>
      <w:marBottom w:val="0"/>
      <w:divBdr>
        <w:top w:val="none" w:sz="0" w:space="0" w:color="auto"/>
        <w:left w:val="none" w:sz="0" w:space="0" w:color="auto"/>
        <w:bottom w:val="none" w:sz="0" w:space="0" w:color="auto"/>
        <w:right w:val="none" w:sz="0" w:space="0" w:color="auto"/>
      </w:divBdr>
    </w:div>
    <w:div w:id="1047290822">
      <w:bodyDiv w:val="1"/>
      <w:marLeft w:val="0"/>
      <w:marRight w:val="0"/>
      <w:marTop w:val="0"/>
      <w:marBottom w:val="0"/>
      <w:divBdr>
        <w:top w:val="none" w:sz="0" w:space="0" w:color="auto"/>
        <w:left w:val="none" w:sz="0" w:space="0" w:color="auto"/>
        <w:bottom w:val="none" w:sz="0" w:space="0" w:color="auto"/>
        <w:right w:val="none" w:sz="0" w:space="0" w:color="auto"/>
      </w:divBdr>
    </w:div>
    <w:div w:id="1049380480">
      <w:bodyDiv w:val="1"/>
      <w:marLeft w:val="0"/>
      <w:marRight w:val="0"/>
      <w:marTop w:val="0"/>
      <w:marBottom w:val="0"/>
      <w:divBdr>
        <w:top w:val="none" w:sz="0" w:space="0" w:color="auto"/>
        <w:left w:val="none" w:sz="0" w:space="0" w:color="auto"/>
        <w:bottom w:val="none" w:sz="0" w:space="0" w:color="auto"/>
        <w:right w:val="none" w:sz="0" w:space="0" w:color="auto"/>
      </w:divBdr>
    </w:div>
    <w:div w:id="1049915615">
      <w:bodyDiv w:val="1"/>
      <w:marLeft w:val="0"/>
      <w:marRight w:val="0"/>
      <w:marTop w:val="0"/>
      <w:marBottom w:val="0"/>
      <w:divBdr>
        <w:top w:val="none" w:sz="0" w:space="0" w:color="auto"/>
        <w:left w:val="none" w:sz="0" w:space="0" w:color="auto"/>
        <w:bottom w:val="none" w:sz="0" w:space="0" w:color="auto"/>
        <w:right w:val="none" w:sz="0" w:space="0" w:color="auto"/>
      </w:divBdr>
    </w:div>
    <w:div w:id="1050883958">
      <w:bodyDiv w:val="1"/>
      <w:marLeft w:val="0"/>
      <w:marRight w:val="0"/>
      <w:marTop w:val="0"/>
      <w:marBottom w:val="0"/>
      <w:divBdr>
        <w:top w:val="none" w:sz="0" w:space="0" w:color="auto"/>
        <w:left w:val="none" w:sz="0" w:space="0" w:color="auto"/>
        <w:bottom w:val="none" w:sz="0" w:space="0" w:color="auto"/>
        <w:right w:val="none" w:sz="0" w:space="0" w:color="auto"/>
      </w:divBdr>
    </w:div>
    <w:div w:id="1051687759">
      <w:bodyDiv w:val="1"/>
      <w:marLeft w:val="0"/>
      <w:marRight w:val="0"/>
      <w:marTop w:val="0"/>
      <w:marBottom w:val="0"/>
      <w:divBdr>
        <w:top w:val="none" w:sz="0" w:space="0" w:color="auto"/>
        <w:left w:val="none" w:sz="0" w:space="0" w:color="auto"/>
        <w:bottom w:val="none" w:sz="0" w:space="0" w:color="auto"/>
        <w:right w:val="none" w:sz="0" w:space="0" w:color="auto"/>
      </w:divBdr>
    </w:div>
    <w:div w:id="1054039366">
      <w:bodyDiv w:val="1"/>
      <w:marLeft w:val="0"/>
      <w:marRight w:val="0"/>
      <w:marTop w:val="0"/>
      <w:marBottom w:val="0"/>
      <w:divBdr>
        <w:top w:val="none" w:sz="0" w:space="0" w:color="auto"/>
        <w:left w:val="none" w:sz="0" w:space="0" w:color="auto"/>
        <w:bottom w:val="none" w:sz="0" w:space="0" w:color="auto"/>
        <w:right w:val="none" w:sz="0" w:space="0" w:color="auto"/>
      </w:divBdr>
    </w:div>
    <w:div w:id="1058162427">
      <w:bodyDiv w:val="1"/>
      <w:marLeft w:val="0"/>
      <w:marRight w:val="0"/>
      <w:marTop w:val="0"/>
      <w:marBottom w:val="0"/>
      <w:divBdr>
        <w:top w:val="none" w:sz="0" w:space="0" w:color="auto"/>
        <w:left w:val="none" w:sz="0" w:space="0" w:color="auto"/>
        <w:bottom w:val="none" w:sz="0" w:space="0" w:color="auto"/>
        <w:right w:val="none" w:sz="0" w:space="0" w:color="auto"/>
      </w:divBdr>
    </w:div>
    <w:div w:id="1058942858">
      <w:bodyDiv w:val="1"/>
      <w:marLeft w:val="0"/>
      <w:marRight w:val="0"/>
      <w:marTop w:val="0"/>
      <w:marBottom w:val="0"/>
      <w:divBdr>
        <w:top w:val="none" w:sz="0" w:space="0" w:color="auto"/>
        <w:left w:val="none" w:sz="0" w:space="0" w:color="auto"/>
        <w:bottom w:val="none" w:sz="0" w:space="0" w:color="auto"/>
        <w:right w:val="none" w:sz="0" w:space="0" w:color="auto"/>
      </w:divBdr>
    </w:div>
    <w:div w:id="1059210334">
      <w:bodyDiv w:val="1"/>
      <w:marLeft w:val="0"/>
      <w:marRight w:val="0"/>
      <w:marTop w:val="0"/>
      <w:marBottom w:val="0"/>
      <w:divBdr>
        <w:top w:val="none" w:sz="0" w:space="0" w:color="auto"/>
        <w:left w:val="none" w:sz="0" w:space="0" w:color="auto"/>
        <w:bottom w:val="none" w:sz="0" w:space="0" w:color="auto"/>
        <w:right w:val="none" w:sz="0" w:space="0" w:color="auto"/>
      </w:divBdr>
    </w:div>
    <w:div w:id="1059288136">
      <w:bodyDiv w:val="1"/>
      <w:marLeft w:val="0"/>
      <w:marRight w:val="0"/>
      <w:marTop w:val="0"/>
      <w:marBottom w:val="0"/>
      <w:divBdr>
        <w:top w:val="none" w:sz="0" w:space="0" w:color="auto"/>
        <w:left w:val="none" w:sz="0" w:space="0" w:color="auto"/>
        <w:bottom w:val="none" w:sz="0" w:space="0" w:color="auto"/>
        <w:right w:val="none" w:sz="0" w:space="0" w:color="auto"/>
      </w:divBdr>
    </w:div>
    <w:div w:id="1061516030">
      <w:bodyDiv w:val="1"/>
      <w:marLeft w:val="0"/>
      <w:marRight w:val="0"/>
      <w:marTop w:val="0"/>
      <w:marBottom w:val="0"/>
      <w:divBdr>
        <w:top w:val="none" w:sz="0" w:space="0" w:color="auto"/>
        <w:left w:val="none" w:sz="0" w:space="0" w:color="auto"/>
        <w:bottom w:val="none" w:sz="0" w:space="0" w:color="auto"/>
        <w:right w:val="none" w:sz="0" w:space="0" w:color="auto"/>
      </w:divBdr>
    </w:div>
    <w:div w:id="1062096801">
      <w:bodyDiv w:val="1"/>
      <w:marLeft w:val="0"/>
      <w:marRight w:val="0"/>
      <w:marTop w:val="0"/>
      <w:marBottom w:val="0"/>
      <w:divBdr>
        <w:top w:val="none" w:sz="0" w:space="0" w:color="auto"/>
        <w:left w:val="none" w:sz="0" w:space="0" w:color="auto"/>
        <w:bottom w:val="none" w:sz="0" w:space="0" w:color="auto"/>
        <w:right w:val="none" w:sz="0" w:space="0" w:color="auto"/>
      </w:divBdr>
    </w:div>
    <w:div w:id="1065758975">
      <w:bodyDiv w:val="1"/>
      <w:marLeft w:val="0"/>
      <w:marRight w:val="0"/>
      <w:marTop w:val="0"/>
      <w:marBottom w:val="0"/>
      <w:divBdr>
        <w:top w:val="none" w:sz="0" w:space="0" w:color="auto"/>
        <w:left w:val="none" w:sz="0" w:space="0" w:color="auto"/>
        <w:bottom w:val="none" w:sz="0" w:space="0" w:color="auto"/>
        <w:right w:val="none" w:sz="0" w:space="0" w:color="auto"/>
      </w:divBdr>
    </w:div>
    <w:div w:id="1066030906">
      <w:bodyDiv w:val="1"/>
      <w:marLeft w:val="0"/>
      <w:marRight w:val="0"/>
      <w:marTop w:val="0"/>
      <w:marBottom w:val="0"/>
      <w:divBdr>
        <w:top w:val="none" w:sz="0" w:space="0" w:color="auto"/>
        <w:left w:val="none" w:sz="0" w:space="0" w:color="auto"/>
        <w:bottom w:val="none" w:sz="0" w:space="0" w:color="auto"/>
        <w:right w:val="none" w:sz="0" w:space="0" w:color="auto"/>
      </w:divBdr>
    </w:div>
    <w:div w:id="1066806539">
      <w:bodyDiv w:val="1"/>
      <w:marLeft w:val="0"/>
      <w:marRight w:val="0"/>
      <w:marTop w:val="0"/>
      <w:marBottom w:val="0"/>
      <w:divBdr>
        <w:top w:val="none" w:sz="0" w:space="0" w:color="auto"/>
        <w:left w:val="none" w:sz="0" w:space="0" w:color="auto"/>
        <w:bottom w:val="none" w:sz="0" w:space="0" w:color="auto"/>
        <w:right w:val="none" w:sz="0" w:space="0" w:color="auto"/>
      </w:divBdr>
    </w:div>
    <w:div w:id="1067416020">
      <w:bodyDiv w:val="1"/>
      <w:marLeft w:val="0"/>
      <w:marRight w:val="0"/>
      <w:marTop w:val="0"/>
      <w:marBottom w:val="0"/>
      <w:divBdr>
        <w:top w:val="none" w:sz="0" w:space="0" w:color="auto"/>
        <w:left w:val="none" w:sz="0" w:space="0" w:color="auto"/>
        <w:bottom w:val="none" w:sz="0" w:space="0" w:color="auto"/>
        <w:right w:val="none" w:sz="0" w:space="0" w:color="auto"/>
      </w:divBdr>
    </w:div>
    <w:div w:id="1067529530">
      <w:bodyDiv w:val="1"/>
      <w:marLeft w:val="0"/>
      <w:marRight w:val="0"/>
      <w:marTop w:val="0"/>
      <w:marBottom w:val="0"/>
      <w:divBdr>
        <w:top w:val="none" w:sz="0" w:space="0" w:color="auto"/>
        <w:left w:val="none" w:sz="0" w:space="0" w:color="auto"/>
        <w:bottom w:val="none" w:sz="0" w:space="0" w:color="auto"/>
        <w:right w:val="none" w:sz="0" w:space="0" w:color="auto"/>
      </w:divBdr>
    </w:div>
    <w:div w:id="1068721298">
      <w:bodyDiv w:val="1"/>
      <w:marLeft w:val="0"/>
      <w:marRight w:val="0"/>
      <w:marTop w:val="0"/>
      <w:marBottom w:val="0"/>
      <w:divBdr>
        <w:top w:val="none" w:sz="0" w:space="0" w:color="auto"/>
        <w:left w:val="none" w:sz="0" w:space="0" w:color="auto"/>
        <w:bottom w:val="none" w:sz="0" w:space="0" w:color="auto"/>
        <w:right w:val="none" w:sz="0" w:space="0" w:color="auto"/>
      </w:divBdr>
    </w:div>
    <w:div w:id="1072122863">
      <w:bodyDiv w:val="1"/>
      <w:marLeft w:val="0"/>
      <w:marRight w:val="0"/>
      <w:marTop w:val="0"/>
      <w:marBottom w:val="0"/>
      <w:divBdr>
        <w:top w:val="none" w:sz="0" w:space="0" w:color="auto"/>
        <w:left w:val="none" w:sz="0" w:space="0" w:color="auto"/>
        <w:bottom w:val="none" w:sz="0" w:space="0" w:color="auto"/>
        <w:right w:val="none" w:sz="0" w:space="0" w:color="auto"/>
      </w:divBdr>
    </w:div>
    <w:div w:id="1072892085">
      <w:bodyDiv w:val="1"/>
      <w:marLeft w:val="0"/>
      <w:marRight w:val="0"/>
      <w:marTop w:val="0"/>
      <w:marBottom w:val="0"/>
      <w:divBdr>
        <w:top w:val="none" w:sz="0" w:space="0" w:color="auto"/>
        <w:left w:val="none" w:sz="0" w:space="0" w:color="auto"/>
        <w:bottom w:val="none" w:sz="0" w:space="0" w:color="auto"/>
        <w:right w:val="none" w:sz="0" w:space="0" w:color="auto"/>
      </w:divBdr>
    </w:div>
    <w:div w:id="1076785200">
      <w:bodyDiv w:val="1"/>
      <w:marLeft w:val="0"/>
      <w:marRight w:val="0"/>
      <w:marTop w:val="0"/>
      <w:marBottom w:val="0"/>
      <w:divBdr>
        <w:top w:val="none" w:sz="0" w:space="0" w:color="auto"/>
        <w:left w:val="none" w:sz="0" w:space="0" w:color="auto"/>
        <w:bottom w:val="none" w:sz="0" w:space="0" w:color="auto"/>
        <w:right w:val="none" w:sz="0" w:space="0" w:color="auto"/>
      </w:divBdr>
    </w:div>
    <w:div w:id="1077287933">
      <w:bodyDiv w:val="1"/>
      <w:marLeft w:val="0"/>
      <w:marRight w:val="0"/>
      <w:marTop w:val="0"/>
      <w:marBottom w:val="0"/>
      <w:divBdr>
        <w:top w:val="none" w:sz="0" w:space="0" w:color="auto"/>
        <w:left w:val="none" w:sz="0" w:space="0" w:color="auto"/>
        <w:bottom w:val="none" w:sz="0" w:space="0" w:color="auto"/>
        <w:right w:val="none" w:sz="0" w:space="0" w:color="auto"/>
      </w:divBdr>
    </w:div>
    <w:div w:id="1079984116">
      <w:bodyDiv w:val="1"/>
      <w:marLeft w:val="0"/>
      <w:marRight w:val="0"/>
      <w:marTop w:val="0"/>
      <w:marBottom w:val="0"/>
      <w:divBdr>
        <w:top w:val="none" w:sz="0" w:space="0" w:color="auto"/>
        <w:left w:val="none" w:sz="0" w:space="0" w:color="auto"/>
        <w:bottom w:val="none" w:sz="0" w:space="0" w:color="auto"/>
        <w:right w:val="none" w:sz="0" w:space="0" w:color="auto"/>
      </w:divBdr>
    </w:div>
    <w:div w:id="1081099008">
      <w:bodyDiv w:val="1"/>
      <w:marLeft w:val="0"/>
      <w:marRight w:val="0"/>
      <w:marTop w:val="0"/>
      <w:marBottom w:val="0"/>
      <w:divBdr>
        <w:top w:val="none" w:sz="0" w:space="0" w:color="auto"/>
        <w:left w:val="none" w:sz="0" w:space="0" w:color="auto"/>
        <w:bottom w:val="none" w:sz="0" w:space="0" w:color="auto"/>
        <w:right w:val="none" w:sz="0" w:space="0" w:color="auto"/>
      </w:divBdr>
    </w:div>
    <w:div w:id="1084298739">
      <w:bodyDiv w:val="1"/>
      <w:marLeft w:val="0"/>
      <w:marRight w:val="0"/>
      <w:marTop w:val="0"/>
      <w:marBottom w:val="0"/>
      <w:divBdr>
        <w:top w:val="none" w:sz="0" w:space="0" w:color="auto"/>
        <w:left w:val="none" w:sz="0" w:space="0" w:color="auto"/>
        <w:bottom w:val="none" w:sz="0" w:space="0" w:color="auto"/>
        <w:right w:val="none" w:sz="0" w:space="0" w:color="auto"/>
      </w:divBdr>
    </w:div>
    <w:div w:id="1084912366">
      <w:bodyDiv w:val="1"/>
      <w:marLeft w:val="0"/>
      <w:marRight w:val="0"/>
      <w:marTop w:val="0"/>
      <w:marBottom w:val="0"/>
      <w:divBdr>
        <w:top w:val="none" w:sz="0" w:space="0" w:color="auto"/>
        <w:left w:val="none" w:sz="0" w:space="0" w:color="auto"/>
        <w:bottom w:val="none" w:sz="0" w:space="0" w:color="auto"/>
        <w:right w:val="none" w:sz="0" w:space="0" w:color="auto"/>
      </w:divBdr>
    </w:div>
    <w:div w:id="1085883152">
      <w:bodyDiv w:val="1"/>
      <w:marLeft w:val="0"/>
      <w:marRight w:val="0"/>
      <w:marTop w:val="0"/>
      <w:marBottom w:val="0"/>
      <w:divBdr>
        <w:top w:val="none" w:sz="0" w:space="0" w:color="auto"/>
        <w:left w:val="none" w:sz="0" w:space="0" w:color="auto"/>
        <w:bottom w:val="none" w:sz="0" w:space="0" w:color="auto"/>
        <w:right w:val="none" w:sz="0" w:space="0" w:color="auto"/>
      </w:divBdr>
    </w:div>
    <w:div w:id="1087116896">
      <w:bodyDiv w:val="1"/>
      <w:marLeft w:val="0"/>
      <w:marRight w:val="0"/>
      <w:marTop w:val="0"/>
      <w:marBottom w:val="0"/>
      <w:divBdr>
        <w:top w:val="none" w:sz="0" w:space="0" w:color="auto"/>
        <w:left w:val="none" w:sz="0" w:space="0" w:color="auto"/>
        <w:bottom w:val="none" w:sz="0" w:space="0" w:color="auto"/>
        <w:right w:val="none" w:sz="0" w:space="0" w:color="auto"/>
      </w:divBdr>
    </w:div>
    <w:div w:id="1092318033">
      <w:bodyDiv w:val="1"/>
      <w:marLeft w:val="0"/>
      <w:marRight w:val="0"/>
      <w:marTop w:val="0"/>
      <w:marBottom w:val="0"/>
      <w:divBdr>
        <w:top w:val="none" w:sz="0" w:space="0" w:color="auto"/>
        <w:left w:val="none" w:sz="0" w:space="0" w:color="auto"/>
        <w:bottom w:val="none" w:sz="0" w:space="0" w:color="auto"/>
        <w:right w:val="none" w:sz="0" w:space="0" w:color="auto"/>
      </w:divBdr>
    </w:div>
    <w:div w:id="1092626168">
      <w:bodyDiv w:val="1"/>
      <w:marLeft w:val="0"/>
      <w:marRight w:val="0"/>
      <w:marTop w:val="0"/>
      <w:marBottom w:val="0"/>
      <w:divBdr>
        <w:top w:val="none" w:sz="0" w:space="0" w:color="auto"/>
        <w:left w:val="none" w:sz="0" w:space="0" w:color="auto"/>
        <w:bottom w:val="none" w:sz="0" w:space="0" w:color="auto"/>
        <w:right w:val="none" w:sz="0" w:space="0" w:color="auto"/>
      </w:divBdr>
    </w:div>
    <w:div w:id="1095788683">
      <w:bodyDiv w:val="1"/>
      <w:marLeft w:val="0"/>
      <w:marRight w:val="0"/>
      <w:marTop w:val="0"/>
      <w:marBottom w:val="0"/>
      <w:divBdr>
        <w:top w:val="none" w:sz="0" w:space="0" w:color="auto"/>
        <w:left w:val="none" w:sz="0" w:space="0" w:color="auto"/>
        <w:bottom w:val="none" w:sz="0" w:space="0" w:color="auto"/>
        <w:right w:val="none" w:sz="0" w:space="0" w:color="auto"/>
      </w:divBdr>
    </w:div>
    <w:div w:id="1096173219">
      <w:bodyDiv w:val="1"/>
      <w:marLeft w:val="0"/>
      <w:marRight w:val="0"/>
      <w:marTop w:val="0"/>
      <w:marBottom w:val="0"/>
      <w:divBdr>
        <w:top w:val="none" w:sz="0" w:space="0" w:color="auto"/>
        <w:left w:val="none" w:sz="0" w:space="0" w:color="auto"/>
        <w:bottom w:val="none" w:sz="0" w:space="0" w:color="auto"/>
        <w:right w:val="none" w:sz="0" w:space="0" w:color="auto"/>
      </w:divBdr>
    </w:div>
    <w:div w:id="1100760461">
      <w:bodyDiv w:val="1"/>
      <w:marLeft w:val="0"/>
      <w:marRight w:val="0"/>
      <w:marTop w:val="0"/>
      <w:marBottom w:val="0"/>
      <w:divBdr>
        <w:top w:val="none" w:sz="0" w:space="0" w:color="auto"/>
        <w:left w:val="none" w:sz="0" w:space="0" w:color="auto"/>
        <w:bottom w:val="none" w:sz="0" w:space="0" w:color="auto"/>
        <w:right w:val="none" w:sz="0" w:space="0" w:color="auto"/>
      </w:divBdr>
    </w:div>
    <w:div w:id="1101413301">
      <w:bodyDiv w:val="1"/>
      <w:marLeft w:val="0"/>
      <w:marRight w:val="0"/>
      <w:marTop w:val="0"/>
      <w:marBottom w:val="0"/>
      <w:divBdr>
        <w:top w:val="none" w:sz="0" w:space="0" w:color="auto"/>
        <w:left w:val="none" w:sz="0" w:space="0" w:color="auto"/>
        <w:bottom w:val="none" w:sz="0" w:space="0" w:color="auto"/>
        <w:right w:val="none" w:sz="0" w:space="0" w:color="auto"/>
      </w:divBdr>
    </w:div>
    <w:div w:id="1106582807">
      <w:bodyDiv w:val="1"/>
      <w:marLeft w:val="0"/>
      <w:marRight w:val="0"/>
      <w:marTop w:val="0"/>
      <w:marBottom w:val="0"/>
      <w:divBdr>
        <w:top w:val="none" w:sz="0" w:space="0" w:color="auto"/>
        <w:left w:val="none" w:sz="0" w:space="0" w:color="auto"/>
        <w:bottom w:val="none" w:sz="0" w:space="0" w:color="auto"/>
        <w:right w:val="none" w:sz="0" w:space="0" w:color="auto"/>
      </w:divBdr>
    </w:div>
    <w:div w:id="1107575904">
      <w:bodyDiv w:val="1"/>
      <w:marLeft w:val="0"/>
      <w:marRight w:val="0"/>
      <w:marTop w:val="0"/>
      <w:marBottom w:val="0"/>
      <w:divBdr>
        <w:top w:val="none" w:sz="0" w:space="0" w:color="auto"/>
        <w:left w:val="none" w:sz="0" w:space="0" w:color="auto"/>
        <w:bottom w:val="none" w:sz="0" w:space="0" w:color="auto"/>
        <w:right w:val="none" w:sz="0" w:space="0" w:color="auto"/>
      </w:divBdr>
    </w:div>
    <w:div w:id="1108163767">
      <w:bodyDiv w:val="1"/>
      <w:marLeft w:val="0"/>
      <w:marRight w:val="0"/>
      <w:marTop w:val="0"/>
      <w:marBottom w:val="0"/>
      <w:divBdr>
        <w:top w:val="none" w:sz="0" w:space="0" w:color="auto"/>
        <w:left w:val="none" w:sz="0" w:space="0" w:color="auto"/>
        <w:bottom w:val="none" w:sz="0" w:space="0" w:color="auto"/>
        <w:right w:val="none" w:sz="0" w:space="0" w:color="auto"/>
      </w:divBdr>
    </w:div>
    <w:div w:id="1108769505">
      <w:bodyDiv w:val="1"/>
      <w:marLeft w:val="0"/>
      <w:marRight w:val="0"/>
      <w:marTop w:val="0"/>
      <w:marBottom w:val="0"/>
      <w:divBdr>
        <w:top w:val="none" w:sz="0" w:space="0" w:color="auto"/>
        <w:left w:val="none" w:sz="0" w:space="0" w:color="auto"/>
        <w:bottom w:val="none" w:sz="0" w:space="0" w:color="auto"/>
        <w:right w:val="none" w:sz="0" w:space="0" w:color="auto"/>
      </w:divBdr>
    </w:div>
    <w:div w:id="1112631647">
      <w:bodyDiv w:val="1"/>
      <w:marLeft w:val="0"/>
      <w:marRight w:val="0"/>
      <w:marTop w:val="0"/>
      <w:marBottom w:val="0"/>
      <w:divBdr>
        <w:top w:val="none" w:sz="0" w:space="0" w:color="auto"/>
        <w:left w:val="none" w:sz="0" w:space="0" w:color="auto"/>
        <w:bottom w:val="none" w:sz="0" w:space="0" w:color="auto"/>
        <w:right w:val="none" w:sz="0" w:space="0" w:color="auto"/>
      </w:divBdr>
    </w:div>
    <w:div w:id="1114910011">
      <w:bodyDiv w:val="1"/>
      <w:marLeft w:val="0"/>
      <w:marRight w:val="0"/>
      <w:marTop w:val="0"/>
      <w:marBottom w:val="0"/>
      <w:divBdr>
        <w:top w:val="none" w:sz="0" w:space="0" w:color="auto"/>
        <w:left w:val="none" w:sz="0" w:space="0" w:color="auto"/>
        <w:bottom w:val="none" w:sz="0" w:space="0" w:color="auto"/>
        <w:right w:val="none" w:sz="0" w:space="0" w:color="auto"/>
      </w:divBdr>
    </w:div>
    <w:div w:id="1115174921">
      <w:bodyDiv w:val="1"/>
      <w:marLeft w:val="0"/>
      <w:marRight w:val="0"/>
      <w:marTop w:val="0"/>
      <w:marBottom w:val="0"/>
      <w:divBdr>
        <w:top w:val="none" w:sz="0" w:space="0" w:color="auto"/>
        <w:left w:val="none" w:sz="0" w:space="0" w:color="auto"/>
        <w:bottom w:val="none" w:sz="0" w:space="0" w:color="auto"/>
        <w:right w:val="none" w:sz="0" w:space="0" w:color="auto"/>
      </w:divBdr>
    </w:div>
    <w:div w:id="1115826723">
      <w:bodyDiv w:val="1"/>
      <w:marLeft w:val="0"/>
      <w:marRight w:val="0"/>
      <w:marTop w:val="0"/>
      <w:marBottom w:val="0"/>
      <w:divBdr>
        <w:top w:val="none" w:sz="0" w:space="0" w:color="auto"/>
        <w:left w:val="none" w:sz="0" w:space="0" w:color="auto"/>
        <w:bottom w:val="none" w:sz="0" w:space="0" w:color="auto"/>
        <w:right w:val="none" w:sz="0" w:space="0" w:color="auto"/>
      </w:divBdr>
    </w:div>
    <w:div w:id="1120300320">
      <w:bodyDiv w:val="1"/>
      <w:marLeft w:val="0"/>
      <w:marRight w:val="0"/>
      <w:marTop w:val="0"/>
      <w:marBottom w:val="0"/>
      <w:divBdr>
        <w:top w:val="none" w:sz="0" w:space="0" w:color="auto"/>
        <w:left w:val="none" w:sz="0" w:space="0" w:color="auto"/>
        <w:bottom w:val="none" w:sz="0" w:space="0" w:color="auto"/>
        <w:right w:val="none" w:sz="0" w:space="0" w:color="auto"/>
      </w:divBdr>
    </w:div>
    <w:div w:id="1121261648">
      <w:bodyDiv w:val="1"/>
      <w:marLeft w:val="0"/>
      <w:marRight w:val="0"/>
      <w:marTop w:val="0"/>
      <w:marBottom w:val="0"/>
      <w:divBdr>
        <w:top w:val="none" w:sz="0" w:space="0" w:color="auto"/>
        <w:left w:val="none" w:sz="0" w:space="0" w:color="auto"/>
        <w:bottom w:val="none" w:sz="0" w:space="0" w:color="auto"/>
        <w:right w:val="none" w:sz="0" w:space="0" w:color="auto"/>
      </w:divBdr>
    </w:div>
    <w:div w:id="1121993304">
      <w:bodyDiv w:val="1"/>
      <w:marLeft w:val="0"/>
      <w:marRight w:val="0"/>
      <w:marTop w:val="0"/>
      <w:marBottom w:val="0"/>
      <w:divBdr>
        <w:top w:val="none" w:sz="0" w:space="0" w:color="auto"/>
        <w:left w:val="none" w:sz="0" w:space="0" w:color="auto"/>
        <w:bottom w:val="none" w:sz="0" w:space="0" w:color="auto"/>
        <w:right w:val="none" w:sz="0" w:space="0" w:color="auto"/>
      </w:divBdr>
    </w:div>
    <w:div w:id="1125927942">
      <w:bodyDiv w:val="1"/>
      <w:marLeft w:val="0"/>
      <w:marRight w:val="0"/>
      <w:marTop w:val="0"/>
      <w:marBottom w:val="0"/>
      <w:divBdr>
        <w:top w:val="none" w:sz="0" w:space="0" w:color="auto"/>
        <w:left w:val="none" w:sz="0" w:space="0" w:color="auto"/>
        <w:bottom w:val="none" w:sz="0" w:space="0" w:color="auto"/>
        <w:right w:val="none" w:sz="0" w:space="0" w:color="auto"/>
      </w:divBdr>
    </w:div>
    <w:div w:id="1127236609">
      <w:bodyDiv w:val="1"/>
      <w:marLeft w:val="0"/>
      <w:marRight w:val="0"/>
      <w:marTop w:val="0"/>
      <w:marBottom w:val="0"/>
      <w:divBdr>
        <w:top w:val="none" w:sz="0" w:space="0" w:color="auto"/>
        <w:left w:val="none" w:sz="0" w:space="0" w:color="auto"/>
        <w:bottom w:val="none" w:sz="0" w:space="0" w:color="auto"/>
        <w:right w:val="none" w:sz="0" w:space="0" w:color="auto"/>
      </w:divBdr>
    </w:div>
    <w:div w:id="1130323673">
      <w:bodyDiv w:val="1"/>
      <w:marLeft w:val="0"/>
      <w:marRight w:val="0"/>
      <w:marTop w:val="0"/>
      <w:marBottom w:val="0"/>
      <w:divBdr>
        <w:top w:val="none" w:sz="0" w:space="0" w:color="auto"/>
        <w:left w:val="none" w:sz="0" w:space="0" w:color="auto"/>
        <w:bottom w:val="none" w:sz="0" w:space="0" w:color="auto"/>
        <w:right w:val="none" w:sz="0" w:space="0" w:color="auto"/>
      </w:divBdr>
    </w:div>
    <w:div w:id="1130394570">
      <w:bodyDiv w:val="1"/>
      <w:marLeft w:val="0"/>
      <w:marRight w:val="0"/>
      <w:marTop w:val="0"/>
      <w:marBottom w:val="0"/>
      <w:divBdr>
        <w:top w:val="none" w:sz="0" w:space="0" w:color="auto"/>
        <w:left w:val="none" w:sz="0" w:space="0" w:color="auto"/>
        <w:bottom w:val="none" w:sz="0" w:space="0" w:color="auto"/>
        <w:right w:val="none" w:sz="0" w:space="0" w:color="auto"/>
      </w:divBdr>
    </w:div>
    <w:div w:id="1132139300">
      <w:bodyDiv w:val="1"/>
      <w:marLeft w:val="0"/>
      <w:marRight w:val="0"/>
      <w:marTop w:val="0"/>
      <w:marBottom w:val="0"/>
      <w:divBdr>
        <w:top w:val="none" w:sz="0" w:space="0" w:color="auto"/>
        <w:left w:val="none" w:sz="0" w:space="0" w:color="auto"/>
        <w:bottom w:val="none" w:sz="0" w:space="0" w:color="auto"/>
        <w:right w:val="none" w:sz="0" w:space="0" w:color="auto"/>
      </w:divBdr>
    </w:div>
    <w:div w:id="1135945668">
      <w:bodyDiv w:val="1"/>
      <w:marLeft w:val="0"/>
      <w:marRight w:val="0"/>
      <w:marTop w:val="0"/>
      <w:marBottom w:val="0"/>
      <w:divBdr>
        <w:top w:val="none" w:sz="0" w:space="0" w:color="auto"/>
        <w:left w:val="none" w:sz="0" w:space="0" w:color="auto"/>
        <w:bottom w:val="none" w:sz="0" w:space="0" w:color="auto"/>
        <w:right w:val="none" w:sz="0" w:space="0" w:color="auto"/>
      </w:divBdr>
    </w:div>
    <w:div w:id="1141771237">
      <w:bodyDiv w:val="1"/>
      <w:marLeft w:val="0"/>
      <w:marRight w:val="0"/>
      <w:marTop w:val="0"/>
      <w:marBottom w:val="0"/>
      <w:divBdr>
        <w:top w:val="none" w:sz="0" w:space="0" w:color="auto"/>
        <w:left w:val="none" w:sz="0" w:space="0" w:color="auto"/>
        <w:bottom w:val="none" w:sz="0" w:space="0" w:color="auto"/>
        <w:right w:val="none" w:sz="0" w:space="0" w:color="auto"/>
      </w:divBdr>
    </w:div>
    <w:div w:id="1142306610">
      <w:bodyDiv w:val="1"/>
      <w:marLeft w:val="0"/>
      <w:marRight w:val="0"/>
      <w:marTop w:val="0"/>
      <w:marBottom w:val="0"/>
      <w:divBdr>
        <w:top w:val="none" w:sz="0" w:space="0" w:color="auto"/>
        <w:left w:val="none" w:sz="0" w:space="0" w:color="auto"/>
        <w:bottom w:val="none" w:sz="0" w:space="0" w:color="auto"/>
        <w:right w:val="none" w:sz="0" w:space="0" w:color="auto"/>
      </w:divBdr>
    </w:div>
    <w:div w:id="1144195915">
      <w:bodyDiv w:val="1"/>
      <w:marLeft w:val="0"/>
      <w:marRight w:val="0"/>
      <w:marTop w:val="0"/>
      <w:marBottom w:val="0"/>
      <w:divBdr>
        <w:top w:val="none" w:sz="0" w:space="0" w:color="auto"/>
        <w:left w:val="none" w:sz="0" w:space="0" w:color="auto"/>
        <w:bottom w:val="none" w:sz="0" w:space="0" w:color="auto"/>
        <w:right w:val="none" w:sz="0" w:space="0" w:color="auto"/>
      </w:divBdr>
    </w:div>
    <w:div w:id="1150246759">
      <w:bodyDiv w:val="1"/>
      <w:marLeft w:val="0"/>
      <w:marRight w:val="0"/>
      <w:marTop w:val="0"/>
      <w:marBottom w:val="0"/>
      <w:divBdr>
        <w:top w:val="none" w:sz="0" w:space="0" w:color="auto"/>
        <w:left w:val="none" w:sz="0" w:space="0" w:color="auto"/>
        <w:bottom w:val="none" w:sz="0" w:space="0" w:color="auto"/>
        <w:right w:val="none" w:sz="0" w:space="0" w:color="auto"/>
      </w:divBdr>
    </w:div>
    <w:div w:id="1150441449">
      <w:bodyDiv w:val="1"/>
      <w:marLeft w:val="0"/>
      <w:marRight w:val="0"/>
      <w:marTop w:val="0"/>
      <w:marBottom w:val="0"/>
      <w:divBdr>
        <w:top w:val="none" w:sz="0" w:space="0" w:color="auto"/>
        <w:left w:val="none" w:sz="0" w:space="0" w:color="auto"/>
        <w:bottom w:val="none" w:sz="0" w:space="0" w:color="auto"/>
        <w:right w:val="none" w:sz="0" w:space="0" w:color="auto"/>
      </w:divBdr>
    </w:div>
    <w:div w:id="1150442121">
      <w:bodyDiv w:val="1"/>
      <w:marLeft w:val="0"/>
      <w:marRight w:val="0"/>
      <w:marTop w:val="0"/>
      <w:marBottom w:val="0"/>
      <w:divBdr>
        <w:top w:val="none" w:sz="0" w:space="0" w:color="auto"/>
        <w:left w:val="none" w:sz="0" w:space="0" w:color="auto"/>
        <w:bottom w:val="none" w:sz="0" w:space="0" w:color="auto"/>
        <w:right w:val="none" w:sz="0" w:space="0" w:color="auto"/>
      </w:divBdr>
    </w:div>
    <w:div w:id="1159035000">
      <w:bodyDiv w:val="1"/>
      <w:marLeft w:val="0"/>
      <w:marRight w:val="0"/>
      <w:marTop w:val="0"/>
      <w:marBottom w:val="0"/>
      <w:divBdr>
        <w:top w:val="none" w:sz="0" w:space="0" w:color="auto"/>
        <w:left w:val="none" w:sz="0" w:space="0" w:color="auto"/>
        <w:bottom w:val="none" w:sz="0" w:space="0" w:color="auto"/>
        <w:right w:val="none" w:sz="0" w:space="0" w:color="auto"/>
      </w:divBdr>
    </w:div>
    <w:div w:id="1162743658">
      <w:bodyDiv w:val="1"/>
      <w:marLeft w:val="0"/>
      <w:marRight w:val="0"/>
      <w:marTop w:val="0"/>
      <w:marBottom w:val="0"/>
      <w:divBdr>
        <w:top w:val="none" w:sz="0" w:space="0" w:color="auto"/>
        <w:left w:val="none" w:sz="0" w:space="0" w:color="auto"/>
        <w:bottom w:val="none" w:sz="0" w:space="0" w:color="auto"/>
        <w:right w:val="none" w:sz="0" w:space="0" w:color="auto"/>
      </w:divBdr>
    </w:div>
    <w:div w:id="1162772362">
      <w:bodyDiv w:val="1"/>
      <w:marLeft w:val="0"/>
      <w:marRight w:val="0"/>
      <w:marTop w:val="0"/>
      <w:marBottom w:val="0"/>
      <w:divBdr>
        <w:top w:val="none" w:sz="0" w:space="0" w:color="auto"/>
        <w:left w:val="none" w:sz="0" w:space="0" w:color="auto"/>
        <w:bottom w:val="none" w:sz="0" w:space="0" w:color="auto"/>
        <w:right w:val="none" w:sz="0" w:space="0" w:color="auto"/>
      </w:divBdr>
    </w:div>
    <w:div w:id="1166819569">
      <w:bodyDiv w:val="1"/>
      <w:marLeft w:val="0"/>
      <w:marRight w:val="0"/>
      <w:marTop w:val="0"/>
      <w:marBottom w:val="0"/>
      <w:divBdr>
        <w:top w:val="none" w:sz="0" w:space="0" w:color="auto"/>
        <w:left w:val="none" w:sz="0" w:space="0" w:color="auto"/>
        <w:bottom w:val="none" w:sz="0" w:space="0" w:color="auto"/>
        <w:right w:val="none" w:sz="0" w:space="0" w:color="auto"/>
      </w:divBdr>
    </w:div>
    <w:div w:id="1168786054">
      <w:bodyDiv w:val="1"/>
      <w:marLeft w:val="0"/>
      <w:marRight w:val="0"/>
      <w:marTop w:val="0"/>
      <w:marBottom w:val="0"/>
      <w:divBdr>
        <w:top w:val="none" w:sz="0" w:space="0" w:color="auto"/>
        <w:left w:val="none" w:sz="0" w:space="0" w:color="auto"/>
        <w:bottom w:val="none" w:sz="0" w:space="0" w:color="auto"/>
        <w:right w:val="none" w:sz="0" w:space="0" w:color="auto"/>
      </w:divBdr>
    </w:div>
    <w:div w:id="1172721944">
      <w:bodyDiv w:val="1"/>
      <w:marLeft w:val="0"/>
      <w:marRight w:val="0"/>
      <w:marTop w:val="0"/>
      <w:marBottom w:val="0"/>
      <w:divBdr>
        <w:top w:val="none" w:sz="0" w:space="0" w:color="auto"/>
        <w:left w:val="none" w:sz="0" w:space="0" w:color="auto"/>
        <w:bottom w:val="none" w:sz="0" w:space="0" w:color="auto"/>
        <w:right w:val="none" w:sz="0" w:space="0" w:color="auto"/>
      </w:divBdr>
    </w:div>
    <w:div w:id="1173103787">
      <w:bodyDiv w:val="1"/>
      <w:marLeft w:val="0"/>
      <w:marRight w:val="0"/>
      <w:marTop w:val="0"/>
      <w:marBottom w:val="0"/>
      <w:divBdr>
        <w:top w:val="none" w:sz="0" w:space="0" w:color="auto"/>
        <w:left w:val="none" w:sz="0" w:space="0" w:color="auto"/>
        <w:bottom w:val="none" w:sz="0" w:space="0" w:color="auto"/>
        <w:right w:val="none" w:sz="0" w:space="0" w:color="auto"/>
      </w:divBdr>
    </w:div>
    <w:div w:id="1173643633">
      <w:bodyDiv w:val="1"/>
      <w:marLeft w:val="0"/>
      <w:marRight w:val="0"/>
      <w:marTop w:val="0"/>
      <w:marBottom w:val="0"/>
      <w:divBdr>
        <w:top w:val="none" w:sz="0" w:space="0" w:color="auto"/>
        <w:left w:val="none" w:sz="0" w:space="0" w:color="auto"/>
        <w:bottom w:val="none" w:sz="0" w:space="0" w:color="auto"/>
        <w:right w:val="none" w:sz="0" w:space="0" w:color="auto"/>
      </w:divBdr>
    </w:div>
    <w:div w:id="1176730510">
      <w:bodyDiv w:val="1"/>
      <w:marLeft w:val="0"/>
      <w:marRight w:val="0"/>
      <w:marTop w:val="0"/>
      <w:marBottom w:val="0"/>
      <w:divBdr>
        <w:top w:val="none" w:sz="0" w:space="0" w:color="auto"/>
        <w:left w:val="none" w:sz="0" w:space="0" w:color="auto"/>
        <w:bottom w:val="none" w:sz="0" w:space="0" w:color="auto"/>
        <w:right w:val="none" w:sz="0" w:space="0" w:color="auto"/>
      </w:divBdr>
    </w:div>
    <w:div w:id="1177813175">
      <w:bodyDiv w:val="1"/>
      <w:marLeft w:val="0"/>
      <w:marRight w:val="0"/>
      <w:marTop w:val="0"/>
      <w:marBottom w:val="0"/>
      <w:divBdr>
        <w:top w:val="none" w:sz="0" w:space="0" w:color="auto"/>
        <w:left w:val="none" w:sz="0" w:space="0" w:color="auto"/>
        <w:bottom w:val="none" w:sz="0" w:space="0" w:color="auto"/>
        <w:right w:val="none" w:sz="0" w:space="0" w:color="auto"/>
      </w:divBdr>
    </w:div>
    <w:div w:id="1182090446">
      <w:bodyDiv w:val="1"/>
      <w:marLeft w:val="0"/>
      <w:marRight w:val="0"/>
      <w:marTop w:val="0"/>
      <w:marBottom w:val="0"/>
      <w:divBdr>
        <w:top w:val="none" w:sz="0" w:space="0" w:color="auto"/>
        <w:left w:val="none" w:sz="0" w:space="0" w:color="auto"/>
        <w:bottom w:val="none" w:sz="0" w:space="0" w:color="auto"/>
        <w:right w:val="none" w:sz="0" w:space="0" w:color="auto"/>
      </w:divBdr>
    </w:div>
    <w:div w:id="1184517420">
      <w:bodyDiv w:val="1"/>
      <w:marLeft w:val="0"/>
      <w:marRight w:val="0"/>
      <w:marTop w:val="0"/>
      <w:marBottom w:val="0"/>
      <w:divBdr>
        <w:top w:val="none" w:sz="0" w:space="0" w:color="auto"/>
        <w:left w:val="none" w:sz="0" w:space="0" w:color="auto"/>
        <w:bottom w:val="none" w:sz="0" w:space="0" w:color="auto"/>
        <w:right w:val="none" w:sz="0" w:space="0" w:color="auto"/>
      </w:divBdr>
    </w:div>
    <w:div w:id="1186405359">
      <w:bodyDiv w:val="1"/>
      <w:marLeft w:val="0"/>
      <w:marRight w:val="0"/>
      <w:marTop w:val="0"/>
      <w:marBottom w:val="0"/>
      <w:divBdr>
        <w:top w:val="none" w:sz="0" w:space="0" w:color="auto"/>
        <w:left w:val="none" w:sz="0" w:space="0" w:color="auto"/>
        <w:bottom w:val="none" w:sz="0" w:space="0" w:color="auto"/>
        <w:right w:val="none" w:sz="0" w:space="0" w:color="auto"/>
      </w:divBdr>
    </w:div>
    <w:div w:id="1189641156">
      <w:bodyDiv w:val="1"/>
      <w:marLeft w:val="0"/>
      <w:marRight w:val="0"/>
      <w:marTop w:val="0"/>
      <w:marBottom w:val="0"/>
      <w:divBdr>
        <w:top w:val="none" w:sz="0" w:space="0" w:color="auto"/>
        <w:left w:val="none" w:sz="0" w:space="0" w:color="auto"/>
        <w:bottom w:val="none" w:sz="0" w:space="0" w:color="auto"/>
        <w:right w:val="none" w:sz="0" w:space="0" w:color="auto"/>
      </w:divBdr>
    </w:div>
    <w:div w:id="1191143534">
      <w:bodyDiv w:val="1"/>
      <w:marLeft w:val="0"/>
      <w:marRight w:val="0"/>
      <w:marTop w:val="0"/>
      <w:marBottom w:val="0"/>
      <w:divBdr>
        <w:top w:val="none" w:sz="0" w:space="0" w:color="auto"/>
        <w:left w:val="none" w:sz="0" w:space="0" w:color="auto"/>
        <w:bottom w:val="none" w:sz="0" w:space="0" w:color="auto"/>
        <w:right w:val="none" w:sz="0" w:space="0" w:color="auto"/>
      </w:divBdr>
    </w:div>
    <w:div w:id="1193886930">
      <w:bodyDiv w:val="1"/>
      <w:marLeft w:val="0"/>
      <w:marRight w:val="0"/>
      <w:marTop w:val="0"/>
      <w:marBottom w:val="0"/>
      <w:divBdr>
        <w:top w:val="none" w:sz="0" w:space="0" w:color="auto"/>
        <w:left w:val="none" w:sz="0" w:space="0" w:color="auto"/>
        <w:bottom w:val="none" w:sz="0" w:space="0" w:color="auto"/>
        <w:right w:val="none" w:sz="0" w:space="0" w:color="auto"/>
      </w:divBdr>
    </w:div>
    <w:div w:id="1194225608">
      <w:bodyDiv w:val="1"/>
      <w:marLeft w:val="0"/>
      <w:marRight w:val="0"/>
      <w:marTop w:val="0"/>
      <w:marBottom w:val="0"/>
      <w:divBdr>
        <w:top w:val="none" w:sz="0" w:space="0" w:color="auto"/>
        <w:left w:val="none" w:sz="0" w:space="0" w:color="auto"/>
        <w:bottom w:val="none" w:sz="0" w:space="0" w:color="auto"/>
        <w:right w:val="none" w:sz="0" w:space="0" w:color="auto"/>
      </w:divBdr>
    </w:div>
    <w:div w:id="1196580750">
      <w:bodyDiv w:val="1"/>
      <w:marLeft w:val="0"/>
      <w:marRight w:val="0"/>
      <w:marTop w:val="0"/>
      <w:marBottom w:val="0"/>
      <w:divBdr>
        <w:top w:val="none" w:sz="0" w:space="0" w:color="auto"/>
        <w:left w:val="none" w:sz="0" w:space="0" w:color="auto"/>
        <w:bottom w:val="none" w:sz="0" w:space="0" w:color="auto"/>
        <w:right w:val="none" w:sz="0" w:space="0" w:color="auto"/>
      </w:divBdr>
    </w:div>
    <w:div w:id="1200583946">
      <w:bodyDiv w:val="1"/>
      <w:marLeft w:val="0"/>
      <w:marRight w:val="0"/>
      <w:marTop w:val="0"/>
      <w:marBottom w:val="0"/>
      <w:divBdr>
        <w:top w:val="none" w:sz="0" w:space="0" w:color="auto"/>
        <w:left w:val="none" w:sz="0" w:space="0" w:color="auto"/>
        <w:bottom w:val="none" w:sz="0" w:space="0" w:color="auto"/>
        <w:right w:val="none" w:sz="0" w:space="0" w:color="auto"/>
      </w:divBdr>
    </w:div>
    <w:div w:id="1203787474">
      <w:bodyDiv w:val="1"/>
      <w:marLeft w:val="0"/>
      <w:marRight w:val="0"/>
      <w:marTop w:val="0"/>
      <w:marBottom w:val="0"/>
      <w:divBdr>
        <w:top w:val="none" w:sz="0" w:space="0" w:color="auto"/>
        <w:left w:val="none" w:sz="0" w:space="0" w:color="auto"/>
        <w:bottom w:val="none" w:sz="0" w:space="0" w:color="auto"/>
        <w:right w:val="none" w:sz="0" w:space="0" w:color="auto"/>
      </w:divBdr>
    </w:div>
    <w:div w:id="1204370370">
      <w:bodyDiv w:val="1"/>
      <w:marLeft w:val="0"/>
      <w:marRight w:val="0"/>
      <w:marTop w:val="0"/>
      <w:marBottom w:val="0"/>
      <w:divBdr>
        <w:top w:val="none" w:sz="0" w:space="0" w:color="auto"/>
        <w:left w:val="none" w:sz="0" w:space="0" w:color="auto"/>
        <w:bottom w:val="none" w:sz="0" w:space="0" w:color="auto"/>
        <w:right w:val="none" w:sz="0" w:space="0" w:color="auto"/>
      </w:divBdr>
    </w:div>
    <w:div w:id="1206405506">
      <w:bodyDiv w:val="1"/>
      <w:marLeft w:val="0"/>
      <w:marRight w:val="0"/>
      <w:marTop w:val="0"/>
      <w:marBottom w:val="0"/>
      <w:divBdr>
        <w:top w:val="none" w:sz="0" w:space="0" w:color="auto"/>
        <w:left w:val="none" w:sz="0" w:space="0" w:color="auto"/>
        <w:bottom w:val="none" w:sz="0" w:space="0" w:color="auto"/>
        <w:right w:val="none" w:sz="0" w:space="0" w:color="auto"/>
      </w:divBdr>
    </w:div>
    <w:div w:id="1208027969">
      <w:bodyDiv w:val="1"/>
      <w:marLeft w:val="0"/>
      <w:marRight w:val="0"/>
      <w:marTop w:val="0"/>
      <w:marBottom w:val="0"/>
      <w:divBdr>
        <w:top w:val="none" w:sz="0" w:space="0" w:color="auto"/>
        <w:left w:val="none" w:sz="0" w:space="0" w:color="auto"/>
        <w:bottom w:val="none" w:sz="0" w:space="0" w:color="auto"/>
        <w:right w:val="none" w:sz="0" w:space="0" w:color="auto"/>
      </w:divBdr>
    </w:div>
    <w:div w:id="1209074334">
      <w:bodyDiv w:val="1"/>
      <w:marLeft w:val="0"/>
      <w:marRight w:val="0"/>
      <w:marTop w:val="0"/>
      <w:marBottom w:val="0"/>
      <w:divBdr>
        <w:top w:val="none" w:sz="0" w:space="0" w:color="auto"/>
        <w:left w:val="none" w:sz="0" w:space="0" w:color="auto"/>
        <w:bottom w:val="none" w:sz="0" w:space="0" w:color="auto"/>
        <w:right w:val="none" w:sz="0" w:space="0" w:color="auto"/>
      </w:divBdr>
    </w:div>
    <w:div w:id="1211768839">
      <w:bodyDiv w:val="1"/>
      <w:marLeft w:val="0"/>
      <w:marRight w:val="0"/>
      <w:marTop w:val="0"/>
      <w:marBottom w:val="0"/>
      <w:divBdr>
        <w:top w:val="none" w:sz="0" w:space="0" w:color="auto"/>
        <w:left w:val="none" w:sz="0" w:space="0" w:color="auto"/>
        <w:bottom w:val="none" w:sz="0" w:space="0" w:color="auto"/>
        <w:right w:val="none" w:sz="0" w:space="0" w:color="auto"/>
      </w:divBdr>
    </w:div>
    <w:div w:id="1214267698">
      <w:bodyDiv w:val="1"/>
      <w:marLeft w:val="0"/>
      <w:marRight w:val="0"/>
      <w:marTop w:val="0"/>
      <w:marBottom w:val="0"/>
      <w:divBdr>
        <w:top w:val="none" w:sz="0" w:space="0" w:color="auto"/>
        <w:left w:val="none" w:sz="0" w:space="0" w:color="auto"/>
        <w:bottom w:val="none" w:sz="0" w:space="0" w:color="auto"/>
        <w:right w:val="none" w:sz="0" w:space="0" w:color="auto"/>
      </w:divBdr>
    </w:div>
    <w:div w:id="1220021833">
      <w:bodyDiv w:val="1"/>
      <w:marLeft w:val="0"/>
      <w:marRight w:val="0"/>
      <w:marTop w:val="0"/>
      <w:marBottom w:val="0"/>
      <w:divBdr>
        <w:top w:val="none" w:sz="0" w:space="0" w:color="auto"/>
        <w:left w:val="none" w:sz="0" w:space="0" w:color="auto"/>
        <w:bottom w:val="none" w:sz="0" w:space="0" w:color="auto"/>
        <w:right w:val="none" w:sz="0" w:space="0" w:color="auto"/>
      </w:divBdr>
    </w:div>
    <w:div w:id="1220550913">
      <w:bodyDiv w:val="1"/>
      <w:marLeft w:val="0"/>
      <w:marRight w:val="0"/>
      <w:marTop w:val="0"/>
      <w:marBottom w:val="0"/>
      <w:divBdr>
        <w:top w:val="none" w:sz="0" w:space="0" w:color="auto"/>
        <w:left w:val="none" w:sz="0" w:space="0" w:color="auto"/>
        <w:bottom w:val="none" w:sz="0" w:space="0" w:color="auto"/>
        <w:right w:val="none" w:sz="0" w:space="0" w:color="auto"/>
      </w:divBdr>
    </w:div>
    <w:div w:id="1230382226">
      <w:bodyDiv w:val="1"/>
      <w:marLeft w:val="0"/>
      <w:marRight w:val="0"/>
      <w:marTop w:val="0"/>
      <w:marBottom w:val="0"/>
      <w:divBdr>
        <w:top w:val="none" w:sz="0" w:space="0" w:color="auto"/>
        <w:left w:val="none" w:sz="0" w:space="0" w:color="auto"/>
        <w:bottom w:val="none" w:sz="0" w:space="0" w:color="auto"/>
        <w:right w:val="none" w:sz="0" w:space="0" w:color="auto"/>
      </w:divBdr>
    </w:div>
    <w:div w:id="1230768873">
      <w:bodyDiv w:val="1"/>
      <w:marLeft w:val="0"/>
      <w:marRight w:val="0"/>
      <w:marTop w:val="0"/>
      <w:marBottom w:val="0"/>
      <w:divBdr>
        <w:top w:val="none" w:sz="0" w:space="0" w:color="auto"/>
        <w:left w:val="none" w:sz="0" w:space="0" w:color="auto"/>
        <w:bottom w:val="none" w:sz="0" w:space="0" w:color="auto"/>
        <w:right w:val="none" w:sz="0" w:space="0" w:color="auto"/>
      </w:divBdr>
    </w:div>
    <w:div w:id="1232615207">
      <w:bodyDiv w:val="1"/>
      <w:marLeft w:val="0"/>
      <w:marRight w:val="0"/>
      <w:marTop w:val="0"/>
      <w:marBottom w:val="0"/>
      <w:divBdr>
        <w:top w:val="none" w:sz="0" w:space="0" w:color="auto"/>
        <w:left w:val="none" w:sz="0" w:space="0" w:color="auto"/>
        <w:bottom w:val="none" w:sz="0" w:space="0" w:color="auto"/>
        <w:right w:val="none" w:sz="0" w:space="0" w:color="auto"/>
      </w:divBdr>
    </w:div>
    <w:div w:id="1233351985">
      <w:bodyDiv w:val="1"/>
      <w:marLeft w:val="0"/>
      <w:marRight w:val="0"/>
      <w:marTop w:val="0"/>
      <w:marBottom w:val="0"/>
      <w:divBdr>
        <w:top w:val="none" w:sz="0" w:space="0" w:color="auto"/>
        <w:left w:val="none" w:sz="0" w:space="0" w:color="auto"/>
        <w:bottom w:val="none" w:sz="0" w:space="0" w:color="auto"/>
        <w:right w:val="none" w:sz="0" w:space="0" w:color="auto"/>
      </w:divBdr>
    </w:div>
    <w:div w:id="1237740435">
      <w:bodyDiv w:val="1"/>
      <w:marLeft w:val="0"/>
      <w:marRight w:val="0"/>
      <w:marTop w:val="0"/>
      <w:marBottom w:val="0"/>
      <w:divBdr>
        <w:top w:val="none" w:sz="0" w:space="0" w:color="auto"/>
        <w:left w:val="none" w:sz="0" w:space="0" w:color="auto"/>
        <w:bottom w:val="none" w:sz="0" w:space="0" w:color="auto"/>
        <w:right w:val="none" w:sz="0" w:space="0" w:color="auto"/>
      </w:divBdr>
    </w:div>
    <w:div w:id="1237975959">
      <w:bodyDiv w:val="1"/>
      <w:marLeft w:val="0"/>
      <w:marRight w:val="0"/>
      <w:marTop w:val="0"/>
      <w:marBottom w:val="0"/>
      <w:divBdr>
        <w:top w:val="none" w:sz="0" w:space="0" w:color="auto"/>
        <w:left w:val="none" w:sz="0" w:space="0" w:color="auto"/>
        <w:bottom w:val="none" w:sz="0" w:space="0" w:color="auto"/>
        <w:right w:val="none" w:sz="0" w:space="0" w:color="auto"/>
      </w:divBdr>
    </w:div>
    <w:div w:id="1240559367">
      <w:bodyDiv w:val="1"/>
      <w:marLeft w:val="0"/>
      <w:marRight w:val="0"/>
      <w:marTop w:val="0"/>
      <w:marBottom w:val="0"/>
      <w:divBdr>
        <w:top w:val="none" w:sz="0" w:space="0" w:color="auto"/>
        <w:left w:val="none" w:sz="0" w:space="0" w:color="auto"/>
        <w:bottom w:val="none" w:sz="0" w:space="0" w:color="auto"/>
        <w:right w:val="none" w:sz="0" w:space="0" w:color="auto"/>
      </w:divBdr>
    </w:div>
    <w:div w:id="1244610985">
      <w:bodyDiv w:val="1"/>
      <w:marLeft w:val="0"/>
      <w:marRight w:val="0"/>
      <w:marTop w:val="0"/>
      <w:marBottom w:val="0"/>
      <w:divBdr>
        <w:top w:val="none" w:sz="0" w:space="0" w:color="auto"/>
        <w:left w:val="none" w:sz="0" w:space="0" w:color="auto"/>
        <w:bottom w:val="none" w:sz="0" w:space="0" w:color="auto"/>
        <w:right w:val="none" w:sz="0" w:space="0" w:color="auto"/>
      </w:divBdr>
    </w:div>
    <w:div w:id="1246450354">
      <w:bodyDiv w:val="1"/>
      <w:marLeft w:val="0"/>
      <w:marRight w:val="0"/>
      <w:marTop w:val="0"/>
      <w:marBottom w:val="0"/>
      <w:divBdr>
        <w:top w:val="none" w:sz="0" w:space="0" w:color="auto"/>
        <w:left w:val="none" w:sz="0" w:space="0" w:color="auto"/>
        <w:bottom w:val="none" w:sz="0" w:space="0" w:color="auto"/>
        <w:right w:val="none" w:sz="0" w:space="0" w:color="auto"/>
      </w:divBdr>
    </w:div>
    <w:div w:id="1247154926">
      <w:bodyDiv w:val="1"/>
      <w:marLeft w:val="0"/>
      <w:marRight w:val="0"/>
      <w:marTop w:val="0"/>
      <w:marBottom w:val="0"/>
      <w:divBdr>
        <w:top w:val="none" w:sz="0" w:space="0" w:color="auto"/>
        <w:left w:val="none" w:sz="0" w:space="0" w:color="auto"/>
        <w:bottom w:val="none" w:sz="0" w:space="0" w:color="auto"/>
        <w:right w:val="none" w:sz="0" w:space="0" w:color="auto"/>
      </w:divBdr>
    </w:div>
    <w:div w:id="1248003178">
      <w:bodyDiv w:val="1"/>
      <w:marLeft w:val="0"/>
      <w:marRight w:val="0"/>
      <w:marTop w:val="0"/>
      <w:marBottom w:val="0"/>
      <w:divBdr>
        <w:top w:val="none" w:sz="0" w:space="0" w:color="auto"/>
        <w:left w:val="none" w:sz="0" w:space="0" w:color="auto"/>
        <w:bottom w:val="none" w:sz="0" w:space="0" w:color="auto"/>
        <w:right w:val="none" w:sz="0" w:space="0" w:color="auto"/>
      </w:divBdr>
    </w:div>
    <w:div w:id="1252472503">
      <w:bodyDiv w:val="1"/>
      <w:marLeft w:val="0"/>
      <w:marRight w:val="0"/>
      <w:marTop w:val="0"/>
      <w:marBottom w:val="0"/>
      <w:divBdr>
        <w:top w:val="none" w:sz="0" w:space="0" w:color="auto"/>
        <w:left w:val="none" w:sz="0" w:space="0" w:color="auto"/>
        <w:bottom w:val="none" w:sz="0" w:space="0" w:color="auto"/>
        <w:right w:val="none" w:sz="0" w:space="0" w:color="auto"/>
      </w:divBdr>
    </w:div>
    <w:div w:id="1253079307">
      <w:bodyDiv w:val="1"/>
      <w:marLeft w:val="0"/>
      <w:marRight w:val="0"/>
      <w:marTop w:val="0"/>
      <w:marBottom w:val="0"/>
      <w:divBdr>
        <w:top w:val="none" w:sz="0" w:space="0" w:color="auto"/>
        <w:left w:val="none" w:sz="0" w:space="0" w:color="auto"/>
        <w:bottom w:val="none" w:sz="0" w:space="0" w:color="auto"/>
        <w:right w:val="none" w:sz="0" w:space="0" w:color="auto"/>
      </w:divBdr>
    </w:div>
    <w:div w:id="1257711611">
      <w:bodyDiv w:val="1"/>
      <w:marLeft w:val="0"/>
      <w:marRight w:val="0"/>
      <w:marTop w:val="0"/>
      <w:marBottom w:val="0"/>
      <w:divBdr>
        <w:top w:val="none" w:sz="0" w:space="0" w:color="auto"/>
        <w:left w:val="none" w:sz="0" w:space="0" w:color="auto"/>
        <w:bottom w:val="none" w:sz="0" w:space="0" w:color="auto"/>
        <w:right w:val="none" w:sz="0" w:space="0" w:color="auto"/>
      </w:divBdr>
    </w:div>
    <w:div w:id="1261915313">
      <w:bodyDiv w:val="1"/>
      <w:marLeft w:val="0"/>
      <w:marRight w:val="0"/>
      <w:marTop w:val="0"/>
      <w:marBottom w:val="0"/>
      <w:divBdr>
        <w:top w:val="none" w:sz="0" w:space="0" w:color="auto"/>
        <w:left w:val="none" w:sz="0" w:space="0" w:color="auto"/>
        <w:bottom w:val="none" w:sz="0" w:space="0" w:color="auto"/>
        <w:right w:val="none" w:sz="0" w:space="0" w:color="auto"/>
      </w:divBdr>
    </w:div>
    <w:div w:id="1263033819">
      <w:bodyDiv w:val="1"/>
      <w:marLeft w:val="0"/>
      <w:marRight w:val="0"/>
      <w:marTop w:val="0"/>
      <w:marBottom w:val="0"/>
      <w:divBdr>
        <w:top w:val="none" w:sz="0" w:space="0" w:color="auto"/>
        <w:left w:val="none" w:sz="0" w:space="0" w:color="auto"/>
        <w:bottom w:val="none" w:sz="0" w:space="0" w:color="auto"/>
        <w:right w:val="none" w:sz="0" w:space="0" w:color="auto"/>
      </w:divBdr>
    </w:div>
    <w:div w:id="1263075575">
      <w:bodyDiv w:val="1"/>
      <w:marLeft w:val="0"/>
      <w:marRight w:val="0"/>
      <w:marTop w:val="0"/>
      <w:marBottom w:val="0"/>
      <w:divBdr>
        <w:top w:val="none" w:sz="0" w:space="0" w:color="auto"/>
        <w:left w:val="none" w:sz="0" w:space="0" w:color="auto"/>
        <w:bottom w:val="none" w:sz="0" w:space="0" w:color="auto"/>
        <w:right w:val="none" w:sz="0" w:space="0" w:color="auto"/>
      </w:divBdr>
    </w:div>
    <w:div w:id="1263339941">
      <w:bodyDiv w:val="1"/>
      <w:marLeft w:val="0"/>
      <w:marRight w:val="0"/>
      <w:marTop w:val="0"/>
      <w:marBottom w:val="0"/>
      <w:divBdr>
        <w:top w:val="none" w:sz="0" w:space="0" w:color="auto"/>
        <w:left w:val="none" w:sz="0" w:space="0" w:color="auto"/>
        <w:bottom w:val="none" w:sz="0" w:space="0" w:color="auto"/>
        <w:right w:val="none" w:sz="0" w:space="0" w:color="auto"/>
      </w:divBdr>
    </w:div>
    <w:div w:id="1267929493">
      <w:bodyDiv w:val="1"/>
      <w:marLeft w:val="0"/>
      <w:marRight w:val="0"/>
      <w:marTop w:val="0"/>
      <w:marBottom w:val="0"/>
      <w:divBdr>
        <w:top w:val="none" w:sz="0" w:space="0" w:color="auto"/>
        <w:left w:val="none" w:sz="0" w:space="0" w:color="auto"/>
        <w:bottom w:val="none" w:sz="0" w:space="0" w:color="auto"/>
        <w:right w:val="none" w:sz="0" w:space="0" w:color="auto"/>
      </w:divBdr>
    </w:div>
    <w:div w:id="1268347885">
      <w:bodyDiv w:val="1"/>
      <w:marLeft w:val="0"/>
      <w:marRight w:val="0"/>
      <w:marTop w:val="0"/>
      <w:marBottom w:val="0"/>
      <w:divBdr>
        <w:top w:val="none" w:sz="0" w:space="0" w:color="auto"/>
        <w:left w:val="none" w:sz="0" w:space="0" w:color="auto"/>
        <w:bottom w:val="none" w:sz="0" w:space="0" w:color="auto"/>
        <w:right w:val="none" w:sz="0" w:space="0" w:color="auto"/>
      </w:divBdr>
    </w:div>
    <w:div w:id="1268655146">
      <w:bodyDiv w:val="1"/>
      <w:marLeft w:val="0"/>
      <w:marRight w:val="0"/>
      <w:marTop w:val="0"/>
      <w:marBottom w:val="0"/>
      <w:divBdr>
        <w:top w:val="none" w:sz="0" w:space="0" w:color="auto"/>
        <w:left w:val="none" w:sz="0" w:space="0" w:color="auto"/>
        <w:bottom w:val="none" w:sz="0" w:space="0" w:color="auto"/>
        <w:right w:val="none" w:sz="0" w:space="0" w:color="auto"/>
      </w:divBdr>
    </w:div>
    <w:div w:id="1269700719">
      <w:bodyDiv w:val="1"/>
      <w:marLeft w:val="0"/>
      <w:marRight w:val="0"/>
      <w:marTop w:val="0"/>
      <w:marBottom w:val="0"/>
      <w:divBdr>
        <w:top w:val="none" w:sz="0" w:space="0" w:color="auto"/>
        <w:left w:val="none" w:sz="0" w:space="0" w:color="auto"/>
        <w:bottom w:val="none" w:sz="0" w:space="0" w:color="auto"/>
        <w:right w:val="none" w:sz="0" w:space="0" w:color="auto"/>
      </w:divBdr>
    </w:div>
    <w:div w:id="1269852724">
      <w:bodyDiv w:val="1"/>
      <w:marLeft w:val="0"/>
      <w:marRight w:val="0"/>
      <w:marTop w:val="0"/>
      <w:marBottom w:val="0"/>
      <w:divBdr>
        <w:top w:val="none" w:sz="0" w:space="0" w:color="auto"/>
        <w:left w:val="none" w:sz="0" w:space="0" w:color="auto"/>
        <w:bottom w:val="none" w:sz="0" w:space="0" w:color="auto"/>
        <w:right w:val="none" w:sz="0" w:space="0" w:color="auto"/>
      </w:divBdr>
    </w:div>
    <w:div w:id="1271666787">
      <w:bodyDiv w:val="1"/>
      <w:marLeft w:val="0"/>
      <w:marRight w:val="0"/>
      <w:marTop w:val="0"/>
      <w:marBottom w:val="0"/>
      <w:divBdr>
        <w:top w:val="none" w:sz="0" w:space="0" w:color="auto"/>
        <w:left w:val="none" w:sz="0" w:space="0" w:color="auto"/>
        <w:bottom w:val="none" w:sz="0" w:space="0" w:color="auto"/>
        <w:right w:val="none" w:sz="0" w:space="0" w:color="auto"/>
      </w:divBdr>
    </w:div>
    <w:div w:id="1273780756">
      <w:bodyDiv w:val="1"/>
      <w:marLeft w:val="0"/>
      <w:marRight w:val="0"/>
      <w:marTop w:val="0"/>
      <w:marBottom w:val="0"/>
      <w:divBdr>
        <w:top w:val="none" w:sz="0" w:space="0" w:color="auto"/>
        <w:left w:val="none" w:sz="0" w:space="0" w:color="auto"/>
        <w:bottom w:val="none" w:sz="0" w:space="0" w:color="auto"/>
        <w:right w:val="none" w:sz="0" w:space="0" w:color="auto"/>
      </w:divBdr>
    </w:div>
    <w:div w:id="1275288906">
      <w:bodyDiv w:val="1"/>
      <w:marLeft w:val="0"/>
      <w:marRight w:val="0"/>
      <w:marTop w:val="0"/>
      <w:marBottom w:val="0"/>
      <w:divBdr>
        <w:top w:val="none" w:sz="0" w:space="0" w:color="auto"/>
        <w:left w:val="none" w:sz="0" w:space="0" w:color="auto"/>
        <w:bottom w:val="none" w:sz="0" w:space="0" w:color="auto"/>
        <w:right w:val="none" w:sz="0" w:space="0" w:color="auto"/>
      </w:divBdr>
    </w:div>
    <w:div w:id="1281766205">
      <w:bodyDiv w:val="1"/>
      <w:marLeft w:val="0"/>
      <w:marRight w:val="0"/>
      <w:marTop w:val="0"/>
      <w:marBottom w:val="0"/>
      <w:divBdr>
        <w:top w:val="none" w:sz="0" w:space="0" w:color="auto"/>
        <w:left w:val="none" w:sz="0" w:space="0" w:color="auto"/>
        <w:bottom w:val="none" w:sz="0" w:space="0" w:color="auto"/>
        <w:right w:val="none" w:sz="0" w:space="0" w:color="auto"/>
      </w:divBdr>
    </w:div>
    <w:div w:id="1282225697">
      <w:bodyDiv w:val="1"/>
      <w:marLeft w:val="0"/>
      <w:marRight w:val="0"/>
      <w:marTop w:val="0"/>
      <w:marBottom w:val="0"/>
      <w:divBdr>
        <w:top w:val="none" w:sz="0" w:space="0" w:color="auto"/>
        <w:left w:val="none" w:sz="0" w:space="0" w:color="auto"/>
        <w:bottom w:val="none" w:sz="0" w:space="0" w:color="auto"/>
        <w:right w:val="none" w:sz="0" w:space="0" w:color="auto"/>
      </w:divBdr>
    </w:div>
    <w:div w:id="1285622796">
      <w:bodyDiv w:val="1"/>
      <w:marLeft w:val="0"/>
      <w:marRight w:val="0"/>
      <w:marTop w:val="0"/>
      <w:marBottom w:val="0"/>
      <w:divBdr>
        <w:top w:val="none" w:sz="0" w:space="0" w:color="auto"/>
        <w:left w:val="none" w:sz="0" w:space="0" w:color="auto"/>
        <w:bottom w:val="none" w:sz="0" w:space="0" w:color="auto"/>
        <w:right w:val="none" w:sz="0" w:space="0" w:color="auto"/>
      </w:divBdr>
    </w:div>
    <w:div w:id="1287810026">
      <w:bodyDiv w:val="1"/>
      <w:marLeft w:val="0"/>
      <w:marRight w:val="0"/>
      <w:marTop w:val="0"/>
      <w:marBottom w:val="0"/>
      <w:divBdr>
        <w:top w:val="none" w:sz="0" w:space="0" w:color="auto"/>
        <w:left w:val="none" w:sz="0" w:space="0" w:color="auto"/>
        <w:bottom w:val="none" w:sz="0" w:space="0" w:color="auto"/>
        <w:right w:val="none" w:sz="0" w:space="0" w:color="auto"/>
      </w:divBdr>
    </w:div>
    <w:div w:id="1292446109">
      <w:bodyDiv w:val="1"/>
      <w:marLeft w:val="0"/>
      <w:marRight w:val="0"/>
      <w:marTop w:val="0"/>
      <w:marBottom w:val="0"/>
      <w:divBdr>
        <w:top w:val="none" w:sz="0" w:space="0" w:color="auto"/>
        <w:left w:val="none" w:sz="0" w:space="0" w:color="auto"/>
        <w:bottom w:val="none" w:sz="0" w:space="0" w:color="auto"/>
        <w:right w:val="none" w:sz="0" w:space="0" w:color="auto"/>
      </w:divBdr>
    </w:div>
    <w:div w:id="1295795767">
      <w:bodyDiv w:val="1"/>
      <w:marLeft w:val="0"/>
      <w:marRight w:val="0"/>
      <w:marTop w:val="0"/>
      <w:marBottom w:val="0"/>
      <w:divBdr>
        <w:top w:val="none" w:sz="0" w:space="0" w:color="auto"/>
        <w:left w:val="none" w:sz="0" w:space="0" w:color="auto"/>
        <w:bottom w:val="none" w:sz="0" w:space="0" w:color="auto"/>
        <w:right w:val="none" w:sz="0" w:space="0" w:color="auto"/>
      </w:divBdr>
    </w:div>
    <w:div w:id="1296253227">
      <w:bodyDiv w:val="1"/>
      <w:marLeft w:val="0"/>
      <w:marRight w:val="0"/>
      <w:marTop w:val="0"/>
      <w:marBottom w:val="0"/>
      <w:divBdr>
        <w:top w:val="none" w:sz="0" w:space="0" w:color="auto"/>
        <w:left w:val="none" w:sz="0" w:space="0" w:color="auto"/>
        <w:bottom w:val="none" w:sz="0" w:space="0" w:color="auto"/>
        <w:right w:val="none" w:sz="0" w:space="0" w:color="auto"/>
      </w:divBdr>
    </w:div>
    <w:div w:id="1297024121">
      <w:bodyDiv w:val="1"/>
      <w:marLeft w:val="0"/>
      <w:marRight w:val="0"/>
      <w:marTop w:val="0"/>
      <w:marBottom w:val="0"/>
      <w:divBdr>
        <w:top w:val="none" w:sz="0" w:space="0" w:color="auto"/>
        <w:left w:val="none" w:sz="0" w:space="0" w:color="auto"/>
        <w:bottom w:val="none" w:sz="0" w:space="0" w:color="auto"/>
        <w:right w:val="none" w:sz="0" w:space="0" w:color="auto"/>
      </w:divBdr>
    </w:div>
    <w:div w:id="1297495183">
      <w:bodyDiv w:val="1"/>
      <w:marLeft w:val="0"/>
      <w:marRight w:val="0"/>
      <w:marTop w:val="0"/>
      <w:marBottom w:val="0"/>
      <w:divBdr>
        <w:top w:val="none" w:sz="0" w:space="0" w:color="auto"/>
        <w:left w:val="none" w:sz="0" w:space="0" w:color="auto"/>
        <w:bottom w:val="none" w:sz="0" w:space="0" w:color="auto"/>
        <w:right w:val="none" w:sz="0" w:space="0" w:color="auto"/>
      </w:divBdr>
    </w:div>
    <w:div w:id="1302736489">
      <w:bodyDiv w:val="1"/>
      <w:marLeft w:val="0"/>
      <w:marRight w:val="0"/>
      <w:marTop w:val="0"/>
      <w:marBottom w:val="0"/>
      <w:divBdr>
        <w:top w:val="none" w:sz="0" w:space="0" w:color="auto"/>
        <w:left w:val="none" w:sz="0" w:space="0" w:color="auto"/>
        <w:bottom w:val="none" w:sz="0" w:space="0" w:color="auto"/>
        <w:right w:val="none" w:sz="0" w:space="0" w:color="auto"/>
      </w:divBdr>
    </w:div>
    <w:div w:id="1303735029">
      <w:bodyDiv w:val="1"/>
      <w:marLeft w:val="0"/>
      <w:marRight w:val="0"/>
      <w:marTop w:val="0"/>
      <w:marBottom w:val="0"/>
      <w:divBdr>
        <w:top w:val="none" w:sz="0" w:space="0" w:color="auto"/>
        <w:left w:val="none" w:sz="0" w:space="0" w:color="auto"/>
        <w:bottom w:val="none" w:sz="0" w:space="0" w:color="auto"/>
        <w:right w:val="none" w:sz="0" w:space="0" w:color="auto"/>
      </w:divBdr>
    </w:div>
    <w:div w:id="1307514557">
      <w:bodyDiv w:val="1"/>
      <w:marLeft w:val="0"/>
      <w:marRight w:val="0"/>
      <w:marTop w:val="0"/>
      <w:marBottom w:val="0"/>
      <w:divBdr>
        <w:top w:val="none" w:sz="0" w:space="0" w:color="auto"/>
        <w:left w:val="none" w:sz="0" w:space="0" w:color="auto"/>
        <w:bottom w:val="none" w:sz="0" w:space="0" w:color="auto"/>
        <w:right w:val="none" w:sz="0" w:space="0" w:color="auto"/>
      </w:divBdr>
    </w:div>
    <w:div w:id="1308823265">
      <w:bodyDiv w:val="1"/>
      <w:marLeft w:val="0"/>
      <w:marRight w:val="0"/>
      <w:marTop w:val="0"/>
      <w:marBottom w:val="0"/>
      <w:divBdr>
        <w:top w:val="none" w:sz="0" w:space="0" w:color="auto"/>
        <w:left w:val="none" w:sz="0" w:space="0" w:color="auto"/>
        <w:bottom w:val="none" w:sz="0" w:space="0" w:color="auto"/>
        <w:right w:val="none" w:sz="0" w:space="0" w:color="auto"/>
      </w:divBdr>
    </w:div>
    <w:div w:id="1309818594">
      <w:bodyDiv w:val="1"/>
      <w:marLeft w:val="0"/>
      <w:marRight w:val="0"/>
      <w:marTop w:val="0"/>
      <w:marBottom w:val="0"/>
      <w:divBdr>
        <w:top w:val="none" w:sz="0" w:space="0" w:color="auto"/>
        <w:left w:val="none" w:sz="0" w:space="0" w:color="auto"/>
        <w:bottom w:val="none" w:sz="0" w:space="0" w:color="auto"/>
        <w:right w:val="none" w:sz="0" w:space="0" w:color="auto"/>
      </w:divBdr>
    </w:div>
    <w:div w:id="1312367286">
      <w:bodyDiv w:val="1"/>
      <w:marLeft w:val="0"/>
      <w:marRight w:val="0"/>
      <w:marTop w:val="0"/>
      <w:marBottom w:val="0"/>
      <w:divBdr>
        <w:top w:val="none" w:sz="0" w:space="0" w:color="auto"/>
        <w:left w:val="none" w:sz="0" w:space="0" w:color="auto"/>
        <w:bottom w:val="none" w:sz="0" w:space="0" w:color="auto"/>
        <w:right w:val="none" w:sz="0" w:space="0" w:color="auto"/>
      </w:divBdr>
    </w:div>
    <w:div w:id="1312830845">
      <w:bodyDiv w:val="1"/>
      <w:marLeft w:val="0"/>
      <w:marRight w:val="0"/>
      <w:marTop w:val="0"/>
      <w:marBottom w:val="0"/>
      <w:divBdr>
        <w:top w:val="none" w:sz="0" w:space="0" w:color="auto"/>
        <w:left w:val="none" w:sz="0" w:space="0" w:color="auto"/>
        <w:bottom w:val="none" w:sz="0" w:space="0" w:color="auto"/>
        <w:right w:val="none" w:sz="0" w:space="0" w:color="auto"/>
      </w:divBdr>
    </w:div>
    <w:div w:id="1315261422">
      <w:bodyDiv w:val="1"/>
      <w:marLeft w:val="0"/>
      <w:marRight w:val="0"/>
      <w:marTop w:val="0"/>
      <w:marBottom w:val="0"/>
      <w:divBdr>
        <w:top w:val="none" w:sz="0" w:space="0" w:color="auto"/>
        <w:left w:val="none" w:sz="0" w:space="0" w:color="auto"/>
        <w:bottom w:val="none" w:sz="0" w:space="0" w:color="auto"/>
        <w:right w:val="none" w:sz="0" w:space="0" w:color="auto"/>
      </w:divBdr>
    </w:div>
    <w:div w:id="1315720905">
      <w:bodyDiv w:val="1"/>
      <w:marLeft w:val="0"/>
      <w:marRight w:val="0"/>
      <w:marTop w:val="0"/>
      <w:marBottom w:val="0"/>
      <w:divBdr>
        <w:top w:val="none" w:sz="0" w:space="0" w:color="auto"/>
        <w:left w:val="none" w:sz="0" w:space="0" w:color="auto"/>
        <w:bottom w:val="none" w:sz="0" w:space="0" w:color="auto"/>
        <w:right w:val="none" w:sz="0" w:space="0" w:color="auto"/>
      </w:divBdr>
    </w:div>
    <w:div w:id="1316103436">
      <w:bodyDiv w:val="1"/>
      <w:marLeft w:val="0"/>
      <w:marRight w:val="0"/>
      <w:marTop w:val="0"/>
      <w:marBottom w:val="0"/>
      <w:divBdr>
        <w:top w:val="none" w:sz="0" w:space="0" w:color="auto"/>
        <w:left w:val="none" w:sz="0" w:space="0" w:color="auto"/>
        <w:bottom w:val="none" w:sz="0" w:space="0" w:color="auto"/>
        <w:right w:val="none" w:sz="0" w:space="0" w:color="auto"/>
      </w:divBdr>
    </w:div>
    <w:div w:id="1323696535">
      <w:bodyDiv w:val="1"/>
      <w:marLeft w:val="0"/>
      <w:marRight w:val="0"/>
      <w:marTop w:val="0"/>
      <w:marBottom w:val="0"/>
      <w:divBdr>
        <w:top w:val="none" w:sz="0" w:space="0" w:color="auto"/>
        <w:left w:val="none" w:sz="0" w:space="0" w:color="auto"/>
        <w:bottom w:val="none" w:sz="0" w:space="0" w:color="auto"/>
        <w:right w:val="none" w:sz="0" w:space="0" w:color="auto"/>
      </w:divBdr>
    </w:div>
    <w:div w:id="1325430670">
      <w:bodyDiv w:val="1"/>
      <w:marLeft w:val="0"/>
      <w:marRight w:val="0"/>
      <w:marTop w:val="0"/>
      <w:marBottom w:val="0"/>
      <w:divBdr>
        <w:top w:val="none" w:sz="0" w:space="0" w:color="auto"/>
        <w:left w:val="none" w:sz="0" w:space="0" w:color="auto"/>
        <w:bottom w:val="none" w:sz="0" w:space="0" w:color="auto"/>
        <w:right w:val="none" w:sz="0" w:space="0" w:color="auto"/>
      </w:divBdr>
    </w:div>
    <w:div w:id="1326981200">
      <w:bodyDiv w:val="1"/>
      <w:marLeft w:val="0"/>
      <w:marRight w:val="0"/>
      <w:marTop w:val="0"/>
      <w:marBottom w:val="0"/>
      <w:divBdr>
        <w:top w:val="none" w:sz="0" w:space="0" w:color="auto"/>
        <w:left w:val="none" w:sz="0" w:space="0" w:color="auto"/>
        <w:bottom w:val="none" w:sz="0" w:space="0" w:color="auto"/>
        <w:right w:val="none" w:sz="0" w:space="0" w:color="auto"/>
      </w:divBdr>
    </w:div>
    <w:div w:id="1330131440">
      <w:bodyDiv w:val="1"/>
      <w:marLeft w:val="0"/>
      <w:marRight w:val="0"/>
      <w:marTop w:val="0"/>
      <w:marBottom w:val="0"/>
      <w:divBdr>
        <w:top w:val="none" w:sz="0" w:space="0" w:color="auto"/>
        <w:left w:val="none" w:sz="0" w:space="0" w:color="auto"/>
        <w:bottom w:val="none" w:sz="0" w:space="0" w:color="auto"/>
        <w:right w:val="none" w:sz="0" w:space="0" w:color="auto"/>
      </w:divBdr>
    </w:div>
    <w:div w:id="1331642579">
      <w:bodyDiv w:val="1"/>
      <w:marLeft w:val="0"/>
      <w:marRight w:val="0"/>
      <w:marTop w:val="0"/>
      <w:marBottom w:val="0"/>
      <w:divBdr>
        <w:top w:val="none" w:sz="0" w:space="0" w:color="auto"/>
        <w:left w:val="none" w:sz="0" w:space="0" w:color="auto"/>
        <w:bottom w:val="none" w:sz="0" w:space="0" w:color="auto"/>
        <w:right w:val="none" w:sz="0" w:space="0" w:color="auto"/>
      </w:divBdr>
    </w:div>
    <w:div w:id="1332099696">
      <w:bodyDiv w:val="1"/>
      <w:marLeft w:val="0"/>
      <w:marRight w:val="0"/>
      <w:marTop w:val="0"/>
      <w:marBottom w:val="0"/>
      <w:divBdr>
        <w:top w:val="none" w:sz="0" w:space="0" w:color="auto"/>
        <w:left w:val="none" w:sz="0" w:space="0" w:color="auto"/>
        <w:bottom w:val="none" w:sz="0" w:space="0" w:color="auto"/>
        <w:right w:val="none" w:sz="0" w:space="0" w:color="auto"/>
      </w:divBdr>
    </w:div>
    <w:div w:id="1333333558">
      <w:bodyDiv w:val="1"/>
      <w:marLeft w:val="0"/>
      <w:marRight w:val="0"/>
      <w:marTop w:val="0"/>
      <w:marBottom w:val="0"/>
      <w:divBdr>
        <w:top w:val="none" w:sz="0" w:space="0" w:color="auto"/>
        <w:left w:val="none" w:sz="0" w:space="0" w:color="auto"/>
        <w:bottom w:val="none" w:sz="0" w:space="0" w:color="auto"/>
        <w:right w:val="none" w:sz="0" w:space="0" w:color="auto"/>
      </w:divBdr>
    </w:div>
    <w:div w:id="1343705103">
      <w:bodyDiv w:val="1"/>
      <w:marLeft w:val="0"/>
      <w:marRight w:val="0"/>
      <w:marTop w:val="0"/>
      <w:marBottom w:val="0"/>
      <w:divBdr>
        <w:top w:val="none" w:sz="0" w:space="0" w:color="auto"/>
        <w:left w:val="none" w:sz="0" w:space="0" w:color="auto"/>
        <w:bottom w:val="none" w:sz="0" w:space="0" w:color="auto"/>
        <w:right w:val="none" w:sz="0" w:space="0" w:color="auto"/>
      </w:divBdr>
    </w:div>
    <w:div w:id="1343780561">
      <w:bodyDiv w:val="1"/>
      <w:marLeft w:val="0"/>
      <w:marRight w:val="0"/>
      <w:marTop w:val="0"/>
      <w:marBottom w:val="0"/>
      <w:divBdr>
        <w:top w:val="none" w:sz="0" w:space="0" w:color="auto"/>
        <w:left w:val="none" w:sz="0" w:space="0" w:color="auto"/>
        <w:bottom w:val="none" w:sz="0" w:space="0" w:color="auto"/>
        <w:right w:val="none" w:sz="0" w:space="0" w:color="auto"/>
      </w:divBdr>
    </w:div>
    <w:div w:id="1344283076">
      <w:bodyDiv w:val="1"/>
      <w:marLeft w:val="0"/>
      <w:marRight w:val="0"/>
      <w:marTop w:val="0"/>
      <w:marBottom w:val="0"/>
      <w:divBdr>
        <w:top w:val="none" w:sz="0" w:space="0" w:color="auto"/>
        <w:left w:val="none" w:sz="0" w:space="0" w:color="auto"/>
        <w:bottom w:val="none" w:sz="0" w:space="0" w:color="auto"/>
        <w:right w:val="none" w:sz="0" w:space="0" w:color="auto"/>
      </w:divBdr>
    </w:div>
    <w:div w:id="1345665641">
      <w:bodyDiv w:val="1"/>
      <w:marLeft w:val="0"/>
      <w:marRight w:val="0"/>
      <w:marTop w:val="0"/>
      <w:marBottom w:val="0"/>
      <w:divBdr>
        <w:top w:val="none" w:sz="0" w:space="0" w:color="auto"/>
        <w:left w:val="none" w:sz="0" w:space="0" w:color="auto"/>
        <w:bottom w:val="none" w:sz="0" w:space="0" w:color="auto"/>
        <w:right w:val="none" w:sz="0" w:space="0" w:color="auto"/>
      </w:divBdr>
    </w:div>
    <w:div w:id="1346833367">
      <w:bodyDiv w:val="1"/>
      <w:marLeft w:val="0"/>
      <w:marRight w:val="0"/>
      <w:marTop w:val="0"/>
      <w:marBottom w:val="0"/>
      <w:divBdr>
        <w:top w:val="none" w:sz="0" w:space="0" w:color="auto"/>
        <w:left w:val="none" w:sz="0" w:space="0" w:color="auto"/>
        <w:bottom w:val="none" w:sz="0" w:space="0" w:color="auto"/>
        <w:right w:val="none" w:sz="0" w:space="0" w:color="auto"/>
      </w:divBdr>
    </w:div>
    <w:div w:id="1346858253">
      <w:bodyDiv w:val="1"/>
      <w:marLeft w:val="0"/>
      <w:marRight w:val="0"/>
      <w:marTop w:val="0"/>
      <w:marBottom w:val="0"/>
      <w:divBdr>
        <w:top w:val="none" w:sz="0" w:space="0" w:color="auto"/>
        <w:left w:val="none" w:sz="0" w:space="0" w:color="auto"/>
        <w:bottom w:val="none" w:sz="0" w:space="0" w:color="auto"/>
        <w:right w:val="none" w:sz="0" w:space="0" w:color="auto"/>
      </w:divBdr>
    </w:div>
    <w:div w:id="1347055108">
      <w:bodyDiv w:val="1"/>
      <w:marLeft w:val="0"/>
      <w:marRight w:val="0"/>
      <w:marTop w:val="0"/>
      <w:marBottom w:val="0"/>
      <w:divBdr>
        <w:top w:val="none" w:sz="0" w:space="0" w:color="auto"/>
        <w:left w:val="none" w:sz="0" w:space="0" w:color="auto"/>
        <w:bottom w:val="none" w:sz="0" w:space="0" w:color="auto"/>
        <w:right w:val="none" w:sz="0" w:space="0" w:color="auto"/>
      </w:divBdr>
    </w:div>
    <w:div w:id="1348752111">
      <w:bodyDiv w:val="1"/>
      <w:marLeft w:val="0"/>
      <w:marRight w:val="0"/>
      <w:marTop w:val="0"/>
      <w:marBottom w:val="0"/>
      <w:divBdr>
        <w:top w:val="none" w:sz="0" w:space="0" w:color="auto"/>
        <w:left w:val="none" w:sz="0" w:space="0" w:color="auto"/>
        <w:bottom w:val="none" w:sz="0" w:space="0" w:color="auto"/>
        <w:right w:val="none" w:sz="0" w:space="0" w:color="auto"/>
      </w:divBdr>
    </w:div>
    <w:div w:id="1350981838">
      <w:bodyDiv w:val="1"/>
      <w:marLeft w:val="0"/>
      <w:marRight w:val="0"/>
      <w:marTop w:val="0"/>
      <w:marBottom w:val="0"/>
      <w:divBdr>
        <w:top w:val="none" w:sz="0" w:space="0" w:color="auto"/>
        <w:left w:val="none" w:sz="0" w:space="0" w:color="auto"/>
        <w:bottom w:val="none" w:sz="0" w:space="0" w:color="auto"/>
        <w:right w:val="none" w:sz="0" w:space="0" w:color="auto"/>
      </w:divBdr>
    </w:div>
    <w:div w:id="1352337297">
      <w:bodyDiv w:val="1"/>
      <w:marLeft w:val="0"/>
      <w:marRight w:val="0"/>
      <w:marTop w:val="0"/>
      <w:marBottom w:val="0"/>
      <w:divBdr>
        <w:top w:val="none" w:sz="0" w:space="0" w:color="auto"/>
        <w:left w:val="none" w:sz="0" w:space="0" w:color="auto"/>
        <w:bottom w:val="none" w:sz="0" w:space="0" w:color="auto"/>
        <w:right w:val="none" w:sz="0" w:space="0" w:color="auto"/>
      </w:divBdr>
    </w:div>
    <w:div w:id="1353611043">
      <w:bodyDiv w:val="1"/>
      <w:marLeft w:val="0"/>
      <w:marRight w:val="0"/>
      <w:marTop w:val="0"/>
      <w:marBottom w:val="0"/>
      <w:divBdr>
        <w:top w:val="none" w:sz="0" w:space="0" w:color="auto"/>
        <w:left w:val="none" w:sz="0" w:space="0" w:color="auto"/>
        <w:bottom w:val="none" w:sz="0" w:space="0" w:color="auto"/>
        <w:right w:val="none" w:sz="0" w:space="0" w:color="auto"/>
      </w:divBdr>
    </w:div>
    <w:div w:id="1354070279">
      <w:bodyDiv w:val="1"/>
      <w:marLeft w:val="0"/>
      <w:marRight w:val="0"/>
      <w:marTop w:val="0"/>
      <w:marBottom w:val="0"/>
      <w:divBdr>
        <w:top w:val="none" w:sz="0" w:space="0" w:color="auto"/>
        <w:left w:val="none" w:sz="0" w:space="0" w:color="auto"/>
        <w:bottom w:val="none" w:sz="0" w:space="0" w:color="auto"/>
        <w:right w:val="none" w:sz="0" w:space="0" w:color="auto"/>
      </w:divBdr>
    </w:div>
    <w:div w:id="1354377603">
      <w:bodyDiv w:val="1"/>
      <w:marLeft w:val="0"/>
      <w:marRight w:val="0"/>
      <w:marTop w:val="0"/>
      <w:marBottom w:val="0"/>
      <w:divBdr>
        <w:top w:val="none" w:sz="0" w:space="0" w:color="auto"/>
        <w:left w:val="none" w:sz="0" w:space="0" w:color="auto"/>
        <w:bottom w:val="none" w:sz="0" w:space="0" w:color="auto"/>
        <w:right w:val="none" w:sz="0" w:space="0" w:color="auto"/>
      </w:divBdr>
    </w:div>
    <w:div w:id="1355571622">
      <w:bodyDiv w:val="1"/>
      <w:marLeft w:val="0"/>
      <w:marRight w:val="0"/>
      <w:marTop w:val="0"/>
      <w:marBottom w:val="0"/>
      <w:divBdr>
        <w:top w:val="none" w:sz="0" w:space="0" w:color="auto"/>
        <w:left w:val="none" w:sz="0" w:space="0" w:color="auto"/>
        <w:bottom w:val="none" w:sz="0" w:space="0" w:color="auto"/>
        <w:right w:val="none" w:sz="0" w:space="0" w:color="auto"/>
      </w:divBdr>
    </w:div>
    <w:div w:id="1360668460">
      <w:bodyDiv w:val="1"/>
      <w:marLeft w:val="0"/>
      <w:marRight w:val="0"/>
      <w:marTop w:val="0"/>
      <w:marBottom w:val="0"/>
      <w:divBdr>
        <w:top w:val="none" w:sz="0" w:space="0" w:color="auto"/>
        <w:left w:val="none" w:sz="0" w:space="0" w:color="auto"/>
        <w:bottom w:val="none" w:sz="0" w:space="0" w:color="auto"/>
        <w:right w:val="none" w:sz="0" w:space="0" w:color="auto"/>
      </w:divBdr>
    </w:div>
    <w:div w:id="1363091181">
      <w:bodyDiv w:val="1"/>
      <w:marLeft w:val="0"/>
      <w:marRight w:val="0"/>
      <w:marTop w:val="0"/>
      <w:marBottom w:val="0"/>
      <w:divBdr>
        <w:top w:val="none" w:sz="0" w:space="0" w:color="auto"/>
        <w:left w:val="none" w:sz="0" w:space="0" w:color="auto"/>
        <w:bottom w:val="none" w:sz="0" w:space="0" w:color="auto"/>
        <w:right w:val="none" w:sz="0" w:space="0" w:color="auto"/>
      </w:divBdr>
    </w:div>
    <w:div w:id="1363365862">
      <w:bodyDiv w:val="1"/>
      <w:marLeft w:val="0"/>
      <w:marRight w:val="0"/>
      <w:marTop w:val="0"/>
      <w:marBottom w:val="0"/>
      <w:divBdr>
        <w:top w:val="none" w:sz="0" w:space="0" w:color="auto"/>
        <w:left w:val="none" w:sz="0" w:space="0" w:color="auto"/>
        <w:bottom w:val="none" w:sz="0" w:space="0" w:color="auto"/>
        <w:right w:val="none" w:sz="0" w:space="0" w:color="auto"/>
      </w:divBdr>
    </w:div>
    <w:div w:id="1363897748">
      <w:bodyDiv w:val="1"/>
      <w:marLeft w:val="0"/>
      <w:marRight w:val="0"/>
      <w:marTop w:val="0"/>
      <w:marBottom w:val="0"/>
      <w:divBdr>
        <w:top w:val="none" w:sz="0" w:space="0" w:color="auto"/>
        <w:left w:val="none" w:sz="0" w:space="0" w:color="auto"/>
        <w:bottom w:val="none" w:sz="0" w:space="0" w:color="auto"/>
        <w:right w:val="none" w:sz="0" w:space="0" w:color="auto"/>
      </w:divBdr>
    </w:div>
    <w:div w:id="1364745905">
      <w:bodyDiv w:val="1"/>
      <w:marLeft w:val="0"/>
      <w:marRight w:val="0"/>
      <w:marTop w:val="0"/>
      <w:marBottom w:val="0"/>
      <w:divBdr>
        <w:top w:val="none" w:sz="0" w:space="0" w:color="auto"/>
        <w:left w:val="none" w:sz="0" w:space="0" w:color="auto"/>
        <w:bottom w:val="none" w:sz="0" w:space="0" w:color="auto"/>
        <w:right w:val="none" w:sz="0" w:space="0" w:color="auto"/>
      </w:divBdr>
    </w:div>
    <w:div w:id="1367490017">
      <w:bodyDiv w:val="1"/>
      <w:marLeft w:val="0"/>
      <w:marRight w:val="0"/>
      <w:marTop w:val="0"/>
      <w:marBottom w:val="0"/>
      <w:divBdr>
        <w:top w:val="none" w:sz="0" w:space="0" w:color="auto"/>
        <w:left w:val="none" w:sz="0" w:space="0" w:color="auto"/>
        <w:bottom w:val="none" w:sz="0" w:space="0" w:color="auto"/>
        <w:right w:val="none" w:sz="0" w:space="0" w:color="auto"/>
      </w:divBdr>
    </w:div>
    <w:div w:id="1368676739">
      <w:bodyDiv w:val="1"/>
      <w:marLeft w:val="0"/>
      <w:marRight w:val="0"/>
      <w:marTop w:val="0"/>
      <w:marBottom w:val="0"/>
      <w:divBdr>
        <w:top w:val="none" w:sz="0" w:space="0" w:color="auto"/>
        <w:left w:val="none" w:sz="0" w:space="0" w:color="auto"/>
        <w:bottom w:val="none" w:sz="0" w:space="0" w:color="auto"/>
        <w:right w:val="none" w:sz="0" w:space="0" w:color="auto"/>
      </w:divBdr>
    </w:div>
    <w:div w:id="1372608423">
      <w:bodyDiv w:val="1"/>
      <w:marLeft w:val="0"/>
      <w:marRight w:val="0"/>
      <w:marTop w:val="0"/>
      <w:marBottom w:val="0"/>
      <w:divBdr>
        <w:top w:val="none" w:sz="0" w:space="0" w:color="auto"/>
        <w:left w:val="none" w:sz="0" w:space="0" w:color="auto"/>
        <w:bottom w:val="none" w:sz="0" w:space="0" w:color="auto"/>
        <w:right w:val="none" w:sz="0" w:space="0" w:color="auto"/>
      </w:divBdr>
    </w:div>
    <w:div w:id="1373309803">
      <w:bodyDiv w:val="1"/>
      <w:marLeft w:val="0"/>
      <w:marRight w:val="0"/>
      <w:marTop w:val="0"/>
      <w:marBottom w:val="0"/>
      <w:divBdr>
        <w:top w:val="none" w:sz="0" w:space="0" w:color="auto"/>
        <w:left w:val="none" w:sz="0" w:space="0" w:color="auto"/>
        <w:bottom w:val="none" w:sz="0" w:space="0" w:color="auto"/>
        <w:right w:val="none" w:sz="0" w:space="0" w:color="auto"/>
      </w:divBdr>
    </w:div>
    <w:div w:id="1374235322">
      <w:bodyDiv w:val="1"/>
      <w:marLeft w:val="0"/>
      <w:marRight w:val="0"/>
      <w:marTop w:val="0"/>
      <w:marBottom w:val="0"/>
      <w:divBdr>
        <w:top w:val="none" w:sz="0" w:space="0" w:color="auto"/>
        <w:left w:val="none" w:sz="0" w:space="0" w:color="auto"/>
        <w:bottom w:val="none" w:sz="0" w:space="0" w:color="auto"/>
        <w:right w:val="none" w:sz="0" w:space="0" w:color="auto"/>
      </w:divBdr>
    </w:div>
    <w:div w:id="1374620469">
      <w:bodyDiv w:val="1"/>
      <w:marLeft w:val="0"/>
      <w:marRight w:val="0"/>
      <w:marTop w:val="0"/>
      <w:marBottom w:val="0"/>
      <w:divBdr>
        <w:top w:val="none" w:sz="0" w:space="0" w:color="auto"/>
        <w:left w:val="none" w:sz="0" w:space="0" w:color="auto"/>
        <w:bottom w:val="none" w:sz="0" w:space="0" w:color="auto"/>
        <w:right w:val="none" w:sz="0" w:space="0" w:color="auto"/>
      </w:divBdr>
    </w:div>
    <w:div w:id="1378238458">
      <w:bodyDiv w:val="1"/>
      <w:marLeft w:val="0"/>
      <w:marRight w:val="0"/>
      <w:marTop w:val="0"/>
      <w:marBottom w:val="0"/>
      <w:divBdr>
        <w:top w:val="none" w:sz="0" w:space="0" w:color="auto"/>
        <w:left w:val="none" w:sz="0" w:space="0" w:color="auto"/>
        <w:bottom w:val="none" w:sz="0" w:space="0" w:color="auto"/>
        <w:right w:val="none" w:sz="0" w:space="0" w:color="auto"/>
      </w:divBdr>
    </w:div>
    <w:div w:id="1378506325">
      <w:bodyDiv w:val="1"/>
      <w:marLeft w:val="0"/>
      <w:marRight w:val="0"/>
      <w:marTop w:val="0"/>
      <w:marBottom w:val="0"/>
      <w:divBdr>
        <w:top w:val="none" w:sz="0" w:space="0" w:color="auto"/>
        <w:left w:val="none" w:sz="0" w:space="0" w:color="auto"/>
        <w:bottom w:val="none" w:sz="0" w:space="0" w:color="auto"/>
        <w:right w:val="none" w:sz="0" w:space="0" w:color="auto"/>
      </w:divBdr>
    </w:div>
    <w:div w:id="1381247557">
      <w:bodyDiv w:val="1"/>
      <w:marLeft w:val="0"/>
      <w:marRight w:val="0"/>
      <w:marTop w:val="0"/>
      <w:marBottom w:val="0"/>
      <w:divBdr>
        <w:top w:val="none" w:sz="0" w:space="0" w:color="auto"/>
        <w:left w:val="none" w:sz="0" w:space="0" w:color="auto"/>
        <w:bottom w:val="none" w:sz="0" w:space="0" w:color="auto"/>
        <w:right w:val="none" w:sz="0" w:space="0" w:color="auto"/>
      </w:divBdr>
    </w:div>
    <w:div w:id="1383481412">
      <w:bodyDiv w:val="1"/>
      <w:marLeft w:val="0"/>
      <w:marRight w:val="0"/>
      <w:marTop w:val="0"/>
      <w:marBottom w:val="0"/>
      <w:divBdr>
        <w:top w:val="none" w:sz="0" w:space="0" w:color="auto"/>
        <w:left w:val="none" w:sz="0" w:space="0" w:color="auto"/>
        <w:bottom w:val="none" w:sz="0" w:space="0" w:color="auto"/>
        <w:right w:val="none" w:sz="0" w:space="0" w:color="auto"/>
      </w:divBdr>
    </w:div>
    <w:div w:id="1389645571">
      <w:bodyDiv w:val="1"/>
      <w:marLeft w:val="0"/>
      <w:marRight w:val="0"/>
      <w:marTop w:val="0"/>
      <w:marBottom w:val="0"/>
      <w:divBdr>
        <w:top w:val="none" w:sz="0" w:space="0" w:color="auto"/>
        <w:left w:val="none" w:sz="0" w:space="0" w:color="auto"/>
        <w:bottom w:val="none" w:sz="0" w:space="0" w:color="auto"/>
        <w:right w:val="none" w:sz="0" w:space="0" w:color="auto"/>
      </w:divBdr>
    </w:div>
    <w:div w:id="1392196355">
      <w:bodyDiv w:val="1"/>
      <w:marLeft w:val="0"/>
      <w:marRight w:val="0"/>
      <w:marTop w:val="0"/>
      <w:marBottom w:val="0"/>
      <w:divBdr>
        <w:top w:val="none" w:sz="0" w:space="0" w:color="auto"/>
        <w:left w:val="none" w:sz="0" w:space="0" w:color="auto"/>
        <w:bottom w:val="none" w:sz="0" w:space="0" w:color="auto"/>
        <w:right w:val="none" w:sz="0" w:space="0" w:color="auto"/>
      </w:divBdr>
    </w:div>
    <w:div w:id="1393389361">
      <w:bodyDiv w:val="1"/>
      <w:marLeft w:val="0"/>
      <w:marRight w:val="0"/>
      <w:marTop w:val="0"/>
      <w:marBottom w:val="0"/>
      <w:divBdr>
        <w:top w:val="none" w:sz="0" w:space="0" w:color="auto"/>
        <w:left w:val="none" w:sz="0" w:space="0" w:color="auto"/>
        <w:bottom w:val="none" w:sz="0" w:space="0" w:color="auto"/>
        <w:right w:val="none" w:sz="0" w:space="0" w:color="auto"/>
      </w:divBdr>
    </w:div>
    <w:div w:id="1393625401">
      <w:bodyDiv w:val="1"/>
      <w:marLeft w:val="0"/>
      <w:marRight w:val="0"/>
      <w:marTop w:val="0"/>
      <w:marBottom w:val="0"/>
      <w:divBdr>
        <w:top w:val="none" w:sz="0" w:space="0" w:color="auto"/>
        <w:left w:val="none" w:sz="0" w:space="0" w:color="auto"/>
        <w:bottom w:val="none" w:sz="0" w:space="0" w:color="auto"/>
        <w:right w:val="none" w:sz="0" w:space="0" w:color="auto"/>
      </w:divBdr>
    </w:div>
    <w:div w:id="1397360437">
      <w:bodyDiv w:val="1"/>
      <w:marLeft w:val="0"/>
      <w:marRight w:val="0"/>
      <w:marTop w:val="0"/>
      <w:marBottom w:val="0"/>
      <w:divBdr>
        <w:top w:val="none" w:sz="0" w:space="0" w:color="auto"/>
        <w:left w:val="none" w:sz="0" w:space="0" w:color="auto"/>
        <w:bottom w:val="none" w:sz="0" w:space="0" w:color="auto"/>
        <w:right w:val="none" w:sz="0" w:space="0" w:color="auto"/>
      </w:divBdr>
    </w:div>
    <w:div w:id="1399981199">
      <w:bodyDiv w:val="1"/>
      <w:marLeft w:val="0"/>
      <w:marRight w:val="0"/>
      <w:marTop w:val="0"/>
      <w:marBottom w:val="0"/>
      <w:divBdr>
        <w:top w:val="none" w:sz="0" w:space="0" w:color="auto"/>
        <w:left w:val="none" w:sz="0" w:space="0" w:color="auto"/>
        <w:bottom w:val="none" w:sz="0" w:space="0" w:color="auto"/>
        <w:right w:val="none" w:sz="0" w:space="0" w:color="auto"/>
      </w:divBdr>
    </w:div>
    <w:div w:id="1400786421">
      <w:bodyDiv w:val="1"/>
      <w:marLeft w:val="0"/>
      <w:marRight w:val="0"/>
      <w:marTop w:val="0"/>
      <w:marBottom w:val="0"/>
      <w:divBdr>
        <w:top w:val="none" w:sz="0" w:space="0" w:color="auto"/>
        <w:left w:val="none" w:sz="0" w:space="0" w:color="auto"/>
        <w:bottom w:val="none" w:sz="0" w:space="0" w:color="auto"/>
        <w:right w:val="none" w:sz="0" w:space="0" w:color="auto"/>
      </w:divBdr>
    </w:div>
    <w:div w:id="1401247614">
      <w:bodyDiv w:val="1"/>
      <w:marLeft w:val="0"/>
      <w:marRight w:val="0"/>
      <w:marTop w:val="0"/>
      <w:marBottom w:val="0"/>
      <w:divBdr>
        <w:top w:val="none" w:sz="0" w:space="0" w:color="auto"/>
        <w:left w:val="none" w:sz="0" w:space="0" w:color="auto"/>
        <w:bottom w:val="none" w:sz="0" w:space="0" w:color="auto"/>
        <w:right w:val="none" w:sz="0" w:space="0" w:color="auto"/>
      </w:divBdr>
    </w:div>
    <w:div w:id="1401251555">
      <w:bodyDiv w:val="1"/>
      <w:marLeft w:val="0"/>
      <w:marRight w:val="0"/>
      <w:marTop w:val="0"/>
      <w:marBottom w:val="0"/>
      <w:divBdr>
        <w:top w:val="none" w:sz="0" w:space="0" w:color="auto"/>
        <w:left w:val="none" w:sz="0" w:space="0" w:color="auto"/>
        <w:bottom w:val="none" w:sz="0" w:space="0" w:color="auto"/>
        <w:right w:val="none" w:sz="0" w:space="0" w:color="auto"/>
      </w:divBdr>
    </w:div>
    <w:div w:id="1407797274">
      <w:bodyDiv w:val="1"/>
      <w:marLeft w:val="0"/>
      <w:marRight w:val="0"/>
      <w:marTop w:val="0"/>
      <w:marBottom w:val="0"/>
      <w:divBdr>
        <w:top w:val="none" w:sz="0" w:space="0" w:color="auto"/>
        <w:left w:val="none" w:sz="0" w:space="0" w:color="auto"/>
        <w:bottom w:val="none" w:sz="0" w:space="0" w:color="auto"/>
        <w:right w:val="none" w:sz="0" w:space="0" w:color="auto"/>
      </w:divBdr>
    </w:div>
    <w:div w:id="1412892573">
      <w:bodyDiv w:val="1"/>
      <w:marLeft w:val="0"/>
      <w:marRight w:val="0"/>
      <w:marTop w:val="0"/>
      <w:marBottom w:val="0"/>
      <w:divBdr>
        <w:top w:val="none" w:sz="0" w:space="0" w:color="auto"/>
        <w:left w:val="none" w:sz="0" w:space="0" w:color="auto"/>
        <w:bottom w:val="none" w:sz="0" w:space="0" w:color="auto"/>
        <w:right w:val="none" w:sz="0" w:space="0" w:color="auto"/>
      </w:divBdr>
    </w:div>
    <w:div w:id="1417366666">
      <w:bodyDiv w:val="1"/>
      <w:marLeft w:val="0"/>
      <w:marRight w:val="0"/>
      <w:marTop w:val="0"/>
      <w:marBottom w:val="0"/>
      <w:divBdr>
        <w:top w:val="none" w:sz="0" w:space="0" w:color="auto"/>
        <w:left w:val="none" w:sz="0" w:space="0" w:color="auto"/>
        <w:bottom w:val="none" w:sz="0" w:space="0" w:color="auto"/>
        <w:right w:val="none" w:sz="0" w:space="0" w:color="auto"/>
      </w:divBdr>
    </w:div>
    <w:div w:id="1418938839">
      <w:bodyDiv w:val="1"/>
      <w:marLeft w:val="0"/>
      <w:marRight w:val="0"/>
      <w:marTop w:val="0"/>
      <w:marBottom w:val="0"/>
      <w:divBdr>
        <w:top w:val="none" w:sz="0" w:space="0" w:color="auto"/>
        <w:left w:val="none" w:sz="0" w:space="0" w:color="auto"/>
        <w:bottom w:val="none" w:sz="0" w:space="0" w:color="auto"/>
        <w:right w:val="none" w:sz="0" w:space="0" w:color="auto"/>
      </w:divBdr>
    </w:div>
    <w:div w:id="1421027362">
      <w:bodyDiv w:val="1"/>
      <w:marLeft w:val="0"/>
      <w:marRight w:val="0"/>
      <w:marTop w:val="0"/>
      <w:marBottom w:val="0"/>
      <w:divBdr>
        <w:top w:val="none" w:sz="0" w:space="0" w:color="auto"/>
        <w:left w:val="none" w:sz="0" w:space="0" w:color="auto"/>
        <w:bottom w:val="none" w:sz="0" w:space="0" w:color="auto"/>
        <w:right w:val="none" w:sz="0" w:space="0" w:color="auto"/>
      </w:divBdr>
    </w:div>
    <w:div w:id="1422920222">
      <w:bodyDiv w:val="1"/>
      <w:marLeft w:val="0"/>
      <w:marRight w:val="0"/>
      <w:marTop w:val="0"/>
      <w:marBottom w:val="0"/>
      <w:divBdr>
        <w:top w:val="none" w:sz="0" w:space="0" w:color="auto"/>
        <w:left w:val="none" w:sz="0" w:space="0" w:color="auto"/>
        <w:bottom w:val="none" w:sz="0" w:space="0" w:color="auto"/>
        <w:right w:val="none" w:sz="0" w:space="0" w:color="auto"/>
      </w:divBdr>
    </w:div>
    <w:div w:id="1424838940">
      <w:bodyDiv w:val="1"/>
      <w:marLeft w:val="0"/>
      <w:marRight w:val="0"/>
      <w:marTop w:val="0"/>
      <w:marBottom w:val="0"/>
      <w:divBdr>
        <w:top w:val="none" w:sz="0" w:space="0" w:color="auto"/>
        <w:left w:val="none" w:sz="0" w:space="0" w:color="auto"/>
        <w:bottom w:val="none" w:sz="0" w:space="0" w:color="auto"/>
        <w:right w:val="none" w:sz="0" w:space="0" w:color="auto"/>
      </w:divBdr>
    </w:div>
    <w:div w:id="1428579537">
      <w:bodyDiv w:val="1"/>
      <w:marLeft w:val="0"/>
      <w:marRight w:val="0"/>
      <w:marTop w:val="0"/>
      <w:marBottom w:val="0"/>
      <w:divBdr>
        <w:top w:val="none" w:sz="0" w:space="0" w:color="auto"/>
        <w:left w:val="none" w:sz="0" w:space="0" w:color="auto"/>
        <w:bottom w:val="none" w:sz="0" w:space="0" w:color="auto"/>
        <w:right w:val="none" w:sz="0" w:space="0" w:color="auto"/>
      </w:divBdr>
    </w:div>
    <w:div w:id="1429958421">
      <w:bodyDiv w:val="1"/>
      <w:marLeft w:val="0"/>
      <w:marRight w:val="0"/>
      <w:marTop w:val="0"/>
      <w:marBottom w:val="0"/>
      <w:divBdr>
        <w:top w:val="none" w:sz="0" w:space="0" w:color="auto"/>
        <w:left w:val="none" w:sz="0" w:space="0" w:color="auto"/>
        <w:bottom w:val="none" w:sz="0" w:space="0" w:color="auto"/>
        <w:right w:val="none" w:sz="0" w:space="0" w:color="auto"/>
      </w:divBdr>
    </w:div>
    <w:div w:id="1431120752">
      <w:bodyDiv w:val="1"/>
      <w:marLeft w:val="0"/>
      <w:marRight w:val="0"/>
      <w:marTop w:val="0"/>
      <w:marBottom w:val="0"/>
      <w:divBdr>
        <w:top w:val="none" w:sz="0" w:space="0" w:color="auto"/>
        <w:left w:val="none" w:sz="0" w:space="0" w:color="auto"/>
        <w:bottom w:val="none" w:sz="0" w:space="0" w:color="auto"/>
        <w:right w:val="none" w:sz="0" w:space="0" w:color="auto"/>
      </w:divBdr>
    </w:div>
    <w:div w:id="1434595879">
      <w:bodyDiv w:val="1"/>
      <w:marLeft w:val="0"/>
      <w:marRight w:val="0"/>
      <w:marTop w:val="0"/>
      <w:marBottom w:val="0"/>
      <w:divBdr>
        <w:top w:val="none" w:sz="0" w:space="0" w:color="auto"/>
        <w:left w:val="none" w:sz="0" w:space="0" w:color="auto"/>
        <w:bottom w:val="none" w:sz="0" w:space="0" w:color="auto"/>
        <w:right w:val="none" w:sz="0" w:space="0" w:color="auto"/>
      </w:divBdr>
    </w:div>
    <w:div w:id="1441100780">
      <w:bodyDiv w:val="1"/>
      <w:marLeft w:val="0"/>
      <w:marRight w:val="0"/>
      <w:marTop w:val="0"/>
      <w:marBottom w:val="0"/>
      <w:divBdr>
        <w:top w:val="none" w:sz="0" w:space="0" w:color="auto"/>
        <w:left w:val="none" w:sz="0" w:space="0" w:color="auto"/>
        <w:bottom w:val="none" w:sz="0" w:space="0" w:color="auto"/>
        <w:right w:val="none" w:sz="0" w:space="0" w:color="auto"/>
      </w:divBdr>
    </w:div>
    <w:div w:id="1443839527">
      <w:bodyDiv w:val="1"/>
      <w:marLeft w:val="0"/>
      <w:marRight w:val="0"/>
      <w:marTop w:val="0"/>
      <w:marBottom w:val="0"/>
      <w:divBdr>
        <w:top w:val="none" w:sz="0" w:space="0" w:color="auto"/>
        <w:left w:val="none" w:sz="0" w:space="0" w:color="auto"/>
        <w:bottom w:val="none" w:sz="0" w:space="0" w:color="auto"/>
        <w:right w:val="none" w:sz="0" w:space="0" w:color="auto"/>
      </w:divBdr>
    </w:div>
    <w:div w:id="1448426838">
      <w:bodyDiv w:val="1"/>
      <w:marLeft w:val="0"/>
      <w:marRight w:val="0"/>
      <w:marTop w:val="0"/>
      <w:marBottom w:val="0"/>
      <w:divBdr>
        <w:top w:val="none" w:sz="0" w:space="0" w:color="auto"/>
        <w:left w:val="none" w:sz="0" w:space="0" w:color="auto"/>
        <w:bottom w:val="none" w:sz="0" w:space="0" w:color="auto"/>
        <w:right w:val="none" w:sz="0" w:space="0" w:color="auto"/>
      </w:divBdr>
    </w:div>
    <w:div w:id="1450200854">
      <w:bodyDiv w:val="1"/>
      <w:marLeft w:val="0"/>
      <w:marRight w:val="0"/>
      <w:marTop w:val="0"/>
      <w:marBottom w:val="0"/>
      <w:divBdr>
        <w:top w:val="none" w:sz="0" w:space="0" w:color="auto"/>
        <w:left w:val="none" w:sz="0" w:space="0" w:color="auto"/>
        <w:bottom w:val="none" w:sz="0" w:space="0" w:color="auto"/>
        <w:right w:val="none" w:sz="0" w:space="0" w:color="auto"/>
      </w:divBdr>
    </w:div>
    <w:div w:id="1451970455">
      <w:bodyDiv w:val="1"/>
      <w:marLeft w:val="0"/>
      <w:marRight w:val="0"/>
      <w:marTop w:val="0"/>
      <w:marBottom w:val="0"/>
      <w:divBdr>
        <w:top w:val="none" w:sz="0" w:space="0" w:color="auto"/>
        <w:left w:val="none" w:sz="0" w:space="0" w:color="auto"/>
        <w:bottom w:val="none" w:sz="0" w:space="0" w:color="auto"/>
        <w:right w:val="none" w:sz="0" w:space="0" w:color="auto"/>
      </w:divBdr>
    </w:div>
    <w:div w:id="1452088392">
      <w:bodyDiv w:val="1"/>
      <w:marLeft w:val="0"/>
      <w:marRight w:val="0"/>
      <w:marTop w:val="0"/>
      <w:marBottom w:val="0"/>
      <w:divBdr>
        <w:top w:val="none" w:sz="0" w:space="0" w:color="auto"/>
        <w:left w:val="none" w:sz="0" w:space="0" w:color="auto"/>
        <w:bottom w:val="none" w:sz="0" w:space="0" w:color="auto"/>
        <w:right w:val="none" w:sz="0" w:space="0" w:color="auto"/>
      </w:divBdr>
    </w:div>
    <w:div w:id="1453203687">
      <w:bodyDiv w:val="1"/>
      <w:marLeft w:val="0"/>
      <w:marRight w:val="0"/>
      <w:marTop w:val="0"/>
      <w:marBottom w:val="0"/>
      <w:divBdr>
        <w:top w:val="none" w:sz="0" w:space="0" w:color="auto"/>
        <w:left w:val="none" w:sz="0" w:space="0" w:color="auto"/>
        <w:bottom w:val="none" w:sz="0" w:space="0" w:color="auto"/>
        <w:right w:val="none" w:sz="0" w:space="0" w:color="auto"/>
      </w:divBdr>
    </w:div>
    <w:div w:id="1455514777">
      <w:bodyDiv w:val="1"/>
      <w:marLeft w:val="0"/>
      <w:marRight w:val="0"/>
      <w:marTop w:val="0"/>
      <w:marBottom w:val="0"/>
      <w:divBdr>
        <w:top w:val="none" w:sz="0" w:space="0" w:color="auto"/>
        <w:left w:val="none" w:sz="0" w:space="0" w:color="auto"/>
        <w:bottom w:val="none" w:sz="0" w:space="0" w:color="auto"/>
        <w:right w:val="none" w:sz="0" w:space="0" w:color="auto"/>
      </w:divBdr>
    </w:div>
    <w:div w:id="1457681103">
      <w:bodyDiv w:val="1"/>
      <w:marLeft w:val="0"/>
      <w:marRight w:val="0"/>
      <w:marTop w:val="0"/>
      <w:marBottom w:val="0"/>
      <w:divBdr>
        <w:top w:val="none" w:sz="0" w:space="0" w:color="auto"/>
        <w:left w:val="none" w:sz="0" w:space="0" w:color="auto"/>
        <w:bottom w:val="none" w:sz="0" w:space="0" w:color="auto"/>
        <w:right w:val="none" w:sz="0" w:space="0" w:color="auto"/>
      </w:divBdr>
    </w:div>
    <w:div w:id="1458992408">
      <w:bodyDiv w:val="1"/>
      <w:marLeft w:val="0"/>
      <w:marRight w:val="0"/>
      <w:marTop w:val="0"/>
      <w:marBottom w:val="0"/>
      <w:divBdr>
        <w:top w:val="none" w:sz="0" w:space="0" w:color="auto"/>
        <w:left w:val="none" w:sz="0" w:space="0" w:color="auto"/>
        <w:bottom w:val="none" w:sz="0" w:space="0" w:color="auto"/>
        <w:right w:val="none" w:sz="0" w:space="0" w:color="auto"/>
      </w:divBdr>
    </w:div>
    <w:div w:id="1466505529">
      <w:bodyDiv w:val="1"/>
      <w:marLeft w:val="0"/>
      <w:marRight w:val="0"/>
      <w:marTop w:val="0"/>
      <w:marBottom w:val="0"/>
      <w:divBdr>
        <w:top w:val="none" w:sz="0" w:space="0" w:color="auto"/>
        <w:left w:val="none" w:sz="0" w:space="0" w:color="auto"/>
        <w:bottom w:val="none" w:sz="0" w:space="0" w:color="auto"/>
        <w:right w:val="none" w:sz="0" w:space="0" w:color="auto"/>
      </w:divBdr>
    </w:div>
    <w:div w:id="1468930887">
      <w:bodyDiv w:val="1"/>
      <w:marLeft w:val="0"/>
      <w:marRight w:val="0"/>
      <w:marTop w:val="0"/>
      <w:marBottom w:val="0"/>
      <w:divBdr>
        <w:top w:val="none" w:sz="0" w:space="0" w:color="auto"/>
        <w:left w:val="none" w:sz="0" w:space="0" w:color="auto"/>
        <w:bottom w:val="none" w:sz="0" w:space="0" w:color="auto"/>
        <w:right w:val="none" w:sz="0" w:space="0" w:color="auto"/>
      </w:divBdr>
    </w:div>
    <w:div w:id="1472820983">
      <w:bodyDiv w:val="1"/>
      <w:marLeft w:val="0"/>
      <w:marRight w:val="0"/>
      <w:marTop w:val="0"/>
      <w:marBottom w:val="0"/>
      <w:divBdr>
        <w:top w:val="none" w:sz="0" w:space="0" w:color="auto"/>
        <w:left w:val="none" w:sz="0" w:space="0" w:color="auto"/>
        <w:bottom w:val="none" w:sz="0" w:space="0" w:color="auto"/>
        <w:right w:val="none" w:sz="0" w:space="0" w:color="auto"/>
      </w:divBdr>
    </w:div>
    <w:div w:id="1478571307">
      <w:bodyDiv w:val="1"/>
      <w:marLeft w:val="0"/>
      <w:marRight w:val="0"/>
      <w:marTop w:val="0"/>
      <w:marBottom w:val="0"/>
      <w:divBdr>
        <w:top w:val="none" w:sz="0" w:space="0" w:color="auto"/>
        <w:left w:val="none" w:sz="0" w:space="0" w:color="auto"/>
        <w:bottom w:val="none" w:sz="0" w:space="0" w:color="auto"/>
        <w:right w:val="none" w:sz="0" w:space="0" w:color="auto"/>
      </w:divBdr>
    </w:div>
    <w:div w:id="1484271363">
      <w:bodyDiv w:val="1"/>
      <w:marLeft w:val="0"/>
      <w:marRight w:val="0"/>
      <w:marTop w:val="0"/>
      <w:marBottom w:val="0"/>
      <w:divBdr>
        <w:top w:val="none" w:sz="0" w:space="0" w:color="auto"/>
        <w:left w:val="none" w:sz="0" w:space="0" w:color="auto"/>
        <w:bottom w:val="none" w:sz="0" w:space="0" w:color="auto"/>
        <w:right w:val="none" w:sz="0" w:space="0" w:color="auto"/>
      </w:divBdr>
    </w:div>
    <w:div w:id="1484468676">
      <w:bodyDiv w:val="1"/>
      <w:marLeft w:val="0"/>
      <w:marRight w:val="0"/>
      <w:marTop w:val="0"/>
      <w:marBottom w:val="0"/>
      <w:divBdr>
        <w:top w:val="none" w:sz="0" w:space="0" w:color="auto"/>
        <w:left w:val="none" w:sz="0" w:space="0" w:color="auto"/>
        <w:bottom w:val="none" w:sz="0" w:space="0" w:color="auto"/>
        <w:right w:val="none" w:sz="0" w:space="0" w:color="auto"/>
      </w:divBdr>
    </w:div>
    <w:div w:id="1485202404">
      <w:bodyDiv w:val="1"/>
      <w:marLeft w:val="0"/>
      <w:marRight w:val="0"/>
      <w:marTop w:val="0"/>
      <w:marBottom w:val="0"/>
      <w:divBdr>
        <w:top w:val="none" w:sz="0" w:space="0" w:color="auto"/>
        <w:left w:val="none" w:sz="0" w:space="0" w:color="auto"/>
        <w:bottom w:val="none" w:sz="0" w:space="0" w:color="auto"/>
        <w:right w:val="none" w:sz="0" w:space="0" w:color="auto"/>
      </w:divBdr>
    </w:div>
    <w:div w:id="1487671629">
      <w:bodyDiv w:val="1"/>
      <w:marLeft w:val="0"/>
      <w:marRight w:val="0"/>
      <w:marTop w:val="0"/>
      <w:marBottom w:val="0"/>
      <w:divBdr>
        <w:top w:val="none" w:sz="0" w:space="0" w:color="auto"/>
        <w:left w:val="none" w:sz="0" w:space="0" w:color="auto"/>
        <w:bottom w:val="none" w:sz="0" w:space="0" w:color="auto"/>
        <w:right w:val="none" w:sz="0" w:space="0" w:color="auto"/>
      </w:divBdr>
    </w:div>
    <w:div w:id="1489856990">
      <w:bodyDiv w:val="1"/>
      <w:marLeft w:val="0"/>
      <w:marRight w:val="0"/>
      <w:marTop w:val="0"/>
      <w:marBottom w:val="0"/>
      <w:divBdr>
        <w:top w:val="none" w:sz="0" w:space="0" w:color="auto"/>
        <w:left w:val="none" w:sz="0" w:space="0" w:color="auto"/>
        <w:bottom w:val="none" w:sz="0" w:space="0" w:color="auto"/>
        <w:right w:val="none" w:sz="0" w:space="0" w:color="auto"/>
      </w:divBdr>
    </w:div>
    <w:div w:id="1491209889">
      <w:bodyDiv w:val="1"/>
      <w:marLeft w:val="0"/>
      <w:marRight w:val="0"/>
      <w:marTop w:val="0"/>
      <w:marBottom w:val="0"/>
      <w:divBdr>
        <w:top w:val="none" w:sz="0" w:space="0" w:color="auto"/>
        <w:left w:val="none" w:sz="0" w:space="0" w:color="auto"/>
        <w:bottom w:val="none" w:sz="0" w:space="0" w:color="auto"/>
        <w:right w:val="none" w:sz="0" w:space="0" w:color="auto"/>
      </w:divBdr>
    </w:div>
    <w:div w:id="1491751852">
      <w:bodyDiv w:val="1"/>
      <w:marLeft w:val="0"/>
      <w:marRight w:val="0"/>
      <w:marTop w:val="0"/>
      <w:marBottom w:val="0"/>
      <w:divBdr>
        <w:top w:val="none" w:sz="0" w:space="0" w:color="auto"/>
        <w:left w:val="none" w:sz="0" w:space="0" w:color="auto"/>
        <w:bottom w:val="none" w:sz="0" w:space="0" w:color="auto"/>
        <w:right w:val="none" w:sz="0" w:space="0" w:color="auto"/>
      </w:divBdr>
    </w:div>
    <w:div w:id="1492915287">
      <w:bodyDiv w:val="1"/>
      <w:marLeft w:val="0"/>
      <w:marRight w:val="0"/>
      <w:marTop w:val="0"/>
      <w:marBottom w:val="0"/>
      <w:divBdr>
        <w:top w:val="none" w:sz="0" w:space="0" w:color="auto"/>
        <w:left w:val="none" w:sz="0" w:space="0" w:color="auto"/>
        <w:bottom w:val="none" w:sz="0" w:space="0" w:color="auto"/>
        <w:right w:val="none" w:sz="0" w:space="0" w:color="auto"/>
      </w:divBdr>
    </w:div>
    <w:div w:id="1493791187">
      <w:bodyDiv w:val="1"/>
      <w:marLeft w:val="0"/>
      <w:marRight w:val="0"/>
      <w:marTop w:val="0"/>
      <w:marBottom w:val="0"/>
      <w:divBdr>
        <w:top w:val="none" w:sz="0" w:space="0" w:color="auto"/>
        <w:left w:val="none" w:sz="0" w:space="0" w:color="auto"/>
        <w:bottom w:val="none" w:sz="0" w:space="0" w:color="auto"/>
        <w:right w:val="none" w:sz="0" w:space="0" w:color="auto"/>
      </w:divBdr>
    </w:div>
    <w:div w:id="1497110333">
      <w:bodyDiv w:val="1"/>
      <w:marLeft w:val="0"/>
      <w:marRight w:val="0"/>
      <w:marTop w:val="0"/>
      <w:marBottom w:val="0"/>
      <w:divBdr>
        <w:top w:val="none" w:sz="0" w:space="0" w:color="auto"/>
        <w:left w:val="none" w:sz="0" w:space="0" w:color="auto"/>
        <w:bottom w:val="none" w:sz="0" w:space="0" w:color="auto"/>
        <w:right w:val="none" w:sz="0" w:space="0" w:color="auto"/>
      </w:divBdr>
    </w:div>
    <w:div w:id="1498034995">
      <w:bodyDiv w:val="1"/>
      <w:marLeft w:val="0"/>
      <w:marRight w:val="0"/>
      <w:marTop w:val="0"/>
      <w:marBottom w:val="0"/>
      <w:divBdr>
        <w:top w:val="none" w:sz="0" w:space="0" w:color="auto"/>
        <w:left w:val="none" w:sz="0" w:space="0" w:color="auto"/>
        <w:bottom w:val="none" w:sz="0" w:space="0" w:color="auto"/>
        <w:right w:val="none" w:sz="0" w:space="0" w:color="auto"/>
      </w:divBdr>
    </w:div>
    <w:div w:id="1499494737">
      <w:bodyDiv w:val="1"/>
      <w:marLeft w:val="0"/>
      <w:marRight w:val="0"/>
      <w:marTop w:val="0"/>
      <w:marBottom w:val="0"/>
      <w:divBdr>
        <w:top w:val="none" w:sz="0" w:space="0" w:color="auto"/>
        <w:left w:val="none" w:sz="0" w:space="0" w:color="auto"/>
        <w:bottom w:val="none" w:sz="0" w:space="0" w:color="auto"/>
        <w:right w:val="none" w:sz="0" w:space="0" w:color="auto"/>
      </w:divBdr>
    </w:div>
    <w:div w:id="1502354638">
      <w:bodyDiv w:val="1"/>
      <w:marLeft w:val="0"/>
      <w:marRight w:val="0"/>
      <w:marTop w:val="0"/>
      <w:marBottom w:val="0"/>
      <w:divBdr>
        <w:top w:val="none" w:sz="0" w:space="0" w:color="auto"/>
        <w:left w:val="none" w:sz="0" w:space="0" w:color="auto"/>
        <w:bottom w:val="none" w:sz="0" w:space="0" w:color="auto"/>
        <w:right w:val="none" w:sz="0" w:space="0" w:color="auto"/>
      </w:divBdr>
    </w:div>
    <w:div w:id="1503079951">
      <w:bodyDiv w:val="1"/>
      <w:marLeft w:val="0"/>
      <w:marRight w:val="0"/>
      <w:marTop w:val="0"/>
      <w:marBottom w:val="0"/>
      <w:divBdr>
        <w:top w:val="none" w:sz="0" w:space="0" w:color="auto"/>
        <w:left w:val="none" w:sz="0" w:space="0" w:color="auto"/>
        <w:bottom w:val="none" w:sz="0" w:space="0" w:color="auto"/>
        <w:right w:val="none" w:sz="0" w:space="0" w:color="auto"/>
      </w:divBdr>
    </w:div>
    <w:div w:id="1505050492">
      <w:bodyDiv w:val="1"/>
      <w:marLeft w:val="0"/>
      <w:marRight w:val="0"/>
      <w:marTop w:val="0"/>
      <w:marBottom w:val="0"/>
      <w:divBdr>
        <w:top w:val="none" w:sz="0" w:space="0" w:color="auto"/>
        <w:left w:val="none" w:sz="0" w:space="0" w:color="auto"/>
        <w:bottom w:val="none" w:sz="0" w:space="0" w:color="auto"/>
        <w:right w:val="none" w:sz="0" w:space="0" w:color="auto"/>
      </w:divBdr>
    </w:div>
    <w:div w:id="1514302747">
      <w:bodyDiv w:val="1"/>
      <w:marLeft w:val="0"/>
      <w:marRight w:val="0"/>
      <w:marTop w:val="0"/>
      <w:marBottom w:val="0"/>
      <w:divBdr>
        <w:top w:val="none" w:sz="0" w:space="0" w:color="auto"/>
        <w:left w:val="none" w:sz="0" w:space="0" w:color="auto"/>
        <w:bottom w:val="none" w:sz="0" w:space="0" w:color="auto"/>
        <w:right w:val="none" w:sz="0" w:space="0" w:color="auto"/>
      </w:divBdr>
    </w:div>
    <w:div w:id="1515920107">
      <w:bodyDiv w:val="1"/>
      <w:marLeft w:val="0"/>
      <w:marRight w:val="0"/>
      <w:marTop w:val="0"/>
      <w:marBottom w:val="0"/>
      <w:divBdr>
        <w:top w:val="none" w:sz="0" w:space="0" w:color="auto"/>
        <w:left w:val="none" w:sz="0" w:space="0" w:color="auto"/>
        <w:bottom w:val="none" w:sz="0" w:space="0" w:color="auto"/>
        <w:right w:val="none" w:sz="0" w:space="0" w:color="auto"/>
      </w:divBdr>
    </w:div>
    <w:div w:id="1518034636">
      <w:bodyDiv w:val="1"/>
      <w:marLeft w:val="0"/>
      <w:marRight w:val="0"/>
      <w:marTop w:val="0"/>
      <w:marBottom w:val="0"/>
      <w:divBdr>
        <w:top w:val="none" w:sz="0" w:space="0" w:color="auto"/>
        <w:left w:val="none" w:sz="0" w:space="0" w:color="auto"/>
        <w:bottom w:val="none" w:sz="0" w:space="0" w:color="auto"/>
        <w:right w:val="none" w:sz="0" w:space="0" w:color="auto"/>
      </w:divBdr>
    </w:div>
    <w:div w:id="1521895623">
      <w:bodyDiv w:val="1"/>
      <w:marLeft w:val="0"/>
      <w:marRight w:val="0"/>
      <w:marTop w:val="0"/>
      <w:marBottom w:val="0"/>
      <w:divBdr>
        <w:top w:val="none" w:sz="0" w:space="0" w:color="auto"/>
        <w:left w:val="none" w:sz="0" w:space="0" w:color="auto"/>
        <w:bottom w:val="none" w:sz="0" w:space="0" w:color="auto"/>
        <w:right w:val="none" w:sz="0" w:space="0" w:color="auto"/>
      </w:divBdr>
    </w:div>
    <w:div w:id="1524392523">
      <w:bodyDiv w:val="1"/>
      <w:marLeft w:val="0"/>
      <w:marRight w:val="0"/>
      <w:marTop w:val="0"/>
      <w:marBottom w:val="0"/>
      <w:divBdr>
        <w:top w:val="none" w:sz="0" w:space="0" w:color="auto"/>
        <w:left w:val="none" w:sz="0" w:space="0" w:color="auto"/>
        <w:bottom w:val="none" w:sz="0" w:space="0" w:color="auto"/>
        <w:right w:val="none" w:sz="0" w:space="0" w:color="auto"/>
      </w:divBdr>
    </w:div>
    <w:div w:id="1525633934">
      <w:bodyDiv w:val="1"/>
      <w:marLeft w:val="0"/>
      <w:marRight w:val="0"/>
      <w:marTop w:val="0"/>
      <w:marBottom w:val="0"/>
      <w:divBdr>
        <w:top w:val="none" w:sz="0" w:space="0" w:color="auto"/>
        <w:left w:val="none" w:sz="0" w:space="0" w:color="auto"/>
        <w:bottom w:val="none" w:sz="0" w:space="0" w:color="auto"/>
        <w:right w:val="none" w:sz="0" w:space="0" w:color="auto"/>
      </w:divBdr>
    </w:div>
    <w:div w:id="1527251684">
      <w:bodyDiv w:val="1"/>
      <w:marLeft w:val="0"/>
      <w:marRight w:val="0"/>
      <w:marTop w:val="0"/>
      <w:marBottom w:val="0"/>
      <w:divBdr>
        <w:top w:val="none" w:sz="0" w:space="0" w:color="auto"/>
        <w:left w:val="none" w:sz="0" w:space="0" w:color="auto"/>
        <w:bottom w:val="none" w:sz="0" w:space="0" w:color="auto"/>
        <w:right w:val="none" w:sz="0" w:space="0" w:color="auto"/>
      </w:divBdr>
    </w:div>
    <w:div w:id="1527594288">
      <w:bodyDiv w:val="1"/>
      <w:marLeft w:val="0"/>
      <w:marRight w:val="0"/>
      <w:marTop w:val="0"/>
      <w:marBottom w:val="0"/>
      <w:divBdr>
        <w:top w:val="none" w:sz="0" w:space="0" w:color="auto"/>
        <w:left w:val="none" w:sz="0" w:space="0" w:color="auto"/>
        <w:bottom w:val="none" w:sz="0" w:space="0" w:color="auto"/>
        <w:right w:val="none" w:sz="0" w:space="0" w:color="auto"/>
      </w:divBdr>
    </w:div>
    <w:div w:id="1527719341">
      <w:bodyDiv w:val="1"/>
      <w:marLeft w:val="0"/>
      <w:marRight w:val="0"/>
      <w:marTop w:val="0"/>
      <w:marBottom w:val="0"/>
      <w:divBdr>
        <w:top w:val="none" w:sz="0" w:space="0" w:color="auto"/>
        <w:left w:val="none" w:sz="0" w:space="0" w:color="auto"/>
        <w:bottom w:val="none" w:sz="0" w:space="0" w:color="auto"/>
        <w:right w:val="none" w:sz="0" w:space="0" w:color="auto"/>
      </w:divBdr>
    </w:div>
    <w:div w:id="1529217153">
      <w:bodyDiv w:val="1"/>
      <w:marLeft w:val="0"/>
      <w:marRight w:val="0"/>
      <w:marTop w:val="0"/>
      <w:marBottom w:val="0"/>
      <w:divBdr>
        <w:top w:val="none" w:sz="0" w:space="0" w:color="auto"/>
        <w:left w:val="none" w:sz="0" w:space="0" w:color="auto"/>
        <w:bottom w:val="none" w:sz="0" w:space="0" w:color="auto"/>
        <w:right w:val="none" w:sz="0" w:space="0" w:color="auto"/>
      </w:divBdr>
    </w:div>
    <w:div w:id="1529489171">
      <w:bodyDiv w:val="1"/>
      <w:marLeft w:val="0"/>
      <w:marRight w:val="0"/>
      <w:marTop w:val="0"/>
      <w:marBottom w:val="0"/>
      <w:divBdr>
        <w:top w:val="none" w:sz="0" w:space="0" w:color="auto"/>
        <w:left w:val="none" w:sz="0" w:space="0" w:color="auto"/>
        <w:bottom w:val="none" w:sz="0" w:space="0" w:color="auto"/>
        <w:right w:val="none" w:sz="0" w:space="0" w:color="auto"/>
      </w:divBdr>
    </w:div>
    <w:div w:id="1534073574">
      <w:bodyDiv w:val="1"/>
      <w:marLeft w:val="0"/>
      <w:marRight w:val="0"/>
      <w:marTop w:val="0"/>
      <w:marBottom w:val="0"/>
      <w:divBdr>
        <w:top w:val="none" w:sz="0" w:space="0" w:color="auto"/>
        <w:left w:val="none" w:sz="0" w:space="0" w:color="auto"/>
        <w:bottom w:val="none" w:sz="0" w:space="0" w:color="auto"/>
        <w:right w:val="none" w:sz="0" w:space="0" w:color="auto"/>
      </w:divBdr>
    </w:div>
    <w:div w:id="1534346839">
      <w:bodyDiv w:val="1"/>
      <w:marLeft w:val="0"/>
      <w:marRight w:val="0"/>
      <w:marTop w:val="0"/>
      <w:marBottom w:val="0"/>
      <w:divBdr>
        <w:top w:val="none" w:sz="0" w:space="0" w:color="auto"/>
        <w:left w:val="none" w:sz="0" w:space="0" w:color="auto"/>
        <w:bottom w:val="none" w:sz="0" w:space="0" w:color="auto"/>
        <w:right w:val="none" w:sz="0" w:space="0" w:color="auto"/>
      </w:divBdr>
    </w:div>
    <w:div w:id="1537430934">
      <w:bodyDiv w:val="1"/>
      <w:marLeft w:val="0"/>
      <w:marRight w:val="0"/>
      <w:marTop w:val="0"/>
      <w:marBottom w:val="0"/>
      <w:divBdr>
        <w:top w:val="none" w:sz="0" w:space="0" w:color="auto"/>
        <w:left w:val="none" w:sz="0" w:space="0" w:color="auto"/>
        <w:bottom w:val="none" w:sz="0" w:space="0" w:color="auto"/>
        <w:right w:val="none" w:sz="0" w:space="0" w:color="auto"/>
      </w:divBdr>
    </w:div>
    <w:div w:id="1539123876">
      <w:bodyDiv w:val="1"/>
      <w:marLeft w:val="0"/>
      <w:marRight w:val="0"/>
      <w:marTop w:val="0"/>
      <w:marBottom w:val="0"/>
      <w:divBdr>
        <w:top w:val="none" w:sz="0" w:space="0" w:color="auto"/>
        <w:left w:val="none" w:sz="0" w:space="0" w:color="auto"/>
        <w:bottom w:val="none" w:sz="0" w:space="0" w:color="auto"/>
        <w:right w:val="none" w:sz="0" w:space="0" w:color="auto"/>
      </w:divBdr>
    </w:div>
    <w:div w:id="1544899841">
      <w:bodyDiv w:val="1"/>
      <w:marLeft w:val="0"/>
      <w:marRight w:val="0"/>
      <w:marTop w:val="0"/>
      <w:marBottom w:val="0"/>
      <w:divBdr>
        <w:top w:val="none" w:sz="0" w:space="0" w:color="auto"/>
        <w:left w:val="none" w:sz="0" w:space="0" w:color="auto"/>
        <w:bottom w:val="none" w:sz="0" w:space="0" w:color="auto"/>
        <w:right w:val="none" w:sz="0" w:space="0" w:color="auto"/>
      </w:divBdr>
    </w:div>
    <w:div w:id="1549223595">
      <w:bodyDiv w:val="1"/>
      <w:marLeft w:val="0"/>
      <w:marRight w:val="0"/>
      <w:marTop w:val="0"/>
      <w:marBottom w:val="0"/>
      <w:divBdr>
        <w:top w:val="none" w:sz="0" w:space="0" w:color="auto"/>
        <w:left w:val="none" w:sz="0" w:space="0" w:color="auto"/>
        <w:bottom w:val="none" w:sz="0" w:space="0" w:color="auto"/>
        <w:right w:val="none" w:sz="0" w:space="0" w:color="auto"/>
      </w:divBdr>
    </w:div>
    <w:div w:id="1555309426">
      <w:bodyDiv w:val="1"/>
      <w:marLeft w:val="0"/>
      <w:marRight w:val="0"/>
      <w:marTop w:val="0"/>
      <w:marBottom w:val="0"/>
      <w:divBdr>
        <w:top w:val="none" w:sz="0" w:space="0" w:color="auto"/>
        <w:left w:val="none" w:sz="0" w:space="0" w:color="auto"/>
        <w:bottom w:val="none" w:sz="0" w:space="0" w:color="auto"/>
        <w:right w:val="none" w:sz="0" w:space="0" w:color="auto"/>
      </w:divBdr>
    </w:div>
    <w:div w:id="1555392149">
      <w:bodyDiv w:val="1"/>
      <w:marLeft w:val="0"/>
      <w:marRight w:val="0"/>
      <w:marTop w:val="0"/>
      <w:marBottom w:val="0"/>
      <w:divBdr>
        <w:top w:val="none" w:sz="0" w:space="0" w:color="auto"/>
        <w:left w:val="none" w:sz="0" w:space="0" w:color="auto"/>
        <w:bottom w:val="none" w:sz="0" w:space="0" w:color="auto"/>
        <w:right w:val="none" w:sz="0" w:space="0" w:color="auto"/>
      </w:divBdr>
    </w:div>
    <w:div w:id="1556165799">
      <w:bodyDiv w:val="1"/>
      <w:marLeft w:val="0"/>
      <w:marRight w:val="0"/>
      <w:marTop w:val="0"/>
      <w:marBottom w:val="0"/>
      <w:divBdr>
        <w:top w:val="none" w:sz="0" w:space="0" w:color="auto"/>
        <w:left w:val="none" w:sz="0" w:space="0" w:color="auto"/>
        <w:bottom w:val="none" w:sz="0" w:space="0" w:color="auto"/>
        <w:right w:val="none" w:sz="0" w:space="0" w:color="auto"/>
      </w:divBdr>
    </w:div>
    <w:div w:id="1558936088">
      <w:bodyDiv w:val="1"/>
      <w:marLeft w:val="0"/>
      <w:marRight w:val="0"/>
      <w:marTop w:val="0"/>
      <w:marBottom w:val="0"/>
      <w:divBdr>
        <w:top w:val="none" w:sz="0" w:space="0" w:color="auto"/>
        <w:left w:val="none" w:sz="0" w:space="0" w:color="auto"/>
        <w:bottom w:val="none" w:sz="0" w:space="0" w:color="auto"/>
        <w:right w:val="none" w:sz="0" w:space="0" w:color="auto"/>
      </w:divBdr>
    </w:div>
    <w:div w:id="1559779709">
      <w:bodyDiv w:val="1"/>
      <w:marLeft w:val="0"/>
      <w:marRight w:val="0"/>
      <w:marTop w:val="0"/>
      <w:marBottom w:val="0"/>
      <w:divBdr>
        <w:top w:val="none" w:sz="0" w:space="0" w:color="auto"/>
        <w:left w:val="none" w:sz="0" w:space="0" w:color="auto"/>
        <w:bottom w:val="none" w:sz="0" w:space="0" w:color="auto"/>
        <w:right w:val="none" w:sz="0" w:space="0" w:color="auto"/>
      </w:divBdr>
    </w:div>
    <w:div w:id="1563982756">
      <w:bodyDiv w:val="1"/>
      <w:marLeft w:val="0"/>
      <w:marRight w:val="0"/>
      <w:marTop w:val="0"/>
      <w:marBottom w:val="0"/>
      <w:divBdr>
        <w:top w:val="none" w:sz="0" w:space="0" w:color="auto"/>
        <w:left w:val="none" w:sz="0" w:space="0" w:color="auto"/>
        <w:bottom w:val="none" w:sz="0" w:space="0" w:color="auto"/>
        <w:right w:val="none" w:sz="0" w:space="0" w:color="auto"/>
      </w:divBdr>
    </w:div>
    <w:div w:id="1568877226">
      <w:bodyDiv w:val="1"/>
      <w:marLeft w:val="0"/>
      <w:marRight w:val="0"/>
      <w:marTop w:val="0"/>
      <w:marBottom w:val="0"/>
      <w:divBdr>
        <w:top w:val="none" w:sz="0" w:space="0" w:color="auto"/>
        <w:left w:val="none" w:sz="0" w:space="0" w:color="auto"/>
        <w:bottom w:val="none" w:sz="0" w:space="0" w:color="auto"/>
        <w:right w:val="none" w:sz="0" w:space="0" w:color="auto"/>
      </w:divBdr>
    </w:div>
    <w:div w:id="1569609156">
      <w:bodyDiv w:val="1"/>
      <w:marLeft w:val="0"/>
      <w:marRight w:val="0"/>
      <w:marTop w:val="0"/>
      <w:marBottom w:val="0"/>
      <w:divBdr>
        <w:top w:val="none" w:sz="0" w:space="0" w:color="auto"/>
        <w:left w:val="none" w:sz="0" w:space="0" w:color="auto"/>
        <w:bottom w:val="none" w:sz="0" w:space="0" w:color="auto"/>
        <w:right w:val="none" w:sz="0" w:space="0" w:color="auto"/>
      </w:divBdr>
    </w:div>
    <w:div w:id="1575700367">
      <w:bodyDiv w:val="1"/>
      <w:marLeft w:val="0"/>
      <w:marRight w:val="0"/>
      <w:marTop w:val="0"/>
      <w:marBottom w:val="0"/>
      <w:divBdr>
        <w:top w:val="none" w:sz="0" w:space="0" w:color="auto"/>
        <w:left w:val="none" w:sz="0" w:space="0" w:color="auto"/>
        <w:bottom w:val="none" w:sz="0" w:space="0" w:color="auto"/>
        <w:right w:val="none" w:sz="0" w:space="0" w:color="auto"/>
      </w:divBdr>
    </w:div>
    <w:div w:id="1577590644">
      <w:bodyDiv w:val="1"/>
      <w:marLeft w:val="0"/>
      <w:marRight w:val="0"/>
      <w:marTop w:val="0"/>
      <w:marBottom w:val="0"/>
      <w:divBdr>
        <w:top w:val="none" w:sz="0" w:space="0" w:color="auto"/>
        <w:left w:val="none" w:sz="0" w:space="0" w:color="auto"/>
        <w:bottom w:val="none" w:sz="0" w:space="0" w:color="auto"/>
        <w:right w:val="none" w:sz="0" w:space="0" w:color="auto"/>
      </w:divBdr>
    </w:div>
    <w:div w:id="1578246431">
      <w:bodyDiv w:val="1"/>
      <w:marLeft w:val="0"/>
      <w:marRight w:val="0"/>
      <w:marTop w:val="0"/>
      <w:marBottom w:val="0"/>
      <w:divBdr>
        <w:top w:val="none" w:sz="0" w:space="0" w:color="auto"/>
        <w:left w:val="none" w:sz="0" w:space="0" w:color="auto"/>
        <w:bottom w:val="none" w:sz="0" w:space="0" w:color="auto"/>
        <w:right w:val="none" w:sz="0" w:space="0" w:color="auto"/>
      </w:divBdr>
    </w:div>
    <w:div w:id="1583220985">
      <w:bodyDiv w:val="1"/>
      <w:marLeft w:val="0"/>
      <w:marRight w:val="0"/>
      <w:marTop w:val="0"/>
      <w:marBottom w:val="0"/>
      <w:divBdr>
        <w:top w:val="none" w:sz="0" w:space="0" w:color="auto"/>
        <w:left w:val="none" w:sz="0" w:space="0" w:color="auto"/>
        <w:bottom w:val="none" w:sz="0" w:space="0" w:color="auto"/>
        <w:right w:val="none" w:sz="0" w:space="0" w:color="auto"/>
      </w:divBdr>
    </w:div>
    <w:div w:id="1583295287">
      <w:bodyDiv w:val="1"/>
      <w:marLeft w:val="0"/>
      <w:marRight w:val="0"/>
      <w:marTop w:val="0"/>
      <w:marBottom w:val="0"/>
      <w:divBdr>
        <w:top w:val="none" w:sz="0" w:space="0" w:color="auto"/>
        <w:left w:val="none" w:sz="0" w:space="0" w:color="auto"/>
        <w:bottom w:val="none" w:sz="0" w:space="0" w:color="auto"/>
        <w:right w:val="none" w:sz="0" w:space="0" w:color="auto"/>
      </w:divBdr>
    </w:div>
    <w:div w:id="1587881448">
      <w:bodyDiv w:val="1"/>
      <w:marLeft w:val="0"/>
      <w:marRight w:val="0"/>
      <w:marTop w:val="0"/>
      <w:marBottom w:val="0"/>
      <w:divBdr>
        <w:top w:val="none" w:sz="0" w:space="0" w:color="auto"/>
        <w:left w:val="none" w:sz="0" w:space="0" w:color="auto"/>
        <w:bottom w:val="none" w:sz="0" w:space="0" w:color="auto"/>
        <w:right w:val="none" w:sz="0" w:space="0" w:color="auto"/>
      </w:divBdr>
    </w:div>
    <w:div w:id="1591039370">
      <w:bodyDiv w:val="1"/>
      <w:marLeft w:val="0"/>
      <w:marRight w:val="0"/>
      <w:marTop w:val="0"/>
      <w:marBottom w:val="0"/>
      <w:divBdr>
        <w:top w:val="none" w:sz="0" w:space="0" w:color="auto"/>
        <w:left w:val="none" w:sz="0" w:space="0" w:color="auto"/>
        <w:bottom w:val="none" w:sz="0" w:space="0" w:color="auto"/>
        <w:right w:val="none" w:sz="0" w:space="0" w:color="auto"/>
      </w:divBdr>
    </w:div>
    <w:div w:id="1591543100">
      <w:bodyDiv w:val="1"/>
      <w:marLeft w:val="0"/>
      <w:marRight w:val="0"/>
      <w:marTop w:val="0"/>
      <w:marBottom w:val="0"/>
      <w:divBdr>
        <w:top w:val="none" w:sz="0" w:space="0" w:color="auto"/>
        <w:left w:val="none" w:sz="0" w:space="0" w:color="auto"/>
        <w:bottom w:val="none" w:sz="0" w:space="0" w:color="auto"/>
        <w:right w:val="none" w:sz="0" w:space="0" w:color="auto"/>
      </w:divBdr>
    </w:div>
    <w:div w:id="1592012235">
      <w:bodyDiv w:val="1"/>
      <w:marLeft w:val="0"/>
      <w:marRight w:val="0"/>
      <w:marTop w:val="0"/>
      <w:marBottom w:val="0"/>
      <w:divBdr>
        <w:top w:val="none" w:sz="0" w:space="0" w:color="auto"/>
        <w:left w:val="none" w:sz="0" w:space="0" w:color="auto"/>
        <w:bottom w:val="none" w:sz="0" w:space="0" w:color="auto"/>
        <w:right w:val="none" w:sz="0" w:space="0" w:color="auto"/>
      </w:divBdr>
    </w:div>
    <w:div w:id="1596093413">
      <w:bodyDiv w:val="1"/>
      <w:marLeft w:val="0"/>
      <w:marRight w:val="0"/>
      <w:marTop w:val="0"/>
      <w:marBottom w:val="0"/>
      <w:divBdr>
        <w:top w:val="none" w:sz="0" w:space="0" w:color="auto"/>
        <w:left w:val="none" w:sz="0" w:space="0" w:color="auto"/>
        <w:bottom w:val="none" w:sz="0" w:space="0" w:color="auto"/>
        <w:right w:val="none" w:sz="0" w:space="0" w:color="auto"/>
      </w:divBdr>
    </w:div>
    <w:div w:id="1596666007">
      <w:bodyDiv w:val="1"/>
      <w:marLeft w:val="0"/>
      <w:marRight w:val="0"/>
      <w:marTop w:val="0"/>
      <w:marBottom w:val="0"/>
      <w:divBdr>
        <w:top w:val="none" w:sz="0" w:space="0" w:color="auto"/>
        <w:left w:val="none" w:sz="0" w:space="0" w:color="auto"/>
        <w:bottom w:val="none" w:sz="0" w:space="0" w:color="auto"/>
        <w:right w:val="none" w:sz="0" w:space="0" w:color="auto"/>
      </w:divBdr>
    </w:div>
    <w:div w:id="1600094167">
      <w:bodyDiv w:val="1"/>
      <w:marLeft w:val="0"/>
      <w:marRight w:val="0"/>
      <w:marTop w:val="0"/>
      <w:marBottom w:val="0"/>
      <w:divBdr>
        <w:top w:val="none" w:sz="0" w:space="0" w:color="auto"/>
        <w:left w:val="none" w:sz="0" w:space="0" w:color="auto"/>
        <w:bottom w:val="none" w:sz="0" w:space="0" w:color="auto"/>
        <w:right w:val="none" w:sz="0" w:space="0" w:color="auto"/>
      </w:divBdr>
    </w:div>
    <w:div w:id="1606617807">
      <w:bodyDiv w:val="1"/>
      <w:marLeft w:val="0"/>
      <w:marRight w:val="0"/>
      <w:marTop w:val="0"/>
      <w:marBottom w:val="0"/>
      <w:divBdr>
        <w:top w:val="none" w:sz="0" w:space="0" w:color="auto"/>
        <w:left w:val="none" w:sz="0" w:space="0" w:color="auto"/>
        <w:bottom w:val="none" w:sz="0" w:space="0" w:color="auto"/>
        <w:right w:val="none" w:sz="0" w:space="0" w:color="auto"/>
      </w:divBdr>
    </w:div>
    <w:div w:id="1608392037">
      <w:bodyDiv w:val="1"/>
      <w:marLeft w:val="0"/>
      <w:marRight w:val="0"/>
      <w:marTop w:val="0"/>
      <w:marBottom w:val="0"/>
      <w:divBdr>
        <w:top w:val="none" w:sz="0" w:space="0" w:color="auto"/>
        <w:left w:val="none" w:sz="0" w:space="0" w:color="auto"/>
        <w:bottom w:val="none" w:sz="0" w:space="0" w:color="auto"/>
        <w:right w:val="none" w:sz="0" w:space="0" w:color="auto"/>
      </w:divBdr>
    </w:div>
    <w:div w:id="1609043394">
      <w:bodyDiv w:val="1"/>
      <w:marLeft w:val="0"/>
      <w:marRight w:val="0"/>
      <w:marTop w:val="0"/>
      <w:marBottom w:val="0"/>
      <w:divBdr>
        <w:top w:val="none" w:sz="0" w:space="0" w:color="auto"/>
        <w:left w:val="none" w:sz="0" w:space="0" w:color="auto"/>
        <w:bottom w:val="none" w:sz="0" w:space="0" w:color="auto"/>
        <w:right w:val="none" w:sz="0" w:space="0" w:color="auto"/>
      </w:divBdr>
    </w:div>
    <w:div w:id="1610430945">
      <w:bodyDiv w:val="1"/>
      <w:marLeft w:val="0"/>
      <w:marRight w:val="0"/>
      <w:marTop w:val="0"/>
      <w:marBottom w:val="0"/>
      <w:divBdr>
        <w:top w:val="none" w:sz="0" w:space="0" w:color="auto"/>
        <w:left w:val="none" w:sz="0" w:space="0" w:color="auto"/>
        <w:bottom w:val="none" w:sz="0" w:space="0" w:color="auto"/>
        <w:right w:val="none" w:sz="0" w:space="0" w:color="auto"/>
      </w:divBdr>
    </w:div>
    <w:div w:id="1610969453">
      <w:bodyDiv w:val="1"/>
      <w:marLeft w:val="0"/>
      <w:marRight w:val="0"/>
      <w:marTop w:val="0"/>
      <w:marBottom w:val="0"/>
      <w:divBdr>
        <w:top w:val="none" w:sz="0" w:space="0" w:color="auto"/>
        <w:left w:val="none" w:sz="0" w:space="0" w:color="auto"/>
        <w:bottom w:val="none" w:sz="0" w:space="0" w:color="auto"/>
        <w:right w:val="none" w:sz="0" w:space="0" w:color="auto"/>
      </w:divBdr>
    </w:div>
    <w:div w:id="1612325219">
      <w:bodyDiv w:val="1"/>
      <w:marLeft w:val="0"/>
      <w:marRight w:val="0"/>
      <w:marTop w:val="0"/>
      <w:marBottom w:val="0"/>
      <w:divBdr>
        <w:top w:val="none" w:sz="0" w:space="0" w:color="auto"/>
        <w:left w:val="none" w:sz="0" w:space="0" w:color="auto"/>
        <w:bottom w:val="none" w:sz="0" w:space="0" w:color="auto"/>
        <w:right w:val="none" w:sz="0" w:space="0" w:color="auto"/>
      </w:divBdr>
    </w:div>
    <w:div w:id="1613784423">
      <w:bodyDiv w:val="1"/>
      <w:marLeft w:val="0"/>
      <w:marRight w:val="0"/>
      <w:marTop w:val="0"/>
      <w:marBottom w:val="0"/>
      <w:divBdr>
        <w:top w:val="none" w:sz="0" w:space="0" w:color="auto"/>
        <w:left w:val="none" w:sz="0" w:space="0" w:color="auto"/>
        <w:bottom w:val="none" w:sz="0" w:space="0" w:color="auto"/>
        <w:right w:val="none" w:sz="0" w:space="0" w:color="auto"/>
      </w:divBdr>
    </w:div>
    <w:div w:id="1614046322">
      <w:bodyDiv w:val="1"/>
      <w:marLeft w:val="0"/>
      <w:marRight w:val="0"/>
      <w:marTop w:val="0"/>
      <w:marBottom w:val="0"/>
      <w:divBdr>
        <w:top w:val="none" w:sz="0" w:space="0" w:color="auto"/>
        <w:left w:val="none" w:sz="0" w:space="0" w:color="auto"/>
        <w:bottom w:val="none" w:sz="0" w:space="0" w:color="auto"/>
        <w:right w:val="none" w:sz="0" w:space="0" w:color="auto"/>
      </w:divBdr>
    </w:div>
    <w:div w:id="1619526355">
      <w:bodyDiv w:val="1"/>
      <w:marLeft w:val="0"/>
      <w:marRight w:val="0"/>
      <w:marTop w:val="0"/>
      <w:marBottom w:val="0"/>
      <w:divBdr>
        <w:top w:val="none" w:sz="0" w:space="0" w:color="auto"/>
        <w:left w:val="none" w:sz="0" w:space="0" w:color="auto"/>
        <w:bottom w:val="none" w:sz="0" w:space="0" w:color="auto"/>
        <w:right w:val="none" w:sz="0" w:space="0" w:color="auto"/>
      </w:divBdr>
    </w:div>
    <w:div w:id="1621492455">
      <w:bodyDiv w:val="1"/>
      <w:marLeft w:val="0"/>
      <w:marRight w:val="0"/>
      <w:marTop w:val="0"/>
      <w:marBottom w:val="0"/>
      <w:divBdr>
        <w:top w:val="none" w:sz="0" w:space="0" w:color="auto"/>
        <w:left w:val="none" w:sz="0" w:space="0" w:color="auto"/>
        <w:bottom w:val="none" w:sz="0" w:space="0" w:color="auto"/>
        <w:right w:val="none" w:sz="0" w:space="0" w:color="auto"/>
      </w:divBdr>
    </w:div>
    <w:div w:id="1626541089">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 w:id="1630088580">
      <w:bodyDiv w:val="1"/>
      <w:marLeft w:val="0"/>
      <w:marRight w:val="0"/>
      <w:marTop w:val="0"/>
      <w:marBottom w:val="0"/>
      <w:divBdr>
        <w:top w:val="none" w:sz="0" w:space="0" w:color="auto"/>
        <w:left w:val="none" w:sz="0" w:space="0" w:color="auto"/>
        <w:bottom w:val="none" w:sz="0" w:space="0" w:color="auto"/>
        <w:right w:val="none" w:sz="0" w:space="0" w:color="auto"/>
      </w:divBdr>
    </w:div>
    <w:div w:id="1632324264">
      <w:bodyDiv w:val="1"/>
      <w:marLeft w:val="0"/>
      <w:marRight w:val="0"/>
      <w:marTop w:val="0"/>
      <w:marBottom w:val="0"/>
      <w:divBdr>
        <w:top w:val="none" w:sz="0" w:space="0" w:color="auto"/>
        <w:left w:val="none" w:sz="0" w:space="0" w:color="auto"/>
        <w:bottom w:val="none" w:sz="0" w:space="0" w:color="auto"/>
        <w:right w:val="none" w:sz="0" w:space="0" w:color="auto"/>
      </w:divBdr>
    </w:div>
    <w:div w:id="1634023298">
      <w:bodyDiv w:val="1"/>
      <w:marLeft w:val="0"/>
      <w:marRight w:val="0"/>
      <w:marTop w:val="0"/>
      <w:marBottom w:val="0"/>
      <w:divBdr>
        <w:top w:val="none" w:sz="0" w:space="0" w:color="auto"/>
        <w:left w:val="none" w:sz="0" w:space="0" w:color="auto"/>
        <w:bottom w:val="none" w:sz="0" w:space="0" w:color="auto"/>
        <w:right w:val="none" w:sz="0" w:space="0" w:color="auto"/>
      </w:divBdr>
    </w:div>
    <w:div w:id="1634797068">
      <w:bodyDiv w:val="1"/>
      <w:marLeft w:val="0"/>
      <w:marRight w:val="0"/>
      <w:marTop w:val="0"/>
      <w:marBottom w:val="0"/>
      <w:divBdr>
        <w:top w:val="none" w:sz="0" w:space="0" w:color="auto"/>
        <w:left w:val="none" w:sz="0" w:space="0" w:color="auto"/>
        <w:bottom w:val="none" w:sz="0" w:space="0" w:color="auto"/>
        <w:right w:val="none" w:sz="0" w:space="0" w:color="auto"/>
      </w:divBdr>
    </w:div>
    <w:div w:id="1639340445">
      <w:bodyDiv w:val="1"/>
      <w:marLeft w:val="0"/>
      <w:marRight w:val="0"/>
      <w:marTop w:val="0"/>
      <w:marBottom w:val="0"/>
      <w:divBdr>
        <w:top w:val="none" w:sz="0" w:space="0" w:color="auto"/>
        <w:left w:val="none" w:sz="0" w:space="0" w:color="auto"/>
        <w:bottom w:val="none" w:sz="0" w:space="0" w:color="auto"/>
        <w:right w:val="none" w:sz="0" w:space="0" w:color="auto"/>
      </w:divBdr>
    </w:div>
    <w:div w:id="1640303577">
      <w:bodyDiv w:val="1"/>
      <w:marLeft w:val="0"/>
      <w:marRight w:val="0"/>
      <w:marTop w:val="0"/>
      <w:marBottom w:val="0"/>
      <w:divBdr>
        <w:top w:val="none" w:sz="0" w:space="0" w:color="auto"/>
        <w:left w:val="none" w:sz="0" w:space="0" w:color="auto"/>
        <w:bottom w:val="none" w:sz="0" w:space="0" w:color="auto"/>
        <w:right w:val="none" w:sz="0" w:space="0" w:color="auto"/>
      </w:divBdr>
    </w:div>
    <w:div w:id="1641567951">
      <w:bodyDiv w:val="1"/>
      <w:marLeft w:val="0"/>
      <w:marRight w:val="0"/>
      <w:marTop w:val="0"/>
      <w:marBottom w:val="0"/>
      <w:divBdr>
        <w:top w:val="none" w:sz="0" w:space="0" w:color="auto"/>
        <w:left w:val="none" w:sz="0" w:space="0" w:color="auto"/>
        <w:bottom w:val="none" w:sz="0" w:space="0" w:color="auto"/>
        <w:right w:val="none" w:sz="0" w:space="0" w:color="auto"/>
      </w:divBdr>
    </w:div>
    <w:div w:id="1641837680">
      <w:bodyDiv w:val="1"/>
      <w:marLeft w:val="0"/>
      <w:marRight w:val="0"/>
      <w:marTop w:val="0"/>
      <w:marBottom w:val="0"/>
      <w:divBdr>
        <w:top w:val="none" w:sz="0" w:space="0" w:color="auto"/>
        <w:left w:val="none" w:sz="0" w:space="0" w:color="auto"/>
        <w:bottom w:val="none" w:sz="0" w:space="0" w:color="auto"/>
        <w:right w:val="none" w:sz="0" w:space="0" w:color="auto"/>
      </w:divBdr>
    </w:div>
    <w:div w:id="1643735734">
      <w:bodyDiv w:val="1"/>
      <w:marLeft w:val="0"/>
      <w:marRight w:val="0"/>
      <w:marTop w:val="0"/>
      <w:marBottom w:val="0"/>
      <w:divBdr>
        <w:top w:val="none" w:sz="0" w:space="0" w:color="auto"/>
        <w:left w:val="none" w:sz="0" w:space="0" w:color="auto"/>
        <w:bottom w:val="none" w:sz="0" w:space="0" w:color="auto"/>
        <w:right w:val="none" w:sz="0" w:space="0" w:color="auto"/>
      </w:divBdr>
    </w:div>
    <w:div w:id="1646424533">
      <w:bodyDiv w:val="1"/>
      <w:marLeft w:val="0"/>
      <w:marRight w:val="0"/>
      <w:marTop w:val="0"/>
      <w:marBottom w:val="0"/>
      <w:divBdr>
        <w:top w:val="none" w:sz="0" w:space="0" w:color="auto"/>
        <w:left w:val="none" w:sz="0" w:space="0" w:color="auto"/>
        <w:bottom w:val="none" w:sz="0" w:space="0" w:color="auto"/>
        <w:right w:val="none" w:sz="0" w:space="0" w:color="auto"/>
      </w:divBdr>
    </w:div>
    <w:div w:id="1647010754">
      <w:bodyDiv w:val="1"/>
      <w:marLeft w:val="0"/>
      <w:marRight w:val="0"/>
      <w:marTop w:val="0"/>
      <w:marBottom w:val="0"/>
      <w:divBdr>
        <w:top w:val="none" w:sz="0" w:space="0" w:color="auto"/>
        <w:left w:val="none" w:sz="0" w:space="0" w:color="auto"/>
        <w:bottom w:val="none" w:sz="0" w:space="0" w:color="auto"/>
        <w:right w:val="none" w:sz="0" w:space="0" w:color="auto"/>
      </w:divBdr>
    </w:div>
    <w:div w:id="1647467404">
      <w:bodyDiv w:val="1"/>
      <w:marLeft w:val="0"/>
      <w:marRight w:val="0"/>
      <w:marTop w:val="0"/>
      <w:marBottom w:val="0"/>
      <w:divBdr>
        <w:top w:val="none" w:sz="0" w:space="0" w:color="auto"/>
        <w:left w:val="none" w:sz="0" w:space="0" w:color="auto"/>
        <w:bottom w:val="none" w:sz="0" w:space="0" w:color="auto"/>
        <w:right w:val="none" w:sz="0" w:space="0" w:color="auto"/>
      </w:divBdr>
    </w:div>
    <w:div w:id="1650087681">
      <w:bodyDiv w:val="1"/>
      <w:marLeft w:val="0"/>
      <w:marRight w:val="0"/>
      <w:marTop w:val="0"/>
      <w:marBottom w:val="0"/>
      <w:divBdr>
        <w:top w:val="none" w:sz="0" w:space="0" w:color="auto"/>
        <w:left w:val="none" w:sz="0" w:space="0" w:color="auto"/>
        <w:bottom w:val="none" w:sz="0" w:space="0" w:color="auto"/>
        <w:right w:val="none" w:sz="0" w:space="0" w:color="auto"/>
      </w:divBdr>
    </w:div>
    <w:div w:id="1650136396">
      <w:bodyDiv w:val="1"/>
      <w:marLeft w:val="0"/>
      <w:marRight w:val="0"/>
      <w:marTop w:val="0"/>
      <w:marBottom w:val="0"/>
      <w:divBdr>
        <w:top w:val="none" w:sz="0" w:space="0" w:color="auto"/>
        <w:left w:val="none" w:sz="0" w:space="0" w:color="auto"/>
        <w:bottom w:val="none" w:sz="0" w:space="0" w:color="auto"/>
        <w:right w:val="none" w:sz="0" w:space="0" w:color="auto"/>
      </w:divBdr>
    </w:div>
    <w:div w:id="1652832213">
      <w:bodyDiv w:val="1"/>
      <w:marLeft w:val="0"/>
      <w:marRight w:val="0"/>
      <w:marTop w:val="0"/>
      <w:marBottom w:val="0"/>
      <w:divBdr>
        <w:top w:val="none" w:sz="0" w:space="0" w:color="auto"/>
        <w:left w:val="none" w:sz="0" w:space="0" w:color="auto"/>
        <w:bottom w:val="none" w:sz="0" w:space="0" w:color="auto"/>
        <w:right w:val="none" w:sz="0" w:space="0" w:color="auto"/>
      </w:divBdr>
    </w:div>
    <w:div w:id="1656303538">
      <w:bodyDiv w:val="1"/>
      <w:marLeft w:val="0"/>
      <w:marRight w:val="0"/>
      <w:marTop w:val="0"/>
      <w:marBottom w:val="0"/>
      <w:divBdr>
        <w:top w:val="none" w:sz="0" w:space="0" w:color="auto"/>
        <w:left w:val="none" w:sz="0" w:space="0" w:color="auto"/>
        <w:bottom w:val="none" w:sz="0" w:space="0" w:color="auto"/>
        <w:right w:val="none" w:sz="0" w:space="0" w:color="auto"/>
      </w:divBdr>
    </w:div>
    <w:div w:id="1659576010">
      <w:bodyDiv w:val="1"/>
      <w:marLeft w:val="0"/>
      <w:marRight w:val="0"/>
      <w:marTop w:val="0"/>
      <w:marBottom w:val="0"/>
      <w:divBdr>
        <w:top w:val="none" w:sz="0" w:space="0" w:color="auto"/>
        <w:left w:val="none" w:sz="0" w:space="0" w:color="auto"/>
        <w:bottom w:val="none" w:sz="0" w:space="0" w:color="auto"/>
        <w:right w:val="none" w:sz="0" w:space="0" w:color="auto"/>
      </w:divBdr>
    </w:div>
    <w:div w:id="1659579875">
      <w:bodyDiv w:val="1"/>
      <w:marLeft w:val="0"/>
      <w:marRight w:val="0"/>
      <w:marTop w:val="0"/>
      <w:marBottom w:val="0"/>
      <w:divBdr>
        <w:top w:val="none" w:sz="0" w:space="0" w:color="auto"/>
        <w:left w:val="none" w:sz="0" w:space="0" w:color="auto"/>
        <w:bottom w:val="none" w:sz="0" w:space="0" w:color="auto"/>
        <w:right w:val="none" w:sz="0" w:space="0" w:color="auto"/>
      </w:divBdr>
    </w:div>
    <w:div w:id="1660763470">
      <w:bodyDiv w:val="1"/>
      <w:marLeft w:val="0"/>
      <w:marRight w:val="0"/>
      <w:marTop w:val="0"/>
      <w:marBottom w:val="0"/>
      <w:divBdr>
        <w:top w:val="none" w:sz="0" w:space="0" w:color="auto"/>
        <w:left w:val="none" w:sz="0" w:space="0" w:color="auto"/>
        <w:bottom w:val="none" w:sz="0" w:space="0" w:color="auto"/>
        <w:right w:val="none" w:sz="0" w:space="0" w:color="auto"/>
      </w:divBdr>
    </w:div>
    <w:div w:id="1669596225">
      <w:bodyDiv w:val="1"/>
      <w:marLeft w:val="0"/>
      <w:marRight w:val="0"/>
      <w:marTop w:val="0"/>
      <w:marBottom w:val="0"/>
      <w:divBdr>
        <w:top w:val="none" w:sz="0" w:space="0" w:color="auto"/>
        <w:left w:val="none" w:sz="0" w:space="0" w:color="auto"/>
        <w:bottom w:val="none" w:sz="0" w:space="0" w:color="auto"/>
        <w:right w:val="none" w:sz="0" w:space="0" w:color="auto"/>
      </w:divBdr>
    </w:div>
    <w:div w:id="1677414144">
      <w:bodyDiv w:val="1"/>
      <w:marLeft w:val="0"/>
      <w:marRight w:val="0"/>
      <w:marTop w:val="0"/>
      <w:marBottom w:val="0"/>
      <w:divBdr>
        <w:top w:val="none" w:sz="0" w:space="0" w:color="auto"/>
        <w:left w:val="none" w:sz="0" w:space="0" w:color="auto"/>
        <w:bottom w:val="none" w:sz="0" w:space="0" w:color="auto"/>
        <w:right w:val="none" w:sz="0" w:space="0" w:color="auto"/>
      </w:divBdr>
    </w:div>
    <w:div w:id="1679960872">
      <w:bodyDiv w:val="1"/>
      <w:marLeft w:val="0"/>
      <w:marRight w:val="0"/>
      <w:marTop w:val="0"/>
      <w:marBottom w:val="0"/>
      <w:divBdr>
        <w:top w:val="none" w:sz="0" w:space="0" w:color="auto"/>
        <w:left w:val="none" w:sz="0" w:space="0" w:color="auto"/>
        <w:bottom w:val="none" w:sz="0" w:space="0" w:color="auto"/>
        <w:right w:val="none" w:sz="0" w:space="0" w:color="auto"/>
      </w:divBdr>
    </w:div>
    <w:div w:id="1682658618">
      <w:bodyDiv w:val="1"/>
      <w:marLeft w:val="0"/>
      <w:marRight w:val="0"/>
      <w:marTop w:val="0"/>
      <w:marBottom w:val="0"/>
      <w:divBdr>
        <w:top w:val="none" w:sz="0" w:space="0" w:color="auto"/>
        <w:left w:val="none" w:sz="0" w:space="0" w:color="auto"/>
        <w:bottom w:val="none" w:sz="0" w:space="0" w:color="auto"/>
        <w:right w:val="none" w:sz="0" w:space="0" w:color="auto"/>
      </w:divBdr>
    </w:div>
    <w:div w:id="1683044499">
      <w:bodyDiv w:val="1"/>
      <w:marLeft w:val="0"/>
      <w:marRight w:val="0"/>
      <w:marTop w:val="0"/>
      <w:marBottom w:val="0"/>
      <w:divBdr>
        <w:top w:val="none" w:sz="0" w:space="0" w:color="auto"/>
        <w:left w:val="none" w:sz="0" w:space="0" w:color="auto"/>
        <w:bottom w:val="none" w:sz="0" w:space="0" w:color="auto"/>
        <w:right w:val="none" w:sz="0" w:space="0" w:color="auto"/>
      </w:divBdr>
    </w:div>
    <w:div w:id="1685739187">
      <w:bodyDiv w:val="1"/>
      <w:marLeft w:val="0"/>
      <w:marRight w:val="0"/>
      <w:marTop w:val="0"/>
      <w:marBottom w:val="0"/>
      <w:divBdr>
        <w:top w:val="none" w:sz="0" w:space="0" w:color="auto"/>
        <w:left w:val="none" w:sz="0" w:space="0" w:color="auto"/>
        <w:bottom w:val="none" w:sz="0" w:space="0" w:color="auto"/>
        <w:right w:val="none" w:sz="0" w:space="0" w:color="auto"/>
      </w:divBdr>
    </w:div>
    <w:div w:id="1685936247">
      <w:bodyDiv w:val="1"/>
      <w:marLeft w:val="0"/>
      <w:marRight w:val="0"/>
      <w:marTop w:val="0"/>
      <w:marBottom w:val="0"/>
      <w:divBdr>
        <w:top w:val="none" w:sz="0" w:space="0" w:color="auto"/>
        <w:left w:val="none" w:sz="0" w:space="0" w:color="auto"/>
        <w:bottom w:val="none" w:sz="0" w:space="0" w:color="auto"/>
        <w:right w:val="none" w:sz="0" w:space="0" w:color="auto"/>
      </w:divBdr>
    </w:div>
    <w:div w:id="1689209913">
      <w:bodyDiv w:val="1"/>
      <w:marLeft w:val="0"/>
      <w:marRight w:val="0"/>
      <w:marTop w:val="0"/>
      <w:marBottom w:val="0"/>
      <w:divBdr>
        <w:top w:val="none" w:sz="0" w:space="0" w:color="auto"/>
        <w:left w:val="none" w:sz="0" w:space="0" w:color="auto"/>
        <w:bottom w:val="none" w:sz="0" w:space="0" w:color="auto"/>
        <w:right w:val="none" w:sz="0" w:space="0" w:color="auto"/>
      </w:divBdr>
    </w:div>
    <w:div w:id="1690401296">
      <w:bodyDiv w:val="1"/>
      <w:marLeft w:val="0"/>
      <w:marRight w:val="0"/>
      <w:marTop w:val="0"/>
      <w:marBottom w:val="0"/>
      <w:divBdr>
        <w:top w:val="none" w:sz="0" w:space="0" w:color="auto"/>
        <w:left w:val="none" w:sz="0" w:space="0" w:color="auto"/>
        <w:bottom w:val="none" w:sz="0" w:space="0" w:color="auto"/>
        <w:right w:val="none" w:sz="0" w:space="0" w:color="auto"/>
      </w:divBdr>
    </w:div>
    <w:div w:id="1695691462">
      <w:bodyDiv w:val="1"/>
      <w:marLeft w:val="0"/>
      <w:marRight w:val="0"/>
      <w:marTop w:val="0"/>
      <w:marBottom w:val="0"/>
      <w:divBdr>
        <w:top w:val="none" w:sz="0" w:space="0" w:color="auto"/>
        <w:left w:val="none" w:sz="0" w:space="0" w:color="auto"/>
        <w:bottom w:val="none" w:sz="0" w:space="0" w:color="auto"/>
        <w:right w:val="none" w:sz="0" w:space="0" w:color="auto"/>
      </w:divBdr>
    </w:div>
    <w:div w:id="1695691772">
      <w:bodyDiv w:val="1"/>
      <w:marLeft w:val="0"/>
      <w:marRight w:val="0"/>
      <w:marTop w:val="0"/>
      <w:marBottom w:val="0"/>
      <w:divBdr>
        <w:top w:val="none" w:sz="0" w:space="0" w:color="auto"/>
        <w:left w:val="none" w:sz="0" w:space="0" w:color="auto"/>
        <w:bottom w:val="none" w:sz="0" w:space="0" w:color="auto"/>
        <w:right w:val="none" w:sz="0" w:space="0" w:color="auto"/>
      </w:divBdr>
    </w:div>
    <w:div w:id="1696735746">
      <w:bodyDiv w:val="1"/>
      <w:marLeft w:val="0"/>
      <w:marRight w:val="0"/>
      <w:marTop w:val="0"/>
      <w:marBottom w:val="0"/>
      <w:divBdr>
        <w:top w:val="none" w:sz="0" w:space="0" w:color="auto"/>
        <w:left w:val="none" w:sz="0" w:space="0" w:color="auto"/>
        <w:bottom w:val="none" w:sz="0" w:space="0" w:color="auto"/>
        <w:right w:val="none" w:sz="0" w:space="0" w:color="auto"/>
      </w:divBdr>
    </w:div>
    <w:div w:id="1697198549">
      <w:bodyDiv w:val="1"/>
      <w:marLeft w:val="0"/>
      <w:marRight w:val="0"/>
      <w:marTop w:val="0"/>
      <w:marBottom w:val="0"/>
      <w:divBdr>
        <w:top w:val="none" w:sz="0" w:space="0" w:color="auto"/>
        <w:left w:val="none" w:sz="0" w:space="0" w:color="auto"/>
        <w:bottom w:val="none" w:sz="0" w:space="0" w:color="auto"/>
        <w:right w:val="none" w:sz="0" w:space="0" w:color="auto"/>
      </w:divBdr>
    </w:div>
    <w:div w:id="1702126093">
      <w:bodyDiv w:val="1"/>
      <w:marLeft w:val="0"/>
      <w:marRight w:val="0"/>
      <w:marTop w:val="0"/>
      <w:marBottom w:val="0"/>
      <w:divBdr>
        <w:top w:val="none" w:sz="0" w:space="0" w:color="auto"/>
        <w:left w:val="none" w:sz="0" w:space="0" w:color="auto"/>
        <w:bottom w:val="none" w:sz="0" w:space="0" w:color="auto"/>
        <w:right w:val="none" w:sz="0" w:space="0" w:color="auto"/>
      </w:divBdr>
    </w:div>
    <w:div w:id="1709643412">
      <w:bodyDiv w:val="1"/>
      <w:marLeft w:val="0"/>
      <w:marRight w:val="0"/>
      <w:marTop w:val="0"/>
      <w:marBottom w:val="0"/>
      <w:divBdr>
        <w:top w:val="none" w:sz="0" w:space="0" w:color="auto"/>
        <w:left w:val="none" w:sz="0" w:space="0" w:color="auto"/>
        <w:bottom w:val="none" w:sz="0" w:space="0" w:color="auto"/>
        <w:right w:val="none" w:sz="0" w:space="0" w:color="auto"/>
      </w:divBdr>
    </w:div>
    <w:div w:id="1715930625">
      <w:bodyDiv w:val="1"/>
      <w:marLeft w:val="0"/>
      <w:marRight w:val="0"/>
      <w:marTop w:val="0"/>
      <w:marBottom w:val="0"/>
      <w:divBdr>
        <w:top w:val="none" w:sz="0" w:space="0" w:color="auto"/>
        <w:left w:val="none" w:sz="0" w:space="0" w:color="auto"/>
        <w:bottom w:val="none" w:sz="0" w:space="0" w:color="auto"/>
        <w:right w:val="none" w:sz="0" w:space="0" w:color="auto"/>
      </w:divBdr>
    </w:div>
    <w:div w:id="1717125707">
      <w:bodyDiv w:val="1"/>
      <w:marLeft w:val="0"/>
      <w:marRight w:val="0"/>
      <w:marTop w:val="0"/>
      <w:marBottom w:val="0"/>
      <w:divBdr>
        <w:top w:val="none" w:sz="0" w:space="0" w:color="auto"/>
        <w:left w:val="none" w:sz="0" w:space="0" w:color="auto"/>
        <w:bottom w:val="none" w:sz="0" w:space="0" w:color="auto"/>
        <w:right w:val="none" w:sz="0" w:space="0" w:color="auto"/>
      </w:divBdr>
    </w:div>
    <w:div w:id="1718164000">
      <w:bodyDiv w:val="1"/>
      <w:marLeft w:val="0"/>
      <w:marRight w:val="0"/>
      <w:marTop w:val="0"/>
      <w:marBottom w:val="0"/>
      <w:divBdr>
        <w:top w:val="none" w:sz="0" w:space="0" w:color="auto"/>
        <w:left w:val="none" w:sz="0" w:space="0" w:color="auto"/>
        <w:bottom w:val="none" w:sz="0" w:space="0" w:color="auto"/>
        <w:right w:val="none" w:sz="0" w:space="0" w:color="auto"/>
      </w:divBdr>
    </w:div>
    <w:div w:id="1719930971">
      <w:bodyDiv w:val="1"/>
      <w:marLeft w:val="0"/>
      <w:marRight w:val="0"/>
      <w:marTop w:val="0"/>
      <w:marBottom w:val="0"/>
      <w:divBdr>
        <w:top w:val="none" w:sz="0" w:space="0" w:color="auto"/>
        <w:left w:val="none" w:sz="0" w:space="0" w:color="auto"/>
        <w:bottom w:val="none" w:sz="0" w:space="0" w:color="auto"/>
        <w:right w:val="none" w:sz="0" w:space="0" w:color="auto"/>
      </w:divBdr>
    </w:div>
    <w:div w:id="1730956195">
      <w:bodyDiv w:val="1"/>
      <w:marLeft w:val="0"/>
      <w:marRight w:val="0"/>
      <w:marTop w:val="0"/>
      <w:marBottom w:val="0"/>
      <w:divBdr>
        <w:top w:val="none" w:sz="0" w:space="0" w:color="auto"/>
        <w:left w:val="none" w:sz="0" w:space="0" w:color="auto"/>
        <w:bottom w:val="none" w:sz="0" w:space="0" w:color="auto"/>
        <w:right w:val="none" w:sz="0" w:space="0" w:color="auto"/>
      </w:divBdr>
    </w:div>
    <w:div w:id="1733961707">
      <w:bodyDiv w:val="1"/>
      <w:marLeft w:val="0"/>
      <w:marRight w:val="0"/>
      <w:marTop w:val="0"/>
      <w:marBottom w:val="0"/>
      <w:divBdr>
        <w:top w:val="none" w:sz="0" w:space="0" w:color="auto"/>
        <w:left w:val="none" w:sz="0" w:space="0" w:color="auto"/>
        <w:bottom w:val="none" w:sz="0" w:space="0" w:color="auto"/>
        <w:right w:val="none" w:sz="0" w:space="0" w:color="auto"/>
      </w:divBdr>
    </w:div>
    <w:div w:id="1741516759">
      <w:bodyDiv w:val="1"/>
      <w:marLeft w:val="0"/>
      <w:marRight w:val="0"/>
      <w:marTop w:val="0"/>
      <w:marBottom w:val="0"/>
      <w:divBdr>
        <w:top w:val="none" w:sz="0" w:space="0" w:color="auto"/>
        <w:left w:val="none" w:sz="0" w:space="0" w:color="auto"/>
        <w:bottom w:val="none" w:sz="0" w:space="0" w:color="auto"/>
        <w:right w:val="none" w:sz="0" w:space="0" w:color="auto"/>
      </w:divBdr>
    </w:div>
    <w:div w:id="1741899787">
      <w:bodyDiv w:val="1"/>
      <w:marLeft w:val="0"/>
      <w:marRight w:val="0"/>
      <w:marTop w:val="0"/>
      <w:marBottom w:val="0"/>
      <w:divBdr>
        <w:top w:val="none" w:sz="0" w:space="0" w:color="auto"/>
        <w:left w:val="none" w:sz="0" w:space="0" w:color="auto"/>
        <w:bottom w:val="none" w:sz="0" w:space="0" w:color="auto"/>
        <w:right w:val="none" w:sz="0" w:space="0" w:color="auto"/>
      </w:divBdr>
    </w:div>
    <w:div w:id="1743718357">
      <w:bodyDiv w:val="1"/>
      <w:marLeft w:val="0"/>
      <w:marRight w:val="0"/>
      <w:marTop w:val="0"/>
      <w:marBottom w:val="0"/>
      <w:divBdr>
        <w:top w:val="none" w:sz="0" w:space="0" w:color="auto"/>
        <w:left w:val="none" w:sz="0" w:space="0" w:color="auto"/>
        <w:bottom w:val="none" w:sz="0" w:space="0" w:color="auto"/>
        <w:right w:val="none" w:sz="0" w:space="0" w:color="auto"/>
      </w:divBdr>
    </w:div>
    <w:div w:id="1744252921">
      <w:bodyDiv w:val="1"/>
      <w:marLeft w:val="0"/>
      <w:marRight w:val="0"/>
      <w:marTop w:val="0"/>
      <w:marBottom w:val="0"/>
      <w:divBdr>
        <w:top w:val="none" w:sz="0" w:space="0" w:color="auto"/>
        <w:left w:val="none" w:sz="0" w:space="0" w:color="auto"/>
        <w:bottom w:val="none" w:sz="0" w:space="0" w:color="auto"/>
        <w:right w:val="none" w:sz="0" w:space="0" w:color="auto"/>
      </w:divBdr>
    </w:div>
    <w:div w:id="1745833586">
      <w:bodyDiv w:val="1"/>
      <w:marLeft w:val="0"/>
      <w:marRight w:val="0"/>
      <w:marTop w:val="0"/>
      <w:marBottom w:val="0"/>
      <w:divBdr>
        <w:top w:val="none" w:sz="0" w:space="0" w:color="auto"/>
        <w:left w:val="none" w:sz="0" w:space="0" w:color="auto"/>
        <w:bottom w:val="none" w:sz="0" w:space="0" w:color="auto"/>
        <w:right w:val="none" w:sz="0" w:space="0" w:color="auto"/>
      </w:divBdr>
    </w:div>
    <w:div w:id="1750956103">
      <w:bodyDiv w:val="1"/>
      <w:marLeft w:val="0"/>
      <w:marRight w:val="0"/>
      <w:marTop w:val="0"/>
      <w:marBottom w:val="0"/>
      <w:divBdr>
        <w:top w:val="none" w:sz="0" w:space="0" w:color="auto"/>
        <w:left w:val="none" w:sz="0" w:space="0" w:color="auto"/>
        <w:bottom w:val="none" w:sz="0" w:space="0" w:color="auto"/>
        <w:right w:val="none" w:sz="0" w:space="0" w:color="auto"/>
      </w:divBdr>
    </w:div>
    <w:div w:id="1751388801">
      <w:bodyDiv w:val="1"/>
      <w:marLeft w:val="0"/>
      <w:marRight w:val="0"/>
      <w:marTop w:val="0"/>
      <w:marBottom w:val="0"/>
      <w:divBdr>
        <w:top w:val="none" w:sz="0" w:space="0" w:color="auto"/>
        <w:left w:val="none" w:sz="0" w:space="0" w:color="auto"/>
        <w:bottom w:val="none" w:sz="0" w:space="0" w:color="auto"/>
        <w:right w:val="none" w:sz="0" w:space="0" w:color="auto"/>
      </w:divBdr>
    </w:div>
    <w:div w:id="1753619628">
      <w:bodyDiv w:val="1"/>
      <w:marLeft w:val="0"/>
      <w:marRight w:val="0"/>
      <w:marTop w:val="0"/>
      <w:marBottom w:val="0"/>
      <w:divBdr>
        <w:top w:val="none" w:sz="0" w:space="0" w:color="auto"/>
        <w:left w:val="none" w:sz="0" w:space="0" w:color="auto"/>
        <w:bottom w:val="none" w:sz="0" w:space="0" w:color="auto"/>
        <w:right w:val="none" w:sz="0" w:space="0" w:color="auto"/>
      </w:divBdr>
    </w:div>
    <w:div w:id="1754429285">
      <w:bodyDiv w:val="1"/>
      <w:marLeft w:val="0"/>
      <w:marRight w:val="0"/>
      <w:marTop w:val="0"/>
      <w:marBottom w:val="0"/>
      <w:divBdr>
        <w:top w:val="none" w:sz="0" w:space="0" w:color="auto"/>
        <w:left w:val="none" w:sz="0" w:space="0" w:color="auto"/>
        <w:bottom w:val="none" w:sz="0" w:space="0" w:color="auto"/>
        <w:right w:val="none" w:sz="0" w:space="0" w:color="auto"/>
      </w:divBdr>
    </w:div>
    <w:div w:id="1756825787">
      <w:bodyDiv w:val="1"/>
      <w:marLeft w:val="0"/>
      <w:marRight w:val="0"/>
      <w:marTop w:val="0"/>
      <w:marBottom w:val="0"/>
      <w:divBdr>
        <w:top w:val="none" w:sz="0" w:space="0" w:color="auto"/>
        <w:left w:val="none" w:sz="0" w:space="0" w:color="auto"/>
        <w:bottom w:val="none" w:sz="0" w:space="0" w:color="auto"/>
        <w:right w:val="none" w:sz="0" w:space="0" w:color="auto"/>
      </w:divBdr>
    </w:div>
    <w:div w:id="1757358700">
      <w:bodyDiv w:val="1"/>
      <w:marLeft w:val="0"/>
      <w:marRight w:val="0"/>
      <w:marTop w:val="0"/>
      <w:marBottom w:val="0"/>
      <w:divBdr>
        <w:top w:val="none" w:sz="0" w:space="0" w:color="auto"/>
        <w:left w:val="none" w:sz="0" w:space="0" w:color="auto"/>
        <w:bottom w:val="none" w:sz="0" w:space="0" w:color="auto"/>
        <w:right w:val="none" w:sz="0" w:space="0" w:color="auto"/>
      </w:divBdr>
    </w:div>
    <w:div w:id="1758752050">
      <w:bodyDiv w:val="1"/>
      <w:marLeft w:val="0"/>
      <w:marRight w:val="0"/>
      <w:marTop w:val="0"/>
      <w:marBottom w:val="0"/>
      <w:divBdr>
        <w:top w:val="none" w:sz="0" w:space="0" w:color="auto"/>
        <w:left w:val="none" w:sz="0" w:space="0" w:color="auto"/>
        <w:bottom w:val="none" w:sz="0" w:space="0" w:color="auto"/>
        <w:right w:val="none" w:sz="0" w:space="0" w:color="auto"/>
      </w:divBdr>
    </w:div>
    <w:div w:id="1762749787">
      <w:bodyDiv w:val="1"/>
      <w:marLeft w:val="0"/>
      <w:marRight w:val="0"/>
      <w:marTop w:val="0"/>
      <w:marBottom w:val="0"/>
      <w:divBdr>
        <w:top w:val="none" w:sz="0" w:space="0" w:color="auto"/>
        <w:left w:val="none" w:sz="0" w:space="0" w:color="auto"/>
        <w:bottom w:val="none" w:sz="0" w:space="0" w:color="auto"/>
        <w:right w:val="none" w:sz="0" w:space="0" w:color="auto"/>
      </w:divBdr>
    </w:div>
    <w:div w:id="1764498326">
      <w:bodyDiv w:val="1"/>
      <w:marLeft w:val="0"/>
      <w:marRight w:val="0"/>
      <w:marTop w:val="0"/>
      <w:marBottom w:val="0"/>
      <w:divBdr>
        <w:top w:val="none" w:sz="0" w:space="0" w:color="auto"/>
        <w:left w:val="none" w:sz="0" w:space="0" w:color="auto"/>
        <w:bottom w:val="none" w:sz="0" w:space="0" w:color="auto"/>
        <w:right w:val="none" w:sz="0" w:space="0" w:color="auto"/>
      </w:divBdr>
    </w:div>
    <w:div w:id="1764838281">
      <w:bodyDiv w:val="1"/>
      <w:marLeft w:val="0"/>
      <w:marRight w:val="0"/>
      <w:marTop w:val="0"/>
      <w:marBottom w:val="0"/>
      <w:divBdr>
        <w:top w:val="none" w:sz="0" w:space="0" w:color="auto"/>
        <w:left w:val="none" w:sz="0" w:space="0" w:color="auto"/>
        <w:bottom w:val="none" w:sz="0" w:space="0" w:color="auto"/>
        <w:right w:val="none" w:sz="0" w:space="0" w:color="auto"/>
      </w:divBdr>
    </w:div>
    <w:div w:id="1772047156">
      <w:bodyDiv w:val="1"/>
      <w:marLeft w:val="0"/>
      <w:marRight w:val="0"/>
      <w:marTop w:val="0"/>
      <w:marBottom w:val="0"/>
      <w:divBdr>
        <w:top w:val="none" w:sz="0" w:space="0" w:color="auto"/>
        <w:left w:val="none" w:sz="0" w:space="0" w:color="auto"/>
        <w:bottom w:val="none" w:sz="0" w:space="0" w:color="auto"/>
        <w:right w:val="none" w:sz="0" w:space="0" w:color="auto"/>
      </w:divBdr>
    </w:div>
    <w:div w:id="1772621139">
      <w:bodyDiv w:val="1"/>
      <w:marLeft w:val="0"/>
      <w:marRight w:val="0"/>
      <w:marTop w:val="0"/>
      <w:marBottom w:val="0"/>
      <w:divBdr>
        <w:top w:val="none" w:sz="0" w:space="0" w:color="auto"/>
        <w:left w:val="none" w:sz="0" w:space="0" w:color="auto"/>
        <w:bottom w:val="none" w:sz="0" w:space="0" w:color="auto"/>
        <w:right w:val="none" w:sz="0" w:space="0" w:color="auto"/>
      </w:divBdr>
    </w:div>
    <w:div w:id="1773234738">
      <w:bodyDiv w:val="1"/>
      <w:marLeft w:val="0"/>
      <w:marRight w:val="0"/>
      <w:marTop w:val="0"/>
      <w:marBottom w:val="0"/>
      <w:divBdr>
        <w:top w:val="none" w:sz="0" w:space="0" w:color="auto"/>
        <w:left w:val="none" w:sz="0" w:space="0" w:color="auto"/>
        <w:bottom w:val="none" w:sz="0" w:space="0" w:color="auto"/>
        <w:right w:val="none" w:sz="0" w:space="0" w:color="auto"/>
      </w:divBdr>
    </w:div>
    <w:div w:id="1775635985">
      <w:bodyDiv w:val="1"/>
      <w:marLeft w:val="0"/>
      <w:marRight w:val="0"/>
      <w:marTop w:val="0"/>
      <w:marBottom w:val="0"/>
      <w:divBdr>
        <w:top w:val="none" w:sz="0" w:space="0" w:color="auto"/>
        <w:left w:val="none" w:sz="0" w:space="0" w:color="auto"/>
        <w:bottom w:val="none" w:sz="0" w:space="0" w:color="auto"/>
        <w:right w:val="none" w:sz="0" w:space="0" w:color="auto"/>
      </w:divBdr>
    </w:div>
    <w:div w:id="1779911979">
      <w:bodyDiv w:val="1"/>
      <w:marLeft w:val="0"/>
      <w:marRight w:val="0"/>
      <w:marTop w:val="0"/>
      <w:marBottom w:val="0"/>
      <w:divBdr>
        <w:top w:val="none" w:sz="0" w:space="0" w:color="auto"/>
        <w:left w:val="none" w:sz="0" w:space="0" w:color="auto"/>
        <w:bottom w:val="none" w:sz="0" w:space="0" w:color="auto"/>
        <w:right w:val="none" w:sz="0" w:space="0" w:color="auto"/>
      </w:divBdr>
    </w:div>
    <w:div w:id="1783110300">
      <w:bodyDiv w:val="1"/>
      <w:marLeft w:val="0"/>
      <w:marRight w:val="0"/>
      <w:marTop w:val="0"/>
      <w:marBottom w:val="0"/>
      <w:divBdr>
        <w:top w:val="none" w:sz="0" w:space="0" w:color="auto"/>
        <w:left w:val="none" w:sz="0" w:space="0" w:color="auto"/>
        <w:bottom w:val="none" w:sz="0" w:space="0" w:color="auto"/>
        <w:right w:val="none" w:sz="0" w:space="0" w:color="auto"/>
      </w:divBdr>
    </w:div>
    <w:div w:id="1786540070">
      <w:bodyDiv w:val="1"/>
      <w:marLeft w:val="0"/>
      <w:marRight w:val="0"/>
      <w:marTop w:val="0"/>
      <w:marBottom w:val="0"/>
      <w:divBdr>
        <w:top w:val="none" w:sz="0" w:space="0" w:color="auto"/>
        <w:left w:val="none" w:sz="0" w:space="0" w:color="auto"/>
        <w:bottom w:val="none" w:sz="0" w:space="0" w:color="auto"/>
        <w:right w:val="none" w:sz="0" w:space="0" w:color="auto"/>
      </w:divBdr>
    </w:div>
    <w:div w:id="1788573676">
      <w:bodyDiv w:val="1"/>
      <w:marLeft w:val="0"/>
      <w:marRight w:val="0"/>
      <w:marTop w:val="0"/>
      <w:marBottom w:val="0"/>
      <w:divBdr>
        <w:top w:val="none" w:sz="0" w:space="0" w:color="auto"/>
        <w:left w:val="none" w:sz="0" w:space="0" w:color="auto"/>
        <w:bottom w:val="none" w:sz="0" w:space="0" w:color="auto"/>
        <w:right w:val="none" w:sz="0" w:space="0" w:color="auto"/>
      </w:divBdr>
    </w:div>
    <w:div w:id="1788812877">
      <w:bodyDiv w:val="1"/>
      <w:marLeft w:val="0"/>
      <w:marRight w:val="0"/>
      <w:marTop w:val="0"/>
      <w:marBottom w:val="0"/>
      <w:divBdr>
        <w:top w:val="none" w:sz="0" w:space="0" w:color="auto"/>
        <w:left w:val="none" w:sz="0" w:space="0" w:color="auto"/>
        <w:bottom w:val="none" w:sz="0" w:space="0" w:color="auto"/>
        <w:right w:val="none" w:sz="0" w:space="0" w:color="auto"/>
      </w:divBdr>
    </w:div>
    <w:div w:id="1792242835">
      <w:bodyDiv w:val="1"/>
      <w:marLeft w:val="0"/>
      <w:marRight w:val="0"/>
      <w:marTop w:val="0"/>
      <w:marBottom w:val="0"/>
      <w:divBdr>
        <w:top w:val="none" w:sz="0" w:space="0" w:color="auto"/>
        <w:left w:val="none" w:sz="0" w:space="0" w:color="auto"/>
        <w:bottom w:val="none" w:sz="0" w:space="0" w:color="auto"/>
        <w:right w:val="none" w:sz="0" w:space="0" w:color="auto"/>
      </w:divBdr>
    </w:div>
    <w:div w:id="1792701088">
      <w:bodyDiv w:val="1"/>
      <w:marLeft w:val="0"/>
      <w:marRight w:val="0"/>
      <w:marTop w:val="0"/>
      <w:marBottom w:val="0"/>
      <w:divBdr>
        <w:top w:val="none" w:sz="0" w:space="0" w:color="auto"/>
        <w:left w:val="none" w:sz="0" w:space="0" w:color="auto"/>
        <w:bottom w:val="none" w:sz="0" w:space="0" w:color="auto"/>
        <w:right w:val="none" w:sz="0" w:space="0" w:color="auto"/>
      </w:divBdr>
    </w:div>
    <w:div w:id="1793547660">
      <w:bodyDiv w:val="1"/>
      <w:marLeft w:val="0"/>
      <w:marRight w:val="0"/>
      <w:marTop w:val="0"/>
      <w:marBottom w:val="0"/>
      <w:divBdr>
        <w:top w:val="none" w:sz="0" w:space="0" w:color="auto"/>
        <w:left w:val="none" w:sz="0" w:space="0" w:color="auto"/>
        <w:bottom w:val="none" w:sz="0" w:space="0" w:color="auto"/>
        <w:right w:val="none" w:sz="0" w:space="0" w:color="auto"/>
      </w:divBdr>
    </w:div>
    <w:div w:id="1794130026">
      <w:bodyDiv w:val="1"/>
      <w:marLeft w:val="0"/>
      <w:marRight w:val="0"/>
      <w:marTop w:val="0"/>
      <w:marBottom w:val="0"/>
      <w:divBdr>
        <w:top w:val="none" w:sz="0" w:space="0" w:color="auto"/>
        <w:left w:val="none" w:sz="0" w:space="0" w:color="auto"/>
        <w:bottom w:val="none" w:sz="0" w:space="0" w:color="auto"/>
        <w:right w:val="none" w:sz="0" w:space="0" w:color="auto"/>
      </w:divBdr>
    </w:div>
    <w:div w:id="1797795904">
      <w:bodyDiv w:val="1"/>
      <w:marLeft w:val="0"/>
      <w:marRight w:val="0"/>
      <w:marTop w:val="0"/>
      <w:marBottom w:val="0"/>
      <w:divBdr>
        <w:top w:val="none" w:sz="0" w:space="0" w:color="auto"/>
        <w:left w:val="none" w:sz="0" w:space="0" w:color="auto"/>
        <w:bottom w:val="none" w:sz="0" w:space="0" w:color="auto"/>
        <w:right w:val="none" w:sz="0" w:space="0" w:color="auto"/>
      </w:divBdr>
    </w:div>
    <w:div w:id="1797991699">
      <w:bodyDiv w:val="1"/>
      <w:marLeft w:val="0"/>
      <w:marRight w:val="0"/>
      <w:marTop w:val="0"/>
      <w:marBottom w:val="0"/>
      <w:divBdr>
        <w:top w:val="none" w:sz="0" w:space="0" w:color="auto"/>
        <w:left w:val="none" w:sz="0" w:space="0" w:color="auto"/>
        <w:bottom w:val="none" w:sz="0" w:space="0" w:color="auto"/>
        <w:right w:val="none" w:sz="0" w:space="0" w:color="auto"/>
      </w:divBdr>
    </w:div>
    <w:div w:id="1802070628">
      <w:bodyDiv w:val="1"/>
      <w:marLeft w:val="0"/>
      <w:marRight w:val="0"/>
      <w:marTop w:val="0"/>
      <w:marBottom w:val="0"/>
      <w:divBdr>
        <w:top w:val="none" w:sz="0" w:space="0" w:color="auto"/>
        <w:left w:val="none" w:sz="0" w:space="0" w:color="auto"/>
        <w:bottom w:val="none" w:sz="0" w:space="0" w:color="auto"/>
        <w:right w:val="none" w:sz="0" w:space="0" w:color="auto"/>
      </w:divBdr>
    </w:div>
    <w:div w:id="1803958376">
      <w:bodyDiv w:val="1"/>
      <w:marLeft w:val="0"/>
      <w:marRight w:val="0"/>
      <w:marTop w:val="0"/>
      <w:marBottom w:val="0"/>
      <w:divBdr>
        <w:top w:val="none" w:sz="0" w:space="0" w:color="auto"/>
        <w:left w:val="none" w:sz="0" w:space="0" w:color="auto"/>
        <w:bottom w:val="none" w:sz="0" w:space="0" w:color="auto"/>
        <w:right w:val="none" w:sz="0" w:space="0" w:color="auto"/>
      </w:divBdr>
    </w:div>
    <w:div w:id="1804032374">
      <w:bodyDiv w:val="1"/>
      <w:marLeft w:val="0"/>
      <w:marRight w:val="0"/>
      <w:marTop w:val="0"/>
      <w:marBottom w:val="0"/>
      <w:divBdr>
        <w:top w:val="none" w:sz="0" w:space="0" w:color="auto"/>
        <w:left w:val="none" w:sz="0" w:space="0" w:color="auto"/>
        <w:bottom w:val="none" w:sz="0" w:space="0" w:color="auto"/>
        <w:right w:val="none" w:sz="0" w:space="0" w:color="auto"/>
      </w:divBdr>
    </w:div>
    <w:div w:id="1808156679">
      <w:bodyDiv w:val="1"/>
      <w:marLeft w:val="0"/>
      <w:marRight w:val="0"/>
      <w:marTop w:val="0"/>
      <w:marBottom w:val="0"/>
      <w:divBdr>
        <w:top w:val="none" w:sz="0" w:space="0" w:color="auto"/>
        <w:left w:val="none" w:sz="0" w:space="0" w:color="auto"/>
        <w:bottom w:val="none" w:sz="0" w:space="0" w:color="auto"/>
        <w:right w:val="none" w:sz="0" w:space="0" w:color="auto"/>
      </w:divBdr>
    </w:div>
    <w:div w:id="1810590352">
      <w:bodyDiv w:val="1"/>
      <w:marLeft w:val="0"/>
      <w:marRight w:val="0"/>
      <w:marTop w:val="0"/>
      <w:marBottom w:val="0"/>
      <w:divBdr>
        <w:top w:val="none" w:sz="0" w:space="0" w:color="auto"/>
        <w:left w:val="none" w:sz="0" w:space="0" w:color="auto"/>
        <w:bottom w:val="none" w:sz="0" w:space="0" w:color="auto"/>
        <w:right w:val="none" w:sz="0" w:space="0" w:color="auto"/>
      </w:divBdr>
    </w:div>
    <w:div w:id="1811510759">
      <w:bodyDiv w:val="1"/>
      <w:marLeft w:val="0"/>
      <w:marRight w:val="0"/>
      <w:marTop w:val="0"/>
      <w:marBottom w:val="0"/>
      <w:divBdr>
        <w:top w:val="none" w:sz="0" w:space="0" w:color="auto"/>
        <w:left w:val="none" w:sz="0" w:space="0" w:color="auto"/>
        <w:bottom w:val="none" w:sz="0" w:space="0" w:color="auto"/>
        <w:right w:val="none" w:sz="0" w:space="0" w:color="auto"/>
      </w:divBdr>
    </w:div>
    <w:div w:id="1816988819">
      <w:bodyDiv w:val="1"/>
      <w:marLeft w:val="0"/>
      <w:marRight w:val="0"/>
      <w:marTop w:val="0"/>
      <w:marBottom w:val="0"/>
      <w:divBdr>
        <w:top w:val="none" w:sz="0" w:space="0" w:color="auto"/>
        <w:left w:val="none" w:sz="0" w:space="0" w:color="auto"/>
        <w:bottom w:val="none" w:sz="0" w:space="0" w:color="auto"/>
        <w:right w:val="none" w:sz="0" w:space="0" w:color="auto"/>
      </w:divBdr>
    </w:div>
    <w:div w:id="1817140382">
      <w:bodyDiv w:val="1"/>
      <w:marLeft w:val="0"/>
      <w:marRight w:val="0"/>
      <w:marTop w:val="0"/>
      <w:marBottom w:val="0"/>
      <w:divBdr>
        <w:top w:val="none" w:sz="0" w:space="0" w:color="auto"/>
        <w:left w:val="none" w:sz="0" w:space="0" w:color="auto"/>
        <w:bottom w:val="none" w:sz="0" w:space="0" w:color="auto"/>
        <w:right w:val="none" w:sz="0" w:space="0" w:color="auto"/>
      </w:divBdr>
    </w:div>
    <w:div w:id="1818650064">
      <w:bodyDiv w:val="1"/>
      <w:marLeft w:val="0"/>
      <w:marRight w:val="0"/>
      <w:marTop w:val="0"/>
      <w:marBottom w:val="0"/>
      <w:divBdr>
        <w:top w:val="none" w:sz="0" w:space="0" w:color="auto"/>
        <w:left w:val="none" w:sz="0" w:space="0" w:color="auto"/>
        <w:bottom w:val="none" w:sz="0" w:space="0" w:color="auto"/>
        <w:right w:val="none" w:sz="0" w:space="0" w:color="auto"/>
      </w:divBdr>
    </w:div>
    <w:div w:id="1821725113">
      <w:bodyDiv w:val="1"/>
      <w:marLeft w:val="0"/>
      <w:marRight w:val="0"/>
      <w:marTop w:val="0"/>
      <w:marBottom w:val="0"/>
      <w:divBdr>
        <w:top w:val="none" w:sz="0" w:space="0" w:color="auto"/>
        <w:left w:val="none" w:sz="0" w:space="0" w:color="auto"/>
        <w:bottom w:val="none" w:sz="0" w:space="0" w:color="auto"/>
        <w:right w:val="none" w:sz="0" w:space="0" w:color="auto"/>
      </w:divBdr>
    </w:div>
    <w:div w:id="1825855900">
      <w:bodyDiv w:val="1"/>
      <w:marLeft w:val="0"/>
      <w:marRight w:val="0"/>
      <w:marTop w:val="0"/>
      <w:marBottom w:val="0"/>
      <w:divBdr>
        <w:top w:val="none" w:sz="0" w:space="0" w:color="auto"/>
        <w:left w:val="none" w:sz="0" w:space="0" w:color="auto"/>
        <w:bottom w:val="none" w:sz="0" w:space="0" w:color="auto"/>
        <w:right w:val="none" w:sz="0" w:space="0" w:color="auto"/>
      </w:divBdr>
    </w:div>
    <w:div w:id="1827210953">
      <w:bodyDiv w:val="1"/>
      <w:marLeft w:val="0"/>
      <w:marRight w:val="0"/>
      <w:marTop w:val="0"/>
      <w:marBottom w:val="0"/>
      <w:divBdr>
        <w:top w:val="none" w:sz="0" w:space="0" w:color="auto"/>
        <w:left w:val="none" w:sz="0" w:space="0" w:color="auto"/>
        <w:bottom w:val="none" w:sz="0" w:space="0" w:color="auto"/>
        <w:right w:val="none" w:sz="0" w:space="0" w:color="auto"/>
      </w:divBdr>
    </w:div>
    <w:div w:id="1830293891">
      <w:bodyDiv w:val="1"/>
      <w:marLeft w:val="0"/>
      <w:marRight w:val="0"/>
      <w:marTop w:val="0"/>
      <w:marBottom w:val="0"/>
      <w:divBdr>
        <w:top w:val="none" w:sz="0" w:space="0" w:color="auto"/>
        <w:left w:val="none" w:sz="0" w:space="0" w:color="auto"/>
        <w:bottom w:val="none" w:sz="0" w:space="0" w:color="auto"/>
        <w:right w:val="none" w:sz="0" w:space="0" w:color="auto"/>
      </w:divBdr>
    </w:div>
    <w:div w:id="1832477591">
      <w:bodyDiv w:val="1"/>
      <w:marLeft w:val="0"/>
      <w:marRight w:val="0"/>
      <w:marTop w:val="0"/>
      <w:marBottom w:val="0"/>
      <w:divBdr>
        <w:top w:val="none" w:sz="0" w:space="0" w:color="auto"/>
        <w:left w:val="none" w:sz="0" w:space="0" w:color="auto"/>
        <w:bottom w:val="none" w:sz="0" w:space="0" w:color="auto"/>
        <w:right w:val="none" w:sz="0" w:space="0" w:color="auto"/>
      </w:divBdr>
    </w:div>
    <w:div w:id="1834485642">
      <w:bodyDiv w:val="1"/>
      <w:marLeft w:val="0"/>
      <w:marRight w:val="0"/>
      <w:marTop w:val="0"/>
      <w:marBottom w:val="0"/>
      <w:divBdr>
        <w:top w:val="none" w:sz="0" w:space="0" w:color="auto"/>
        <w:left w:val="none" w:sz="0" w:space="0" w:color="auto"/>
        <w:bottom w:val="none" w:sz="0" w:space="0" w:color="auto"/>
        <w:right w:val="none" w:sz="0" w:space="0" w:color="auto"/>
      </w:divBdr>
    </w:div>
    <w:div w:id="1835142071">
      <w:bodyDiv w:val="1"/>
      <w:marLeft w:val="0"/>
      <w:marRight w:val="0"/>
      <w:marTop w:val="0"/>
      <w:marBottom w:val="0"/>
      <w:divBdr>
        <w:top w:val="none" w:sz="0" w:space="0" w:color="auto"/>
        <w:left w:val="none" w:sz="0" w:space="0" w:color="auto"/>
        <w:bottom w:val="none" w:sz="0" w:space="0" w:color="auto"/>
        <w:right w:val="none" w:sz="0" w:space="0" w:color="auto"/>
      </w:divBdr>
    </w:div>
    <w:div w:id="1836721795">
      <w:bodyDiv w:val="1"/>
      <w:marLeft w:val="0"/>
      <w:marRight w:val="0"/>
      <w:marTop w:val="0"/>
      <w:marBottom w:val="0"/>
      <w:divBdr>
        <w:top w:val="none" w:sz="0" w:space="0" w:color="auto"/>
        <w:left w:val="none" w:sz="0" w:space="0" w:color="auto"/>
        <w:bottom w:val="none" w:sz="0" w:space="0" w:color="auto"/>
        <w:right w:val="none" w:sz="0" w:space="0" w:color="auto"/>
      </w:divBdr>
    </w:div>
    <w:div w:id="1836797262">
      <w:bodyDiv w:val="1"/>
      <w:marLeft w:val="0"/>
      <w:marRight w:val="0"/>
      <w:marTop w:val="0"/>
      <w:marBottom w:val="0"/>
      <w:divBdr>
        <w:top w:val="none" w:sz="0" w:space="0" w:color="auto"/>
        <w:left w:val="none" w:sz="0" w:space="0" w:color="auto"/>
        <w:bottom w:val="none" w:sz="0" w:space="0" w:color="auto"/>
        <w:right w:val="none" w:sz="0" w:space="0" w:color="auto"/>
      </w:divBdr>
    </w:div>
    <w:div w:id="1838685616">
      <w:bodyDiv w:val="1"/>
      <w:marLeft w:val="0"/>
      <w:marRight w:val="0"/>
      <w:marTop w:val="0"/>
      <w:marBottom w:val="0"/>
      <w:divBdr>
        <w:top w:val="none" w:sz="0" w:space="0" w:color="auto"/>
        <w:left w:val="none" w:sz="0" w:space="0" w:color="auto"/>
        <w:bottom w:val="none" w:sz="0" w:space="0" w:color="auto"/>
        <w:right w:val="none" w:sz="0" w:space="0" w:color="auto"/>
      </w:divBdr>
    </w:div>
    <w:div w:id="1839467738">
      <w:bodyDiv w:val="1"/>
      <w:marLeft w:val="0"/>
      <w:marRight w:val="0"/>
      <w:marTop w:val="0"/>
      <w:marBottom w:val="0"/>
      <w:divBdr>
        <w:top w:val="none" w:sz="0" w:space="0" w:color="auto"/>
        <w:left w:val="none" w:sz="0" w:space="0" w:color="auto"/>
        <w:bottom w:val="none" w:sz="0" w:space="0" w:color="auto"/>
        <w:right w:val="none" w:sz="0" w:space="0" w:color="auto"/>
      </w:divBdr>
    </w:div>
    <w:div w:id="1839535260">
      <w:bodyDiv w:val="1"/>
      <w:marLeft w:val="0"/>
      <w:marRight w:val="0"/>
      <w:marTop w:val="0"/>
      <w:marBottom w:val="0"/>
      <w:divBdr>
        <w:top w:val="none" w:sz="0" w:space="0" w:color="auto"/>
        <w:left w:val="none" w:sz="0" w:space="0" w:color="auto"/>
        <w:bottom w:val="none" w:sz="0" w:space="0" w:color="auto"/>
        <w:right w:val="none" w:sz="0" w:space="0" w:color="auto"/>
      </w:divBdr>
    </w:div>
    <w:div w:id="1840269248">
      <w:bodyDiv w:val="1"/>
      <w:marLeft w:val="0"/>
      <w:marRight w:val="0"/>
      <w:marTop w:val="0"/>
      <w:marBottom w:val="0"/>
      <w:divBdr>
        <w:top w:val="none" w:sz="0" w:space="0" w:color="auto"/>
        <w:left w:val="none" w:sz="0" w:space="0" w:color="auto"/>
        <w:bottom w:val="none" w:sz="0" w:space="0" w:color="auto"/>
        <w:right w:val="none" w:sz="0" w:space="0" w:color="auto"/>
      </w:divBdr>
    </w:div>
    <w:div w:id="1844737660">
      <w:bodyDiv w:val="1"/>
      <w:marLeft w:val="0"/>
      <w:marRight w:val="0"/>
      <w:marTop w:val="0"/>
      <w:marBottom w:val="0"/>
      <w:divBdr>
        <w:top w:val="none" w:sz="0" w:space="0" w:color="auto"/>
        <w:left w:val="none" w:sz="0" w:space="0" w:color="auto"/>
        <w:bottom w:val="none" w:sz="0" w:space="0" w:color="auto"/>
        <w:right w:val="none" w:sz="0" w:space="0" w:color="auto"/>
      </w:divBdr>
    </w:div>
    <w:div w:id="1845893405">
      <w:bodyDiv w:val="1"/>
      <w:marLeft w:val="0"/>
      <w:marRight w:val="0"/>
      <w:marTop w:val="0"/>
      <w:marBottom w:val="0"/>
      <w:divBdr>
        <w:top w:val="none" w:sz="0" w:space="0" w:color="auto"/>
        <w:left w:val="none" w:sz="0" w:space="0" w:color="auto"/>
        <w:bottom w:val="none" w:sz="0" w:space="0" w:color="auto"/>
        <w:right w:val="none" w:sz="0" w:space="0" w:color="auto"/>
      </w:divBdr>
    </w:div>
    <w:div w:id="1849247962">
      <w:bodyDiv w:val="1"/>
      <w:marLeft w:val="0"/>
      <w:marRight w:val="0"/>
      <w:marTop w:val="0"/>
      <w:marBottom w:val="0"/>
      <w:divBdr>
        <w:top w:val="none" w:sz="0" w:space="0" w:color="auto"/>
        <w:left w:val="none" w:sz="0" w:space="0" w:color="auto"/>
        <w:bottom w:val="none" w:sz="0" w:space="0" w:color="auto"/>
        <w:right w:val="none" w:sz="0" w:space="0" w:color="auto"/>
      </w:divBdr>
    </w:div>
    <w:div w:id="1849783404">
      <w:bodyDiv w:val="1"/>
      <w:marLeft w:val="0"/>
      <w:marRight w:val="0"/>
      <w:marTop w:val="0"/>
      <w:marBottom w:val="0"/>
      <w:divBdr>
        <w:top w:val="none" w:sz="0" w:space="0" w:color="auto"/>
        <w:left w:val="none" w:sz="0" w:space="0" w:color="auto"/>
        <w:bottom w:val="none" w:sz="0" w:space="0" w:color="auto"/>
        <w:right w:val="none" w:sz="0" w:space="0" w:color="auto"/>
      </w:divBdr>
    </w:div>
    <w:div w:id="1851019076">
      <w:bodyDiv w:val="1"/>
      <w:marLeft w:val="0"/>
      <w:marRight w:val="0"/>
      <w:marTop w:val="0"/>
      <w:marBottom w:val="0"/>
      <w:divBdr>
        <w:top w:val="none" w:sz="0" w:space="0" w:color="auto"/>
        <w:left w:val="none" w:sz="0" w:space="0" w:color="auto"/>
        <w:bottom w:val="none" w:sz="0" w:space="0" w:color="auto"/>
        <w:right w:val="none" w:sz="0" w:space="0" w:color="auto"/>
      </w:divBdr>
    </w:div>
    <w:div w:id="1854413023">
      <w:bodyDiv w:val="1"/>
      <w:marLeft w:val="0"/>
      <w:marRight w:val="0"/>
      <w:marTop w:val="0"/>
      <w:marBottom w:val="0"/>
      <w:divBdr>
        <w:top w:val="none" w:sz="0" w:space="0" w:color="auto"/>
        <w:left w:val="none" w:sz="0" w:space="0" w:color="auto"/>
        <w:bottom w:val="none" w:sz="0" w:space="0" w:color="auto"/>
        <w:right w:val="none" w:sz="0" w:space="0" w:color="auto"/>
      </w:divBdr>
    </w:div>
    <w:div w:id="1857376843">
      <w:bodyDiv w:val="1"/>
      <w:marLeft w:val="0"/>
      <w:marRight w:val="0"/>
      <w:marTop w:val="0"/>
      <w:marBottom w:val="0"/>
      <w:divBdr>
        <w:top w:val="none" w:sz="0" w:space="0" w:color="auto"/>
        <w:left w:val="none" w:sz="0" w:space="0" w:color="auto"/>
        <w:bottom w:val="none" w:sz="0" w:space="0" w:color="auto"/>
        <w:right w:val="none" w:sz="0" w:space="0" w:color="auto"/>
      </w:divBdr>
    </w:div>
    <w:div w:id="1858736927">
      <w:bodyDiv w:val="1"/>
      <w:marLeft w:val="0"/>
      <w:marRight w:val="0"/>
      <w:marTop w:val="0"/>
      <w:marBottom w:val="0"/>
      <w:divBdr>
        <w:top w:val="none" w:sz="0" w:space="0" w:color="auto"/>
        <w:left w:val="none" w:sz="0" w:space="0" w:color="auto"/>
        <w:bottom w:val="none" w:sz="0" w:space="0" w:color="auto"/>
        <w:right w:val="none" w:sz="0" w:space="0" w:color="auto"/>
      </w:divBdr>
    </w:div>
    <w:div w:id="1859542381">
      <w:bodyDiv w:val="1"/>
      <w:marLeft w:val="0"/>
      <w:marRight w:val="0"/>
      <w:marTop w:val="0"/>
      <w:marBottom w:val="0"/>
      <w:divBdr>
        <w:top w:val="none" w:sz="0" w:space="0" w:color="auto"/>
        <w:left w:val="none" w:sz="0" w:space="0" w:color="auto"/>
        <w:bottom w:val="none" w:sz="0" w:space="0" w:color="auto"/>
        <w:right w:val="none" w:sz="0" w:space="0" w:color="auto"/>
      </w:divBdr>
    </w:div>
    <w:div w:id="1860705478">
      <w:bodyDiv w:val="1"/>
      <w:marLeft w:val="0"/>
      <w:marRight w:val="0"/>
      <w:marTop w:val="0"/>
      <w:marBottom w:val="0"/>
      <w:divBdr>
        <w:top w:val="none" w:sz="0" w:space="0" w:color="auto"/>
        <w:left w:val="none" w:sz="0" w:space="0" w:color="auto"/>
        <w:bottom w:val="none" w:sz="0" w:space="0" w:color="auto"/>
        <w:right w:val="none" w:sz="0" w:space="0" w:color="auto"/>
      </w:divBdr>
    </w:div>
    <w:div w:id="1864398581">
      <w:bodyDiv w:val="1"/>
      <w:marLeft w:val="0"/>
      <w:marRight w:val="0"/>
      <w:marTop w:val="0"/>
      <w:marBottom w:val="0"/>
      <w:divBdr>
        <w:top w:val="none" w:sz="0" w:space="0" w:color="auto"/>
        <w:left w:val="none" w:sz="0" w:space="0" w:color="auto"/>
        <w:bottom w:val="none" w:sz="0" w:space="0" w:color="auto"/>
        <w:right w:val="none" w:sz="0" w:space="0" w:color="auto"/>
      </w:divBdr>
    </w:div>
    <w:div w:id="1864829006">
      <w:bodyDiv w:val="1"/>
      <w:marLeft w:val="0"/>
      <w:marRight w:val="0"/>
      <w:marTop w:val="0"/>
      <w:marBottom w:val="0"/>
      <w:divBdr>
        <w:top w:val="none" w:sz="0" w:space="0" w:color="auto"/>
        <w:left w:val="none" w:sz="0" w:space="0" w:color="auto"/>
        <w:bottom w:val="none" w:sz="0" w:space="0" w:color="auto"/>
        <w:right w:val="none" w:sz="0" w:space="0" w:color="auto"/>
      </w:divBdr>
    </w:div>
    <w:div w:id="1865902307">
      <w:bodyDiv w:val="1"/>
      <w:marLeft w:val="0"/>
      <w:marRight w:val="0"/>
      <w:marTop w:val="0"/>
      <w:marBottom w:val="0"/>
      <w:divBdr>
        <w:top w:val="none" w:sz="0" w:space="0" w:color="auto"/>
        <w:left w:val="none" w:sz="0" w:space="0" w:color="auto"/>
        <w:bottom w:val="none" w:sz="0" w:space="0" w:color="auto"/>
        <w:right w:val="none" w:sz="0" w:space="0" w:color="auto"/>
      </w:divBdr>
    </w:div>
    <w:div w:id="1867865754">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69248399">
      <w:bodyDiv w:val="1"/>
      <w:marLeft w:val="0"/>
      <w:marRight w:val="0"/>
      <w:marTop w:val="0"/>
      <w:marBottom w:val="0"/>
      <w:divBdr>
        <w:top w:val="none" w:sz="0" w:space="0" w:color="auto"/>
        <w:left w:val="none" w:sz="0" w:space="0" w:color="auto"/>
        <w:bottom w:val="none" w:sz="0" w:space="0" w:color="auto"/>
        <w:right w:val="none" w:sz="0" w:space="0" w:color="auto"/>
      </w:divBdr>
    </w:div>
    <w:div w:id="1872260115">
      <w:bodyDiv w:val="1"/>
      <w:marLeft w:val="0"/>
      <w:marRight w:val="0"/>
      <w:marTop w:val="0"/>
      <w:marBottom w:val="0"/>
      <w:divBdr>
        <w:top w:val="none" w:sz="0" w:space="0" w:color="auto"/>
        <w:left w:val="none" w:sz="0" w:space="0" w:color="auto"/>
        <w:bottom w:val="none" w:sz="0" w:space="0" w:color="auto"/>
        <w:right w:val="none" w:sz="0" w:space="0" w:color="auto"/>
      </w:divBdr>
    </w:div>
    <w:div w:id="1884755584">
      <w:bodyDiv w:val="1"/>
      <w:marLeft w:val="0"/>
      <w:marRight w:val="0"/>
      <w:marTop w:val="0"/>
      <w:marBottom w:val="0"/>
      <w:divBdr>
        <w:top w:val="none" w:sz="0" w:space="0" w:color="auto"/>
        <w:left w:val="none" w:sz="0" w:space="0" w:color="auto"/>
        <w:bottom w:val="none" w:sz="0" w:space="0" w:color="auto"/>
        <w:right w:val="none" w:sz="0" w:space="0" w:color="auto"/>
      </w:divBdr>
    </w:div>
    <w:div w:id="1889367256">
      <w:bodyDiv w:val="1"/>
      <w:marLeft w:val="0"/>
      <w:marRight w:val="0"/>
      <w:marTop w:val="0"/>
      <w:marBottom w:val="0"/>
      <w:divBdr>
        <w:top w:val="none" w:sz="0" w:space="0" w:color="auto"/>
        <w:left w:val="none" w:sz="0" w:space="0" w:color="auto"/>
        <w:bottom w:val="none" w:sz="0" w:space="0" w:color="auto"/>
        <w:right w:val="none" w:sz="0" w:space="0" w:color="auto"/>
      </w:divBdr>
    </w:div>
    <w:div w:id="1891766807">
      <w:bodyDiv w:val="1"/>
      <w:marLeft w:val="0"/>
      <w:marRight w:val="0"/>
      <w:marTop w:val="0"/>
      <w:marBottom w:val="0"/>
      <w:divBdr>
        <w:top w:val="none" w:sz="0" w:space="0" w:color="auto"/>
        <w:left w:val="none" w:sz="0" w:space="0" w:color="auto"/>
        <w:bottom w:val="none" w:sz="0" w:space="0" w:color="auto"/>
        <w:right w:val="none" w:sz="0" w:space="0" w:color="auto"/>
      </w:divBdr>
    </w:div>
    <w:div w:id="1892034117">
      <w:bodyDiv w:val="1"/>
      <w:marLeft w:val="0"/>
      <w:marRight w:val="0"/>
      <w:marTop w:val="0"/>
      <w:marBottom w:val="0"/>
      <w:divBdr>
        <w:top w:val="none" w:sz="0" w:space="0" w:color="auto"/>
        <w:left w:val="none" w:sz="0" w:space="0" w:color="auto"/>
        <w:bottom w:val="none" w:sz="0" w:space="0" w:color="auto"/>
        <w:right w:val="none" w:sz="0" w:space="0" w:color="auto"/>
      </w:divBdr>
    </w:div>
    <w:div w:id="1895501607">
      <w:bodyDiv w:val="1"/>
      <w:marLeft w:val="0"/>
      <w:marRight w:val="0"/>
      <w:marTop w:val="0"/>
      <w:marBottom w:val="0"/>
      <w:divBdr>
        <w:top w:val="none" w:sz="0" w:space="0" w:color="auto"/>
        <w:left w:val="none" w:sz="0" w:space="0" w:color="auto"/>
        <w:bottom w:val="none" w:sz="0" w:space="0" w:color="auto"/>
        <w:right w:val="none" w:sz="0" w:space="0" w:color="auto"/>
      </w:divBdr>
    </w:div>
    <w:div w:id="1900243722">
      <w:bodyDiv w:val="1"/>
      <w:marLeft w:val="0"/>
      <w:marRight w:val="0"/>
      <w:marTop w:val="0"/>
      <w:marBottom w:val="0"/>
      <w:divBdr>
        <w:top w:val="none" w:sz="0" w:space="0" w:color="auto"/>
        <w:left w:val="none" w:sz="0" w:space="0" w:color="auto"/>
        <w:bottom w:val="none" w:sz="0" w:space="0" w:color="auto"/>
        <w:right w:val="none" w:sz="0" w:space="0" w:color="auto"/>
      </w:divBdr>
    </w:div>
    <w:div w:id="1903448704">
      <w:bodyDiv w:val="1"/>
      <w:marLeft w:val="0"/>
      <w:marRight w:val="0"/>
      <w:marTop w:val="0"/>
      <w:marBottom w:val="0"/>
      <w:divBdr>
        <w:top w:val="none" w:sz="0" w:space="0" w:color="auto"/>
        <w:left w:val="none" w:sz="0" w:space="0" w:color="auto"/>
        <w:bottom w:val="none" w:sz="0" w:space="0" w:color="auto"/>
        <w:right w:val="none" w:sz="0" w:space="0" w:color="auto"/>
      </w:divBdr>
    </w:div>
    <w:div w:id="1909806149">
      <w:bodyDiv w:val="1"/>
      <w:marLeft w:val="0"/>
      <w:marRight w:val="0"/>
      <w:marTop w:val="0"/>
      <w:marBottom w:val="0"/>
      <w:divBdr>
        <w:top w:val="none" w:sz="0" w:space="0" w:color="auto"/>
        <w:left w:val="none" w:sz="0" w:space="0" w:color="auto"/>
        <w:bottom w:val="none" w:sz="0" w:space="0" w:color="auto"/>
        <w:right w:val="none" w:sz="0" w:space="0" w:color="auto"/>
      </w:divBdr>
    </w:div>
    <w:div w:id="1916237416">
      <w:bodyDiv w:val="1"/>
      <w:marLeft w:val="0"/>
      <w:marRight w:val="0"/>
      <w:marTop w:val="0"/>
      <w:marBottom w:val="0"/>
      <w:divBdr>
        <w:top w:val="none" w:sz="0" w:space="0" w:color="auto"/>
        <w:left w:val="none" w:sz="0" w:space="0" w:color="auto"/>
        <w:bottom w:val="none" w:sz="0" w:space="0" w:color="auto"/>
        <w:right w:val="none" w:sz="0" w:space="0" w:color="auto"/>
      </w:divBdr>
    </w:div>
    <w:div w:id="1923097977">
      <w:bodyDiv w:val="1"/>
      <w:marLeft w:val="0"/>
      <w:marRight w:val="0"/>
      <w:marTop w:val="0"/>
      <w:marBottom w:val="0"/>
      <w:divBdr>
        <w:top w:val="none" w:sz="0" w:space="0" w:color="auto"/>
        <w:left w:val="none" w:sz="0" w:space="0" w:color="auto"/>
        <w:bottom w:val="none" w:sz="0" w:space="0" w:color="auto"/>
        <w:right w:val="none" w:sz="0" w:space="0" w:color="auto"/>
      </w:divBdr>
    </w:div>
    <w:div w:id="1923946636">
      <w:bodyDiv w:val="1"/>
      <w:marLeft w:val="0"/>
      <w:marRight w:val="0"/>
      <w:marTop w:val="0"/>
      <w:marBottom w:val="0"/>
      <w:divBdr>
        <w:top w:val="none" w:sz="0" w:space="0" w:color="auto"/>
        <w:left w:val="none" w:sz="0" w:space="0" w:color="auto"/>
        <w:bottom w:val="none" w:sz="0" w:space="0" w:color="auto"/>
        <w:right w:val="none" w:sz="0" w:space="0" w:color="auto"/>
      </w:divBdr>
    </w:div>
    <w:div w:id="1929074882">
      <w:bodyDiv w:val="1"/>
      <w:marLeft w:val="0"/>
      <w:marRight w:val="0"/>
      <w:marTop w:val="0"/>
      <w:marBottom w:val="0"/>
      <w:divBdr>
        <w:top w:val="none" w:sz="0" w:space="0" w:color="auto"/>
        <w:left w:val="none" w:sz="0" w:space="0" w:color="auto"/>
        <w:bottom w:val="none" w:sz="0" w:space="0" w:color="auto"/>
        <w:right w:val="none" w:sz="0" w:space="0" w:color="auto"/>
      </w:divBdr>
    </w:div>
    <w:div w:id="1932662524">
      <w:bodyDiv w:val="1"/>
      <w:marLeft w:val="0"/>
      <w:marRight w:val="0"/>
      <w:marTop w:val="0"/>
      <w:marBottom w:val="0"/>
      <w:divBdr>
        <w:top w:val="none" w:sz="0" w:space="0" w:color="auto"/>
        <w:left w:val="none" w:sz="0" w:space="0" w:color="auto"/>
        <w:bottom w:val="none" w:sz="0" w:space="0" w:color="auto"/>
        <w:right w:val="none" w:sz="0" w:space="0" w:color="auto"/>
      </w:divBdr>
    </w:div>
    <w:div w:id="1934047276">
      <w:bodyDiv w:val="1"/>
      <w:marLeft w:val="0"/>
      <w:marRight w:val="0"/>
      <w:marTop w:val="0"/>
      <w:marBottom w:val="0"/>
      <w:divBdr>
        <w:top w:val="none" w:sz="0" w:space="0" w:color="auto"/>
        <w:left w:val="none" w:sz="0" w:space="0" w:color="auto"/>
        <w:bottom w:val="none" w:sz="0" w:space="0" w:color="auto"/>
        <w:right w:val="none" w:sz="0" w:space="0" w:color="auto"/>
      </w:divBdr>
    </w:div>
    <w:div w:id="1935818935">
      <w:bodyDiv w:val="1"/>
      <w:marLeft w:val="0"/>
      <w:marRight w:val="0"/>
      <w:marTop w:val="0"/>
      <w:marBottom w:val="0"/>
      <w:divBdr>
        <w:top w:val="none" w:sz="0" w:space="0" w:color="auto"/>
        <w:left w:val="none" w:sz="0" w:space="0" w:color="auto"/>
        <w:bottom w:val="none" w:sz="0" w:space="0" w:color="auto"/>
        <w:right w:val="none" w:sz="0" w:space="0" w:color="auto"/>
      </w:divBdr>
    </w:div>
    <w:div w:id="1937210287">
      <w:bodyDiv w:val="1"/>
      <w:marLeft w:val="0"/>
      <w:marRight w:val="0"/>
      <w:marTop w:val="0"/>
      <w:marBottom w:val="0"/>
      <w:divBdr>
        <w:top w:val="none" w:sz="0" w:space="0" w:color="auto"/>
        <w:left w:val="none" w:sz="0" w:space="0" w:color="auto"/>
        <w:bottom w:val="none" w:sz="0" w:space="0" w:color="auto"/>
        <w:right w:val="none" w:sz="0" w:space="0" w:color="auto"/>
      </w:divBdr>
    </w:div>
    <w:div w:id="1941722032">
      <w:bodyDiv w:val="1"/>
      <w:marLeft w:val="0"/>
      <w:marRight w:val="0"/>
      <w:marTop w:val="0"/>
      <w:marBottom w:val="0"/>
      <w:divBdr>
        <w:top w:val="none" w:sz="0" w:space="0" w:color="auto"/>
        <w:left w:val="none" w:sz="0" w:space="0" w:color="auto"/>
        <w:bottom w:val="none" w:sz="0" w:space="0" w:color="auto"/>
        <w:right w:val="none" w:sz="0" w:space="0" w:color="auto"/>
      </w:divBdr>
    </w:div>
    <w:div w:id="1944994548">
      <w:bodyDiv w:val="1"/>
      <w:marLeft w:val="0"/>
      <w:marRight w:val="0"/>
      <w:marTop w:val="0"/>
      <w:marBottom w:val="0"/>
      <w:divBdr>
        <w:top w:val="none" w:sz="0" w:space="0" w:color="auto"/>
        <w:left w:val="none" w:sz="0" w:space="0" w:color="auto"/>
        <w:bottom w:val="none" w:sz="0" w:space="0" w:color="auto"/>
        <w:right w:val="none" w:sz="0" w:space="0" w:color="auto"/>
      </w:divBdr>
    </w:div>
    <w:div w:id="1947079986">
      <w:bodyDiv w:val="1"/>
      <w:marLeft w:val="0"/>
      <w:marRight w:val="0"/>
      <w:marTop w:val="0"/>
      <w:marBottom w:val="0"/>
      <w:divBdr>
        <w:top w:val="none" w:sz="0" w:space="0" w:color="auto"/>
        <w:left w:val="none" w:sz="0" w:space="0" w:color="auto"/>
        <w:bottom w:val="none" w:sz="0" w:space="0" w:color="auto"/>
        <w:right w:val="none" w:sz="0" w:space="0" w:color="auto"/>
      </w:divBdr>
    </w:div>
    <w:div w:id="1947153502">
      <w:bodyDiv w:val="1"/>
      <w:marLeft w:val="0"/>
      <w:marRight w:val="0"/>
      <w:marTop w:val="0"/>
      <w:marBottom w:val="0"/>
      <w:divBdr>
        <w:top w:val="none" w:sz="0" w:space="0" w:color="auto"/>
        <w:left w:val="none" w:sz="0" w:space="0" w:color="auto"/>
        <w:bottom w:val="none" w:sz="0" w:space="0" w:color="auto"/>
        <w:right w:val="none" w:sz="0" w:space="0" w:color="auto"/>
      </w:divBdr>
    </w:div>
    <w:div w:id="1950239403">
      <w:bodyDiv w:val="1"/>
      <w:marLeft w:val="0"/>
      <w:marRight w:val="0"/>
      <w:marTop w:val="0"/>
      <w:marBottom w:val="0"/>
      <w:divBdr>
        <w:top w:val="none" w:sz="0" w:space="0" w:color="auto"/>
        <w:left w:val="none" w:sz="0" w:space="0" w:color="auto"/>
        <w:bottom w:val="none" w:sz="0" w:space="0" w:color="auto"/>
        <w:right w:val="none" w:sz="0" w:space="0" w:color="auto"/>
      </w:divBdr>
    </w:div>
    <w:div w:id="1950771927">
      <w:bodyDiv w:val="1"/>
      <w:marLeft w:val="0"/>
      <w:marRight w:val="0"/>
      <w:marTop w:val="0"/>
      <w:marBottom w:val="0"/>
      <w:divBdr>
        <w:top w:val="none" w:sz="0" w:space="0" w:color="auto"/>
        <w:left w:val="none" w:sz="0" w:space="0" w:color="auto"/>
        <w:bottom w:val="none" w:sz="0" w:space="0" w:color="auto"/>
        <w:right w:val="none" w:sz="0" w:space="0" w:color="auto"/>
      </w:divBdr>
    </w:div>
    <w:div w:id="1951281079">
      <w:bodyDiv w:val="1"/>
      <w:marLeft w:val="0"/>
      <w:marRight w:val="0"/>
      <w:marTop w:val="0"/>
      <w:marBottom w:val="0"/>
      <w:divBdr>
        <w:top w:val="none" w:sz="0" w:space="0" w:color="auto"/>
        <w:left w:val="none" w:sz="0" w:space="0" w:color="auto"/>
        <w:bottom w:val="none" w:sz="0" w:space="0" w:color="auto"/>
        <w:right w:val="none" w:sz="0" w:space="0" w:color="auto"/>
      </w:divBdr>
    </w:div>
    <w:div w:id="1952544879">
      <w:bodyDiv w:val="1"/>
      <w:marLeft w:val="0"/>
      <w:marRight w:val="0"/>
      <w:marTop w:val="0"/>
      <w:marBottom w:val="0"/>
      <w:divBdr>
        <w:top w:val="none" w:sz="0" w:space="0" w:color="auto"/>
        <w:left w:val="none" w:sz="0" w:space="0" w:color="auto"/>
        <w:bottom w:val="none" w:sz="0" w:space="0" w:color="auto"/>
        <w:right w:val="none" w:sz="0" w:space="0" w:color="auto"/>
      </w:divBdr>
    </w:div>
    <w:div w:id="1952780827">
      <w:bodyDiv w:val="1"/>
      <w:marLeft w:val="0"/>
      <w:marRight w:val="0"/>
      <w:marTop w:val="0"/>
      <w:marBottom w:val="0"/>
      <w:divBdr>
        <w:top w:val="none" w:sz="0" w:space="0" w:color="auto"/>
        <w:left w:val="none" w:sz="0" w:space="0" w:color="auto"/>
        <w:bottom w:val="none" w:sz="0" w:space="0" w:color="auto"/>
        <w:right w:val="none" w:sz="0" w:space="0" w:color="auto"/>
      </w:divBdr>
    </w:div>
    <w:div w:id="1952861330">
      <w:bodyDiv w:val="1"/>
      <w:marLeft w:val="0"/>
      <w:marRight w:val="0"/>
      <w:marTop w:val="0"/>
      <w:marBottom w:val="0"/>
      <w:divBdr>
        <w:top w:val="none" w:sz="0" w:space="0" w:color="auto"/>
        <w:left w:val="none" w:sz="0" w:space="0" w:color="auto"/>
        <w:bottom w:val="none" w:sz="0" w:space="0" w:color="auto"/>
        <w:right w:val="none" w:sz="0" w:space="0" w:color="auto"/>
      </w:divBdr>
    </w:div>
    <w:div w:id="1961957702">
      <w:bodyDiv w:val="1"/>
      <w:marLeft w:val="0"/>
      <w:marRight w:val="0"/>
      <w:marTop w:val="0"/>
      <w:marBottom w:val="0"/>
      <w:divBdr>
        <w:top w:val="none" w:sz="0" w:space="0" w:color="auto"/>
        <w:left w:val="none" w:sz="0" w:space="0" w:color="auto"/>
        <w:bottom w:val="none" w:sz="0" w:space="0" w:color="auto"/>
        <w:right w:val="none" w:sz="0" w:space="0" w:color="auto"/>
      </w:divBdr>
    </w:div>
    <w:div w:id="1962375813">
      <w:bodyDiv w:val="1"/>
      <w:marLeft w:val="0"/>
      <w:marRight w:val="0"/>
      <w:marTop w:val="0"/>
      <w:marBottom w:val="0"/>
      <w:divBdr>
        <w:top w:val="none" w:sz="0" w:space="0" w:color="auto"/>
        <w:left w:val="none" w:sz="0" w:space="0" w:color="auto"/>
        <w:bottom w:val="none" w:sz="0" w:space="0" w:color="auto"/>
        <w:right w:val="none" w:sz="0" w:space="0" w:color="auto"/>
      </w:divBdr>
    </w:div>
    <w:div w:id="1963727881">
      <w:bodyDiv w:val="1"/>
      <w:marLeft w:val="0"/>
      <w:marRight w:val="0"/>
      <w:marTop w:val="0"/>
      <w:marBottom w:val="0"/>
      <w:divBdr>
        <w:top w:val="none" w:sz="0" w:space="0" w:color="auto"/>
        <w:left w:val="none" w:sz="0" w:space="0" w:color="auto"/>
        <w:bottom w:val="none" w:sz="0" w:space="0" w:color="auto"/>
        <w:right w:val="none" w:sz="0" w:space="0" w:color="auto"/>
      </w:divBdr>
    </w:div>
    <w:div w:id="1968196964">
      <w:bodyDiv w:val="1"/>
      <w:marLeft w:val="0"/>
      <w:marRight w:val="0"/>
      <w:marTop w:val="0"/>
      <w:marBottom w:val="0"/>
      <w:divBdr>
        <w:top w:val="none" w:sz="0" w:space="0" w:color="auto"/>
        <w:left w:val="none" w:sz="0" w:space="0" w:color="auto"/>
        <w:bottom w:val="none" w:sz="0" w:space="0" w:color="auto"/>
        <w:right w:val="none" w:sz="0" w:space="0" w:color="auto"/>
      </w:divBdr>
    </w:div>
    <w:div w:id="1969385599">
      <w:bodyDiv w:val="1"/>
      <w:marLeft w:val="0"/>
      <w:marRight w:val="0"/>
      <w:marTop w:val="0"/>
      <w:marBottom w:val="0"/>
      <w:divBdr>
        <w:top w:val="none" w:sz="0" w:space="0" w:color="auto"/>
        <w:left w:val="none" w:sz="0" w:space="0" w:color="auto"/>
        <w:bottom w:val="none" w:sz="0" w:space="0" w:color="auto"/>
        <w:right w:val="none" w:sz="0" w:space="0" w:color="auto"/>
      </w:divBdr>
    </w:div>
    <w:div w:id="1971398684">
      <w:bodyDiv w:val="1"/>
      <w:marLeft w:val="0"/>
      <w:marRight w:val="0"/>
      <w:marTop w:val="0"/>
      <w:marBottom w:val="0"/>
      <w:divBdr>
        <w:top w:val="none" w:sz="0" w:space="0" w:color="auto"/>
        <w:left w:val="none" w:sz="0" w:space="0" w:color="auto"/>
        <w:bottom w:val="none" w:sz="0" w:space="0" w:color="auto"/>
        <w:right w:val="none" w:sz="0" w:space="0" w:color="auto"/>
      </w:divBdr>
    </w:div>
    <w:div w:id="1972780684">
      <w:bodyDiv w:val="1"/>
      <w:marLeft w:val="0"/>
      <w:marRight w:val="0"/>
      <w:marTop w:val="0"/>
      <w:marBottom w:val="0"/>
      <w:divBdr>
        <w:top w:val="none" w:sz="0" w:space="0" w:color="auto"/>
        <w:left w:val="none" w:sz="0" w:space="0" w:color="auto"/>
        <w:bottom w:val="none" w:sz="0" w:space="0" w:color="auto"/>
        <w:right w:val="none" w:sz="0" w:space="0" w:color="auto"/>
      </w:divBdr>
    </w:div>
    <w:div w:id="1973900333">
      <w:bodyDiv w:val="1"/>
      <w:marLeft w:val="0"/>
      <w:marRight w:val="0"/>
      <w:marTop w:val="0"/>
      <w:marBottom w:val="0"/>
      <w:divBdr>
        <w:top w:val="none" w:sz="0" w:space="0" w:color="auto"/>
        <w:left w:val="none" w:sz="0" w:space="0" w:color="auto"/>
        <w:bottom w:val="none" w:sz="0" w:space="0" w:color="auto"/>
        <w:right w:val="none" w:sz="0" w:space="0" w:color="auto"/>
      </w:divBdr>
    </w:div>
    <w:div w:id="1973903665">
      <w:bodyDiv w:val="1"/>
      <w:marLeft w:val="0"/>
      <w:marRight w:val="0"/>
      <w:marTop w:val="0"/>
      <w:marBottom w:val="0"/>
      <w:divBdr>
        <w:top w:val="none" w:sz="0" w:space="0" w:color="auto"/>
        <w:left w:val="none" w:sz="0" w:space="0" w:color="auto"/>
        <w:bottom w:val="none" w:sz="0" w:space="0" w:color="auto"/>
        <w:right w:val="none" w:sz="0" w:space="0" w:color="auto"/>
      </w:divBdr>
    </w:div>
    <w:div w:id="1974405170">
      <w:bodyDiv w:val="1"/>
      <w:marLeft w:val="0"/>
      <w:marRight w:val="0"/>
      <w:marTop w:val="0"/>
      <w:marBottom w:val="0"/>
      <w:divBdr>
        <w:top w:val="none" w:sz="0" w:space="0" w:color="auto"/>
        <w:left w:val="none" w:sz="0" w:space="0" w:color="auto"/>
        <w:bottom w:val="none" w:sz="0" w:space="0" w:color="auto"/>
        <w:right w:val="none" w:sz="0" w:space="0" w:color="auto"/>
      </w:divBdr>
    </w:div>
    <w:div w:id="1981688327">
      <w:bodyDiv w:val="1"/>
      <w:marLeft w:val="0"/>
      <w:marRight w:val="0"/>
      <w:marTop w:val="0"/>
      <w:marBottom w:val="0"/>
      <w:divBdr>
        <w:top w:val="none" w:sz="0" w:space="0" w:color="auto"/>
        <w:left w:val="none" w:sz="0" w:space="0" w:color="auto"/>
        <w:bottom w:val="none" w:sz="0" w:space="0" w:color="auto"/>
        <w:right w:val="none" w:sz="0" w:space="0" w:color="auto"/>
      </w:divBdr>
    </w:div>
    <w:div w:id="1982346806">
      <w:bodyDiv w:val="1"/>
      <w:marLeft w:val="0"/>
      <w:marRight w:val="0"/>
      <w:marTop w:val="0"/>
      <w:marBottom w:val="0"/>
      <w:divBdr>
        <w:top w:val="none" w:sz="0" w:space="0" w:color="auto"/>
        <w:left w:val="none" w:sz="0" w:space="0" w:color="auto"/>
        <w:bottom w:val="none" w:sz="0" w:space="0" w:color="auto"/>
        <w:right w:val="none" w:sz="0" w:space="0" w:color="auto"/>
      </w:divBdr>
    </w:div>
    <w:div w:id="1984233891">
      <w:bodyDiv w:val="1"/>
      <w:marLeft w:val="0"/>
      <w:marRight w:val="0"/>
      <w:marTop w:val="0"/>
      <w:marBottom w:val="0"/>
      <w:divBdr>
        <w:top w:val="none" w:sz="0" w:space="0" w:color="auto"/>
        <w:left w:val="none" w:sz="0" w:space="0" w:color="auto"/>
        <w:bottom w:val="none" w:sz="0" w:space="0" w:color="auto"/>
        <w:right w:val="none" w:sz="0" w:space="0" w:color="auto"/>
      </w:divBdr>
    </w:div>
    <w:div w:id="1991589354">
      <w:bodyDiv w:val="1"/>
      <w:marLeft w:val="0"/>
      <w:marRight w:val="0"/>
      <w:marTop w:val="0"/>
      <w:marBottom w:val="0"/>
      <w:divBdr>
        <w:top w:val="none" w:sz="0" w:space="0" w:color="auto"/>
        <w:left w:val="none" w:sz="0" w:space="0" w:color="auto"/>
        <w:bottom w:val="none" w:sz="0" w:space="0" w:color="auto"/>
        <w:right w:val="none" w:sz="0" w:space="0" w:color="auto"/>
      </w:divBdr>
    </w:div>
    <w:div w:id="1994218424">
      <w:bodyDiv w:val="1"/>
      <w:marLeft w:val="0"/>
      <w:marRight w:val="0"/>
      <w:marTop w:val="0"/>
      <w:marBottom w:val="0"/>
      <w:divBdr>
        <w:top w:val="none" w:sz="0" w:space="0" w:color="auto"/>
        <w:left w:val="none" w:sz="0" w:space="0" w:color="auto"/>
        <w:bottom w:val="none" w:sz="0" w:space="0" w:color="auto"/>
        <w:right w:val="none" w:sz="0" w:space="0" w:color="auto"/>
      </w:divBdr>
    </w:div>
    <w:div w:id="1994289901">
      <w:bodyDiv w:val="1"/>
      <w:marLeft w:val="0"/>
      <w:marRight w:val="0"/>
      <w:marTop w:val="0"/>
      <w:marBottom w:val="0"/>
      <w:divBdr>
        <w:top w:val="none" w:sz="0" w:space="0" w:color="auto"/>
        <w:left w:val="none" w:sz="0" w:space="0" w:color="auto"/>
        <w:bottom w:val="none" w:sz="0" w:space="0" w:color="auto"/>
        <w:right w:val="none" w:sz="0" w:space="0" w:color="auto"/>
      </w:divBdr>
    </w:div>
    <w:div w:id="1997756802">
      <w:bodyDiv w:val="1"/>
      <w:marLeft w:val="0"/>
      <w:marRight w:val="0"/>
      <w:marTop w:val="0"/>
      <w:marBottom w:val="0"/>
      <w:divBdr>
        <w:top w:val="none" w:sz="0" w:space="0" w:color="auto"/>
        <w:left w:val="none" w:sz="0" w:space="0" w:color="auto"/>
        <w:bottom w:val="none" w:sz="0" w:space="0" w:color="auto"/>
        <w:right w:val="none" w:sz="0" w:space="0" w:color="auto"/>
      </w:divBdr>
    </w:div>
    <w:div w:id="1998024874">
      <w:bodyDiv w:val="1"/>
      <w:marLeft w:val="0"/>
      <w:marRight w:val="0"/>
      <w:marTop w:val="0"/>
      <w:marBottom w:val="0"/>
      <w:divBdr>
        <w:top w:val="none" w:sz="0" w:space="0" w:color="auto"/>
        <w:left w:val="none" w:sz="0" w:space="0" w:color="auto"/>
        <w:bottom w:val="none" w:sz="0" w:space="0" w:color="auto"/>
        <w:right w:val="none" w:sz="0" w:space="0" w:color="auto"/>
      </w:divBdr>
    </w:div>
    <w:div w:id="1998143532">
      <w:bodyDiv w:val="1"/>
      <w:marLeft w:val="0"/>
      <w:marRight w:val="0"/>
      <w:marTop w:val="0"/>
      <w:marBottom w:val="0"/>
      <w:divBdr>
        <w:top w:val="none" w:sz="0" w:space="0" w:color="auto"/>
        <w:left w:val="none" w:sz="0" w:space="0" w:color="auto"/>
        <w:bottom w:val="none" w:sz="0" w:space="0" w:color="auto"/>
        <w:right w:val="none" w:sz="0" w:space="0" w:color="auto"/>
      </w:divBdr>
    </w:div>
    <w:div w:id="2000764195">
      <w:bodyDiv w:val="1"/>
      <w:marLeft w:val="0"/>
      <w:marRight w:val="0"/>
      <w:marTop w:val="0"/>
      <w:marBottom w:val="0"/>
      <w:divBdr>
        <w:top w:val="none" w:sz="0" w:space="0" w:color="auto"/>
        <w:left w:val="none" w:sz="0" w:space="0" w:color="auto"/>
        <w:bottom w:val="none" w:sz="0" w:space="0" w:color="auto"/>
        <w:right w:val="none" w:sz="0" w:space="0" w:color="auto"/>
      </w:divBdr>
    </w:div>
    <w:div w:id="2002081208">
      <w:bodyDiv w:val="1"/>
      <w:marLeft w:val="0"/>
      <w:marRight w:val="0"/>
      <w:marTop w:val="0"/>
      <w:marBottom w:val="0"/>
      <w:divBdr>
        <w:top w:val="none" w:sz="0" w:space="0" w:color="auto"/>
        <w:left w:val="none" w:sz="0" w:space="0" w:color="auto"/>
        <w:bottom w:val="none" w:sz="0" w:space="0" w:color="auto"/>
        <w:right w:val="none" w:sz="0" w:space="0" w:color="auto"/>
      </w:divBdr>
    </w:div>
    <w:div w:id="2003435609">
      <w:bodyDiv w:val="1"/>
      <w:marLeft w:val="0"/>
      <w:marRight w:val="0"/>
      <w:marTop w:val="0"/>
      <w:marBottom w:val="0"/>
      <w:divBdr>
        <w:top w:val="none" w:sz="0" w:space="0" w:color="auto"/>
        <w:left w:val="none" w:sz="0" w:space="0" w:color="auto"/>
        <w:bottom w:val="none" w:sz="0" w:space="0" w:color="auto"/>
        <w:right w:val="none" w:sz="0" w:space="0" w:color="auto"/>
      </w:divBdr>
    </w:div>
    <w:div w:id="2003467295">
      <w:bodyDiv w:val="1"/>
      <w:marLeft w:val="0"/>
      <w:marRight w:val="0"/>
      <w:marTop w:val="0"/>
      <w:marBottom w:val="0"/>
      <w:divBdr>
        <w:top w:val="none" w:sz="0" w:space="0" w:color="auto"/>
        <w:left w:val="none" w:sz="0" w:space="0" w:color="auto"/>
        <w:bottom w:val="none" w:sz="0" w:space="0" w:color="auto"/>
        <w:right w:val="none" w:sz="0" w:space="0" w:color="auto"/>
      </w:divBdr>
    </w:div>
    <w:div w:id="2010524328">
      <w:bodyDiv w:val="1"/>
      <w:marLeft w:val="0"/>
      <w:marRight w:val="0"/>
      <w:marTop w:val="0"/>
      <w:marBottom w:val="0"/>
      <w:divBdr>
        <w:top w:val="none" w:sz="0" w:space="0" w:color="auto"/>
        <w:left w:val="none" w:sz="0" w:space="0" w:color="auto"/>
        <w:bottom w:val="none" w:sz="0" w:space="0" w:color="auto"/>
        <w:right w:val="none" w:sz="0" w:space="0" w:color="auto"/>
      </w:divBdr>
    </w:div>
    <w:div w:id="2012751153">
      <w:bodyDiv w:val="1"/>
      <w:marLeft w:val="0"/>
      <w:marRight w:val="0"/>
      <w:marTop w:val="0"/>
      <w:marBottom w:val="0"/>
      <w:divBdr>
        <w:top w:val="none" w:sz="0" w:space="0" w:color="auto"/>
        <w:left w:val="none" w:sz="0" w:space="0" w:color="auto"/>
        <w:bottom w:val="none" w:sz="0" w:space="0" w:color="auto"/>
        <w:right w:val="none" w:sz="0" w:space="0" w:color="auto"/>
      </w:divBdr>
    </w:div>
    <w:div w:id="2021423958">
      <w:bodyDiv w:val="1"/>
      <w:marLeft w:val="0"/>
      <w:marRight w:val="0"/>
      <w:marTop w:val="0"/>
      <w:marBottom w:val="0"/>
      <w:divBdr>
        <w:top w:val="none" w:sz="0" w:space="0" w:color="auto"/>
        <w:left w:val="none" w:sz="0" w:space="0" w:color="auto"/>
        <w:bottom w:val="none" w:sz="0" w:space="0" w:color="auto"/>
        <w:right w:val="none" w:sz="0" w:space="0" w:color="auto"/>
      </w:divBdr>
    </w:div>
    <w:div w:id="2021541926">
      <w:bodyDiv w:val="1"/>
      <w:marLeft w:val="0"/>
      <w:marRight w:val="0"/>
      <w:marTop w:val="0"/>
      <w:marBottom w:val="0"/>
      <w:divBdr>
        <w:top w:val="none" w:sz="0" w:space="0" w:color="auto"/>
        <w:left w:val="none" w:sz="0" w:space="0" w:color="auto"/>
        <w:bottom w:val="none" w:sz="0" w:space="0" w:color="auto"/>
        <w:right w:val="none" w:sz="0" w:space="0" w:color="auto"/>
      </w:divBdr>
    </w:div>
    <w:div w:id="2023623355">
      <w:bodyDiv w:val="1"/>
      <w:marLeft w:val="0"/>
      <w:marRight w:val="0"/>
      <w:marTop w:val="0"/>
      <w:marBottom w:val="0"/>
      <w:divBdr>
        <w:top w:val="none" w:sz="0" w:space="0" w:color="auto"/>
        <w:left w:val="none" w:sz="0" w:space="0" w:color="auto"/>
        <w:bottom w:val="none" w:sz="0" w:space="0" w:color="auto"/>
        <w:right w:val="none" w:sz="0" w:space="0" w:color="auto"/>
      </w:divBdr>
    </w:div>
    <w:div w:id="2031712827">
      <w:bodyDiv w:val="1"/>
      <w:marLeft w:val="0"/>
      <w:marRight w:val="0"/>
      <w:marTop w:val="0"/>
      <w:marBottom w:val="0"/>
      <w:divBdr>
        <w:top w:val="none" w:sz="0" w:space="0" w:color="auto"/>
        <w:left w:val="none" w:sz="0" w:space="0" w:color="auto"/>
        <w:bottom w:val="none" w:sz="0" w:space="0" w:color="auto"/>
        <w:right w:val="none" w:sz="0" w:space="0" w:color="auto"/>
      </w:divBdr>
    </w:div>
    <w:div w:id="2032798741">
      <w:bodyDiv w:val="1"/>
      <w:marLeft w:val="0"/>
      <w:marRight w:val="0"/>
      <w:marTop w:val="0"/>
      <w:marBottom w:val="0"/>
      <w:divBdr>
        <w:top w:val="none" w:sz="0" w:space="0" w:color="auto"/>
        <w:left w:val="none" w:sz="0" w:space="0" w:color="auto"/>
        <w:bottom w:val="none" w:sz="0" w:space="0" w:color="auto"/>
        <w:right w:val="none" w:sz="0" w:space="0" w:color="auto"/>
      </w:divBdr>
    </w:div>
    <w:div w:id="2039117678">
      <w:bodyDiv w:val="1"/>
      <w:marLeft w:val="0"/>
      <w:marRight w:val="0"/>
      <w:marTop w:val="0"/>
      <w:marBottom w:val="0"/>
      <w:divBdr>
        <w:top w:val="none" w:sz="0" w:space="0" w:color="auto"/>
        <w:left w:val="none" w:sz="0" w:space="0" w:color="auto"/>
        <w:bottom w:val="none" w:sz="0" w:space="0" w:color="auto"/>
        <w:right w:val="none" w:sz="0" w:space="0" w:color="auto"/>
      </w:divBdr>
    </w:div>
    <w:div w:id="2048413169">
      <w:bodyDiv w:val="1"/>
      <w:marLeft w:val="0"/>
      <w:marRight w:val="0"/>
      <w:marTop w:val="0"/>
      <w:marBottom w:val="0"/>
      <w:divBdr>
        <w:top w:val="none" w:sz="0" w:space="0" w:color="auto"/>
        <w:left w:val="none" w:sz="0" w:space="0" w:color="auto"/>
        <w:bottom w:val="none" w:sz="0" w:space="0" w:color="auto"/>
        <w:right w:val="none" w:sz="0" w:space="0" w:color="auto"/>
      </w:divBdr>
    </w:div>
    <w:div w:id="2048799211">
      <w:bodyDiv w:val="1"/>
      <w:marLeft w:val="0"/>
      <w:marRight w:val="0"/>
      <w:marTop w:val="0"/>
      <w:marBottom w:val="0"/>
      <w:divBdr>
        <w:top w:val="none" w:sz="0" w:space="0" w:color="auto"/>
        <w:left w:val="none" w:sz="0" w:space="0" w:color="auto"/>
        <w:bottom w:val="none" w:sz="0" w:space="0" w:color="auto"/>
        <w:right w:val="none" w:sz="0" w:space="0" w:color="auto"/>
      </w:divBdr>
    </w:div>
    <w:div w:id="2055763916">
      <w:bodyDiv w:val="1"/>
      <w:marLeft w:val="0"/>
      <w:marRight w:val="0"/>
      <w:marTop w:val="0"/>
      <w:marBottom w:val="0"/>
      <w:divBdr>
        <w:top w:val="none" w:sz="0" w:space="0" w:color="auto"/>
        <w:left w:val="none" w:sz="0" w:space="0" w:color="auto"/>
        <w:bottom w:val="none" w:sz="0" w:space="0" w:color="auto"/>
        <w:right w:val="none" w:sz="0" w:space="0" w:color="auto"/>
      </w:divBdr>
    </w:div>
    <w:div w:id="2056926802">
      <w:bodyDiv w:val="1"/>
      <w:marLeft w:val="0"/>
      <w:marRight w:val="0"/>
      <w:marTop w:val="0"/>
      <w:marBottom w:val="0"/>
      <w:divBdr>
        <w:top w:val="none" w:sz="0" w:space="0" w:color="auto"/>
        <w:left w:val="none" w:sz="0" w:space="0" w:color="auto"/>
        <w:bottom w:val="none" w:sz="0" w:space="0" w:color="auto"/>
        <w:right w:val="none" w:sz="0" w:space="0" w:color="auto"/>
      </w:divBdr>
    </w:div>
    <w:div w:id="2064449863">
      <w:bodyDiv w:val="1"/>
      <w:marLeft w:val="0"/>
      <w:marRight w:val="0"/>
      <w:marTop w:val="0"/>
      <w:marBottom w:val="0"/>
      <w:divBdr>
        <w:top w:val="none" w:sz="0" w:space="0" w:color="auto"/>
        <w:left w:val="none" w:sz="0" w:space="0" w:color="auto"/>
        <w:bottom w:val="none" w:sz="0" w:space="0" w:color="auto"/>
        <w:right w:val="none" w:sz="0" w:space="0" w:color="auto"/>
      </w:divBdr>
    </w:div>
    <w:div w:id="2068871250">
      <w:bodyDiv w:val="1"/>
      <w:marLeft w:val="0"/>
      <w:marRight w:val="0"/>
      <w:marTop w:val="0"/>
      <w:marBottom w:val="0"/>
      <w:divBdr>
        <w:top w:val="none" w:sz="0" w:space="0" w:color="auto"/>
        <w:left w:val="none" w:sz="0" w:space="0" w:color="auto"/>
        <w:bottom w:val="none" w:sz="0" w:space="0" w:color="auto"/>
        <w:right w:val="none" w:sz="0" w:space="0" w:color="auto"/>
      </w:divBdr>
    </w:div>
    <w:div w:id="2072195006">
      <w:bodyDiv w:val="1"/>
      <w:marLeft w:val="0"/>
      <w:marRight w:val="0"/>
      <w:marTop w:val="0"/>
      <w:marBottom w:val="0"/>
      <w:divBdr>
        <w:top w:val="none" w:sz="0" w:space="0" w:color="auto"/>
        <w:left w:val="none" w:sz="0" w:space="0" w:color="auto"/>
        <w:bottom w:val="none" w:sz="0" w:space="0" w:color="auto"/>
        <w:right w:val="none" w:sz="0" w:space="0" w:color="auto"/>
      </w:divBdr>
    </w:div>
    <w:div w:id="2072195430">
      <w:bodyDiv w:val="1"/>
      <w:marLeft w:val="0"/>
      <w:marRight w:val="0"/>
      <w:marTop w:val="0"/>
      <w:marBottom w:val="0"/>
      <w:divBdr>
        <w:top w:val="none" w:sz="0" w:space="0" w:color="auto"/>
        <w:left w:val="none" w:sz="0" w:space="0" w:color="auto"/>
        <w:bottom w:val="none" w:sz="0" w:space="0" w:color="auto"/>
        <w:right w:val="none" w:sz="0" w:space="0" w:color="auto"/>
      </w:divBdr>
    </w:div>
    <w:div w:id="2076733597">
      <w:bodyDiv w:val="1"/>
      <w:marLeft w:val="0"/>
      <w:marRight w:val="0"/>
      <w:marTop w:val="0"/>
      <w:marBottom w:val="0"/>
      <w:divBdr>
        <w:top w:val="none" w:sz="0" w:space="0" w:color="auto"/>
        <w:left w:val="none" w:sz="0" w:space="0" w:color="auto"/>
        <w:bottom w:val="none" w:sz="0" w:space="0" w:color="auto"/>
        <w:right w:val="none" w:sz="0" w:space="0" w:color="auto"/>
      </w:divBdr>
    </w:div>
    <w:div w:id="2079161603">
      <w:bodyDiv w:val="1"/>
      <w:marLeft w:val="0"/>
      <w:marRight w:val="0"/>
      <w:marTop w:val="0"/>
      <w:marBottom w:val="0"/>
      <w:divBdr>
        <w:top w:val="none" w:sz="0" w:space="0" w:color="auto"/>
        <w:left w:val="none" w:sz="0" w:space="0" w:color="auto"/>
        <w:bottom w:val="none" w:sz="0" w:space="0" w:color="auto"/>
        <w:right w:val="none" w:sz="0" w:space="0" w:color="auto"/>
      </w:divBdr>
    </w:div>
    <w:div w:id="2079790836">
      <w:bodyDiv w:val="1"/>
      <w:marLeft w:val="0"/>
      <w:marRight w:val="0"/>
      <w:marTop w:val="0"/>
      <w:marBottom w:val="0"/>
      <w:divBdr>
        <w:top w:val="none" w:sz="0" w:space="0" w:color="auto"/>
        <w:left w:val="none" w:sz="0" w:space="0" w:color="auto"/>
        <w:bottom w:val="none" w:sz="0" w:space="0" w:color="auto"/>
        <w:right w:val="none" w:sz="0" w:space="0" w:color="auto"/>
      </w:divBdr>
    </w:div>
    <w:div w:id="2081829368">
      <w:bodyDiv w:val="1"/>
      <w:marLeft w:val="0"/>
      <w:marRight w:val="0"/>
      <w:marTop w:val="0"/>
      <w:marBottom w:val="0"/>
      <w:divBdr>
        <w:top w:val="none" w:sz="0" w:space="0" w:color="auto"/>
        <w:left w:val="none" w:sz="0" w:space="0" w:color="auto"/>
        <w:bottom w:val="none" w:sz="0" w:space="0" w:color="auto"/>
        <w:right w:val="none" w:sz="0" w:space="0" w:color="auto"/>
      </w:divBdr>
    </w:div>
    <w:div w:id="2082753529">
      <w:bodyDiv w:val="1"/>
      <w:marLeft w:val="0"/>
      <w:marRight w:val="0"/>
      <w:marTop w:val="0"/>
      <w:marBottom w:val="0"/>
      <w:divBdr>
        <w:top w:val="none" w:sz="0" w:space="0" w:color="auto"/>
        <w:left w:val="none" w:sz="0" w:space="0" w:color="auto"/>
        <w:bottom w:val="none" w:sz="0" w:space="0" w:color="auto"/>
        <w:right w:val="none" w:sz="0" w:space="0" w:color="auto"/>
      </w:divBdr>
    </w:div>
    <w:div w:id="2087720706">
      <w:bodyDiv w:val="1"/>
      <w:marLeft w:val="0"/>
      <w:marRight w:val="0"/>
      <w:marTop w:val="0"/>
      <w:marBottom w:val="0"/>
      <w:divBdr>
        <w:top w:val="none" w:sz="0" w:space="0" w:color="auto"/>
        <w:left w:val="none" w:sz="0" w:space="0" w:color="auto"/>
        <w:bottom w:val="none" w:sz="0" w:space="0" w:color="auto"/>
        <w:right w:val="none" w:sz="0" w:space="0" w:color="auto"/>
      </w:divBdr>
    </w:div>
    <w:div w:id="2094231190">
      <w:bodyDiv w:val="1"/>
      <w:marLeft w:val="0"/>
      <w:marRight w:val="0"/>
      <w:marTop w:val="0"/>
      <w:marBottom w:val="0"/>
      <w:divBdr>
        <w:top w:val="none" w:sz="0" w:space="0" w:color="auto"/>
        <w:left w:val="none" w:sz="0" w:space="0" w:color="auto"/>
        <w:bottom w:val="none" w:sz="0" w:space="0" w:color="auto"/>
        <w:right w:val="none" w:sz="0" w:space="0" w:color="auto"/>
      </w:divBdr>
    </w:div>
    <w:div w:id="2096171348">
      <w:bodyDiv w:val="1"/>
      <w:marLeft w:val="0"/>
      <w:marRight w:val="0"/>
      <w:marTop w:val="0"/>
      <w:marBottom w:val="0"/>
      <w:divBdr>
        <w:top w:val="none" w:sz="0" w:space="0" w:color="auto"/>
        <w:left w:val="none" w:sz="0" w:space="0" w:color="auto"/>
        <w:bottom w:val="none" w:sz="0" w:space="0" w:color="auto"/>
        <w:right w:val="none" w:sz="0" w:space="0" w:color="auto"/>
      </w:divBdr>
    </w:div>
    <w:div w:id="2096702764">
      <w:bodyDiv w:val="1"/>
      <w:marLeft w:val="0"/>
      <w:marRight w:val="0"/>
      <w:marTop w:val="0"/>
      <w:marBottom w:val="0"/>
      <w:divBdr>
        <w:top w:val="none" w:sz="0" w:space="0" w:color="auto"/>
        <w:left w:val="none" w:sz="0" w:space="0" w:color="auto"/>
        <w:bottom w:val="none" w:sz="0" w:space="0" w:color="auto"/>
        <w:right w:val="none" w:sz="0" w:space="0" w:color="auto"/>
      </w:divBdr>
    </w:div>
    <w:div w:id="2097897857">
      <w:bodyDiv w:val="1"/>
      <w:marLeft w:val="0"/>
      <w:marRight w:val="0"/>
      <w:marTop w:val="0"/>
      <w:marBottom w:val="0"/>
      <w:divBdr>
        <w:top w:val="none" w:sz="0" w:space="0" w:color="auto"/>
        <w:left w:val="none" w:sz="0" w:space="0" w:color="auto"/>
        <w:bottom w:val="none" w:sz="0" w:space="0" w:color="auto"/>
        <w:right w:val="none" w:sz="0" w:space="0" w:color="auto"/>
      </w:divBdr>
    </w:div>
    <w:div w:id="2100708369">
      <w:bodyDiv w:val="1"/>
      <w:marLeft w:val="0"/>
      <w:marRight w:val="0"/>
      <w:marTop w:val="0"/>
      <w:marBottom w:val="0"/>
      <w:divBdr>
        <w:top w:val="none" w:sz="0" w:space="0" w:color="auto"/>
        <w:left w:val="none" w:sz="0" w:space="0" w:color="auto"/>
        <w:bottom w:val="none" w:sz="0" w:space="0" w:color="auto"/>
        <w:right w:val="none" w:sz="0" w:space="0" w:color="auto"/>
      </w:divBdr>
    </w:div>
    <w:div w:id="2100714775">
      <w:bodyDiv w:val="1"/>
      <w:marLeft w:val="0"/>
      <w:marRight w:val="0"/>
      <w:marTop w:val="0"/>
      <w:marBottom w:val="0"/>
      <w:divBdr>
        <w:top w:val="none" w:sz="0" w:space="0" w:color="auto"/>
        <w:left w:val="none" w:sz="0" w:space="0" w:color="auto"/>
        <w:bottom w:val="none" w:sz="0" w:space="0" w:color="auto"/>
        <w:right w:val="none" w:sz="0" w:space="0" w:color="auto"/>
      </w:divBdr>
    </w:div>
    <w:div w:id="2103067449">
      <w:bodyDiv w:val="1"/>
      <w:marLeft w:val="0"/>
      <w:marRight w:val="0"/>
      <w:marTop w:val="0"/>
      <w:marBottom w:val="0"/>
      <w:divBdr>
        <w:top w:val="none" w:sz="0" w:space="0" w:color="auto"/>
        <w:left w:val="none" w:sz="0" w:space="0" w:color="auto"/>
        <w:bottom w:val="none" w:sz="0" w:space="0" w:color="auto"/>
        <w:right w:val="none" w:sz="0" w:space="0" w:color="auto"/>
      </w:divBdr>
    </w:div>
    <w:div w:id="2103255454">
      <w:bodyDiv w:val="1"/>
      <w:marLeft w:val="0"/>
      <w:marRight w:val="0"/>
      <w:marTop w:val="0"/>
      <w:marBottom w:val="0"/>
      <w:divBdr>
        <w:top w:val="none" w:sz="0" w:space="0" w:color="auto"/>
        <w:left w:val="none" w:sz="0" w:space="0" w:color="auto"/>
        <w:bottom w:val="none" w:sz="0" w:space="0" w:color="auto"/>
        <w:right w:val="none" w:sz="0" w:space="0" w:color="auto"/>
      </w:divBdr>
    </w:div>
    <w:div w:id="2104299723">
      <w:bodyDiv w:val="1"/>
      <w:marLeft w:val="0"/>
      <w:marRight w:val="0"/>
      <w:marTop w:val="0"/>
      <w:marBottom w:val="0"/>
      <w:divBdr>
        <w:top w:val="none" w:sz="0" w:space="0" w:color="auto"/>
        <w:left w:val="none" w:sz="0" w:space="0" w:color="auto"/>
        <w:bottom w:val="none" w:sz="0" w:space="0" w:color="auto"/>
        <w:right w:val="none" w:sz="0" w:space="0" w:color="auto"/>
      </w:divBdr>
    </w:div>
    <w:div w:id="2105151836">
      <w:bodyDiv w:val="1"/>
      <w:marLeft w:val="0"/>
      <w:marRight w:val="0"/>
      <w:marTop w:val="0"/>
      <w:marBottom w:val="0"/>
      <w:divBdr>
        <w:top w:val="none" w:sz="0" w:space="0" w:color="auto"/>
        <w:left w:val="none" w:sz="0" w:space="0" w:color="auto"/>
        <w:bottom w:val="none" w:sz="0" w:space="0" w:color="auto"/>
        <w:right w:val="none" w:sz="0" w:space="0" w:color="auto"/>
      </w:divBdr>
    </w:div>
    <w:div w:id="2106605965">
      <w:bodyDiv w:val="1"/>
      <w:marLeft w:val="0"/>
      <w:marRight w:val="0"/>
      <w:marTop w:val="0"/>
      <w:marBottom w:val="0"/>
      <w:divBdr>
        <w:top w:val="none" w:sz="0" w:space="0" w:color="auto"/>
        <w:left w:val="none" w:sz="0" w:space="0" w:color="auto"/>
        <w:bottom w:val="none" w:sz="0" w:space="0" w:color="auto"/>
        <w:right w:val="none" w:sz="0" w:space="0" w:color="auto"/>
      </w:divBdr>
    </w:div>
    <w:div w:id="2109229938">
      <w:bodyDiv w:val="1"/>
      <w:marLeft w:val="0"/>
      <w:marRight w:val="0"/>
      <w:marTop w:val="0"/>
      <w:marBottom w:val="0"/>
      <w:divBdr>
        <w:top w:val="none" w:sz="0" w:space="0" w:color="auto"/>
        <w:left w:val="none" w:sz="0" w:space="0" w:color="auto"/>
        <w:bottom w:val="none" w:sz="0" w:space="0" w:color="auto"/>
        <w:right w:val="none" w:sz="0" w:space="0" w:color="auto"/>
      </w:divBdr>
    </w:div>
    <w:div w:id="2113012534">
      <w:bodyDiv w:val="1"/>
      <w:marLeft w:val="0"/>
      <w:marRight w:val="0"/>
      <w:marTop w:val="0"/>
      <w:marBottom w:val="0"/>
      <w:divBdr>
        <w:top w:val="none" w:sz="0" w:space="0" w:color="auto"/>
        <w:left w:val="none" w:sz="0" w:space="0" w:color="auto"/>
        <w:bottom w:val="none" w:sz="0" w:space="0" w:color="auto"/>
        <w:right w:val="none" w:sz="0" w:space="0" w:color="auto"/>
      </w:divBdr>
    </w:div>
    <w:div w:id="2114786530">
      <w:bodyDiv w:val="1"/>
      <w:marLeft w:val="0"/>
      <w:marRight w:val="0"/>
      <w:marTop w:val="0"/>
      <w:marBottom w:val="0"/>
      <w:divBdr>
        <w:top w:val="none" w:sz="0" w:space="0" w:color="auto"/>
        <w:left w:val="none" w:sz="0" w:space="0" w:color="auto"/>
        <w:bottom w:val="none" w:sz="0" w:space="0" w:color="auto"/>
        <w:right w:val="none" w:sz="0" w:space="0" w:color="auto"/>
      </w:divBdr>
    </w:div>
    <w:div w:id="2119833259">
      <w:bodyDiv w:val="1"/>
      <w:marLeft w:val="0"/>
      <w:marRight w:val="0"/>
      <w:marTop w:val="0"/>
      <w:marBottom w:val="0"/>
      <w:divBdr>
        <w:top w:val="none" w:sz="0" w:space="0" w:color="auto"/>
        <w:left w:val="none" w:sz="0" w:space="0" w:color="auto"/>
        <w:bottom w:val="none" w:sz="0" w:space="0" w:color="auto"/>
        <w:right w:val="none" w:sz="0" w:space="0" w:color="auto"/>
      </w:divBdr>
    </w:div>
    <w:div w:id="2121097195">
      <w:bodyDiv w:val="1"/>
      <w:marLeft w:val="0"/>
      <w:marRight w:val="0"/>
      <w:marTop w:val="0"/>
      <w:marBottom w:val="0"/>
      <w:divBdr>
        <w:top w:val="none" w:sz="0" w:space="0" w:color="auto"/>
        <w:left w:val="none" w:sz="0" w:space="0" w:color="auto"/>
        <w:bottom w:val="none" w:sz="0" w:space="0" w:color="auto"/>
        <w:right w:val="none" w:sz="0" w:space="0" w:color="auto"/>
      </w:divBdr>
    </w:div>
    <w:div w:id="2138334969">
      <w:bodyDiv w:val="1"/>
      <w:marLeft w:val="0"/>
      <w:marRight w:val="0"/>
      <w:marTop w:val="0"/>
      <w:marBottom w:val="0"/>
      <w:divBdr>
        <w:top w:val="none" w:sz="0" w:space="0" w:color="auto"/>
        <w:left w:val="none" w:sz="0" w:space="0" w:color="auto"/>
        <w:bottom w:val="none" w:sz="0" w:space="0" w:color="auto"/>
        <w:right w:val="none" w:sz="0" w:space="0" w:color="auto"/>
      </w:divBdr>
    </w:div>
    <w:div w:id="2138571917">
      <w:bodyDiv w:val="1"/>
      <w:marLeft w:val="0"/>
      <w:marRight w:val="0"/>
      <w:marTop w:val="0"/>
      <w:marBottom w:val="0"/>
      <w:divBdr>
        <w:top w:val="none" w:sz="0" w:space="0" w:color="auto"/>
        <w:left w:val="none" w:sz="0" w:space="0" w:color="auto"/>
        <w:bottom w:val="none" w:sz="0" w:space="0" w:color="auto"/>
        <w:right w:val="none" w:sz="0" w:space="0" w:color="auto"/>
      </w:divBdr>
    </w:div>
    <w:div w:id="2140755651">
      <w:bodyDiv w:val="1"/>
      <w:marLeft w:val="0"/>
      <w:marRight w:val="0"/>
      <w:marTop w:val="0"/>
      <w:marBottom w:val="0"/>
      <w:divBdr>
        <w:top w:val="none" w:sz="0" w:space="0" w:color="auto"/>
        <w:left w:val="none" w:sz="0" w:space="0" w:color="auto"/>
        <w:bottom w:val="none" w:sz="0" w:space="0" w:color="auto"/>
        <w:right w:val="none" w:sz="0" w:space="0" w:color="auto"/>
      </w:divBdr>
    </w:div>
    <w:div w:id="2140949736">
      <w:bodyDiv w:val="1"/>
      <w:marLeft w:val="0"/>
      <w:marRight w:val="0"/>
      <w:marTop w:val="0"/>
      <w:marBottom w:val="0"/>
      <w:divBdr>
        <w:top w:val="none" w:sz="0" w:space="0" w:color="auto"/>
        <w:left w:val="none" w:sz="0" w:space="0" w:color="auto"/>
        <w:bottom w:val="none" w:sz="0" w:space="0" w:color="auto"/>
        <w:right w:val="none" w:sz="0" w:space="0" w:color="auto"/>
      </w:divBdr>
    </w:div>
    <w:div w:id="2141217957">
      <w:bodyDiv w:val="1"/>
      <w:marLeft w:val="0"/>
      <w:marRight w:val="0"/>
      <w:marTop w:val="0"/>
      <w:marBottom w:val="0"/>
      <w:divBdr>
        <w:top w:val="none" w:sz="0" w:space="0" w:color="auto"/>
        <w:left w:val="none" w:sz="0" w:space="0" w:color="auto"/>
        <w:bottom w:val="none" w:sz="0" w:space="0" w:color="auto"/>
        <w:right w:val="none" w:sz="0" w:space="0" w:color="auto"/>
      </w:divBdr>
    </w:div>
    <w:div w:id="2142962495">
      <w:bodyDiv w:val="1"/>
      <w:marLeft w:val="0"/>
      <w:marRight w:val="0"/>
      <w:marTop w:val="0"/>
      <w:marBottom w:val="0"/>
      <w:divBdr>
        <w:top w:val="none" w:sz="0" w:space="0" w:color="auto"/>
        <w:left w:val="none" w:sz="0" w:space="0" w:color="auto"/>
        <w:bottom w:val="none" w:sz="0" w:space="0" w:color="auto"/>
        <w:right w:val="none" w:sz="0" w:space="0" w:color="auto"/>
      </w:divBdr>
    </w:div>
    <w:div w:id="2144734676">
      <w:bodyDiv w:val="1"/>
      <w:marLeft w:val="0"/>
      <w:marRight w:val="0"/>
      <w:marTop w:val="0"/>
      <w:marBottom w:val="0"/>
      <w:divBdr>
        <w:top w:val="none" w:sz="0" w:space="0" w:color="auto"/>
        <w:left w:val="none" w:sz="0" w:space="0" w:color="auto"/>
        <w:bottom w:val="none" w:sz="0" w:space="0" w:color="auto"/>
        <w:right w:val="none" w:sz="0" w:space="0" w:color="auto"/>
      </w:divBdr>
    </w:div>
    <w:div w:id="2145416967">
      <w:bodyDiv w:val="1"/>
      <w:marLeft w:val="0"/>
      <w:marRight w:val="0"/>
      <w:marTop w:val="0"/>
      <w:marBottom w:val="0"/>
      <w:divBdr>
        <w:top w:val="none" w:sz="0" w:space="0" w:color="auto"/>
        <w:left w:val="none" w:sz="0" w:space="0" w:color="auto"/>
        <w:bottom w:val="none" w:sz="0" w:space="0" w:color="auto"/>
        <w:right w:val="none" w:sz="0" w:space="0" w:color="auto"/>
      </w:divBdr>
    </w:div>
    <w:div w:id="2145654699">
      <w:bodyDiv w:val="1"/>
      <w:marLeft w:val="0"/>
      <w:marRight w:val="0"/>
      <w:marTop w:val="0"/>
      <w:marBottom w:val="0"/>
      <w:divBdr>
        <w:top w:val="none" w:sz="0" w:space="0" w:color="auto"/>
        <w:left w:val="none" w:sz="0" w:space="0" w:color="auto"/>
        <w:bottom w:val="none" w:sz="0" w:space="0" w:color="auto"/>
        <w:right w:val="none" w:sz="0" w:space="0" w:color="auto"/>
      </w:divBdr>
    </w:div>
    <w:div w:id="2146505173">
      <w:bodyDiv w:val="1"/>
      <w:marLeft w:val="0"/>
      <w:marRight w:val="0"/>
      <w:marTop w:val="0"/>
      <w:marBottom w:val="0"/>
      <w:divBdr>
        <w:top w:val="none" w:sz="0" w:space="0" w:color="auto"/>
        <w:left w:val="none" w:sz="0" w:space="0" w:color="auto"/>
        <w:bottom w:val="none" w:sz="0" w:space="0" w:color="auto"/>
        <w:right w:val="none" w:sz="0" w:space="0" w:color="auto"/>
      </w:divBdr>
    </w:div>
    <w:div w:id="2147312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3040712468193386E-2"/>
          <c:y val="4.0293040293040323E-2"/>
          <c:w val="0.90790916330112981"/>
          <c:h val="0.69102263329202263"/>
        </c:manualLayout>
      </c:layout>
      <c:lineChart>
        <c:grouping val="standard"/>
        <c:varyColors val="0"/>
        <c:ser>
          <c:idx val="0"/>
          <c:order val="0"/>
          <c:tx>
            <c:strRef>
              <c:f>Sheet1!$A$2</c:f>
              <c:strCache>
                <c:ptCount val="1"/>
                <c:pt idx="0">
                  <c:v>Экспорт</c:v>
                </c:pt>
              </c:strCache>
            </c:strRef>
          </c:tx>
          <c:spPr>
            <a:ln w="10530">
              <a:solidFill>
                <a:srgbClr val="008000"/>
              </a:solidFill>
              <a:prstDash val="solid"/>
            </a:ln>
          </c:spPr>
          <c:marker>
            <c:symbol val="triangle"/>
            <c:size val="2"/>
            <c:spPr>
              <a:solidFill>
                <a:srgbClr val="008000"/>
              </a:solidFill>
              <a:ln>
                <a:solidFill>
                  <a:srgbClr val="008000"/>
                </a:solidFill>
                <a:prstDash val="solid"/>
              </a:ln>
            </c:spPr>
          </c:marker>
          <c:dLbls>
            <c:dLbl>
              <c:idx val="0"/>
              <c:delete val="1"/>
            </c:dLbl>
            <c:dLbl>
              <c:idx val="1"/>
              <c:delete val="1"/>
            </c:dLbl>
            <c:dLbl>
              <c:idx val="3"/>
              <c:delete val="1"/>
            </c:dLbl>
            <c:dLbl>
              <c:idx val="4"/>
              <c:delete val="1"/>
            </c:dLbl>
            <c:dLbl>
              <c:idx val="5"/>
              <c:layout>
                <c:manualLayout>
                  <c:x val="-3.3401392370056064E-2"/>
                  <c:y val="5.7406769747355514E-2"/>
                </c:manualLayout>
              </c:layout>
              <c:dLblPos val="r"/>
              <c:showLegendKey val="0"/>
              <c:showVal val="1"/>
              <c:showCatName val="0"/>
              <c:showSerName val="0"/>
              <c:showPercent val="0"/>
              <c:showBubbleSize val="0"/>
            </c:dLbl>
            <c:dLbl>
              <c:idx val="6"/>
              <c:delete val="1"/>
            </c:dLbl>
            <c:dLbl>
              <c:idx val="7"/>
              <c:delete val="1"/>
            </c:dLbl>
            <c:dLbl>
              <c:idx val="9"/>
              <c:delete val="1"/>
            </c:dLbl>
            <c:dLbl>
              <c:idx val="10"/>
              <c:delete val="1"/>
            </c:dLbl>
            <c:dLbl>
              <c:idx val="12"/>
              <c:delete val="1"/>
            </c:dLbl>
            <c:dLbl>
              <c:idx val="13"/>
              <c:delete val="1"/>
            </c:dLbl>
            <c:dLbl>
              <c:idx val="14"/>
              <c:layout>
                <c:manualLayout>
                  <c:x val="-4.9304607779828841E-2"/>
                  <c:y val="-5.2605966041566914E-2"/>
                </c:manualLayout>
              </c:layout>
              <c:dLblPos val="r"/>
              <c:showLegendKey val="0"/>
              <c:showVal val="1"/>
              <c:showCatName val="0"/>
              <c:showSerName val="0"/>
              <c:showPercent val="0"/>
              <c:showBubbleSize val="0"/>
            </c:dLbl>
            <c:dLbl>
              <c:idx val="15"/>
              <c:delete val="1"/>
            </c:dLbl>
            <c:dLbl>
              <c:idx val="16"/>
              <c:delete val="1"/>
            </c:dLbl>
            <c:dLbl>
              <c:idx val="17"/>
              <c:layout>
                <c:manualLayout>
                  <c:x val="-4.2394001226795423E-2"/>
                  <c:y val="-4.0944518613373865E-2"/>
                </c:manualLayout>
              </c:layout>
              <c:dLblPos val="r"/>
              <c:showLegendKey val="0"/>
              <c:showVal val="1"/>
              <c:showCatName val="0"/>
              <c:showSerName val="0"/>
              <c:showPercent val="0"/>
              <c:showBubbleSize val="0"/>
            </c:dLbl>
            <c:dLbl>
              <c:idx val="18"/>
              <c:delete val="1"/>
            </c:dLbl>
            <c:dLbl>
              <c:idx val="19"/>
              <c:delete val="1"/>
            </c:dLbl>
            <c:dLbl>
              <c:idx val="20"/>
              <c:layout>
                <c:manualLayout>
                  <c:x val="-3.8133739819299212E-2"/>
                  <c:y val="5.2093262168267686E-2"/>
                </c:manualLayout>
              </c:layout>
              <c:dLblPos val="r"/>
              <c:showLegendKey val="0"/>
              <c:showVal val="1"/>
              <c:showCatName val="0"/>
              <c:showSerName val="0"/>
              <c:showPercent val="0"/>
              <c:showBubbleSize val="0"/>
            </c:dLbl>
            <c:dLbl>
              <c:idx val="21"/>
              <c:delete val="1"/>
            </c:dLbl>
            <c:dLbl>
              <c:idx val="22"/>
              <c:layout>
                <c:manualLayout>
                  <c:x val="-1.2706855348460576E-2"/>
                  <c:y val="6.1287174914495347E-2"/>
                </c:manualLayout>
              </c:layout>
              <c:dLblPos val="r"/>
              <c:showLegendKey val="0"/>
              <c:showVal val="1"/>
              <c:showCatName val="0"/>
              <c:showSerName val="0"/>
              <c:showPercent val="0"/>
              <c:showBubbleSize val="0"/>
            </c:dLbl>
            <c:txPr>
              <a:bodyPr/>
              <a:lstStyle/>
              <a:p>
                <a:pPr>
                  <a:defRPr sz="900" baseline="0">
                    <a:solidFill>
                      <a:srgbClr val="008000"/>
                    </a:solidFill>
                  </a:defRPr>
                </a:pPr>
                <a:endParaRPr lang="ru-RU"/>
              </a:p>
            </c:txPr>
            <c:dLblPos val="b"/>
            <c:showLegendKey val="0"/>
            <c:showVal val="1"/>
            <c:showCatName val="0"/>
            <c:showSerName val="0"/>
            <c:showPercent val="0"/>
            <c:showBubbleSize val="0"/>
            <c:showLeaderLines val="0"/>
          </c:dLbls>
          <c:cat>
            <c:strRef>
              <c:f>Sheet1!$B$1:$X$1</c:f>
              <c:strCache>
                <c:ptCount val="23"/>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strCache>
            </c:strRef>
          </c:cat>
          <c:val>
            <c:numRef>
              <c:f>Sheet1!$B$2:$X$2</c:f>
              <c:numCache>
                <c:formatCode>0.0</c:formatCode>
                <c:ptCount val="23"/>
                <c:pt idx="0" formatCode="0.0___ ">
                  <c:v>78.099999999999994</c:v>
                </c:pt>
                <c:pt idx="1">
                  <c:v>79.400000000000006</c:v>
                </c:pt>
                <c:pt idx="2">
                  <c:v>80.400000000000006</c:v>
                </c:pt>
                <c:pt idx="3">
                  <c:v>81.900000000000006</c:v>
                </c:pt>
                <c:pt idx="4">
                  <c:v>80.900000000000006</c:v>
                </c:pt>
                <c:pt idx="5">
                  <c:v>81.400000000000006</c:v>
                </c:pt>
                <c:pt idx="6">
                  <c:v>81.599999999999994</c:v>
                </c:pt>
                <c:pt idx="7">
                  <c:v>83.1</c:v>
                </c:pt>
                <c:pt idx="8">
                  <c:v>84.6</c:v>
                </c:pt>
                <c:pt idx="9">
                  <c:v>85.8</c:v>
                </c:pt>
                <c:pt idx="10">
                  <c:v>87.1</c:v>
                </c:pt>
                <c:pt idx="11">
                  <c:v>88.3</c:v>
                </c:pt>
                <c:pt idx="12">
                  <c:v>118.2</c:v>
                </c:pt>
                <c:pt idx="13">
                  <c:v>122.1</c:v>
                </c:pt>
                <c:pt idx="14">
                  <c:v>125.1</c:v>
                </c:pt>
                <c:pt idx="15">
                  <c:v>122.5</c:v>
                </c:pt>
                <c:pt idx="16">
                  <c:v>124.3</c:v>
                </c:pt>
                <c:pt idx="17">
                  <c:v>122.6</c:v>
                </c:pt>
                <c:pt idx="18">
                  <c:v>122.5</c:v>
                </c:pt>
                <c:pt idx="19">
                  <c:v>122.5</c:v>
                </c:pt>
                <c:pt idx="20">
                  <c:v>122.2</c:v>
                </c:pt>
                <c:pt idx="21">
                  <c:v>122.6</c:v>
                </c:pt>
                <c:pt idx="22">
                  <c:v>123.4</c:v>
                </c:pt>
              </c:numCache>
            </c:numRef>
          </c:val>
          <c:smooth val="0"/>
        </c:ser>
        <c:ser>
          <c:idx val="2"/>
          <c:order val="1"/>
          <c:tx>
            <c:strRef>
              <c:f>Sheet1!$A$3</c:f>
              <c:strCache>
                <c:ptCount val="1"/>
                <c:pt idx="0">
                  <c:v>Импорт</c:v>
                </c:pt>
              </c:strCache>
            </c:strRef>
          </c:tx>
          <c:spPr>
            <a:ln w="10530">
              <a:solidFill>
                <a:srgbClr val="FF6600"/>
              </a:solidFill>
              <a:prstDash val="solid"/>
            </a:ln>
          </c:spPr>
          <c:marker>
            <c:symbol val="circle"/>
            <c:size val="2"/>
            <c:spPr>
              <a:solidFill>
                <a:srgbClr val="FF6600"/>
              </a:solidFill>
              <a:ln>
                <a:solidFill>
                  <a:srgbClr val="FF6600"/>
                </a:solidFill>
                <a:prstDash val="solid"/>
              </a:ln>
            </c:spPr>
          </c:marker>
          <c:dLbls>
            <c:dLbl>
              <c:idx val="0"/>
              <c:delete val="1"/>
            </c:dLbl>
            <c:dLbl>
              <c:idx val="1"/>
              <c:delete val="1"/>
            </c:dLbl>
            <c:dLbl>
              <c:idx val="2"/>
              <c:layout>
                <c:manualLayout>
                  <c:x val="-3.3423902332457942E-2"/>
                  <c:y val="-3.5883833283155357E-2"/>
                </c:manualLayout>
              </c:layout>
              <c:dLblPos val="r"/>
              <c:showLegendKey val="0"/>
              <c:showVal val="1"/>
              <c:showCatName val="0"/>
              <c:showSerName val="0"/>
              <c:showPercent val="0"/>
              <c:showBubbleSize val="0"/>
            </c:dLbl>
            <c:dLbl>
              <c:idx val="3"/>
              <c:delete val="1"/>
            </c:dLbl>
            <c:dLbl>
              <c:idx val="4"/>
              <c:delete val="1"/>
            </c:dLbl>
            <c:dLbl>
              <c:idx val="5"/>
              <c:layout>
                <c:manualLayout>
                  <c:x val="-3.3423902332457893E-2"/>
                  <c:y val="-3.0505979791975307E-2"/>
                </c:manualLayout>
              </c:layout>
              <c:dLblPos val="r"/>
              <c:showLegendKey val="0"/>
              <c:showVal val="1"/>
              <c:showCatName val="0"/>
              <c:showSerName val="0"/>
              <c:showPercent val="0"/>
              <c:showBubbleSize val="0"/>
            </c:dLbl>
            <c:dLbl>
              <c:idx val="6"/>
              <c:delete val="1"/>
            </c:dLbl>
            <c:dLbl>
              <c:idx val="7"/>
              <c:delete val="1"/>
            </c:dLbl>
            <c:dLbl>
              <c:idx val="8"/>
              <c:layout>
                <c:manualLayout>
                  <c:x val="-3.3423902332457942E-2"/>
                  <c:y val="-3.6333116948835301E-2"/>
                </c:manualLayout>
              </c:layout>
              <c:dLblPos val="r"/>
              <c:showLegendKey val="0"/>
              <c:showVal val="1"/>
              <c:showCatName val="0"/>
              <c:showSerName val="0"/>
              <c:showPercent val="0"/>
              <c:showBubbleSize val="0"/>
            </c:dLbl>
            <c:dLbl>
              <c:idx val="9"/>
              <c:delete val="1"/>
            </c:dLbl>
            <c:dLbl>
              <c:idx val="10"/>
              <c:delete val="1"/>
            </c:dLbl>
            <c:dLbl>
              <c:idx val="11"/>
              <c:layout>
                <c:manualLayout>
                  <c:x val="-1.5886875823822454E-3"/>
                  <c:y val="-7.3422521010682836E-3"/>
                </c:manualLayout>
              </c:layout>
              <c:dLblPos val="r"/>
              <c:showLegendKey val="0"/>
              <c:showVal val="1"/>
              <c:showCatName val="0"/>
              <c:showSerName val="0"/>
              <c:showPercent val="0"/>
              <c:showBubbleSize val="0"/>
            </c:dLbl>
            <c:dLbl>
              <c:idx val="12"/>
              <c:delete val="1"/>
            </c:dLbl>
            <c:dLbl>
              <c:idx val="13"/>
              <c:delete val="1"/>
            </c:dLbl>
            <c:dLbl>
              <c:idx val="14"/>
              <c:layout>
                <c:manualLayout>
                  <c:x val="-4.4513881389672903E-2"/>
                  <c:y val="4.7536215679124187E-2"/>
                </c:manualLayout>
              </c:layout>
              <c:dLblPos val="r"/>
              <c:showLegendKey val="0"/>
              <c:showVal val="1"/>
              <c:showCatName val="0"/>
              <c:showSerName val="0"/>
              <c:showPercent val="0"/>
              <c:showBubbleSize val="0"/>
            </c:dLbl>
            <c:dLbl>
              <c:idx val="15"/>
              <c:delete val="1"/>
            </c:dLbl>
            <c:dLbl>
              <c:idx val="16"/>
              <c:delete val="1"/>
            </c:dLbl>
            <c:dLbl>
              <c:idx val="17"/>
              <c:layout>
                <c:manualLayout>
                  <c:x val="-4.4513934963219079E-2"/>
                  <c:y val="6.3225712702867046E-2"/>
                </c:manualLayout>
              </c:layout>
              <c:dLblPos val="r"/>
              <c:showLegendKey val="0"/>
              <c:showVal val="1"/>
              <c:showCatName val="0"/>
              <c:showSerName val="0"/>
              <c:showPercent val="0"/>
              <c:showBubbleSize val="0"/>
            </c:dLbl>
            <c:dLbl>
              <c:idx val="18"/>
              <c:delete val="1"/>
            </c:dLbl>
            <c:dLbl>
              <c:idx val="19"/>
              <c:delete val="1"/>
            </c:dLbl>
            <c:dLbl>
              <c:idx val="20"/>
              <c:layout>
                <c:manualLayout>
                  <c:x val="-5.2960224484134913E-2"/>
                  <c:y val="-4.1920109297196945E-2"/>
                </c:manualLayout>
              </c:layout>
              <c:dLblPos val="r"/>
              <c:showLegendKey val="0"/>
              <c:showVal val="1"/>
              <c:showCatName val="0"/>
              <c:showSerName val="0"/>
              <c:showPercent val="0"/>
              <c:showBubbleSize val="0"/>
            </c:dLbl>
            <c:dLbl>
              <c:idx val="21"/>
              <c:delete val="1"/>
            </c:dLbl>
            <c:dLbl>
              <c:idx val="22"/>
              <c:layout>
                <c:manualLayout>
                  <c:x val="-1.4824664573203897E-2"/>
                  <c:y val="-5.1682694481572422E-2"/>
                </c:manualLayout>
              </c:layout>
              <c:showLegendKey val="0"/>
              <c:showVal val="1"/>
              <c:showCatName val="0"/>
              <c:showSerName val="0"/>
              <c:showPercent val="0"/>
              <c:showBubbleSize val="0"/>
            </c:dLbl>
            <c:dLbl>
              <c:idx val="23"/>
              <c:layout>
                <c:manualLayout>
                  <c:x val="-1.2729424063723961E-2"/>
                  <c:y val="-2.6704755350333164E-17"/>
                </c:manualLayout>
              </c:layout>
              <c:dLblPos val="t"/>
              <c:showLegendKey val="0"/>
              <c:showVal val="1"/>
              <c:showCatName val="0"/>
              <c:showSerName val="0"/>
              <c:showPercent val="0"/>
              <c:showBubbleSize val="0"/>
            </c:dLbl>
            <c:numFmt formatCode="0.0" sourceLinked="0"/>
            <c:spPr>
              <a:noFill/>
              <a:ln w="21060">
                <a:noFill/>
              </a:ln>
            </c:spPr>
            <c:txPr>
              <a:bodyPr/>
              <a:lstStyle/>
              <a:p>
                <a:pPr>
                  <a:defRPr sz="9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Sheet1!$B$1:$X$1</c:f>
              <c:strCache>
                <c:ptCount val="23"/>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strCache>
            </c:strRef>
          </c:cat>
          <c:val>
            <c:numRef>
              <c:f>Sheet1!$B$3:$X$3</c:f>
              <c:numCache>
                <c:formatCode>0.0</c:formatCode>
                <c:ptCount val="23"/>
                <c:pt idx="0">
                  <c:v>89.7</c:v>
                </c:pt>
                <c:pt idx="1">
                  <c:v>86</c:v>
                </c:pt>
                <c:pt idx="2">
                  <c:v>86.4</c:v>
                </c:pt>
                <c:pt idx="3">
                  <c:v>86.3</c:v>
                </c:pt>
                <c:pt idx="4">
                  <c:v>86.1</c:v>
                </c:pt>
                <c:pt idx="5">
                  <c:v>86.9</c:v>
                </c:pt>
                <c:pt idx="6">
                  <c:v>85.8</c:v>
                </c:pt>
                <c:pt idx="7">
                  <c:v>87.2</c:v>
                </c:pt>
                <c:pt idx="8">
                  <c:v>88.3</c:v>
                </c:pt>
                <c:pt idx="9">
                  <c:v>89.7</c:v>
                </c:pt>
                <c:pt idx="10">
                  <c:v>89.7</c:v>
                </c:pt>
                <c:pt idx="11">
                  <c:v>91.1</c:v>
                </c:pt>
                <c:pt idx="12">
                  <c:v>133.1</c:v>
                </c:pt>
                <c:pt idx="13">
                  <c:v>124.6</c:v>
                </c:pt>
                <c:pt idx="14">
                  <c:v>122</c:v>
                </c:pt>
                <c:pt idx="15">
                  <c:v>121.2</c:v>
                </c:pt>
                <c:pt idx="16">
                  <c:v>121</c:v>
                </c:pt>
                <c:pt idx="17">
                  <c:v>119.8</c:v>
                </c:pt>
                <c:pt idx="18">
                  <c:v>121.2</c:v>
                </c:pt>
                <c:pt idx="19">
                  <c:v>122.3</c:v>
                </c:pt>
                <c:pt idx="20">
                  <c:v>122.8</c:v>
                </c:pt>
                <c:pt idx="21">
                  <c:v>122.7</c:v>
                </c:pt>
                <c:pt idx="22">
                  <c:v>123.6</c:v>
                </c:pt>
              </c:numCache>
            </c:numRef>
          </c:val>
          <c:smooth val="0"/>
        </c:ser>
        <c:dLbls>
          <c:showLegendKey val="0"/>
          <c:showVal val="0"/>
          <c:showCatName val="0"/>
          <c:showSerName val="0"/>
          <c:showPercent val="0"/>
          <c:showBubbleSize val="0"/>
        </c:dLbls>
        <c:marker val="1"/>
        <c:smooth val="0"/>
        <c:axId val="72392704"/>
        <c:axId val="72393472"/>
      </c:lineChart>
      <c:catAx>
        <c:axId val="72392704"/>
        <c:scaling>
          <c:orientation val="minMax"/>
        </c:scaling>
        <c:delete val="0"/>
        <c:axPos val="b"/>
        <c:numFmt formatCode="0.0" sourceLinked="1"/>
        <c:majorTickMark val="out"/>
        <c:minorTickMark val="none"/>
        <c:tickLblPos val="low"/>
        <c:spPr>
          <a:ln w="2633">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72393472"/>
        <c:crossesAt val="100"/>
        <c:auto val="1"/>
        <c:lblAlgn val="ctr"/>
        <c:lblOffset val="100"/>
        <c:tickLblSkip val="1"/>
        <c:tickMarkSkip val="1"/>
        <c:noMultiLvlLbl val="0"/>
      </c:catAx>
      <c:valAx>
        <c:axId val="72393472"/>
        <c:scaling>
          <c:orientation val="minMax"/>
          <c:max val="140"/>
          <c:min val="70"/>
        </c:scaling>
        <c:delete val="0"/>
        <c:axPos val="l"/>
        <c:majorGridlines>
          <c:spPr>
            <a:ln w="10530">
              <a:solidFill>
                <a:srgbClr val="C0C0C0"/>
              </a:solidFill>
              <a:prstDash val="solid"/>
            </a:ln>
          </c:spPr>
        </c:majorGridlines>
        <c:numFmt formatCode="0" sourceLinked="0"/>
        <c:majorTickMark val="out"/>
        <c:minorTickMark val="none"/>
        <c:tickLblPos val="nextTo"/>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72392704"/>
        <c:crosses val="autoZero"/>
        <c:crossBetween val="midCat"/>
        <c:majorUnit val="10"/>
        <c:minorUnit val="5"/>
      </c:valAx>
      <c:spPr>
        <a:solidFill>
          <a:srgbClr val="EAEAEA"/>
        </a:solidFill>
        <a:ln w="21059">
          <a:noFill/>
        </a:ln>
      </c:spPr>
    </c:plotArea>
    <c:legend>
      <c:legendPos val="r"/>
      <c:layout>
        <c:manualLayout>
          <c:xMode val="edge"/>
          <c:yMode val="edge"/>
          <c:x val="0.23348864380823744"/>
          <c:y val="0.89541962963972754"/>
          <c:w val="0.55963255128523759"/>
          <c:h val="0.10174535875323518"/>
        </c:manualLayout>
      </c:layout>
      <c:overlay val="0"/>
      <c:spPr>
        <a:noFill/>
        <a:ln w="2105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29" b="0" i="0" u="none" strike="noStrike" baseline="0">
          <a:solidFill>
            <a:srgbClr val="000000"/>
          </a:solidFill>
          <a:latin typeface="Arial"/>
          <a:ea typeface="Arial"/>
          <a:cs typeface="Arial"/>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1749403431452785E-2"/>
          <c:y val="3.1413169420518652E-2"/>
          <c:w val="0.90366981854606065"/>
          <c:h val="0.71524273497447732"/>
        </c:manualLayout>
      </c:layout>
      <c:lineChart>
        <c:grouping val="standard"/>
        <c:varyColors val="0"/>
        <c:ser>
          <c:idx val="1"/>
          <c:order val="0"/>
          <c:tx>
            <c:strRef>
              <c:f>Sheet1!$A$2</c:f>
              <c:strCache>
                <c:ptCount val="1"/>
                <c:pt idx="0">
                  <c:v>Экспорт</c:v>
                </c:pt>
              </c:strCache>
            </c:strRef>
          </c:tx>
          <c:spPr>
            <a:ln w="10745">
              <a:solidFill>
                <a:srgbClr val="FF6600"/>
              </a:solidFill>
              <a:prstDash val="solid"/>
            </a:ln>
          </c:spPr>
          <c:marker>
            <c:symbol val="circle"/>
            <c:size val="2"/>
            <c:spPr>
              <a:solidFill>
                <a:srgbClr val="FF6600"/>
              </a:solidFill>
              <a:ln>
                <a:solidFill>
                  <a:srgbClr val="FF6600"/>
                </a:solidFill>
                <a:prstDash val="solid"/>
              </a:ln>
            </c:spPr>
          </c:marker>
          <c:dLbls>
            <c:dLbl>
              <c:idx val="0"/>
              <c:delete val="1"/>
            </c:dLbl>
            <c:dLbl>
              <c:idx val="1"/>
              <c:delete val="1"/>
            </c:dLbl>
            <c:dLbl>
              <c:idx val="2"/>
              <c:layout>
                <c:manualLayout>
                  <c:x val="-3.9515653307187329E-2"/>
                  <c:y val="-5.3583634076990523E-2"/>
                </c:manualLayout>
              </c:layout>
              <c:dLblPos val="r"/>
              <c:showLegendKey val="0"/>
              <c:showVal val="1"/>
              <c:showCatName val="0"/>
              <c:showSerName val="0"/>
              <c:showPercent val="0"/>
              <c:showBubbleSize val="0"/>
            </c:dLbl>
            <c:dLbl>
              <c:idx val="3"/>
              <c:delete val="1"/>
            </c:dLbl>
            <c:dLbl>
              <c:idx val="4"/>
              <c:delete val="1"/>
            </c:dLbl>
            <c:dLbl>
              <c:idx val="5"/>
              <c:layout>
                <c:manualLayout>
                  <c:x val="-3.5389032018709812E-2"/>
                  <c:y val="-5.5451193605423089E-2"/>
                </c:manualLayout>
              </c:layout>
              <c:dLblPos val="r"/>
              <c:showLegendKey val="0"/>
              <c:showVal val="1"/>
              <c:showCatName val="0"/>
              <c:showSerName val="0"/>
              <c:showPercent val="0"/>
              <c:showBubbleSize val="0"/>
            </c:dLbl>
            <c:dLbl>
              <c:idx val="6"/>
              <c:delete val="1"/>
            </c:dLbl>
            <c:dLbl>
              <c:idx val="7"/>
              <c:delete val="1"/>
            </c:dLbl>
            <c:dLbl>
              <c:idx val="8"/>
              <c:layout>
                <c:manualLayout>
                  <c:x val="-3.7493211318638392E-2"/>
                  <c:y val="-4.8519407079323423E-2"/>
                </c:manualLayout>
              </c:layout>
              <c:dLblPos val="r"/>
              <c:showLegendKey val="0"/>
              <c:showVal val="1"/>
              <c:showCatName val="0"/>
              <c:showSerName val="0"/>
              <c:showPercent val="0"/>
              <c:showBubbleSize val="0"/>
            </c:dLbl>
            <c:dLbl>
              <c:idx val="9"/>
              <c:delete val="1"/>
            </c:dLbl>
            <c:dLbl>
              <c:idx val="10"/>
              <c:delete val="1"/>
            </c:dLbl>
            <c:dLbl>
              <c:idx val="11"/>
              <c:layout>
                <c:manualLayout>
                  <c:x val="-5.3439531308632014E-2"/>
                  <c:y val="-5.7156673775153113E-2"/>
                </c:manualLayout>
              </c:layout>
              <c:dLblPos val="r"/>
              <c:showLegendKey val="0"/>
              <c:showVal val="1"/>
              <c:showCatName val="0"/>
              <c:showSerName val="0"/>
              <c:showPercent val="0"/>
              <c:showBubbleSize val="0"/>
            </c:dLbl>
            <c:dLbl>
              <c:idx val="12"/>
              <c:delete val="1"/>
            </c:dLbl>
            <c:dLbl>
              <c:idx val="13"/>
              <c:delete val="1"/>
            </c:dLbl>
            <c:dLbl>
              <c:idx val="14"/>
              <c:layout>
                <c:manualLayout>
                  <c:x val="-4.2109980746088314E-2"/>
                  <c:y val="-4.8132894842422738E-2"/>
                </c:manualLayout>
              </c:layout>
              <c:dLblPos val="r"/>
              <c:showLegendKey val="0"/>
              <c:showVal val="1"/>
              <c:showCatName val="0"/>
              <c:showSerName val="0"/>
              <c:showPercent val="0"/>
              <c:showBubbleSize val="0"/>
            </c:dLbl>
            <c:dLbl>
              <c:idx val="15"/>
              <c:delete val="1"/>
            </c:dLbl>
            <c:dLbl>
              <c:idx val="16"/>
              <c:delete val="1"/>
            </c:dLbl>
            <c:dLbl>
              <c:idx val="17"/>
              <c:layout>
                <c:manualLayout>
                  <c:x val="-3.792726780760821E-2"/>
                  <c:y val="-5.5332826098214424E-2"/>
                </c:manualLayout>
              </c:layout>
              <c:dLblPos val="r"/>
              <c:showLegendKey val="0"/>
              <c:showVal val="1"/>
              <c:showCatName val="0"/>
              <c:showSerName val="0"/>
              <c:showPercent val="0"/>
              <c:showBubbleSize val="0"/>
            </c:dLbl>
            <c:dLbl>
              <c:idx val="18"/>
              <c:delete val="1"/>
            </c:dLbl>
            <c:dLbl>
              <c:idx val="19"/>
              <c:delete val="1"/>
            </c:dLbl>
            <c:dLbl>
              <c:idx val="20"/>
              <c:layout>
                <c:manualLayout>
                  <c:x val="-4.6376645001845324E-2"/>
                  <c:y val="-5.3571540353930212E-2"/>
                </c:manualLayout>
              </c:layout>
              <c:dLblPos val="r"/>
              <c:showLegendKey val="0"/>
              <c:showVal val="1"/>
              <c:showCatName val="0"/>
              <c:showSerName val="0"/>
              <c:showPercent val="0"/>
              <c:showBubbleSize val="0"/>
            </c:dLbl>
            <c:dLbl>
              <c:idx val="21"/>
              <c:delete val="1"/>
            </c:dLbl>
            <c:dLbl>
              <c:idx val="22"/>
              <c:layout>
                <c:manualLayout>
                  <c:x val="-2.2540983606557392E-2"/>
                  <c:y val="-4.6666666666666683E-2"/>
                </c:manualLayout>
              </c:layout>
              <c:showLegendKey val="0"/>
              <c:showVal val="1"/>
              <c:showCatName val="0"/>
              <c:showSerName val="0"/>
              <c:showPercent val="0"/>
              <c:showBubbleSize val="0"/>
            </c:dLbl>
            <c:dLbl>
              <c:idx val="23"/>
              <c:layout>
                <c:manualLayout>
                  <c:x val="-6.2305295950159933E-3"/>
                  <c:y val="0"/>
                </c:manualLayout>
              </c:layout>
              <c:dLblPos val="t"/>
              <c:showLegendKey val="0"/>
              <c:showVal val="1"/>
              <c:showCatName val="0"/>
              <c:showSerName val="0"/>
              <c:showPercent val="0"/>
              <c:showBubbleSize val="0"/>
            </c:dLbl>
            <c:numFmt formatCode="0.0" sourceLinked="0"/>
            <c:spPr>
              <a:noFill/>
              <a:ln w="17193">
                <a:noFill/>
              </a:ln>
            </c:spPr>
            <c:txPr>
              <a:bodyPr/>
              <a:lstStyle/>
              <a:p>
                <a:pPr>
                  <a:defRPr sz="9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Sheet1!$B$1:$X$1</c:f>
              <c:strCache>
                <c:ptCount val="23"/>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strCache>
            </c:strRef>
          </c:cat>
          <c:val>
            <c:numRef>
              <c:f>Sheet1!$B$2:$X$2</c:f>
              <c:numCache>
                <c:formatCode>0.0</c:formatCode>
                <c:ptCount val="23"/>
                <c:pt idx="0">
                  <c:v>97.1</c:v>
                </c:pt>
                <c:pt idx="1">
                  <c:v>100</c:v>
                </c:pt>
                <c:pt idx="2">
                  <c:v>101</c:v>
                </c:pt>
                <c:pt idx="3">
                  <c:v>102.6</c:v>
                </c:pt>
                <c:pt idx="4">
                  <c:v>101.5</c:v>
                </c:pt>
                <c:pt idx="5">
                  <c:v>101.3</c:v>
                </c:pt>
                <c:pt idx="6">
                  <c:v>100.3</c:v>
                </c:pt>
                <c:pt idx="7">
                  <c:v>100.6</c:v>
                </c:pt>
                <c:pt idx="8">
                  <c:v>100.8</c:v>
                </c:pt>
                <c:pt idx="9">
                  <c:v>100.7</c:v>
                </c:pt>
                <c:pt idx="10">
                  <c:v>100.5</c:v>
                </c:pt>
                <c:pt idx="11">
                  <c:v>100.3</c:v>
                </c:pt>
                <c:pt idx="12">
                  <c:v>99.2</c:v>
                </c:pt>
                <c:pt idx="13">
                  <c:v>100.1</c:v>
                </c:pt>
                <c:pt idx="14">
                  <c:v>102.8</c:v>
                </c:pt>
                <c:pt idx="15">
                  <c:v>102</c:v>
                </c:pt>
                <c:pt idx="16">
                  <c:v>104.3</c:v>
                </c:pt>
                <c:pt idx="17">
                  <c:v>104.4</c:v>
                </c:pt>
                <c:pt idx="18">
                  <c:v>105.4</c:v>
                </c:pt>
                <c:pt idx="19">
                  <c:v>106.2</c:v>
                </c:pt>
                <c:pt idx="20">
                  <c:v>106.2</c:v>
                </c:pt>
                <c:pt idx="21">
                  <c:v>106.7</c:v>
                </c:pt>
                <c:pt idx="22">
                  <c:v>107.5</c:v>
                </c:pt>
              </c:numCache>
            </c:numRef>
          </c:val>
          <c:smooth val="0"/>
        </c:ser>
        <c:ser>
          <c:idx val="0"/>
          <c:order val="1"/>
          <c:tx>
            <c:strRef>
              <c:f>Sheet1!$A$3</c:f>
              <c:strCache>
                <c:ptCount val="1"/>
                <c:pt idx="0">
                  <c:v>Импорт</c:v>
                </c:pt>
              </c:strCache>
            </c:strRef>
          </c:tx>
          <c:spPr>
            <a:ln w="10745">
              <a:solidFill>
                <a:srgbClr val="008000"/>
              </a:solidFill>
              <a:prstDash val="solid"/>
            </a:ln>
          </c:spPr>
          <c:marker>
            <c:symbol val="circle"/>
            <c:size val="2"/>
            <c:spPr>
              <a:solidFill>
                <a:srgbClr val="008000"/>
              </a:solidFill>
              <a:ln>
                <a:solidFill>
                  <a:srgbClr val="008000"/>
                </a:solidFill>
                <a:prstDash val="solid"/>
              </a:ln>
            </c:spPr>
          </c:marker>
          <c:dLbls>
            <c:dLbl>
              <c:idx val="0"/>
              <c:delete val="1"/>
            </c:dLbl>
            <c:dLbl>
              <c:idx val="1"/>
              <c:delete val="1"/>
            </c:dLbl>
            <c:dLbl>
              <c:idx val="2"/>
              <c:layout>
                <c:manualLayout>
                  <c:x val="-3.230850300917041E-2"/>
                  <c:y val="4.8223946771042456E-2"/>
                </c:manualLayout>
              </c:layout>
              <c:dLblPos val="r"/>
              <c:showLegendKey val="0"/>
              <c:showVal val="1"/>
              <c:showCatName val="0"/>
              <c:showSerName val="0"/>
              <c:showPercent val="0"/>
              <c:showBubbleSize val="0"/>
            </c:dLbl>
            <c:dLbl>
              <c:idx val="3"/>
              <c:delete val="1"/>
            </c:dLbl>
            <c:dLbl>
              <c:idx val="4"/>
              <c:delete val="1"/>
            </c:dLbl>
            <c:dLbl>
              <c:idx val="5"/>
              <c:layout>
                <c:manualLayout>
                  <c:x val="-3.2308503009170396E-2"/>
                  <c:y val="4.8223946771042456E-2"/>
                </c:manualLayout>
              </c:layout>
              <c:dLblPos val="r"/>
              <c:showLegendKey val="0"/>
              <c:showVal val="1"/>
              <c:showCatName val="0"/>
              <c:showSerName val="0"/>
              <c:showPercent val="0"/>
              <c:showBubbleSize val="0"/>
            </c:dLbl>
            <c:dLbl>
              <c:idx val="6"/>
              <c:delete val="1"/>
            </c:dLbl>
            <c:dLbl>
              <c:idx val="7"/>
              <c:delete val="1"/>
            </c:dLbl>
            <c:dLbl>
              <c:idx val="8"/>
              <c:layout>
                <c:manualLayout>
                  <c:x val="-3.4358852488817551E-2"/>
                  <c:y val="6.9905687274184169E-2"/>
                </c:manualLayout>
              </c:layout>
              <c:dLblPos val="r"/>
              <c:showLegendKey val="0"/>
              <c:showVal val="1"/>
              <c:showCatName val="0"/>
              <c:showSerName val="0"/>
              <c:showPercent val="0"/>
              <c:showBubbleSize val="0"/>
            </c:dLbl>
            <c:dLbl>
              <c:idx val="9"/>
              <c:delete val="1"/>
            </c:dLbl>
            <c:dLbl>
              <c:idx val="10"/>
              <c:delete val="1"/>
            </c:dLbl>
            <c:dLbl>
              <c:idx val="11"/>
              <c:layout>
                <c:manualLayout>
                  <c:x val="-3.0258153529524212E-2"/>
                  <c:y val="4.8223946771042456E-2"/>
                </c:manualLayout>
              </c:layout>
              <c:dLblPos val="r"/>
              <c:showLegendKey val="0"/>
              <c:showVal val="1"/>
              <c:showCatName val="0"/>
              <c:showSerName val="0"/>
              <c:showPercent val="0"/>
              <c:showBubbleSize val="0"/>
            </c:dLbl>
            <c:dLbl>
              <c:idx val="12"/>
              <c:delete val="1"/>
            </c:dLbl>
            <c:dLbl>
              <c:idx val="13"/>
              <c:delete val="1"/>
            </c:dLbl>
            <c:dLbl>
              <c:idx val="14"/>
              <c:layout>
                <c:manualLayout>
                  <c:x val="-4.4159845891212662E-2"/>
                  <c:y val="-6.7312414532117573E-2"/>
                </c:manualLayout>
              </c:layout>
              <c:dLblPos val="r"/>
              <c:showLegendKey val="0"/>
              <c:showVal val="1"/>
              <c:showCatName val="0"/>
              <c:showSerName val="0"/>
              <c:showPercent val="0"/>
              <c:showBubbleSize val="0"/>
            </c:dLbl>
            <c:dLbl>
              <c:idx val="15"/>
              <c:delete val="1"/>
            </c:dLbl>
            <c:dLbl>
              <c:idx val="16"/>
              <c:delete val="1"/>
            </c:dLbl>
            <c:dLbl>
              <c:idx val="17"/>
              <c:layout>
                <c:manualLayout>
                  <c:x val="-3.7900467964015881E-2"/>
                  <c:y val="-5.9989563172681712E-2"/>
                </c:manualLayout>
              </c:layout>
              <c:dLblPos val="r"/>
              <c:showLegendKey val="0"/>
              <c:showVal val="1"/>
              <c:showCatName val="0"/>
              <c:showSerName val="0"/>
              <c:showPercent val="0"/>
              <c:showBubbleSize val="0"/>
            </c:dLbl>
            <c:dLbl>
              <c:idx val="18"/>
              <c:delete val="1"/>
            </c:dLbl>
            <c:dLbl>
              <c:idx val="19"/>
              <c:delete val="1"/>
            </c:dLbl>
            <c:dLbl>
              <c:idx val="20"/>
              <c:layout>
                <c:manualLayout>
                  <c:x val="-4.4299495678605944E-2"/>
                  <c:y val="-3.8503015241523816E-2"/>
                </c:manualLayout>
              </c:layout>
              <c:dLblPos val="r"/>
              <c:showLegendKey val="0"/>
              <c:showVal val="1"/>
              <c:showCatName val="0"/>
              <c:showSerName val="0"/>
              <c:showPercent val="0"/>
              <c:showBubbleSize val="0"/>
            </c:dLbl>
            <c:dLbl>
              <c:idx val="21"/>
              <c:delete val="1"/>
            </c:dLbl>
            <c:dLbl>
              <c:idx val="22"/>
              <c:layout>
                <c:manualLayout>
                  <c:x val="-2.2540983606557392E-2"/>
                  <c:y val="-3.9999999999999994E-2"/>
                </c:manualLayout>
              </c:layout>
              <c:showLegendKey val="0"/>
              <c:showVal val="1"/>
              <c:showCatName val="0"/>
              <c:showSerName val="0"/>
              <c:showPercent val="0"/>
              <c:showBubbleSize val="0"/>
            </c:dLbl>
            <c:dLbl>
              <c:idx val="23"/>
              <c:layout>
                <c:manualLayout>
                  <c:x val="-4.1536863966770508E-3"/>
                  <c:y val="0"/>
                </c:manualLayout>
              </c:layout>
              <c:dLblPos val="b"/>
              <c:showLegendKey val="0"/>
              <c:showVal val="1"/>
              <c:showCatName val="0"/>
              <c:showSerName val="0"/>
              <c:showPercent val="0"/>
              <c:showBubbleSize val="0"/>
            </c:dLbl>
            <c:dLbl>
              <c:idx val="24"/>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Pos val="b"/>
              <c:showLegendKey val="0"/>
              <c:showVal val="1"/>
              <c:showCatName val="0"/>
              <c:showSerName val="0"/>
              <c:showPercent val="0"/>
              <c:showBubbleSize val="0"/>
            </c:dLbl>
            <c:dLbl>
              <c:idx val="25"/>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Pos val="b"/>
              <c:showLegendKey val="0"/>
              <c:showVal val="1"/>
              <c:showCatName val="0"/>
              <c:showSerName val="0"/>
              <c:showPercent val="0"/>
              <c:showBubbleSize val="0"/>
            </c:dLbl>
            <c:dLbl>
              <c:idx val="26"/>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Pos val="b"/>
              <c:showLegendKey val="0"/>
              <c:showVal val="1"/>
              <c:showCatName val="0"/>
              <c:showSerName val="0"/>
              <c:showPercent val="0"/>
              <c:showBubbleSize val="0"/>
            </c:dLbl>
            <c:dLbl>
              <c:idx val="27"/>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Pos val="b"/>
              <c:showLegendKey val="0"/>
              <c:showVal val="1"/>
              <c:showCatName val="0"/>
              <c:showSerName val="0"/>
              <c:showPercent val="0"/>
              <c:showBubbleSize val="0"/>
            </c:dLbl>
            <c:dLbl>
              <c:idx val="28"/>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Pos val="b"/>
              <c:showLegendKey val="0"/>
              <c:showVal val="1"/>
              <c:showCatName val="0"/>
              <c:showSerName val="0"/>
              <c:showPercent val="0"/>
              <c:showBubbleSize val="0"/>
            </c:dLbl>
            <c:dLbl>
              <c:idx val="29"/>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Pos val="b"/>
              <c:showLegendKey val="0"/>
              <c:showVal val="1"/>
              <c:showCatName val="0"/>
              <c:showSerName val="0"/>
              <c:showPercent val="0"/>
              <c:showBubbleSize val="0"/>
            </c:dLbl>
            <c:dLbl>
              <c:idx val="30"/>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Pos val="b"/>
              <c:showLegendKey val="0"/>
              <c:showVal val="1"/>
              <c:showCatName val="0"/>
              <c:showSerName val="0"/>
              <c:showPercent val="0"/>
              <c:showBubbleSize val="0"/>
            </c:dLbl>
            <c:dLbl>
              <c:idx val="31"/>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Pos val="b"/>
              <c:showLegendKey val="0"/>
              <c:showVal val="1"/>
              <c:showCatName val="0"/>
              <c:showSerName val="0"/>
              <c:showPercent val="0"/>
              <c:showBubbleSize val="0"/>
            </c:dLbl>
            <c:dLbl>
              <c:idx val="32"/>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Pos val="b"/>
              <c:showLegendKey val="0"/>
              <c:showVal val="1"/>
              <c:showCatName val="0"/>
              <c:showSerName val="0"/>
              <c:showPercent val="0"/>
              <c:showBubbleSize val="0"/>
            </c:dLbl>
            <c:dLbl>
              <c:idx val="33"/>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Pos val="b"/>
              <c:showLegendKey val="0"/>
              <c:showVal val="1"/>
              <c:showCatName val="0"/>
              <c:showSerName val="0"/>
              <c:showPercent val="0"/>
              <c:showBubbleSize val="0"/>
            </c:dLbl>
            <c:dLbl>
              <c:idx val="34"/>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Pos val="b"/>
              <c:showLegendKey val="0"/>
              <c:showVal val="1"/>
              <c:showCatName val="0"/>
              <c:showSerName val="0"/>
              <c:showPercent val="0"/>
              <c:showBubbleSize val="0"/>
            </c:dLbl>
            <c:dLbl>
              <c:idx val="35"/>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Pos val="b"/>
              <c:showLegendKey val="0"/>
              <c:showVal val="1"/>
              <c:showCatName val="0"/>
              <c:showSerName val="0"/>
              <c:showPercent val="0"/>
              <c:showBubbleSize val="0"/>
            </c:dLbl>
            <c:numFmt formatCode="0.0" sourceLinked="0"/>
            <c:spPr>
              <a:noFill/>
              <a:ln w="17193">
                <a:noFill/>
              </a:ln>
            </c:spPr>
            <c:txPr>
              <a:bodyPr/>
              <a:lstStyle/>
              <a:p>
                <a:pPr>
                  <a:defRPr sz="900" b="0" i="0" u="none" strike="noStrike" baseline="0">
                    <a:solidFill>
                      <a:srgbClr val="0080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Sheet1!$B$1:$X$1</c:f>
              <c:strCache>
                <c:ptCount val="23"/>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strCache>
            </c:strRef>
          </c:cat>
          <c:val>
            <c:numRef>
              <c:f>Sheet1!$B$3:$X$3</c:f>
              <c:numCache>
                <c:formatCode>0.0</c:formatCode>
                <c:ptCount val="23"/>
                <c:pt idx="0">
                  <c:v>98.4</c:v>
                </c:pt>
                <c:pt idx="1">
                  <c:v>98.2</c:v>
                </c:pt>
                <c:pt idx="2">
                  <c:v>97.7</c:v>
                </c:pt>
                <c:pt idx="3">
                  <c:v>97.8</c:v>
                </c:pt>
                <c:pt idx="4">
                  <c:v>97.9</c:v>
                </c:pt>
                <c:pt idx="5">
                  <c:v>98.3</c:v>
                </c:pt>
                <c:pt idx="6">
                  <c:v>96.7</c:v>
                </c:pt>
                <c:pt idx="7">
                  <c:v>96.7</c:v>
                </c:pt>
                <c:pt idx="8">
                  <c:v>96.9</c:v>
                </c:pt>
                <c:pt idx="9">
                  <c:v>97.8</c:v>
                </c:pt>
                <c:pt idx="10">
                  <c:v>97</c:v>
                </c:pt>
                <c:pt idx="11">
                  <c:v>97.4</c:v>
                </c:pt>
                <c:pt idx="12">
                  <c:v>110.2</c:v>
                </c:pt>
                <c:pt idx="13">
                  <c:v>105.7</c:v>
                </c:pt>
                <c:pt idx="14">
                  <c:v>107.3</c:v>
                </c:pt>
                <c:pt idx="15">
                  <c:v>108.1</c:v>
                </c:pt>
                <c:pt idx="16">
                  <c:v>109.6</c:v>
                </c:pt>
                <c:pt idx="17">
                  <c:v>109.9</c:v>
                </c:pt>
                <c:pt idx="18">
                  <c:v>111.6</c:v>
                </c:pt>
                <c:pt idx="19">
                  <c:v>112.8</c:v>
                </c:pt>
                <c:pt idx="20">
                  <c:v>112.9</c:v>
                </c:pt>
                <c:pt idx="21">
                  <c:v>112.9</c:v>
                </c:pt>
                <c:pt idx="22">
                  <c:v>113</c:v>
                </c:pt>
              </c:numCache>
            </c:numRef>
          </c:val>
          <c:smooth val="0"/>
        </c:ser>
        <c:dLbls>
          <c:showLegendKey val="0"/>
          <c:showVal val="1"/>
          <c:showCatName val="0"/>
          <c:showSerName val="0"/>
          <c:showPercent val="0"/>
          <c:showBubbleSize val="0"/>
        </c:dLbls>
        <c:marker val="1"/>
        <c:smooth val="0"/>
        <c:axId val="72735360"/>
        <c:axId val="74187136"/>
      </c:lineChart>
      <c:catAx>
        <c:axId val="72735360"/>
        <c:scaling>
          <c:orientation val="minMax"/>
        </c:scaling>
        <c:delete val="0"/>
        <c:axPos val="b"/>
        <c:numFmt formatCode="General" sourceLinked="0"/>
        <c:majorTickMark val="out"/>
        <c:minorTickMark val="none"/>
        <c:tickLblPos val="low"/>
        <c:spPr>
          <a:ln w="2150">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74187136"/>
        <c:crossesAt val="100"/>
        <c:auto val="1"/>
        <c:lblAlgn val="ctr"/>
        <c:lblOffset val="100"/>
        <c:tickLblSkip val="1"/>
        <c:tickMarkSkip val="1"/>
        <c:noMultiLvlLbl val="0"/>
      </c:catAx>
      <c:valAx>
        <c:axId val="74187136"/>
        <c:scaling>
          <c:orientation val="minMax"/>
          <c:max val="120"/>
          <c:min val="90"/>
        </c:scaling>
        <c:delete val="0"/>
        <c:axPos val="l"/>
        <c:majorGridlines>
          <c:spPr>
            <a:ln w="8600">
              <a:solidFill>
                <a:srgbClr val="C0C0C0"/>
              </a:solidFill>
              <a:prstDash val="solid"/>
            </a:ln>
          </c:spPr>
        </c:majorGridlines>
        <c:numFmt formatCode="0" sourceLinked="0"/>
        <c:majorTickMark val="out"/>
        <c:minorTickMark val="none"/>
        <c:tickLblPos val="low"/>
        <c:spPr>
          <a:ln w="21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72735360"/>
        <c:crosses val="autoZero"/>
        <c:crossBetween val="midCat"/>
        <c:majorUnit val="5"/>
        <c:minorUnit val="5"/>
      </c:valAx>
      <c:spPr>
        <a:solidFill>
          <a:srgbClr val="EAEAEA"/>
        </a:solidFill>
        <a:ln w="17201">
          <a:noFill/>
        </a:ln>
      </c:spPr>
    </c:plotArea>
    <c:plotVisOnly val="1"/>
    <c:dispBlanksAs val="gap"/>
    <c:showDLblsOverMax val="0"/>
  </c:chart>
  <c:spPr>
    <a:noFill/>
    <a:ln>
      <a:noFill/>
    </a:ln>
  </c:spPr>
  <c:txPr>
    <a:bodyPr/>
    <a:lstStyle/>
    <a:p>
      <a:pPr>
        <a:defRPr sz="677" b="0" i="0" u="none" strike="noStrike" baseline="0">
          <a:solidFill>
            <a:srgbClr val="000000"/>
          </a:solidFill>
          <a:latin typeface="Arial"/>
          <a:ea typeface="Arial"/>
          <a:cs typeface="Arial"/>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1927539431402862E-2"/>
          <c:y val="2.8650694514711989E-2"/>
          <c:w val="0.90403751444563796"/>
          <c:h val="0.65483090401085464"/>
        </c:manualLayout>
      </c:layout>
      <c:lineChart>
        <c:grouping val="standard"/>
        <c:varyColors val="0"/>
        <c:ser>
          <c:idx val="1"/>
          <c:order val="0"/>
          <c:tx>
            <c:strRef>
              <c:f>Sheet1!$A$2</c:f>
              <c:strCache>
                <c:ptCount val="1"/>
                <c:pt idx="0">
                  <c:v>Экспорт</c:v>
                </c:pt>
              </c:strCache>
            </c:strRef>
          </c:tx>
          <c:spPr>
            <a:ln w="12814">
              <a:solidFill>
                <a:srgbClr val="FF6600"/>
              </a:solidFill>
              <a:prstDash val="solid"/>
            </a:ln>
          </c:spPr>
          <c:marker>
            <c:symbol val="circle"/>
            <c:size val="2"/>
            <c:spPr>
              <a:solidFill>
                <a:srgbClr val="FF6600"/>
              </a:solidFill>
              <a:ln>
                <a:solidFill>
                  <a:srgbClr val="FF6600"/>
                </a:solidFill>
                <a:prstDash val="solid"/>
              </a:ln>
            </c:spPr>
          </c:marker>
          <c:dLbls>
            <c:dLbl>
              <c:idx val="0"/>
              <c:delete val="1"/>
            </c:dLbl>
            <c:dLbl>
              <c:idx val="1"/>
              <c:delete val="1"/>
            </c:dLbl>
            <c:dLbl>
              <c:idx val="2"/>
              <c:layout>
                <c:manualLayout>
                  <c:x val="-2.8569736958099303E-2"/>
                  <c:y val="6.5710506344102124E-2"/>
                </c:manualLayout>
              </c:layout>
              <c:dLblPos val="r"/>
              <c:showLegendKey val="0"/>
              <c:showVal val="1"/>
              <c:showCatName val="0"/>
              <c:showSerName val="0"/>
              <c:showPercent val="0"/>
              <c:showBubbleSize val="0"/>
            </c:dLbl>
            <c:dLbl>
              <c:idx val="3"/>
              <c:delete val="1"/>
            </c:dLbl>
            <c:dLbl>
              <c:idx val="4"/>
              <c:delete val="1"/>
            </c:dLbl>
            <c:dLbl>
              <c:idx val="6"/>
              <c:delete val="1"/>
            </c:dLbl>
            <c:dLbl>
              <c:idx val="7"/>
              <c:delete val="1"/>
            </c:dLbl>
            <c:dLbl>
              <c:idx val="8"/>
              <c:layout>
                <c:manualLayout>
                  <c:x val="2.0768431983385228E-3"/>
                  <c:y val="-1.2012012012012015E-2"/>
                </c:manualLayout>
              </c:layout>
              <c:dLblPos val="b"/>
              <c:showLegendKey val="0"/>
              <c:showVal val="1"/>
              <c:showCatName val="0"/>
              <c:showSerName val="0"/>
              <c:showPercent val="0"/>
              <c:showBubbleSize val="0"/>
            </c:dLbl>
            <c:dLbl>
              <c:idx val="9"/>
              <c:delete val="1"/>
            </c:dLbl>
            <c:dLbl>
              <c:idx val="10"/>
              <c:delete val="1"/>
            </c:dLbl>
            <c:dLbl>
              <c:idx val="11"/>
              <c:layout>
                <c:manualLayout>
                  <c:x val="2.0768431983385228E-3"/>
                  <c:y val="-1.8018018018018101E-2"/>
                </c:manualLayout>
              </c:layout>
              <c:dLblPos val="b"/>
              <c:showLegendKey val="0"/>
              <c:showVal val="1"/>
              <c:showCatName val="0"/>
              <c:showSerName val="0"/>
              <c:showPercent val="0"/>
              <c:showBubbleSize val="0"/>
            </c:dLbl>
            <c:dLbl>
              <c:idx val="12"/>
              <c:delete val="1"/>
            </c:dLbl>
            <c:dLbl>
              <c:idx val="13"/>
              <c:delete val="1"/>
            </c:dLbl>
            <c:dLbl>
              <c:idx val="14"/>
              <c:layout>
                <c:manualLayout>
                  <c:x val="-4.4159846337957366E-2"/>
                  <c:y val="-4.5156472303150411E-2"/>
                </c:manualLayout>
              </c:layout>
              <c:dLblPos val="r"/>
              <c:showLegendKey val="0"/>
              <c:showVal val="1"/>
              <c:showCatName val="0"/>
              <c:showSerName val="0"/>
              <c:showPercent val="0"/>
              <c:showBubbleSize val="0"/>
            </c:dLbl>
            <c:dLbl>
              <c:idx val="15"/>
              <c:delete val="1"/>
            </c:dLbl>
            <c:dLbl>
              <c:idx val="16"/>
              <c:delete val="1"/>
            </c:dLbl>
            <c:dLbl>
              <c:idx val="17"/>
              <c:layout>
                <c:manualLayout>
                  <c:x val="-3.9726394160999393E-2"/>
                  <c:y val="-5.1319091697835904E-2"/>
                </c:manualLayout>
              </c:layout>
              <c:dLblPos val="r"/>
              <c:showLegendKey val="0"/>
              <c:showVal val="1"/>
              <c:showCatName val="0"/>
              <c:showSerName val="0"/>
              <c:showPercent val="0"/>
              <c:showBubbleSize val="0"/>
            </c:dLbl>
            <c:dLbl>
              <c:idx val="18"/>
              <c:delete val="1"/>
            </c:dLbl>
            <c:dLbl>
              <c:idx val="19"/>
              <c:delete val="1"/>
            </c:dLbl>
            <c:dLbl>
              <c:idx val="20"/>
              <c:layout>
                <c:manualLayout>
                  <c:x val="-4.8034925927313545E-2"/>
                  <c:y val="-5.1319091697835904E-2"/>
                </c:manualLayout>
              </c:layout>
              <c:dLblPos val="r"/>
              <c:showLegendKey val="0"/>
              <c:showVal val="1"/>
              <c:showCatName val="0"/>
              <c:showSerName val="0"/>
              <c:showPercent val="0"/>
              <c:showBubbleSize val="0"/>
            </c:dLbl>
            <c:dLbl>
              <c:idx val="21"/>
              <c:delete val="1"/>
            </c:dLbl>
            <c:dLbl>
              <c:idx val="22"/>
              <c:layout>
                <c:manualLayout>
                  <c:x val="-1.6614745586708203E-2"/>
                  <c:y val="-4.8929663608562685E-2"/>
                </c:manualLayout>
              </c:layout>
              <c:showLegendKey val="0"/>
              <c:showVal val="1"/>
              <c:showCatName val="0"/>
              <c:showSerName val="0"/>
              <c:showPercent val="0"/>
              <c:showBubbleSize val="0"/>
            </c:dLbl>
            <c:dLbl>
              <c:idx val="23"/>
              <c:layout>
                <c:manualLayout>
                  <c:x val="-6.2305295950159933E-3"/>
                  <c:y val="0"/>
                </c:manualLayout>
              </c:layout>
              <c:dLblPos val="b"/>
              <c:showLegendKey val="0"/>
              <c:showVal val="1"/>
              <c:showCatName val="0"/>
              <c:showSerName val="0"/>
              <c:showPercent val="0"/>
              <c:showBubbleSize val="0"/>
            </c:dLbl>
            <c:numFmt formatCode="0.0" sourceLinked="0"/>
            <c:spPr>
              <a:noFill/>
              <a:ln w="20503">
                <a:noFill/>
              </a:ln>
            </c:spPr>
            <c:txPr>
              <a:bodyPr/>
              <a:lstStyle/>
              <a:p>
                <a:pPr>
                  <a:defRPr sz="900" b="0" i="0" u="none" strike="noStrike" baseline="0">
                    <a:solidFill>
                      <a:srgbClr val="FF66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Sheet1!$B$1:$X$1</c:f>
              <c:strCache>
                <c:ptCount val="23"/>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strCache>
            </c:strRef>
          </c:cat>
          <c:val>
            <c:numRef>
              <c:f>Sheet1!$B$2:$X$2</c:f>
              <c:numCache>
                <c:formatCode>0.0</c:formatCode>
                <c:ptCount val="23"/>
                <c:pt idx="0">
                  <c:v>80.400000000000006</c:v>
                </c:pt>
                <c:pt idx="1">
                  <c:v>79.400000000000006</c:v>
                </c:pt>
                <c:pt idx="2">
                  <c:v>79.599999999999994</c:v>
                </c:pt>
                <c:pt idx="3">
                  <c:v>79.8</c:v>
                </c:pt>
                <c:pt idx="4">
                  <c:v>79.7</c:v>
                </c:pt>
                <c:pt idx="5">
                  <c:v>80.3</c:v>
                </c:pt>
                <c:pt idx="6">
                  <c:v>81.3</c:v>
                </c:pt>
                <c:pt idx="7">
                  <c:v>82.6</c:v>
                </c:pt>
                <c:pt idx="8">
                  <c:v>83.9</c:v>
                </c:pt>
                <c:pt idx="9">
                  <c:v>85.2</c:v>
                </c:pt>
                <c:pt idx="10">
                  <c:v>86.6</c:v>
                </c:pt>
                <c:pt idx="11">
                  <c:v>88</c:v>
                </c:pt>
                <c:pt idx="12">
                  <c:v>119.2</c:v>
                </c:pt>
                <c:pt idx="13">
                  <c:v>122</c:v>
                </c:pt>
                <c:pt idx="14">
                  <c:v>121.7</c:v>
                </c:pt>
                <c:pt idx="15">
                  <c:v>120.1</c:v>
                </c:pt>
                <c:pt idx="16">
                  <c:v>119.2</c:v>
                </c:pt>
                <c:pt idx="17">
                  <c:v>117.5</c:v>
                </c:pt>
                <c:pt idx="18">
                  <c:v>116.2</c:v>
                </c:pt>
                <c:pt idx="19">
                  <c:v>115.3</c:v>
                </c:pt>
                <c:pt idx="20">
                  <c:v>115.1</c:v>
                </c:pt>
                <c:pt idx="21">
                  <c:v>114.9</c:v>
                </c:pt>
                <c:pt idx="22">
                  <c:v>114.8</c:v>
                </c:pt>
              </c:numCache>
            </c:numRef>
          </c:val>
          <c:smooth val="0"/>
        </c:ser>
        <c:ser>
          <c:idx val="0"/>
          <c:order val="1"/>
          <c:tx>
            <c:strRef>
              <c:f>Sheet1!$A$3</c:f>
              <c:strCache>
                <c:ptCount val="1"/>
                <c:pt idx="0">
                  <c:v>Импорт</c:v>
                </c:pt>
              </c:strCache>
            </c:strRef>
          </c:tx>
          <c:spPr>
            <a:ln w="12814">
              <a:solidFill>
                <a:srgbClr val="008000"/>
              </a:solidFill>
              <a:prstDash val="solid"/>
            </a:ln>
          </c:spPr>
          <c:marker>
            <c:symbol val="circle"/>
            <c:size val="2"/>
            <c:spPr>
              <a:solidFill>
                <a:srgbClr val="008000"/>
              </a:solidFill>
              <a:ln>
                <a:solidFill>
                  <a:srgbClr val="008000"/>
                </a:solidFill>
                <a:prstDash val="solid"/>
              </a:ln>
            </c:spPr>
          </c:marker>
          <c:dLbls>
            <c:dLbl>
              <c:idx val="0"/>
              <c:delete val="1"/>
            </c:dLbl>
            <c:dLbl>
              <c:idx val="1"/>
              <c:delete val="1"/>
            </c:dLbl>
            <c:dLbl>
              <c:idx val="3"/>
              <c:delete val="1"/>
            </c:dLbl>
            <c:dLbl>
              <c:idx val="4"/>
              <c:delete val="1"/>
            </c:dLbl>
            <c:dLbl>
              <c:idx val="6"/>
              <c:delete val="1"/>
            </c:dLbl>
            <c:dLbl>
              <c:idx val="7"/>
              <c:delete val="1"/>
            </c:dLbl>
            <c:dLbl>
              <c:idx val="8"/>
              <c:layout>
                <c:manualLayout>
                  <c:x val="-3.8960962494338995E-2"/>
                  <c:y val="-5.3915155773549266E-2"/>
                </c:manualLayout>
              </c:layout>
              <c:dLblPos val="r"/>
              <c:showLegendKey val="0"/>
              <c:showVal val="1"/>
              <c:showCatName val="0"/>
              <c:showSerName val="0"/>
              <c:showPercent val="0"/>
              <c:showBubbleSize val="0"/>
            </c:dLbl>
            <c:dLbl>
              <c:idx val="9"/>
              <c:delete val="1"/>
            </c:dLbl>
            <c:dLbl>
              <c:idx val="10"/>
              <c:delete val="1"/>
            </c:dLbl>
            <c:dLbl>
              <c:idx val="11"/>
              <c:layout>
                <c:manualLayout>
                  <c:x val="-4.9848573737483436E-2"/>
                  <c:y val="-3.1439549070948841E-2"/>
                </c:manualLayout>
              </c:layout>
              <c:dLblPos val="r"/>
              <c:showLegendKey val="0"/>
              <c:showVal val="1"/>
              <c:showCatName val="0"/>
              <c:showSerName val="0"/>
              <c:showPercent val="0"/>
              <c:showBubbleSize val="0"/>
            </c:dLbl>
            <c:dLbl>
              <c:idx val="12"/>
              <c:delete val="1"/>
            </c:dLbl>
            <c:dLbl>
              <c:idx val="13"/>
              <c:delete val="1"/>
            </c:dLbl>
            <c:dLbl>
              <c:idx val="14"/>
              <c:layout>
                <c:manualLayout>
                  <c:x val="-5.0390752211296533E-2"/>
                  <c:y val="6.3643892079915151E-2"/>
                </c:manualLayout>
              </c:layout>
              <c:dLblPos val="r"/>
              <c:showLegendKey val="0"/>
              <c:showVal val="1"/>
              <c:showCatName val="0"/>
              <c:showSerName val="0"/>
              <c:showPercent val="0"/>
              <c:showBubbleSize val="0"/>
            </c:dLbl>
            <c:dLbl>
              <c:idx val="15"/>
              <c:delete val="1"/>
            </c:dLbl>
            <c:dLbl>
              <c:idx val="16"/>
              <c:delete val="1"/>
            </c:dLbl>
            <c:dLbl>
              <c:idx val="17"/>
              <c:layout>
                <c:manualLayout>
                  <c:x val="-4.3880660044156514E-2"/>
                  <c:y val="5.1319091697835904E-2"/>
                </c:manualLayout>
              </c:layout>
              <c:dLblPos val="r"/>
              <c:showLegendKey val="0"/>
              <c:showVal val="1"/>
              <c:showCatName val="0"/>
              <c:showSerName val="0"/>
              <c:showPercent val="0"/>
              <c:showBubbleSize val="0"/>
            </c:dLbl>
            <c:dLbl>
              <c:idx val="18"/>
              <c:delete val="1"/>
            </c:dLbl>
            <c:dLbl>
              <c:idx val="19"/>
              <c:delete val="1"/>
            </c:dLbl>
            <c:dLbl>
              <c:idx val="20"/>
              <c:layout>
                <c:manualLayout>
                  <c:x val="-4.5957792985734713E-2"/>
                  <c:y val="5.1319091697835904E-2"/>
                </c:manualLayout>
              </c:layout>
              <c:dLblPos val="r"/>
              <c:showLegendKey val="0"/>
              <c:showVal val="1"/>
              <c:showCatName val="0"/>
              <c:showSerName val="0"/>
              <c:showPercent val="0"/>
              <c:showBubbleSize val="0"/>
            </c:dLbl>
            <c:dLbl>
              <c:idx val="21"/>
              <c:delete val="1"/>
            </c:dLbl>
            <c:dLbl>
              <c:idx val="22"/>
              <c:layout>
                <c:manualLayout>
                  <c:x val="-1.8691588785046741E-2"/>
                  <c:y val="5.5045871559633031E-2"/>
                </c:manualLayout>
              </c:layout>
              <c:showLegendKey val="0"/>
              <c:showVal val="1"/>
              <c:showCatName val="0"/>
              <c:showSerName val="0"/>
              <c:showPercent val="0"/>
              <c:showBubbleSize val="0"/>
            </c:dLbl>
            <c:dLbl>
              <c:idx val="23"/>
              <c:layout>
                <c:manualLayout>
                  <c:x val="-6.2305295950159933E-3"/>
                  <c:y val="1.8018018018018021E-2"/>
                </c:manualLayout>
              </c:layout>
              <c:dLblPos val="t"/>
              <c:showLegendKey val="0"/>
              <c:showVal val="1"/>
              <c:showCatName val="0"/>
              <c:showSerName val="0"/>
              <c:showPercent val="0"/>
              <c:showBubbleSize val="0"/>
            </c:dLbl>
            <c:dLbl>
              <c:idx val="24"/>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Pos val="t"/>
              <c:showLegendKey val="0"/>
              <c:showVal val="1"/>
              <c:showCatName val="0"/>
              <c:showSerName val="0"/>
              <c:showPercent val="0"/>
              <c:showBubbleSize val="0"/>
            </c:dLbl>
            <c:dLbl>
              <c:idx val="25"/>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6"/>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Pos val="t"/>
              <c:showLegendKey val="0"/>
              <c:showVal val="1"/>
              <c:showCatName val="0"/>
              <c:showSerName val="0"/>
              <c:showPercent val="0"/>
              <c:showBubbleSize val="0"/>
            </c:dLbl>
            <c:dLbl>
              <c:idx val="27"/>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8"/>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9"/>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Pos val="t"/>
              <c:showLegendKey val="0"/>
              <c:showVal val="1"/>
              <c:showCatName val="0"/>
              <c:showSerName val="0"/>
              <c:showPercent val="0"/>
              <c:showBubbleSize val="0"/>
            </c:dLbl>
            <c:dLbl>
              <c:idx val="30"/>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31"/>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32"/>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Pos val="t"/>
              <c:showLegendKey val="0"/>
              <c:showVal val="1"/>
              <c:showCatName val="0"/>
              <c:showSerName val="0"/>
              <c:showPercent val="0"/>
              <c:showBubbleSize val="0"/>
            </c:dLbl>
            <c:dLbl>
              <c:idx val="33"/>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34"/>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Pos val="t"/>
              <c:showLegendKey val="0"/>
              <c:showVal val="1"/>
              <c:showCatName val="0"/>
              <c:showSerName val="0"/>
              <c:showPercent val="0"/>
              <c:showBubbleSize val="0"/>
            </c:dLbl>
            <c:dLbl>
              <c:idx val="35"/>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Pos val="t"/>
              <c:showLegendKey val="0"/>
              <c:showVal val="1"/>
              <c:showCatName val="0"/>
              <c:showSerName val="0"/>
              <c:showPercent val="0"/>
              <c:showBubbleSize val="0"/>
            </c:dLbl>
            <c:numFmt formatCode="0.0" sourceLinked="0"/>
            <c:spPr>
              <a:noFill/>
              <a:ln w="20503">
                <a:noFill/>
              </a:ln>
            </c:spPr>
            <c:txPr>
              <a:bodyPr/>
              <a:lstStyle/>
              <a:p>
                <a:pPr>
                  <a:defRPr sz="900" b="0" i="0" u="none" strike="noStrike" baseline="0">
                    <a:solidFill>
                      <a:srgbClr val="0080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Sheet1!$B$1:$X$1</c:f>
              <c:strCache>
                <c:ptCount val="23"/>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strCache>
            </c:strRef>
          </c:cat>
          <c:val>
            <c:numRef>
              <c:f>Sheet1!$B$3:$X$3</c:f>
              <c:numCache>
                <c:formatCode>0.0</c:formatCode>
                <c:ptCount val="23"/>
                <c:pt idx="0">
                  <c:v>91.1</c:v>
                </c:pt>
                <c:pt idx="1">
                  <c:v>87.6</c:v>
                </c:pt>
                <c:pt idx="2">
                  <c:v>88.5</c:v>
                </c:pt>
                <c:pt idx="3">
                  <c:v>88.3</c:v>
                </c:pt>
                <c:pt idx="4">
                  <c:v>88</c:v>
                </c:pt>
                <c:pt idx="5">
                  <c:v>88.4</c:v>
                </c:pt>
                <c:pt idx="6">
                  <c:v>88.8</c:v>
                </c:pt>
                <c:pt idx="7">
                  <c:v>90.1</c:v>
                </c:pt>
                <c:pt idx="8">
                  <c:v>91.1</c:v>
                </c:pt>
                <c:pt idx="9">
                  <c:v>91.7</c:v>
                </c:pt>
                <c:pt idx="10">
                  <c:v>92.5</c:v>
                </c:pt>
                <c:pt idx="11">
                  <c:v>93.6</c:v>
                </c:pt>
                <c:pt idx="12">
                  <c:v>120.8</c:v>
                </c:pt>
                <c:pt idx="13">
                  <c:v>117.9</c:v>
                </c:pt>
                <c:pt idx="14">
                  <c:v>113.7</c:v>
                </c:pt>
                <c:pt idx="15">
                  <c:v>112.1</c:v>
                </c:pt>
                <c:pt idx="16">
                  <c:v>110.4</c:v>
                </c:pt>
                <c:pt idx="17">
                  <c:v>109</c:v>
                </c:pt>
                <c:pt idx="18">
                  <c:v>108.6</c:v>
                </c:pt>
                <c:pt idx="19">
                  <c:v>108.5</c:v>
                </c:pt>
                <c:pt idx="20">
                  <c:v>108.7</c:v>
                </c:pt>
                <c:pt idx="21">
                  <c:v>108.7</c:v>
                </c:pt>
                <c:pt idx="22">
                  <c:v>109.3</c:v>
                </c:pt>
              </c:numCache>
            </c:numRef>
          </c:val>
          <c:smooth val="0"/>
        </c:ser>
        <c:dLbls>
          <c:showLegendKey val="0"/>
          <c:showVal val="1"/>
          <c:showCatName val="0"/>
          <c:showSerName val="0"/>
          <c:showPercent val="0"/>
          <c:showBubbleSize val="0"/>
        </c:dLbls>
        <c:marker val="1"/>
        <c:smooth val="0"/>
        <c:axId val="124585856"/>
        <c:axId val="124587392"/>
      </c:lineChart>
      <c:catAx>
        <c:axId val="124585856"/>
        <c:scaling>
          <c:orientation val="minMax"/>
        </c:scaling>
        <c:delete val="0"/>
        <c:axPos val="b"/>
        <c:numFmt formatCode="General" sourceLinked="0"/>
        <c:majorTickMark val="out"/>
        <c:minorTickMark val="none"/>
        <c:tickLblPos val="low"/>
        <c:spPr>
          <a:ln w="2561">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24587392"/>
        <c:crossesAt val="100"/>
        <c:auto val="1"/>
        <c:lblAlgn val="ctr"/>
        <c:lblOffset val="100"/>
        <c:tickLblSkip val="1"/>
        <c:tickMarkSkip val="1"/>
        <c:noMultiLvlLbl val="0"/>
      </c:catAx>
      <c:valAx>
        <c:axId val="124587392"/>
        <c:scaling>
          <c:orientation val="minMax"/>
          <c:max val="130"/>
          <c:min val="70"/>
        </c:scaling>
        <c:delete val="0"/>
        <c:axPos val="l"/>
        <c:majorGridlines>
          <c:spPr>
            <a:ln w="10244">
              <a:solidFill>
                <a:srgbClr val="C0C0C0"/>
              </a:solidFill>
              <a:prstDash val="solid"/>
            </a:ln>
          </c:spPr>
        </c:majorGridlines>
        <c:numFmt formatCode="0" sourceLinked="0"/>
        <c:majorTickMark val="out"/>
        <c:minorTickMark val="none"/>
        <c:tickLblPos val="low"/>
        <c:spPr>
          <a:ln w="2561">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24585856"/>
        <c:crosses val="autoZero"/>
        <c:crossBetween val="midCat"/>
        <c:majorUnit val="10"/>
        <c:minorUnit val="5"/>
      </c:valAx>
      <c:spPr>
        <a:solidFill>
          <a:srgbClr val="EAEAEA"/>
        </a:solidFill>
        <a:ln w="20488">
          <a:noFill/>
        </a:ln>
      </c:spPr>
    </c:plotArea>
    <c:legend>
      <c:legendPos val="r"/>
      <c:layout>
        <c:manualLayout>
          <c:xMode val="edge"/>
          <c:yMode val="edge"/>
          <c:x val="0.15326378158244555"/>
          <c:y val="0.9180427414776765"/>
          <c:w val="0.74587497790961665"/>
          <c:h val="8.1658924828641025E-2"/>
        </c:manualLayout>
      </c:layout>
      <c:overlay val="0"/>
      <c:spPr>
        <a:solidFill>
          <a:srgbClr val="FFFFFF"/>
        </a:solidFill>
        <a:ln w="20488">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06" b="0" i="0" u="none" strike="noStrike" baseline="0">
          <a:solidFill>
            <a:srgbClr val="000000"/>
          </a:solidFill>
          <a:latin typeface="Arial"/>
          <a:ea typeface="Arial"/>
          <a:cs typeface="Arial"/>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899825021872279"/>
          <c:y val="4.0982542959771134E-3"/>
          <c:w val="0.8242730628648326"/>
          <c:h val="0.85853732284552953"/>
        </c:manualLayout>
      </c:layout>
      <c:barChart>
        <c:barDir val="bar"/>
        <c:grouping val="clustered"/>
        <c:varyColors val="0"/>
        <c:ser>
          <c:idx val="0"/>
          <c:order val="0"/>
          <c:tx>
            <c:strRef>
              <c:f>Sheet1!$A$2</c:f>
              <c:strCache>
                <c:ptCount val="1"/>
                <c:pt idx="0">
                  <c:v>2016</c:v>
                </c:pt>
              </c:strCache>
            </c:strRef>
          </c:tx>
          <c:spPr>
            <a:solidFill>
              <a:srgbClr val="008000"/>
            </a:solidFill>
            <a:ln w="25353">
              <a:noFill/>
            </a:ln>
          </c:spPr>
          <c:invertIfNegative val="0"/>
          <c:dLbls>
            <c:dLbl>
              <c:idx val="0"/>
              <c:layout>
                <c:manualLayout>
                  <c:x val="-2.3147054534849797E-2"/>
                  <c:y val="1.0806151678379321E-2"/>
                </c:manualLayout>
              </c:layout>
              <c:showLegendKey val="0"/>
              <c:showVal val="1"/>
              <c:showCatName val="0"/>
              <c:showSerName val="0"/>
              <c:showPercent val="0"/>
              <c:showBubbleSize val="0"/>
            </c:dLbl>
            <c:dLbl>
              <c:idx val="1"/>
              <c:layout>
                <c:manualLayout>
                  <c:x val="-2.3146689997083567E-2"/>
                  <c:y val="5.5519795040487024E-3"/>
                </c:manualLayout>
              </c:layout>
              <c:showLegendKey val="0"/>
              <c:showVal val="1"/>
              <c:showCatName val="0"/>
              <c:showSerName val="0"/>
              <c:showPercent val="0"/>
              <c:showBubbleSize val="0"/>
            </c:dLbl>
            <c:dLbl>
              <c:idx val="2"/>
              <c:layout>
                <c:manualLayout>
                  <c:x val="-2.3147783610382028E-2"/>
                  <c:y val="0"/>
                </c:manualLayout>
              </c:layout>
              <c:showLegendKey val="0"/>
              <c:showVal val="1"/>
              <c:showCatName val="0"/>
              <c:showSerName val="0"/>
              <c:showPercent val="0"/>
              <c:showBubbleSize val="0"/>
            </c:dLbl>
            <c:dLbl>
              <c:idx val="3"/>
              <c:layout>
                <c:manualLayout>
                  <c:x val="-1.8518153980752405E-2"/>
                  <c:y val="0"/>
                </c:manualLayout>
              </c:layout>
              <c:showLegendKey val="0"/>
              <c:showVal val="1"/>
              <c:showCatName val="0"/>
              <c:showSerName val="0"/>
              <c:showPercent val="0"/>
              <c:showBubbleSize val="0"/>
            </c:dLbl>
            <c:numFmt formatCode="0.0" sourceLinked="0"/>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90.3</c:v>
                </c:pt>
                <c:pt idx="1">
                  <c:v>87.8</c:v>
                </c:pt>
                <c:pt idx="2">
                  <c:v>84.3</c:v>
                </c:pt>
                <c:pt idx="3">
                  <c:v>76.099999999999994</c:v>
                </c:pt>
              </c:numCache>
            </c:numRef>
          </c:val>
        </c:ser>
        <c:ser>
          <c:idx val="1"/>
          <c:order val="1"/>
          <c:tx>
            <c:strRef>
              <c:f>Sheet1!$A$3</c:f>
              <c:strCache>
                <c:ptCount val="1"/>
                <c:pt idx="0">
                  <c:v>2017</c:v>
                </c:pt>
              </c:strCache>
            </c:strRef>
          </c:tx>
          <c:spPr>
            <a:solidFill>
              <a:srgbClr val="FF9900"/>
            </a:solidFill>
            <a:ln w="25353">
              <a:noFill/>
            </a:ln>
          </c:spPr>
          <c:invertIfNegative val="0"/>
          <c:dLbls>
            <c:dLbl>
              <c:idx val="0"/>
              <c:layout>
                <c:manualLayout>
                  <c:x val="-2.7777413240011681E-2"/>
                  <c:y val="5.4030758391891524E-3"/>
                </c:manualLayout>
              </c:layout>
              <c:showLegendKey val="0"/>
              <c:showVal val="1"/>
              <c:showCatName val="0"/>
              <c:showSerName val="0"/>
              <c:showPercent val="0"/>
              <c:showBubbleSize val="0"/>
            </c:dLbl>
            <c:dLbl>
              <c:idx val="1"/>
              <c:layout>
                <c:manualLayout>
                  <c:x val="-2.7777413240011681E-2"/>
                  <c:y val="0"/>
                </c:manualLayout>
              </c:layout>
              <c:showLegendKey val="0"/>
              <c:showVal val="1"/>
              <c:showCatName val="0"/>
              <c:showSerName val="0"/>
              <c:showPercent val="0"/>
              <c:showBubbleSize val="0"/>
            </c:dLbl>
            <c:dLbl>
              <c:idx val="2"/>
              <c:layout>
                <c:manualLayout>
                  <c:x val="-1.8518153980752405E-2"/>
                  <c:y val="0"/>
                </c:manualLayout>
              </c:layout>
              <c:showLegendKey val="0"/>
              <c:showVal val="1"/>
              <c:showCatName val="0"/>
              <c:showSerName val="0"/>
              <c:showPercent val="0"/>
              <c:showBubbleSize val="0"/>
            </c:dLbl>
            <c:dLbl>
              <c:idx val="3"/>
              <c:layout>
                <c:manualLayout>
                  <c:x val="-2.3147783610382028E-2"/>
                  <c:y val="6.1909528806574825E-18"/>
                </c:manualLayout>
              </c:layout>
              <c:showLegendKey val="0"/>
              <c:showVal val="1"/>
              <c:showCatName val="0"/>
              <c:showSerName val="0"/>
              <c:showPercent val="0"/>
              <c:showBubbleSize val="0"/>
            </c:dLbl>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90.6</c:v>
                </c:pt>
                <c:pt idx="1">
                  <c:v>88.5</c:v>
                </c:pt>
                <c:pt idx="2">
                  <c:v>85</c:v>
                </c:pt>
                <c:pt idx="3">
                  <c:v>77.8</c:v>
                </c:pt>
              </c:numCache>
            </c:numRef>
          </c:val>
        </c:ser>
        <c:dLbls>
          <c:showLegendKey val="0"/>
          <c:showVal val="0"/>
          <c:showCatName val="0"/>
          <c:showSerName val="0"/>
          <c:showPercent val="0"/>
          <c:showBubbleSize val="0"/>
        </c:dLbls>
        <c:gapWidth val="150"/>
        <c:axId val="74222976"/>
        <c:axId val="74249344"/>
      </c:barChart>
      <c:catAx>
        <c:axId val="74222976"/>
        <c:scaling>
          <c:orientation val="minMax"/>
        </c:scaling>
        <c:delete val="0"/>
        <c:axPos val="r"/>
        <c:numFmt formatCode="General" sourceLinked="1"/>
        <c:majorTickMark val="out"/>
        <c:minorTickMark val="none"/>
        <c:tickLblPos val="nextTo"/>
        <c:spPr>
          <a:ln w="3169">
            <a:solidFill>
              <a:srgbClr val="000000"/>
            </a:solidFill>
            <a:prstDash val="solid"/>
          </a:ln>
        </c:spPr>
        <c:txPr>
          <a:bodyPr rot="0" vert="horz"/>
          <a:lstStyle/>
          <a:p>
            <a:pPr>
              <a:defRPr sz="798" b="1" i="0" u="none" strike="noStrike" baseline="0">
                <a:solidFill>
                  <a:srgbClr val="000000"/>
                </a:solidFill>
                <a:latin typeface="Arial Cyr"/>
                <a:ea typeface="Arial Cyr"/>
                <a:cs typeface="Arial Cyr"/>
              </a:defRPr>
            </a:pPr>
            <a:endParaRPr lang="ru-RU"/>
          </a:p>
        </c:txPr>
        <c:crossAx val="74249344"/>
        <c:crosses val="autoZero"/>
        <c:auto val="1"/>
        <c:lblAlgn val="ctr"/>
        <c:lblOffset val="100"/>
        <c:tickLblSkip val="1"/>
        <c:tickMarkSkip val="1"/>
        <c:noMultiLvlLbl val="0"/>
      </c:catAx>
      <c:valAx>
        <c:axId val="74249344"/>
        <c:scaling>
          <c:orientation val="maxMin"/>
          <c:max val="100"/>
        </c:scaling>
        <c:delete val="0"/>
        <c:axPos val="b"/>
        <c:numFmt formatCode="General" sourceLinked="0"/>
        <c:majorTickMark val="out"/>
        <c:minorTickMark val="none"/>
        <c:tickLblPos val="nextTo"/>
        <c:spPr>
          <a:ln w="12676">
            <a:solidFill>
              <a:srgbClr val="000000"/>
            </a:solidFill>
            <a:prstDash val="solid"/>
          </a:ln>
        </c:spPr>
        <c:txPr>
          <a:bodyPr rot="0" vert="horz"/>
          <a:lstStyle/>
          <a:p>
            <a:pPr>
              <a:defRPr sz="898" b="0" i="0" u="none" strike="noStrike" baseline="0">
                <a:solidFill>
                  <a:srgbClr val="000000"/>
                </a:solidFill>
                <a:latin typeface="Arial Cyr"/>
                <a:ea typeface="Arial Cyr"/>
                <a:cs typeface="Arial Cyr"/>
              </a:defRPr>
            </a:pPr>
            <a:endParaRPr lang="ru-RU"/>
          </a:p>
        </c:txPr>
        <c:crossAx val="74222976"/>
        <c:crosses val="autoZero"/>
        <c:crossBetween val="between"/>
        <c:majorUnit val="20"/>
      </c:valAx>
      <c:spPr>
        <a:solidFill>
          <a:srgbClr val="EAEAEA"/>
        </a:solidFill>
        <a:ln w="12676">
          <a:solidFill>
            <a:srgbClr val="FFFFFF"/>
          </a:solidFill>
          <a:prstDash val="solid"/>
        </a:ln>
      </c:spPr>
    </c:plotArea>
    <c:plotVisOnly val="1"/>
    <c:dispBlanksAs val="gap"/>
    <c:showDLblsOverMax val="0"/>
  </c:chart>
  <c:spPr>
    <a:noFill/>
    <a:ln>
      <a:noFill/>
    </a:ln>
  </c:spPr>
  <c:txPr>
    <a:bodyPr/>
    <a:lstStyle/>
    <a:p>
      <a:pPr>
        <a:defRPr sz="798"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099290780141904E-2"/>
          <c:y val="8.1967213114754103E-3"/>
          <c:w val="0.91489361702132665"/>
          <c:h val="0.8401639344262295"/>
        </c:manualLayout>
      </c:layout>
      <c:barChart>
        <c:barDir val="bar"/>
        <c:grouping val="clustered"/>
        <c:varyColors val="0"/>
        <c:ser>
          <c:idx val="0"/>
          <c:order val="0"/>
          <c:tx>
            <c:strRef>
              <c:f>Sheet1!$A$2</c:f>
              <c:strCache>
                <c:ptCount val="1"/>
                <c:pt idx="0">
                  <c:v>2016</c:v>
                </c:pt>
              </c:strCache>
            </c:strRef>
          </c:tx>
          <c:spPr>
            <a:solidFill>
              <a:srgbClr val="008000"/>
            </a:solidFill>
            <a:ln w="25132">
              <a:noFill/>
            </a:ln>
          </c:spPr>
          <c:invertIfNegative val="0"/>
          <c:dLbls>
            <c:dLbl>
              <c:idx val="0"/>
              <c:layout>
                <c:manualLayout>
                  <c:x val="-2.3040038970197976E-2"/>
                  <c:y val="5.827505827505834E-3"/>
                </c:manualLayout>
              </c:layout>
              <c:showLegendKey val="0"/>
              <c:showVal val="1"/>
              <c:showCatName val="0"/>
              <c:showSerName val="0"/>
              <c:showPercent val="0"/>
              <c:showBubbleSize val="0"/>
            </c:dLbl>
            <c:dLbl>
              <c:idx val="1"/>
              <c:layout>
                <c:manualLayout>
                  <c:x val="-9.2314793445649728E-3"/>
                  <c:y val="0"/>
                </c:manualLayout>
              </c:layout>
              <c:showLegendKey val="0"/>
              <c:showVal val="1"/>
              <c:showCatName val="0"/>
              <c:showSerName val="0"/>
              <c:showPercent val="0"/>
              <c:showBubbleSize val="0"/>
            </c:dLbl>
            <c:dLbl>
              <c:idx val="2"/>
              <c:layout>
                <c:manualLayout>
                  <c:x val="-2.3078698361412398E-2"/>
                  <c:y val="0"/>
                </c:manualLayout>
              </c:layout>
              <c:showLegendKey val="0"/>
              <c:showVal val="1"/>
              <c:showCatName val="0"/>
              <c:showSerName val="0"/>
              <c:showPercent val="0"/>
              <c:showBubbleSize val="0"/>
            </c:dLbl>
            <c:dLbl>
              <c:idx val="3"/>
              <c:layout>
                <c:manualLayout>
                  <c:x val="-1.8375732112645853E-2"/>
                  <c:y val="2.9645073882882023E-3"/>
                </c:manualLayout>
              </c:layout>
              <c:dLblPos val="outEnd"/>
              <c:showLegendKey val="0"/>
              <c:showVal val="1"/>
              <c:showCatName val="0"/>
              <c:showSerName val="0"/>
              <c:showPercent val="0"/>
              <c:showBubbleSize val="0"/>
            </c:dLbl>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90.4</c:v>
                </c:pt>
                <c:pt idx="1">
                  <c:v>87.9</c:v>
                </c:pt>
                <c:pt idx="2">
                  <c:v>83.3</c:v>
                </c:pt>
                <c:pt idx="3">
                  <c:v>71.099999999999994</c:v>
                </c:pt>
              </c:numCache>
            </c:numRef>
          </c:val>
        </c:ser>
        <c:ser>
          <c:idx val="1"/>
          <c:order val="1"/>
          <c:tx>
            <c:strRef>
              <c:f>Sheet1!$A$3</c:f>
              <c:strCache>
                <c:ptCount val="1"/>
                <c:pt idx="0">
                  <c:v>2017</c:v>
                </c:pt>
              </c:strCache>
            </c:strRef>
          </c:tx>
          <c:spPr>
            <a:solidFill>
              <a:srgbClr val="FF9900"/>
            </a:solidFill>
            <a:ln w="25132">
              <a:noFill/>
            </a:ln>
          </c:spPr>
          <c:invertIfNegative val="0"/>
          <c:dLbls>
            <c:dLbl>
              <c:idx val="0"/>
              <c:layout>
                <c:manualLayout>
                  <c:x val="-1.8462958689129963E-2"/>
                  <c:y val="0"/>
                </c:manualLayout>
              </c:layout>
              <c:showLegendKey val="0"/>
              <c:showVal val="1"/>
              <c:showCatName val="0"/>
              <c:showSerName val="0"/>
              <c:showPercent val="0"/>
              <c:showBubbleSize val="0"/>
            </c:dLbl>
            <c:dLbl>
              <c:idx val="1"/>
              <c:layout>
                <c:manualLayout>
                  <c:x val="-1.8462958689129963E-2"/>
                  <c:y val="0"/>
                </c:manualLayout>
              </c:layout>
              <c:showLegendKey val="0"/>
              <c:showVal val="1"/>
              <c:showCatName val="0"/>
              <c:showSerName val="0"/>
              <c:showPercent val="0"/>
              <c:showBubbleSize val="0"/>
            </c:dLbl>
            <c:dLbl>
              <c:idx val="2"/>
              <c:layout>
                <c:manualLayout>
                  <c:x val="-1.8462958689129963E-2"/>
                  <c:y val="0"/>
                </c:manualLayout>
              </c:layout>
              <c:showLegendKey val="0"/>
              <c:showVal val="1"/>
              <c:showCatName val="0"/>
              <c:showSerName val="0"/>
              <c:showPercent val="0"/>
              <c:showBubbleSize val="0"/>
            </c:dLbl>
            <c:dLbl>
              <c:idx val="3"/>
              <c:layout>
                <c:manualLayout>
                  <c:x val="-1.3847219016847621E-2"/>
                  <c:y val="-6.0802339969351072E-18"/>
                </c:manualLayout>
              </c:layout>
              <c:showLegendKey val="0"/>
              <c:showVal val="1"/>
              <c:showCatName val="0"/>
              <c:showSerName val="0"/>
              <c:showPercent val="0"/>
              <c:showBubbleSize val="0"/>
            </c:dLbl>
            <c:numFmt formatCode="#,##0.0" sourceLinked="0"/>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89.1</c:v>
                </c:pt>
                <c:pt idx="1">
                  <c:v>86.8</c:v>
                </c:pt>
                <c:pt idx="2">
                  <c:v>82.8</c:v>
                </c:pt>
                <c:pt idx="3">
                  <c:v>71.599999999999994</c:v>
                </c:pt>
              </c:numCache>
            </c:numRef>
          </c:val>
        </c:ser>
        <c:dLbls>
          <c:showLegendKey val="0"/>
          <c:showVal val="0"/>
          <c:showCatName val="0"/>
          <c:showSerName val="0"/>
          <c:showPercent val="0"/>
          <c:showBubbleSize val="0"/>
        </c:dLbls>
        <c:gapWidth val="150"/>
        <c:axId val="133224320"/>
        <c:axId val="133225856"/>
      </c:barChart>
      <c:catAx>
        <c:axId val="133224320"/>
        <c:scaling>
          <c:orientation val="minMax"/>
        </c:scaling>
        <c:delete val="0"/>
        <c:axPos val="l"/>
        <c:numFmt formatCode="General" sourceLinked="1"/>
        <c:majorTickMark val="out"/>
        <c:minorTickMark val="none"/>
        <c:tickLblPos val="nextTo"/>
        <c:spPr>
          <a:ln w="3142">
            <a:solidFill>
              <a:srgbClr val="000000"/>
            </a:solidFill>
            <a:prstDash val="solid"/>
          </a:ln>
        </c:spPr>
        <c:txPr>
          <a:bodyPr rot="0" vert="horz"/>
          <a:lstStyle/>
          <a:p>
            <a:pPr>
              <a:defRPr sz="792" b="1" i="0" u="none" strike="noStrike" baseline="0">
                <a:solidFill>
                  <a:srgbClr val="000000"/>
                </a:solidFill>
                <a:latin typeface="Arial Cyr"/>
                <a:ea typeface="Arial Cyr"/>
                <a:cs typeface="Arial Cyr"/>
              </a:defRPr>
            </a:pPr>
            <a:endParaRPr lang="ru-RU"/>
          </a:p>
        </c:txPr>
        <c:crossAx val="133225856"/>
        <c:crosses val="autoZero"/>
        <c:auto val="1"/>
        <c:lblAlgn val="ctr"/>
        <c:lblOffset val="100"/>
        <c:tickLblSkip val="1"/>
        <c:tickMarkSkip val="1"/>
        <c:noMultiLvlLbl val="0"/>
      </c:catAx>
      <c:valAx>
        <c:axId val="133225856"/>
        <c:scaling>
          <c:orientation val="minMax"/>
        </c:scaling>
        <c:delete val="0"/>
        <c:axPos val="b"/>
        <c:numFmt formatCode="0" sourceLinked="0"/>
        <c:majorTickMark val="out"/>
        <c:minorTickMark val="none"/>
        <c:tickLblPos val="nextTo"/>
        <c:spPr>
          <a:ln w="12567">
            <a:solidFill>
              <a:srgbClr val="000000"/>
            </a:solidFill>
            <a:prstDash val="solid"/>
          </a:ln>
        </c:spPr>
        <c:txPr>
          <a:bodyPr rot="0" vert="horz"/>
          <a:lstStyle/>
          <a:p>
            <a:pPr>
              <a:defRPr sz="891" b="0" i="0" u="none" strike="noStrike" baseline="0">
                <a:solidFill>
                  <a:srgbClr val="000000"/>
                </a:solidFill>
                <a:latin typeface="Arial Cyr"/>
                <a:ea typeface="Arial Cyr"/>
                <a:cs typeface="Arial Cyr"/>
              </a:defRPr>
            </a:pPr>
            <a:endParaRPr lang="ru-RU"/>
          </a:p>
        </c:txPr>
        <c:crossAx val="133224320"/>
        <c:crosses val="autoZero"/>
        <c:crossBetween val="between"/>
        <c:majorUnit val="20"/>
      </c:valAx>
      <c:spPr>
        <a:solidFill>
          <a:srgbClr val="EAEAEA"/>
        </a:solidFill>
        <a:ln w="25132">
          <a:noFill/>
        </a:ln>
      </c:spPr>
    </c:plotArea>
    <c:plotVisOnly val="1"/>
    <c:dispBlanksAs val="gap"/>
    <c:showDLblsOverMax val="0"/>
  </c:chart>
  <c:spPr>
    <a:noFill/>
    <a:ln>
      <a:noFill/>
    </a:ln>
  </c:spPr>
  <c:txPr>
    <a:bodyPr/>
    <a:lstStyle/>
    <a:p>
      <a:pPr>
        <a:defRPr sz="792"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7804878048781246E-2"/>
          <c:y val="3.4883720930232558E-2"/>
          <c:w val="0.33414634146341482"/>
          <c:h val="0.69767441860481028"/>
        </c:manualLayout>
      </c:layout>
      <c:barChart>
        <c:barDir val="bar"/>
        <c:grouping val="clustered"/>
        <c:varyColors val="0"/>
        <c:ser>
          <c:idx val="0"/>
          <c:order val="0"/>
          <c:tx>
            <c:strRef>
              <c:f>Sheet1!$A$2</c:f>
              <c:strCache>
                <c:ptCount val="1"/>
                <c:pt idx="0">
                  <c:v>Январь-ноябрь 2016 г.</c:v>
                </c:pt>
              </c:strCache>
            </c:strRef>
          </c:tx>
          <c:spPr>
            <a:solidFill>
              <a:srgbClr val="0080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Sheet1!$B$2:$F$2</c:f>
              <c:numCache>
                <c:formatCode>General</c:formatCode>
                <c:ptCount val="5"/>
              </c:numCache>
            </c:numRef>
          </c:val>
        </c:ser>
        <c:ser>
          <c:idx val="1"/>
          <c:order val="1"/>
          <c:tx>
            <c:strRef>
              <c:f>Sheet1!$A$3</c:f>
              <c:strCache>
                <c:ptCount val="1"/>
                <c:pt idx="0">
                  <c:v>Январь-ноябрь 2017 г.</c:v>
                </c:pt>
              </c:strCache>
            </c:strRef>
          </c:tx>
          <c:spPr>
            <a:solidFill>
              <a:srgbClr val="FF99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Sheet1!$B$3:$F$3</c:f>
              <c:numCache>
                <c:formatCode>General</c:formatCode>
                <c:ptCount val="5"/>
              </c:numCache>
            </c:numRef>
          </c:val>
        </c:ser>
        <c:dLbls>
          <c:showLegendKey val="0"/>
          <c:showVal val="1"/>
          <c:showCatName val="0"/>
          <c:showSerName val="0"/>
          <c:showPercent val="0"/>
          <c:showBubbleSize val="0"/>
        </c:dLbls>
        <c:gapWidth val="150"/>
        <c:axId val="133190016"/>
        <c:axId val="133191552"/>
      </c:barChart>
      <c:catAx>
        <c:axId val="133190016"/>
        <c:scaling>
          <c:orientation val="minMax"/>
        </c:scaling>
        <c:delete val="1"/>
        <c:axPos val="l"/>
        <c:numFmt formatCode="General" sourceLinked="1"/>
        <c:majorTickMark val="out"/>
        <c:minorTickMark val="none"/>
        <c:tickLblPos val="none"/>
        <c:crossAx val="133191552"/>
        <c:crosses val="autoZero"/>
        <c:auto val="1"/>
        <c:lblAlgn val="ctr"/>
        <c:lblOffset val="100"/>
        <c:noMultiLvlLbl val="0"/>
      </c:catAx>
      <c:valAx>
        <c:axId val="133191552"/>
        <c:scaling>
          <c:orientation val="minMax"/>
        </c:scaling>
        <c:delete val="1"/>
        <c:axPos val="b"/>
        <c:majorGridlines>
          <c:spPr>
            <a:ln w="12697">
              <a:solidFill>
                <a:srgbClr val="C0C0C0"/>
              </a:solidFill>
              <a:prstDash val="solid"/>
            </a:ln>
          </c:spPr>
        </c:majorGridlines>
        <c:numFmt formatCode="General" sourceLinked="1"/>
        <c:majorTickMark val="out"/>
        <c:minorTickMark val="none"/>
        <c:tickLblPos val="none"/>
        <c:crossAx val="133190016"/>
        <c:crosses val="autoZero"/>
        <c:crossBetween val="between"/>
        <c:majorUnit val="20"/>
      </c:valAx>
      <c:spPr>
        <a:solidFill>
          <a:srgbClr val="FFFFFF"/>
        </a:solidFill>
        <a:ln w="12697">
          <a:solidFill>
            <a:srgbClr val="FFFFFF"/>
          </a:solidFill>
          <a:prstDash val="solid"/>
        </a:ln>
      </c:spPr>
    </c:plotArea>
    <c:legend>
      <c:legendPos val="r"/>
      <c:layout>
        <c:manualLayout>
          <c:xMode val="edge"/>
          <c:yMode val="edge"/>
          <c:x val="0"/>
          <c:y val="0"/>
          <c:w val="0.99816759660009391"/>
          <c:h val="1"/>
        </c:manualLayout>
      </c:layout>
      <c:overlay val="0"/>
      <c:spPr>
        <a:solidFill>
          <a:srgbClr val="FFFFFF"/>
        </a:solidFill>
        <a:ln w="25396">
          <a:noFill/>
        </a:ln>
      </c:spPr>
      <c:txPr>
        <a:bodyPr/>
        <a:lstStyle/>
        <a:p>
          <a:pPr>
            <a:defRPr sz="900"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C148BD-B707-4F7D-AF71-92EE97A56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24</Pages>
  <Words>5451</Words>
  <Characters>31074</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II</vt:lpstr>
    </vt:vector>
  </TitlesOfParts>
  <Company>Минстат</Company>
  <LinksUpToDate>false</LinksUpToDate>
  <CharactersWithSpaces>36453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creator>1</dc:creator>
  <cp:lastModifiedBy>Гамезо Екатерина Васильевна</cp:lastModifiedBy>
  <cp:revision>6</cp:revision>
  <cp:lastPrinted>2018-01-23T13:57:00Z</cp:lastPrinted>
  <dcterms:created xsi:type="dcterms:W3CDTF">2018-01-23T13:46:00Z</dcterms:created>
  <dcterms:modified xsi:type="dcterms:W3CDTF">2018-01-24T08:03:00Z</dcterms:modified>
</cp:coreProperties>
</file>