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7E7B5B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BF61ED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C52299" w:rsidRPr="0022599D" w:rsidRDefault="00C52299" w:rsidP="00B123CC">
      <w:pPr>
        <w:pStyle w:val="21"/>
        <w:spacing w:line="340" w:lineRule="exact"/>
        <w:ind w:right="0"/>
      </w:pPr>
      <w:r w:rsidRPr="0022599D">
        <w:t xml:space="preserve">В </w:t>
      </w:r>
      <w:r>
        <w:t>январе</w:t>
      </w:r>
      <w:r w:rsidR="00864ED0">
        <w:t>-</w:t>
      </w:r>
      <w:r w:rsidR="004E55CE">
        <w:t>мае</w:t>
      </w:r>
      <w:r>
        <w:t xml:space="preserve"> 202</w:t>
      </w:r>
      <w:r w:rsidR="005C5792">
        <w:t>1</w:t>
      </w:r>
      <w:r>
        <w:t> г.</w:t>
      </w:r>
      <w:r w:rsidRPr="0022599D">
        <w:t xml:space="preserve"> общий объем денежных доходов населения составил </w:t>
      </w:r>
      <w:r w:rsidR="005C5792">
        <w:t>40,5</w:t>
      </w:r>
      <w:r w:rsidRPr="0022599D">
        <w:t> </w:t>
      </w:r>
      <w:r>
        <w:t>млрд</w:t>
      </w:r>
      <w:r w:rsidRPr="0022599D">
        <w:t xml:space="preserve">. рублей и по сравнению с </w:t>
      </w:r>
      <w:r>
        <w:t>январем</w:t>
      </w:r>
      <w:r w:rsidR="00864ED0">
        <w:t>-</w:t>
      </w:r>
      <w:r w:rsidR="004E55CE">
        <w:t>маем</w:t>
      </w:r>
      <w:r>
        <w:t xml:space="preserve"> 20</w:t>
      </w:r>
      <w:r w:rsidR="005C5792">
        <w:t>20</w:t>
      </w:r>
      <w:r>
        <w:t> г.</w:t>
      </w:r>
      <w:r w:rsidRPr="0022599D">
        <w:t xml:space="preserve"> увеличился на </w:t>
      </w:r>
      <w:r w:rsidR="00032650">
        <w:t>1</w:t>
      </w:r>
      <w:r w:rsidR="005C5792">
        <w:t>2,7</w:t>
      </w:r>
      <w:r>
        <w:t xml:space="preserve">% </w:t>
      </w:r>
      <w:r w:rsidRPr="0022599D">
        <w:t xml:space="preserve">при росте потребительских цен на товары и услуги за этот период на </w:t>
      </w:r>
      <w:r w:rsidR="005C5792">
        <w:t>8,6</w:t>
      </w:r>
      <w:r w:rsidRPr="0022599D">
        <w:t>%.</w:t>
      </w:r>
    </w:p>
    <w:p w:rsidR="00C52299" w:rsidRPr="0022599D" w:rsidRDefault="00C52299" w:rsidP="00B123CC">
      <w:pPr>
        <w:pStyle w:val="21"/>
        <w:spacing w:before="0" w:line="34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B2424A">
        <w:t xml:space="preserve"> январе</w:t>
      </w:r>
      <w:r w:rsidR="00864ED0">
        <w:t>-</w:t>
      </w:r>
      <w:r w:rsidR="004E55CE">
        <w:t>мае</w:t>
      </w:r>
      <w:r w:rsidR="00864ED0">
        <w:t xml:space="preserve"> </w:t>
      </w:r>
      <w:r>
        <w:t>20</w:t>
      </w:r>
      <w:r w:rsidR="00B2424A">
        <w:t>2</w:t>
      </w:r>
      <w:r w:rsidR="005C5792">
        <w:t>1</w:t>
      </w:r>
      <w:r>
        <w:rPr>
          <w:lang w:val="en-US"/>
        </w:rPr>
        <w:t> </w:t>
      </w:r>
      <w:r w:rsidRPr="0022599D">
        <w:t>г</w:t>
      </w:r>
      <w:r>
        <w:t>. составили 10</w:t>
      </w:r>
      <w:r w:rsidR="005C5792">
        <w:t>3,5</w:t>
      </w:r>
      <w:r w:rsidRPr="0022599D">
        <w:t xml:space="preserve">% к уровню </w:t>
      </w:r>
      <w:r>
        <w:t>января</w:t>
      </w:r>
      <w:r w:rsidR="00EB78C5">
        <w:t>-</w:t>
      </w:r>
      <w:r w:rsidR="004E55CE">
        <w:t>мая</w:t>
      </w:r>
      <w:r>
        <w:t xml:space="preserve"> 20</w:t>
      </w:r>
      <w:r w:rsidR="005C5792">
        <w:t>20</w:t>
      </w:r>
      <w:r>
        <w:t xml:space="preserve"> г.</w:t>
      </w:r>
    </w:p>
    <w:p w:rsidR="00C52299" w:rsidRPr="005C0F0D" w:rsidRDefault="00C52299" w:rsidP="00B123CC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  <w:r w:rsidR="004E55CE">
        <w:rPr>
          <w:rStyle w:val="afd"/>
          <w:rFonts w:ascii="Arial" w:hAnsi="Arial" w:cs="Arial"/>
          <w:b/>
          <w:bCs/>
          <w:sz w:val="22"/>
          <w:szCs w:val="22"/>
        </w:rPr>
        <w:endnoteReference w:customMarkFollows="1" w:id="1"/>
        <w:t>1)</w:t>
      </w:r>
    </w:p>
    <w:p w:rsidR="00C52299" w:rsidRDefault="00C52299" w:rsidP="00B123CC">
      <w:pPr>
        <w:pStyle w:val="a6"/>
        <w:tabs>
          <w:tab w:val="clear" w:pos="4536"/>
          <w:tab w:val="clear" w:pos="9072"/>
          <w:tab w:val="left" w:pos="1918"/>
        </w:tabs>
        <w:spacing w:before="60"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4E55CE" w:rsidRDefault="00C52299" w:rsidP="004E55CE">
      <w:pPr>
        <w:pStyle w:val="afb"/>
        <w:ind w:right="-50"/>
        <w:jc w:val="both"/>
        <w:sectPr w:rsidR="004E55CE" w:rsidSect="00095C09">
          <w:headerReference w:type="even" r:id="rId9"/>
          <w:headerReference w:type="default" r:id="rId10"/>
          <w:footerReference w:type="even" r:id="rId11"/>
          <w:footerReference w:type="default" r:id="rId12"/>
          <w:footnotePr>
            <w:pos w:val="beneathText"/>
          </w:footnotePr>
          <w:type w:val="continuous"/>
          <w:pgSz w:w="11906" w:h="16838" w:code="9"/>
          <w:pgMar w:top="1701" w:right="1418" w:bottom="1418" w:left="1418" w:header="1247" w:footer="1134" w:gutter="0"/>
          <w:pgNumType w:start="154"/>
          <w:cols w:space="720"/>
          <w:docGrid w:linePitch="326"/>
        </w:sect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31673" cy="2130949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52299" w:rsidRPr="00FE3462" w:rsidRDefault="00C52299" w:rsidP="00B123CC">
      <w:pPr>
        <w:pStyle w:val="21"/>
        <w:spacing w:line="340" w:lineRule="exact"/>
        <w:ind w:right="0"/>
      </w:pPr>
      <w:r w:rsidRPr="00963B0C">
        <w:lastRenderedPageBreak/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январе</w:t>
      </w:r>
      <w:r w:rsidR="007D7793">
        <w:t>-</w:t>
      </w:r>
      <w:r w:rsidR="004E55CE">
        <w:t>мае</w:t>
      </w:r>
      <w:r>
        <w:t xml:space="preserve"> 20</w:t>
      </w:r>
      <w:r w:rsidR="00CF1AEB">
        <w:t>2</w:t>
      </w:r>
      <w:r w:rsidR="005C5792">
        <w:t>1</w:t>
      </w:r>
      <w:r>
        <w:t xml:space="preserve"> г.</w:t>
      </w:r>
      <w:r w:rsidRPr="00963B0C">
        <w:t xml:space="preserve"> составил </w:t>
      </w:r>
      <w:r>
        <w:t>87,</w:t>
      </w:r>
      <w:r w:rsidR="005C5792">
        <w:t>9</w:t>
      </w:r>
      <w:r w:rsidRPr="00963B0C">
        <w:t>%.</w:t>
      </w:r>
    </w:p>
    <w:p w:rsidR="00C52299" w:rsidRPr="00144799" w:rsidRDefault="00C52299" w:rsidP="00FB531C">
      <w:pPr>
        <w:spacing w:before="24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52299" w:rsidRPr="00066A53" w:rsidTr="00C5229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52299" w:rsidRPr="00E618D2" w:rsidRDefault="00C52299" w:rsidP="000377C8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F1AEB" w:rsidP="000377C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4E55CE">
              <w:rPr>
                <w:sz w:val="22"/>
              </w:rPr>
              <w:t>май</w:t>
            </w:r>
            <w:r w:rsidR="0027091E">
              <w:rPr>
                <w:sz w:val="22"/>
              </w:rPr>
              <w:br/>
            </w:r>
            <w:r w:rsidR="00C52299"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5C5792">
              <w:rPr>
                <w:sz w:val="22"/>
              </w:rPr>
              <w:t>1</w:t>
            </w:r>
            <w:r w:rsidR="00C52299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0377C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4E55CE">
              <w:rPr>
                <w:sz w:val="22"/>
              </w:rPr>
              <w:t>май</w:t>
            </w:r>
            <w:r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 w:rsidR="005C5792">
              <w:rPr>
                <w:sz w:val="22"/>
              </w:rPr>
              <w:t>20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52299" w:rsidRPr="00066A53" w:rsidTr="00C5229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0377C8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52299" w:rsidP="000377C8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0377C8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0377C8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0377C8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0377C8">
            <w:pPr>
              <w:tabs>
                <w:tab w:val="left" w:pos="3969"/>
                <w:tab w:val="left" w:pos="5954"/>
              </w:tabs>
              <w:spacing w:before="40" w:after="4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5C5792" w:rsidP="000377C8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40 504,1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0377C8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27091E" w:rsidRDefault="004E55CE" w:rsidP="000377C8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5C5792">
              <w:rPr>
                <w:b/>
                <w:sz w:val="22"/>
                <w:szCs w:val="22"/>
              </w:rPr>
              <w:t>5 953,2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0377C8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0377C8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0377C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853D8" w:rsidRDefault="00C52299" w:rsidP="000377C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0377C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0377C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0377C8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E55CE" w:rsidP="000377C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C5792">
              <w:rPr>
                <w:sz w:val="22"/>
                <w:szCs w:val="22"/>
              </w:rPr>
              <w:t>6 205,4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E55CE" w:rsidP="000377C8">
            <w:pPr>
              <w:tabs>
                <w:tab w:val="left" w:pos="614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5C5792">
              <w:rPr>
                <w:sz w:val="22"/>
                <w:szCs w:val="22"/>
              </w:rPr>
              <w:t>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E55CE" w:rsidP="000377C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C5792">
              <w:rPr>
                <w:sz w:val="22"/>
                <w:szCs w:val="22"/>
              </w:rPr>
              <w:t>3 149,8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E55CE" w:rsidP="000377C8">
            <w:pPr>
              <w:tabs>
                <w:tab w:val="left" w:pos="614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5C5792">
              <w:rPr>
                <w:sz w:val="22"/>
                <w:szCs w:val="22"/>
              </w:rPr>
              <w:t>4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0377C8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 w:rsidR="00B123CC">
              <w:rPr>
                <w:sz w:val="22"/>
              </w:rPr>
              <w:br/>
            </w:r>
            <w:r w:rsidRPr="00E618D2">
              <w:rPr>
                <w:sz w:val="22"/>
              </w:rPr>
              <w:t>и</w:t>
            </w:r>
            <w:r w:rsidR="00B123CC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C5792" w:rsidP="000377C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3 117,0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0377C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7,</w:t>
            </w:r>
            <w:r w:rsidR="005C5792">
              <w:rPr>
                <w:sz w:val="22"/>
                <w:szCs w:val="22"/>
              </w:rPr>
              <w:t>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0377C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C5792">
              <w:rPr>
                <w:sz w:val="22"/>
                <w:szCs w:val="22"/>
              </w:rPr>
              <w:t> 737,5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F1AEB" w:rsidP="000377C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E55CE">
              <w:rPr>
                <w:sz w:val="22"/>
                <w:szCs w:val="22"/>
              </w:rPr>
              <w:t>,6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0377C8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C5792" w:rsidP="000377C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9 406,3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0377C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</w:t>
            </w:r>
            <w:r w:rsidR="005C5792">
              <w:rPr>
                <w:sz w:val="22"/>
                <w:szCs w:val="22"/>
              </w:rPr>
              <w:t>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C5792" w:rsidP="000377C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8 411,0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0377C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0ABD">
              <w:rPr>
                <w:sz w:val="22"/>
                <w:szCs w:val="22"/>
              </w:rPr>
              <w:t>3</w:t>
            </w:r>
            <w:r w:rsidR="004E55CE">
              <w:rPr>
                <w:sz w:val="22"/>
                <w:szCs w:val="22"/>
              </w:rPr>
              <w:t>,</w:t>
            </w:r>
            <w:r w:rsidR="005C5792">
              <w:rPr>
                <w:sz w:val="22"/>
                <w:szCs w:val="22"/>
              </w:rPr>
              <w:t>4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0377C8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C5792" w:rsidP="000377C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1 034,8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0377C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</w:t>
            </w:r>
            <w:r w:rsidR="005C5792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C5792" w:rsidP="000377C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1 017,5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0377C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1164">
              <w:rPr>
                <w:sz w:val="22"/>
                <w:szCs w:val="22"/>
              </w:rPr>
              <w:t>2,</w:t>
            </w:r>
            <w:r w:rsidR="005C5792">
              <w:rPr>
                <w:sz w:val="22"/>
                <w:szCs w:val="22"/>
              </w:rPr>
              <w:t>8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0377C8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5C5792" w:rsidP="000377C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740,6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5C5792" w:rsidP="000377C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5C5792" w:rsidP="000377C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637,4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5C5792" w:rsidP="000377C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</w:tbl>
    <w:p w:rsidR="00D50887" w:rsidRDefault="00D50887" w:rsidP="007D7793">
      <w:pPr>
        <w:tabs>
          <w:tab w:val="left" w:pos="3969"/>
          <w:tab w:val="left" w:pos="5954"/>
        </w:tabs>
        <w:spacing w:line="20" w:lineRule="exact"/>
        <w:rPr>
          <w:sz w:val="2"/>
          <w:szCs w:val="2"/>
        </w:rPr>
      </w:pPr>
    </w:p>
    <w:sectPr w:rsidR="00D50887" w:rsidSect="00864ED0">
      <w:footnotePr>
        <w:pos w:val="beneathText"/>
      </w:footnotePr>
      <w:type w:val="continuous"/>
      <w:pgSz w:w="11906" w:h="16838" w:code="9"/>
      <w:pgMar w:top="1701" w:right="1418" w:bottom="1418" w:left="1418" w:header="1247" w:footer="78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0DF" w:rsidRDefault="00EC50DF">
      <w:r>
        <w:separator/>
      </w:r>
    </w:p>
  </w:endnote>
  <w:endnote w:type="continuationSeparator" w:id="0">
    <w:p w:rsidR="00EC50DF" w:rsidRDefault="00EC50DF">
      <w:r>
        <w:continuationSeparator/>
      </w:r>
    </w:p>
  </w:endnote>
  <w:endnote w:id="1">
    <w:p w:rsidR="004E55CE" w:rsidRDefault="004E55CE" w:rsidP="004E55CE">
      <w:pPr>
        <w:pStyle w:val="afb"/>
        <w:ind w:firstLine="539"/>
        <w:jc w:val="both"/>
      </w:pPr>
      <w:r>
        <w:rPr>
          <w:rStyle w:val="afd"/>
        </w:rPr>
        <w:t>1)</w:t>
      </w:r>
      <w:r>
        <w:t xml:space="preserve"> </w:t>
      </w:r>
      <w:r w:rsidRPr="00D862E7">
        <w:t>Данные уточнены в связи с окончательными годовыми расчетами денежных доходов населения за 20</w:t>
      </w:r>
      <w:r w:rsidR="005C5792">
        <w:t>20</w:t>
      </w:r>
      <w:r w:rsidRPr="00D862E7">
        <w:t xml:space="preserve"> год.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9145"/>
      <w:docPartObj>
        <w:docPartGallery w:val="Page Numbers (Bottom of Page)"/>
        <w:docPartUnique/>
      </w:docPartObj>
    </w:sdtPr>
    <w:sdtEndPr/>
    <w:sdtContent>
      <w:p w:rsidR="004E55CE" w:rsidRDefault="00537389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5C09">
          <w:rPr>
            <w:noProof/>
          </w:rPr>
          <w:t>154</w:t>
        </w:r>
        <w:r>
          <w:rPr>
            <w:noProof/>
          </w:rPr>
          <w:fldChar w:fldCharType="end"/>
        </w:r>
      </w:p>
    </w:sdtContent>
  </w:sdt>
  <w:p w:rsidR="004E55CE" w:rsidRDefault="004E55C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581108"/>
      <w:docPartObj>
        <w:docPartGallery w:val="Page Numbers (Bottom of Page)"/>
        <w:docPartUnique/>
      </w:docPartObj>
    </w:sdtPr>
    <w:sdtEndPr/>
    <w:sdtContent>
      <w:p w:rsidR="00721681" w:rsidRDefault="00721681" w:rsidP="0072168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AE5">
          <w:rPr>
            <w:noProof/>
          </w:rPr>
          <w:t>189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0DF" w:rsidRDefault="00EC50DF">
      <w:r>
        <w:separator/>
      </w:r>
    </w:p>
  </w:footnote>
  <w:footnote w:type="continuationSeparator" w:id="0">
    <w:p w:rsidR="00EC50DF" w:rsidRDefault="00EC5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5CE" w:rsidRDefault="004E55CE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5CE" w:rsidRDefault="004E55CE" w:rsidP="00B123CC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650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7C8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09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2EF7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3F39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5A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0F8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1E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9C4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BF9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240C"/>
    <w:rsid w:val="00432537"/>
    <w:rsid w:val="00432886"/>
    <w:rsid w:val="00432B2C"/>
    <w:rsid w:val="00433CAA"/>
    <w:rsid w:val="004347E4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ABD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A5"/>
    <w:rsid w:val="004A1CE4"/>
    <w:rsid w:val="004A2368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5CE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389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6F4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A52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792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2CB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7E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AE5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81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34A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4DC0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793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EF"/>
    <w:rsid w:val="00864AB7"/>
    <w:rsid w:val="00864ED0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079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77493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6F0B"/>
    <w:rsid w:val="00886FC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5D1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725"/>
    <w:rsid w:val="0097485D"/>
    <w:rsid w:val="0097527E"/>
    <w:rsid w:val="00975366"/>
    <w:rsid w:val="00975913"/>
    <w:rsid w:val="00975D53"/>
    <w:rsid w:val="00975DB6"/>
    <w:rsid w:val="00975E2E"/>
    <w:rsid w:val="009763A6"/>
    <w:rsid w:val="009764FF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774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217"/>
    <w:rsid w:val="009D022D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0C1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372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151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0DFC"/>
    <w:rsid w:val="00B11110"/>
    <w:rsid w:val="00B11397"/>
    <w:rsid w:val="00B1200A"/>
    <w:rsid w:val="00B1216F"/>
    <w:rsid w:val="00B123CC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24A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DB4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0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1ED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89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299"/>
    <w:rsid w:val="00C5234F"/>
    <w:rsid w:val="00C52406"/>
    <w:rsid w:val="00C52466"/>
    <w:rsid w:val="00C526A2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1AEB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0E13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6B7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87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64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8E9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8C5"/>
    <w:rsid w:val="00EB7D20"/>
    <w:rsid w:val="00EB7DE0"/>
    <w:rsid w:val="00EC061D"/>
    <w:rsid w:val="00EC0918"/>
    <w:rsid w:val="00EC09B6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0DF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B6A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551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31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1097E-2"/>
          <c:w val="0.90971256776971687"/>
          <c:h val="0.7051010695192009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7067561415636749E-2"/>
                  <c:y val="-6.9479752530933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958083933298489E-2"/>
                  <c:y val="-6.9479283839520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396364801294913E-2"/>
                  <c:y val="-6.9479283839520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0705242854756152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5641942838049767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8.5641942838049351E-3"/>
                  <c:y val="-5.9597859920626989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6.4231457128537022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8.5641942838049351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6.4231457128537022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8.5641942838049351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4.2820971419024675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6.4231457128537022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769857003243456E-4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0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1410485709512312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0705242854756152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8.5641942838049281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Лист1!$B$2:$B$18</c:f>
              <c:numCache>
                <c:formatCode>#,##0.0</c:formatCode>
                <c:ptCount val="17"/>
                <c:pt idx="0">
                  <c:v>107</c:v>
                </c:pt>
                <c:pt idx="1">
                  <c:v>107.3</c:v>
                </c:pt>
                <c:pt idx="2">
                  <c:v>107.3</c:v>
                </c:pt>
                <c:pt idx="3">
                  <c:v>105.8</c:v>
                </c:pt>
                <c:pt idx="4">
                  <c:v>105.5</c:v>
                </c:pt>
                <c:pt idx="5">
                  <c:v>105.4</c:v>
                </c:pt>
                <c:pt idx="6">
                  <c:v>105.3</c:v>
                </c:pt>
                <c:pt idx="7">
                  <c:v>105.4</c:v>
                </c:pt>
                <c:pt idx="8">
                  <c:v>105.1</c:v>
                </c:pt>
                <c:pt idx="9">
                  <c:v>104.8</c:v>
                </c:pt>
                <c:pt idx="10">
                  <c:v>104.7</c:v>
                </c:pt>
                <c:pt idx="11">
                  <c:v>104.7</c:v>
                </c:pt>
                <c:pt idx="12">
                  <c:v>103.9</c:v>
                </c:pt>
                <c:pt idx="13">
                  <c:v>103.2</c:v>
                </c:pt>
                <c:pt idx="14">
                  <c:v>102.8</c:v>
                </c:pt>
                <c:pt idx="15">
                  <c:v>103.4</c:v>
                </c:pt>
                <c:pt idx="16">
                  <c:v>103.5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7708800"/>
        <c:axId val="113308800"/>
      </c:lineChart>
      <c:catAx>
        <c:axId val="877088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2020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2021 г.             </a:t>
                </a:r>
              </a:p>
            </c:rich>
          </c:tx>
          <c:layout>
            <c:manualLayout>
              <c:xMode val="edge"/>
              <c:yMode val="edge"/>
              <c:x val="0.35829824064812721"/>
              <c:y val="0.87160274600659182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13308800"/>
        <c:crossesAt val="100"/>
        <c:auto val="1"/>
        <c:lblAlgn val="ctr"/>
        <c:lblOffset val="100"/>
        <c:noMultiLvlLbl val="0"/>
      </c:catAx>
      <c:valAx>
        <c:axId val="113308800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87708800"/>
        <c:crosses val="autoZero"/>
        <c:crossBetween val="midCat"/>
        <c:majorUnit val="1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FBD79-4C1C-4F42-A023-832EE4E3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Новикова Наталья Сергеевна</cp:lastModifiedBy>
  <cp:revision>224</cp:revision>
  <cp:lastPrinted>2021-07-19T09:21:00Z</cp:lastPrinted>
  <dcterms:created xsi:type="dcterms:W3CDTF">2018-10-22T14:40:00Z</dcterms:created>
  <dcterms:modified xsi:type="dcterms:W3CDTF">2021-07-26T11:41:00Z</dcterms:modified>
</cp:coreProperties>
</file>