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bookmarkStart w:id="0" w:name="_GoBack"/>
      <w:bookmarkEnd w:id="0"/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CB0A96">
      <w:pPr>
        <w:spacing w:line="30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4814C5">
        <w:rPr>
          <w:spacing w:val="-2"/>
          <w:sz w:val="26"/>
        </w:rPr>
        <w:t>I полугодии</w:t>
      </w:r>
      <w:r w:rsidR="00746F91">
        <w:rPr>
          <w:spacing w:val="-2"/>
          <w:sz w:val="26"/>
        </w:rPr>
        <w:t xml:space="preserve"> </w:t>
      </w:r>
      <w:r w:rsidR="00841381">
        <w:rPr>
          <w:spacing w:val="-2"/>
          <w:sz w:val="26"/>
        </w:rPr>
        <w:t>202</w:t>
      </w:r>
      <w:r w:rsidR="005E7F2B">
        <w:rPr>
          <w:spacing w:val="-2"/>
          <w:sz w:val="26"/>
        </w:rPr>
        <w:t>1</w:t>
      </w:r>
      <w:r w:rsidR="00504A1D">
        <w:rPr>
          <w:spacing w:val="-2"/>
          <w:sz w:val="26"/>
        </w:rPr>
        <w:t> г</w:t>
      </w:r>
      <w:r w:rsidR="005670E6">
        <w:rPr>
          <w:spacing w:val="-2"/>
          <w:sz w:val="26"/>
        </w:rPr>
        <w:t xml:space="preserve">. </w:t>
      </w:r>
      <w:r w:rsidRPr="005D0D9F">
        <w:rPr>
          <w:spacing w:val="-2"/>
          <w:sz w:val="26"/>
        </w:rPr>
        <w:t>использовано</w:t>
      </w:r>
      <w:r w:rsidR="00603CFD">
        <w:rPr>
          <w:spacing w:val="-2"/>
          <w:sz w:val="26"/>
        </w:rPr>
        <w:t xml:space="preserve"> </w:t>
      </w:r>
      <w:r w:rsidR="00296649">
        <w:rPr>
          <w:spacing w:val="-2"/>
          <w:sz w:val="26"/>
        </w:rPr>
        <w:t>13,1</w:t>
      </w:r>
      <w:r w:rsidR="009732D0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360129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296649">
        <w:rPr>
          <w:sz w:val="26"/>
        </w:rPr>
        <w:t>92,8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2F529B">
        <w:rPr>
          <w:sz w:val="26"/>
        </w:rPr>
        <w:br/>
      </w:r>
      <w:r w:rsidR="004814C5">
        <w:rPr>
          <w:spacing w:val="-2"/>
          <w:sz w:val="26"/>
        </w:rPr>
        <w:t>I полугодия</w:t>
      </w:r>
      <w:r w:rsidR="00746F91" w:rsidRPr="00746F91">
        <w:rPr>
          <w:spacing w:val="-2"/>
          <w:sz w:val="26"/>
        </w:rPr>
        <w:t xml:space="preserve"> </w:t>
      </w:r>
      <w:r w:rsidRPr="00DF613B">
        <w:rPr>
          <w:sz w:val="26"/>
        </w:rPr>
        <w:t>20</w:t>
      </w:r>
      <w:r w:rsidR="005E7F2B">
        <w:rPr>
          <w:sz w:val="26"/>
        </w:rPr>
        <w:t>20</w:t>
      </w:r>
      <w:r w:rsidRPr="00DF613B">
        <w:rPr>
          <w:sz w:val="26"/>
        </w:rPr>
        <w:t> г</w:t>
      </w:r>
      <w:r w:rsidR="00841381">
        <w:rPr>
          <w:sz w:val="26"/>
        </w:rPr>
        <w:t>.</w:t>
      </w:r>
    </w:p>
    <w:p w:rsidR="00910D19" w:rsidRPr="005D0D9F" w:rsidRDefault="00910D19" w:rsidP="00CB0A96">
      <w:pPr>
        <w:pStyle w:val="30"/>
        <w:spacing w:before="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4B6AF6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4B6AF6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4821E2" w:rsidRPr="00ED04AA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4B6AF6">
            <w:pPr>
              <w:pStyle w:val="4"/>
              <w:keepNext w:val="0"/>
              <w:spacing w:before="70" w:after="70" w:line="20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2020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4B6AF6">
            <w:pPr>
              <w:spacing w:before="70" w:after="7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4B6AF6">
            <w:pPr>
              <w:spacing w:before="70" w:after="7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4B6AF6">
            <w:pPr>
              <w:spacing w:before="70" w:after="7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821E2" w:rsidRPr="00ED04AA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4B6AF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4B6AF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1 525,1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4B6AF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4B6AF6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  <w:lang w:val="en-US"/>
              </w:rPr>
              <w:t>30</w:t>
            </w:r>
            <w:r w:rsidRPr="00ED04AA">
              <w:rPr>
                <w:sz w:val="22"/>
                <w:szCs w:val="22"/>
              </w:rPr>
              <w:t>,6</w:t>
            </w:r>
          </w:p>
        </w:tc>
      </w:tr>
      <w:tr w:rsidR="004821E2" w:rsidRPr="00ED04AA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4B6AF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4B6AF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1 794,4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4B6AF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4B6AF6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124,5</w:t>
            </w:r>
          </w:p>
        </w:tc>
      </w:tr>
      <w:tr w:rsidR="00F77A60" w:rsidRPr="00ED04AA" w:rsidTr="008B4BE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2 566,6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135,8</w:t>
            </w:r>
          </w:p>
        </w:tc>
      </w:tr>
      <w:tr w:rsidR="00F77A60" w:rsidRPr="00ED04AA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5 886,1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59,1</w:t>
            </w:r>
          </w:p>
        </w:tc>
      </w:tr>
      <w:tr w:rsidR="00F77A60" w:rsidRPr="00ED04AA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2 188,5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82,4</w:t>
            </w:r>
          </w:p>
        </w:tc>
      </w:tr>
      <w:tr w:rsidR="003F66C2" w:rsidRPr="00ED04AA" w:rsidTr="007507B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4B6AF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4B6AF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2 187,6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4B6AF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4B6AF6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100,7</w:t>
            </w:r>
          </w:p>
        </w:tc>
      </w:tr>
      <w:tr w:rsidR="00F77A60" w:rsidRPr="00ED04AA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2 501,3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113,7</w:t>
            </w:r>
          </w:p>
        </w:tc>
      </w:tr>
      <w:tr w:rsidR="00F77A60" w:rsidRPr="00ED04AA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6 877,4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112,2</w:t>
            </w:r>
          </w:p>
        </w:tc>
      </w:tr>
      <w:tr w:rsidR="00F77A60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12 763,5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98,6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ED04AA">
              <w:rPr>
                <w:i/>
                <w:sz w:val="22"/>
                <w:szCs w:val="22"/>
              </w:rPr>
              <w:t>х</w:t>
            </w:r>
          </w:p>
        </w:tc>
      </w:tr>
      <w:tr w:rsidR="00F77A60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pStyle w:val="4"/>
              <w:keepNext w:val="0"/>
              <w:spacing w:before="70" w:after="70" w:line="20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2 479,5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  <w:lang w:val="en-US"/>
              </w:rPr>
              <w:t>104</w:t>
            </w:r>
            <w:r w:rsidRPr="00ED04AA"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95,7</w:t>
            </w:r>
          </w:p>
        </w:tc>
      </w:tr>
      <w:tr w:rsidR="00F77A60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2 296,9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92,4</w:t>
            </w:r>
          </w:p>
        </w:tc>
      </w:tr>
      <w:tr w:rsidR="00F77A60" w:rsidRPr="00ED04AA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2 919,4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123,4</w:t>
            </w:r>
          </w:p>
        </w:tc>
      </w:tr>
      <w:tr w:rsidR="00F77A60" w:rsidRPr="00ED04AA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7 695,8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106,6</w:t>
            </w:r>
          </w:p>
        </w:tc>
      </w:tr>
      <w:tr w:rsidR="00F77A60" w:rsidRPr="00ED04AA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20 459,3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ED04AA">
              <w:rPr>
                <w:i/>
                <w:sz w:val="22"/>
                <w:szCs w:val="22"/>
              </w:rPr>
              <w:t>х</w:t>
            </w:r>
          </w:p>
        </w:tc>
      </w:tr>
      <w:tr w:rsidR="00F77A60" w:rsidRPr="00ED04AA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pStyle w:val="4"/>
              <w:keepNext w:val="0"/>
              <w:spacing w:before="70" w:after="70" w:line="20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2 386,5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83,2</w:t>
            </w:r>
          </w:p>
        </w:tc>
      </w:tr>
      <w:tr w:rsidR="00F77A60" w:rsidRPr="00ED04AA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2 420,8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101,9</w:t>
            </w:r>
          </w:p>
        </w:tc>
      </w:tr>
      <w:tr w:rsidR="00F77A60" w:rsidRPr="00ED04AA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pStyle w:val="4"/>
              <w:keepNext w:val="0"/>
              <w:spacing w:before="70" w:after="7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E8666D" w:rsidP="004B6AF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4 366,8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E8666D" w:rsidP="004B6AF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E8666D" w:rsidP="004B6AF6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176,6</w:t>
            </w:r>
          </w:p>
        </w:tc>
      </w:tr>
      <w:tr w:rsidR="00F77A60" w:rsidRPr="00ED04AA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pStyle w:val="4"/>
              <w:keepNext w:val="0"/>
              <w:spacing w:before="70" w:after="7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</w:t>
            </w:r>
            <w:r w:rsidRPr="00ED04AA">
              <w:rPr>
                <w:szCs w:val="22"/>
              </w:rPr>
              <w:t>V</w:t>
            </w:r>
            <w:r w:rsidRPr="00ED04AA">
              <w:rPr>
                <w:szCs w:val="22"/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E8666D" w:rsidP="004B6AF6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9 174,1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E8666D" w:rsidP="004B6AF6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E8666D" w:rsidP="004B6AF6">
            <w:pPr>
              <w:spacing w:before="7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118,4</w:t>
            </w:r>
          </w:p>
        </w:tc>
      </w:tr>
      <w:tr w:rsidR="00F77A60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pStyle w:val="4"/>
              <w:keepNext w:val="0"/>
              <w:spacing w:before="70" w:after="70" w:line="200" w:lineRule="exact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E8666D" w:rsidP="004B6AF6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29 633,4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E8666D" w:rsidP="004B6AF6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х</w:t>
            </w:r>
          </w:p>
        </w:tc>
      </w:tr>
      <w:tr w:rsidR="00F77A60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pStyle w:val="4"/>
              <w:keepNext w:val="0"/>
              <w:spacing w:before="70" w:after="70" w:line="20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 w:rsidRPr="00ED04AA">
              <w:rPr>
                <w:szCs w:val="22"/>
              </w:rPr>
              <w:t>1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F77A60" w:rsidRPr="00ED04AA" w:rsidTr="00F510D8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1 590,3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EE7E08" w:rsidP="004B6AF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3A084D" w:rsidP="004B6AF6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35,5</w:t>
            </w:r>
          </w:p>
        </w:tc>
      </w:tr>
      <w:tr w:rsidR="00F77A60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4B6AF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2F529B" w:rsidP="004B6AF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1 766,9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2F529B" w:rsidP="004B6AF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ED04AA">
              <w:rPr>
                <w:bCs/>
                <w:iCs/>
                <w:sz w:val="22"/>
                <w:szCs w:val="22"/>
              </w:rPr>
              <w:t>8</w:t>
            </w:r>
            <w:r w:rsidR="00D07AA5" w:rsidRPr="00ED04AA">
              <w:rPr>
                <w:bCs/>
                <w:iCs/>
                <w:sz w:val="22"/>
                <w:szCs w:val="22"/>
                <w:lang w:val="en-US"/>
              </w:rPr>
              <w:t>7</w:t>
            </w:r>
            <w:r w:rsidRPr="00ED04AA">
              <w:rPr>
                <w:bCs/>
                <w:iCs/>
                <w:sz w:val="22"/>
                <w:szCs w:val="22"/>
              </w:rPr>
              <w:t>,</w:t>
            </w:r>
            <w:r w:rsidR="00D07AA5" w:rsidRPr="00ED04AA"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2F529B" w:rsidP="004B6AF6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ED04AA">
              <w:rPr>
                <w:sz w:val="22"/>
                <w:szCs w:val="22"/>
              </w:rPr>
              <w:t>11</w:t>
            </w:r>
            <w:r w:rsidR="00D07AA5" w:rsidRPr="00ED04AA">
              <w:rPr>
                <w:sz w:val="22"/>
                <w:szCs w:val="22"/>
                <w:lang w:val="en-US"/>
              </w:rPr>
              <w:t>7</w:t>
            </w:r>
            <w:r w:rsidRPr="00ED04AA">
              <w:rPr>
                <w:sz w:val="22"/>
                <w:szCs w:val="22"/>
              </w:rPr>
              <w:t>,</w:t>
            </w:r>
            <w:r w:rsidR="00D07AA5" w:rsidRPr="00ED04AA">
              <w:rPr>
                <w:sz w:val="22"/>
                <w:szCs w:val="22"/>
                <w:lang w:val="en-US"/>
              </w:rPr>
              <w:t>2</w:t>
            </w:r>
          </w:p>
        </w:tc>
      </w:tr>
      <w:tr w:rsidR="00746F91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F91" w:rsidRPr="00ED04AA" w:rsidRDefault="00746F91" w:rsidP="004B6AF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F91" w:rsidRPr="00ED04AA" w:rsidRDefault="00BB4D07" w:rsidP="004B6AF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2 317,0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F91" w:rsidRPr="00ED04AA" w:rsidRDefault="00B01736" w:rsidP="004B6AF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F91" w:rsidRPr="00ED04AA" w:rsidRDefault="00B01736" w:rsidP="004B6AF6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127,7</w:t>
            </w:r>
          </w:p>
        </w:tc>
      </w:tr>
      <w:tr w:rsidR="00F77A60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746F91" w:rsidP="004B6AF6">
            <w:pPr>
              <w:pStyle w:val="4"/>
              <w:keepNext w:val="0"/>
              <w:spacing w:before="70" w:after="70" w:line="200" w:lineRule="exact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BB4D07" w:rsidP="004B6AF6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5 674,2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BB4D07" w:rsidP="004B6AF6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87,</w:t>
            </w:r>
            <w:r w:rsidR="00B01736" w:rsidRPr="00ED04AA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E8666D" w:rsidP="004B6AF6">
            <w:pPr>
              <w:spacing w:before="7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61,5</w:t>
            </w:r>
          </w:p>
        </w:tc>
      </w:tr>
      <w:tr w:rsidR="0037179C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ED04AA" w:rsidRDefault="0037179C" w:rsidP="004B6AF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ED04AA" w:rsidRDefault="00E43A5C" w:rsidP="004B6AF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2 213,4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ED04AA" w:rsidRDefault="00E8666D" w:rsidP="004B6AF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ED04AA" w:rsidRDefault="00E8666D" w:rsidP="004B6AF6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92,9</w:t>
            </w:r>
          </w:p>
        </w:tc>
      </w:tr>
      <w:tr w:rsidR="003F66C2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4B6AF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9732D0" w:rsidP="004B6AF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2 165,0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F40AD5" w:rsidP="004B6AF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F40AD5" w:rsidP="004B6AF6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96,6</w:t>
            </w:r>
          </w:p>
        </w:tc>
      </w:tr>
      <w:tr w:rsidR="004814C5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4C5" w:rsidRPr="00ED04AA" w:rsidRDefault="004814C5" w:rsidP="004B6AF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4C5" w:rsidRPr="00ED04AA" w:rsidRDefault="00296649" w:rsidP="004B6AF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3 033,1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4C5" w:rsidRPr="00ED04AA" w:rsidRDefault="00296649" w:rsidP="004B6AF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4C5" w:rsidRPr="00ED04AA" w:rsidRDefault="00296649" w:rsidP="004B6AF6">
            <w:pPr>
              <w:spacing w:before="70" w:after="7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137,2</w:t>
            </w:r>
          </w:p>
        </w:tc>
      </w:tr>
      <w:tr w:rsidR="004814C5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4C5" w:rsidRPr="00ED04AA" w:rsidRDefault="004814C5" w:rsidP="004B6AF6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4C5" w:rsidRPr="00ED04AA" w:rsidRDefault="00296649" w:rsidP="004B6AF6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7 411,6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4C5" w:rsidRPr="00ED04AA" w:rsidRDefault="00296649" w:rsidP="004B6AF6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97,7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4C5" w:rsidRPr="00ED04AA" w:rsidRDefault="00296649" w:rsidP="004B6AF6">
            <w:pPr>
              <w:spacing w:before="7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125,7</w:t>
            </w:r>
          </w:p>
        </w:tc>
      </w:tr>
      <w:tr w:rsidR="004814C5" w:rsidRPr="00ED04AA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14C5" w:rsidRPr="00ED04AA" w:rsidRDefault="004814C5" w:rsidP="004B6AF6">
            <w:pPr>
              <w:pStyle w:val="4"/>
              <w:keepNext w:val="0"/>
              <w:spacing w:before="70" w:after="70" w:line="200" w:lineRule="exact"/>
              <w:ind w:left="91"/>
              <w:rPr>
                <w:i/>
                <w:szCs w:val="22"/>
                <w:lang w:val="ru-RU"/>
              </w:rPr>
            </w:pPr>
            <w:r w:rsidRPr="00ED04AA">
              <w:rPr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14C5" w:rsidRPr="00ED04AA" w:rsidRDefault="00296649" w:rsidP="004B6AF6">
            <w:pPr>
              <w:spacing w:before="70" w:after="7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D04AA">
              <w:rPr>
                <w:b/>
                <w:bCs/>
                <w:i/>
                <w:iCs/>
                <w:sz w:val="22"/>
                <w:szCs w:val="22"/>
              </w:rPr>
              <w:t>13 085,8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14C5" w:rsidRPr="00ED04AA" w:rsidRDefault="00296649" w:rsidP="004B6AF6">
            <w:pPr>
              <w:spacing w:before="70" w:after="7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D04AA">
              <w:rPr>
                <w:b/>
                <w:bCs/>
                <w:i/>
                <w:iCs/>
                <w:sz w:val="22"/>
                <w:szCs w:val="22"/>
              </w:rPr>
              <w:t>92,8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14C5" w:rsidRPr="00ED04AA" w:rsidRDefault="004814C5" w:rsidP="004B6AF6">
            <w:pPr>
              <w:spacing w:before="70" w:after="7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ED04AA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4B6AF6" w:rsidRDefault="004B6AF6" w:rsidP="00CB0A96">
      <w:pPr>
        <w:spacing w:before="12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Pr="005D0D9F" w:rsidRDefault="005E7F2B" w:rsidP="00CB0A96">
      <w:pPr>
        <w:spacing w:before="12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66452DB7" wp14:editId="06F7A3D2">
            <wp:simplePos x="0" y="0"/>
            <wp:positionH relativeFrom="column">
              <wp:posOffset>-745155</wp:posOffset>
            </wp:positionH>
            <wp:positionV relativeFrom="paragraph">
              <wp:posOffset>45325</wp:posOffset>
            </wp:positionV>
            <wp:extent cx="6823495" cy="1949569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F77A60" w:rsidRDefault="00F77A60" w:rsidP="004B6AF6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199"/>
        <w:gridCol w:w="1069"/>
        <w:gridCol w:w="1276"/>
        <w:gridCol w:w="912"/>
        <w:gridCol w:w="931"/>
        <w:gridCol w:w="1266"/>
      </w:tblGrid>
      <w:tr w:rsidR="00F77A60" w:rsidTr="004615BB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F77A60" w:rsidRDefault="00F77A60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B6AF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77A60" w:rsidTr="004615BB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 w:val="restart"/>
            <w:shd w:val="clear" w:color="auto" w:fill="auto"/>
          </w:tcPr>
          <w:p w:rsidR="00F77A60" w:rsidRDefault="004615BB" w:rsidP="004B6AF6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полугодие</w:t>
            </w:r>
            <w:r w:rsidR="00F77A60">
              <w:rPr>
                <w:sz w:val="22"/>
                <w:szCs w:val="22"/>
              </w:rPr>
              <w:br/>
              <w:t>2</w:t>
            </w:r>
            <w:r w:rsidR="00F77A60" w:rsidRPr="00DF65E0">
              <w:rPr>
                <w:sz w:val="22"/>
                <w:szCs w:val="22"/>
              </w:rPr>
              <w:t>0</w:t>
            </w:r>
            <w:r w:rsidR="00F77A60">
              <w:rPr>
                <w:sz w:val="22"/>
                <w:szCs w:val="22"/>
              </w:rPr>
              <w:t>21</w:t>
            </w:r>
            <w:r w:rsidR="00F77A60" w:rsidRPr="00DF65E0">
              <w:rPr>
                <w:sz w:val="22"/>
                <w:szCs w:val="22"/>
              </w:rPr>
              <w:t xml:space="preserve"> г.</w:t>
            </w:r>
            <w:r w:rsidR="00F77A60">
              <w:rPr>
                <w:sz w:val="22"/>
                <w:szCs w:val="22"/>
              </w:rPr>
              <w:br/>
            </w:r>
          </w:p>
          <w:p w:rsidR="00F77A60" w:rsidRDefault="00F77A60" w:rsidP="004B6AF6">
            <w:pPr>
              <w:pStyle w:val="3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4615BB" w:rsidP="004B6AF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844F7F">
              <w:rPr>
                <w:sz w:val="22"/>
              </w:rPr>
              <w:br/>
            </w:r>
            <w:r w:rsidR="00F77A60">
              <w:rPr>
                <w:sz w:val="22"/>
              </w:rPr>
              <w:t>2021 г.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4615BB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B750A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="00102CA4">
              <w:rPr>
                <w:sz w:val="22"/>
              </w:rPr>
              <w:br/>
            </w:r>
            <w:r w:rsidR="00F77A60">
              <w:rPr>
                <w:sz w:val="22"/>
              </w:rPr>
              <w:t>2021 г.</w:t>
            </w:r>
            <w:r w:rsidR="00F77A60">
              <w:rPr>
                <w:sz w:val="22"/>
              </w:rPr>
              <w:br/>
              <w:t xml:space="preserve">в % к </w:t>
            </w:r>
            <w:r w:rsidR="00844F7F"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B750A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 w:rsidR="00102CA4">
              <w:rPr>
                <w:sz w:val="22"/>
              </w:rPr>
              <w:br/>
            </w:r>
            <w:r w:rsidR="00F77A60">
              <w:rPr>
                <w:sz w:val="22"/>
              </w:rPr>
              <w:t>2020 г.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77A60" w:rsidRDefault="004615BB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F77A60">
              <w:rPr>
                <w:sz w:val="22"/>
              </w:rPr>
              <w:t xml:space="preserve"> 2021 г.</w:t>
            </w:r>
            <w:r w:rsidR="00F77A60">
              <w:rPr>
                <w:sz w:val="22"/>
              </w:rPr>
              <w:br/>
            </w:r>
            <w:proofErr w:type="gramStart"/>
            <w:r w:rsidR="00F77A60">
              <w:rPr>
                <w:sz w:val="22"/>
              </w:rPr>
              <w:t>в</w:t>
            </w:r>
            <w:proofErr w:type="gramEnd"/>
            <w:r w:rsidR="00F77A60">
              <w:rPr>
                <w:sz w:val="22"/>
              </w:rPr>
              <w:t xml:space="preserve"> % 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F77A60" w:rsidRPr="0091491F" w:rsidRDefault="00F77A60" w:rsidP="004B6AF6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4615BB">
              <w:rPr>
                <w:sz w:val="22"/>
                <w:szCs w:val="22"/>
                <w:lang w:val="en-US"/>
              </w:rPr>
              <w:t>I</w:t>
            </w:r>
            <w:r w:rsidR="004615BB" w:rsidRPr="00B750A3">
              <w:rPr>
                <w:sz w:val="22"/>
                <w:szCs w:val="22"/>
              </w:rPr>
              <w:t xml:space="preserve"> </w:t>
            </w:r>
            <w:r w:rsidR="004615BB"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2020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4615BB">
              <w:rPr>
                <w:sz w:val="22"/>
                <w:szCs w:val="22"/>
                <w:lang w:val="en-US"/>
              </w:rPr>
              <w:t>I</w:t>
            </w:r>
            <w:r w:rsidR="004615BB" w:rsidRPr="00B750A3">
              <w:rPr>
                <w:sz w:val="22"/>
                <w:szCs w:val="22"/>
              </w:rPr>
              <w:t xml:space="preserve"> </w:t>
            </w:r>
            <w:proofErr w:type="gramStart"/>
            <w:r w:rsidR="004615BB"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F77A60" w:rsidTr="004615BB">
        <w:trPr>
          <w:cantSplit/>
          <w:trHeight w:val="90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F77A60" w:rsidRDefault="00F77A60" w:rsidP="004B6AF6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  <w:shd w:val="clear" w:color="auto" w:fill="auto"/>
          </w:tcPr>
          <w:p w:rsidR="00F77A60" w:rsidRDefault="004615BB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F77A60">
              <w:rPr>
                <w:sz w:val="22"/>
              </w:rPr>
              <w:br/>
              <w:t>2020 г.</w:t>
            </w:r>
          </w:p>
        </w:tc>
        <w:tc>
          <w:tcPr>
            <w:tcW w:w="931" w:type="dxa"/>
            <w:shd w:val="clear" w:color="auto" w:fill="auto"/>
          </w:tcPr>
          <w:p w:rsidR="00F77A60" w:rsidRDefault="004615BB" w:rsidP="004B6AF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F77A60">
              <w:rPr>
                <w:sz w:val="22"/>
              </w:rPr>
              <w:br/>
              <w:t>2021 г.</w:t>
            </w:r>
          </w:p>
        </w:tc>
        <w:tc>
          <w:tcPr>
            <w:tcW w:w="1266" w:type="dxa"/>
            <w:vMerge/>
          </w:tcPr>
          <w:p w:rsidR="00F77A60" w:rsidRPr="00501534" w:rsidRDefault="00F77A60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F77A60" w:rsidTr="004615BB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611722" w:rsidRDefault="00F77A60" w:rsidP="00010872">
            <w:pPr>
              <w:spacing w:before="20" w:after="20" w:line="20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576053" w:rsidRDefault="00296649" w:rsidP="00010872">
            <w:pPr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13 085,8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C07272" w:rsidP="00010872">
            <w:pPr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3 033,1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C07272" w:rsidP="00010872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C07272" w:rsidP="00010872">
            <w:pPr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C07272" w:rsidP="00010872">
            <w:pPr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137,2</w:t>
            </w:r>
          </w:p>
        </w:tc>
        <w:tc>
          <w:tcPr>
            <w:tcW w:w="12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AC0788" w:rsidRDefault="00AC0788" w:rsidP="00010872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98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</w:p>
        </w:tc>
      </w:tr>
      <w:tr w:rsidR="00F77A60" w:rsidTr="004615BB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010872">
            <w:pPr>
              <w:spacing w:before="20" w:after="20" w:line="20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01087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01087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F77A60" w:rsidTr="004615BB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010872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C07272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1 563,2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C07272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AC0788" w:rsidP="0001087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F77A60" w:rsidTr="004615BB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010872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C07272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1 361,8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07272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148,8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205,8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AC0788" w:rsidP="0001087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F77A60" w:rsidTr="004615BB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010872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EA3786" w:rsidRDefault="00C07272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2 004,2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07272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9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AC0788" w:rsidP="0001087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F77A60" w:rsidTr="004615BB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010872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C07272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1 637,9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07272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AC0788" w:rsidP="0001087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</w:tr>
      <w:tr w:rsidR="00F77A60" w:rsidTr="004615BB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010872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C07272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2 441,8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07272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9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167,7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AC0788" w:rsidP="0001087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F77A60" w:rsidTr="004615BB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010872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C07272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3 201,7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07272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9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AC0788" w:rsidP="0001087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F77A60" w:rsidTr="004615BB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Pr="00B73654" w:rsidRDefault="00F77A60" w:rsidP="00010872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C07272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867,2</w:t>
            </w:r>
          </w:p>
        </w:tc>
        <w:tc>
          <w:tcPr>
            <w:tcW w:w="106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C07272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220,5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91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93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EA0F2F" w:rsidP="0001087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154,9</w:t>
            </w:r>
          </w:p>
        </w:tc>
        <w:tc>
          <w:tcPr>
            <w:tcW w:w="12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AC0788" w:rsidP="0001087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</w:tr>
    </w:tbl>
    <w:p w:rsidR="00910D19" w:rsidRDefault="00910D19" w:rsidP="00B02B4C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418"/>
        <w:gridCol w:w="1277"/>
        <w:gridCol w:w="1704"/>
        <w:gridCol w:w="1704"/>
      </w:tblGrid>
      <w:tr w:rsidR="00ED1239" w:rsidRPr="005D0D9F" w:rsidTr="006253E4">
        <w:trPr>
          <w:jc w:val="center"/>
        </w:trPr>
        <w:tc>
          <w:tcPr>
            <w:tcW w:w="2983" w:type="dxa"/>
            <w:vMerge w:val="restart"/>
            <w:vAlign w:val="bottom"/>
          </w:tcPr>
          <w:p w:rsidR="00ED1239" w:rsidRPr="00E1490F" w:rsidRDefault="00ED1239" w:rsidP="004B6AF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2695" w:type="dxa"/>
            <w:gridSpan w:val="2"/>
            <w:tcBorders>
              <w:bottom w:val="nil"/>
            </w:tcBorders>
            <w:vAlign w:val="bottom"/>
          </w:tcPr>
          <w:p w:rsidR="00ED1239" w:rsidRPr="00E1490F" w:rsidRDefault="00224E93" w:rsidP="004B6AF6">
            <w:pPr>
              <w:tabs>
                <w:tab w:val="left" w:pos="775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полугодие</w:t>
            </w:r>
            <w:r w:rsidR="006568C9">
              <w:rPr>
                <w:sz w:val="22"/>
              </w:rPr>
              <w:t xml:space="preserve">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</w:t>
            </w:r>
            <w:r w:rsidR="00EC6792">
              <w:rPr>
                <w:sz w:val="22"/>
                <w:szCs w:val="22"/>
              </w:rPr>
              <w:t>1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4B6AF6">
            <w:pPr>
              <w:spacing w:before="40" w:after="40" w:line="20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6253E4">
        <w:trPr>
          <w:jc w:val="center"/>
        </w:trPr>
        <w:tc>
          <w:tcPr>
            <w:tcW w:w="2983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4B6AF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D1239" w:rsidRPr="00E1490F" w:rsidRDefault="00ED1239" w:rsidP="004B6AF6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4B6AF6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E1490F">
              <w:rPr>
                <w:sz w:val="22"/>
                <w:szCs w:val="24"/>
              </w:rPr>
              <w:t>в</w:t>
            </w:r>
            <w:proofErr w:type="gramEnd"/>
            <w:r w:rsidRPr="00E1490F">
              <w:rPr>
                <w:sz w:val="22"/>
                <w:szCs w:val="24"/>
              </w:rPr>
              <w:t xml:space="preserve">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224E93" w:rsidP="004B6AF6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224E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="006568C9">
              <w:rPr>
                <w:sz w:val="22"/>
              </w:rPr>
              <w:br/>
            </w:r>
            <w:r w:rsidR="00ED1239" w:rsidRPr="00E1490F">
              <w:rPr>
                <w:sz w:val="22"/>
              </w:rPr>
              <w:t>20</w:t>
            </w:r>
            <w:r w:rsidR="00630BA9" w:rsidRPr="00E1490F">
              <w:rPr>
                <w:sz w:val="22"/>
              </w:rPr>
              <w:t>2</w:t>
            </w:r>
            <w:r w:rsidR="00936A38">
              <w:rPr>
                <w:sz w:val="22"/>
              </w:rPr>
              <w:t>1</w:t>
            </w:r>
            <w:r w:rsidR="00ED1239" w:rsidRPr="00E1490F">
              <w:rPr>
                <w:sz w:val="22"/>
              </w:rPr>
              <w:t xml:space="preserve"> г.</w:t>
            </w:r>
            <w:r w:rsidR="00ED1239" w:rsidRPr="00E1490F">
              <w:rPr>
                <w:sz w:val="22"/>
              </w:rPr>
              <w:br/>
              <w:t xml:space="preserve">в % к </w:t>
            </w:r>
            <w:r w:rsidR="00ED1239" w:rsidRPr="00E1490F"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24E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 w:rsidR="006568C9">
              <w:rPr>
                <w:sz w:val="22"/>
              </w:rPr>
              <w:br/>
            </w:r>
            <w:r w:rsidR="00ED1239" w:rsidRPr="00E1490F">
              <w:rPr>
                <w:sz w:val="22"/>
              </w:rPr>
              <w:t>20</w:t>
            </w:r>
            <w:r w:rsidR="00936A38">
              <w:rPr>
                <w:sz w:val="22"/>
              </w:rPr>
              <w:t>20</w:t>
            </w:r>
            <w:r w:rsidR="00ED1239" w:rsidRPr="00E1490F">
              <w:rPr>
                <w:sz w:val="22"/>
              </w:rPr>
              <w:t xml:space="preserve"> г.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D1239" w:rsidP="004B6AF6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224E93">
              <w:rPr>
                <w:sz w:val="22"/>
                <w:szCs w:val="22"/>
                <w:lang w:val="en-US"/>
              </w:rPr>
              <w:t>I</w:t>
            </w:r>
            <w:r w:rsidR="00224E93" w:rsidRPr="00224E93">
              <w:rPr>
                <w:sz w:val="22"/>
                <w:szCs w:val="22"/>
              </w:rPr>
              <w:t xml:space="preserve"> </w:t>
            </w:r>
            <w:r w:rsidR="00224E93">
              <w:rPr>
                <w:sz w:val="22"/>
                <w:szCs w:val="22"/>
              </w:rPr>
              <w:t>полугодие</w:t>
            </w:r>
            <w:r w:rsidR="006568C9">
              <w:rPr>
                <w:sz w:val="22"/>
              </w:rPr>
              <w:br/>
            </w:r>
            <w:r w:rsidRPr="00E1490F">
              <w:rPr>
                <w:spacing w:val="-2"/>
                <w:sz w:val="22"/>
                <w:szCs w:val="22"/>
              </w:rPr>
              <w:t>20</w:t>
            </w:r>
            <w:r w:rsidR="00936A38">
              <w:rPr>
                <w:spacing w:val="-2"/>
                <w:sz w:val="22"/>
                <w:szCs w:val="22"/>
              </w:rPr>
              <w:t>20</w:t>
            </w:r>
            <w:r w:rsidRPr="00E1490F">
              <w:rPr>
                <w:spacing w:val="-2"/>
                <w:sz w:val="22"/>
                <w:szCs w:val="22"/>
              </w:rPr>
              <w:t xml:space="preserve"> г.</w:t>
            </w:r>
            <w:r w:rsidRPr="00E1490F">
              <w:rPr>
                <w:spacing w:val="-2"/>
                <w:sz w:val="22"/>
                <w:szCs w:val="22"/>
              </w:rPr>
              <w:br/>
            </w:r>
            <w:proofErr w:type="gramStart"/>
            <w:r w:rsidRPr="00E1490F">
              <w:rPr>
                <w:spacing w:val="-2"/>
                <w:sz w:val="22"/>
                <w:szCs w:val="22"/>
              </w:rPr>
              <w:t>в</w:t>
            </w:r>
            <w:proofErr w:type="gramEnd"/>
            <w:r w:rsidRPr="00E1490F">
              <w:rPr>
                <w:spacing w:val="-2"/>
                <w:sz w:val="22"/>
                <w:szCs w:val="22"/>
              </w:rPr>
              <w:t xml:space="preserve"> %</w:t>
            </w:r>
            <w:r w:rsidRPr="00E1490F">
              <w:rPr>
                <w:sz w:val="22"/>
              </w:rPr>
              <w:t xml:space="preserve"> к </w:t>
            </w:r>
            <w:r w:rsidRPr="00E1490F">
              <w:rPr>
                <w:sz w:val="22"/>
              </w:rPr>
              <w:br/>
            </w:r>
            <w:r w:rsidR="00224E93">
              <w:rPr>
                <w:sz w:val="22"/>
                <w:szCs w:val="22"/>
                <w:lang w:val="en-US"/>
              </w:rPr>
              <w:t>I</w:t>
            </w:r>
            <w:r w:rsidR="00224E93" w:rsidRPr="00224E93">
              <w:rPr>
                <w:sz w:val="22"/>
                <w:szCs w:val="22"/>
              </w:rPr>
              <w:t xml:space="preserve"> </w:t>
            </w:r>
            <w:proofErr w:type="gramStart"/>
            <w:r w:rsidR="00224E93">
              <w:rPr>
                <w:sz w:val="22"/>
                <w:szCs w:val="22"/>
              </w:rPr>
              <w:t>полугодию</w:t>
            </w:r>
            <w:proofErr w:type="gramEnd"/>
            <w:r w:rsidR="006568C9">
              <w:rPr>
                <w:sz w:val="22"/>
              </w:rPr>
              <w:br/>
            </w:r>
            <w:r w:rsidRPr="00E1490F">
              <w:rPr>
                <w:sz w:val="22"/>
              </w:rPr>
              <w:t>201</w:t>
            </w:r>
            <w:r w:rsidR="00936A38">
              <w:rPr>
                <w:sz w:val="22"/>
              </w:rPr>
              <w:t>9</w:t>
            </w:r>
            <w:r w:rsidRPr="00E1490F">
              <w:rPr>
                <w:sz w:val="22"/>
              </w:rPr>
              <w:t xml:space="preserve"> г</w:t>
            </w:r>
            <w:r w:rsidRPr="00E1490F">
              <w:rPr>
                <w:iCs/>
                <w:sz w:val="22"/>
              </w:rPr>
              <w:t>.</w:t>
            </w:r>
          </w:p>
        </w:tc>
      </w:tr>
      <w:tr w:rsidR="00845DB4" w:rsidRPr="005D0D9F" w:rsidTr="006253E4">
        <w:trPr>
          <w:jc w:val="center"/>
        </w:trPr>
        <w:tc>
          <w:tcPr>
            <w:tcW w:w="2983" w:type="dxa"/>
            <w:tcBorders>
              <w:bottom w:val="nil"/>
            </w:tcBorders>
            <w:vAlign w:val="bottom"/>
          </w:tcPr>
          <w:p w:rsidR="00845DB4" w:rsidRPr="005D0D9F" w:rsidRDefault="00845DB4" w:rsidP="00010872">
            <w:pPr>
              <w:spacing w:before="30" w:after="3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45DB4" w:rsidRPr="00F91576" w:rsidRDefault="009279AE" w:rsidP="00010872">
            <w:pPr>
              <w:tabs>
                <w:tab w:val="left" w:pos="1089"/>
              </w:tabs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13 085,8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4C7F20" w:rsidRDefault="006253E4" w:rsidP="00010872">
            <w:pPr>
              <w:tabs>
                <w:tab w:val="left" w:pos="775"/>
              </w:tabs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DB4A2D" w:rsidRDefault="009279AE" w:rsidP="00010872">
            <w:pPr>
              <w:spacing w:before="30" w:after="30" w:line="200" w:lineRule="exact"/>
              <w:ind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92,8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EE184D" w:rsidRDefault="00E932D2" w:rsidP="00010872">
            <w:pPr>
              <w:spacing w:before="30" w:after="30" w:line="200" w:lineRule="exact"/>
              <w:ind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98,6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010872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010872">
            <w:pPr>
              <w:tabs>
                <w:tab w:val="left" w:pos="108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010872">
            <w:pPr>
              <w:tabs>
                <w:tab w:val="left" w:pos="775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01087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01087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010872">
            <w:pPr>
              <w:spacing w:before="30" w:after="3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9279AE" w:rsidP="00010872">
            <w:pPr>
              <w:tabs>
                <w:tab w:val="left" w:pos="108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4 579,3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9279AE" w:rsidP="00010872">
            <w:pPr>
              <w:tabs>
                <w:tab w:val="left" w:pos="775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9279AE" w:rsidP="0001087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E932D2" w:rsidP="0001087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010872">
            <w:pPr>
              <w:spacing w:before="30" w:after="3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9279AE" w:rsidP="00010872">
            <w:pPr>
              <w:tabs>
                <w:tab w:val="left" w:pos="108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3 976,0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9279AE" w:rsidP="00010872">
            <w:pPr>
              <w:tabs>
                <w:tab w:val="left" w:pos="775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9279AE" w:rsidP="0001087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E932D2" w:rsidP="0001087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010872">
            <w:pPr>
              <w:spacing w:before="30" w:after="3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9279AE" w:rsidP="00010872">
            <w:pPr>
              <w:tabs>
                <w:tab w:val="left" w:pos="108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4 530,6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9279AE" w:rsidP="00010872">
            <w:pPr>
              <w:tabs>
                <w:tab w:val="left" w:pos="775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9279AE" w:rsidP="0001087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E932D2" w:rsidP="0001087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</w:tbl>
    <w:p w:rsidR="00A35BFC" w:rsidRDefault="00A35BFC" w:rsidP="00B76035">
      <w:pPr>
        <w:pStyle w:val="30"/>
        <w:spacing w:before="120" w:after="12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035"/>
        <w:gridCol w:w="992"/>
        <w:gridCol w:w="1276"/>
        <w:gridCol w:w="886"/>
        <w:gridCol w:w="815"/>
        <w:gridCol w:w="1323"/>
      </w:tblGrid>
      <w:tr w:rsidR="00421F45" w:rsidTr="007E0F24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421F45" w:rsidRDefault="00421F45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4B6AF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421F45" w:rsidTr="007E0F24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21F45" w:rsidRDefault="00421F45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421F45" w:rsidRDefault="00421F45" w:rsidP="004B6AF6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>
              <w:rPr>
                <w:sz w:val="22"/>
                <w:szCs w:val="22"/>
                <w:lang w:val="en-US"/>
              </w:rPr>
              <w:t>полу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годие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21</w:t>
            </w:r>
            <w:r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4B6AF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июнь </w:t>
            </w:r>
            <w:r>
              <w:rPr>
                <w:sz w:val="22"/>
              </w:rPr>
              <w:br/>
              <w:t>2021 г.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4B6AF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043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043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2020 г.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21F45" w:rsidRDefault="00421F45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 2021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:rsidR="00421F45" w:rsidRPr="0091491F" w:rsidRDefault="00421F45" w:rsidP="004B6AF6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043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полугодие 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2020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043E2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</w:rPr>
              <w:t xml:space="preserve"> 2019 г</w:t>
            </w:r>
            <w:r>
              <w:rPr>
                <w:iCs/>
                <w:sz w:val="22"/>
              </w:rPr>
              <w:t>.</w:t>
            </w:r>
          </w:p>
        </w:tc>
      </w:tr>
      <w:tr w:rsidR="00421F45" w:rsidTr="007E0F24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21F45" w:rsidRDefault="00421F45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421F45" w:rsidRDefault="00421F45" w:rsidP="004B6AF6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86" w:type="dxa"/>
            <w:tcBorders>
              <w:left w:val="single" w:sz="4" w:space="0" w:color="auto"/>
            </w:tcBorders>
            <w:shd w:val="clear" w:color="auto" w:fill="auto"/>
          </w:tcPr>
          <w:p w:rsidR="00421F45" w:rsidRDefault="00421F45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815" w:type="dxa"/>
            <w:shd w:val="clear" w:color="auto" w:fill="auto"/>
          </w:tcPr>
          <w:p w:rsidR="00421F45" w:rsidRDefault="00421F45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>
              <w:rPr>
                <w:sz w:val="22"/>
              </w:rPr>
              <w:br/>
              <w:t>2021 г.</w:t>
            </w:r>
          </w:p>
        </w:tc>
        <w:tc>
          <w:tcPr>
            <w:tcW w:w="1323" w:type="dxa"/>
            <w:vMerge/>
          </w:tcPr>
          <w:p w:rsidR="00421F45" w:rsidRPr="00501534" w:rsidRDefault="00421F45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421F45" w:rsidTr="007E0F24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F45" w:rsidRPr="007A02E0" w:rsidRDefault="00421F45" w:rsidP="00FE2B93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F45" w:rsidRPr="00576053" w:rsidRDefault="00421F45" w:rsidP="00FE2B93">
            <w:pPr>
              <w:spacing w:before="60" w:after="60" w:line="20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13 085,8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F45" w:rsidRPr="00576053" w:rsidRDefault="00421F45" w:rsidP="00FE2B93">
            <w:pPr>
              <w:spacing w:before="60" w:after="6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3 033,1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F45" w:rsidRPr="00576053" w:rsidRDefault="00421F45" w:rsidP="00FE2B93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F45" w:rsidRPr="00576053" w:rsidRDefault="00421F45" w:rsidP="00FE2B93">
            <w:pPr>
              <w:spacing w:before="60" w:after="6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F45" w:rsidRPr="00576053" w:rsidRDefault="00421F45" w:rsidP="00FE2B93">
            <w:pPr>
              <w:spacing w:before="60" w:after="6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137,2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F45" w:rsidRPr="00576053" w:rsidRDefault="00421F45" w:rsidP="00FE2B93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</w:tr>
      <w:tr w:rsidR="00421F45" w:rsidTr="007E0F2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F45" w:rsidRDefault="00421F45" w:rsidP="00FE2B93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F45" w:rsidRDefault="00421F45" w:rsidP="00FE2B93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F45" w:rsidRDefault="00421F45" w:rsidP="00FE2B9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F45" w:rsidRDefault="00421F45" w:rsidP="00FE2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F45" w:rsidRDefault="00421F45" w:rsidP="00FE2B9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F45" w:rsidRDefault="00421F45" w:rsidP="00FE2B9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F45" w:rsidRDefault="00421F45" w:rsidP="00FE2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421F45" w:rsidTr="007E0F2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F45" w:rsidRDefault="00421F45" w:rsidP="00FE2B93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F45" w:rsidRDefault="00421F45" w:rsidP="00FE2B93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6 677,5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F45" w:rsidRDefault="00421F45" w:rsidP="00FE2B9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F45" w:rsidRDefault="00421F45" w:rsidP="00FE2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F45" w:rsidRDefault="00421F45" w:rsidP="00FE2B9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F45" w:rsidRDefault="00421F45" w:rsidP="00FE2B9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F45" w:rsidRDefault="00421F45" w:rsidP="00FE2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421F45" w:rsidTr="007E0F2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F45" w:rsidRDefault="00421F45" w:rsidP="00FE2B93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F45" w:rsidRDefault="00421F45" w:rsidP="00FE2B93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4 911,3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21F45" w:rsidRDefault="00421F45" w:rsidP="00FE2B9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1 295,6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21F45" w:rsidRDefault="00421F45" w:rsidP="00FE2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8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21F45" w:rsidRDefault="00421F45" w:rsidP="00FE2B9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81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21F45" w:rsidRDefault="00421F45" w:rsidP="00FE2B9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181,4</w:t>
            </w:r>
          </w:p>
        </w:tc>
        <w:tc>
          <w:tcPr>
            <w:tcW w:w="13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1F45" w:rsidRDefault="00421F45" w:rsidP="00FE2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  <w:tr w:rsidR="00421F45" w:rsidTr="007E0F2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1F45" w:rsidRDefault="00421F45" w:rsidP="00FE2B93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1F45" w:rsidRDefault="00421F45" w:rsidP="00FE2B93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1 497,0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21F45" w:rsidRDefault="00421F45" w:rsidP="00FE2B9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304,8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21F45" w:rsidRDefault="00421F45" w:rsidP="00FE2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88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21F45" w:rsidRDefault="00421F45" w:rsidP="00FE2B9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1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21F45" w:rsidRDefault="00421F45" w:rsidP="00FE2B9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3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21F45" w:rsidRDefault="00421F45" w:rsidP="00FE2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</w:tbl>
    <w:p w:rsidR="00910D19" w:rsidRPr="00754D39" w:rsidRDefault="00910D19" w:rsidP="00374D38">
      <w:pPr>
        <w:spacing w:before="120" w:line="32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2942E8">
        <w:rPr>
          <w:spacing w:val="-2"/>
          <w:sz w:val="26"/>
        </w:rPr>
        <w:t>I полугодии</w:t>
      </w:r>
      <w:r w:rsidR="00A86E8B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</w:t>
      </w:r>
      <w:r w:rsidR="00A86E8B">
        <w:rPr>
          <w:spacing w:val="-4"/>
          <w:sz w:val="26"/>
          <w:szCs w:val="26"/>
        </w:rPr>
        <w:t>1</w:t>
      </w:r>
      <w:r w:rsidRPr="00754D39">
        <w:rPr>
          <w:spacing w:val="-4"/>
          <w:sz w:val="26"/>
          <w:szCs w:val="26"/>
        </w:rPr>
        <w:t> г</w:t>
      </w:r>
      <w:r w:rsidR="00A86E8B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 w:rsidRPr="00754D39">
        <w:rPr>
          <w:spacing w:val="-4"/>
          <w:sz w:val="26"/>
          <w:szCs w:val="26"/>
        </w:rPr>
        <w:t xml:space="preserve"> </w:t>
      </w:r>
      <w:r w:rsidR="007D6876">
        <w:rPr>
          <w:spacing w:val="-4"/>
          <w:sz w:val="26"/>
          <w:szCs w:val="26"/>
        </w:rPr>
        <w:t>51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2942E8">
        <w:rPr>
          <w:spacing w:val="-2"/>
          <w:sz w:val="26"/>
        </w:rPr>
        <w:t>I полугодии</w:t>
      </w:r>
      <w:r w:rsidR="00F250D6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D06443">
        <w:rPr>
          <w:spacing w:val="-4"/>
          <w:sz w:val="26"/>
          <w:szCs w:val="26"/>
        </w:rPr>
        <w:t xml:space="preserve"> </w:t>
      </w:r>
      <w:r w:rsidR="00C61EA3">
        <w:rPr>
          <w:spacing w:val="-4"/>
          <w:sz w:val="26"/>
          <w:szCs w:val="26"/>
        </w:rPr>
        <w:t>53,</w:t>
      </w:r>
      <w:r w:rsidR="002942E8">
        <w:rPr>
          <w:spacing w:val="-4"/>
          <w:sz w:val="26"/>
          <w:szCs w:val="26"/>
        </w:rPr>
        <w:t>6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374D38">
      <w:pPr>
        <w:spacing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7D6876">
        <w:rPr>
          <w:sz w:val="26"/>
          <w:szCs w:val="26"/>
        </w:rPr>
        <w:t>37,5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A86E8B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2942E8">
        <w:rPr>
          <w:spacing w:val="-2"/>
          <w:sz w:val="26"/>
        </w:rPr>
        <w:t>I полугодии</w:t>
      </w:r>
      <w:r w:rsidR="00F250D6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</w:t>
      </w:r>
      <w:r w:rsidR="00774CD8" w:rsidRPr="00754D39">
        <w:rPr>
          <w:spacing w:val="-4"/>
          <w:sz w:val="26"/>
          <w:szCs w:val="26"/>
        </w:rPr>
        <w:t> </w:t>
      </w:r>
      <w:r w:rsidR="00C61EA3">
        <w:rPr>
          <w:spacing w:val="-4"/>
          <w:sz w:val="26"/>
          <w:szCs w:val="26"/>
        </w:rPr>
        <w:t>35,</w:t>
      </w:r>
      <w:r w:rsidR="002942E8">
        <w:rPr>
          <w:spacing w:val="-4"/>
          <w:sz w:val="26"/>
          <w:szCs w:val="26"/>
        </w:rPr>
        <w:t>8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7D6876">
        <w:rPr>
          <w:sz w:val="26"/>
          <w:szCs w:val="26"/>
        </w:rPr>
        <w:t>57,1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2942E8">
        <w:rPr>
          <w:spacing w:val="-2"/>
          <w:sz w:val="26"/>
        </w:rPr>
        <w:t>I полугодии</w:t>
      </w:r>
      <w:r w:rsidR="00F250D6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 xml:space="preserve">20 </w:t>
      </w:r>
      <w:r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C61EA3">
        <w:rPr>
          <w:spacing w:val="-2"/>
          <w:sz w:val="26"/>
          <w:szCs w:val="26"/>
        </w:rPr>
        <w:t>5</w:t>
      </w:r>
      <w:r w:rsidR="002942E8">
        <w:rPr>
          <w:spacing w:val="-2"/>
          <w:sz w:val="26"/>
          <w:szCs w:val="26"/>
        </w:rPr>
        <w:t>5</w:t>
      </w:r>
      <w:r w:rsidR="00C61EA3">
        <w:rPr>
          <w:spacing w:val="-2"/>
          <w:sz w:val="26"/>
          <w:szCs w:val="26"/>
        </w:rPr>
        <w:t>,5</w:t>
      </w:r>
      <w:r w:rsidRPr="00754D39">
        <w:rPr>
          <w:spacing w:val="-2"/>
          <w:sz w:val="26"/>
          <w:szCs w:val="26"/>
        </w:rPr>
        <w:t>%).</w:t>
      </w:r>
    </w:p>
    <w:p w:rsidR="00B76035" w:rsidRPr="00B76035" w:rsidRDefault="00B76035" w:rsidP="00374D38">
      <w:pPr>
        <w:spacing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B76035">
        <w:rPr>
          <w:spacing w:val="-4"/>
          <w:sz w:val="26"/>
          <w:szCs w:val="26"/>
        </w:rPr>
        <w:t xml:space="preserve">В </w:t>
      </w:r>
      <w:r w:rsidRPr="00B76035">
        <w:rPr>
          <w:sz w:val="26"/>
          <w:szCs w:val="26"/>
          <w:lang w:val="en-US"/>
        </w:rPr>
        <w:t>I</w:t>
      </w:r>
      <w:r w:rsidRPr="00B76035">
        <w:rPr>
          <w:sz w:val="26"/>
          <w:szCs w:val="26"/>
        </w:rPr>
        <w:t xml:space="preserve"> полугодии</w:t>
      </w:r>
      <w:r w:rsidRPr="00B76035">
        <w:rPr>
          <w:spacing w:val="-4"/>
          <w:sz w:val="26"/>
          <w:szCs w:val="26"/>
        </w:rPr>
        <w:t xml:space="preserve"> 202</w:t>
      </w:r>
      <w:r w:rsidR="00255544">
        <w:rPr>
          <w:spacing w:val="-4"/>
          <w:sz w:val="26"/>
          <w:szCs w:val="26"/>
        </w:rPr>
        <w:t>1</w:t>
      </w:r>
      <w:r w:rsidRPr="00B76035">
        <w:rPr>
          <w:spacing w:val="-4"/>
          <w:sz w:val="26"/>
          <w:szCs w:val="26"/>
        </w:rPr>
        <w:t xml:space="preserve"> г. </w:t>
      </w:r>
      <w:r w:rsidRPr="00B76035">
        <w:rPr>
          <w:sz w:val="26"/>
          <w:szCs w:val="26"/>
        </w:rPr>
        <w:t xml:space="preserve">на реконструкцию и модернизацию действующих объектов основных средств направлено </w:t>
      </w:r>
      <w:r w:rsidR="0053243B">
        <w:rPr>
          <w:sz w:val="26"/>
          <w:szCs w:val="26"/>
        </w:rPr>
        <w:t xml:space="preserve">2,9 </w:t>
      </w:r>
      <w:r w:rsidRPr="00B76035">
        <w:rPr>
          <w:sz w:val="26"/>
          <w:szCs w:val="26"/>
        </w:rPr>
        <w:t>млрд</w:t>
      </w:r>
      <w:r w:rsidRPr="00B76035">
        <w:rPr>
          <w:spacing w:val="-2"/>
          <w:sz w:val="26"/>
          <w:szCs w:val="26"/>
        </w:rPr>
        <w:t>.</w:t>
      </w:r>
      <w:r w:rsidRPr="00B76035">
        <w:rPr>
          <w:sz w:val="26"/>
          <w:szCs w:val="26"/>
        </w:rPr>
        <w:t xml:space="preserve"> рублей, или </w:t>
      </w:r>
      <w:r w:rsidR="0053243B">
        <w:rPr>
          <w:sz w:val="26"/>
          <w:szCs w:val="26"/>
        </w:rPr>
        <w:t>22,4</w:t>
      </w:r>
      <w:r w:rsidRPr="00B76035">
        <w:rPr>
          <w:sz w:val="26"/>
          <w:szCs w:val="26"/>
        </w:rPr>
        <w:t xml:space="preserve">% общего объема инвестиций в основной капитал (в </w:t>
      </w:r>
      <w:r w:rsidRPr="00B76035">
        <w:rPr>
          <w:sz w:val="26"/>
          <w:szCs w:val="26"/>
          <w:lang w:val="en-US"/>
        </w:rPr>
        <w:t>I</w:t>
      </w:r>
      <w:r w:rsidRPr="00B76035">
        <w:rPr>
          <w:sz w:val="26"/>
          <w:szCs w:val="26"/>
        </w:rPr>
        <w:t xml:space="preserve"> полугодии</w:t>
      </w:r>
      <w:r w:rsidRPr="00B76035">
        <w:rPr>
          <w:spacing w:val="-4"/>
          <w:sz w:val="26"/>
          <w:szCs w:val="26"/>
        </w:rPr>
        <w:t xml:space="preserve"> 20</w:t>
      </w:r>
      <w:r w:rsidR="00255544">
        <w:rPr>
          <w:spacing w:val="-4"/>
          <w:sz w:val="26"/>
          <w:szCs w:val="26"/>
        </w:rPr>
        <w:t>20</w:t>
      </w:r>
      <w:r w:rsidRPr="00B76035">
        <w:rPr>
          <w:spacing w:val="-4"/>
          <w:sz w:val="26"/>
          <w:szCs w:val="26"/>
        </w:rPr>
        <w:t> г.</w:t>
      </w:r>
      <w:r w:rsidRPr="00B76035">
        <w:rPr>
          <w:sz w:val="26"/>
          <w:szCs w:val="26"/>
        </w:rPr>
        <w:t> – 2</w:t>
      </w:r>
      <w:r w:rsidR="00255544">
        <w:rPr>
          <w:sz w:val="26"/>
          <w:szCs w:val="26"/>
        </w:rPr>
        <w:t>2</w:t>
      </w:r>
      <w:r w:rsidRPr="00B76035">
        <w:rPr>
          <w:sz w:val="26"/>
          <w:szCs w:val="26"/>
        </w:rPr>
        <w:t>,</w:t>
      </w:r>
      <w:r w:rsidR="00255544">
        <w:rPr>
          <w:sz w:val="26"/>
          <w:szCs w:val="26"/>
        </w:rPr>
        <w:t>8</w:t>
      </w:r>
      <w:r w:rsidRPr="00B76035">
        <w:rPr>
          <w:sz w:val="26"/>
          <w:szCs w:val="26"/>
        </w:rPr>
        <w:t>%).</w:t>
      </w:r>
    </w:p>
    <w:p w:rsidR="00910D19" w:rsidRPr="009B1DC0" w:rsidRDefault="00910D19" w:rsidP="008A3FF5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D10BBF" w:rsidRPr="00D10BBF">
        <w:rPr>
          <w:rFonts w:ascii="Arial" w:hAnsi="Arial" w:cs="Arial"/>
          <w:sz w:val="22"/>
          <w:szCs w:val="22"/>
        </w:rPr>
        <w:t xml:space="preserve"> </w:t>
      </w:r>
      <w:r w:rsidR="00D10BBF">
        <w:rPr>
          <w:rFonts w:ascii="Arial" w:hAnsi="Arial" w:cs="Arial"/>
          <w:sz w:val="22"/>
          <w:szCs w:val="22"/>
        </w:rPr>
        <w:t>I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1B2B46">
        <w:rPr>
          <w:rFonts w:ascii="Arial" w:hAnsi="Arial" w:cs="Arial"/>
          <w:sz w:val="22"/>
          <w:szCs w:val="22"/>
        </w:rPr>
        <w:t>полугодии</w:t>
      </w:r>
      <w:r w:rsidR="009B1DC0" w:rsidRPr="009B1DC0">
        <w:rPr>
          <w:rFonts w:ascii="Arial" w:hAnsi="Arial" w:cs="Arial"/>
          <w:spacing w:val="-4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665E94" w:rsidRPr="009B1DC0">
        <w:rPr>
          <w:rFonts w:ascii="Arial" w:hAnsi="Arial" w:cs="Arial"/>
          <w:sz w:val="22"/>
          <w:szCs w:val="22"/>
        </w:rPr>
        <w:t>1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0A3406" w:rsidRPr="009B1DC0">
        <w:rPr>
          <w:rFonts w:ascii="Arial" w:hAnsi="Arial" w:cs="Arial"/>
          <w:sz w:val="22"/>
          <w:szCs w:val="22"/>
        </w:rPr>
        <w:t>г</w:t>
      </w:r>
      <w:r w:rsidR="00665E94" w:rsidRPr="009B1DC0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25595E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25595E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010872">
            <w:pPr>
              <w:spacing w:before="100" w:after="60" w:line="20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35424B" w:rsidRDefault="00F95E15" w:rsidP="00010872">
            <w:pPr>
              <w:spacing w:before="100" w:after="6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4 911,3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95E15" w:rsidP="00010872">
            <w:pPr>
              <w:pStyle w:val="20"/>
              <w:spacing w:before="100" w:after="60" w:line="200" w:lineRule="exact"/>
              <w:ind w:right="340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95E15" w:rsidP="00010872">
            <w:pPr>
              <w:tabs>
                <w:tab w:val="left" w:pos="945"/>
              </w:tabs>
              <w:spacing w:before="10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2 804,7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95E15" w:rsidP="00010872">
            <w:pPr>
              <w:spacing w:before="10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95E15" w:rsidP="00010872">
            <w:pPr>
              <w:spacing w:before="100" w:after="6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40,8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010872">
            <w:pPr>
              <w:spacing w:before="10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10872">
            <w:pPr>
              <w:spacing w:before="10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10872">
            <w:pPr>
              <w:pStyle w:val="af7"/>
              <w:spacing w:before="10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10872">
            <w:pPr>
              <w:tabs>
                <w:tab w:val="left" w:pos="945"/>
              </w:tabs>
              <w:spacing w:before="10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10872">
            <w:pPr>
              <w:spacing w:before="10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10872">
            <w:pPr>
              <w:spacing w:before="100" w:after="6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10872">
            <w:pPr>
              <w:spacing w:before="10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565,2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pStyle w:val="af7"/>
              <w:spacing w:before="10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tabs>
                <w:tab w:val="left" w:pos="945"/>
              </w:tabs>
              <w:spacing w:before="10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10872">
            <w:pPr>
              <w:spacing w:before="10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637,4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pStyle w:val="af7"/>
              <w:spacing w:before="10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46,8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tabs>
                <w:tab w:val="left" w:pos="945"/>
              </w:tabs>
              <w:spacing w:before="10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459,7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10872">
            <w:pPr>
              <w:spacing w:before="10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637,3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pStyle w:val="af7"/>
              <w:spacing w:before="10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tabs>
                <w:tab w:val="left" w:pos="945"/>
              </w:tabs>
              <w:spacing w:before="10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10872">
            <w:pPr>
              <w:spacing w:before="10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504,0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pStyle w:val="af7"/>
              <w:spacing w:before="10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tabs>
                <w:tab w:val="left" w:pos="945"/>
              </w:tabs>
              <w:spacing w:before="10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301,5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10872">
            <w:pPr>
              <w:spacing w:before="100" w:after="6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1 103,3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pStyle w:val="af7"/>
              <w:spacing w:before="10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tabs>
                <w:tab w:val="left" w:pos="945"/>
              </w:tabs>
              <w:spacing w:before="10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562,9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10872">
            <w:pPr>
              <w:spacing w:before="10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1 131,3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pStyle w:val="af7"/>
              <w:spacing w:before="10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tabs>
                <w:tab w:val="left" w:pos="945"/>
              </w:tabs>
              <w:spacing w:before="10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618,0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010872">
            <w:pPr>
              <w:spacing w:before="10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330,6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pStyle w:val="af7"/>
              <w:spacing w:before="10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38,1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tabs>
                <w:tab w:val="left" w:pos="945"/>
              </w:tabs>
              <w:spacing w:before="10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186,5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F95E15" w:rsidP="00010872">
            <w:pPr>
              <w:spacing w:before="10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</w:tr>
    </w:tbl>
    <w:p w:rsidR="00D333CB" w:rsidRDefault="00D333CB" w:rsidP="00FE2B93">
      <w:pPr>
        <w:pStyle w:val="30"/>
        <w:tabs>
          <w:tab w:val="left" w:pos="8789"/>
        </w:tabs>
        <w:spacing w:before="160" w:after="80" w:line="240" w:lineRule="exact"/>
        <w:ind w:firstLine="0"/>
        <w:jc w:val="center"/>
        <w:rPr>
          <w:rFonts w:ascii="Arial" w:hAnsi="Arial" w:cs="Arial"/>
          <w:b/>
          <w:i/>
          <w:sz w:val="20"/>
        </w:rPr>
      </w:pPr>
      <w:r w:rsidRPr="00A66236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66236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444"/>
        <w:gridCol w:w="1445"/>
        <w:gridCol w:w="1444"/>
        <w:gridCol w:w="1337"/>
      </w:tblGrid>
      <w:tr w:rsidR="00D333CB" w:rsidTr="006B26AA">
        <w:trPr>
          <w:cantSplit/>
          <w:trHeight w:val="279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33CB" w:rsidRDefault="00D333CB" w:rsidP="00DD113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333CB" w:rsidRDefault="00D333CB" w:rsidP="00DD1132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полугодие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CB" w:rsidRDefault="00D333CB" w:rsidP="00DD1132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D333CB" w:rsidTr="006B26AA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3CB" w:rsidRDefault="00D333CB" w:rsidP="00DD113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3CB" w:rsidRDefault="00D333CB" w:rsidP="00DD11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3CB" w:rsidRDefault="00D333CB" w:rsidP="00DD1132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noProof/>
                <w:sz w:val="22"/>
              </w:rPr>
              <w:t>в</w:t>
            </w:r>
            <w:proofErr w:type="gramEnd"/>
            <w:r>
              <w:rPr>
                <w:noProof/>
                <w:sz w:val="22"/>
              </w:rPr>
              <w:t xml:space="preserve">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6130EF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br/>
              <w:t>2020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3CB" w:rsidRPr="00506DE1" w:rsidRDefault="00D333CB" w:rsidP="00DD11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полугодие 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21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CB" w:rsidRDefault="00D333CB" w:rsidP="00DD11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D333CB" w:rsidTr="006B26AA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086837" w:rsidRDefault="00D333CB" w:rsidP="00DD1132">
            <w:pPr>
              <w:spacing w:before="40" w:after="4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086837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13 085,8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086837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086837" w:rsidRDefault="00D333CB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086837" w:rsidRDefault="00D333CB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D333CB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в том числе за счет: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D333CB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spacing w:before="4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республиканского бюджета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271348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1 282,3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82,6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9,8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156C4E" w:rsidRDefault="00904574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11,0</w:t>
            </w:r>
          </w:p>
        </w:tc>
      </w:tr>
      <w:tr w:rsidR="00D333CB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spacing w:before="4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местных бюджетов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919,3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73,0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7,0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156C4E" w:rsidRDefault="00904574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</w:tr>
      <w:tr w:rsidR="00D333CB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spacing w:before="4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 xml:space="preserve">организаций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5 898,0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156C4E" w:rsidRDefault="00904574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42,8</w:t>
            </w:r>
          </w:p>
        </w:tc>
      </w:tr>
      <w:tr w:rsidR="00D333CB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spacing w:before="4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заемных сре</w:t>
            </w:r>
            <w:proofErr w:type="gramStart"/>
            <w:r>
              <w:rPr>
                <w:sz w:val="22"/>
              </w:rPr>
              <w:t>дств др</w:t>
            </w:r>
            <w:proofErr w:type="gramEnd"/>
            <w:r>
              <w:rPr>
                <w:sz w:val="22"/>
              </w:rPr>
              <w:t>угих организаций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33543F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156C4E" w:rsidRDefault="00904574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</w:tr>
      <w:tr w:rsidR="00D333CB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spacing w:before="4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иностранных инвестиций</w:t>
            </w:r>
            <w:r>
              <w:rPr>
                <w:sz w:val="22"/>
              </w:rPr>
              <w:br/>
              <w:t>(без кредитов (займов) иностранных банков)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420521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345,9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156C4E" w:rsidRDefault="00904574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3,1</w:t>
            </w:r>
          </w:p>
        </w:tc>
      </w:tr>
      <w:tr w:rsidR="00D333CB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spacing w:before="4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132371" w:rsidP="00DD113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1 758,3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132371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132371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13,4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156C4E" w:rsidRDefault="00904574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13,6</w:t>
            </w:r>
          </w:p>
        </w:tc>
      </w:tr>
      <w:tr w:rsidR="00D333CB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льготных кредитов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194,9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156C4E" w:rsidRDefault="00904574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</w:tr>
      <w:tr w:rsidR="00D333CB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(займов) иностранных банков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85,5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156C4E" w:rsidRDefault="00904574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</w:tr>
      <w:tr w:rsidR="00D333CB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по иностранным кредитным линиям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350,1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2,7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156C4E" w:rsidRDefault="00904574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</w:tr>
      <w:tr w:rsidR="00D333CB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spacing w:before="4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>населения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1 729,4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13,2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156C4E" w:rsidRDefault="00904574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</w:tr>
      <w:tr w:rsidR="00D333CB" w:rsidTr="006B26AA">
        <w:trPr>
          <w:cantSplit/>
          <w:trHeight w:val="2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spacing w:before="4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внебюджетных фондов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420521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43,2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78,5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156C4E" w:rsidRDefault="00904574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</w:tr>
      <w:tr w:rsidR="00D333CB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spacing w:before="4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прочих источников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1 003,2</w:t>
            </w:r>
          </w:p>
        </w:tc>
        <w:tc>
          <w:tcPr>
            <w:tcW w:w="14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87,0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33CB" w:rsidRDefault="00F0509F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33CB" w:rsidRPr="00156C4E" w:rsidRDefault="00904574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</w:tr>
    </w:tbl>
    <w:p w:rsidR="00D333CB" w:rsidRDefault="00D333CB" w:rsidP="00D333CB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66236">
        <w:rPr>
          <w:rFonts w:ascii="Arial" w:hAnsi="Arial" w:cs="Arial"/>
          <w:b/>
          <w:sz w:val="22"/>
          <w:szCs w:val="22"/>
        </w:rPr>
        <w:t>Инвестици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A66236">
        <w:rPr>
          <w:rFonts w:ascii="Arial" w:hAnsi="Arial" w:cs="Arial"/>
          <w:b/>
          <w:sz w:val="22"/>
          <w:szCs w:val="22"/>
        </w:rPr>
        <w:t xml:space="preserve"> в основной капитал </w:t>
      </w:r>
      <w:r w:rsidRPr="00A66236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559"/>
        <w:gridCol w:w="1560"/>
        <w:gridCol w:w="1275"/>
        <w:gridCol w:w="1276"/>
      </w:tblGrid>
      <w:tr w:rsidR="00D333CB" w:rsidTr="006B26AA">
        <w:trPr>
          <w:cantSplit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33CB" w:rsidRDefault="00D333CB" w:rsidP="00DD1132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3CB" w:rsidRDefault="00D333CB" w:rsidP="00DD1132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полугодие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3CB" w:rsidRDefault="00D333CB" w:rsidP="00DD1132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D333CB" w:rsidTr="006B26AA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3CB" w:rsidRDefault="00D333CB" w:rsidP="00DD113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3CB" w:rsidRDefault="00D333CB" w:rsidP="00DD11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3CB" w:rsidRDefault="00D333CB" w:rsidP="00DD1132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noProof/>
                <w:sz w:val="22"/>
              </w:rPr>
              <w:t>в</w:t>
            </w:r>
            <w:proofErr w:type="gramEnd"/>
            <w:r>
              <w:rPr>
                <w:noProof/>
                <w:sz w:val="22"/>
              </w:rPr>
              <w:t xml:space="preserve">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6130EF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2020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CB" w:rsidRDefault="00D333CB" w:rsidP="00DD11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полугодие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CB" w:rsidRDefault="00D333CB" w:rsidP="00DD11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6130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полугодие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</w:tr>
      <w:tr w:rsidR="00D333CB" w:rsidTr="006B26AA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A66C45" w:rsidRDefault="00D333CB" w:rsidP="00DD1132">
            <w:pPr>
              <w:spacing w:before="40" w:after="40" w:line="200" w:lineRule="exact"/>
              <w:rPr>
                <w:b/>
                <w:sz w:val="22"/>
              </w:rPr>
            </w:pPr>
            <w:r w:rsidRPr="00A66C45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12167" w:rsidRDefault="007E0F24" w:rsidP="00DD1132">
            <w:pPr>
              <w:spacing w:before="40" w:after="40" w:line="20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13 085,8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086837" w:rsidRDefault="007E0F24" w:rsidP="00DD1132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086837" w:rsidRDefault="00D333CB" w:rsidP="00DD1132">
            <w:pPr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086837" w:rsidRDefault="00D333CB" w:rsidP="00DD1132">
            <w:pPr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D333CB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spacing w:before="40" w:after="4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Default="00D333CB" w:rsidP="00DD1132">
            <w:pPr>
              <w:spacing w:before="40" w:after="40" w:line="200" w:lineRule="exact"/>
              <w:ind w:right="355"/>
              <w:jc w:val="right"/>
              <w:rPr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Default="00D333CB" w:rsidP="00DD1132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Default="00D333CB" w:rsidP="00DD113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D333CB" w:rsidRPr="00B643E5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D333CB" w:rsidP="00DD1132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Pr="00B643E5">
              <w:rPr>
                <w:sz w:val="22"/>
                <w:szCs w:val="22"/>
              </w:rPr>
              <w:t>, лесное и рыбное хозяйство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1 833,8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7E0F24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F07826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D333CB" w:rsidRPr="00B643E5" w:rsidTr="00FE2B9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EC4C01" w:rsidRDefault="00D333CB" w:rsidP="00DD1132">
            <w:pPr>
              <w:spacing w:before="40" w:after="40" w:line="200" w:lineRule="exact"/>
              <w:ind w:left="170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EC4C01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7E0F24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F07826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D333CB" w:rsidRPr="00B643E5" w:rsidTr="00DD113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D333CB" w:rsidP="00DD1132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2 871,8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7E0F24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F07826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</w:tr>
      <w:tr w:rsidR="00D333CB" w:rsidRPr="00B643E5" w:rsidTr="00DD113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D333CB" w:rsidP="00DD1132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7E0F24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F07826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D333CB" w:rsidRPr="00B643E5" w:rsidTr="00DD1132">
        <w:trPr>
          <w:cantSplit/>
          <w:trHeight w:val="720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D333CB" w:rsidP="00DD1132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643E5">
              <w:rPr>
                <w:sz w:val="22"/>
                <w:szCs w:val="22"/>
              </w:rPr>
              <w:t xml:space="preserve">одоснабжение; сбор,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обработка и удаление отходов, деятельность по ликвидации загрязнений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7E0F24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F07826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D333CB" w:rsidRPr="00B643E5" w:rsidTr="00DD1132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D333CB" w:rsidP="00DD113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</w:t>
            </w:r>
            <w:r w:rsidRPr="00B643E5">
              <w:rPr>
                <w:sz w:val="22"/>
                <w:szCs w:val="22"/>
              </w:rPr>
              <w:t>троительство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F07826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D333CB" w:rsidRPr="00B643E5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CA7D59" w:rsidRDefault="00D333CB" w:rsidP="00DD113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A7D59">
              <w:rPr>
                <w:sz w:val="22"/>
                <w:szCs w:val="22"/>
              </w:rPr>
              <w:t xml:space="preserve">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A7D59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F07826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D333CB" w:rsidRPr="00B643E5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D333CB" w:rsidP="00DD113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 xml:space="preserve">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1 054,0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F07826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D333CB" w:rsidRPr="00B643E5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D333CB" w:rsidP="00DD113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643E5">
              <w:rPr>
                <w:sz w:val="22"/>
                <w:szCs w:val="22"/>
              </w:rPr>
              <w:t>слуги по временному проживанию и питанию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F07826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D333CB" w:rsidRPr="00B643E5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D333CB" w:rsidP="00DD113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643E5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F07826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D333CB" w:rsidRPr="00B643E5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D333CB" w:rsidP="00DD113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B643E5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F07826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D333CB" w:rsidRPr="00B643E5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D333CB" w:rsidP="00DD113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перации с недвижимым имуществом</w:t>
            </w:r>
            <w:proofErr w:type="gramStart"/>
            <w:r w:rsidRPr="00900CD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900CD8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3 187,5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F07826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</w:tr>
      <w:tr w:rsidR="00D333CB" w:rsidRPr="00B643E5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D333CB" w:rsidP="00DD113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 xml:space="preserve">рофессиональная, научная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F07826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D333CB" w:rsidRPr="00B643E5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D333CB" w:rsidP="00DD113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643E5">
              <w:rPr>
                <w:sz w:val="22"/>
                <w:szCs w:val="22"/>
              </w:rPr>
              <w:t xml:space="preserve">еятельность в сфере административных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F07826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D333CB" w:rsidRPr="00B643E5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D333CB" w:rsidP="00DD113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643E5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7E0F24" w:rsidP="00DD1132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7E0F24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F07826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D333CB" w:rsidRPr="00B643E5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D333CB" w:rsidP="00DD113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бразование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DE7D45" w:rsidP="00DD113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DE7D45" w:rsidP="00DD1132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DE7D45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F07826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D333CB" w:rsidRPr="00B643E5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D333CB" w:rsidP="00DD113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643E5">
              <w:rPr>
                <w:sz w:val="22"/>
                <w:szCs w:val="22"/>
              </w:rPr>
              <w:t>дравоохранение и социальные услуги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DE7D45" w:rsidP="00DD113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DE7D45" w:rsidP="00DD1132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DE7D45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F07826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D333CB" w:rsidRPr="00B643E5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D333CB" w:rsidP="00DD113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DE7D45" w:rsidP="00DD113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DE7D45" w:rsidP="00DD1132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DE7D45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3CB" w:rsidRPr="00B643E5" w:rsidRDefault="00F07826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D333CB" w:rsidRPr="00B643E5" w:rsidTr="006B26AA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33CB" w:rsidRPr="00B643E5" w:rsidRDefault="00D333CB" w:rsidP="00DD113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DE7D45" w:rsidP="00DD113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3CB" w:rsidRPr="00B643E5" w:rsidRDefault="00DE7D45" w:rsidP="00DD1132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33CB" w:rsidRPr="00B643E5" w:rsidRDefault="00DE7D45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33CB" w:rsidRPr="00B643E5" w:rsidRDefault="00F07826" w:rsidP="00DD113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</w:tbl>
    <w:p w:rsidR="00D333CB" w:rsidRPr="000D07A9" w:rsidRDefault="00D333CB" w:rsidP="00D333CB">
      <w:pPr>
        <w:pStyle w:val="22"/>
        <w:spacing w:after="20" w:line="200" w:lineRule="exact"/>
        <w:jc w:val="both"/>
        <w:outlineLvl w:val="1"/>
        <w:rPr>
          <w:sz w:val="16"/>
          <w:szCs w:val="16"/>
        </w:rPr>
      </w:pPr>
      <w:r>
        <w:rPr>
          <w:sz w:val="22"/>
          <w:szCs w:val="18"/>
        </w:rPr>
        <w:t>___________________</w:t>
      </w:r>
    </w:p>
    <w:p w:rsidR="00D333CB" w:rsidRPr="00900CD8" w:rsidRDefault="00D333CB" w:rsidP="00D333CB">
      <w:pPr>
        <w:pStyle w:val="22"/>
        <w:spacing w:before="40" w:line="240" w:lineRule="exact"/>
        <w:ind w:firstLine="709"/>
        <w:jc w:val="both"/>
        <w:outlineLvl w:val="1"/>
        <w:rPr>
          <w:sz w:val="20"/>
          <w:szCs w:val="20"/>
        </w:rPr>
      </w:pPr>
      <w:r w:rsidRPr="00900CD8">
        <w:rPr>
          <w:sz w:val="20"/>
          <w:szCs w:val="20"/>
          <w:vertAlign w:val="superscript"/>
        </w:rPr>
        <w:t xml:space="preserve">1) </w:t>
      </w:r>
      <w:r w:rsidRPr="00900CD8">
        <w:rPr>
          <w:sz w:val="20"/>
          <w:szCs w:val="20"/>
        </w:rPr>
        <w:t xml:space="preserve"> Включая инвестиции, направленные на жилищное строительство.</w:t>
      </w:r>
    </w:p>
    <w:p w:rsidR="00D333CB" w:rsidRDefault="00D333CB" w:rsidP="00D333CB">
      <w:pPr>
        <w:pStyle w:val="a4"/>
        <w:spacing w:before="240" w:line="340" w:lineRule="exact"/>
        <w:ind w:firstLine="680"/>
        <w:jc w:val="both"/>
        <w:rPr>
          <w:rFonts w:ascii="Arial" w:hAnsi="Arial" w:cs="Arial"/>
          <w:b/>
        </w:rPr>
      </w:pPr>
      <w:r>
        <w:rPr>
          <w:spacing w:val="2"/>
        </w:rPr>
        <w:t>На 1 июля 202</w:t>
      </w:r>
      <w:r w:rsidR="00974D94">
        <w:rPr>
          <w:spacing w:val="2"/>
        </w:rPr>
        <w:t>1</w:t>
      </w:r>
      <w:r>
        <w:rPr>
          <w:spacing w:val="2"/>
        </w:rPr>
        <w:t xml:space="preserve"> г. в незавершенном строительстве (без учета индивидуальных застройщиков и субъектов малого предпринимательства) находилось </w:t>
      </w:r>
      <w:r w:rsidR="005B52F9">
        <w:rPr>
          <w:spacing w:val="2"/>
        </w:rPr>
        <w:t>6,6</w:t>
      </w:r>
      <w:r>
        <w:rPr>
          <w:spacing w:val="2"/>
        </w:rPr>
        <w:t xml:space="preserve"> тыс. объектов (на 1 января 202</w:t>
      </w:r>
      <w:r w:rsidR="00974D94">
        <w:rPr>
          <w:spacing w:val="2"/>
        </w:rPr>
        <w:t>1</w:t>
      </w:r>
      <w:r>
        <w:rPr>
          <w:spacing w:val="2"/>
        </w:rPr>
        <w:t xml:space="preserve"> г. – </w:t>
      </w:r>
      <w:r w:rsidR="00930478">
        <w:rPr>
          <w:spacing w:val="2"/>
        </w:rPr>
        <w:t>6,3</w:t>
      </w:r>
      <w:r>
        <w:rPr>
          <w:spacing w:val="2"/>
        </w:rPr>
        <w:t xml:space="preserve"> тыс. объектов). При этом строительство </w:t>
      </w:r>
      <w:r w:rsidR="005B52F9">
        <w:rPr>
          <w:spacing w:val="2"/>
        </w:rPr>
        <w:t>46,3</w:t>
      </w:r>
      <w:r>
        <w:rPr>
          <w:spacing w:val="2"/>
        </w:rPr>
        <w:t>% объектов осуществлялось с превышением нормативных сроков продолжительности строительства.</w:t>
      </w:r>
      <w:r w:rsidRPr="00C27F35">
        <w:rPr>
          <w:spacing w:val="2"/>
        </w:rPr>
        <w:t xml:space="preserve"> </w:t>
      </w:r>
      <w:r>
        <w:rPr>
          <w:spacing w:val="2"/>
        </w:rPr>
        <w:t xml:space="preserve">Временно приостановлено и законсервировано строительство </w:t>
      </w:r>
      <w:r w:rsidR="005B52F9">
        <w:rPr>
          <w:spacing w:val="2"/>
        </w:rPr>
        <w:t>1</w:t>
      </w:r>
      <w:r>
        <w:rPr>
          <w:spacing w:val="2"/>
        </w:rPr>
        <w:t xml:space="preserve"> тыс. объектов.</w:t>
      </w:r>
    </w:p>
    <w:p w:rsidR="00D84C6F" w:rsidRPr="005D0D9F" w:rsidRDefault="006A3CCE" w:rsidP="00360129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3D64A8" w:rsidRDefault="004541CC" w:rsidP="00FE2B93">
      <w:pPr>
        <w:pStyle w:val="a4"/>
        <w:spacing w:line="340" w:lineRule="exact"/>
        <w:ind w:firstLine="680"/>
        <w:jc w:val="both"/>
        <w:rPr>
          <w:spacing w:val="-3"/>
          <w:szCs w:val="26"/>
        </w:rPr>
      </w:pPr>
      <w:r w:rsidRPr="002957D4">
        <w:rPr>
          <w:spacing w:val="-4"/>
          <w:szCs w:val="26"/>
        </w:rPr>
        <w:t xml:space="preserve">В </w:t>
      </w:r>
      <w:r w:rsidR="00ED5ABF">
        <w:rPr>
          <w:spacing w:val="-2"/>
        </w:rPr>
        <w:t>I полугодии</w:t>
      </w:r>
      <w:r w:rsidR="00072289" w:rsidRPr="00754D39"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</w:t>
      </w:r>
      <w:r w:rsidR="00876986">
        <w:rPr>
          <w:spacing w:val="-4"/>
          <w:szCs w:val="26"/>
        </w:rPr>
        <w:t>2</w:t>
      </w:r>
      <w:r w:rsidR="00D20378">
        <w:rPr>
          <w:spacing w:val="-4"/>
          <w:szCs w:val="26"/>
        </w:rPr>
        <w:t>1</w:t>
      </w:r>
      <w:r w:rsidRPr="005D0D9F">
        <w:rPr>
          <w:spacing w:val="-4"/>
          <w:szCs w:val="26"/>
        </w:rPr>
        <w:t> г</w:t>
      </w:r>
      <w:r w:rsidR="00D20378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4243F9">
        <w:rPr>
          <w:szCs w:val="26"/>
        </w:rPr>
        <w:t>2,8</w:t>
      </w:r>
      <w:r w:rsidR="00644E10">
        <w:rPr>
          <w:szCs w:val="26"/>
        </w:rPr>
        <w:t> </w:t>
      </w:r>
      <w:r w:rsidR="002706C4" w:rsidRPr="00F22E1A">
        <w:rPr>
          <w:spacing w:val="-2"/>
        </w:rPr>
        <w:t>мл</w:t>
      </w:r>
      <w:r w:rsidR="00644E10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4243F9">
        <w:rPr>
          <w:szCs w:val="26"/>
        </w:rPr>
        <w:t>21,4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8A56E0">
        <w:rPr>
          <w:szCs w:val="26"/>
        </w:rPr>
        <w:br/>
      </w:r>
      <w:r w:rsidR="00360B31" w:rsidRPr="003D64A8">
        <w:rPr>
          <w:spacing w:val="-3"/>
          <w:szCs w:val="26"/>
        </w:rPr>
        <w:t>в основной капитал</w:t>
      </w:r>
      <w:r w:rsidR="002E5EC8" w:rsidRPr="003D64A8">
        <w:rPr>
          <w:spacing w:val="-3"/>
          <w:szCs w:val="26"/>
        </w:rPr>
        <w:t>), или</w:t>
      </w:r>
      <w:r w:rsidR="00A54C77" w:rsidRPr="003D64A8">
        <w:rPr>
          <w:spacing w:val="-3"/>
          <w:szCs w:val="26"/>
        </w:rPr>
        <w:t xml:space="preserve"> в сопоставимых ценах</w:t>
      </w:r>
      <w:r w:rsidR="00072289">
        <w:rPr>
          <w:spacing w:val="-3"/>
          <w:szCs w:val="26"/>
        </w:rPr>
        <w:t xml:space="preserve"> </w:t>
      </w:r>
      <w:r w:rsidR="004243F9">
        <w:rPr>
          <w:spacing w:val="-3"/>
          <w:szCs w:val="26"/>
        </w:rPr>
        <w:t>99,5</w:t>
      </w:r>
      <w:r w:rsidR="00724FD6" w:rsidRPr="003D64A8">
        <w:rPr>
          <w:spacing w:val="-3"/>
          <w:szCs w:val="26"/>
        </w:rPr>
        <w:t xml:space="preserve">% к </w:t>
      </w:r>
      <w:r w:rsidR="00ED5ABF">
        <w:rPr>
          <w:spacing w:val="-2"/>
        </w:rPr>
        <w:t>I полугодию</w:t>
      </w:r>
      <w:r w:rsidR="00072289" w:rsidRPr="00754D39">
        <w:rPr>
          <w:spacing w:val="-4"/>
          <w:szCs w:val="26"/>
        </w:rPr>
        <w:t xml:space="preserve"> </w:t>
      </w:r>
      <w:r w:rsidR="001C5F98" w:rsidRPr="003D64A8">
        <w:rPr>
          <w:spacing w:val="-3"/>
          <w:szCs w:val="26"/>
        </w:rPr>
        <w:t>20</w:t>
      </w:r>
      <w:r w:rsidR="00D20378">
        <w:rPr>
          <w:spacing w:val="-3"/>
          <w:szCs w:val="26"/>
        </w:rPr>
        <w:t>20</w:t>
      </w:r>
      <w:r w:rsidR="00606506" w:rsidRPr="003D64A8">
        <w:rPr>
          <w:spacing w:val="-3"/>
          <w:szCs w:val="26"/>
        </w:rPr>
        <w:t> </w:t>
      </w:r>
      <w:r w:rsidR="001C5F98" w:rsidRPr="003D64A8">
        <w:rPr>
          <w:spacing w:val="-3"/>
          <w:szCs w:val="26"/>
        </w:rPr>
        <w:t>г</w:t>
      </w:r>
      <w:r w:rsidR="00D20378">
        <w:rPr>
          <w:spacing w:val="-3"/>
          <w:szCs w:val="26"/>
        </w:rPr>
        <w:t>.</w:t>
      </w:r>
      <w:r w:rsidR="00A54C77" w:rsidRPr="003D64A8">
        <w:rPr>
          <w:spacing w:val="-3"/>
          <w:szCs w:val="26"/>
        </w:rPr>
        <w:t xml:space="preserve"> </w:t>
      </w:r>
    </w:p>
    <w:p w:rsidR="00D84C6F" w:rsidRPr="005D0D9F" w:rsidRDefault="00471A52" w:rsidP="00FE2B93">
      <w:pPr>
        <w:pStyle w:val="a4"/>
        <w:spacing w:after="120" w:line="34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ED5ABF">
        <w:rPr>
          <w:spacing w:val="-4"/>
          <w:szCs w:val="26"/>
        </w:rPr>
        <w:t>6</w:t>
      </w:r>
      <w:r w:rsidR="00072289">
        <w:rPr>
          <w:spacing w:val="-2"/>
          <w:szCs w:val="26"/>
        </w:rPr>
        <w:t xml:space="preserve"> месяц</w:t>
      </w:r>
      <w:r w:rsidR="007507B0">
        <w:rPr>
          <w:spacing w:val="-2"/>
          <w:szCs w:val="26"/>
        </w:rPr>
        <w:t>ев</w:t>
      </w:r>
      <w:r w:rsidR="00072289">
        <w:rPr>
          <w:spacing w:val="-2"/>
          <w:szCs w:val="26"/>
        </w:rPr>
        <w:t xml:space="preserve"> </w:t>
      </w:r>
      <w:r w:rsidR="00695857" w:rsidRPr="005D0D9F">
        <w:rPr>
          <w:spacing w:val="-4"/>
          <w:szCs w:val="26"/>
        </w:rPr>
        <w:t>20</w:t>
      </w:r>
      <w:r w:rsidR="00695857">
        <w:rPr>
          <w:spacing w:val="-4"/>
          <w:szCs w:val="26"/>
        </w:rPr>
        <w:t>21</w:t>
      </w:r>
      <w:r w:rsidR="00695857" w:rsidRPr="005D0D9F">
        <w:rPr>
          <w:spacing w:val="-4"/>
          <w:szCs w:val="26"/>
        </w:rPr>
        <w:t> г</w:t>
      </w:r>
      <w:r w:rsidR="00695857">
        <w:rPr>
          <w:spacing w:val="-4"/>
          <w:szCs w:val="26"/>
        </w:rPr>
        <w:t xml:space="preserve">.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5949AB">
        <w:t xml:space="preserve"> </w:t>
      </w:r>
      <w:r w:rsidR="00731BB6">
        <w:t>2 040,6</w:t>
      </w:r>
      <w:r w:rsidR="002D207D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072289">
        <w:rPr>
          <w:spacing w:val="-4"/>
        </w:rPr>
        <w:t xml:space="preserve"> </w:t>
      </w:r>
      <w:r w:rsidR="00731BB6">
        <w:rPr>
          <w:spacing w:val="-4"/>
        </w:rPr>
        <w:t>115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ED5ABF">
        <w:rPr>
          <w:spacing w:val="-2"/>
        </w:rPr>
        <w:t xml:space="preserve">I полугодия </w:t>
      </w:r>
      <w:r w:rsidR="007F7D74" w:rsidRPr="005D0D9F">
        <w:rPr>
          <w:spacing w:val="-4"/>
        </w:rPr>
        <w:t>20</w:t>
      </w:r>
      <w:r w:rsidR="00A64D03">
        <w:rPr>
          <w:spacing w:val="-4"/>
        </w:rPr>
        <w:t>20</w:t>
      </w:r>
      <w:r w:rsidR="007F7D74" w:rsidRPr="005D0D9F">
        <w:rPr>
          <w:spacing w:val="-4"/>
        </w:rPr>
        <w:t xml:space="preserve"> г</w:t>
      </w:r>
      <w:r w:rsidR="004F6818">
        <w:rPr>
          <w:spacing w:val="-4"/>
        </w:rPr>
        <w:t>.</w:t>
      </w:r>
    </w:p>
    <w:p w:rsidR="00931935" w:rsidRPr="005D0D9F" w:rsidRDefault="00F9749F" w:rsidP="00FE2B93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7F0AA6">
        <w:trPr>
          <w:cantSplit/>
          <w:trHeight w:val="95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DD1132">
            <w:pPr>
              <w:spacing w:before="20" w:after="2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DD1132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D1132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7F0AA6">
        <w:trPr>
          <w:cantSplit/>
          <w:trHeight w:val="397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D1132">
            <w:pPr>
              <w:spacing w:before="20" w:after="2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D1132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D1132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D1132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pStyle w:val="4"/>
              <w:keepNext w:val="0"/>
              <w:spacing w:before="20" w:after="20" w:line="20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2020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936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936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321,6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38,1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193,6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99,0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60,2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441,3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228,0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pStyle w:val="4"/>
              <w:keepNext w:val="0"/>
              <w:spacing w:before="20" w:after="20" w:line="200" w:lineRule="exact"/>
              <w:ind w:left="91"/>
              <w:rPr>
                <w:bCs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956,4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65,6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pStyle w:val="4"/>
              <w:keepNext w:val="0"/>
              <w:spacing w:before="20" w:after="20" w:line="200" w:lineRule="exact"/>
              <w:ind w:left="284"/>
              <w:rPr>
                <w:bCs/>
                <w:szCs w:val="22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89,8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39,4</w:t>
            </w:r>
          </w:p>
        </w:tc>
      </w:tr>
      <w:tr w:rsidR="007507B0" w:rsidRPr="00661140" w:rsidTr="007507B0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DD1132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98,8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472,3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101,7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275,0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="00C37537"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98,1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85,5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1 774,3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37,2</w:t>
            </w:r>
          </w:p>
        </w:tc>
      </w:tr>
      <w:tr w:rsidR="005E740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661140" w:rsidRDefault="005E740A" w:rsidP="00DD1132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661140" w:rsidRDefault="00910F33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184,0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661140" w:rsidRDefault="00910F33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86,6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661140" w:rsidRDefault="00910F33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104,7</w:t>
            </w:r>
          </w:p>
        </w:tc>
      </w:tr>
      <w:tr w:rsidR="00A72B3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A72B3A" w:rsidP="00DD1132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88100E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617,</w:t>
            </w:r>
            <w:r w:rsidR="00E87353" w:rsidRPr="00661140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88100E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114,</w:t>
            </w:r>
            <w:r w:rsidR="00E87353" w:rsidRPr="00661140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636475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в 3,4р.</w:t>
            </w:r>
          </w:p>
        </w:tc>
      </w:tr>
      <w:tr w:rsidR="00A72B3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A72B3A" w:rsidP="00DD1132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977,</w:t>
            </w:r>
            <w:r w:rsidR="00E87353" w:rsidRPr="006611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108,</w:t>
            </w:r>
            <w:r w:rsidR="00E87353" w:rsidRPr="00661140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119,5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DD1132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</w:t>
            </w:r>
            <w:r w:rsidR="00A72B3A" w:rsidRPr="00661140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88100E" w:rsidP="00DD1132">
            <w:pPr>
              <w:spacing w:before="20" w:after="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61140">
              <w:rPr>
                <w:bCs/>
                <w:i/>
                <w:iCs/>
                <w:sz w:val="22"/>
                <w:szCs w:val="22"/>
              </w:rPr>
              <w:t>2 751,</w:t>
            </w:r>
            <w:r w:rsidR="00E87353" w:rsidRPr="00661140"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88100E" w:rsidP="00DD1132">
            <w:pPr>
              <w:spacing w:before="20" w:after="2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61140">
              <w:rPr>
                <w:bCs/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DD1132">
            <w:pPr>
              <w:spacing w:before="20" w:after="2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F94CC6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F94CC6" w:rsidP="00DD1132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DD1132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32</w:t>
            </w:r>
            <w:r w:rsidR="00E87353" w:rsidRPr="00661140">
              <w:rPr>
                <w:bCs/>
                <w:iCs/>
                <w:sz w:val="22"/>
                <w:szCs w:val="22"/>
              </w:rPr>
              <w:t>9</w:t>
            </w:r>
            <w:r w:rsidRPr="00661140">
              <w:rPr>
                <w:bCs/>
                <w:iCs/>
                <w:sz w:val="22"/>
                <w:szCs w:val="22"/>
              </w:rPr>
              <w:t>,</w:t>
            </w:r>
            <w:r w:rsidR="00E87353" w:rsidRPr="00661140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DD1132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118,</w:t>
            </w:r>
            <w:r w:rsidR="00E87353" w:rsidRPr="00661140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DD1132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53,</w:t>
            </w:r>
            <w:r w:rsidR="00E87353" w:rsidRPr="00661140">
              <w:rPr>
                <w:sz w:val="22"/>
                <w:szCs w:val="22"/>
              </w:rPr>
              <w:t>3</w:t>
            </w:r>
          </w:p>
        </w:tc>
      </w:tr>
      <w:tr w:rsidR="00BE063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BE063A" w:rsidP="00DD1132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DD1132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DD1132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DD1132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123,0</w:t>
            </w:r>
          </w:p>
        </w:tc>
      </w:tr>
      <w:tr w:rsidR="00F7697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DD1132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ED4CDB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ED4CDB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236C2" w:rsidRPr="0066114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D236C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164,</w:t>
            </w:r>
            <w:r w:rsidR="00ED4CDB">
              <w:rPr>
                <w:sz w:val="22"/>
                <w:szCs w:val="22"/>
              </w:rPr>
              <w:t>8</w:t>
            </w:r>
          </w:p>
        </w:tc>
      </w:tr>
      <w:tr w:rsidR="00F7697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DD1132">
            <w:pPr>
              <w:pStyle w:val="4"/>
              <w:keepNext w:val="0"/>
              <w:spacing w:before="20" w:after="20" w:line="200" w:lineRule="exact"/>
              <w:ind w:left="91"/>
              <w:rPr>
                <w:bCs/>
                <w:szCs w:val="22"/>
                <w:lang w:val="ru-RU"/>
              </w:rPr>
            </w:pPr>
            <w:r w:rsidRPr="00661140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A17151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</w:t>
            </w:r>
            <w:r w:rsidR="00D236C2" w:rsidRPr="00661140">
              <w:rPr>
                <w:b/>
                <w:sz w:val="22"/>
                <w:szCs w:val="22"/>
              </w:rPr>
              <w:t>40</w:t>
            </w:r>
            <w:r w:rsidR="00ED4CDB">
              <w:rPr>
                <w:b/>
                <w:sz w:val="22"/>
                <w:szCs w:val="22"/>
              </w:rPr>
              <w:t>1</w:t>
            </w:r>
            <w:r w:rsidRPr="00661140">
              <w:rPr>
                <w:b/>
                <w:sz w:val="22"/>
                <w:szCs w:val="22"/>
              </w:rPr>
              <w:t>,</w:t>
            </w:r>
            <w:r w:rsidR="00ED4CD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D236C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96,</w:t>
            </w:r>
            <w:r w:rsidR="00ED4CD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741B96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143,</w:t>
            </w:r>
            <w:r w:rsidR="00ED4CDB">
              <w:rPr>
                <w:b/>
                <w:sz w:val="22"/>
                <w:szCs w:val="22"/>
              </w:rPr>
              <w:t>4</w:t>
            </w:r>
          </w:p>
        </w:tc>
      </w:tr>
      <w:tr w:rsidR="00A17151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DD1132">
            <w:pPr>
              <w:pStyle w:val="4"/>
              <w:keepNext w:val="0"/>
              <w:spacing w:before="20" w:after="20" w:line="20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0E1D5E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4 15</w:t>
            </w:r>
            <w:r w:rsidR="00D236C2" w:rsidRPr="00661140">
              <w:rPr>
                <w:b/>
                <w:sz w:val="22"/>
                <w:szCs w:val="22"/>
              </w:rPr>
              <w:t>2</w:t>
            </w:r>
            <w:r w:rsidRPr="00661140">
              <w:rPr>
                <w:b/>
                <w:sz w:val="22"/>
                <w:szCs w:val="22"/>
              </w:rPr>
              <w:t>,</w:t>
            </w:r>
            <w:r w:rsidR="00ED4CD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0E1D5E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102,</w:t>
            </w:r>
            <w:r w:rsidR="00A17151" w:rsidRPr="006611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х</w:t>
            </w:r>
          </w:p>
        </w:tc>
      </w:tr>
      <w:tr w:rsidR="00D20378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DD1132">
            <w:pPr>
              <w:pStyle w:val="4"/>
              <w:keepNext w:val="0"/>
              <w:spacing w:before="20" w:after="20" w:line="20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2021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378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DD1132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443,2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137,8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66,</w:t>
            </w:r>
            <w:r w:rsidR="00ED4CDB">
              <w:rPr>
                <w:sz w:val="22"/>
                <w:szCs w:val="22"/>
              </w:rPr>
              <w:t>4</w:t>
            </w:r>
          </w:p>
        </w:tc>
      </w:tr>
      <w:tr w:rsidR="00BF03B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BF03B9" w:rsidP="00DD1132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249,3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128,8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56,2</w:t>
            </w:r>
          </w:p>
        </w:tc>
      </w:tr>
      <w:tr w:rsidR="00072289" w:rsidRPr="00661140" w:rsidTr="00010872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072289" w:rsidP="00DD1132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434,9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174,4</w:t>
            </w:r>
          </w:p>
        </w:tc>
      </w:tr>
      <w:tr w:rsidR="00BF03B9" w:rsidRPr="00661140" w:rsidTr="00010872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072289" w:rsidP="00DD1132">
            <w:pPr>
              <w:pStyle w:val="4"/>
              <w:keepNext w:val="0"/>
              <w:spacing w:before="20" w:after="20" w:line="20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1 127,4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6769B0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80,5</w:t>
            </w:r>
          </w:p>
        </w:tc>
      </w:tr>
      <w:tr w:rsidR="006F59F4" w:rsidRPr="00661140" w:rsidTr="00010872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6F59F4" w:rsidP="00DD1132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7507B0" w:rsidRPr="00661140" w:rsidTr="006F59F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DD1132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E903C3" w:rsidRPr="00661140" w:rsidTr="00ED5ABF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DD1132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266,7</w:t>
            </w:r>
          </w:p>
        </w:tc>
      </w:tr>
      <w:tr w:rsidR="00E903C3" w:rsidRPr="00661140" w:rsidTr="00ED5ABF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DD1132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81,0</w:t>
            </w:r>
          </w:p>
        </w:tc>
      </w:tr>
      <w:tr w:rsidR="00E903C3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03C3" w:rsidRPr="00E903C3" w:rsidRDefault="00E903C3" w:rsidP="00DD1132">
            <w:pPr>
              <w:pStyle w:val="4"/>
              <w:keepNext w:val="0"/>
              <w:spacing w:before="20" w:after="20" w:line="200" w:lineRule="exact"/>
              <w:ind w:left="91"/>
              <w:rPr>
                <w:i/>
                <w:szCs w:val="22"/>
                <w:lang w:val="ru-RU"/>
              </w:rPr>
            </w:pPr>
            <w:r w:rsidRPr="00E903C3">
              <w:rPr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03C3" w:rsidRPr="00E903C3" w:rsidRDefault="00731BB6" w:rsidP="00DD1132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2 040,6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03C3" w:rsidRPr="00E903C3" w:rsidRDefault="00731BB6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03C3" w:rsidRPr="00E903C3" w:rsidRDefault="00E903C3" w:rsidP="00DD1132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E903C3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E525E6" w:rsidRPr="00B437E4" w:rsidRDefault="007F7D74" w:rsidP="00DD1132">
      <w:pPr>
        <w:spacing w:before="120" w:after="120" w:line="32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072289">
        <w:rPr>
          <w:sz w:val="26"/>
          <w:szCs w:val="26"/>
        </w:rPr>
        <w:t xml:space="preserve">в </w:t>
      </w:r>
      <w:r w:rsidR="00D03E2B">
        <w:rPr>
          <w:spacing w:val="-2"/>
          <w:sz w:val="26"/>
        </w:rPr>
        <w:t>I полугодии</w:t>
      </w:r>
      <w:r w:rsidR="00072289" w:rsidRPr="002F34A3">
        <w:rPr>
          <w:sz w:val="26"/>
          <w:szCs w:val="26"/>
        </w:rPr>
        <w:t xml:space="preserve"> </w:t>
      </w:r>
      <w:r w:rsidRPr="002F34A3">
        <w:rPr>
          <w:sz w:val="26"/>
          <w:szCs w:val="26"/>
        </w:rPr>
        <w:t>20</w:t>
      </w:r>
      <w:r w:rsidR="00EA0166" w:rsidRPr="002F34A3">
        <w:rPr>
          <w:sz w:val="26"/>
          <w:szCs w:val="26"/>
        </w:rPr>
        <w:t>2</w:t>
      </w:r>
      <w:r w:rsidR="00EC6792">
        <w:rPr>
          <w:sz w:val="26"/>
          <w:szCs w:val="26"/>
        </w:rPr>
        <w:t>1</w:t>
      </w:r>
      <w:r w:rsidR="00ED1F56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1B3BF1">
        <w:rPr>
          <w:sz w:val="26"/>
          <w:szCs w:val="26"/>
        </w:rPr>
        <w:t>.</w:t>
      </w:r>
      <w:r w:rsidR="00154EBE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в эксплуатацию жилья</w:t>
      </w:r>
      <w:r w:rsidR="00D03E2B">
        <w:rPr>
          <w:sz w:val="26"/>
          <w:szCs w:val="26"/>
        </w:rPr>
        <w:br/>
      </w:r>
      <w:r w:rsidR="00D76EAB">
        <w:rPr>
          <w:sz w:val="26"/>
          <w:szCs w:val="26"/>
        </w:rPr>
        <w:t>42,5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 w:rsidR="00AC0A32">
        <w:rPr>
          <w:sz w:val="26"/>
          <w:szCs w:val="26"/>
        </w:rPr>
        <w:br/>
      </w:r>
      <w:r w:rsidR="008D66E0">
        <w:rPr>
          <w:sz w:val="26"/>
          <w:szCs w:val="26"/>
        </w:rPr>
        <w:t>в улучшении жилищных условий (</w:t>
      </w:r>
      <w:r w:rsidR="002F34A3">
        <w:rPr>
          <w:sz w:val="26"/>
          <w:szCs w:val="26"/>
        </w:rPr>
        <w:t xml:space="preserve">в </w:t>
      </w:r>
      <w:r w:rsidR="00D03E2B">
        <w:rPr>
          <w:spacing w:val="-2"/>
          <w:sz w:val="26"/>
        </w:rPr>
        <w:t>I полугодии</w:t>
      </w:r>
      <w:r w:rsidR="00072289" w:rsidRPr="002F34A3">
        <w:rPr>
          <w:sz w:val="26"/>
          <w:szCs w:val="26"/>
        </w:rPr>
        <w:t xml:space="preserve"> </w:t>
      </w:r>
      <w:r w:rsidR="004618A7"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="00224B53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80E6D">
        <w:rPr>
          <w:sz w:val="26"/>
          <w:szCs w:val="26"/>
        </w:rPr>
        <w:t>.</w:t>
      </w:r>
      <w:r w:rsidR="00B72D1E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9E2DB5" w:rsidRPr="00B437E4">
        <w:rPr>
          <w:sz w:val="26"/>
          <w:szCs w:val="26"/>
        </w:rPr>
        <w:t> </w:t>
      </w:r>
      <w:r w:rsidR="00D03E2B">
        <w:rPr>
          <w:sz w:val="26"/>
          <w:szCs w:val="26"/>
        </w:rPr>
        <w:t>38,</w:t>
      </w:r>
      <w:r w:rsidR="004A5EA7">
        <w:rPr>
          <w:sz w:val="26"/>
          <w:szCs w:val="26"/>
        </w:rPr>
        <w:t>2</w:t>
      </w:r>
      <w:r w:rsidRPr="00B437E4">
        <w:rPr>
          <w:sz w:val="26"/>
          <w:szCs w:val="26"/>
        </w:rPr>
        <w:t xml:space="preserve">%), в том числе </w:t>
      </w:r>
      <w:r w:rsidR="00D740E0" w:rsidRPr="00D740E0">
        <w:rPr>
          <w:sz w:val="26"/>
          <w:szCs w:val="26"/>
        </w:rPr>
        <w:br/>
      </w:r>
      <w:r w:rsidRPr="00B437E4">
        <w:rPr>
          <w:sz w:val="26"/>
          <w:szCs w:val="26"/>
        </w:rPr>
        <w:t>с государственной поддержкой</w:t>
      </w:r>
      <w:r w:rsidR="007E79C9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802DD9">
        <w:rPr>
          <w:sz w:val="26"/>
          <w:szCs w:val="26"/>
        </w:rPr>
        <w:t> </w:t>
      </w:r>
      <w:r w:rsidR="00D76EAB">
        <w:rPr>
          <w:sz w:val="26"/>
          <w:szCs w:val="26"/>
        </w:rPr>
        <w:t>31</w:t>
      </w:r>
      <w:r w:rsidRPr="00B437E4">
        <w:rPr>
          <w:sz w:val="26"/>
          <w:szCs w:val="26"/>
        </w:rPr>
        <w:t>% (</w:t>
      </w:r>
      <w:r w:rsidR="002F34A3">
        <w:rPr>
          <w:sz w:val="26"/>
          <w:szCs w:val="26"/>
        </w:rPr>
        <w:t xml:space="preserve">в </w:t>
      </w:r>
      <w:r w:rsidR="00D03E2B">
        <w:rPr>
          <w:spacing w:val="-2"/>
          <w:sz w:val="26"/>
        </w:rPr>
        <w:t>I полугодии</w:t>
      </w:r>
      <w:r w:rsidR="00D03E2B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Pr="00B437E4">
        <w:rPr>
          <w:sz w:val="26"/>
          <w:szCs w:val="26"/>
        </w:rPr>
        <w:t xml:space="preserve"> г</w:t>
      </w:r>
      <w:r w:rsidR="00E80E6D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 w:rsidR="00E80E6D">
        <w:rPr>
          <w:sz w:val="26"/>
          <w:szCs w:val="26"/>
        </w:rPr>
        <w:t xml:space="preserve"> </w:t>
      </w:r>
      <w:r w:rsidR="00D03E2B">
        <w:rPr>
          <w:sz w:val="26"/>
          <w:szCs w:val="26"/>
        </w:rPr>
        <w:t>29</w:t>
      </w:r>
      <w:r w:rsidRPr="00B437E4">
        <w:rPr>
          <w:sz w:val="26"/>
          <w:szCs w:val="26"/>
        </w:rPr>
        <w:t>%).</w:t>
      </w:r>
    </w:p>
    <w:p w:rsidR="002A6BF2" w:rsidRDefault="002A6BF2" w:rsidP="00DD1132">
      <w:pPr>
        <w:pStyle w:val="30"/>
        <w:spacing w:before="160" w:after="8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612DF7" w:rsidRPr="00B148EA" w:rsidTr="006B26AA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F7" w:rsidRDefault="00612DF7" w:rsidP="00DD1132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2DF7" w:rsidRPr="00B148EA" w:rsidRDefault="00612DF7" w:rsidP="00DD11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полугодие </w:t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F7" w:rsidRPr="00B148EA" w:rsidRDefault="00612DF7" w:rsidP="00DD1132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  <w:lang w:val="en-US"/>
              </w:rPr>
              <w:t>I</w:t>
            </w:r>
            <w:r w:rsidRPr="00B148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  <w:t>2020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</w:r>
            <w:proofErr w:type="gramStart"/>
            <w:r w:rsidRPr="00B148EA">
              <w:rPr>
                <w:sz w:val="22"/>
                <w:szCs w:val="22"/>
              </w:rPr>
              <w:t>в</w:t>
            </w:r>
            <w:proofErr w:type="gramEnd"/>
            <w:r w:rsidRPr="00B148EA">
              <w:rPr>
                <w:sz w:val="22"/>
                <w:szCs w:val="22"/>
              </w:rPr>
              <w:t xml:space="preserve"> % к </w:t>
            </w:r>
            <w:r w:rsidRPr="00B148EA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  <w:lang w:val="en-US"/>
              </w:rPr>
              <w:t>I</w:t>
            </w:r>
            <w:r w:rsidRPr="00B148EA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 xml:space="preserve">9 </w:t>
            </w:r>
            <w:r w:rsidRPr="00B148EA">
              <w:rPr>
                <w:sz w:val="22"/>
                <w:szCs w:val="22"/>
              </w:rPr>
              <w:t>г.</w:t>
            </w:r>
          </w:p>
        </w:tc>
      </w:tr>
      <w:tr w:rsidR="00612DF7" w:rsidTr="006B26AA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F7" w:rsidRDefault="00612DF7" w:rsidP="00DD113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2DF7" w:rsidRPr="00B148EA" w:rsidRDefault="00612DF7" w:rsidP="00DD113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2DF7" w:rsidRPr="00B148EA" w:rsidRDefault="00612DF7" w:rsidP="00DD1132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proofErr w:type="gramStart"/>
            <w:r w:rsidRPr="00B148EA">
              <w:rPr>
                <w:noProof/>
                <w:sz w:val="22"/>
                <w:szCs w:val="22"/>
              </w:rPr>
              <w:t>в</w:t>
            </w:r>
            <w:proofErr w:type="gramEnd"/>
            <w:r w:rsidRPr="00B148EA">
              <w:rPr>
                <w:noProof/>
                <w:sz w:val="22"/>
                <w:szCs w:val="22"/>
              </w:rPr>
              <w:t xml:space="preserve">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  <w:lang w:val="en-US"/>
              </w:rPr>
              <w:t>I</w:t>
            </w:r>
            <w:r w:rsidRPr="00B148EA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F7" w:rsidRDefault="00612DF7" w:rsidP="00DD1132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612DF7" w:rsidRPr="001C7D06" w:rsidTr="006B26AA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1C7D06" w:rsidRDefault="00612DF7" w:rsidP="00DD1132">
            <w:pPr>
              <w:spacing w:before="40" w:after="4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5D10EE" w:rsidRDefault="00E152F6" w:rsidP="00DD1132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2 040,6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1C7D06" w:rsidRDefault="00E152F6" w:rsidP="00DD1132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1C7D06" w:rsidRDefault="00E152F6" w:rsidP="00DD1132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104,1</w:t>
            </w:r>
          </w:p>
        </w:tc>
      </w:tr>
      <w:tr w:rsidR="00612DF7" w:rsidTr="006B26AA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612DF7" w:rsidP="00DD1132">
            <w:pPr>
              <w:spacing w:before="40" w:after="4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612DF7" w:rsidP="00DD1132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612DF7" w:rsidP="00DD1132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612DF7" w:rsidP="00DD113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612DF7" w:rsidTr="006B26AA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612DF7" w:rsidP="00DD1132">
            <w:pPr>
              <w:spacing w:before="40" w:after="4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многоквартирных </w:t>
            </w:r>
            <w:proofErr w:type="spellStart"/>
            <w:r>
              <w:rPr>
                <w:sz w:val="22"/>
              </w:rPr>
              <w:t>энергоэффективных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720108" w:rsidRDefault="00A4576C" w:rsidP="00DD1132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1 113,2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720108" w:rsidRDefault="00A4576C" w:rsidP="00DD1132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A4576C" w:rsidP="00DD113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123,6</w:t>
            </w:r>
          </w:p>
        </w:tc>
      </w:tr>
      <w:tr w:rsidR="00612DF7" w:rsidTr="00DD1132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612DF7" w:rsidP="00DD1132">
            <w:pPr>
              <w:spacing w:before="40" w:after="4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720108" w:rsidRDefault="008C4584" w:rsidP="00DD1132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814,6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720108" w:rsidRDefault="008C4584" w:rsidP="00DD1132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8C4584" w:rsidP="00DD113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</w:tr>
      <w:tr w:rsidR="00612DF7" w:rsidTr="00DD1132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612DF7" w:rsidP="00DD1132">
            <w:pPr>
              <w:spacing w:before="40" w:after="4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720108" w:rsidRDefault="00E152F6" w:rsidP="00DD1132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569,4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720108" w:rsidRDefault="00E152F6" w:rsidP="00DD1132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E152F6" w:rsidP="00DD113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</w:tr>
      <w:tr w:rsidR="00612DF7" w:rsidTr="00DD1132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612DF7" w:rsidP="00DD1132">
            <w:pPr>
              <w:spacing w:before="40" w:after="4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индивидуальных жилых домов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7D7C9E" w:rsidRDefault="00077CE5" w:rsidP="00DD1132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908,4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077CE5" w:rsidP="00DD1132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119,1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077CE5" w:rsidP="00DD113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</w:tr>
      <w:tr w:rsidR="00612DF7" w:rsidTr="006B26AA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C1630E" w:rsidRDefault="00612DF7" w:rsidP="00DD1132">
            <w:pPr>
              <w:spacing w:before="40" w:after="4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077CE5" w:rsidP="00DD1132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866,4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077CE5" w:rsidP="00DD1132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127,9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077CE5" w:rsidP="00DD113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612DF7" w:rsidTr="006B26AA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612DF7" w:rsidP="00DD1132">
            <w:pPr>
              <w:spacing w:before="40" w:after="4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077CE5" w:rsidP="00DD1132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632,5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077CE5" w:rsidP="00DD1132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122,8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077CE5" w:rsidP="00DD113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</w:tr>
      <w:tr w:rsidR="00612DF7" w:rsidTr="006B26AA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612DF7" w:rsidP="00DD1132">
            <w:pPr>
              <w:spacing w:before="40" w:after="40" w:line="20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жилых домов (квартир) для многодетных</w:t>
            </w:r>
            <w:r>
              <w:rPr>
                <w:sz w:val="22"/>
                <w:szCs w:val="22"/>
              </w:rPr>
              <w:br/>
              <w:t>семей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077CE5" w:rsidP="00DD1132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451,9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077CE5" w:rsidP="00DD1132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128,8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077CE5" w:rsidP="00DD113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154,0</w:t>
            </w:r>
          </w:p>
        </w:tc>
      </w:tr>
      <w:tr w:rsidR="006A4A91" w:rsidTr="006B26AA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A4A91" w:rsidRDefault="006A4A91" w:rsidP="00DD1132">
            <w:pPr>
              <w:spacing w:before="40" w:after="40" w:line="20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арендного жилья государственного, </w:t>
            </w:r>
            <w:r>
              <w:rPr>
                <w:sz w:val="22"/>
              </w:rPr>
              <w:br/>
              <w:t>частного жилищных фондов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A4A91" w:rsidRDefault="00077CE5" w:rsidP="00DD1132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74,4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A4A91" w:rsidRDefault="00077CE5" w:rsidP="00DD1132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128,2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A4A91" w:rsidRDefault="00077CE5" w:rsidP="00DD113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141,6</w:t>
            </w:r>
          </w:p>
        </w:tc>
      </w:tr>
      <w:tr w:rsidR="00612DF7" w:rsidTr="006B26AA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6A4A91" w:rsidP="00DD1132">
            <w:pPr>
              <w:spacing w:before="40" w:after="40" w:line="200" w:lineRule="exact"/>
              <w:ind w:left="131" w:right="-57"/>
              <w:rPr>
                <w:sz w:val="22"/>
              </w:rPr>
            </w:pPr>
            <w:r>
              <w:rPr>
                <w:sz w:val="22"/>
              </w:rPr>
              <w:t xml:space="preserve">многоквартирных жилых домов </w:t>
            </w:r>
            <w:r>
              <w:rPr>
                <w:sz w:val="22"/>
              </w:rPr>
              <w:br/>
              <w:t xml:space="preserve">с использованием электрической энергии </w:t>
            </w:r>
            <w:r>
              <w:rPr>
                <w:sz w:val="22"/>
              </w:rPr>
              <w:br/>
              <w:t xml:space="preserve">для целей отопления, горячего водоснабжения </w:t>
            </w:r>
            <w:r>
              <w:rPr>
                <w:sz w:val="22"/>
              </w:rPr>
              <w:br/>
              <w:t>и приготовления пищи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077CE5" w:rsidP="00DD1132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26,4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286AB1" w:rsidP="00DD1132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286AB1" w:rsidP="00DD113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</w:tr>
    </w:tbl>
    <w:p w:rsidR="00035312" w:rsidRPr="005D0D9F" w:rsidRDefault="00035312" w:rsidP="00612DF7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70"/>
        <w:gridCol w:w="1134"/>
        <w:gridCol w:w="993"/>
        <w:gridCol w:w="1273"/>
        <w:gridCol w:w="1134"/>
        <w:gridCol w:w="995"/>
        <w:gridCol w:w="1274"/>
      </w:tblGrid>
      <w:tr w:rsidR="00035312" w:rsidRPr="005D0D9F" w:rsidTr="00FE3E83">
        <w:trPr>
          <w:cantSplit/>
          <w:trHeight w:val="76"/>
          <w:tblHeader/>
          <w:jc w:val="center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DD1132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4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DD11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DD113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BF03B9" w:rsidRPr="005D0D9F" w:rsidTr="00FE3E83">
        <w:trPr>
          <w:cantSplit/>
          <w:trHeight w:val="900"/>
          <w:tblHeader/>
          <w:jc w:val="center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B9" w:rsidRPr="005D0D9F" w:rsidRDefault="00BF03B9" w:rsidP="00DD1132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FE3E83" w:rsidP="00DD113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FE3E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</w:t>
            </w:r>
            <w:r w:rsidR="00F118E0">
              <w:rPr>
                <w:sz w:val="22"/>
                <w:szCs w:val="22"/>
              </w:rPr>
              <w:t>-</w:t>
            </w:r>
            <w:r w:rsidR="00F118E0"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годие</w:t>
            </w:r>
            <w:proofErr w:type="spellEnd"/>
            <w:r w:rsidR="00BF03B9">
              <w:rPr>
                <w:sz w:val="22"/>
                <w:szCs w:val="22"/>
              </w:rPr>
              <w:br/>
            </w:r>
            <w:r w:rsidR="00BF03B9" w:rsidRPr="00990CD1">
              <w:rPr>
                <w:sz w:val="22"/>
                <w:szCs w:val="22"/>
              </w:rPr>
              <w:t>20</w:t>
            </w:r>
            <w:r w:rsidR="00BF03B9">
              <w:rPr>
                <w:sz w:val="22"/>
                <w:szCs w:val="22"/>
              </w:rPr>
              <w:t>21</w:t>
            </w:r>
            <w:r w:rsidR="00BF03B9" w:rsidRPr="00990CD1">
              <w:rPr>
                <w:sz w:val="22"/>
                <w:szCs w:val="22"/>
              </w:rPr>
              <w:t xml:space="preserve"> г.</w:t>
            </w:r>
            <w:proofErr w:type="gramStart"/>
            <w:r w:rsidR="00BF03B9" w:rsidRPr="00990CD1">
              <w:rPr>
                <w:sz w:val="22"/>
                <w:szCs w:val="22"/>
              </w:rPr>
              <w:t>,</w:t>
            </w:r>
            <w:proofErr w:type="gramEnd"/>
            <w:r w:rsidR="00BF03B9" w:rsidRPr="00990CD1">
              <w:rPr>
                <w:sz w:val="22"/>
                <w:szCs w:val="22"/>
              </w:rPr>
              <w:br/>
              <w:t>тыс. кв. м</w:t>
            </w:r>
            <w:r w:rsidR="00BF03B9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BF03B9" w:rsidP="00DD113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 w:rsidR="00FE3E83">
              <w:rPr>
                <w:sz w:val="22"/>
                <w:szCs w:val="22"/>
                <w:lang w:val="en-US"/>
              </w:rPr>
              <w:t>I</w:t>
            </w:r>
            <w:r w:rsidR="00FE3E83" w:rsidRPr="00FE3E83">
              <w:rPr>
                <w:sz w:val="22"/>
                <w:szCs w:val="22"/>
              </w:rPr>
              <w:t xml:space="preserve"> </w:t>
            </w:r>
            <w:proofErr w:type="gramStart"/>
            <w:r w:rsidR="00FE3E83">
              <w:rPr>
                <w:sz w:val="22"/>
                <w:szCs w:val="22"/>
              </w:rPr>
              <w:t>полу-</w:t>
            </w:r>
            <w:proofErr w:type="spellStart"/>
            <w:r w:rsidR="00FE3E83">
              <w:rPr>
                <w:sz w:val="22"/>
                <w:szCs w:val="22"/>
              </w:rPr>
              <w:t>годию</w:t>
            </w:r>
            <w:proofErr w:type="spellEnd"/>
            <w:proofErr w:type="gramEnd"/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03B9" w:rsidRPr="00990CD1" w:rsidRDefault="00BF03B9" w:rsidP="00DD113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FE3E83">
              <w:rPr>
                <w:sz w:val="22"/>
                <w:szCs w:val="22"/>
                <w:lang w:val="en-US"/>
              </w:rPr>
              <w:t>I</w:t>
            </w:r>
            <w:r w:rsidR="00FE3E83" w:rsidRPr="00FE3E83">
              <w:rPr>
                <w:sz w:val="22"/>
                <w:szCs w:val="22"/>
              </w:rPr>
              <w:t xml:space="preserve"> </w:t>
            </w:r>
            <w:r w:rsidR="00FE3E83">
              <w:rPr>
                <w:sz w:val="22"/>
                <w:szCs w:val="22"/>
              </w:rPr>
              <w:t>полугодие</w:t>
            </w:r>
            <w:r w:rsidR="003F1701">
              <w:rPr>
                <w:sz w:val="22"/>
                <w:szCs w:val="22"/>
              </w:rPr>
              <w:br/>
            </w:r>
            <w:r w:rsidRPr="00C20908">
              <w:rPr>
                <w:sz w:val="22"/>
                <w:szCs w:val="22"/>
              </w:rPr>
              <w:t>2020 г.</w:t>
            </w:r>
            <w:r w:rsidRPr="00C20908">
              <w:rPr>
                <w:sz w:val="22"/>
                <w:szCs w:val="22"/>
              </w:rPr>
              <w:br/>
            </w:r>
            <w:proofErr w:type="gramStart"/>
            <w:r w:rsidRPr="00C20908">
              <w:rPr>
                <w:sz w:val="22"/>
                <w:szCs w:val="22"/>
              </w:rPr>
              <w:t>в</w:t>
            </w:r>
            <w:proofErr w:type="gramEnd"/>
            <w:r w:rsidRPr="00C20908">
              <w:rPr>
                <w:sz w:val="22"/>
                <w:szCs w:val="22"/>
              </w:rPr>
              <w:t xml:space="preserve"> % к </w:t>
            </w:r>
            <w:r w:rsidRPr="00C20908">
              <w:rPr>
                <w:sz w:val="22"/>
                <w:szCs w:val="22"/>
              </w:rPr>
              <w:br/>
            </w:r>
            <w:r w:rsidR="00FE3E83">
              <w:rPr>
                <w:sz w:val="22"/>
                <w:szCs w:val="22"/>
                <w:lang w:val="en-US"/>
              </w:rPr>
              <w:t>I</w:t>
            </w:r>
            <w:r w:rsidR="00FE3E83" w:rsidRPr="00FE3E83">
              <w:rPr>
                <w:sz w:val="22"/>
                <w:szCs w:val="22"/>
              </w:rPr>
              <w:t xml:space="preserve"> </w:t>
            </w:r>
            <w:proofErr w:type="gramStart"/>
            <w:r w:rsidR="00FE3E83"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3B9" w:rsidRPr="00990CD1" w:rsidRDefault="00FE3E83" w:rsidP="00DD113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FE3E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</w:t>
            </w:r>
            <w:r w:rsidR="00F118E0"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годие</w:t>
            </w:r>
            <w:proofErr w:type="spellEnd"/>
            <w:r w:rsidR="00BF03B9">
              <w:rPr>
                <w:sz w:val="22"/>
                <w:szCs w:val="22"/>
              </w:rPr>
              <w:br/>
            </w:r>
            <w:r w:rsidR="00BF03B9" w:rsidRPr="00990CD1">
              <w:rPr>
                <w:sz w:val="22"/>
                <w:szCs w:val="22"/>
              </w:rPr>
              <w:t>20</w:t>
            </w:r>
            <w:r w:rsidR="00BF03B9">
              <w:rPr>
                <w:sz w:val="22"/>
                <w:szCs w:val="22"/>
              </w:rPr>
              <w:t>21</w:t>
            </w:r>
            <w:r w:rsidR="00BF03B9" w:rsidRPr="00990CD1">
              <w:rPr>
                <w:sz w:val="22"/>
                <w:szCs w:val="22"/>
              </w:rPr>
              <w:t xml:space="preserve"> г.</w:t>
            </w:r>
            <w:proofErr w:type="gramStart"/>
            <w:r w:rsidR="00BF03B9" w:rsidRPr="00990CD1">
              <w:rPr>
                <w:sz w:val="22"/>
                <w:szCs w:val="22"/>
              </w:rPr>
              <w:t>,</w:t>
            </w:r>
            <w:proofErr w:type="gramEnd"/>
            <w:r w:rsidR="00BF03B9" w:rsidRPr="00990CD1">
              <w:rPr>
                <w:sz w:val="22"/>
                <w:szCs w:val="22"/>
              </w:rPr>
              <w:br/>
              <w:t>тыс. кв. м</w:t>
            </w:r>
            <w:r w:rsidR="00BF03B9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BF03B9" w:rsidP="00DD113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 w:rsidR="00FE3E83">
              <w:rPr>
                <w:sz w:val="22"/>
                <w:szCs w:val="22"/>
                <w:lang w:val="en-US"/>
              </w:rPr>
              <w:t>I</w:t>
            </w:r>
            <w:r w:rsidR="00FE3E83" w:rsidRPr="00FE3E83">
              <w:rPr>
                <w:sz w:val="22"/>
                <w:szCs w:val="22"/>
              </w:rPr>
              <w:t xml:space="preserve"> </w:t>
            </w:r>
            <w:proofErr w:type="gramStart"/>
            <w:r w:rsidR="00FE3E83">
              <w:rPr>
                <w:sz w:val="22"/>
                <w:szCs w:val="22"/>
              </w:rPr>
              <w:t>полу-</w:t>
            </w:r>
            <w:proofErr w:type="spellStart"/>
            <w:r w:rsidR="00FE3E83">
              <w:rPr>
                <w:sz w:val="22"/>
                <w:szCs w:val="22"/>
              </w:rPr>
              <w:t>годи</w:t>
            </w:r>
            <w:r w:rsidR="00F118E0">
              <w:rPr>
                <w:sz w:val="22"/>
                <w:szCs w:val="22"/>
              </w:rPr>
              <w:t>ю</w:t>
            </w:r>
            <w:proofErr w:type="spellEnd"/>
            <w:proofErr w:type="gramEnd"/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BF03B9" w:rsidP="00DD113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FE3E83">
              <w:rPr>
                <w:sz w:val="22"/>
                <w:szCs w:val="22"/>
                <w:lang w:val="en-US"/>
              </w:rPr>
              <w:t>I</w:t>
            </w:r>
            <w:r w:rsidR="00FE3E83" w:rsidRPr="00FE3E83">
              <w:rPr>
                <w:sz w:val="22"/>
                <w:szCs w:val="22"/>
              </w:rPr>
              <w:t xml:space="preserve"> </w:t>
            </w:r>
            <w:r w:rsidR="00FE3E83">
              <w:rPr>
                <w:sz w:val="22"/>
                <w:szCs w:val="22"/>
              </w:rPr>
              <w:t>полугодие</w:t>
            </w:r>
            <w:r w:rsidR="003F1701">
              <w:rPr>
                <w:sz w:val="26"/>
                <w:szCs w:val="26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</w:r>
            <w:proofErr w:type="gramStart"/>
            <w:r w:rsidRPr="00B148EA">
              <w:rPr>
                <w:sz w:val="22"/>
                <w:szCs w:val="22"/>
              </w:rPr>
              <w:t>в</w:t>
            </w:r>
            <w:proofErr w:type="gramEnd"/>
            <w:r w:rsidRPr="00B148EA">
              <w:rPr>
                <w:sz w:val="22"/>
                <w:szCs w:val="22"/>
              </w:rPr>
              <w:t xml:space="preserve"> % к </w:t>
            </w:r>
            <w:r w:rsidRPr="00B148EA">
              <w:rPr>
                <w:sz w:val="22"/>
                <w:szCs w:val="22"/>
              </w:rPr>
              <w:br/>
            </w:r>
            <w:r w:rsidR="00FE3E83">
              <w:rPr>
                <w:sz w:val="22"/>
                <w:szCs w:val="22"/>
                <w:lang w:val="en-US"/>
              </w:rPr>
              <w:t>I</w:t>
            </w:r>
            <w:r w:rsidR="00FE3E83" w:rsidRPr="00FE3E83">
              <w:rPr>
                <w:sz w:val="22"/>
                <w:szCs w:val="22"/>
              </w:rPr>
              <w:t xml:space="preserve"> </w:t>
            </w:r>
            <w:proofErr w:type="gramStart"/>
            <w:r w:rsidR="00FE3E83"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DD1132">
            <w:pPr>
              <w:spacing w:before="40" w:after="4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2 040,6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632,5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117,4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DD1132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DD113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DD113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DD113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DD1132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DD1132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149,3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143,8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DD1132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218,1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DD1132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left="-57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DD1132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DD1132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152,8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DD1132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DD1132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131,2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12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E75BA2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77CE5" w:rsidP="00DD11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</w:tr>
    </w:tbl>
    <w:p w:rsidR="002F2253" w:rsidRDefault="002F2253" w:rsidP="00FE2B93">
      <w:pPr>
        <w:tabs>
          <w:tab w:val="left" w:pos="-324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</w:t>
      </w:r>
      <w:r w:rsidRPr="003948EF">
        <w:rPr>
          <w:rFonts w:ascii="Arial" w:hAnsi="Arial" w:cs="Arial"/>
          <w:b/>
          <w:sz w:val="22"/>
          <w:szCs w:val="22"/>
        </w:rPr>
        <w:t xml:space="preserve"> в эксплуатацию </w:t>
      </w:r>
      <w:r>
        <w:rPr>
          <w:rFonts w:ascii="Arial" w:hAnsi="Arial" w:cs="Arial"/>
          <w:b/>
          <w:sz w:val="22"/>
          <w:szCs w:val="22"/>
        </w:rPr>
        <w:t>жилья</w:t>
      </w:r>
      <w:r w:rsidRPr="003948EF">
        <w:rPr>
          <w:rFonts w:ascii="Arial" w:hAnsi="Arial" w:cs="Arial"/>
          <w:b/>
          <w:sz w:val="22"/>
          <w:szCs w:val="22"/>
        </w:rPr>
        <w:t xml:space="preserve"> по источникам финан</w:t>
      </w:r>
      <w:r>
        <w:rPr>
          <w:rFonts w:ascii="Arial" w:hAnsi="Arial" w:cs="Arial"/>
          <w:b/>
          <w:sz w:val="22"/>
          <w:szCs w:val="22"/>
        </w:rPr>
        <w:t xml:space="preserve">сирования </w:t>
      </w:r>
    </w:p>
    <w:tbl>
      <w:tblPr>
        <w:tblW w:w="9035" w:type="dxa"/>
        <w:jc w:val="center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5"/>
        <w:gridCol w:w="1488"/>
        <w:gridCol w:w="1489"/>
        <w:gridCol w:w="1418"/>
        <w:gridCol w:w="1255"/>
      </w:tblGrid>
      <w:tr w:rsidR="002F2253" w:rsidRPr="00DB0977" w:rsidTr="006B26AA">
        <w:trPr>
          <w:cantSplit/>
          <w:tblHeader/>
          <w:jc w:val="center"/>
        </w:trPr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F2253" w:rsidRPr="00DB0977" w:rsidRDefault="002F2253" w:rsidP="00DD11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2253" w:rsidRPr="00DB0977" w:rsidRDefault="002F2253" w:rsidP="00DD11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990CD1">
              <w:rPr>
                <w:sz w:val="22"/>
                <w:szCs w:val="22"/>
              </w:rPr>
              <w:t xml:space="preserve">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253" w:rsidRPr="00DB0977" w:rsidRDefault="002F2253" w:rsidP="00DD113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B0977">
              <w:rPr>
                <w:sz w:val="22"/>
                <w:szCs w:val="22"/>
              </w:rPr>
              <w:t>В</w:t>
            </w:r>
            <w:proofErr w:type="gramEnd"/>
            <w:r w:rsidRPr="00DB0977">
              <w:rPr>
                <w:sz w:val="22"/>
                <w:szCs w:val="22"/>
              </w:rPr>
              <w:t xml:space="preserve"> % к итогу</w:t>
            </w:r>
          </w:p>
        </w:tc>
      </w:tr>
      <w:tr w:rsidR="002F2253" w:rsidRPr="00DB0977" w:rsidTr="006B26AA">
        <w:trPr>
          <w:cantSplit/>
          <w:trHeight w:val="332"/>
          <w:tblHeader/>
          <w:jc w:val="center"/>
        </w:trPr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2253" w:rsidRPr="00DB0977" w:rsidRDefault="002F2253" w:rsidP="00DD11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F2253" w:rsidRPr="00DB0977" w:rsidRDefault="002F2253" w:rsidP="00DD11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B0977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F2253" w:rsidRPr="00DB0977" w:rsidRDefault="002F2253" w:rsidP="00DD11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noProof/>
                <w:sz w:val="22"/>
              </w:rPr>
              <w:t>в</w:t>
            </w:r>
            <w:proofErr w:type="gramEnd"/>
            <w:r>
              <w:rPr>
                <w:noProof/>
                <w:sz w:val="22"/>
              </w:rPr>
              <w:t xml:space="preserve"> % к </w:t>
            </w:r>
            <w:r>
              <w:rPr>
                <w:noProof/>
                <w:sz w:val="22"/>
              </w:rPr>
              <w:br/>
            </w: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F2253" w:rsidRPr="00DB0977" w:rsidRDefault="002F2253" w:rsidP="00DD11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253" w:rsidRPr="00DB0977" w:rsidRDefault="002F2253" w:rsidP="00DD11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DB0977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</w:tr>
      <w:tr w:rsidR="002F2253" w:rsidTr="006B26AA">
        <w:trPr>
          <w:cantSplit/>
          <w:jc w:val="center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Pr="00086837" w:rsidRDefault="002F2253" w:rsidP="00DD1132">
            <w:pPr>
              <w:spacing w:before="40" w:after="4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 xml:space="preserve">Введено в эксплуатацию </w:t>
            </w:r>
            <w:r>
              <w:rPr>
                <w:b/>
                <w:sz w:val="22"/>
              </w:rPr>
              <w:br/>
            </w:r>
            <w:r w:rsidRPr="00086837">
              <w:rPr>
                <w:b/>
                <w:sz w:val="22"/>
              </w:rPr>
              <w:t>жилых домов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Pr="00CD36D9" w:rsidRDefault="003F53E1" w:rsidP="00DD1132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2 040,6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Pr="00086837" w:rsidRDefault="003F53E1" w:rsidP="00DD1132">
            <w:pPr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Pr="00086837" w:rsidRDefault="002F2253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Pr="00086837" w:rsidRDefault="002F2253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2F2253" w:rsidTr="006B26AA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2F2253" w:rsidP="00DD1132">
            <w:pPr>
              <w:spacing w:before="40" w:after="40" w:line="200" w:lineRule="exact"/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2F2253" w:rsidP="00DD113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2F2253" w:rsidP="00DD1132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2F2253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2F2253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2F2253" w:rsidTr="006B26AA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2F2253" w:rsidP="00DD1132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3F53E1" w:rsidP="00DD113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3F53E1" w:rsidP="00DD1132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3F53E1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4,8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Pr="000B4BC0" w:rsidRDefault="00C46B09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5,2</w:t>
            </w:r>
          </w:p>
        </w:tc>
      </w:tr>
      <w:tr w:rsidR="002F2253" w:rsidTr="006B26AA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2F2253" w:rsidP="00DD1132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3F53E1" w:rsidP="00DD113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231,0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3F53E1" w:rsidP="00DD1132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165,7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3F53E1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11,3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C46B09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</w:tr>
      <w:tr w:rsidR="002F2253" w:rsidTr="006B26AA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2F2253" w:rsidP="00DD1132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3F53E1" w:rsidP="00DD113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498,5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3F53E1" w:rsidP="00DD1132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115,8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3F53E1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24,4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C46B09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24,3</w:t>
            </w:r>
          </w:p>
        </w:tc>
      </w:tr>
      <w:tr w:rsidR="002F2253" w:rsidTr="006B26AA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2F2253" w:rsidP="00DD1132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3F53E1" w:rsidP="00DD113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110,7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3F53E1" w:rsidP="00DD1132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134,1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3F53E1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5,4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253" w:rsidRDefault="00C46B09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4,6</w:t>
            </w:r>
          </w:p>
        </w:tc>
      </w:tr>
      <w:tr w:rsidR="002F2253" w:rsidTr="006B26AA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2253" w:rsidRDefault="002F2253" w:rsidP="00DD1132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2253" w:rsidRDefault="003F53E1" w:rsidP="00DD113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1 116,7</w:t>
            </w:r>
          </w:p>
        </w:tc>
        <w:tc>
          <w:tcPr>
            <w:tcW w:w="14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2253" w:rsidRDefault="003F53E1" w:rsidP="00DD1132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116,8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2253" w:rsidRDefault="003F53E1" w:rsidP="00DD1132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54,7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2253" w:rsidRDefault="00C46B09" w:rsidP="00DD113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53,9</w:t>
            </w:r>
          </w:p>
        </w:tc>
      </w:tr>
    </w:tbl>
    <w:p w:rsidR="00F67B32" w:rsidRDefault="00F67B32" w:rsidP="00FE2B93">
      <w:pPr>
        <w:tabs>
          <w:tab w:val="left" w:pos="-324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Ввод в эксплуатацию объектов социальной сферы</w:t>
      </w:r>
    </w:p>
    <w:tbl>
      <w:tblPr>
        <w:tblW w:w="9030" w:type="dxa"/>
        <w:jc w:val="center"/>
        <w:tblInd w:w="-14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1486"/>
        <w:gridCol w:w="1372"/>
        <w:gridCol w:w="1372"/>
      </w:tblGrid>
      <w:tr w:rsidR="00F67B32" w:rsidTr="00F67B32">
        <w:trPr>
          <w:cantSplit/>
          <w:trHeight w:val="1470"/>
          <w:tblHeader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7B32" w:rsidRDefault="00F67B32" w:rsidP="00DD11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67B32" w:rsidRDefault="00F67B32" w:rsidP="00DD11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990CD1">
              <w:rPr>
                <w:sz w:val="22"/>
                <w:szCs w:val="22"/>
              </w:rPr>
              <w:t xml:space="preserve">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32" w:rsidRDefault="00F67B32" w:rsidP="00DD113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FE3E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 w:rsidRPr="00C2090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C20908">
              <w:rPr>
                <w:sz w:val="22"/>
                <w:szCs w:val="22"/>
              </w:rPr>
              <w:t xml:space="preserve"> г.</w:t>
            </w:r>
            <w:r w:rsidRPr="00C20908">
              <w:rPr>
                <w:sz w:val="22"/>
                <w:szCs w:val="22"/>
              </w:rPr>
              <w:br/>
              <w:t xml:space="preserve">в % к </w:t>
            </w:r>
            <w:r w:rsidRPr="00C2090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FE3E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32" w:rsidRDefault="00F67B32" w:rsidP="00DD113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FE3E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 w:rsidRPr="00C2090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0</w:t>
            </w:r>
            <w:r w:rsidRPr="00C20908">
              <w:rPr>
                <w:sz w:val="22"/>
                <w:szCs w:val="22"/>
              </w:rPr>
              <w:t xml:space="preserve"> г.</w:t>
            </w:r>
            <w:r w:rsidRPr="00C20908">
              <w:rPr>
                <w:sz w:val="22"/>
                <w:szCs w:val="22"/>
              </w:rPr>
              <w:br/>
            </w:r>
            <w:proofErr w:type="gramStart"/>
            <w:r w:rsidRPr="00C20908">
              <w:rPr>
                <w:sz w:val="22"/>
                <w:szCs w:val="22"/>
              </w:rPr>
              <w:t>в</w:t>
            </w:r>
            <w:proofErr w:type="gramEnd"/>
            <w:r w:rsidRPr="00C20908">
              <w:rPr>
                <w:sz w:val="22"/>
                <w:szCs w:val="22"/>
              </w:rPr>
              <w:t xml:space="preserve"> % к </w:t>
            </w:r>
            <w:r w:rsidRPr="00C2090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FE3E83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F67B32" w:rsidTr="00F8094A">
        <w:trPr>
          <w:cantSplit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7B32" w:rsidRDefault="00F67B32" w:rsidP="00DD1132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Амбулаторно-поликлинические организации, посещений в смену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7B32" w:rsidRDefault="005A3941" w:rsidP="00DD113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245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7B32" w:rsidRDefault="00A32AC7" w:rsidP="00DD1132">
            <w:pPr>
              <w:tabs>
                <w:tab w:val="left" w:pos="995"/>
                <w:tab w:val="left" w:pos="1064"/>
              </w:tabs>
              <w:spacing w:before="40" w:after="4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7B32" w:rsidRDefault="00F8094A" w:rsidP="00DD1132">
            <w:pPr>
              <w:tabs>
                <w:tab w:val="left" w:pos="995"/>
                <w:tab w:val="left" w:pos="1064"/>
              </w:tabs>
              <w:spacing w:before="40" w:after="4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F67B32" w:rsidTr="00F8094A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7B32" w:rsidRDefault="00F67B32" w:rsidP="00DD1132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Учреждения общего среднего образования, ученических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7B32" w:rsidRDefault="005A3941" w:rsidP="00DD113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7B32" w:rsidRDefault="00A32AC7" w:rsidP="00DD1132">
            <w:pPr>
              <w:tabs>
                <w:tab w:val="left" w:pos="995"/>
                <w:tab w:val="left" w:pos="1064"/>
              </w:tabs>
              <w:spacing w:before="40" w:after="4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7B32" w:rsidRDefault="00417E3A" w:rsidP="00DD1132">
            <w:pPr>
              <w:tabs>
                <w:tab w:val="left" w:pos="995"/>
                <w:tab w:val="left" w:pos="1064"/>
              </w:tabs>
              <w:spacing w:before="40" w:after="4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67B32" w:rsidTr="00F8094A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67B32" w:rsidRDefault="00F67B32" w:rsidP="00DD1132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Учреждения дошкольного образования,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7B32" w:rsidRDefault="005A3941" w:rsidP="00DD113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1 189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7B32" w:rsidRDefault="00A32AC7" w:rsidP="00DD1132">
            <w:pPr>
              <w:tabs>
                <w:tab w:val="left" w:pos="995"/>
                <w:tab w:val="left" w:pos="1064"/>
              </w:tabs>
              <w:spacing w:before="40" w:after="4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7B32" w:rsidRDefault="00417E3A" w:rsidP="00DD1132">
            <w:pPr>
              <w:tabs>
                <w:tab w:val="left" w:pos="995"/>
                <w:tab w:val="left" w:pos="1064"/>
              </w:tabs>
              <w:spacing w:before="40" w:after="4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5A7A74" w:rsidRDefault="005A7A74" w:rsidP="005A7A74">
      <w:pPr>
        <w:pStyle w:val="a4"/>
        <w:spacing w:before="240" w:after="120" w:line="260" w:lineRule="exact"/>
        <w:jc w:val="center"/>
        <w:outlineLvl w:val="0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5A7A74" w:rsidRDefault="005A7A74" w:rsidP="005A7A74">
      <w:pPr>
        <w:spacing w:before="120" w:line="36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полугодии 2021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5,6 млрд. рублей, или в сопоставимых ценах 83,4% к уровню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полугодия</w:t>
      </w:r>
      <w:r w:rsidRPr="00AB2634">
        <w:rPr>
          <w:spacing w:val="-2"/>
          <w:sz w:val="26"/>
        </w:rPr>
        <w:t xml:space="preserve"> </w:t>
      </w:r>
      <w:r>
        <w:rPr>
          <w:sz w:val="26"/>
          <w:szCs w:val="26"/>
        </w:rPr>
        <w:t>2020 г.</w:t>
      </w:r>
    </w:p>
    <w:p w:rsidR="005A7A74" w:rsidRDefault="005A7A74" w:rsidP="005A7A74">
      <w:pPr>
        <w:pStyle w:val="30"/>
        <w:tabs>
          <w:tab w:val="right" w:pos="9071"/>
        </w:tabs>
        <w:spacing w:after="24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5A7A74" w:rsidTr="00DF69E8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74" w:rsidRDefault="005A7A74" w:rsidP="00DD1132">
            <w:pPr>
              <w:spacing w:before="40" w:after="40" w:line="20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7A74" w:rsidRDefault="005A7A74" w:rsidP="00DD11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7A74" w:rsidRDefault="005A7A74" w:rsidP="00DD11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5A7A74" w:rsidTr="00DF69E8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74" w:rsidRDefault="005A7A74" w:rsidP="00DD1132">
            <w:pPr>
              <w:spacing w:before="40" w:after="40" w:line="20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74" w:rsidRDefault="005A7A74" w:rsidP="00DD1132">
            <w:pPr>
              <w:spacing w:before="40" w:after="40" w:line="20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7A74" w:rsidRDefault="005A7A74" w:rsidP="00DD1132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7A74" w:rsidRDefault="005A7A74" w:rsidP="00DD1132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ind w:left="641" w:firstLine="31"/>
              <w:rPr>
                <w:bCs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5244FC" w:rsidRDefault="005A7A74" w:rsidP="00DD1132">
            <w:pPr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5244FC" w:rsidRDefault="005A7A74" w:rsidP="00DD1132">
            <w:pPr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5244FC" w:rsidRDefault="005A7A74" w:rsidP="00DD1132">
            <w:pPr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ind w:left="284" w:firstLine="28"/>
              <w:rPr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769,8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105,9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60,6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40" w:after="4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832,0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112,6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113,9</w:t>
            </w:r>
          </w:p>
        </w:tc>
      </w:tr>
      <w:tr w:rsidR="005A7A74" w:rsidTr="004B6AF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ind w:left="284" w:firstLine="31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40" w:after="4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1 132,8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114,3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134,7</w:t>
            </w:r>
          </w:p>
        </w:tc>
      </w:tr>
      <w:tr w:rsidR="005A7A74" w:rsidTr="00DD113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ind w:left="91" w:firstLine="31"/>
              <w:rPr>
                <w:b/>
                <w:sz w:val="22"/>
                <w:szCs w:val="22"/>
              </w:rPr>
            </w:pPr>
            <w:r w:rsidRPr="002E2774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2 734,6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111,3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78,1</w:t>
            </w:r>
          </w:p>
        </w:tc>
      </w:tr>
      <w:tr w:rsidR="005A7A74" w:rsidTr="00DD1132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ind w:left="284" w:firstLine="31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40" w:after="4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rFonts w:eastAsia="Calibri"/>
                <w:sz w:val="22"/>
                <w:szCs w:val="22"/>
              </w:rPr>
              <w:t>054,6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100,2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90,8</w:t>
            </w:r>
          </w:p>
        </w:tc>
      </w:tr>
      <w:tr w:rsidR="005A7A74" w:rsidTr="00DD1132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ind w:left="284" w:firstLine="31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40" w:after="4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rFonts w:eastAsia="Calibri"/>
                <w:sz w:val="22"/>
                <w:szCs w:val="22"/>
              </w:rPr>
              <w:t>153,4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107,5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109,0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ind w:left="284" w:firstLine="31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221,0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103,2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104,6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ind w:left="91" w:firstLine="28"/>
              <w:rPr>
                <w:b/>
                <w:sz w:val="22"/>
                <w:szCs w:val="22"/>
              </w:rPr>
            </w:pPr>
            <w:r w:rsidRPr="002E2774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3 429,0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122,8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ind w:left="91" w:firstLine="31"/>
              <w:rPr>
                <w:i/>
                <w:sz w:val="22"/>
                <w:szCs w:val="22"/>
              </w:rPr>
            </w:pPr>
            <w:r w:rsidRPr="002E2774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2E2774">
              <w:rPr>
                <w:i/>
                <w:sz w:val="22"/>
                <w:szCs w:val="22"/>
              </w:rPr>
              <w:t>6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i/>
                <w:sz w:val="22"/>
                <w:szCs w:val="22"/>
              </w:rPr>
              <w:t>163,6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E2774">
              <w:rPr>
                <w:i/>
                <w:sz w:val="22"/>
                <w:szCs w:val="22"/>
              </w:rPr>
              <w:t>106,6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E2774">
              <w:rPr>
                <w:i/>
                <w:sz w:val="22"/>
                <w:szCs w:val="22"/>
              </w:rPr>
              <w:t>х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pStyle w:val="4"/>
              <w:keepNext w:val="0"/>
              <w:spacing w:before="40" w:after="4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2E2774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197,0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107,3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95,5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pStyle w:val="4"/>
              <w:keepNext w:val="0"/>
              <w:spacing w:before="40" w:after="4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2E2774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153,5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95,0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pStyle w:val="4"/>
              <w:keepNext w:val="0"/>
              <w:spacing w:before="40" w:after="4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2E2774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204,0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89,4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104,2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ind w:left="91" w:firstLine="31"/>
              <w:rPr>
                <w:sz w:val="22"/>
                <w:szCs w:val="22"/>
              </w:rPr>
            </w:pPr>
            <w:r w:rsidRPr="002E2774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3 554,5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99,1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ind w:left="91" w:firstLine="31"/>
              <w:rPr>
                <w:i/>
                <w:sz w:val="22"/>
                <w:szCs w:val="22"/>
              </w:rPr>
            </w:pPr>
            <w:r w:rsidRPr="002E2774"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2E2774">
              <w:rPr>
                <w:i/>
                <w:sz w:val="22"/>
                <w:szCs w:val="22"/>
              </w:rPr>
              <w:t>9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i/>
                <w:sz w:val="22"/>
                <w:szCs w:val="22"/>
              </w:rPr>
              <w:t>718,1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E2774">
              <w:rPr>
                <w:i/>
                <w:sz w:val="22"/>
                <w:szCs w:val="22"/>
              </w:rPr>
              <w:t>102,8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E2774">
              <w:rPr>
                <w:i/>
                <w:sz w:val="22"/>
                <w:szCs w:val="22"/>
              </w:rPr>
              <w:t>х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pStyle w:val="4"/>
              <w:keepNext w:val="0"/>
              <w:spacing w:before="40" w:after="4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2E2774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153,8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89,5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95,7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pStyle w:val="4"/>
              <w:keepNext w:val="0"/>
              <w:spacing w:before="40" w:after="4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2E2774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063,7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92,8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92,1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pStyle w:val="4"/>
              <w:keepNext w:val="0"/>
              <w:spacing w:before="40" w:after="40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 w:rsidRPr="002E2774"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124,9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81,5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105,9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pStyle w:val="4"/>
              <w:keepNext w:val="0"/>
              <w:spacing w:before="40" w:after="4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2E2774"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3 342,4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87,6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93,4</w:t>
            </w:r>
          </w:p>
        </w:tc>
      </w:tr>
      <w:tr w:rsidR="005A7A74" w:rsidTr="00DF69E8">
        <w:trPr>
          <w:trHeight w:val="185"/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pStyle w:val="4"/>
              <w:keepNext w:val="0"/>
              <w:spacing w:before="40" w:after="4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2E2774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13 060,4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х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ind w:left="641" w:firstLine="31"/>
              <w:rPr>
                <w:bCs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20</w:t>
            </w:r>
            <w:r w:rsidRPr="002E2774">
              <w:rPr>
                <w:b/>
                <w:sz w:val="22"/>
                <w:szCs w:val="22"/>
                <w:lang w:val="en-US"/>
              </w:rPr>
              <w:t>2</w:t>
            </w:r>
            <w:r w:rsidRPr="002E2774">
              <w:rPr>
                <w:b/>
                <w:sz w:val="22"/>
                <w:szCs w:val="22"/>
              </w:rPr>
              <w:t>1 г.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ind w:left="284" w:firstLine="31"/>
              <w:rPr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678,8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57,7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40" w:after="4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649,1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70,9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103,8</w:t>
            </w:r>
          </w:p>
        </w:tc>
      </w:tr>
      <w:tr w:rsidR="005A7A74" w:rsidTr="00DD113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40" w:after="4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880,1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133,2</w:t>
            </w:r>
          </w:p>
        </w:tc>
      </w:tr>
      <w:tr w:rsidR="005A7A74" w:rsidTr="00DD113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7A74" w:rsidRPr="002E2774" w:rsidRDefault="005A7A74" w:rsidP="00DD1132">
            <w:pPr>
              <w:spacing w:before="40" w:after="40" w:line="200" w:lineRule="exact"/>
              <w:ind w:left="91" w:firstLine="31"/>
              <w:rPr>
                <w:b/>
                <w:sz w:val="22"/>
                <w:szCs w:val="22"/>
              </w:rPr>
            </w:pPr>
            <w:r w:rsidRPr="002E2774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2 208,0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76,7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66,4</w:t>
            </w:r>
          </w:p>
        </w:tc>
      </w:tr>
      <w:tr w:rsidR="005A7A74" w:rsidTr="00DD1132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80" w:after="8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1 038,9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91,3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112,7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80" w:after="8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1 107,3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84,5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103,3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1 209,8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88,7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106,5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80" w:after="80" w:line="200" w:lineRule="exact"/>
              <w:ind w:left="91" w:firstLine="28"/>
              <w:rPr>
                <w:b/>
                <w:sz w:val="22"/>
                <w:szCs w:val="22"/>
              </w:rPr>
            </w:pPr>
            <w:r w:rsidRPr="002E2774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3 356,0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88,1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143,2</w:t>
            </w:r>
          </w:p>
        </w:tc>
      </w:tr>
      <w:tr w:rsidR="005A7A74" w:rsidTr="00DF69E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spacing w:before="80" w:after="80" w:line="200" w:lineRule="exact"/>
              <w:ind w:left="91" w:firstLine="31"/>
              <w:rPr>
                <w:b/>
                <w:i/>
                <w:sz w:val="22"/>
                <w:szCs w:val="22"/>
              </w:rPr>
            </w:pPr>
            <w:r w:rsidRPr="002E2774">
              <w:rPr>
                <w:b/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 w:rsidRPr="002E2774">
              <w:rPr>
                <w:b/>
                <w:i/>
                <w:sz w:val="22"/>
                <w:szCs w:val="22"/>
              </w:rPr>
              <w:t>5 564,0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2E2774">
              <w:rPr>
                <w:b/>
                <w:i/>
                <w:sz w:val="22"/>
                <w:szCs w:val="22"/>
              </w:rPr>
              <w:t>83,4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7A74" w:rsidRPr="002E2774" w:rsidRDefault="005A7A74" w:rsidP="00DD1132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2E2774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A7A74" w:rsidRDefault="005A7A74" w:rsidP="005A7A74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5A7A74" w:rsidRDefault="003816FB" w:rsidP="005A7A74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 wp14:anchorId="0C0559FC" wp14:editId="4459CEDF">
            <wp:simplePos x="0" y="0"/>
            <wp:positionH relativeFrom="column">
              <wp:posOffset>-54610</wp:posOffset>
            </wp:positionH>
            <wp:positionV relativeFrom="paragraph">
              <wp:posOffset>223520</wp:posOffset>
            </wp:positionV>
            <wp:extent cx="6202045" cy="2026920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A7A74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A7A74" w:rsidRDefault="005A7A74" w:rsidP="005A7A74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5A7A74" w:rsidRDefault="005A7A74" w:rsidP="005A7A74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5A7A74" w:rsidRDefault="005A7A74" w:rsidP="005A7A74">
      <w:pPr>
        <w:spacing w:after="120" w:line="260" w:lineRule="exact"/>
        <w:jc w:val="center"/>
      </w:pPr>
    </w:p>
    <w:p w:rsidR="005A7A74" w:rsidRDefault="005A7A74" w:rsidP="005A7A74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A7A74" w:rsidRDefault="005A7A74" w:rsidP="005A7A74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4B6AF6" w:rsidRDefault="004B6AF6" w:rsidP="005A7A74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3518D3" w:rsidRDefault="003518D3" w:rsidP="003816FB">
      <w:pPr>
        <w:pStyle w:val="30"/>
        <w:tabs>
          <w:tab w:val="left" w:pos="6313"/>
        </w:tabs>
        <w:spacing w:before="20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3518D3" w:rsidRDefault="003518D3" w:rsidP="003816FB">
      <w:pPr>
        <w:pStyle w:val="30"/>
        <w:tabs>
          <w:tab w:val="left" w:pos="6313"/>
        </w:tabs>
        <w:spacing w:before="20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5A7A74" w:rsidRDefault="005A7A74" w:rsidP="003816FB">
      <w:pPr>
        <w:pStyle w:val="30"/>
        <w:tabs>
          <w:tab w:val="left" w:pos="6313"/>
        </w:tabs>
        <w:spacing w:before="20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487"/>
        <w:gridCol w:w="1489"/>
        <w:gridCol w:w="1700"/>
        <w:gridCol w:w="1700"/>
      </w:tblGrid>
      <w:tr w:rsidR="005A7A74" w:rsidTr="00DF69E8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74" w:rsidRDefault="005A7A74" w:rsidP="00DD1132">
            <w:pPr>
              <w:spacing w:before="40" w:after="40" w:line="20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7A74" w:rsidRPr="00A601B8" w:rsidRDefault="005A7A74" w:rsidP="00DD113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601B8">
              <w:rPr>
                <w:sz w:val="22"/>
                <w:szCs w:val="22"/>
                <w:lang w:val="en-US"/>
              </w:rPr>
              <w:t>I</w:t>
            </w:r>
            <w:r w:rsidRPr="00A601B8">
              <w:rPr>
                <w:sz w:val="22"/>
                <w:szCs w:val="22"/>
              </w:rPr>
              <w:t xml:space="preserve"> полугодие 20</w:t>
            </w:r>
            <w:r w:rsidRPr="00A601B8">
              <w:rPr>
                <w:sz w:val="22"/>
                <w:szCs w:val="22"/>
                <w:lang w:val="en-US"/>
              </w:rPr>
              <w:t>2</w:t>
            </w:r>
            <w:r w:rsidRPr="00A601B8">
              <w:rPr>
                <w:sz w:val="22"/>
                <w:szCs w:val="22"/>
              </w:rPr>
              <w:t>1 г.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A74" w:rsidRDefault="005A7A74" w:rsidP="00DD1132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5A7A74" w:rsidTr="00DF69E8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74" w:rsidRDefault="005A7A74" w:rsidP="00DD1132">
            <w:pPr>
              <w:spacing w:before="40" w:after="40" w:line="200" w:lineRule="exact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7A74" w:rsidRDefault="005A7A74" w:rsidP="00DD11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7A74" w:rsidRDefault="005A7A74" w:rsidP="00DD1132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7A74" w:rsidRDefault="005A7A74" w:rsidP="00DD1132">
            <w:pPr>
              <w:spacing w:before="40" w:after="40" w:line="200" w:lineRule="exact"/>
              <w:ind w:left="-57" w:right="-57"/>
              <w:jc w:val="center"/>
            </w:pPr>
            <w:r w:rsidRPr="00A601B8">
              <w:rPr>
                <w:sz w:val="22"/>
                <w:szCs w:val="22"/>
                <w:lang w:val="en-US"/>
              </w:rPr>
              <w:t>I</w:t>
            </w:r>
            <w:r w:rsidRPr="00A601B8"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 w:rsidRPr="00A601B8">
              <w:rPr>
                <w:sz w:val="22"/>
                <w:szCs w:val="22"/>
                <w:lang w:val="en-US"/>
              </w:rPr>
              <w:t>I</w:t>
            </w:r>
            <w:r w:rsidRPr="00A601B8">
              <w:rPr>
                <w:sz w:val="22"/>
                <w:szCs w:val="22"/>
              </w:rPr>
              <w:t xml:space="preserve"> полугоди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A74" w:rsidRDefault="005A7A74" w:rsidP="00DD1132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Pr="00A601B8">
              <w:rPr>
                <w:sz w:val="22"/>
                <w:szCs w:val="22"/>
                <w:lang w:val="en-US"/>
              </w:rPr>
              <w:t>I</w:t>
            </w:r>
            <w:r w:rsidRPr="00A601B8"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</w:r>
            <w:r w:rsidRPr="00A601B8">
              <w:rPr>
                <w:sz w:val="22"/>
                <w:szCs w:val="22"/>
                <w:lang w:val="en-US"/>
              </w:rPr>
              <w:t>I</w:t>
            </w:r>
            <w:r w:rsidRPr="00A601B8">
              <w:rPr>
                <w:sz w:val="22"/>
                <w:szCs w:val="22"/>
              </w:rPr>
              <w:t xml:space="preserve"> </w:t>
            </w:r>
            <w:proofErr w:type="gramStart"/>
            <w:r w:rsidRPr="00A601B8">
              <w:rPr>
                <w:sz w:val="22"/>
                <w:szCs w:val="22"/>
              </w:rPr>
              <w:t>полугоди</w:t>
            </w:r>
            <w:r>
              <w:rPr>
                <w:sz w:val="22"/>
                <w:szCs w:val="22"/>
              </w:rPr>
              <w:t>ю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5A7A74" w:rsidTr="00DF69E8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A7A74" w:rsidRDefault="005A7A74" w:rsidP="00DD1132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EA6DF6" w:rsidRDefault="005A7A74" w:rsidP="00DD1132">
            <w:pPr>
              <w:spacing w:before="80" w:after="80" w:line="200" w:lineRule="exact"/>
              <w:ind w:left="-57"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5 564,0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6C3BE5" w:rsidRDefault="005A7A74" w:rsidP="00DD1132">
            <w:pPr>
              <w:tabs>
                <w:tab w:val="left" w:pos="671"/>
                <w:tab w:val="left" w:pos="1206"/>
              </w:tabs>
              <w:spacing w:before="80" w:after="8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6C3BE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4354EF" w:rsidRDefault="005A7A74" w:rsidP="00DD1132">
            <w:pPr>
              <w:tabs>
                <w:tab w:val="left" w:pos="1206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83,4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570D96" w:rsidRDefault="005A7A74" w:rsidP="00DD1132">
            <w:pPr>
              <w:tabs>
                <w:tab w:val="left" w:pos="1206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106,6</w:t>
            </w:r>
          </w:p>
        </w:tc>
      </w:tr>
      <w:tr w:rsidR="005A7A74" w:rsidTr="00DF69E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A7A74" w:rsidRDefault="005A7A74" w:rsidP="00DD1132">
            <w:pPr>
              <w:spacing w:before="80" w:after="80" w:line="20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6C3BE5" w:rsidRDefault="005A7A74" w:rsidP="00DD1132">
            <w:pPr>
              <w:spacing w:before="80" w:after="80" w:line="20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6C3BE5" w:rsidRDefault="005A7A74" w:rsidP="00DD1132">
            <w:pPr>
              <w:tabs>
                <w:tab w:val="left" w:pos="671"/>
                <w:tab w:val="left" w:pos="1206"/>
              </w:tabs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6C3BE5" w:rsidRDefault="005A7A74" w:rsidP="00DD1132">
            <w:pPr>
              <w:tabs>
                <w:tab w:val="left" w:pos="1206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Default="005A7A74" w:rsidP="00DD1132">
            <w:pPr>
              <w:tabs>
                <w:tab w:val="left" w:pos="1206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5A7A74" w:rsidTr="00DF69E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A7A74" w:rsidRDefault="005A7A74" w:rsidP="00DD1132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501320" w:rsidRDefault="005A7A74" w:rsidP="00DD1132">
            <w:pPr>
              <w:spacing w:before="80" w:after="8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634,9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546139" w:rsidRDefault="005A7A74" w:rsidP="00DD1132">
            <w:pPr>
              <w:tabs>
                <w:tab w:val="left" w:pos="671"/>
                <w:tab w:val="left" w:pos="1206"/>
              </w:tabs>
              <w:spacing w:before="80" w:after="8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546139" w:rsidRDefault="005A7A74" w:rsidP="00DD1132">
            <w:pPr>
              <w:tabs>
                <w:tab w:val="left" w:pos="1206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Default="005A7A74" w:rsidP="00DD1132">
            <w:pPr>
              <w:tabs>
                <w:tab w:val="left" w:pos="1206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5A7A74" w:rsidTr="00DF69E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A7A74" w:rsidRDefault="005A7A74" w:rsidP="00DD1132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9B5F9B" w:rsidRDefault="005A7A74" w:rsidP="00DD1132">
            <w:pPr>
              <w:spacing w:before="80" w:after="8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456,9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546139" w:rsidRDefault="005A7A74" w:rsidP="00DD1132">
            <w:pPr>
              <w:tabs>
                <w:tab w:val="left" w:pos="671"/>
                <w:tab w:val="left" w:pos="1206"/>
              </w:tabs>
              <w:spacing w:before="80" w:after="8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546139" w:rsidRDefault="005A7A74" w:rsidP="00DD1132">
            <w:pPr>
              <w:tabs>
                <w:tab w:val="left" w:pos="1206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Default="005A7A74" w:rsidP="00DD1132">
            <w:pPr>
              <w:tabs>
                <w:tab w:val="left" w:pos="1206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5A7A74" w:rsidTr="00DF69E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A7A74" w:rsidRDefault="005A7A74" w:rsidP="00DD1132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EA6DF6" w:rsidRDefault="005A7A74" w:rsidP="00DD1132">
            <w:pPr>
              <w:spacing w:before="80" w:after="8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675,3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546139" w:rsidRDefault="005A7A74" w:rsidP="00DD1132">
            <w:pPr>
              <w:tabs>
                <w:tab w:val="left" w:pos="671"/>
                <w:tab w:val="left" w:pos="1206"/>
              </w:tabs>
              <w:spacing w:before="80" w:after="8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546139" w:rsidRDefault="005A7A74" w:rsidP="00DD1132">
            <w:pPr>
              <w:tabs>
                <w:tab w:val="left" w:pos="1206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Default="005A7A74" w:rsidP="00DD1132">
            <w:pPr>
              <w:tabs>
                <w:tab w:val="left" w:pos="1206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5A7A74" w:rsidTr="00DF69E8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A7A74" w:rsidRDefault="005A7A74" w:rsidP="00DD1132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EA6DF6" w:rsidRDefault="005A7A74" w:rsidP="00DD1132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534,2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546139" w:rsidRDefault="005A7A74" w:rsidP="00DD1132">
            <w:pPr>
              <w:tabs>
                <w:tab w:val="left" w:pos="671"/>
                <w:tab w:val="left" w:pos="1206"/>
              </w:tabs>
              <w:spacing w:before="80" w:after="8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546139" w:rsidRDefault="005A7A74" w:rsidP="00DD1132">
            <w:pPr>
              <w:tabs>
                <w:tab w:val="left" w:pos="1206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Default="005A7A74" w:rsidP="00DD1132">
            <w:pPr>
              <w:tabs>
                <w:tab w:val="left" w:pos="1206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5A7A74" w:rsidTr="00DF69E8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A7A74" w:rsidRDefault="005A7A74" w:rsidP="00DD1132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EA6DF6" w:rsidRDefault="005A7A74" w:rsidP="00DD1132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be-BY"/>
              </w:rPr>
              <w:t>911,2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546139" w:rsidRDefault="005A7A74" w:rsidP="00DD1132">
            <w:pPr>
              <w:tabs>
                <w:tab w:val="left" w:pos="671"/>
                <w:tab w:val="left" w:pos="1206"/>
              </w:tabs>
              <w:spacing w:before="80" w:after="8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546139" w:rsidRDefault="005A7A74" w:rsidP="00DD1132">
            <w:pPr>
              <w:tabs>
                <w:tab w:val="left" w:pos="1206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81,5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Default="005A7A74" w:rsidP="00DD1132">
            <w:pPr>
              <w:tabs>
                <w:tab w:val="left" w:pos="1206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5A7A74" w:rsidTr="00DF69E8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A7A74" w:rsidRDefault="005A7A74" w:rsidP="00DD1132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EA6DF6" w:rsidRDefault="005A7A74" w:rsidP="00DD1132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939,5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546139" w:rsidRDefault="005A7A74" w:rsidP="00DD1132">
            <w:pPr>
              <w:tabs>
                <w:tab w:val="left" w:pos="671"/>
                <w:tab w:val="left" w:pos="1206"/>
              </w:tabs>
              <w:spacing w:before="80" w:after="8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546139" w:rsidRDefault="005A7A74" w:rsidP="00DD1132">
            <w:pPr>
              <w:tabs>
                <w:tab w:val="left" w:pos="1206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78,5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Default="005A7A74" w:rsidP="00DD1132">
            <w:pPr>
              <w:tabs>
                <w:tab w:val="left" w:pos="1206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5A7A74" w:rsidTr="00DF69E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A7A74" w:rsidRDefault="005A7A74" w:rsidP="00DD1132">
            <w:pPr>
              <w:spacing w:before="80" w:after="80" w:line="20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EA6DF6" w:rsidRDefault="005A7A74" w:rsidP="00DD1132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412,0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546139" w:rsidRDefault="005A7A74" w:rsidP="00DD1132">
            <w:pPr>
              <w:tabs>
                <w:tab w:val="left" w:pos="671"/>
                <w:tab w:val="left" w:pos="1206"/>
              </w:tabs>
              <w:spacing w:before="80" w:after="8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Pr="00546139" w:rsidRDefault="005A7A74" w:rsidP="00DD1132">
            <w:pPr>
              <w:tabs>
                <w:tab w:val="left" w:pos="1206"/>
              </w:tabs>
              <w:spacing w:before="80" w:after="80" w:line="200" w:lineRule="exact"/>
              <w:ind w:left="-113"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A7A74" w:rsidRDefault="005A7A74" w:rsidP="00DD1132">
            <w:pPr>
              <w:tabs>
                <w:tab w:val="left" w:pos="1206"/>
              </w:tabs>
              <w:spacing w:before="80" w:after="80" w:line="20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</w:tbl>
    <w:p w:rsidR="005A7A74" w:rsidRPr="00564604" w:rsidRDefault="005A7A74" w:rsidP="005A7A74">
      <w:pPr>
        <w:tabs>
          <w:tab w:val="left" w:pos="4678"/>
        </w:tabs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полугодии</w:t>
      </w:r>
      <w:r w:rsidRPr="00AB2634">
        <w:rPr>
          <w:spacing w:val="-2"/>
          <w:sz w:val="26"/>
        </w:rPr>
        <w:t xml:space="preserve"> </w:t>
      </w:r>
      <w:r>
        <w:rPr>
          <w:sz w:val="26"/>
          <w:szCs w:val="26"/>
        </w:rPr>
        <w:t xml:space="preserve">2021 г. общий объем ремонтных работ выполнен </w:t>
      </w:r>
      <w:r>
        <w:rPr>
          <w:sz w:val="26"/>
          <w:szCs w:val="26"/>
        </w:rPr>
        <w:br/>
        <w:t>на сумму</w:t>
      </w:r>
      <w:r w:rsidRPr="009F486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1,1 млрд. рублей (20,5% от общего объема подрядных работ), </w:t>
      </w:r>
      <w:r>
        <w:rPr>
          <w:sz w:val="26"/>
          <w:szCs w:val="26"/>
        </w:rPr>
        <w:br/>
        <w:t xml:space="preserve">или в сопоставимых ценах 83,1% к уровню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полугодия 2020 г.</w:t>
      </w:r>
    </w:p>
    <w:p w:rsidR="00DD1132" w:rsidRDefault="00DD1132">
      <w:pPr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br w:type="page"/>
      </w:r>
    </w:p>
    <w:p w:rsidR="00F8094A" w:rsidRDefault="00F8094A" w:rsidP="00F8094A">
      <w:pPr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F8094A" w:rsidRDefault="00F8094A" w:rsidP="00F8094A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F8094A" w:rsidTr="007E0F24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4A" w:rsidRDefault="00F8094A" w:rsidP="00DD113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94A" w:rsidRDefault="00F8094A" w:rsidP="00DD113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094A" w:rsidRDefault="00F8094A" w:rsidP="00DD113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94A" w:rsidRDefault="00F8094A" w:rsidP="00DD11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>
              <w:rPr>
                <w:sz w:val="22"/>
                <w:szCs w:val="22"/>
              </w:rPr>
              <w:br/>
              <w:t xml:space="preserve">2021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январю-маю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F8094A" w:rsidTr="007E0F2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4 593,3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4 492,5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F8094A" w:rsidTr="007E0F2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3 618,3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3 607,7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F8094A" w:rsidTr="007E0F2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F8094A" w:rsidTr="007E0F2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</w:tr>
      <w:tr w:rsidR="00F8094A" w:rsidTr="007E0F2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</w:tr>
      <w:tr w:rsidR="00F8094A" w:rsidTr="007E0F2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8094A" w:rsidTr="007E0F2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8094A" w:rsidTr="007E0F2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177,8</w:t>
            </w:r>
          </w:p>
        </w:tc>
      </w:tr>
      <w:tr w:rsidR="00F8094A" w:rsidTr="007E0F2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8094A" w:rsidTr="007E0F2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</w:tr>
      <w:tr w:rsidR="00F8094A" w:rsidTr="007E0F2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</w:tr>
    </w:tbl>
    <w:p w:rsidR="00F8094A" w:rsidRDefault="00F8094A" w:rsidP="00FE2B93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822"/>
        <w:gridCol w:w="1485"/>
        <w:gridCol w:w="1343"/>
        <w:gridCol w:w="1350"/>
      </w:tblGrid>
      <w:tr w:rsidR="00F8094A" w:rsidTr="007E0F24">
        <w:trPr>
          <w:cantSplit/>
          <w:trHeight w:val="130"/>
          <w:tblHeader/>
          <w:jc w:val="center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4A" w:rsidRDefault="00F8094A" w:rsidP="00DD113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94A" w:rsidRDefault="00F8094A" w:rsidP="00DD113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июня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94A" w:rsidRDefault="00F8094A" w:rsidP="00DD113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8094A" w:rsidTr="007E0F24">
        <w:trPr>
          <w:cantSplit/>
          <w:trHeight w:val="184"/>
          <w:tblHeader/>
          <w:jc w:val="center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94A" w:rsidRDefault="00F8094A" w:rsidP="00DD113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94A" w:rsidRDefault="00F8094A" w:rsidP="00DD113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94A" w:rsidRDefault="00F8094A" w:rsidP="00DD113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94A" w:rsidRDefault="00F8094A" w:rsidP="00DD113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F8094A" w:rsidTr="007E0F24">
        <w:trPr>
          <w:trHeight w:val="192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7 395,8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102,3</w:t>
            </w:r>
          </w:p>
        </w:tc>
      </w:tr>
      <w:tr w:rsidR="00F8094A" w:rsidTr="007E0F24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F8094A" w:rsidTr="007E0F24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F8094A" w:rsidTr="007E0F24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094A" w:rsidTr="007E0F24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июня 2020 г.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4р.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F8094A" w:rsidTr="007E0F24">
        <w:trPr>
          <w:trHeight w:val="1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5 699,1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103,0</w:t>
            </w:r>
          </w:p>
        </w:tc>
      </w:tr>
      <w:tr w:rsidR="00F8094A" w:rsidTr="007E0F24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8094A" w:rsidTr="007E0F24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</w:tr>
      <w:tr w:rsidR="00F8094A" w:rsidTr="007E0F24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094A" w:rsidTr="007E0F24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F8094A" w:rsidTr="00DD1132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094A" w:rsidTr="00DD1132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094A" w:rsidTr="00DD1132">
        <w:trPr>
          <w:trHeight w:val="138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F8094A" w:rsidTr="007E0F24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8094A" w:rsidTr="007E0F24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F8094A" w:rsidTr="007E0F24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094A" w:rsidTr="007E0F24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F8094A" w:rsidTr="007E0F24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094A" w:rsidTr="007E0F24">
        <w:trPr>
          <w:cantSplit/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094A" w:rsidTr="007E0F24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094A" w:rsidTr="007E0F24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F8094A" w:rsidTr="007E0F24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094A" w:rsidTr="007E0F24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F8094A" w:rsidTr="007E0F24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094A" w:rsidTr="007E0F24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094A" w:rsidTr="00DD1132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1 696,7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</w:tr>
      <w:tr w:rsidR="00F8094A" w:rsidTr="00DD1132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094A" w:rsidTr="00DD1132">
        <w:trPr>
          <w:jc w:val="center"/>
        </w:trPr>
        <w:tc>
          <w:tcPr>
            <w:tcW w:w="482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241,8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F8094A" w:rsidTr="007E0F24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094A" w:rsidTr="007E0F24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094A" w:rsidTr="007E0F24">
        <w:trPr>
          <w:trHeight w:val="81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3 191,0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103,8</w:t>
            </w:r>
          </w:p>
        </w:tc>
      </w:tr>
      <w:tr w:rsidR="00F8094A" w:rsidTr="007E0F24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F8094A" w:rsidTr="007E0F24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094A" w:rsidTr="007E0F24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F8094A" w:rsidTr="007E0F24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094A" w:rsidTr="007E0F24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F8094A" w:rsidTr="007E0F24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094A" w:rsidTr="007E0F24">
        <w:trPr>
          <w:trHeight w:val="3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8094A" w:rsidRDefault="00F8094A" w:rsidP="00DD1132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94A" w:rsidRDefault="00F8094A" w:rsidP="00DD113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F8094A" w:rsidRDefault="00F8094A" w:rsidP="009A5242">
      <w:pPr>
        <w:spacing w:before="50" w:after="40" w:line="220" w:lineRule="exact"/>
        <w:rPr>
          <w:rFonts w:ascii="Arial" w:hAnsi="Arial" w:cs="Arial"/>
          <w:b/>
          <w:bCs/>
          <w:sz w:val="26"/>
          <w:szCs w:val="20"/>
        </w:rPr>
      </w:pPr>
    </w:p>
    <w:sectPr w:rsidR="00F8094A" w:rsidSect="009301F6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5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44C" w:rsidRDefault="00C4344C">
      <w:r>
        <w:separator/>
      </w:r>
    </w:p>
  </w:endnote>
  <w:endnote w:type="continuationSeparator" w:id="0">
    <w:p w:rsidR="00C4344C" w:rsidRDefault="00C43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8D3" w:rsidRPr="00E44672" w:rsidRDefault="003518D3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301F6">
      <w:rPr>
        <w:rStyle w:val="ab"/>
        <w:noProof/>
      </w:rPr>
      <w:t>68</w:t>
    </w:r>
    <w:r>
      <w:rPr>
        <w:rStyle w:val="ab"/>
      </w:rPr>
      <w:fldChar w:fldCharType="end"/>
    </w:r>
  </w:p>
  <w:p w:rsidR="003518D3" w:rsidRDefault="003518D3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3518D3" w:rsidRDefault="003518D3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01F6">
          <w:rPr>
            <w:noProof/>
          </w:rPr>
          <w:t>67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44C" w:rsidRDefault="00C4344C">
      <w:r>
        <w:separator/>
      </w:r>
    </w:p>
  </w:footnote>
  <w:footnote w:type="continuationSeparator" w:id="0">
    <w:p w:rsidR="00C4344C" w:rsidRDefault="00C434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8D3" w:rsidRDefault="003518D3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8D3" w:rsidRDefault="003518D3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95C"/>
    <w:rsid w:val="00005A42"/>
    <w:rsid w:val="00005C8E"/>
    <w:rsid w:val="00005D38"/>
    <w:rsid w:val="00005DC4"/>
    <w:rsid w:val="00005FEC"/>
    <w:rsid w:val="0000616A"/>
    <w:rsid w:val="0000618A"/>
    <w:rsid w:val="00006235"/>
    <w:rsid w:val="00006333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872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BB5"/>
    <w:rsid w:val="00013F72"/>
    <w:rsid w:val="000140F9"/>
    <w:rsid w:val="000144E1"/>
    <w:rsid w:val="000146CB"/>
    <w:rsid w:val="00014820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419"/>
    <w:rsid w:val="0004453E"/>
    <w:rsid w:val="00044680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8F3"/>
    <w:rsid w:val="00051B8F"/>
    <w:rsid w:val="00051DF6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2FD5"/>
    <w:rsid w:val="00053082"/>
    <w:rsid w:val="0005332D"/>
    <w:rsid w:val="0005343C"/>
    <w:rsid w:val="0005368C"/>
    <w:rsid w:val="000536C8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F8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FB2"/>
    <w:rsid w:val="000650C1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289"/>
    <w:rsid w:val="000723FD"/>
    <w:rsid w:val="000724AE"/>
    <w:rsid w:val="000724C1"/>
    <w:rsid w:val="00072C11"/>
    <w:rsid w:val="00072E4F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4E1"/>
    <w:rsid w:val="0007664A"/>
    <w:rsid w:val="00076690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2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7A8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CA4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3B3"/>
    <w:rsid w:val="00107496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3FC9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A"/>
    <w:rsid w:val="00116B15"/>
    <w:rsid w:val="0011714D"/>
    <w:rsid w:val="001172F3"/>
    <w:rsid w:val="00117363"/>
    <w:rsid w:val="00117B09"/>
    <w:rsid w:val="001207FB"/>
    <w:rsid w:val="0012094B"/>
    <w:rsid w:val="001209A3"/>
    <w:rsid w:val="00120BA4"/>
    <w:rsid w:val="00120BD3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33C"/>
    <w:rsid w:val="00130963"/>
    <w:rsid w:val="00130B1A"/>
    <w:rsid w:val="00131CC3"/>
    <w:rsid w:val="00131F85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15"/>
    <w:rsid w:val="00164C7A"/>
    <w:rsid w:val="00164DD6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83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4DC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2C"/>
    <w:rsid w:val="0018573D"/>
    <w:rsid w:val="00185797"/>
    <w:rsid w:val="00185B1C"/>
    <w:rsid w:val="00185BC1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C6B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715"/>
    <w:rsid w:val="001A2A64"/>
    <w:rsid w:val="001A2D9C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A5"/>
    <w:rsid w:val="001C4376"/>
    <w:rsid w:val="001C4546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BF2"/>
    <w:rsid w:val="001D6D20"/>
    <w:rsid w:val="001D6D3E"/>
    <w:rsid w:val="001D6E04"/>
    <w:rsid w:val="001D6E78"/>
    <w:rsid w:val="001D712C"/>
    <w:rsid w:val="001D7868"/>
    <w:rsid w:val="001D78B1"/>
    <w:rsid w:val="001D7BB4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7D9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B6A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0E9D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4E93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356"/>
    <w:rsid w:val="00232378"/>
    <w:rsid w:val="00232536"/>
    <w:rsid w:val="002325AD"/>
    <w:rsid w:val="002325F9"/>
    <w:rsid w:val="002329D3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3A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3E6"/>
    <w:rsid w:val="002414F9"/>
    <w:rsid w:val="0024166C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142"/>
    <w:rsid w:val="00244ABB"/>
    <w:rsid w:val="00244AC5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52A"/>
    <w:rsid w:val="002466E8"/>
    <w:rsid w:val="00246DD4"/>
    <w:rsid w:val="00246E27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1FEF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A0"/>
    <w:rsid w:val="00266E5E"/>
    <w:rsid w:val="0026705B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348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020"/>
    <w:rsid w:val="00276259"/>
    <w:rsid w:val="002765C4"/>
    <w:rsid w:val="002765F2"/>
    <w:rsid w:val="002769FD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AB6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1110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7EA"/>
    <w:rsid w:val="002B1850"/>
    <w:rsid w:val="002B1977"/>
    <w:rsid w:val="002B1C78"/>
    <w:rsid w:val="002B2057"/>
    <w:rsid w:val="002B20CF"/>
    <w:rsid w:val="002B2220"/>
    <w:rsid w:val="002B25D5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56A2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92F"/>
    <w:rsid w:val="002C1A6C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AB1"/>
    <w:rsid w:val="002C3AB7"/>
    <w:rsid w:val="002C3D3D"/>
    <w:rsid w:val="002C3E2C"/>
    <w:rsid w:val="002C4146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1A7"/>
    <w:rsid w:val="002C579B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207D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5AF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8EF"/>
    <w:rsid w:val="002F1D30"/>
    <w:rsid w:val="002F1D5C"/>
    <w:rsid w:val="002F2061"/>
    <w:rsid w:val="002F2231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6E"/>
    <w:rsid w:val="003078F8"/>
    <w:rsid w:val="00307ACB"/>
    <w:rsid w:val="00307F3E"/>
    <w:rsid w:val="00307FE6"/>
    <w:rsid w:val="003102D7"/>
    <w:rsid w:val="00310405"/>
    <w:rsid w:val="003107BE"/>
    <w:rsid w:val="0031090B"/>
    <w:rsid w:val="00310B1E"/>
    <w:rsid w:val="003114FD"/>
    <w:rsid w:val="00311998"/>
    <w:rsid w:val="00311A8A"/>
    <w:rsid w:val="003125A0"/>
    <w:rsid w:val="00312CCE"/>
    <w:rsid w:val="00312F63"/>
    <w:rsid w:val="00312FCB"/>
    <w:rsid w:val="003130D3"/>
    <w:rsid w:val="003135BF"/>
    <w:rsid w:val="003138E4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621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89B"/>
    <w:rsid w:val="003509B7"/>
    <w:rsid w:val="003509DF"/>
    <w:rsid w:val="00350A93"/>
    <w:rsid w:val="00350BA8"/>
    <w:rsid w:val="00350D69"/>
    <w:rsid w:val="00350FD5"/>
    <w:rsid w:val="00351046"/>
    <w:rsid w:val="003510F4"/>
    <w:rsid w:val="00351192"/>
    <w:rsid w:val="0035133B"/>
    <w:rsid w:val="00351547"/>
    <w:rsid w:val="0035155B"/>
    <w:rsid w:val="00351621"/>
    <w:rsid w:val="00351812"/>
    <w:rsid w:val="003518D3"/>
    <w:rsid w:val="00351AC3"/>
    <w:rsid w:val="00351B35"/>
    <w:rsid w:val="00351C5E"/>
    <w:rsid w:val="00352253"/>
    <w:rsid w:val="00352366"/>
    <w:rsid w:val="00353391"/>
    <w:rsid w:val="00353A6E"/>
    <w:rsid w:val="00353BD4"/>
    <w:rsid w:val="003540C0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D0B"/>
    <w:rsid w:val="00364ECA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2FE"/>
    <w:rsid w:val="003674C6"/>
    <w:rsid w:val="00367753"/>
    <w:rsid w:val="003677B0"/>
    <w:rsid w:val="003677B3"/>
    <w:rsid w:val="00367823"/>
    <w:rsid w:val="00367A42"/>
    <w:rsid w:val="00367B37"/>
    <w:rsid w:val="00370976"/>
    <w:rsid w:val="00370E69"/>
    <w:rsid w:val="00371257"/>
    <w:rsid w:val="0037179C"/>
    <w:rsid w:val="00371830"/>
    <w:rsid w:val="00371842"/>
    <w:rsid w:val="00371986"/>
    <w:rsid w:val="00371E94"/>
    <w:rsid w:val="003722CE"/>
    <w:rsid w:val="003723AA"/>
    <w:rsid w:val="0037282C"/>
    <w:rsid w:val="00372938"/>
    <w:rsid w:val="00372C62"/>
    <w:rsid w:val="00372D7B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890"/>
    <w:rsid w:val="003748BC"/>
    <w:rsid w:val="00374BE9"/>
    <w:rsid w:val="00374D38"/>
    <w:rsid w:val="00375813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6FB"/>
    <w:rsid w:val="0038171F"/>
    <w:rsid w:val="00381843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4079"/>
    <w:rsid w:val="00394326"/>
    <w:rsid w:val="0039457A"/>
    <w:rsid w:val="00394808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CBE"/>
    <w:rsid w:val="00396D2E"/>
    <w:rsid w:val="00396D4E"/>
    <w:rsid w:val="00396E09"/>
    <w:rsid w:val="00397021"/>
    <w:rsid w:val="00397062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9EA"/>
    <w:rsid w:val="003B7DF8"/>
    <w:rsid w:val="003C06FF"/>
    <w:rsid w:val="003C0778"/>
    <w:rsid w:val="003C1149"/>
    <w:rsid w:val="003C11E9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3D7F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2B2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2189"/>
    <w:rsid w:val="003D27E4"/>
    <w:rsid w:val="003D2BD7"/>
    <w:rsid w:val="003D2F8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211"/>
    <w:rsid w:val="003E157E"/>
    <w:rsid w:val="003E17AE"/>
    <w:rsid w:val="003E17C6"/>
    <w:rsid w:val="003E1BAE"/>
    <w:rsid w:val="003E244E"/>
    <w:rsid w:val="003E2B15"/>
    <w:rsid w:val="003E2BAC"/>
    <w:rsid w:val="003E2E5D"/>
    <w:rsid w:val="003E318B"/>
    <w:rsid w:val="003E3368"/>
    <w:rsid w:val="003E36D3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E96"/>
    <w:rsid w:val="003E7245"/>
    <w:rsid w:val="003E73A9"/>
    <w:rsid w:val="003E7515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701"/>
    <w:rsid w:val="003F1E6E"/>
    <w:rsid w:val="003F2080"/>
    <w:rsid w:val="003F29D3"/>
    <w:rsid w:val="003F2DE8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3E1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8F4"/>
    <w:rsid w:val="00415F14"/>
    <w:rsid w:val="004161B7"/>
    <w:rsid w:val="004163BF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1F45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3F9"/>
    <w:rsid w:val="0042457E"/>
    <w:rsid w:val="004246F7"/>
    <w:rsid w:val="00424E8B"/>
    <w:rsid w:val="004250BF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57"/>
    <w:rsid w:val="00446963"/>
    <w:rsid w:val="0044698F"/>
    <w:rsid w:val="004469A9"/>
    <w:rsid w:val="00446ABA"/>
    <w:rsid w:val="00446C0C"/>
    <w:rsid w:val="00446D82"/>
    <w:rsid w:val="00447494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827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C8"/>
    <w:rsid w:val="00467EAB"/>
    <w:rsid w:val="00467F8E"/>
    <w:rsid w:val="00470524"/>
    <w:rsid w:val="0047056F"/>
    <w:rsid w:val="0047060D"/>
    <w:rsid w:val="0047090D"/>
    <w:rsid w:val="004709E8"/>
    <w:rsid w:val="00470CFF"/>
    <w:rsid w:val="00470D3E"/>
    <w:rsid w:val="00470F84"/>
    <w:rsid w:val="00470FC1"/>
    <w:rsid w:val="00471146"/>
    <w:rsid w:val="00471304"/>
    <w:rsid w:val="00471872"/>
    <w:rsid w:val="00471A44"/>
    <w:rsid w:val="00471A52"/>
    <w:rsid w:val="00471C31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E5E"/>
    <w:rsid w:val="004810C9"/>
    <w:rsid w:val="004812AC"/>
    <w:rsid w:val="004814C5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A2D"/>
    <w:rsid w:val="00490ACE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5009"/>
    <w:rsid w:val="004956E7"/>
    <w:rsid w:val="004957DF"/>
    <w:rsid w:val="004959DB"/>
    <w:rsid w:val="00495A92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5E8"/>
    <w:rsid w:val="004A58BD"/>
    <w:rsid w:val="004A59C5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276"/>
    <w:rsid w:val="004B13D8"/>
    <w:rsid w:val="004B171D"/>
    <w:rsid w:val="004B18E4"/>
    <w:rsid w:val="004B1AA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C7F20"/>
    <w:rsid w:val="004D00A1"/>
    <w:rsid w:val="004D019A"/>
    <w:rsid w:val="004D0B0F"/>
    <w:rsid w:val="004D0CD4"/>
    <w:rsid w:val="004D0EAA"/>
    <w:rsid w:val="004D117C"/>
    <w:rsid w:val="004D142D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5E8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DD"/>
    <w:rsid w:val="004E37AF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A1D"/>
    <w:rsid w:val="00504ADE"/>
    <w:rsid w:val="00504D01"/>
    <w:rsid w:val="00504EA6"/>
    <w:rsid w:val="00504FC4"/>
    <w:rsid w:val="00505145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713"/>
    <w:rsid w:val="005248B9"/>
    <w:rsid w:val="00524939"/>
    <w:rsid w:val="00524B67"/>
    <w:rsid w:val="00524B7D"/>
    <w:rsid w:val="00525021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60E"/>
    <w:rsid w:val="005317F5"/>
    <w:rsid w:val="00531C24"/>
    <w:rsid w:val="00531E2C"/>
    <w:rsid w:val="00531F62"/>
    <w:rsid w:val="0053243B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8D7"/>
    <w:rsid w:val="00542AF5"/>
    <w:rsid w:val="00542BB1"/>
    <w:rsid w:val="00542BEF"/>
    <w:rsid w:val="00542D11"/>
    <w:rsid w:val="00543147"/>
    <w:rsid w:val="0054314C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9DA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B1D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3EA"/>
    <w:rsid w:val="00564412"/>
    <w:rsid w:val="00564476"/>
    <w:rsid w:val="00564604"/>
    <w:rsid w:val="00564660"/>
    <w:rsid w:val="005649E0"/>
    <w:rsid w:val="00564AC2"/>
    <w:rsid w:val="00564FEB"/>
    <w:rsid w:val="00565004"/>
    <w:rsid w:val="00565036"/>
    <w:rsid w:val="00565182"/>
    <w:rsid w:val="005651F2"/>
    <w:rsid w:val="005651F9"/>
    <w:rsid w:val="005655E4"/>
    <w:rsid w:val="00565903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A77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CF4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F8F"/>
    <w:rsid w:val="005822D8"/>
    <w:rsid w:val="00582712"/>
    <w:rsid w:val="005827BF"/>
    <w:rsid w:val="00582B8E"/>
    <w:rsid w:val="00583118"/>
    <w:rsid w:val="00583284"/>
    <w:rsid w:val="005835DC"/>
    <w:rsid w:val="00583B2C"/>
    <w:rsid w:val="00583C57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941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931"/>
    <w:rsid w:val="005A6AA5"/>
    <w:rsid w:val="005A6C91"/>
    <w:rsid w:val="005A6FD3"/>
    <w:rsid w:val="005A727D"/>
    <w:rsid w:val="005A76C6"/>
    <w:rsid w:val="005A7A74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2F9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462"/>
    <w:rsid w:val="005C7A31"/>
    <w:rsid w:val="005D0D9F"/>
    <w:rsid w:val="005D0DE4"/>
    <w:rsid w:val="005D10EE"/>
    <w:rsid w:val="005D125A"/>
    <w:rsid w:val="005D138A"/>
    <w:rsid w:val="005D1415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DC0"/>
    <w:rsid w:val="005F205E"/>
    <w:rsid w:val="005F22A4"/>
    <w:rsid w:val="005F25C5"/>
    <w:rsid w:val="005F2742"/>
    <w:rsid w:val="005F2947"/>
    <w:rsid w:val="005F311E"/>
    <w:rsid w:val="005F319B"/>
    <w:rsid w:val="005F38D0"/>
    <w:rsid w:val="005F395F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6099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6B"/>
    <w:rsid w:val="00612482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BA"/>
    <w:rsid w:val="006374FD"/>
    <w:rsid w:val="00637BFF"/>
    <w:rsid w:val="00640078"/>
    <w:rsid w:val="006400B5"/>
    <w:rsid w:val="00640284"/>
    <w:rsid w:val="00640355"/>
    <w:rsid w:val="0064058C"/>
    <w:rsid w:val="0064067E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E20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6A6"/>
    <w:rsid w:val="006566DC"/>
    <w:rsid w:val="0065676D"/>
    <w:rsid w:val="006568C9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94"/>
    <w:rsid w:val="00665EF7"/>
    <w:rsid w:val="006661B6"/>
    <w:rsid w:val="006662BE"/>
    <w:rsid w:val="006662BF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48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7A5"/>
    <w:rsid w:val="0067689F"/>
    <w:rsid w:val="00676902"/>
    <w:rsid w:val="006769B0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7F"/>
    <w:rsid w:val="00686195"/>
    <w:rsid w:val="00686582"/>
    <w:rsid w:val="00686605"/>
    <w:rsid w:val="00686878"/>
    <w:rsid w:val="00686B25"/>
    <w:rsid w:val="00686B46"/>
    <w:rsid w:val="00686C4F"/>
    <w:rsid w:val="00687018"/>
    <w:rsid w:val="00687070"/>
    <w:rsid w:val="00687123"/>
    <w:rsid w:val="00687C31"/>
    <w:rsid w:val="00687C82"/>
    <w:rsid w:val="00687F86"/>
    <w:rsid w:val="0069050B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21A9"/>
    <w:rsid w:val="006922AC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51E"/>
    <w:rsid w:val="0069574E"/>
    <w:rsid w:val="00695857"/>
    <w:rsid w:val="00695A61"/>
    <w:rsid w:val="00695A8A"/>
    <w:rsid w:val="00695BF7"/>
    <w:rsid w:val="00695FD4"/>
    <w:rsid w:val="006960AF"/>
    <w:rsid w:val="0069626B"/>
    <w:rsid w:val="006962E3"/>
    <w:rsid w:val="00696543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363"/>
    <w:rsid w:val="006A15C9"/>
    <w:rsid w:val="006A16C2"/>
    <w:rsid w:val="006A1829"/>
    <w:rsid w:val="006A1987"/>
    <w:rsid w:val="006A19D2"/>
    <w:rsid w:val="006A2367"/>
    <w:rsid w:val="006A2584"/>
    <w:rsid w:val="006A25CB"/>
    <w:rsid w:val="006A277C"/>
    <w:rsid w:val="006A321B"/>
    <w:rsid w:val="006A367D"/>
    <w:rsid w:val="006A382E"/>
    <w:rsid w:val="006A3CCE"/>
    <w:rsid w:val="006A45B8"/>
    <w:rsid w:val="006A478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B58"/>
    <w:rsid w:val="006B6C90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1B"/>
    <w:rsid w:val="006C3079"/>
    <w:rsid w:val="006C31DB"/>
    <w:rsid w:val="006C366A"/>
    <w:rsid w:val="006C3A7E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81E"/>
    <w:rsid w:val="006E0E4F"/>
    <w:rsid w:val="006E1017"/>
    <w:rsid w:val="006E1075"/>
    <w:rsid w:val="006E10FA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9EF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3E0"/>
    <w:rsid w:val="006E78BD"/>
    <w:rsid w:val="006E7A55"/>
    <w:rsid w:val="006E7AA0"/>
    <w:rsid w:val="006E7D1E"/>
    <w:rsid w:val="006F03A6"/>
    <w:rsid w:val="006F05A0"/>
    <w:rsid w:val="006F091F"/>
    <w:rsid w:val="006F0971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643"/>
    <w:rsid w:val="007368A1"/>
    <w:rsid w:val="007368D8"/>
    <w:rsid w:val="00736F2F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91"/>
    <w:rsid w:val="00746FC5"/>
    <w:rsid w:val="00747167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2FD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CC2"/>
    <w:rsid w:val="00762FC0"/>
    <w:rsid w:val="00763694"/>
    <w:rsid w:val="007639B5"/>
    <w:rsid w:val="00763F8A"/>
    <w:rsid w:val="00764661"/>
    <w:rsid w:val="0076487B"/>
    <w:rsid w:val="00764A50"/>
    <w:rsid w:val="00764C75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F0C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798"/>
    <w:rsid w:val="00776A8C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9C"/>
    <w:rsid w:val="007A23EA"/>
    <w:rsid w:val="007A2678"/>
    <w:rsid w:val="007A2C85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D0F"/>
    <w:rsid w:val="007B2F2A"/>
    <w:rsid w:val="007B3177"/>
    <w:rsid w:val="007B31EC"/>
    <w:rsid w:val="007B3699"/>
    <w:rsid w:val="007B3716"/>
    <w:rsid w:val="007B3947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6201"/>
    <w:rsid w:val="007B654C"/>
    <w:rsid w:val="007B697B"/>
    <w:rsid w:val="007B6A16"/>
    <w:rsid w:val="007B6D2A"/>
    <w:rsid w:val="007B7A8A"/>
    <w:rsid w:val="007B7C62"/>
    <w:rsid w:val="007C02F6"/>
    <w:rsid w:val="007C03C7"/>
    <w:rsid w:val="007C080C"/>
    <w:rsid w:val="007C0BEA"/>
    <w:rsid w:val="007C1146"/>
    <w:rsid w:val="007C1ED7"/>
    <w:rsid w:val="007C1F63"/>
    <w:rsid w:val="007C21F9"/>
    <w:rsid w:val="007C2382"/>
    <w:rsid w:val="007C23F2"/>
    <w:rsid w:val="007C2D2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6E3D"/>
    <w:rsid w:val="007C7060"/>
    <w:rsid w:val="007C711C"/>
    <w:rsid w:val="007C713F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363"/>
    <w:rsid w:val="007D53B5"/>
    <w:rsid w:val="007D5524"/>
    <w:rsid w:val="007D5797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4D6"/>
    <w:rsid w:val="007F45FB"/>
    <w:rsid w:val="007F49B6"/>
    <w:rsid w:val="007F4B80"/>
    <w:rsid w:val="007F4BBC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342"/>
    <w:rsid w:val="00806646"/>
    <w:rsid w:val="00806A92"/>
    <w:rsid w:val="00806FD0"/>
    <w:rsid w:val="0080712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2DB"/>
    <w:rsid w:val="00812737"/>
    <w:rsid w:val="00812826"/>
    <w:rsid w:val="00812876"/>
    <w:rsid w:val="00812989"/>
    <w:rsid w:val="00812D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C6"/>
    <w:rsid w:val="00815EFB"/>
    <w:rsid w:val="0081626D"/>
    <w:rsid w:val="008165EA"/>
    <w:rsid w:val="00816839"/>
    <w:rsid w:val="00816D11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2E38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38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381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AC4"/>
    <w:rsid w:val="00846F3D"/>
    <w:rsid w:val="0084735A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5EE"/>
    <w:rsid w:val="008528AA"/>
    <w:rsid w:val="00852B1A"/>
    <w:rsid w:val="00852B1F"/>
    <w:rsid w:val="00852D77"/>
    <w:rsid w:val="00852EF1"/>
    <w:rsid w:val="008531D5"/>
    <w:rsid w:val="008531E4"/>
    <w:rsid w:val="00853847"/>
    <w:rsid w:val="00853B50"/>
    <w:rsid w:val="00853C5B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88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C96"/>
    <w:rsid w:val="00871D13"/>
    <w:rsid w:val="00871D63"/>
    <w:rsid w:val="0087215F"/>
    <w:rsid w:val="0087260F"/>
    <w:rsid w:val="00872AE5"/>
    <w:rsid w:val="00872E77"/>
    <w:rsid w:val="00872FEB"/>
    <w:rsid w:val="0087386E"/>
    <w:rsid w:val="0087396F"/>
    <w:rsid w:val="00873A40"/>
    <w:rsid w:val="00873AB8"/>
    <w:rsid w:val="00873D87"/>
    <w:rsid w:val="008741E5"/>
    <w:rsid w:val="008741F5"/>
    <w:rsid w:val="0087449C"/>
    <w:rsid w:val="008746BF"/>
    <w:rsid w:val="00874AAE"/>
    <w:rsid w:val="00874E6F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D5C"/>
    <w:rsid w:val="00882E8A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35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951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9"/>
    <w:rsid w:val="008A0053"/>
    <w:rsid w:val="008A0069"/>
    <w:rsid w:val="008A06A3"/>
    <w:rsid w:val="008A08E1"/>
    <w:rsid w:val="008A0972"/>
    <w:rsid w:val="008A0E6A"/>
    <w:rsid w:val="008A11E6"/>
    <w:rsid w:val="008A1447"/>
    <w:rsid w:val="008A1461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3F"/>
    <w:rsid w:val="008A296B"/>
    <w:rsid w:val="008A3FF5"/>
    <w:rsid w:val="008A420F"/>
    <w:rsid w:val="008A44E4"/>
    <w:rsid w:val="008A459D"/>
    <w:rsid w:val="008A4740"/>
    <w:rsid w:val="008A48EE"/>
    <w:rsid w:val="008A495B"/>
    <w:rsid w:val="008A497F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CDA"/>
    <w:rsid w:val="008B1D5B"/>
    <w:rsid w:val="008B1E35"/>
    <w:rsid w:val="008B20B2"/>
    <w:rsid w:val="008B22A4"/>
    <w:rsid w:val="008B2437"/>
    <w:rsid w:val="008B2624"/>
    <w:rsid w:val="008B278E"/>
    <w:rsid w:val="008B297C"/>
    <w:rsid w:val="008B2A76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E43"/>
    <w:rsid w:val="008B4FD2"/>
    <w:rsid w:val="008B518B"/>
    <w:rsid w:val="008B54CF"/>
    <w:rsid w:val="008B589F"/>
    <w:rsid w:val="008B58A6"/>
    <w:rsid w:val="008B5A12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76B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584"/>
    <w:rsid w:val="008C4620"/>
    <w:rsid w:val="008C46BA"/>
    <w:rsid w:val="008C4970"/>
    <w:rsid w:val="008C4D76"/>
    <w:rsid w:val="008C5058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604"/>
    <w:rsid w:val="008D79A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E7DB5"/>
    <w:rsid w:val="008F017E"/>
    <w:rsid w:val="008F0364"/>
    <w:rsid w:val="008F05A9"/>
    <w:rsid w:val="008F071F"/>
    <w:rsid w:val="008F0961"/>
    <w:rsid w:val="008F1603"/>
    <w:rsid w:val="008F17BB"/>
    <w:rsid w:val="008F1965"/>
    <w:rsid w:val="008F1B3B"/>
    <w:rsid w:val="008F1C06"/>
    <w:rsid w:val="008F1F31"/>
    <w:rsid w:val="008F21B0"/>
    <w:rsid w:val="008F21C5"/>
    <w:rsid w:val="008F243B"/>
    <w:rsid w:val="008F270D"/>
    <w:rsid w:val="008F280C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240"/>
    <w:rsid w:val="008F557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74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12D"/>
    <w:rsid w:val="0091491F"/>
    <w:rsid w:val="009149EC"/>
    <w:rsid w:val="009149F1"/>
    <w:rsid w:val="00914BBC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31"/>
    <w:rsid w:val="009274C3"/>
    <w:rsid w:val="009276CD"/>
    <w:rsid w:val="009279AE"/>
    <w:rsid w:val="00927A7B"/>
    <w:rsid w:val="00927B46"/>
    <w:rsid w:val="00927C48"/>
    <w:rsid w:val="00927FFB"/>
    <w:rsid w:val="009301A9"/>
    <w:rsid w:val="009301F6"/>
    <w:rsid w:val="00930478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B7B"/>
    <w:rsid w:val="00932D48"/>
    <w:rsid w:val="00932F35"/>
    <w:rsid w:val="0093301E"/>
    <w:rsid w:val="0093375C"/>
    <w:rsid w:val="00933905"/>
    <w:rsid w:val="00933F86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80D"/>
    <w:rsid w:val="00940E2F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2E86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2AD"/>
    <w:rsid w:val="00947363"/>
    <w:rsid w:val="00947512"/>
    <w:rsid w:val="00947534"/>
    <w:rsid w:val="00947769"/>
    <w:rsid w:val="00950301"/>
    <w:rsid w:val="009503D7"/>
    <w:rsid w:val="009508AF"/>
    <w:rsid w:val="009509BF"/>
    <w:rsid w:val="00950CD1"/>
    <w:rsid w:val="00950E11"/>
    <w:rsid w:val="00951467"/>
    <w:rsid w:val="009518AD"/>
    <w:rsid w:val="00951EF2"/>
    <w:rsid w:val="00951EFA"/>
    <w:rsid w:val="00952BB6"/>
    <w:rsid w:val="00952EF4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D9D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99"/>
    <w:rsid w:val="00962DF5"/>
    <w:rsid w:val="009630E2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A22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5066"/>
    <w:rsid w:val="0097527E"/>
    <w:rsid w:val="009753D8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EA2"/>
    <w:rsid w:val="00985179"/>
    <w:rsid w:val="00985252"/>
    <w:rsid w:val="009853D1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5D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6866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495D"/>
    <w:rsid w:val="009A4E20"/>
    <w:rsid w:val="009A5242"/>
    <w:rsid w:val="009A5967"/>
    <w:rsid w:val="009A5D8B"/>
    <w:rsid w:val="009A602C"/>
    <w:rsid w:val="009A6078"/>
    <w:rsid w:val="009A618B"/>
    <w:rsid w:val="009A6237"/>
    <w:rsid w:val="009A637B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DC0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D42"/>
    <w:rsid w:val="009E7F32"/>
    <w:rsid w:val="009F01B1"/>
    <w:rsid w:val="009F04AF"/>
    <w:rsid w:val="009F05A3"/>
    <w:rsid w:val="009F08C6"/>
    <w:rsid w:val="009F0A49"/>
    <w:rsid w:val="009F0B9A"/>
    <w:rsid w:val="009F0C03"/>
    <w:rsid w:val="009F0D5E"/>
    <w:rsid w:val="009F1028"/>
    <w:rsid w:val="009F106C"/>
    <w:rsid w:val="009F113F"/>
    <w:rsid w:val="009F1587"/>
    <w:rsid w:val="009F1BD0"/>
    <w:rsid w:val="009F1E20"/>
    <w:rsid w:val="009F1E3C"/>
    <w:rsid w:val="009F1EB4"/>
    <w:rsid w:val="009F2073"/>
    <w:rsid w:val="009F209A"/>
    <w:rsid w:val="009F25B4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0ED"/>
    <w:rsid w:val="00A029DB"/>
    <w:rsid w:val="00A02F50"/>
    <w:rsid w:val="00A0312E"/>
    <w:rsid w:val="00A03222"/>
    <w:rsid w:val="00A032A9"/>
    <w:rsid w:val="00A03373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FD"/>
    <w:rsid w:val="00A1337F"/>
    <w:rsid w:val="00A1349E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670"/>
    <w:rsid w:val="00A15935"/>
    <w:rsid w:val="00A15D6B"/>
    <w:rsid w:val="00A16537"/>
    <w:rsid w:val="00A1659C"/>
    <w:rsid w:val="00A165FE"/>
    <w:rsid w:val="00A16749"/>
    <w:rsid w:val="00A17151"/>
    <w:rsid w:val="00A17348"/>
    <w:rsid w:val="00A17937"/>
    <w:rsid w:val="00A17BF5"/>
    <w:rsid w:val="00A17D3F"/>
    <w:rsid w:val="00A17ED4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AC7"/>
    <w:rsid w:val="00A32B55"/>
    <w:rsid w:val="00A32BAC"/>
    <w:rsid w:val="00A32DF6"/>
    <w:rsid w:val="00A32E0E"/>
    <w:rsid w:val="00A32F62"/>
    <w:rsid w:val="00A3308D"/>
    <w:rsid w:val="00A331A5"/>
    <w:rsid w:val="00A33213"/>
    <w:rsid w:val="00A337A6"/>
    <w:rsid w:val="00A33AB0"/>
    <w:rsid w:val="00A33B91"/>
    <w:rsid w:val="00A33FD7"/>
    <w:rsid w:val="00A3460A"/>
    <w:rsid w:val="00A34806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CD2"/>
    <w:rsid w:val="00A41E9A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041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258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D03"/>
    <w:rsid w:val="00A64EF3"/>
    <w:rsid w:val="00A651A7"/>
    <w:rsid w:val="00A6536F"/>
    <w:rsid w:val="00A653F0"/>
    <w:rsid w:val="00A6588C"/>
    <w:rsid w:val="00A65A37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AF"/>
    <w:rsid w:val="00A9316C"/>
    <w:rsid w:val="00A9329C"/>
    <w:rsid w:val="00A93302"/>
    <w:rsid w:val="00A9355D"/>
    <w:rsid w:val="00A935B6"/>
    <w:rsid w:val="00A93703"/>
    <w:rsid w:val="00A93806"/>
    <w:rsid w:val="00A9394D"/>
    <w:rsid w:val="00A93A09"/>
    <w:rsid w:val="00A93C24"/>
    <w:rsid w:val="00A940CF"/>
    <w:rsid w:val="00A942C5"/>
    <w:rsid w:val="00A942D6"/>
    <w:rsid w:val="00A94782"/>
    <w:rsid w:val="00A94A24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0D3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48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DE3"/>
    <w:rsid w:val="00B3503B"/>
    <w:rsid w:val="00B35043"/>
    <w:rsid w:val="00B3507D"/>
    <w:rsid w:val="00B35179"/>
    <w:rsid w:val="00B351CF"/>
    <w:rsid w:val="00B355BE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475F3"/>
    <w:rsid w:val="00B5002C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3758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F20"/>
    <w:rsid w:val="00B75FEB"/>
    <w:rsid w:val="00B76035"/>
    <w:rsid w:val="00B7615D"/>
    <w:rsid w:val="00B7689D"/>
    <w:rsid w:val="00B76957"/>
    <w:rsid w:val="00B76EF9"/>
    <w:rsid w:val="00B7776A"/>
    <w:rsid w:val="00B7783F"/>
    <w:rsid w:val="00B778AB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6156"/>
    <w:rsid w:val="00B967BA"/>
    <w:rsid w:val="00B96EC4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EEC"/>
    <w:rsid w:val="00BB2033"/>
    <w:rsid w:val="00BB2059"/>
    <w:rsid w:val="00BB20A5"/>
    <w:rsid w:val="00BB233A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9AD"/>
    <w:rsid w:val="00BB7E52"/>
    <w:rsid w:val="00BC030A"/>
    <w:rsid w:val="00BC04B1"/>
    <w:rsid w:val="00BC0835"/>
    <w:rsid w:val="00BC0898"/>
    <w:rsid w:val="00BC090B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E27"/>
    <w:rsid w:val="00BC3E51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4EF3"/>
    <w:rsid w:val="00BC5265"/>
    <w:rsid w:val="00BC5385"/>
    <w:rsid w:val="00BC573D"/>
    <w:rsid w:val="00BC594F"/>
    <w:rsid w:val="00BC5B16"/>
    <w:rsid w:val="00BC5D63"/>
    <w:rsid w:val="00BC5E47"/>
    <w:rsid w:val="00BC5E82"/>
    <w:rsid w:val="00BC5FA2"/>
    <w:rsid w:val="00BC6552"/>
    <w:rsid w:val="00BC65D2"/>
    <w:rsid w:val="00BC676D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45F"/>
    <w:rsid w:val="00BD34E8"/>
    <w:rsid w:val="00BD3537"/>
    <w:rsid w:val="00BD35A8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DD8"/>
    <w:rsid w:val="00BF1E62"/>
    <w:rsid w:val="00BF1EE6"/>
    <w:rsid w:val="00BF1F0E"/>
    <w:rsid w:val="00BF1F5B"/>
    <w:rsid w:val="00BF1F87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44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CFA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89A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70D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DE6"/>
    <w:rsid w:val="00C23E4A"/>
    <w:rsid w:val="00C2487A"/>
    <w:rsid w:val="00C248B5"/>
    <w:rsid w:val="00C249E4"/>
    <w:rsid w:val="00C24AA5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44C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B09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FEE"/>
    <w:rsid w:val="00C54018"/>
    <w:rsid w:val="00C54086"/>
    <w:rsid w:val="00C541A5"/>
    <w:rsid w:val="00C54509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579"/>
    <w:rsid w:val="00C60A19"/>
    <w:rsid w:val="00C60FFC"/>
    <w:rsid w:val="00C61007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BE"/>
    <w:rsid w:val="00C656CD"/>
    <w:rsid w:val="00C65BCC"/>
    <w:rsid w:val="00C65D33"/>
    <w:rsid w:val="00C65FB6"/>
    <w:rsid w:val="00C667C8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E67"/>
    <w:rsid w:val="00C83E9A"/>
    <w:rsid w:val="00C83F20"/>
    <w:rsid w:val="00C840F2"/>
    <w:rsid w:val="00C84E50"/>
    <w:rsid w:val="00C85A8D"/>
    <w:rsid w:val="00C85B15"/>
    <w:rsid w:val="00C85CC3"/>
    <w:rsid w:val="00C85D71"/>
    <w:rsid w:val="00C85E48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7E9"/>
    <w:rsid w:val="00C91B9D"/>
    <w:rsid w:val="00C91C3D"/>
    <w:rsid w:val="00C91C88"/>
    <w:rsid w:val="00C91F9F"/>
    <w:rsid w:val="00C9216A"/>
    <w:rsid w:val="00C9222C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BFC"/>
    <w:rsid w:val="00CA7D59"/>
    <w:rsid w:val="00CA7FA3"/>
    <w:rsid w:val="00CB023D"/>
    <w:rsid w:val="00CB047A"/>
    <w:rsid w:val="00CB0543"/>
    <w:rsid w:val="00CB0579"/>
    <w:rsid w:val="00CB0A96"/>
    <w:rsid w:val="00CB0AD8"/>
    <w:rsid w:val="00CB13E2"/>
    <w:rsid w:val="00CB1628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BAA"/>
    <w:rsid w:val="00CB5C96"/>
    <w:rsid w:val="00CB5E57"/>
    <w:rsid w:val="00CB5E99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845"/>
    <w:rsid w:val="00CC1112"/>
    <w:rsid w:val="00CC14DA"/>
    <w:rsid w:val="00CC179B"/>
    <w:rsid w:val="00CC18A8"/>
    <w:rsid w:val="00CC1BC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6D5D"/>
    <w:rsid w:val="00CC7036"/>
    <w:rsid w:val="00CC7371"/>
    <w:rsid w:val="00CC73F5"/>
    <w:rsid w:val="00CC7711"/>
    <w:rsid w:val="00CC77C0"/>
    <w:rsid w:val="00CC7A15"/>
    <w:rsid w:val="00CC7CAC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25C"/>
    <w:rsid w:val="00CD2399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CC7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311"/>
    <w:rsid w:val="00CE1361"/>
    <w:rsid w:val="00CE184F"/>
    <w:rsid w:val="00CE1B63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2B"/>
    <w:rsid w:val="00D03E7C"/>
    <w:rsid w:val="00D03E9F"/>
    <w:rsid w:val="00D04395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7DB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43B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8D7"/>
    <w:rsid w:val="00D16D80"/>
    <w:rsid w:val="00D16DD7"/>
    <w:rsid w:val="00D16F2B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6C2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6BA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A60"/>
    <w:rsid w:val="00D33A85"/>
    <w:rsid w:val="00D33CD1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A76"/>
    <w:rsid w:val="00D60C17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B5"/>
    <w:rsid w:val="00D63FA3"/>
    <w:rsid w:val="00D641DA"/>
    <w:rsid w:val="00D64251"/>
    <w:rsid w:val="00D642D0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77B"/>
    <w:rsid w:val="00D677A7"/>
    <w:rsid w:val="00D67AAE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A4E"/>
    <w:rsid w:val="00DA7B93"/>
    <w:rsid w:val="00DA7CB3"/>
    <w:rsid w:val="00DB011D"/>
    <w:rsid w:val="00DB03FF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132"/>
    <w:rsid w:val="00DD1545"/>
    <w:rsid w:val="00DD158F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0D3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B94"/>
    <w:rsid w:val="00DE0C28"/>
    <w:rsid w:val="00DE0C29"/>
    <w:rsid w:val="00DE0CC1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1AE"/>
    <w:rsid w:val="00DE6CF4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6AD"/>
    <w:rsid w:val="00DF47E4"/>
    <w:rsid w:val="00DF4978"/>
    <w:rsid w:val="00DF4E0C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74"/>
    <w:rsid w:val="00E07EE6"/>
    <w:rsid w:val="00E1028D"/>
    <w:rsid w:val="00E10539"/>
    <w:rsid w:val="00E10867"/>
    <w:rsid w:val="00E10A63"/>
    <w:rsid w:val="00E10A7E"/>
    <w:rsid w:val="00E10C3C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2F6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515"/>
    <w:rsid w:val="00E24937"/>
    <w:rsid w:val="00E254DB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15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898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921"/>
    <w:rsid w:val="00E40CA5"/>
    <w:rsid w:val="00E40D00"/>
    <w:rsid w:val="00E410D3"/>
    <w:rsid w:val="00E41161"/>
    <w:rsid w:val="00E41444"/>
    <w:rsid w:val="00E41743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3B2"/>
    <w:rsid w:val="00E5240E"/>
    <w:rsid w:val="00E5248F"/>
    <w:rsid w:val="00E524E0"/>
    <w:rsid w:val="00E525E6"/>
    <w:rsid w:val="00E5280C"/>
    <w:rsid w:val="00E528ED"/>
    <w:rsid w:val="00E5297E"/>
    <w:rsid w:val="00E52BA7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CC3"/>
    <w:rsid w:val="00E60D0B"/>
    <w:rsid w:val="00E61173"/>
    <w:rsid w:val="00E613C6"/>
    <w:rsid w:val="00E619F1"/>
    <w:rsid w:val="00E61B80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67EA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4F2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E06"/>
    <w:rsid w:val="00E77FD8"/>
    <w:rsid w:val="00E8029F"/>
    <w:rsid w:val="00E80325"/>
    <w:rsid w:val="00E8052A"/>
    <w:rsid w:val="00E805D9"/>
    <w:rsid w:val="00E80658"/>
    <w:rsid w:val="00E808AB"/>
    <w:rsid w:val="00E80921"/>
    <w:rsid w:val="00E80926"/>
    <w:rsid w:val="00E80997"/>
    <w:rsid w:val="00E80E6D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66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3C3"/>
    <w:rsid w:val="00E90529"/>
    <w:rsid w:val="00E9097F"/>
    <w:rsid w:val="00E90997"/>
    <w:rsid w:val="00E90ABA"/>
    <w:rsid w:val="00E90BBD"/>
    <w:rsid w:val="00E90C47"/>
    <w:rsid w:val="00E90F6F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0F2F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C54"/>
    <w:rsid w:val="00EA3288"/>
    <w:rsid w:val="00EA331E"/>
    <w:rsid w:val="00EA34C3"/>
    <w:rsid w:val="00EA3786"/>
    <w:rsid w:val="00EA38FB"/>
    <w:rsid w:val="00EA396E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70C3"/>
    <w:rsid w:val="00EA7E3A"/>
    <w:rsid w:val="00EB06F8"/>
    <w:rsid w:val="00EB08A4"/>
    <w:rsid w:val="00EB08B0"/>
    <w:rsid w:val="00EB0927"/>
    <w:rsid w:val="00EB0A5F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221"/>
    <w:rsid w:val="00EB63DC"/>
    <w:rsid w:val="00EB6850"/>
    <w:rsid w:val="00EB6869"/>
    <w:rsid w:val="00EB6BB5"/>
    <w:rsid w:val="00EB70DA"/>
    <w:rsid w:val="00EB723B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792"/>
    <w:rsid w:val="00EC69BF"/>
    <w:rsid w:val="00EC6A64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C9F"/>
    <w:rsid w:val="00ED0F18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DB"/>
    <w:rsid w:val="00ED4CDF"/>
    <w:rsid w:val="00ED529B"/>
    <w:rsid w:val="00ED597E"/>
    <w:rsid w:val="00ED5ABF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749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5DE6"/>
    <w:rsid w:val="00EE639D"/>
    <w:rsid w:val="00EE6502"/>
    <w:rsid w:val="00EE6A0A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7CD"/>
    <w:rsid w:val="00EF28E1"/>
    <w:rsid w:val="00EF29C6"/>
    <w:rsid w:val="00EF2DBF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826"/>
    <w:rsid w:val="00F07911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0F79"/>
    <w:rsid w:val="00F1180B"/>
    <w:rsid w:val="00F11858"/>
    <w:rsid w:val="00F118E0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AD5"/>
    <w:rsid w:val="00F40CE4"/>
    <w:rsid w:val="00F40E82"/>
    <w:rsid w:val="00F41116"/>
    <w:rsid w:val="00F412DC"/>
    <w:rsid w:val="00F414B7"/>
    <w:rsid w:val="00F419D4"/>
    <w:rsid w:val="00F419E6"/>
    <w:rsid w:val="00F41B04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9CF"/>
    <w:rsid w:val="00F47D7D"/>
    <w:rsid w:val="00F47DFD"/>
    <w:rsid w:val="00F47FC8"/>
    <w:rsid w:val="00F47FEC"/>
    <w:rsid w:val="00F47FFD"/>
    <w:rsid w:val="00F5005E"/>
    <w:rsid w:val="00F50241"/>
    <w:rsid w:val="00F506A4"/>
    <w:rsid w:val="00F5102C"/>
    <w:rsid w:val="00F5106E"/>
    <w:rsid w:val="00F510D8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D7F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E90"/>
    <w:rsid w:val="00F72FF7"/>
    <w:rsid w:val="00F73014"/>
    <w:rsid w:val="00F731A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DB9"/>
    <w:rsid w:val="00F74F0B"/>
    <w:rsid w:val="00F75161"/>
    <w:rsid w:val="00F7517A"/>
    <w:rsid w:val="00F7525B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763B"/>
    <w:rsid w:val="00F77A60"/>
    <w:rsid w:val="00F77DAA"/>
    <w:rsid w:val="00F77DF0"/>
    <w:rsid w:val="00F77EAD"/>
    <w:rsid w:val="00F80136"/>
    <w:rsid w:val="00F801CA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05"/>
    <w:rsid w:val="00F912FF"/>
    <w:rsid w:val="00F91576"/>
    <w:rsid w:val="00F9173D"/>
    <w:rsid w:val="00F9188E"/>
    <w:rsid w:val="00F91D9F"/>
    <w:rsid w:val="00F91DB6"/>
    <w:rsid w:val="00F91DDA"/>
    <w:rsid w:val="00F92121"/>
    <w:rsid w:val="00F9243C"/>
    <w:rsid w:val="00F9289A"/>
    <w:rsid w:val="00F92C7D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73E"/>
    <w:rsid w:val="00F96753"/>
    <w:rsid w:val="00F968D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4E6D"/>
    <w:rsid w:val="00FA50AD"/>
    <w:rsid w:val="00FA51C7"/>
    <w:rsid w:val="00FA57F4"/>
    <w:rsid w:val="00FA5848"/>
    <w:rsid w:val="00FA5B95"/>
    <w:rsid w:val="00FA5D39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BA"/>
    <w:rsid w:val="00FB784D"/>
    <w:rsid w:val="00FB79C1"/>
    <w:rsid w:val="00FB7E0A"/>
    <w:rsid w:val="00FC0027"/>
    <w:rsid w:val="00FC00BD"/>
    <w:rsid w:val="00FC0375"/>
    <w:rsid w:val="00FC0416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7E7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C60"/>
    <w:rsid w:val="00FC62D1"/>
    <w:rsid w:val="00FC6377"/>
    <w:rsid w:val="00FC6521"/>
    <w:rsid w:val="00FC659D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B93"/>
    <w:rsid w:val="00FE2CEB"/>
    <w:rsid w:val="00FE2E79"/>
    <w:rsid w:val="00FE3076"/>
    <w:rsid w:val="00FE31C6"/>
    <w:rsid w:val="00FE3224"/>
    <w:rsid w:val="00FE3594"/>
    <w:rsid w:val="00FE3A7E"/>
    <w:rsid w:val="00FE3E83"/>
    <w:rsid w:val="00FE40EB"/>
    <w:rsid w:val="00FE413A"/>
    <w:rsid w:val="00FE45C8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09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5294936667118564"/>
          <c:y val="8.337364527998592E-2"/>
          <c:w val="0.80343768112968506"/>
          <c:h val="0.6677964058320461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2073035885568907E-3"/>
                  <c:y val="4.4043045389496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890773716401934E-2"/>
                  <c:y val="-6.2129084875126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4179683827637E-2"/>
                  <c:y val="-7.2392654085417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972684819143267E-2"/>
                  <c:y val="-5.76696399718912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3136019059455639E-2"/>
                  <c:y val="8.8927300478009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387816039997401E-2"/>
                  <c:y val="8.5516539173951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534711655187414E-2"/>
                  <c:y val="7.83745659831393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289248398364769E-2"/>
                  <c:y val="8.6773025217368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11419522280385E-2"/>
                  <c:y val="7.3869067801931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790568776668283E-2"/>
                  <c:y val="5.783922942646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12968574022552E-2"/>
                  <c:y val="6.5530119405711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02477835771842E-2"/>
                  <c:y val="8.3809763178547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316283664016753E-2"/>
                  <c:y val="6.21839687726011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5265205001249361E-2"/>
                  <c:y val="-5.0096175053986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36075151622995E-2"/>
                  <c:y val="3.5808639862046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195070955113712E-2"/>
                  <c:y val="-5.2268249077560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921849684538675E-2"/>
                  <c:y val="4.8258860118225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521789398790468E-2"/>
                  <c:y val="-5.3889395782643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General</c:formatCode>
                <c:ptCount val="18"/>
                <c:pt idx="0" formatCode="0.0">
                  <c:v>97.1</c:v>
                </c:pt>
                <c:pt idx="1">
                  <c:v>101.5</c:v>
                </c:pt>
                <c:pt idx="2">
                  <c:v>104</c:v>
                </c:pt>
                <c:pt idx="3">
                  <c:v>101.9</c:v>
                </c:pt>
                <c:pt idx="4">
                  <c:v>102.1</c:v>
                </c:pt>
                <c:pt idx="5" formatCode="0.0">
                  <c:v>98.6</c:v>
                </c:pt>
                <c:pt idx="6">
                  <c:v>99.5</c:v>
                </c:pt>
                <c:pt idx="7" formatCode="0.0">
                  <c:v>98.3</c:v>
                </c:pt>
                <c:pt idx="8">
                  <c:v>97.9</c:v>
                </c:pt>
                <c:pt idx="9" formatCode="0.0">
                  <c:v>96.4</c:v>
                </c:pt>
                <c:pt idx="10" formatCode="0.0">
                  <c:v>95.8</c:v>
                </c:pt>
                <c:pt idx="11" formatCode="0.0">
                  <c:v>94</c:v>
                </c:pt>
                <c:pt idx="12" formatCode="0.0">
                  <c:v>95.3</c:v>
                </c:pt>
                <c:pt idx="13" formatCode="0.0">
                  <c:v>91.3</c:v>
                </c:pt>
                <c:pt idx="14" formatCode="0.0">
                  <c:v>87.4</c:v>
                </c:pt>
                <c:pt idx="15" formatCode="0.0">
                  <c:v>89.1</c:v>
                </c:pt>
                <c:pt idx="16" formatCode="0.0">
                  <c:v>89.6</c:v>
                </c:pt>
                <c:pt idx="17" formatCode="0.0">
                  <c:v>92.8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1080704"/>
        <c:axId val="171086592"/>
      </c:lineChart>
      <c:catAx>
        <c:axId val="171080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10865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1086592"/>
        <c:scaling>
          <c:orientation val="minMax"/>
          <c:max val="11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1080704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0229400141404972E-2"/>
          <c:y val="3.2023957531624334E-2"/>
          <c:w val="0.8985788063701875"/>
          <c:h val="0.72219327847176995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292523311761054E-2"/>
                  <c:y val="-6.3990817762199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553413551044095E-2"/>
                  <c:y val="-7.266852615209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865488922380095E-2"/>
                  <c:y val="-6.1061881371411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17604948474279E-2"/>
                  <c:y val="-4.83460726493136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770009850384302E-2"/>
                  <c:y val="-4.6976057073882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376552787605995E-2"/>
                  <c:y val="-5.0085001564094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567119634846552E-2"/>
                  <c:y val="-4.2630986755151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253260074878753E-2"/>
                  <c:y val="-4.7374450724478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98005453821747E-2"/>
                  <c:y val="-4.16720577421029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35469858714349E-2"/>
                  <c:y val="-4.756852944018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570617560066074E-2"/>
                  <c:y val="-4.6862230316569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760670287817875E-2"/>
                  <c:y val="5.420487506080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081919387341949E-2"/>
                  <c:y val="4.4784853066644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367167172584293E-2"/>
                  <c:y val="3.033233147624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1053352503096E-2"/>
                  <c:y val="3.90429639147309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016931684577293E-2"/>
                  <c:y val="5.2189532109246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23827647685984E-2"/>
                  <c:y val="4.8232359915623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5315716904058951E-2"/>
                  <c:y val="6.01181823069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708396542175712E-2"/>
                  <c:y val="-4.1015949929335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774061066751011E-2"/>
                  <c:y val="3.81411061599116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513911335712716E-2"/>
                  <c:y val="3.9757662472980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1.3328547320860371E-2"/>
                  <c:y val="4.2237118325690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8276912236901924E-2"/>
                  <c:y val="4.4263039228407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6502127753444622E-3"/>
                  <c:y val="-3.3583259665091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765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General</c:formatCode>
                <c:ptCount val="18"/>
                <c:pt idx="0">
                  <c:v>105.9</c:v>
                </c:pt>
                <c:pt idx="1">
                  <c:v>109.3</c:v>
                </c:pt>
                <c:pt idx="2">
                  <c:v>111.3</c:v>
                </c:pt>
                <c:pt idx="3">
                  <c:v>107.8</c:v>
                </c:pt>
                <c:pt idx="4">
                  <c:v>107.6</c:v>
                </c:pt>
                <c:pt idx="5">
                  <c:v>106.6</c:v>
                </c:pt>
                <c:pt idx="6">
                  <c:v>106.7</c:v>
                </c:pt>
                <c:pt idx="7">
                  <c:v>105.1</c:v>
                </c:pt>
                <c:pt idx="8">
                  <c:v>102.8</c:v>
                </c:pt>
                <c:pt idx="9">
                  <c:v>101.2</c:v>
                </c:pt>
                <c:pt idx="10">
                  <c:v>100.4</c:v>
                </c:pt>
                <c:pt idx="11">
                  <c:v>98.4</c:v>
                </c:pt>
                <c:pt idx="12">
                  <c:v>79.5</c:v>
                </c:pt>
                <c:pt idx="13">
                  <c:v>75</c:v>
                </c:pt>
                <c:pt idx="14">
                  <c:v>76.7</c:v>
                </c:pt>
                <c:pt idx="15">
                  <c:v>80.900000000000006</c:v>
                </c:pt>
                <c:pt idx="16">
                  <c:v>81.900000000000006</c:v>
                </c:pt>
                <c:pt idx="17">
                  <c:v>83.4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0900096"/>
        <c:axId val="170922368"/>
      </c:lineChart>
      <c:catAx>
        <c:axId val="170900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09223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0922368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0900096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0.37022</cdr:x>
      <cdr:y>0.8582</cdr:y>
    </cdr:from>
    <cdr:to>
      <cdr:x>0.97188</cdr:x>
      <cdr:y>0.9519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26039" y="1673024"/>
          <a:ext cx="4105171" cy="182648"/>
          <a:chOff x="2722957" y="854252"/>
          <a:chExt cx="2621366" cy="364342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957" y="870220"/>
            <a:ext cx="661212" cy="3483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57032" y="854252"/>
            <a:ext cx="687291" cy="36211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</a:t>
            </a:r>
            <a:r>
              <a:rPr lang="en-US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1</a:t>
            </a: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0.21281</cdr:x>
      <cdr:y>0.86137</cdr:y>
    </cdr:from>
    <cdr:to>
      <cdr:x>0.88596</cdr:x>
      <cdr:y>0.97872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19857" y="1745929"/>
          <a:ext cx="4174899" cy="237859"/>
          <a:chOff x="1870036" y="2253289"/>
          <a:chExt cx="2957268" cy="47491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063503" y="2254773"/>
            <a:ext cx="763801" cy="460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1870036" y="2253289"/>
            <a:ext cx="941410" cy="4606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2418B-9CA7-445B-ADAF-12FC6A7AD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11</Pages>
  <Words>2615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17493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105</cp:revision>
  <cp:lastPrinted>2021-07-19T11:41:00Z</cp:lastPrinted>
  <dcterms:created xsi:type="dcterms:W3CDTF">2021-07-05T13:02:00Z</dcterms:created>
  <dcterms:modified xsi:type="dcterms:W3CDTF">2021-07-26T09:58:00Z</dcterms:modified>
</cp:coreProperties>
</file>