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Pr="00E3768F" w:rsidRDefault="00601708" w:rsidP="00037B75">
      <w:pPr>
        <w:pStyle w:val="af4"/>
        <w:tabs>
          <w:tab w:val="left" w:pos="284"/>
        </w:tabs>
        <w:spacing w:after="120" w:line="260" w:lineRule="exact"/>
        <w:ind w:firstLine="0"/>
        <w:rPr>
          <w:sz w:val="26"/>
          <w:szCs w:val="26"/>
        </w:rPr>
      </w:pPr>
      <w:r w:rsidRPr="000A43F9">
        <w:rPr>
          <w:sz w:val="26"/>
          <w:szCs w:val="26"/>
        </w:rPr>
        <w:t>1</w:t>
      </w:r>
      <w:r w:rsidR="007F2B23">
        <w:rPr>
          <w:sz w:val="26"/>
          <w:szCs w:val="26"/>
        </w:rPr>
        <w:t>3</w:t>
      </w:r>
      <w:r w:rsidR="00B0273F" w:rsidRPr="000A43F9">
        <w:rPr>
          <w:sz w:val="26"/>
          <w:szCs w:val="26"/>
        </w:rPr>
        <w:t>. ТРУД</w:t>
      </w:r>
    </w:p>
    <w:p w:rsidR="00CF400B" w:rsidRPr="000A43F9" w:rsidRDefault="0076680C" w:rsidP="00B3448C">
      <w:pPr>
        <w:pStyle w:val="af2"/>
        <w:spacing w:before="60" w:line="300" w:lineRule="exact"/>
      </w:pPr>
      <w:r w:rsidRPr="000A43F9">
        <w:t xml:space="preserve">В экономике республики в </w:t>
      </w:r>
      <w:r w:rsidR="0049254B">
        <w:t>январе</w:t>
      </w:r>
      <w:r w:rsidRPr="000A43F9">
        <w:t xml:space="preserve"> 202</w:t>
      </w:r>
      <w:r w:rsidR="0049254B">
        <w:t>5</w:t>
      </w:r>
      <w:r w:rsidR="004F185E">
        <w:t> </w:t>
      </w:r>
      <w:r w:rsidRPr="000A43F9">
        <w:t>г. было занято 4</w:t>
      </w:r>
      <w:r w:rsidR="00810451" w:rsidRPr="000A43F9">
        <w:t> </w:t>
      </w:r>
      <w:r w:rsidR="009354C8">
        <w:t>131</w:t>
      </w:r>
      <w:r w:rsidRPr="000A43F9">
        <w:t>,</w:t>
      </w:r>
      <w:r w:rsidR="009354C8">
        <w:t>6</w:t>
      </w:r>
      <w:r w:rsidRPr="000A43F9">
        <w:t xml:space="preserve"> тыс. человек, что </w:t>
      </w:r>
      <w:r w:rsidR="00CD26EC">
        <w:t>практически соответствует уровню</w:t>
      </w:r>
      <w:r w:rsidRPr="000A43F9">
        <w:t xml:space="preserve"> </w:t>
      </w:r>
      <w:r w:rsidR="0049254B">
        <w:t>январ</w:t>
      </w:r>
      <w:r w:rsidR="00CD26EC">
        <w:t>я</w:t>
      </w:r>
      <w:r w:rsidRPr="000A43F9">
        <w:t xml:space="preserve"> 202</w:t>
      </w:r>
      <w:r w:rsidR="0049254B">
        <w:t>4</w:t>
      </w:r>
      <w:r w:rsidR="00FE0E93">
        <w:t> г</w:t>
      </w:r>
      <w:r w:rsidRPr="000A43F9">
        <w:t>.</w:t>
      </w:r>
    </w:p>
    <w:p w:rsidR="00CF400B" w:rsidRPr="000A43F9" w:rsidRDefault="00B0273F" w:rsidP="002800BF">
      <w:pPr>
        <w:pStyle w:val="af2"/>
        <w:spacing w:before="160" w:after="80" w:line="260" w:lineRule="exact"/>
        <w:ind w:firstLine="0"/>
        <w:jc w:val="center"/>
        <w:rPr>
          <w:rFonts w:ascii="Arial" w:hAnsi="Arial" w:cs="Arial"/>
          <w:b/>
          <w:bCs/>
          <w:sz w:val="22"/>
          <w:szCs w:val="22"/>
          <w:lang w:val="en-US"/>
        </w:rPr>
      </w:pPr>
      <w:r w:rsidRPr="000A43F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rsidRPr="000A43F9" w:rsidTr="00037B75">
        <w:trPr>
          <w:cantSplit/>
          <w:trHeight w:val="20"/>
          <w:tblHeader/>
        </w:trPr>
        <w:tc>
          <w:tcPr>
            <w:tcW w:w="3544" w:type="dxa"/>
            <w:vMerge w:val="restart"/>
            <w:tcBorders>
              <w:top w:val="single" w:sz="4" w:space="0" w:color="auto"/>
              <w:left w:val="single" w:sz="4" w:space="0" w:color="auto"/>
              <w:right w:val="single" w:sz="4" w:space="0" w:color="auto"/>
            </w:tcBorders>
          </w:tcPr>
          <w:p w:rsidR="00CF400B" w:rsidRPr="000A43F9" w:rsidRDefault="00CF400B" w:rsidP="00E203BD">
            <w:pPr>
              <w:spacing w:before="26" w:after="26" w:line="19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Pr="000A43F9" w:rsidRDefault="00B0273F" w:rsidP="00E203BD">
            <w:pPr>
              <w:spacing w:before="26" w:after="26" w:line="190" w:lineRule="exact"/>
              <w:jc w:val="center"/>
              <w:rPr>
                <w:sz w:val="22"/>
                <w:szCs w:val="22"/>
                <w:vertAlign w:val="superscript"/>
                <w:lang w:val="en-US"/>
              </w:rPr>
            </w:pPr>
            <w:r w:rsidRPr="000A43F9">
              <w:rPr>
                <w:sz w:val="22"/>
                <w:szCs w:val="22"/>
              </w:rPr>
              <w:t>Численность занятого населения</w:t>
            </w:r>
          </w:p>
        </w:tc>
      </w:tr>
      <w:tr w:rsidR="00CF400B" w:rsidRPr="000A43F9" w:rsidTr="00037B75">
        <w:trPr>
          <w:cantSplit/>
          <w:trHeight w:val="20"/>
          <w:tblHeader/>
        </w:trPr>
        <w:tc>
          <w:tcPr>
            <w:tcW w:w="3544" w:type="dxa"/>
            <w:vMerge/>
            <w:tcBorders>
              <w:left w:val="single" w:sz="4" w:space="0" w:color="auto"/>
              <w:bottom w:val="single" w:sz="4" w:space="0" w:color="auto"/>
              <w:right w:val="single" w:sz="4" w:space="0" w:color="auto"/>
            </w:tcBorders>
          </w:tcPr>
          <w:p w:rsidR="00CF400B" w:rsidRPr="000A43F9" w:rsidRDefault="00CF400B" w:rsidP="00E203BD">
            <w:pPr>
              <w:spacing w:before="26" w:after="26" w:line="19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Pr="000A43F9" w:rsidRDefault="00B0273F" w:rsidP="00E203BD">
            <w:pPr>
              <w:spacing w:before="26" w:after="26" w:line="190" w:lineRule="exact"/>
              <w:jc w:val="center"/>
              <w:rPr>
                <w:sz w:val="22"/>
                <w:szCs w:val="22"/>
              </w:rPr>
            </w:pPr>
            <w:r w:rsidRPr="000A43F9">
              <w:rPr>
                <w:sz w:val="22"/>
                <w:szCs w:val="22"/>
              </w:rPr>
              <w:t>всего,</w:t>
            </w:r>
            <w:r w:rsidRPr="000A43F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Pr="000A43F9" w:rsidRDefault="00B0273F" w:rsidP="00E203BD">
            <w:pPr>
              <w:spacing w:before="26" w:after="26" w:line="190" w:lineRule="exact"/>
              <w:jc w:val="center"/>
              <w:rPr>
                <w:sz w:val="22"/>
                <w:szCs w:val="22"/>
              </w:rPr>
            </w:pPr>
            <w:proofErr w:type="gramStart"/>
            <w:r w:rsidRPr="000A43F9">
              <w:rPr>
                <w:sz w:val="22"/>
                <w:szCs w:val="22"/>
              </w:rPr>
              <w:t>в</w:t>
            </w:r>
            <w:proofErr w:type="gramEnd"/>
            <w:r w:rsidRPr="000A43F9">
              <w:rPr>
                <w:sz w:val="22"/>
                <w:szCs w:val="22"/>
              </w:rPr>
              <w:t xml:space="preserve"> % к соответствующему </w:t>
            </w:r>
            <w:r w:rsidRPr="000A43F9">
              <w:rPr>
                <w:sz w:val="22"/>
                <w:szCs w:val="22"/>
              </w:rPr>
              <w:br/>
              <w:t xml:space="preserve">периоду предыдущего года </w:t>
            </w:r>
          </w:p>
        </w:tc>
      </w:tr>
      <w:tr w:rsidR="0076680C" w:rsidRPr="000A43F9" w:rsidTr="00037B75">
        <w:trPr>
          <w:trHeight w:val="20"/>
        </w:trPr>
        <w:tc>
          <w:tcPr>
            <w:tcW w:w="3544" w:type="dxa"/>
            <w:tcBorders>
              <w:top w:val="none" w:sz="4" w:space="0" w:color="000000"/>
              <w:left w:val="single" w:sz="4" w:space="0" w:color="000000"/>
              <w:right w:val="single" w:sz="4" w:space="0" w:color="000000"/>
            </w:tcBorders>
            <w:vAlign w:val="bottom"/>
          </w:tcPr>
          <w:p w:rsidR="0076680C" w:rsidRPr="000A43F9" w:rsidRDefault="0076680C" w:rsidP="00E203BD">
            <w:pPr>
              <w:spacing w:before="40" w:after="40" w:line="200" w:lineRule="exact"/>
              <w:ind w:left="1247"/>
            </w:pPr>
            <w:r w:rsidRPr="000A43F9">
              <w:rPr>
                <w:b/>
                <w:bCs/>
                <w:sz w:val="22"/>
                <w:szCs w:val="22"/>
              </w:rPr>
              <w:t>202</w:t>
            </w:r>
            <w:r w:rsidR="0049254B">
              <w:rPr>
                <w:b/>
                <w:bCs/>
                <w:sz w:val="22"/>
                <w:szCs w:val="22"/>
              </w:rPr>
              <w:t>4</w:t>
            </w:r>
            <w:r w:rsidRPr="000A43F9">
              <w:rPr>
                <w:b/>
                <w:bCs/>
                <w:sz w:val="22"/>
                <w:szCs w:val="22"/>
              </w:rPr>
              <w:t> г.</w:t>
            </w:r>
          </w:p>
        </w:tc>
        <w:tc>
          <w:tcPr>
            <w:tcW w:w="2552" w:type="dxa"/>
            <w:tcBorders>
              <w:top w:val="none" w:sz="4" w:space="0" w:color="000000"/>
              <w:left w:val="single" w:sz="4" w:space="0" w:color="000000"/>
              <w:right w:val="single" w:sz="4" w:space="0" w:color="000000"/>
            </w:tcBorders>
            <w:vAlign w:val="bottom"/>
          </w:tcPr>
          <w:p w:rsidR="0076680C" w:rsidRPr="000A43F9" w:rsidRDefault="0076680C" w:rsidP="00E203BD">
            <w:pPr>
              <w:spacing w:before="40" w:after="40" w:line="200" w:lineRule="exact"/>
              <w:ind w:left="1247"/>
            </w:pPr>
          </w:p>
        </w:tc>
        <w:tc>
          <w:tcPr>
            <w:tcW w:w="2976" w:type="dxa"/>
            <w:tcBorders>
              <w:top w:val="none" w:sz="4" w:space="0" w:color="000000"/>
              <w:left w:val="single" w:sz="4" w:space="0" w:color="000000"/>
              <w:right w:val="single" w:sz="4" w:space="0" w:color="000000"/>
            </w:tcBorders>
            <w:vAlign w:val="bottom"/>
          </w:tcPr>
          <w:p w:rsidR="0076680C" w:rsidRPr="000A43F9" w:rsidRDefault="0076680C" w:rsidP="00E203BD">
            <w:pPr>
              <w:spacing w:before="40" w:after="40" w:line="200" w:lineRule="exact"/>
              <w:ind w:left="1247"/>
            </w:pPr>
          </w:p>
        </w:tc>
      </w:tr>
      <w:tr w:rsidR="0076680C" w:rsidRPr="00FE0E93" w:rsidTr="00037B75">
        <w:trPr>
          <w:trHeight w:val="20"/>
        </w:trPr>
        <w:tc>
          <w:tcPr>
            <w:tcW w:w="3544" w:type="dxa"/>
            <w:tcBorders>
              <w:left w:val="single" w:sz="4" w:space="0" w:color="000000"/>
              <w:right w:val="single" w:sz="4" w:space="0" w:color="000000"/>
            </w:tcBorders>
            <w:vAlign w:val="bottom"/>
          </w:tcPr>
          <w:p w:rsidR="0076680C" w:rsidRPr="00FE0E93" w:rsidRDefault="0076680C" w:rsidP="00E203BD">
            <w:pPr>
              <w:spacing w:before="40" w:after="40" w:line="200" w:lineRule="exact"/>
              <w:ind w:left="397"/>
              <w:rPr>
                <w:i/>
              </w:rPr>
            </w:pPr>
            <w:r w:rsidRPr="00FE0E93">
              <w:rPr>
                <w:bCs/>
                <w:i/>
                <w:iCs/>
                <w:sz w:val="22"/>
                <w:szCs w:val="22"/>
              </w:rPr>
              <w:t>Январь</w:t>
            </w:r>
          </w:p>
        </w:tc>
        <w:tc>
          <w:tcPr>
            <w:tcW w:w="2552" w:type="dxa"/>
            <w:tcBorders>
              <w:left w:val="single" w:sz="4" w:space="0" w:color="000000"/>
              <w:right w:val="single" w:sz="4" w:space="0" w:color="000000"/>
            </w:tcBorders>
            <w:vAlign w:val="bottom"/>
          </w:tcPr>
          <w:p w:rsidR="0076680C" w:rsidRPr="00FE0E93" w:rsidRDefault="0076680C" w:rsidP="00E203BD">
            <w:pPr>
              <w:spacing w:before="40" w:after="40" w:line="200" w:lineRule="exact"/>
              <w:ind w:right="907"/>
              <w:jc w:val="right"/>
              <w:rPr>
                <w:i/>
              </w:rPr>
            </w:pPr>
            <w:r w:rsidRPr="00FE0E93">
              <w:rPr>
                <w:bCs/>
                <w:i/>
                <w:iCs/>
                <w:sz w:val="22"/>
                <w:szCs w:val="22"/>
              </w:rPr>
              <w:t>4 132,0</w:t>
            </w:r>
          </w:p>
        </w:tc>
        <w:tc>
          <w:tcPr>
            <w:tcW w:w="2976" w:type="dxa"/>
            <w:tcBorders>
              <w:left w:val="single" w:sz="4" w:space="0" w:color="000000"/>
              <w:right w:val="single" w:sz="4" w:space="0" w:color="000000"/>
            </w:tcBorders>
            <w:vAlign w:val="bottom"/>
          </w:tcPr>
          <w:p w:rsidR="0076680C" w:rsidRPr="00FE0E93" w:rsidRDefault="0076680C" w:rsidP="00E203BD">
            <w:pPr>
              <w:spacing w:before="40" w:after="40" w:line="200" w:lineRule="exact"/>
              <w:ind w:right="1247"/>
              <w:jc w:val="right"/>
              <w:rPr>
                <w:i/>
              </w:rPr>
            </w:pPr>
            <w:r w:rsidRPr="00FE0E93">
              <w:rPr>
                <w:bCs/>
                <w:i/>
                <w:iCs/>
                <w:sz w:val="22"/>
                <w:szCs w:val="22"/>
              </w:rPr>
              <w:t>98,9</w:t>
            </w:r>
          </w:p>
        </w:tc>
      </w:tr>
      <w:tr w:rsidR="0076680C" w:rsidRPr="000A43F9" w:rsidTr="00037B75">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Февраль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907"/>
              <w:jc w:val="right"/>
              <w:rPr>
                <w:bCs/>
                <w:iCs/>
                <w:sz w:val="22"/>
                <w:szCs w:val="22"/>
              </w:rPr>
            </w:pPr>
            <w:r w:rsidRPr="000A43F9">
              <w:rPr>
                <w:bCs/>
                <w:iCs/>
                <w:sz w:val="22"/>
                <w:szCs w:val="22"/>
              </w:rPr>
              <w:t>4 136,0</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1247"/>
              <w:jc w:val="right"/>
              <w:rPr>
                <w:bCs/>
                <w:iCs/>
                <w:sz w:val="22"/>
                <w:szCs w:val="22"/>
                <w:lang w:val="en-US"/>
              </w:rPr>
            </w:pPr>
            <w:r w:rsidRPr="000A43F9">
              <w:rPr>
                <w:bCs/>
                <w:iCs/>
                <w:sz w:val="22"/>
                <w:szCs w:val="22"/>
              </w:rPr>
              <w:t>99,</w:t>
            </w:r>
            <w:r w:rsidRPr="000A43F9">
              <w:rPr>
                <w:bCs/>
                <w:iCs/>
                <w:sz w:val="22"/>
                <w:szCs w:val="22"/>
                <w:lang w:val="en-US"/>
              </w:rPr>
              <w:t>1</w:t>
            </w:r>
          </w:p>
        </w:tc>
      </w:tr>
      <w:tr w:rsidR="0076680C" w:rsidRPr="000A43F9" w:rsidTr="00037B75">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Март</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907"/>
              <w:jc w:val="right"/>
              <w:rPr>
                <w:bCs/>
                <w:iCs/>
                <w:sz w:val="22"/>
                <w:szCs w:val="22"/>
              </w:rPr>
            </w:pPr>
            <w:r w:rsidRPr="000A43F9">
              <w:rPr>
                <w:bCs/>
                <w:iCs/>
                <w:sz w:val="22"/>
                <w:szCs w:val="22"/>
              </w:rPr>
              <w:t>4 140,8</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1247"/>
              <w:jc w:val="right"/>
              <w:rPr>
                <w:b/>
                <w:bCs/>
                <w:i/>
                <w:iCs/>
                <w:sz w:val="22"/>
                <w:szCs w:val="22"/>
                <w:lang w:val="en-US"/>
              </w:rPr>
            </w:pPr>
            <w:r w:rsidRPr="000A43F9">
              <w:rPr>
                <w:bCs/>
                <w:iCs/>
                <w:sz w:val="22"/>
                <w:szCs w:val="22"/>
              </w:rPr>
              <w:t>99,</w:t>
            </w:r>
            <w:r w:rsidRPr="000A43F9">
              <w:rPr>
                <w:bCs/>
                <w:iCs/>
                <w:sz w:val="22"/>
                <w:szCs w:val="22"/>
                <w:lang w:val="en-US"/>
              </w:rPr>
              <w:t>2</w:t>
            </w:r>
          </w:p>
        </w:tc>
      </w:tr>
      <w:tr w:rsidR="0076680C" w:rsidRPr="000A43F9" w:rsidTr="00037B75">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Апрель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907"/>
              <w:jc w:val="right"/>
              <w:rPr>
                <w:bCs/>
                <w:iCs/>
                <w:sz w:val="22"/>
                <w:szCs w:val="22"/>
              </w:rPr>
            </w:pPr>
            <w:r w:rsidRPr="000A43F9">
              <w:rPr>
                <w:bCs/>
                <w:iCs/>
                <w:sz w:val="22"/>
                <w:szCs w:val="22"/>
              </w:rPr>
              <w:t>4 129,6</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1247"/>
              <w:jc w:val="right"/>
              <w:rPr>
                <w:bCs/>
                <w:iCs/>
                <w:sz w:val="22"/>
                <w:szCs w:val="22"/>
                <w:lang w:val="en-US"/>
              </w:rPr>
            </w:pPr>
            <w:r w:rsidRPr="000A43F9">
              <w:rPr>
                <w:bCs/>
                <w:iCs/>
                <w:sz w:val="22"/>
                <w:szCs w:val="22"/>
              </w:rPr>
              <w:t>99,</w:t>
            </w:r>
            <w:r w:rsidRPr="000A43F9">
              <w:rPr>
                <w:bCs/>
                <w:iCs/>
                <w:sz w:val="22"/>
                <w:szCs w:val="22"/>
                <w:lang w:val="en-US"/>
              </w:rPr>
              <w:t>2</w:t>
            </w:r>
          </w:p>
        </w:tc>
      </w:tr>
      <w:tr w:rsidR="0076680C" w:rsidRPr="000A43F9" w:rsidTr="006B215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Май</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907"/>
              <w:jc w:val="right"/>
              <w:rPr>
                <w:bCs/>
                <w:iCs/>
                <w:sz w:val="22"/>
                <w:szCs w:val="22"/>
              </w:rPr>
            </w:pPr>
            <w:r w:rsidRPr="000A43F9">
              <w:rPr>
                <w:bCs/>
                <w:iCs/>
                <w:sz w:val="22"/>
                <w:szCs w:val="22"/>
              </w:rPr>
              <w:t>4 115,7</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1247"/>
              <w:jc w:val="right"/>
              <w:rPr>
                <w:bCs/>
                <w:iCs/>
                <w:sz w:val="22"/>
                <w:szCs w:val="22"/>
                <w:lang w:val="en-US"/>
              </w:rPr>
            </w:pPr>
            <w:r w:rsidRPr="000A43F9">
              <w:rPr>
                <w:bCs/>
                <w:iCs/>
                <w:sz w:val="22"/>
                <w:szCs w:val="22"/>
              </w:rPr>
              <w:t>99,</w:t>
            </w:r>
            <w:r w:rsidRPr="000A43F9">
              <w:rPr>
                <w:bCs/>
                <w:iCs/>
                <w:sz w:val="22"/>
                <w:szCs w:val="22"/>
                <w:lang w:val="en-US"/>
              </w:rPr>
              <w:t>2</w:t>
            </w:r>
          </w:p>
        </w:tc>
      </w:tr>
      <w:tr w:rsidR="0076680C" w:rsidRPr="000A43F9" w:rsidTr="006B215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Июнь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907"/>
              <w:jc w:val="right"/>
              <w:rPr>
                <w:bCs/>
                <w:iCs/>
                <w:sz w:val="22"/>
                <w:szCs w:val="22"/>
              </w:rPr>
            </w:pPr>
            <w:r w:rsidRPr="000A43F9">
              <w:rPr>
                <w:bCs/>
                <w:iCs/>
                <w:sz w:val="22"/>
                <w:szCs w:val="22"/>
              </w:rPr>
              <w:t>4 113,6</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right="1247"/>
              <w:jc w:val="right"/>
              <w:rPr>
                <w:bCs/>
                <w:iCs/>
                <w:sz w:val="22"/>
                <w:szCs w:val="22"/>
              </w:rPr>
            </w:pPr>
            <w:r w:rsidRPr="000A43F9">
              <w:rPr>
                <w:bCs/>
                <w:iCs/>
                <w:sz w:val="22"/>
                <w:szCs w:val="22"/>
              </w:rPr>
              <w:t>99,1</w:t>
            </w:r>
          </w:p>
        </w:tc>
      </w:tr>
      <w:tr w:rsidR="0076680C" w:rsidRPr="000A43F9" w:rsidTr="00322A4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Июль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907"/>
              <w:jc w:val="right"/>
              <w:rPr>
                <w:bCs/>
                <w:iCs/>
                <w:sz w:val="22"/>
                <w:szCs w:val="22"/>
              </w:rPr>
            </w:pPr>
            <w:r w:rsidRPr="000A43F9">
              <w:rPr>
                <w:bCs/>
                <w:iCs/>
                <w:sz w:val="22"/>
                <w:szCs w:val="22"/>
              </w:rPr>
              <w:t>4 114,9</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1247"/>
              <w:jc w:val="right"/>
              <w:rPr>
                <w:bCs/>
                <w:iCs/>
                <w:sz w:val="22"/>
                <w:szCs w:val="22"/>
              </w:rPr>
            </w:pPr>
            <w:r w:rsidRPr="000A43F9">
              <w:rPr>
                <w:bCs/>
                <w:iCs/>
                <w:sz w:val="22"/>
                <w:szCs w:val="22"/>
              </w:rPr>
              <w:t>99,2</w:t>
            </w:r>
          </w:p>
        </w:tc>
      </w:tr>
      <w:tr w:rsidR="0076680C" w:rsidRPr="000A43F9" w:rsidTr="00322A4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Август</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907"/>
              <w:jc w:val="right"/>
              <w:rPr>
                <w:bCs/>
                <w:iCs/>
                <w:sz w:val="22"/>
                <w:szCs w:val="22"/>
              </w:rPr>
            </w:pPr>
            <w:r w:rsidRPr="000A43F9">
              <w:rPr>
                <w:bCs/>
                <w:iCs/>
                <w:sz w:val="22"/>
                <w:szCs w:val="22"/>
              </w:rPr>
              <w:t>4 118,5</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1247"/>
              <w:jc w:val="right"/>
              <w:rPr>
                <w:bCs/>
                <w:iCs/>
                <w:sz w:val="22"/>
                <w:szCs w:val="22"/>
              </w:rPr>
            </w:pPr>
            <w:r w:rsidRPr="000A43F9">
              <w:rPr>
                <w:bCs/>
                <w:iCs/>
                <w:sz w:val="22"/>
                <w:szCs w:val="22"/>
              </w:rPr>
              <w:t>99,2</w:t>
            </w:r>
          </w:p>
        </w:tc>
      </w:tr>
      <w:tr w:rsidR="0076680C" w:rsidRPr="000A43F9" w:rsidTr="00322A4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Сентябрь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907"/>
              <w:jc w:val="right"/>
              <w:rPr>
                <w:bCs/>
                <w:iCs/>
                <w:sz w:val="22"/>
                <w:szCs w:val="22"/>
              </w:rPr>
            </w:pPr>
            <w:r w:rsidRPr="000A43F9">
              <w:rPr>
                <w:bCs/>
                <w:iCs/>
                <w:sz w:val="22"/>
                <w:szCs w:val="22"/>
              </w:rPr>
              <w:t>4 108,7</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1247"/>
              <w:jc w:val="right"/>
              <w:rPr>
                <w:bCs/>
                <w:iCs/>
                <w:sz w:val="22"/>
                <w:szCs w:val="22"/>
              </w:rPr>
            </w:pPr>
            <w:r w:rsidRPr="000A43F9">
              <w:rPr>
                <w:bCs/>
                <w:iCs/>
                <w:sz w:val="22"/>
                <w:szCs w:val="22"/>
              </w:rPr>
              <w:t>99,3</w:t>
            </w:r>
          </w:p>
        </w:tc>
      </w:tr>
      <w:tr w:rsidR="0076680C" w:rsidRPr="000A43F9" w:rsidTr="00322A4E">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Cs/>
                <w:iCs/>
                <w:sz w:val="22"/>
                <w:szCs w:val="22"/>
              </w:rPr>
            </w:pPr>
            <w:r w:rsidRPr="000A43F9">
              <w:rPr>
                <w:bCs/>
                <w:iCs/>
                <w:sz w:val="22"/>
                <w:szCs w:val="22"/>
              </w:rPr>
              <w:t>Октябрь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907"/>
              <w:jc w:val="right"/>
              <w:rPr>
                <w:bCs/>
                <w:iCs/>
                <w:sz w:val="22"/>
                <w:szCs w:val="22"/>
              </w:rPr>
            </w:pPr>
            <w:r w:rsidRPr="000A43F9">
              <w:rPr>
                <w:bCs/>
                <w:iCs/>
                <w:sz w:val="22"/>
                <w:szCs w:val="22"/>
              </w:rPr>
              <w:t>4 117,5</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1247"/>
              <w:jc w:val="right"/>
              <w:rPr>
                <w:bCs/>
                <w:iCs/>
                <w:sz w:val="22"/>
                <w:szCs w:val="22"/>
              </w:rPr>
            </w:pPr>
            <w:r w:rsidRPr="000A43F9">
              <w:rPr>
                <w:bCs/>
                <w:iCs/>
                <w:sz w:val="22"/>
                <w:szCs w:val="22"/>
              </w:rPr>
              <w:t>99,4</w:t>
            </w:r>
          </w:p>
        </w:tc>
      </w:tr>
      <w:tr w:rsidR="0076680C" w:rsidRPr="000A43F9" w:rsidTr="0076680C">
        <w:trPr>
          <w:trHeight w:val="20"/>
        </w:trPr>
        <w:tc>
          <w:tcPr>
            <w:tcW w:w="3544"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Pr>
                <w:b/>
                <w:bCs/>
                <w:i/>
                <w:iCs/>
                <w:sz w:val="22"/>
                <w:szCs w:val="22"/>
              </w:rPr>
            </w:pPr>
            <w:r w:rsidRPr="000A43F9">
              <w:rPr>
                <w:bCs/>
                <w:iCs/>
                <w:sz w:val="22"/>
                <w:szCs w:val="22"/>
              </w:rPr>
              <w:t>Ноябрь</w:t>
            </w:r>
          </w:p>
        </w:tc>
        <w:tc>
          <w:tcPr>
            <w:tcW w:w="2552"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907"/>
              <w:jc w:val="right"/>
              <w:rPr>
                <w:bCs/>
                <w:iCs/>
                <w:sz w:val="22"/>
                <w:szCs w:val="22"/>
              </w:rPr>
            </w:pPr>
            <w:r w:rsidRPr="000A43F9">
              <w:rPr>
                <w:bCs/>
                <w:iCs/>
                <w:sz w:val="22"/>
                <w:szCs w:val="22"/>
              </w:rPr>
              <w:t>4 120,5</w:t>
            </w:r>
          </w:p>
        </w:tc>
        <w:tc>
          <w:tcPr>
            <w:tcW w:w="2976" w:type="dxa"/>
            <w:tcBorders>
              <w:left w:val="single" w:sz="4" w:space="0" w:color="000000"/>
              <w:right w:val="single" w:sz="4" w:space="0" w:color="000000"/>
            </w:tcBorders>
            <w:vAlign w:val="bottom"/>
          </w:tcPr>
          <w:p w:rsidR="0076680C" w:rsidRPr="000A43F9" w:rsidRDefault="0076680C" w:rsidP="00E203BD">
            <w:pPr>
              <w:spacing w:before="40" w:after="40" w:line="200" w:lineRule="exact"/>
              <w:ind w:left="397" w:right="1247"/>
              <w:jc w:val="right"/>
              <w:rPr>
                <w:bCs/>
                <w:iCs/>
                <w:sz w:val="22"/>
                <w:szCs w:val="22"/>
              </w:rPr>
            </w:pPr>
            <w:r w:rsidRPr="000A43F9">
              <w:rPr>
                <w:bCs/>
                <w:iCs/>
                <w:sz w:val="22"/>
                <w:szCs w:val="22"/>
              </w:rPr>
              <w:t>99,5</w:t>
            </w:r>
          </w:p>
        </w:tc>
      </w:tr>
      <w:tr w:rsidR="0076680C" w:rsidRPr="00FE0E93" w:rsidTr="00CC20E9">
        <w:trPr>
          <w:trHeight w:val="20"/>
        </w:trPr>
        <w:tc>
          <w:tcPr>
            <w:tcW w:w="3544" w:type="dxa"/>
            <w:tcBorders>
              <w:left w:val="single" w:sz="4" w:space="0" w:color="000000"/>
              <w:right w:val="single" w:sz="4" w:space="0" w:color="000000"/>
            </w:tcBorders>
            <w:vAlign w:val="bottom"/>
          </w:tcPr>
          <w:p w:rsidR="0076680C" w:rsidRPr="00FE0E93" w:rsidRDefault="0049254B" w:rsidP="00E203BD">
            <w:pPr>
              <w:spacing w:before="40" w:after="40" w:line="200" w:lineRule="exact"/>
              <w:ind w:left="397"/>
              <w:rPr>
                <w:bCs/>
                <w:iCs/>
                <w:sz w:val="22"/>
                <w:szCs w:val="22"/>
              </w:rPr>
            </w:pPr>
            <w:r w:rsidRPr="00FE0E93">
              <w:rPr>
                <w:bCs/>
                <w:iCs/>
                <w:sz w:val="22"/>
                <w:szCs w:val="22"/>
              </w:rPr>
              <w:t>Декабрь</w:t>
            </w:r>
          </w:p>
        </w:tc>
        <w:tc>
          <w:tcPr>
            <w:tcW w:w="2552" w:type="dxa"/>
            <w:tcBorders>
              <w:left w:val="single" w:sz="4" w:space="0" w:color="000000"/>
              <w:right w:val="single" w:sz="4" w:space="0" w:color="000000"/>
            </w:tcBorders>
            <w:vAlign w:val="bottom"/>
          </w:tcPr>
          <w:p w:rsidR="0076680C" w:rsidRPr="00FE0E93" w:rsidRDefault="0076680C" w:rsidP="00E203BD">
            <w:pPr>
              <w:spacing w:before="40" w:after="40" w:line="200" w:lineRule="exact"/>
              <w:ind w:left="397" w:right="907"/>
              <w:jc w:val="right"/>
              <w:rPr>
                <w:bCs/>
                <w:iCs/>
                <w:sz w:val="22"/>
                <w:szCs w:val="22"/>
              </w:rPr>
            </w:pPr>
            <w:r w:rsidRPr="00FE0E93">
              <w:rPr>
                <w:bCs/>
                <w:iCs/>
                <w:sz w:val="22"/>
                <w:szCs w:val="22"/>
              </w:rPr>
              <w:t>4 12</w:t>
            </w:r>
            <w:r w:rsidR="00A06F2F" w:rsidRPr="00FE0E93">
              <w:rPr>
                <w:bCs/>
                <w:iCs/>
                <w:sz w:val="22"/>
                <w:szCs w:val="22"/>
              </w:rPr>
              <w:t>9</w:t>
            </w:r>
            <w:r w:rsidRPr="00FE0E93">
              <w:rPr>
                <w:bCs/>
                <w:iCs/>
                <w:sz w:val="22"/>
                <w:szCs w:val="22"/>
              </w:rPr>
              <w:t>,</w:t>
            </w:r>
            <w:r w:rsidR="00A06F2F" w:rsidRPr="00FE0E93">
              <w:rPr>
                <w:bCs/>
                <w:iCs/>
                <w:sz w:val="22"/>
                <w:szCs w:val="22"/>
              </w:rPr>
              <w:t>7</w:t>
            </w:r>
          </w:p>
        </w:tc>
        <w:tc>
          <w:tcPr>
            <w:tcW w:w="2976" w:type="dxa"/>
            <w:tcBorders>
              <w:left w:val="single" w:sz="4" w:space="0" w:color="000000"/>
              <w:right w:val="single" w:sz="4" w:space="0" w:color="000000"/>
            </w:tcBorders>
            <w:vAlign w:val="bottom"/>
          </w:tcPr>
          <w:p w:rsidR="0076680C" w:rsidRPr="00FE0E93" w:rsidRDefault="0076680C" w:rsidP="00E203BD">
            <w:pPr>
              <w:spacing w:before="40" w:after="40" w:line="200" w:lineRule="exact"/>
              <w:ind w:left="397" w:right="1247"/>
              <w:jc w:val="right"/>
              <w:rPr>
                <w:bCs/>
                <w:iCs/>
                <w:sz w:val="22"/>
                <w:szCs w:val="22"/>
              </w:rPr>
            </w:pPr>
            <w:r w:rsidRPr="00FE0E93">
              <w:rPr>
                <w:bCs/>
                <w:iCs/>
                <w:sz w:val="22"/>
                <w:szCs w:val="22"/>
              </w:rPr>
              <w:t>99,</w:t>
            </w:r>
            <w:r w:rsidR="00A06F2F" w:rsidRPr="00FE0E93">
              <w:rPr>
                <w:bCs/>
                <w:iCs/>
                <w:sz w:val="22"/>
                <w:szCs w:val="22"/>
              </w:rPr>
              <w:t>7</w:t>
            </w:r>
          </w:p>
        </w:tc>
      </w:tr>
      <w:tr w:rsidR="00CC20E9" w:rsidRPr="00CD26EC" w:rsidTr="0049254B">
        <w:trPr>
          <w:trHeight w:val="20"/>
        </w:trPr>
        <w:tc>
          <w:tcPr>
            <w:tcW w:w="3544" w:type="dxa"/>
            <w:tcBorders>
              <w:left w:val="single" w:sz="4" w:space="0" w:color="000000"/>
              <w:right w:val="single" w:sz="4" w:space="0" w:color="000000"/>
            </w:tcBorders>
            <w:vAlign w:val="bottom"/>
          </w:tcPr>
          <w:p w:rsidR="00CC20E9" w:rsidRPr="00CD26EC" w:rsidRDefault="00CC20E9" w:rsidP="00E203BD">
            <w:pPr>
              <w:spacing w:before="40" w:after="40" w:line="200" w:lineRule="exact"/>
              <w:ind w:left="176"/>
              <w:rPr>
                <w:b/>
                <w:bCs/>
                <w:iCs/>
                <w:sz w:val="22"/>
                <w:szCs w:val="22"/>
              </w:rPr>
            </w:pPr>
            <w:proofErr w:type="gramStart"/>
            <w:r w:rsidRPr="00CD26EC">
              <w:rPr>
                <w:b/>
                <w:bCs/>
                <w:iCs/>
                <w:sz w:val="22"/>
                <w:szCs w:val="22"/>
              </w:rPr>
              <w:t>Январь-</w:t>
            </w:r>
            <w:r w:rsidR="0049254B" w:rsidRPr="00CD26EC">
              <w:rPr>
                <w:b/>
                <w:bCs/>
                <w:iCs/>
                <w:sz w:val="22"/>
                <w:szCs w:val="22"/>
              </w:rPr>
              <w:t>декабрь</w:t>
            </w:r>
            <w:r w:rsidRPr="00CD26EC">
              <w:rPr>
                <w:b/>
                <w:sz w:val="22"/>
                <w:szCs w:val="22"/>
                <w:vertAlign w:val="superscript"/>
                <w:lang w:val="en-US"/>
              </w:rPr>
              <w:t>1</w:t>
            </w:r>
            <w:r w:rsidRPr="00CD26EC">
              <w:rPr>
                <w:b/>
                <w:sz w:val="22"/>
                <w:szCs w:val="22"/>
                <w:vertAlign w:val="superscript"/>
              </w:rPr>
              <w:t>)</w:t>
            </w:r>
            <w:proofErr w:type="gramEnd"/>
          </w:p>
        </w:tc>
        <w:tc>
          <w:tcPr>
            <w:tcW w:w="2552" w:type="dxa"/>
            <w:tcBorders>
              <w:left w:val="single" w:sz="4" w:space="0" w:color="000000"/>
              <w:right w:val="single" w:sz="4" w:space="0" w:color="000000"/>
            </w:tcBorders>
            <w:vAlign w:val="bottom"/>
          </w:tcPr>
          <w:p w:rsidR="00CC20E9" w:rsidRPr="00CD26EC" w:rsidRDefault="00CC20E9" w:rsidP="00E203BD">
            <w:pPr>
              <w:spacing w:before="40" w:after="40" w:line="200" w:lineRule="exact"/>
              <w:ind w:left="397" w:right="907"/>
              <w:jc w:val="right"/>
              <w:rPr>
                <w:b/>
                <w:bCs/>
                <w:iCs/>
                <w:sz w:val="22"/>
                <w:szCs w:val="22"/>
              </w:rPr>
            </w:pPr>
            <w:r w:rsidRPr="00CD26EC">
              <w:rPr>
                <w:b/>
                <w:bCs/>
                <w:iCs/>
                <w:sz w:val="22"/>
                <w:szCs w:val="22"/>
              </w:rPr>
              <w:t>4 12</w:t>
            </w:r>
            <w:r w:rsidR="00A06F2F" w:rsidRPr="00CD26EC">
              <w:rPr>
                <w:b/>
                <w:bCs/>
                <w:iCs/>
                <w:sz w:val="22"/>
                <w:szCs w:val="22"/>
              </w:rPr>
              <w:t>2</w:t>
            </w:r>
            <w:r w:rsidRPr="00CD26EC">
              <w:rPr>
                <w:b/>
                <w:bCs/>
                <w:iCs/>
                <w:sz w:val="22"/>
                <w:szCs w:val="22"/>
              </w:rPr>
              <w:t>,</w:t>
            </w:r>
            <w:r w:rsidR="00386D53" w:rsidRPr="00CD26EC">
              <w:rPr>
                <w:b/>
                <w:bCs/>
                <w:iCs/>
                <w:sz w:val="22"/>
                <w:szCs w:val="22"/>
              </w:rPr>
              <w:t>1</w:t>
            </w:r>
          </w:p>
        </w:tc>
        <w:tc>
          <w:tcPr>
            <w:tcW w:w="2976" w:type="dxa"/>
            <w:tcBorders>
              <w:left w:val="single" w:sz="4" w:space="0" w:color="000000"/>
              <w:right w:val="single" w:sz="4" w:space="0" w:color="000000"/>
            </w:tcBorders>
            <w:vAlign w:val="bottom"/>
          </w:tcPr>
          <w:p w:rsidR="00CC20E9" w:rsidRPr="00CD26EC" w:rsidRDefault="00CC20E9" w:rsidP="00E203BD">
            <w:pPr>
              <w:spacing w:before="40" w:after="40" w:line="200" w:lineRule="exact"/>
              <w:ind w:left="397" w:right="1247"/>
              <w:jc w:val="right"/>
              <w:rPr>
                <w:b/>
                <w:bCs/>
                <w:iCs/>
                <w:sz w:val="22"/>
                <w:szCs w:val="22"/>
              </w:rPr>
            </w:pPr>
            <w:r w:rsidRPr="00CD26EC">
              <w:rPr>
                <w:b/>
                <w:bCs/>
                <w:iCs/>
                <w:sz w:val="22"/>
                <w:szCs w:val="22"/>
              </w:rPr>
              <w:t>99,2</w:t>
            </w:r>
          </w:p>
        </w:tc>
      </w:tr>
      <w:tr w:rsidR="0049254B" w:rsidRPr="000A43F9" w:rsidTr="00F55832">
        <w:trPr>
          <w:trHeight w:val="20"/>
        </w:trPr>
        <w:tc>
          <w:tcPr>
            <w:tcW w:w="3544" w:type="dxa"/>
            <w:tcBorders>
              <w:top w:val="none" w:sz="4" w:space="0" w:color="000000"/>
              <w:left w:val="single" w:sz="4" w:space="0" w:color="000000"/>
              <w:right w:val="single" w:sz="4" w:space="0" w:color="000000"/>
            </w:tcBorders>
            <w:vAlign w:val="bottom"/>
          </w:tcPr>
          <w:p w:rsidR="0049254B" w:rsidRPr="000A43F9" w:rsidRDefault="0049254B" w:rsidP="00E203BD">
            <w:pPr>
              <w:spacing w:before="40" w:after="40" w:line="200" w:lineRule="exact"/>
              <w:ind w:left="1247"/>
            </w:pPr>
            <w:r w:rsidRPr="000A43F9">
              <w:rPr>
                <w:b/>
                <w:bCs/>
                <w:sz w:val="22"/>
                <w:szCs w:val="22"/>
              </w:rPr>
              <w:t>202</w:t>
            </w:r>
            <w:r>
              <w:rPr>
                <w:b/>
                <w:bCs/>
                <w:sz w:val="22"/>
                <w:szCs w:val="22"/>
              </w:rPr>
              <w:t>5</w:t>
            </w:r>
            <w:r w:rsidRPr="000A43F9">
              <w:rPr>
                <w:b/>
                <w:bCs/>
                <w:sz w:val="22"/>
                <w:szCs w:val="22"/>
              </w:rPr>
              <w:t> г.</w:t>
            </w:r>
          </w:p>
        </w:tc>
        <w:tc>
          <w:tcPr>
            <w:tcW w:w="2552" w:type="dxa"/>
            <w:tcBorders>
              <w:top w:val="none" w:sz="4" w:space="0" w:color="000000"/>
              <w:left w:val="single" w:sz="4" w:space="0" w:color="000000"/>
              <w:right w:val="single" w:sz="4" w:space="0" w:color="000000"/>
            </w:tcBorders>
            <w:vAlign w:val="bottom"/>
          </w:tcPr>
          <w:p w:rsidR="0049254B" w:rsidRPr="000A43F9" w:rsidRDefault="0049254B" w:rsidP="00E203BD">
            <w:pPr>
              <w:spacing w:before="40" w:after="40" w:line="200" w:lineRule="exact"/>
              <w:ind w:left="1247"/>
            </w:pPr>
          </w:p>
        </w:tc>
        <w:tc>
          <w:tcPr>
            <w:tcW w:w="2976" w:type="dxa"/>
            <w:tcBorders>
              <w:top w:val="none" w:sz="4" w:space="0" w:color="000000"/>
              <w:left w:val="single" w:sz="4" w:space="0" w:color="000000"/>
              <w:right w:val="single" w:sz="4" w:space="0" w:color="000000"/>
            </w:tcBorders>
            <w:vAlign w:val="bottom"/>
          </w:tcPr>
          <w:p w:rsidR="0049254B" w:rsidRPr="000A43F9" w:rsidRDefault="0049254B" w:rsidP="00E203BD">
            <w:pPr>
              <w:spacing w:before="40" w:after="40" w:line="200" w:lineRule="exact"/>
              <w:ind w:left="1247"/>
            </w:pPr>
          </w:p>
        </w:tc>
      </w:tr>
      <w:tr w:rsidR="0049254B" w:rsidRPr="000A43F9" w:rsidTr="00D80393">
        <w:trPr>
          <w:trHeight w:val="20"/>
        </w:trPr>
        <w:tc>
          <w:tcPr>
            <w:tcW w:w="3544" w:type="dxa"/>
            <w:tcBorders>
              <w:left w:val="single" w:sz="4" w:space="0" w:color="000000"/>
              <w:bottom w:val="double" w:sz="4" w:space="0" w:color="auto"/>
              <w:right w:val="single" w:sz="4" w:space="0" w:color="000000"/>
            </w:tcBorders>
            <w:vAlign w:val="bottom"/>
          </w:tcPr>
          <w:p w:rsidR="0049254B" w:rsidRPr="000A43F9" w:rsidRDefault="0049254B" w:rsidP="00E203BD">
            <w:pPr>
              <w:spacing w:before="40" w:after="40" w:line="200" w:lineRule="exact"/>
              <w:ind w:left="397"/>
              <w:rPr>
                <w:b/>
                <w:bCs/>
                <w:i/>
                <w:iCs/>
                <w:sz w:val="22"/>
                <w:szCs w:val="22"/>
              </w:rPr>
            </w:pPr>
            <w:r>
              <w:rPr>
                <w:b/>
                <w:bCs/>
                <w:i/>
                <w:iCs/>
                <w:sz w:val="22"/>
                <w:szCs w:val="22"/>
              </w:rPr>
              <w:t>Янва</w:t>
            </w:r>
            <w:r w:rsidRPr="000A43F9">
              <w:rPr>
                <w:b/>
                <w:bCs/>
                <w:i/>
                <w:iCs/>
                <w:sz w:val="22"/>
                <w:szCs w:val="22"/>
              </w:rPr>
              <w:t>рь</w:t>
            </w:r>
          </w:p>
        </w:tc>
        <w:tc>
          <w:tcPr>
            <w:tcW w:w="2552" w:type="dxa"/>
            <w:tcBorders>
              <w:left w:val="single" w:sz="4" w:space="0" w:color="000000"/>
              <w:bottom w:val="double" w:sz="4" w:space="0" w:color="auto"/>
              <w:right w:val="single" w:sz="4" w:space="0" w:color="000000"/>
            </w:tcBorders>
            <w:vAlign w:val="bottom"/>
          </w:tcPr>
          <w:p w:rsidR="0049254B" w:rsidRPr="000A43F9" w:rsidRDefault="009354C8" w:rsidP="00E203BD">
            <w:pPr>
              <w:spacing w:before="40" w:after="40" w:line="200" w:lineRule="exact"/>
              <w:ind w:left="397" w:right="907"/>
              <w:jc w:val="right"/>
              <w:rPr>
                <w:b/>
                <w:bCs/>
                <w:i/>
                <w:iCs/>
                <w:sz w:val="22"/>
                <w:szCs w:val="22"/>
              </w:rPr>
            </w:pPr>
            <w:r>
              <w:rPr>
                <w:b/>
                <w:bCs/>
                <w:i/>
                <w:iCs/>
                <w:sz w:val="22"/>
                <w:szCs w:val="22"/>
              </w:rPr>
              <w:t>4 131</w:t>
            </w:r>
            <w:r w:rsidR="0049254B" w:rsidRPr="000A43F9">
              <w:rPr>
                <w:b/>
                <w:bCs/>
                <w:i/>
                <w:iCs/>
                <w:sz w:val="22"/>
                <w:szCs w:val="22"/>
              </w:rPr>
              <w:t>,</w:t>
            </w:r>
            <w:r>
              <w:rPr>
                <w:b/>
                <w:bCs/>
                <w:i/>
                <w:iCs/>
                <w:sz w:val="22"/>
                <w:szCs w:val="22"/>
              </w:rPr>
              <w:t>6</w:t>
            </w:r>
          </w:p>
        </w:tc>
        <w:tc>
          <w:tcPr>
            <w:tcW w:w="2976" w:type="dxa"/>
            <w:tcBorders>
              <w:left w:val="single" w:sz="4" w:space="0" w:color="000000"/>
              <w:bottom w:val="double" w:sz="4" w:space="0" w:color="auto"/>
              <w:right w:val="single" w:sz="4" w:space="0" w:color="000000"/>
            </w:tcBorders>
            <w:vAlign w:val="bottom"/>
          </w:tcPr>
          <w:p w:rsidR="0049254B" w:rsidRPr="009354C8" w:rsidRDefault="0049254B" w:rsidP="00E203BD">
            <w:pPr>
              <w:spacing w:before="40" w:after="40" w:line="200" w:lineRule="exact"/>
              <w:ind w:left="397" w:right="1247"/>
              <w:jc w:val="right"/>
              <w:rPr>
                <w:b/>
                <w:bCs/>
                <w:i/>
                <w:iCs/>
                <w:sz w:val="22"/>
                <w:szCs w:val="22"/>
                <w:lang w:val="en-US"/>
              </w:rPr>
            </w:pPr>
            <w:r w:rsidRPr="000A43F9">
              <w:rPr>
                <w:b/>
                <w:bCs/>
                <w:i/>
                <w:iCs/>
                <w:sz w:val="22"/>
                <w:szCs w:val="22"/>
              </w:rPr>
              <w:t>99,</w:t>
            </w:r>
            <w:r w:rsidR="009354C8">
              <w:rPr>
                <w:b/>
                <w:bCs/>
                <w:i/>
                <w:iCs/>
                <w:sz w:val="22"/>
                <w:szCs w:val="22"/>
              </w:rPr>
              <w:t>99</w:t>
            </w:r>
          </w:p>
        </w:tc>
      </w:tr>
    </w:tbl>
    <w:p w:rsidR="006D2AAD" w:rsidRPr="000A43F9" w:rsidRDefault="006D2AAD" w:rsidP="00B3448C">
      <w:pPr>
        <w:pStyle w:val="af2"/>
        <w:spacing w:before="20" w:after="40" w:line="200" w:lineRule="exact"/>
        <w:ind w:firstLine="0"/>
        <w:rPr>
          <w:sz w:val="18"/>
          <w:szCs w:val="18"/>
        </w:rPr>
      </w:pPr>
      <w:r w:rsidRPr="000A43F9">
        <w:rPr>
          <w:sz w:val="18"/>
          <w:szCs w:val="18"/>
        </w:rPr>
        <w:t>________________________________________</w:t>
      </w:r>
    </w:p>
    <w:p w:rsidR="006D2AAD" w:rsidRPr="000A43F9" w:rsidRDefault="001C2033" w:rsidP="00B3448C">
      <w:pPr>
        <w:spacing w:before="20" w:line="200" w:lineRule="exact"/>
        <w:ind w:firstLine="426"/>
        <w:jc w:val="both"/>
      </w:pPr>
      <w:r w:rsidRPr="000A43F9">
        <w:rPr>
          <w:sz w:val="22"/>
          <w:vertAlign w:val="superscript"/>
        </w:rPr>
        <w:t>1</w:t>
      </w:r>
      <w:r w:rsidR="006D2AAD" w:rsidRPr="000A43F9">
        <w:rPr>
          <w:sz w:val="22"/>
          <w:vertAlign w:val="superscript"/>
        </w:rPr>
        <w:t>)</w:t>
      </w:r>
      <w:r w:rsidR="006D2AAD" w:rsidRPr="000A43F9">
        <w:t xml:space="preserve">  В среднем за месяц.</w:t>
      </w:r>
    </w:p>
    <w:p w:rsidR="0076680C" w:rsidRPr="000A43F9" w:rsidRDefault="0076680C" w:rsidP="00E203BD">
      <w:pPr>
        <w:pStyle w:val="af2"/>
        <w:spacing w:line="300" w:lineRule="exact"/>
      </w:pPr>
      <w:r w:rsidRPr="000A43F9">
        <w:t xml:space="preserve">В общей численности занятого населения в </w:t>
      </w:r>
      <w:r w:rsidR="0049254B">
        <w:t>январе</w:t>
      </w:r>
      <w:r w:rsidR="00CC0D6B">
        <w:t xml:space="preserve"> 202</w:t>
      </w:r>
      <w:r w:rsidR="00CC0D6B">
        <w:rPr>
          <w:lang w:val="be-BY"/>
        </w:rPr>
        <w:t>5</w:t>
      </w:r>
      <w:r w:rsidRPr="000A43F9">
        <w:t xml:space="preserve"> г. </w:t>
      </w:r>
      <w:r w:rsidRPr="000A43F9">
        <w:br/>
        <w:t>2 </w:t>
      </w:r>
      <w:r w:rsidR="00FE0E93">
        <w:t>874</w:t>
      </w:r>
      <w:r w:rsidRPr="000A43F9">
        <w:t>,</w:t>
      </w:r>
      <w:r w:rsidR="00FE0E93">
        <w:t>1</w:t>
      </w:r>
      <w:r w:rsidRPr="000A43F9">
        <w:t xml:space="preserve"> тыс. человек, или 6</w:t>
      </w:r>
      <w:r w:rsidR="009354C8" w:rsidRPr="00CC0D6B">
        <w:t>9</w:t>
      </w:r>
      <w:r w:rsidRPr="000A43F9">
        <w:t>,6%, сос</w:t>
      </w:r>
      <w:r w:rsidR="00186C80">
        <w:t>тавляли работники организаций</w:t>
      </w:r>
      <w:r w:rsidR="00CD26EC">
        <w:t>.</w:t>
      </w:r>
    </w:p>
    <w:p w:rsidR="0076680C" w:rsidRPr="000A43F9" w:rsidRDefault="0076680C" w:rsidP="00E203BD">
      <w:pPr>
        <w:pStyle w:val="af2"/>
        <w:spacing w:before="0" w:line="300" w:lineRule="exact"/>
      </w:pPr>
      <w:r w:rsidRPr="000A43F9">
        <w:t>Организациями</w:t>
      </w:r>
      <w:r w:rsidR="00A145D2">
        <w:t xml:space="preserve"> </w:t>
      </w:r>
      <w:r w:rsidRPr="000A43F9">
        <w:t xml:space="preserve">в </w:t>
      </w:r>
      <w:r w:rsidR="0049254B">
        <w:t>январе</w:t>
      </w:r>
      <w:r w:rsidRPr="000A43F9">
        <w:t xml:space="preserve"> 202</w:t>
      </w:r>
      <w:r w:rsidR="00CC0D6B">
        <w:rPr>
          <w:lang w:val="be-BY"/>
        </w:rPr>
        <w:t>5</w:t>
      </w:r>
      <w:r w:rsidRPr="000A43F9">
        <w:t> г. было принято на работу 4</w:t>
      </w:r>
      <w:r w:rsidR="00CC0D6B" w:rsidRPr="00CC0D6B">
        <w:t>2</w:t>
      </w:r>
      <w:r w:rsidRPr="000A43F9">
        <w:t>,</w:t>
      </w:r>
      <w:r w:rsidR="00CC0D6B" w:rsidRPr="00CC0D6B">
        <w:t>9</w:t>
      </w:r>
      <w:r w:rsidRPr="000A43F9">
        <w:t> тыс. человек (1,</w:t>
      </w:r>
      <w:r w:rsidR="004A1F7E" w:rsidRPr="000A43F9">
        <w:t>5</w:t>
      </w:r>
      <w:r w:rsidRPr="000A43F9">
        <w:t xml:space="preserve">% списочной численности работников в среднем за </w:t>
      </w:r>
      <w:r w:rsidR="0049254B">
        <w:t>январь</w:t>
      </w:r>
      <w:r w:rsidRPr="000A43F9">
        <w:t xml:space="preserve">). Уволено </w:t>
      </w:r>
      <w:r w:rsidR="00CD26EC">
        <w:br/>
      </w:r>
      <w:r w:rsidRPr="000A43F9">
        <w:t xml:space="preserve">по различным причинам </w:t>
      </w:r>
      <w:r w:rsidR="00794F3C" w:rsidRPr="000A43F9">
        <w:t>42</w:t>
      </w:r>
      <w:r w:rsidR="00CC0D6B">
        <w:rPr>
          <w:lang w:val="be-BY"/>
        </w:rPr>
        <w:t>,</w:t>
      </w:r>
      <w:r w:rsidR="00CC0D6B" w:rsidRPr="00CC0D6B">
        <w:t>6</w:t>
      </w:r>
      <w:r w:rsidRPr="000A43F9">
        <w:t> тыс. человек (1,</w:t>
      </w:r>
      <w:r w:rsidR="00CC0D6B">
        <w:rPr>
          <w:lang w:val="be-BY"/>
        </w:rPr>
        <w:t>5</w:t>
      </w:r>
      <w:r w:rsidRPr="000A43F9">
        <w:t xml:space="preserve">% списочной численности работников в среднем за </w:t>
      </w:r>
      <w:r w:rsidR="0049254B">
        <w:t>январь</w:t>
      </w:r>
      <w:r w:rsidRPr="000A43F9">
        <w:t>).</w:t>
      </w:r>
    </w:p>
    <w:p w:rsidR="00CF400B" w:rsidRDefault="0076680C" w:rsidP="00E203BD">
      <w:pPr>
        <w:pStyle w:val="af2"/>
        <w:spacing w:before="0" w:line="300" w:lineRule="exact"/>
      </w:pPr>
      <w:r w:rsidRPr="000A43F9">
        <w:t xml:space="preserve">Коэффициент замещения работников (отношение числа принятых к числу уволенных) в </w:t>
      </w:r>
      <w:r w:rsidR="0049254B">
        <w:t>январе</w:t>
      </w:r>
      <w:r w:rsidRPr="000A43F9">
        <w:t xml:space="preserve"> 202</w:t>
      </w:r>
      <w:r w:rsidR="00CC0D6B">
        <w:rPr>
          <w:lang w:val="be-BY"/>
        </w:rPr>
        <w:t>5</w:t>
      </w:r>
      <w:r w:rsidRPr="000A43F9">
        <w:t xml:space="preserve"> г. составил </w:t>
      </w:r>
      <w:r w:rsidR="00CC0D6B">
        <w:rPr>
          <w:lang w:val="be-BY"/>
        </w:rPr>
        <w:t>1</w:t>
      </w:r>
      <w:r w:rsidR="006276B9" w:rsidRPr="000A43F9">
        <w:t>,</w:t>
      </w:r>
      <w:r w:rsidR="00CC0D6B">
        <w:rPr>
          <w:lang w:val="be-BY"/>
        </w:rPr>
        <w:t>006</w:t>
      </w:r>
      <w:r w:rsidRPr="000A43F9">
        <w:t>.</w:t>
      </w:r>
    </w:p>
    <w:p w:rsidR="00CF400B" w:rsidRPr="000A43F9" w:rsidRDefault="00B0273F" w:rsidP="00E203BD">
      <w:pPr>
        <w:pStyle w:val="af2"/>
        <w:spacing w:before="60" w:after="40" w:line="280" w:lineRule="exact"/>
        <w:ind w:firstLine="0"/>
        <w:jc w:val="center"/>
        <w:rPr>
          <w:rFonts w:ascii="Arial" w:hAnsi="Arial" w:cs="Arial"/>
          <w:i/>
          <w:iCs/>
          <w:sz w:val="20"/>
          <w:szCs w:val="20"/>
        </w:rPr>
      </w:pPr>
      <w:r w:rsidRPr="000A43F9">
        <w:rPr>
          <w:rFonts w:ascii="Arial" w:hAnsi="Arial" w:cs="Arial"/>
          <w:b/>
          <w:bCs/>
          <w:sz w:val="22"/>
          <w:szCs w:val="22"/>
        </w:rPr>
        <w:t xml:space="preserve">Численность принятых и уволенных работников </w:t>
      </w:r>
      <w:r w:rsidRPr="000A43F9">
        <w:rPr>
          <w:rFonts w:ascii="Arial" w:hAnsi="Arial" w:cs="Arial"/>
          <w:b/>
          <w:bCs/>
          <w:sz w:val="22"/>
          <w:szCs w:val="22"/>
        </w:rPr>
        <w:br/>
        <w:t xml:space="preserve">по видам экономической деятельности в </w:t>
      </w:r>
      <w:r w:rsidR="0049254B">
        <w:rPr>
          <w:rFonts w:ascii="Arial" w:hAnsi="Arial" w:cs="Arial"/>
          <w:b/>
          <w:bCs/>
          <w:sz w:val="22"/>
          <w:szCs w:val="22"/>
        </w:rPr>
        <w:t>январе</w:t>
      </w:r>
      <w:r w:rsidR="00E01B40" w:rsidRPr="000A43F9">
        <w:rPr>
          <w:rFonts w:ascii="Arial" w:hAnsi="Arial" w:cs="Arial"/>
          <w:b/>
          <w:bCs/>
          <w:sz w:val="22"/>
          <w:szCs w:val="22"/>
        </w:rPr>
        <w:t xml:space="preserve"> 202</w:t>
      </w:r>
      <w:r w:rsidR="00CC0D6B">
        <w:rPr>
          <w:rFonts w:ascii="Arial" w:hAnsi="Arial" w:cs="Arial"/>
          <w:b/>
          <w:bCs/>
          <w:sz w:val="22"/>
          <w:szCs w:val="22"/>
          <w:lang w:val="be-BY"/>
        </w:rPr>
        <w:t>5</w:t>
      </w:r>
      <w:r w:rsidRPr="000A43F9">
        <w:rPr>
          <w:rFonts w:ascii="Arial" w:hAnsi="Arial" w:cs="Arial"/>
          <w:b/>
          <w:bCs/>
          <w:sz w:val="22"/>
          <w:szCs w:val="22"/>
        </w:rPr>
        <w:t xml:space="preserve"> г.</w:t>
      </w:r>
      <w:r w:rsidRPr="000A43F9">
        <w:rPr>
          <w:rFonts w:ascii="Arial" w:hAnsi="Arial" w:cs="Arial"/>
          <w:b/>
          <w:bCs/>
          <w:sz w:val="22"/>
          <w:szCs w:val="22"/>
        </w:rPr>
        <w:br/>
      </w:r>
      <w:r w:rsidRPr="000A43F9">
        <w:rPr>
          <w:rFonts w:ascii="Arial" w:hAnsi="Arial" w:cs="Arial"/>
          <w:i/>
          <w:iCs/>
          <w:sz w:val="20"/>
          <w:szCs w:val="20"/>
        </w:rPr>
        <w:t>(человек)</w:t>
      </w:r>
    </w:p>
    <w:tbl>
      <w:tblPr>
        <w:tblW w:w="4942"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3031"/>
        <w:gridCol w:w="1537"/>
        <w:gridCol w:w="1537"/>
        <w:gridCol w:w="1537"/>
        <w:gridCol w:w="1537"/>
      </w:tblGrid>
      <w:tr w:rsidR="00CF400B" w:rsidRPr="000A43F9" w:rsidTr="00FC3D12">
        <w:trPr>
          <w:trHeight w:val="20"/>
          <w:tblHeader/>
          <w:jc w:val="center"/>
        </w:trPr>
        <w:tc>
          <w:tcPr>
            <w:tcW w:w="1651" w:type="pct"/>
            <w:tcBorders>
              <w:top w:val="single" w:sz="4" w:space="0" w:color="auto"/>
              <w:bottom w:val="single" w:sz="4" w:space="0" w:color="auto"/>
            </w:tcBorders>
          </w:tcPr>
          <w:p w:rsidR="00CF400B" w:rsidRPr="000A43F9" w:rsidRDefault="00CF400B" w:rsidP="00E203BD">
            <w:pPr>
              <w:spacing w:before="26" w:after="26" w:line="190" w:lineRule="exact"/>
              <w:jc w:val="center"/>
              <w:rPr>
                <w:sz w:val="22"/>
                <w:szCs w:val="22"/>
              </w:rPr>
            </w:pPr>
          </w:p>
        </w:tc>
        <w:tc>
          <w:tcPr>
            <w:tcW w:w="837" w:type="pct"/>
            <w:tcBorders>
              <w:top w:val="single" w:sz="4" w:space="0" w:color="auto"/>
              <w:bottom w:val="single" w:sz="4" w:space="0" w:color="auto"/>
            </w:tcBorders>
          </w:tcPr>
          <w:p w:rsidR="00CF400B" w:rsidRPr="000A43F9" w:rsidRDefault="00B0273F" w:rsidP="00E203BD">
            <w:pPr>
              <w:spacing w:before="26" w:after="26" w:line="190" w:lineRule="exact"/>
              <w:ind w:left="-49"/>
              <w:jc w:val="center"/>
              <w:rPr>
                <w:sz w:val="22"/>
                <w:szCs w:val="22"/>
              </w:rPr>
            </w:pPr>
            <w:r w:rsidRPr="000A43F9">
              <w:rPr>
                <w:sz w:val="22"/>
                <w:szCs w:val="22"/>
              </w:rPr>
              <w:t>Численность работников, принятых</w:t>
            </w:r>
            <w:r w:rsidRPr="000A43F9">
              <w:rPr>
                <w:sz w:val="22"/>
                <w:szCs w:val="22"/>
              </w:rPr>
              <w:br/>
              <w:t>на работу</w:t>
            </w:r>
          </w:p>
        </w:tc>
        <w:tc>
          <w:tcPr>
            <w:tcW w:w="837" w:type="pct"/>
            <w:tcBorders>
              <w:top w:val="single" w:sz="4" w:space="0" w:color="auto"/>
              <w:bottom w:val="single" w:sz="4" w:space="0" w:color="auto"/>
            </w:tcBorders>
          </w:tcPr>
          <w:p w:rsidR="00CF400B" w:rsidRPr="000A43F9" w:rsidRDefault="00B0273F" w:rsidP="00E203BD">
            <w:pPr>
              <w:spacing w:before="26" w:after="26" w:line="190" w:lineRule="exact"/>
              <w:ind w:left="-57" w:right="-57"/>
              <w:jc w:val="center"/>
              <w:rPr>
                <w:sz w:val="22"/>
                <w:szCs w:val="22"/>
              </w:rPr>
            </w:pPr>
            <w:r w:rsidRPr="000A43F9">
              <w:rPr>
                <w:sz w:val="22"/>
                <w:szCs w:val="22"/>
              </w:rPr>
              <w:t xml:space="preserve">Численность уволенных </w:t>
            </w:r>
            <w:r w:rsidRPr="000A43F9">
              <w:rPr>
                <w:sz w:val="22"/>
                <w:szCs w:val="22"/>
              </w:rPr>
              <w:br/>
              <w:t>работников</w:t>
            </w:r>
          </w:p>
        </w:tc>
        <w:tc>
          <w:tcPr>
            <w:tcW w:w="837" w:type="pct"/>
            <w:tcBorders>
              <w:top w:val="single" w:sz="4" w:space="0" w:color="auto"/>
              <w:bottom w:val="single" w:sz="4" w:space="0" w:color="auto"/>
            </w:tcBorders>
          </w:tcPr>
          <w:p w:rsidR="00CF400B" w:rsidRPr="000A43F9" w:rsidRDefault="00B0273F" w:rsidP="00E203BD">
            <w:pPr>
              <w:spacing w:before="26" w:after="26" w:line="190" w:lineRule="exact"/>
              <w:ind w:left="-64"/>
              <w:jc w:val="center"/>
              <w:rPr>
                <w:sz w:val="22"/>
                <w:szCs w:val="22"/>
              </w:rPr>
            </w:pPr>
            <w:r w:rsidRPr="000A43F9">
              <w:rPr>
                <w:sz w:val="22"/>
                <w:szCs w:val="22"/>
              </w:rPr>
              <w:t xml:space="preserve">Из них за прогул </w:t>
            </w:r>
            <w:r w:rsidRPr="000A43F9">
              <w:rPr>
                <w:sz w:val="22"/>
                <w:szCs w:val="22"/>
              </w:rPr>
              <w:br/>
              <w:t xml:space="preserve">и другие нарушения </w:t>
            </w:r>
            <w:proofErr w:type="gramStart"/>
            <w:r w:rsidRPr="000A43F9">
              <w:rPr>
                <w:sz w:val="22"/>
                <w:szCs w:val="22"/>
              </w:rPr>
              <w:t>исполни-</w:t>
            </w:r>
            <w:proofErr w:type="spellStart"/>
            <w:r w:rsidRPr="000A43F9">
              <w:rPr>
                <w:sz w:val="22"/>
                <w:szCs w:val="22"/>
              </w:rPr>
              <w:t>тельской</w:t>
            </w:r>
            <w:proofErr w:type="spellEnd"/>
            <w:proofErr w:type="gramEnd"/>
            <w:r w:rsidRPr="000A43F9">
              <w:rPr>
                <w:sz w:val="22"/>
                <w:szCs w:val="22"/>
              </w:rPr>
              <w:br/>
              <w:t>и трудовой дисциплины</w:t>
            </w:r>
          </w:p>
        </w:tc>
        <w:tc>
          <w:tcPr>
            <w:tcW w:w="837" w:type="pct"/>
            <w:tcBorders>
              <w:top w:val="single" w:sz="4" w:space="0" w:color="auto"/>
              <w:bottom w:val="single" w:sz="4" w:space="0" w:color="auto"/>
            </w:tcBorders>
          </w:tcPr>
          <w:p w:rsidR="00CF400B" w:rsidRPr="000A43F9" w:rsidRDefault="00B0273F" w:rsidP="00E203BD">
            <w:pPr>
              <w:spacing w:before="26" w:after="26" w:line="190" w:lineRule="exact"/>
              <w:ind w:left="-113" w:right="-113"/>
              <w:jc w:val="center"/>
              <w:rPr>
                <w:sz w:val="22"/>
                <w:szCs w:val="22"/>
              </w:rPr>
            </w:pPr>
            <w:r w:rsidRPr="000A43F9">
              <w:rPr>
                <w:sz w:val="22"/>
                <w:szCs w:val="22"/>
              </w:rPr>
              <w:t>Соотношение численности принятых</w:t>
            </w:r>
            <w:r w:rsidRPr="000A43F9">
              <w:rPr>
                <w:sz w:val="22"/>
                <w:szCs w:val="22"/>
              </w:rPr>
              <w:br/>
              <w:t xml:space="preserve">и уволенных работников, </w:t>
            </w:r>
            <w:r w:rsidRPr="000A43F9">
              <w:rPr>
                <w:sz w:val="22"/>
                <w:szCs w:val="22"/>
              </w:rPr>
              <w:br/>
              <w:t>%</w:t>
            </w:r>
          </w:p>
        </w:tc>
      </w:tr>
      <w:tr w:rsidR="009354C8" w:rsidRPr="000A43F9" w:rsidTr="00FC3D12">
        <w:trPr>
          <w:trHeight w:val="20"/>
          <w:jc w:val="center"/>
        </w:trPr>
        <w:tc>
          <w:tcPr>
            <w:tcW w:w="1651" w:type="pct"/>
            <w:tcBorders>
              <w:top w:val="single" w:sz="4" w:space="0" w:color="auto"/>
            </w:tcBorders>
            <w:vAlign w:val="bottom"/>
          </w:tcPr>
          <w:p w:rsidR="009354C8" w:rsidRPr="000A43F9" w:rsidRDefault="009354C8" w:rsidP="00E203BD">
            <w:pPr>
              <w:pStyle w:val="af2"/>
              <w:spacing w:before="40" w:after="40" w:line="200" w:lineRule="exact"/>
              <w:ind w:left="-57" w:firstLine="0"/>
              <w:jc w:val="left"/>
              <w:rPr>
                <w:b/>
                <w:bCs/>
                <w:sz w:val="22"/>
                <w:szCs w:val="22"/>
              </w:rPr>
            </w:pPr>
            <w:r w:rsidRPr="000A43F9">
              <w:rPr>
                <w:b/>
                <w:bCs/>
                <w:sz w:val="22"/>
                <w:szCs w:val="22"/>
              </w:rPr>
              <w:t>Всего</w:t>
            </w:r>
          </w:p>
        </w:tc>
        <w:tc>
          <w:tcPr>
            <w:tcW w:w="837" w:type="pct"/>
            <w:tcBorders>
              <w:top w:val="single" w:sz="4" w:space="0" w:color="auto"/>
            </w:tcBorders>
            <w:vAlign w:val="bottom"/>
          </w:tcPr>
          <w:p w:rsidR="009354C8" w:rsidRPr="009354C8" w:rsidRDefault="009354C8" w:rsidP="00E203BD">
            <w:pPr>
              <w:widowControl w:val="0"/>
              <w:spacing w:before="40" w:after="40" w:line="200" w:lineRule="exact"/>
              <w:ind w:right="340"/>
              <w:jc w:val="right"/>
              <w:rPr>
                <w:b/>
                <w:sz w:val="22"/>
                <w:szCs w:val="22"/>
              </w:rPr>
            </w:pPr>
            <w:r w:rsidRPr="009354C8">
              <w:rPr>
                <w:b/>
                <w:sz w:val="22"/>
                <w:szCs w:val="22"/>
              </w:rPr>
              <w:t>42 852</w:t>
            </w:r>
          </w:p>
        </w:tc>
        <w:tc>
          <w:tcPr>
            <w:tcW w:w="837" w:type="pct"/>
            <w:tcBorders>
              <w:top w:val="single" w:sz="4" w:space="0" w:color="auto"/>
            </w:tcBorders>
            <w:vAlign w:val="bottom"/>
          </w:tcPr>
          <w:p w:rsidR="009354C8" w:rsidRPr="009354C8" w:rsidRDefault="009354C8" w:rsidP="00E203BD">
            <w:pPr>
              <w:widowControl w:val="0"/>
              <w:spacing w:before="40" w:after="40" w:line="200" w:lineRule="exact"/>
              <w:ind w:right="340"/>
              <w:jc w:val="right"/>
              <w:rPr>
                <w:b/>
                <w:sz w:val="22"/>
                <w:szCs w:val="22"/>
              </w:rPr>
            </w:pPr>
            <w:r w:rsidRPr="009354C8">
              <w:rPr>
                <w:b/>
                <w:sz w:val="22"/>
                <w:szCs w:val="22"/>
              </w:rPr>
              <w:t>42 605</w:t>
            </w:r>
          </w:p>
        </w:tc>
        <w:tc>
          <w:tcPr>
            <w:tcW w:w="837" w:type="pct"/>
            <w:tcBorders>
              <w:top w:val="single" w:sz="4" w:space="0" w:color="auto"/>
            </w:tcBorders>
            <w:vAlign w:val="bottom"/>
          </w:tcPr>
          <w:p w:rsidR="009354C8" w:rsidRPr="009354C8" w:rsidRDefault="009354C8" w:rsidP="00E203BD">
            <w:pPr>
              <w:widowControl w:val="0"/>
              <w:spacing w:before="40" w:after="40" w:line="200" w:lineRule="exact"/>
              <w:ind w:right="397"/>
              <w:jc w:val="right"/>
              <w:rPr>
                <w:b/>
                <w:sz w:val="22"/>
                <w:szCs w:val="22"/>
              </w:rPr>
            </w:pPr>
            <w:r w:rsidRPr="009354C8">
              <w:rPr>
                <w:b/>
                <w:sz w:val="22"/>
                <w:szCs w:val="22"/>
              </w:rPr>
              <w:t>2 704</w:t>
            </w:r>
          </w:p>
        </w:tc>
        <w:tc>
          <w:tcPr>
            <w:tcW w:w="837" w:type="pct"/>
            <w:tcBorders>
              <w:top w:val="single" w:sz="4" w:space="0" w:color="auto"/>
            </w:tcBorders>
            <w:vAlign w:val="bottom"/>
          </w:tcPr>
          <w:p w:rsidR="009354C8" w:rsidRPr="009354C8" w:rsidRDefault="009354C8" w:rsidP="00E203BD">
            <w:pPr>
              <w:widowControl w:val="0"/>
              <w:spacing w:before="40" w:after="40" w:line="200" w:lineRule="exact"/>
              <w:ind w:right="397"/>
              <w:jc w:val="right"/>
              <w:rPr>
                <w:b/>
                <w:sz w:val="22"/>
                <w:szCs w:val="22"/>
              </w:rPr>
            </w:pPr>
            <w:r w:rsidRPr="009354C8">
              <w:rPr>
                <w:b/>
                <w:sz w:val="22"/>
                <w:szCs w:val="22"/>
              </w:rPr>
              <w:t>100,6</w:t>
            </w:r>
          </w:p>
        </w:tc>
      </w:tr>
      <w:tr w:rsidR="009354C8" w:rsidRPr="000A43F9" w:rsidTr="00FC3D12">
        <w:trPr>
          <w:trHeight w:val="20"/>
          <w:jc w:val="center"/>
        </w:trPr>
        <w:tc>
          <w:tcPr>
            <w:tcW w:w="1651" w:type="pct"/>
            <w:tcBorders>
              <w:bottom w:val="nil"/>
            </w:tcBorders>
            <w:vAlign w:val="bottom"/>
          </w:tcPr>
          <w:p w:rsidR="009354C8" w:rsidRPr="000A43F9" w:rsidRDefault="009354C8" w:rsidP="00E203BD">
            <w:pPr>
              <w:pStyle w:val="af2"/>
              <w:spacing w:before="40" w:after="40" w:line="200" w:lineRule="exact"/>
              <w:ind w:left="567" w:firstLine="0"/>
              <w:jc w:val="left"/>
              <w:rPr>
                <w:sz w:val="22"/>
                <w:szCs w:val="22"/>
              </w:rPr>
            </w:pPr>
            <w:r w:rsidRPr="000A43F9">
              <w:rPr>
                <w:sz w:val="22"/>
                <w:szCs w:val="22"/>
              </w:rPr>
              <w:t>в том числе:</w:t>
            </w:r>
          </w:p>
        </w:tc>
        <w:tc>
          <w:tcPr>
            <w:tcW w:w="837" w:type="pct"/>
            <w:tcBorders>
              <w:bottom w:val="nil"/>
            </w:tcBorders>
            <w:vAlign w:val="bottom"/>
          </w:tcPr>
          <w:p w:rsidR="009354C8" w:rsidRPr="009354C8" w:rsidRDefault="009354C8" w:rsidP="00E203BD">
            <w:pPr>
              <w:widowControl w:val="0"/>
              <w:spacing w:before="40" w:after="40" w:line="200" w:lineRule="exact"/>
              <w:ind w:right="340"/>
              <w:jc w:val="right"/>
              <w:rPr>
                <w:sz w:val="22"/>
                <w:szCs w:val="22"/>
              </w:rPr>
            </w:pPr>
          </w:p>
        </w:tc>
        <w:tc>
          <w:tcPr>
            <w:tcW w:w="837" w:type="pct"/>
            <w:tcBorders>
              <w:bottom w:val="nil"/>
            </w:tcBorders>
            <w:vAlign w:val="bottom"/>
          </w:tcPr>
          <w:p w:rsidR="009354C8" w:rsidRPr="009354C8" w:rsidRDefault="009354C8" w:rsidP="00E203BD">
            <w:pPr>
              <w:widowControl w:val="0"/>
              <w:spacing w:before="40" w:after="40" w:line="200" w:lineRule="exact"/>
              <w:ind w:right="340"/>
              <w:jc w:val="right"/>
              <w:rPr>
                <w:sz w:val="22"/>
                <w:szCs w:val="22"/>
              </w:rPr>
            </w:pPr>
          </w:p>
        </w:tc>
        <w:tc>
          <w:tcPr>
            <w:tcW w:w="837" w:type="pct"/>
            <w:tcBorders>
              <w:bottom w:val="nil"/>
            </w:tcBorders>
            <w:vAlign w:val="bottom"/>
          </w:tcPr>
          <w:p w:rsidR="009354C8" w:rsidRPr="009354C8" w:rsidRDefault="009354C8" w:rsidP="00E203BD">
            <w:pPr>
              <w:widowControl w:val="0"/>
              <w:spacing w:before="40" w:after="40" w:line="200" w:lineRule="exact"/>
              <w:ind w:right="397"/>
              <w:jc w:val="right"/>
              <w:rPr>
                <w:sz w:val="22"/>
                <w:szCs w:val="22"/>
              </w:rPr>
            </w:pPr>
          </w:p>
        </w:tc>
        <w:tc>
          <w:tcPr>
            <w:tcW w:w="837" w:type="pct"/>
            <w:tcBorders>
              <w:bottom w:val="nil"/>
            </w:tcBorders>
            <w:vAlign w:val="bottom"/>
          </w:tcPr>
          <w:p w:rsidR="009354C8" w:rsidRPr="009354C8" w:rsidRDefault="009354C8" w:rsidP="00E203BD">
            <w:pPr>
              <w:widowControl w:val="0"/>
              <w:spacing w:before="40" w:after="40" w:line="200" w:lineRule="exact"/>
              <w:ind w:right="397"/>
              <w:jc w:val="right"/>
              <w:rPr>
                <w:sz w:val="22"/>
                <w:szCs w:val="22"/>
              </w:rPr>
            </w:pPr>
          </w:p>
        </w:tc>
      </w:tr>
      <w:tr w:rsidR="00FC3D12" w:rsidRPr="000A43F9" w:rsidTr="00FC3D12">
        <w:trPr>
          <w:trHeight w:val="20"/>
          <w:jc w:val="center"/>
        </w:trPr>
        <w:tc>
          <w:tcPr>
            <w:tcW w:w="1651" w:type="pct"/>
            <w:tcBorders>
              <w:top w:val="nil"/>
              <w:bottom w:val="nil"/>
            </w:tcBorders>
            <w:vAlign w:val="bottom"/>
          </w:tcPr>
          <w:p w:rsidR="00FC3D12" w:rsidRPr="000A43F9" w:rsidRDefault="00FC3D12" w:rsidP="00E203BD">
            <w:pPr>
              <w:pStyle w:val="af2"/>
              <w:spacing w:before="40" w:after="40" w:line="200" w:lineRule="exact"/>
              <w:ind w:left="113" w:firstLine="0"/>
              <w:jc w:val="left"/>
              <w:rPr>
                <w:sz w:val="22"/>
                <w:szCs w:val="22"/>
              </w:rPr>
            </w:pPr>
            <w:r w:rsidRPr="000A43F9">
              <w:rPr>
                <w:sz w:val="22"/>
                <w:szCs w:val="22"/>
              </w:rPr>
              <w:t xml:space="preserve">сельское, лесное </w:t>
            </w:r>
            <w:r w:rsidRPr="000A43F9">
              <w:rPr>
                <w:sz w:val="22"/>
                <w:szCs w:val="22"/>
              </w:rPr>
              <w:br/>
              <w:t>и рыбное хозяйство</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sidRPr="009354C8">
              <w:rPr>
                <w:sz w:val="22"/>
                <w:szCs w:val="22"/>
              </w:rPr>
              <w:t>4 425</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sidRPr="009354C8">
              <w:rPr>
                <w:sz w:val="22"/>
                <w:szCs w:val="22"/>
              </w:rPr>
              <w:t>5 008</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sidRPr="009354C8">
              <w:rPr>
                <w:sz w:val="22"/>
                <w:szCs w:val="22"/>
              </w:rPr>
              <w:t>670</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sidRPr="009354C8">
              <w:rPr>
                <w:sz w:val="22"/>
                <w:szCs w:val="22"/>
              </w:rPr>
              <w:t>88,4</w:t>
            </w:r>
          </w:p>
        </w:tc>
      </w:tr>
      <w:tr w:rsidR="00FC3D12" w:rsidRPr="000A43F9" w:rsidTr="00FC3D12">
        <w:trPr>
          <w:trHeight w:val="20"/>
          <w:jc w:val="center"/>
        </w:trPr>
        <w:tc>
          <w:tcPr>
            <w:tcW w:w="1651" w:type="pct"/>
            <w:tcBorders>
              <w:top w:val="nil"/>
              <w:bottom w:val="nil"/>
            </w:tcBorders>
            <w:vAlign w:val="bottom"/>
          </w:tcPr>
          <w:p w:rsidR="00FC3D12" w:rsidRPr="000A43F9" w:rsidRDefault="00FC3D12" w:rsidP="00E203BD">
            <w:pPr>
              <w:pStyle w:val="af2"/>
              <w:spacing w:before="40" w:after="40" w:line="200" w:lineRule="exact"/>
              <w:ind w:left="113" w:firstLine="0"/>
              <w:jc w:val="left"/>
              <w:rPr>
                <w:sz w:val="22"/>
                <w:szCs w:val="22"/>
              </w:rPr>
            </w:pPr>
            <w:r w:rsidRPr="000A43F9">
              <w:rPr>
                <w:sz w:val="22"/>
                <w:szCs w:val="22"/>
              </w:rPr>
              <w:t>промышленность</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sidRPr="009354C8">
              <w:rPr>
                <w:sz w:val="22"/>
                <w:szCs w:val="22"/>
              </w:rPr>
              <w:t>9 977</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sidRPr="009354C8">
              <w:rPr>
                <w:sz w:val="22"/>
                <w:szCs w:val="22"/>
              </w:rPr>
              <w:t>9 770</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sidRPr="009354C8">
              <w:rPr>
                <w:sz w:val="22"/>
                <w:szCs w:val="22"/>
              </w:rPr>
              <w:t>796</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sidRPr="009354C8">
              <w:rPr>
                <w:sz w:val="22"/>
                <w:szCs w:val="22"/>
              </w:rPr>
              <w:t>102,1</w:t>
            </w:r>
          </w:p>
        </w:tc>
      </w:tr>
      <w:tr w:rsidR="00FC3D12" w:rsidRPr="000A43F9" w:rsidTr="00E203BD">
        <w:trPr>
          <w:trHeight w:val="20"/>
          <w:jc w:val="center"/>
        </w:trPr>
        <w:tc>
          <w:tcPr>
            <w:tcW w:w="1651" w:type="pct"/>
            <w:tcBorders>
              <w:top w:val="nil"/>
              <w:bottom w:val="nil"/>
            </w:tcBorders>
            <w:vAlign w:val="bottom"/>
          </w:tcPr>
          <w:p w:rsidR="00FC3D12" w:rsidRPr="000A43F9" w:rsidRDefault="00FC3D12" w:rsidP="00E203BD">
            <w:pPr>
              <w:pStyle w:val="af2"/>
              <w:spacing w:before="40" w:after="40" w:line="200" w:lineRule="exact"/>
              <w:ind w:left="284" w:firstLine="0"/>
              <w:jc w:val="left"/>
              <w:rPr>
                <w:sz w:val="22"/>
                <w:szCs w:val="22"/>
              </w:rPr>
            </w:pPr>
            <w:r w:rsidRPr="000A43F9">
              <w:rPr>
                <w:sz w:val="22"/>
                <w:szCs w:val="22"/>
              </w:rPr>
              <w:t>горнодобывающая</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Pr>
                <w:sz w:val="22"/>
                <w:szCs w:val="22"/>
              </w:rPr>
              <w:t>245</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40"/>
              <w:jc w:val="right"/>
              <w:rPr>
                <w:sz w:val="22"/>
                <w:szCs w:val="22"/>
              </w:rPr>
            </w:pPr>
            <w:r>
              <w:rPr>
                <w:sz w:val="22"/>
                <w:szCs w:val="22"/>
              </w:rPr>
              <w:t>159</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Pr>
                <w:sz w:val="22"/>
                <w:szCs w:val="22"/>
              </w:rPr>
              <w:t>6</w:t>
            </w:r>
          </w:p>
        </w:tc>
        <w:tc>
          <w:tcPr>
            <w:tcW w:w="837" w:type="pct"/>
            <w:tcBorders>
              <w:top w:val="nil"/>
              <w:bottom w:val="nil"/>
            </w:tcBorders>
            <w:vAlign w:val="bottom"/>
          </w:tcPr>
          <w:p w:rsidR="00FC3D12" w:rsidRPr="009354C8" w:rsidRDefault="00FC3D12" w:rsidP="00E203BD">
            <w:pPr>
              <w:widowControl w:val="0"/>
              <w:spacing w:before="40" w:after="40" w:line="200" w:lineRule="exact"/>
              <w:ind w:right="397"/>
              <w:jc w:val="right"/>
              <w:rPr>
                <w:sz w:val="22"/>
                <w:szCs w:val="22"/>
              </w:rPr>
            </w:pPr>
            <w:r>
              <w:rPr>
                <w:sz w:val="22"/>
                <w:szCs w:val="22"/>
              </w:rPr>
              <w:t>154,1</w:t>
            </w:r>
          </w:p>
        </w:tc>
      </w:tr>
      <w:tr w:rsidR="00FC3D12" w:rsidRPr="000A43F9" w:rsidTr="00E203BD">
        <w:trPr>
          <w:trHeight w:val="20"/>
          <w:jc w:val="center"/>
        </w:trPr>
        <w:tc>
          <w:tcPr>
            <w:tcW w:w="1651" w:type="pct"/>
            <w:tcBorders>
              <w:top w:val="nil"/>
              <w:bottom w:val="single" w:sz="4" w:space="0" w:color="auto"/>
            </w:tcBorders>
            <w:vAlign w:val="bottom"/>
          </w:tcPr>
          <w:p w:rsidR="00FC3D12" w:rsidRPr="000A43F9" w:rsidRDefault="00FC3D12" w:rsidP="00E203BD">
            <w:pPr>
              <w:pStyle w:val="af2"/>
              <w:spacing w:before="40" w:after="40" w:line="200" w:lineRule="exact"/>
              <w:ind w:left="284" w:firstLine="0"/>
              <w:jc w:val="left"/>
              <w:rPr>
                <w:sz w:val="22"/>
                <w:szCs w:val="22"/>
              </w:rPr>
            </w:pPr>
            <w:r w:rsidRPr="000A43F9">
              <w:rPr>
                <w:sz w:val="22"/>
                <w:szCs w:val="22"/>
              </w:rPr>
              <w:t xml:space="preserve">обрабатывающая </w:t>
            </w:r>
          </w:p>
        </w:tc>
        <w:tc>
          <w:tcPr>
            <w:tcW w:w="837" w:type="pct"/>
            <w:tcBorders>
              <w:top w:val="nil"/>
              <w:bottom w:val="single" w:sz="4" w:space="0" w:color="auto"/>
            </w:tcBorders>
            <w:vAlign w:val="bottom"/>
          </w:tcPr>
          <w:p w:rsidR="00FC3D12" w:rsidRDefault="00FC3D12" w:rsidP="00E203BD">
            <w:pPr>
              <w:widowControl w:val="0"/>
              <w:spacing w:before="40" w:after="40" w:line="200" w:lineRule="exact"/>
              <w:ind w:right="340"/>
              <w:jc w:val="right"/>
              <w:rPr>
                <w:sz w:val="22"/>
                <w:szCs w:val="22"/>
              </w:rPr>
            </w:pPr>
            <w:r>
              <w:rPr>
                <w:sz w:val="22"/>
                <w:szCs w:val="22"/>
              </w:rPr>
              <w:t>8 286</w:t>
            </w:r>
          </w:p>
        </w:tc>
        <w:tc>
          <w:tcPr>
            <w:tcW w:w="837" w:type="pct"/>
            <w:tcBorders>
              <w:top w:val="nil"/>
              <w:bottom w:val="single" w:sz="4" w:space="0" w:color="auto"/>
            </w:tcBorders>
            <w:vAlign w:val="bottom"/>
          </w:tcPr>
          <w:p w:rsidR="00FC3D12" w:rsidRDefault="00FC3D12" w:rsidP="00E203BD">
            <w:pPr>
              <w:widowControl w:val="0"/>
              <w:spacing w:before="40" w:after="40" w:line="200" w:lineRule="exact"/>
              <w:ind w:right="340"/>
              <w:jc w:val="right"/>
              <w:rPr>
                <w:sz w:val="22"/>
                <w:szCs w:val="22"/>
              </w:rPr>
            </w:pPr>
            <w:r>
              <w:rPr>
                <w:sz w:val="22"/>
                <w:szCs w:val="22"/>
              </w:rPr>
              <w:t>8 083</w:t>
            </w:r>
          </w:p>
        </w:tc>
        <w:tc>
          <w:tcPr>
            <w:tcW w:w="837" w:type="pct"/>
            <w:tcBorders>
              <w:top w:val="nil"/>
              <w:bottom w:val="single" w:sz="4" w:space="0" w:color="auto"/>
            </w:tcBorders>
            <w:vAlign w:val="bottom"/>
          </w:tcPr>
          <w:p w:rsidR="00FC3D12" w:rsidRDefault="00FC3D12" w:rsidP="00E203BD">
            <w:pPr>
              <w:widowControl w:val="0"/>
              <w:spacing w:before="40" w:after="40" w:line="200" w:lineRule="exact"/>
              <w:ind w:right="397"/>
              <w:jc w:val="right"/>
              <w:rPr>
                <w:sz w:val="22"/>
                <w:szCs w:val="22"/>
              </w:rPr>
            </w:pPr>
            <w:r>
              <w:rPr>
                <w:sz w:val="22"/>
                <w:szCs w:val="22"/>
              </w:rPr>
              <w:t>601</w:t>
            </w:r>
          </w:p>
        </w:tc>
        <w:tc>
          <w:tcPr>
            <w:tcW w:w="837" w:type="pct"/>
            <w:tcBorders>
              <w:top w:val="nil"/>
              <w:bottom w:val="single" w:sz="4" w:space="0" w:color="auto"/>
            </w:tcBorders>
            <w:vAlign w:val="bottom"/>
          </w:tcPr>
          <w:p w:rsidR="00FC3D12" w:rsidRDefault="00FC3D12" w:rsidP="00E203BD">
            <w:pPr>
              <w:widowControl w:val="0"/>
              <w:spacing w:before="40" w:after="40" w:line="200" w:lineRule="exact"/>
              <w:ind w:right="397"/>
              <w:jc w:val="right"/>
              <w:rPr>
                <w:sz w:val="22"/>
                <w:szCs w:val="22"/>
              </w:rPr>
            </w:pPr>
            <w:r>
              <w:rPr>
                <w:sz w:val="22"/>
                <w:szCs w:val="22"/>
              </w:rPr>
              <w:t>102,5</w:t>
            </w:r>
          </w:p>
        </w:tc>
      </w:tr>
      <w:tr w:rsidR="00FC3D12" w:rsidRPr="000A43F9" w:rsidTr="00E203BD">
        <w:trPr>
          <w:trHeight w:val="20"/>
          <w:jc w:val="center"/>
        </w:trPr>
        <w:tc>
          <w:tcPr>
            <w:tcW w:w="1651" w:type="pct"/>
            <w:tcBorders>
              <w:top w:val="single" w:sz="4" w:space="0" w:color="auto"/>
              <w:bottom w:val="nil"/>
            </w:tcBorders>
            <w:vAlign w:val="bottom"/>
          </w:tcPr>
          <w:p w:rsidR="00FC3D12" w:rsidRPr="000A43F9" w:rsidRDefault="00FC3D12" w:rsidP="007F2B23">
            <w:pPr>
              <w:pStyle w:val="af2"/>
              <w:spacing w:before="140" w:after="140" w:line="200" w:lineRule="exact"/>
              <w:ind w:left="284" w:firstLine="0"/>
              <w:jc w:val="left"/>
              <w:rPr>
                <w:sz w:val="22"/>
                <w:szCs w:val="22"/>
              </w:rPr>
            </w:pPr>
            <w:bookmarkStart w:id="0" w:name="_GoBack"/>
            <w:r w:rsidRPr="000A43F9">
              <w:rPr>
                <w:sz w:val="22"/>
                <w:szCs w:val="22"/>
              </w:rPr>
              <w:lastRenderedPageBreak/>
              <w:t xml:space="preserve">снабжение электроэнергией, газом, паром, горячей водой </w:t>
            </w:r>
            <w:r w:rsidRPr="000A43F9">
              <w:rPr>
                <w:sz w:val="22"/>
                <w:szCs w:val="22"/>
              </w:rPr>
              <w:br/>
              <w:t>и кондиционированным воздухом</w:t>
            </w:r>
          </w:p>
        </w:tc>
        <w:tc>
          <w:tcPr>
            <w:tcW w:w="837" w:type="pct"/>
            <w:tcBorders>
              <w:top w:val="single" w:sz="4" w:space="0" w:color="auto"/>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1 137</w:t>
            </w:r>
          </w:p>
        </w:tc>
        <w:tc>
          <w:tcPr>
            <w:tcW w:w="837" w:type="pct"/>
            <w:tcBorders>
              <w:top w:val="single" w:sz="4" w:space="0" w:color="auto"/>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1 200</w:t>
            </w:r>
          </w:p>
        </w:tc>
        <w:tc>
          <w:tcPr>
            <w:tcW w:w="837" w:type="pct"/>
            <w:tcBorders>
              <w:top w:val="single" w:sz="4" w:space="0" w:color="auto"/>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145</w:t>
            </w:r>
          </w:p>
        </w:tc>
        <w:tc>
          <w:tcPr>
            <w:tcW w:w="837" w:type="pct"/>
            <w:tcBorders>
              <w:top w:val="single" w:sz="4" w:space="0" w:color="auto"/>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94,8</w:t>
            </w:r>
          </w:p>
        </w:tc>
      </w:tr>
      <w:tr w:rsidR="00FC3D12" w:rsidRPr="000A43F9" w:rsidTr="00E203BD">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284" w:firstLine="0"/>
              <w:jc w:val="left"/>
              <w:rPr>
                <w:sz w:val="22"/>
                <w:szCs w:val="22"/>
              </w:rPr>
            </w:pPr>
            <w:r w:rsidRPr="000A43F9">
              <w:rPr>
                <w:sz w:val="22"/>
                <w:szCs w:val="22"/>
              </w:rPr>
              <w:t xml:space="preserve">водоснабжение; сбор, обработка и удаление отходов, деятельность </w:t>
            </w:r>
            <w:r w:rsidRPr="000A43F9">
              <w:rPr>
                <w:sz w:val="22"/>
                <w:szCs w:val="22"/>
              </w:rPr>
              <w:br/>
              <w:t>по ликвидации загрязнений</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309</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328</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44</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94,2</w:t>
            </w:r>
          </w:p>
        </w:tc>
      </w:tr>
      <w:tr w:rsidR="00FC3D12" w:rsidRPr="000A43F9" w:rsidTr="00E203BD">
        <w:trPr>
          <w:trHeight w:val="20"/>
          <w:jc w:val="center"/>
        </w:trPr>
        <w:tc>
          <w:tcPr>
            <w:tcW w:w="1651" w:type="pct"/>
            <w:tcBorders>
              <w:top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строительство</w:t>
            </w:r>
          </w:p>
        </w:tc>
        <w:tc>
          <w:tcPr>
            <w:tcW w:w="837" w:type="pct"/>
            <w:tcBorders>
              <w:top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3 007</w:t>
            </w:r>
          </w:p>
        </w:tc>
        <w:tc>
          <w:tcPr>
            <w:tcW w:w="837" w:type="pct"/>
            <w:tcBorders>
              <w:top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2 950</w:t>
            </w:r>
          </w:p>
        </w:tc>
        <w:tc>
          <w:tcPr>
            <w:tcW w:w="837" w:type="pct"/>
            <w:tcBorders>
              <w:top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236</w:t>
            </w:r>
          </w:p>
        </w:tc>
        <w:tc>
          <w:tcPr>
            <w:tcW w:w="837" w:type="pct"/>
            <w:tcBorders>
              <w:top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101,9</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оптовая и розничная торговля; ремонт автомобилей и мотоциклов</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7 013</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7 713</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609</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90,9</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 xml:space="preserve">транспортная деятельность, складирование, почтовая </w:t>
            </w:r>
            <w:r w:rsidRPr="000A43F9">
              <w:rPr>
                <w:sz w:val="22"/>
                <w:szCs w:val="22"/>
              </w:rPr>
              <w:br/>
              <w:t>и курьерская деятельность</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2 227</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2 272</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92</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98,0</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услуги по временному проживанию и питанию</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1 422</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1 483</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83</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95,9</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информация и связь</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1 294</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1 157</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5</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111,8</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финансовая и страховая деятельность</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693</w:t>
            </w:r>
          </w:p>
        </w:tc>
        <w:tc>
          <w:tcPr>
            <w:tcW w:w="837" w:type="pct"/>
            <w:vAlign w:val="bottom"/>
          </w:tcPr>
          <w:p w:rsidR="00FC3D12" w:rsidRDefault="00FC3D12" w:rsidP="007F2B23">
            <w:pPr>
              <w:widowControl w:val="0"/>
              <w:spacing w:before="140" w:after="140" w:line="200" w:lineRule="exact"/>
              <w:ind w:right="340"/>
              <w:jc w:val="right"/>
              <w:rPr>
                <w:sz w:val="22"/>
                <w:szCs w:val="22"/>
              </w:rPr>
            </w:pPr>
            <w:r>
              <w:rPr>
                <w:sz w:val="22"/>
                <w:szCs w:val="22"/>
              </w:rPr>
              <w:t>497</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w:t>
            </w:r>
          </w:p>
        </w:tc>
        <w:tc>
          <w:tcPr>
            <w:tcW w:w="837" w:type="pct"/>
            <w:vAlign w:val="bottom"/>
          </w:tcPr>
          <w:p w:rsidR="00FC3D12" w:rsidRDefault="00FC3D12" w:rsidP="007F2B23">
            <w:pPr>
              <w:widowControl w:val="0"/>
              <w:spacing w:before="140" w:after="140" w:line="200" w:lineRule="exact"/>
              <w:ind w:right="397"/>
              <w:jc w:val="right"/>
              <w:rPr>
                <w:sz w:val="22"/>
                <w:szCs w:val="22"/>
              </w:rPr>
            </w:pPr>
            <w:r>
              <w:rPr>
                <w:sz w:val="22"/>
                <w:szCs w:val="22"/>
              </w:rPr>
              <w:t>139,4</w:t>
            </w:r>
          </w:p>
        </w:tc>
      </w:tr>
      <w:tr w:rsidR="00FC3D12" w:rsidRPr="000A43F9" w:rsidTr="00FC3D12">
        <w:trPr>
          <w:trHeight w:val="20"/>
          <w:jc w:val="center"/>
        </w:trPr>
        <w:tc>
          <w:tcPr>
            <w:tcW w:w="1651" w:type="pct"/>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операции с недвижимым имуществом</w:t>
            </w:r>
          </w:p>
        </w:tc>
        <w:tc>
          <w:tcPr>
            <w:tcW w:w="837" w:type="pct"/>
            <w:tcBorders>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316</w:t>
            </w:r>
          </w:p>
        </w:tc>
        <w:tc>
          <w:tcPr>
            <w:tcW w:w="837" w:type="pct"/>
            <w:tcBorders>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336</w:t>
            </w:r>
          </w:p>
        </w:tc>
        <w:tc>
          <w:tcPr>
            <w:tcW w:w="837" w:type="pct"/>
            <w:tcBorders>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5</w:t>
            </w:r>
          </w:p>
        </w:tc>
        <w:tc>
          <w:tcPr>
            <w:tcW w:w="837" w:type="pct"/>
            <w:tcBorders>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94,0</w:t>
            </w:r>
          </w:p>
        </w:tc>
      </w:tr>
      <w:tr w:rsidR="00FC3D12" w:rsidRPr="000A43F9" w:rsidTr="00BA507F">
        <w:trPr>
          <w:trHeight w:val="20"/>
          <w:jc w:val="center"/>
        </w:trPr>
        <w:tc>
          <w:tcPr>
            <w:tcW w:w="1651" w:type="pct"/>
            <w:tcBorders>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 xml:space="preserve">профессиональная, научная </w:t>
            </w:r>
            <w:r w:rsidRPr="000A43F9">
              <w:rPr>
                <w:sz w:val="22"/>
                <w:szCs w:val="22"/>
              </w:rPr>
              <w:br/>
              <w:t>и техническая деятельность</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1 603</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1 133</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12</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141,5</w:t>
            </w:r>
          </w:p>
        </w:tc>
      </w:tr>
      <w:tr w:rsidR="00FC3D12" w:rsidRPr="000A43F9" w:rsidTr="00BA507F">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 xml:space="preserve">деятельность в сфере административных </w:t>
            </w:r>
            <w:r w:rsidRPr="000A43F9">
              <w:rPr>
                <w:sz w:val="22"/>
                <w:szCs w:val="22"/>
              </w:rPr>
              <w:br/>
              <w:t>и вспомогательных услуг</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1 176</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763</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69</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154,1</w:t>
            </w:r>
          </w:p>
        </w:tc>
      </w:tr>
      <w:tr w:rsidR="00FC3D12" w:rsidRPr="000A43F9" w:rsidTr="00BA507F">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государственное управление</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536</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638</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4</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84,0</w:t>
            </w:r>
          </w:p>
        </w:tc>
      </w:tr>
      <w:tr w:rsidR="00FC3D12" w:rsidRPr="000A43F9" w:rsidTr="00FC3D12">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образование</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4 263</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4 024</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23</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105,9</w:t>
            </w:r>
          </w:p>
        </w:tc>
      </w:tr>
      <w:tr w:rsidR="00FC3D12" w:rsidRPr="000A43F9" w:rsidTr="00FC3D12">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 xml:space="preserve">здравоохранение </w:t>
            </w:r>
            <w:r w:rsidRPr="000A43F9">
              <w:rPr>
                <w:sz w:val="22"/>
                <w:szCs w:val="22"/>
              </w:rPr>
              <w:br/>
              <w:t>и социальные услуги</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3 064</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3 614</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80</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84,8</w:t>
            </w:r>
          </w:p>
        </w:tc>
      </w:tr>
      <w:tr w:rsidR="00FC3D12" w:rsidRPr="000A43F9" w:rsidTr="00FC3D12">
        <w:trPr>
          <w:trHeight w:val="20"/>
          <w:jc w:val="center"/>
        </w:trPr>
        <w:tc>
          <w:tcPr>
            <w:tcW w:w="1651" w:type="pct"/>
            <w:tcBorders>
              <w:top w:val="nil"/>
              <w:bottom w:val="nil"/>
            </w:tcBorders>
            <w:vAlign w:val="bottom"/>
          </w:tcPr>
          <w:p w:rsidR="00FC3D12" w:rsidRPr="000A43F9" w:rsidRDefault="00FC3D12" w:rsidP="007F2B23">
            <w:pPr>
              <w:pStyle w:val="af2"/>
              <w:spacing w:before="140" w:after="140" w:line="200" w:lineRule="exact"/>
              <w:ind w:left="113" w:firstLine="0"/>
              <w:jc w:val="left"/>
              <w:rPr>
                <w:sz w:val="22"/>
                <w:szCs w:val="22"/>
              </w:rPr>
            </w:pPr>
            <w:r w:rsidRPr="000A43F9">
              <w:rPr>
                <w:sz w:val="22"/>
                <w:szCs w:val="22"/>
              </w:rPr>
              <w:t>творчество, спорт, развлечения и отдых</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1 649</w:t>
            </w:r>
          </w:p>
        </w:tc>
        <w:tc>
          <w:tcPr>
            <w:tcW w:w="837" w:type="pct"/>
            <w:tcBorders>
              <w:top w:val="nil"/>
              <w:bottom w:val="nil"/>
            </w:tcBorders>
            <w:vAlign w:val="bottom"/>
          </w:tcPr>
          <w:p w:rsidR="00FC3D12" w:rsidRDefault="00FC3D12" w:rsidP="007F2B23">
            <w:pPr>
              <w:widowControl w:val="0"/>
              <w:spacing w:before="140" w:after="140" w:line="200" w:lineRule="exact"/>
              <w:ind w:right="340"/>
              <w:jc w:val="right"/>
              <w:rPr>
                <w:sz w:val="22"/>
                <w:szCs w:val="22"/>
              </w:rPr>
            </w:pPr>
            <w:r>
              <w:rPr>
                <w:sz w:val="22"/>
                <w:szCs w:val="22"/>
              </w:rPr>
              <w:t>1 108</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10</w:t>
            </w:r>
          </w:p>
        </w:tc>
        <w:tc>
          <w:tcPr>
            <w:tcW w:w="837" w:type="pct"/>
            <w:tcBorders>
              <w:top w:val="nil"/>
              <w:bottom w:val="nil"/>
            </w:tcBorders>
            <w:vAlign w:val="bottom"/>
          </w:tcPr>
          <w:p w:rsidR="00FC3D12" w:rsidRDefault="00FC3D12" w:rsidP="007F2B23">
            <w:pPr>
              <w:widowControl w:val="0"/>
              <w:spacing w:before="140" w:after="140" w:line="200" w:lineRule="exact"/>
              <w:ind w:right="397"/>
              <w:jc w:val="right"/>
              <w:rPr>
                <w:sz w:val="22"/>
                <w:szCs w:val="22"/>
              </w:rPr>
            </w:pPr>
            <w:r>
              <w:rPr>
                <w:sz w:val="22"/>
                <w:szCs w:val="22"/>
              </w:rPr>
              <w:t>148,8</w:t>
            </w:r>
          </w:p>
        </w:tc>
      </w:tr>
      <w:tr w:rsidR="00FC3D12" w:rsidRPr="000A43F9" w:rsidTr="00FC3D12">
        <w:trPr>
          <w:trHeight w:val="20"/>
          <w:jc w:val="center"/>
        </w:trPr>
        <w:tc>
          <w:tcPr>
            <w:tcW w:w="1651" w:type="pct"/>
            <w:tcBorders>
              <w:top w:val="nil"/>
              <w:bottom w:val="double" w:sz="4" w:space="0" w:color="auto"/>
            </w:tcBorders>
            <w:vAlign w:val="bottom"/>
          </w:tcPr>
          <w:p w:rsidR="00FC3D12" w:rsidRPr="000A43F9" w:rsidRDefault="00FC3D12" w:rsidP="007F2B23">
            <w:pPr>
              <w:pStyle w:val="af2"/>
              <w:spacing w:before="140" w:after="140" w:line="200" w:lineRule="exact"/>
              <w:ind w:left="113" w:firstLine="0"/>
              <w:jc w:val="left"/>
              <w:rPr>
                <w:sz w:val="22"/>
                <w:szCs w:val="22"/>
              </w:rPr>
            </w:pPr>
            <w:r>
              <w:rPr>
                <w:sz w:val="22"/>
                <w:szCs w:val="22"/>
              </w:rPr>
              <w:t>предоставление прочих видов услуг</w:t>
            </w:r>
          </w:p>
        </w:tc>
        <w:tc>
          <w:tcPr>
            <w:tcW w:w="837" w:type="pct"/>
            <w:tcBorders>
              <w:top w:val="nil"/>
              <w:bottom w:val="double" w:sz="4" w:space="0" w:color="auto"/>
            </w:tcBorders>
            <w:vAlign w:val="bottom"/>
          </w:tcPr>
          <w:p w:rsidR="00FC3D12" w:rsidRPr="00FC3D12" w:rsidRDefault="00FC3D12" w:rsidP="007F2B23">
            <w:pPr>
              <w:widowControl w:val="0"/>
              <w:spacing w:before="140" w:after="140" w:line="200" w:lineRule="exact"/>
              <w:ind w:right="340"/>
              <w:jc w:val="right"/>
              <w:rPr>
                <w:sz w:val="22"/>
                <w:szCs w:val="22"/>
                <w:lang w:val="en-US"/>
              </w:rPr>
            </w:pPr>
            <w:r>
              <w:rPr>
                <w:sz w:val="22"/>
                <w:szCs w:val="22"/>
                <w:lang w:val="en-US"/>
              </w:rPr>
              <w:t>187</w:t>
            </w:r>
          </w:p>
        </w:tc>
        <w:tc>
          <w:tcPr>
            <w:tcW w:w="837" w:type="pct"/>
            <w:tcBorders>
              <w:top w:val="nil"/>
              <w:bottom w:val="double" w:sz="4" w:space="0" w:color="auto"/>
            </w:tcBorders>
            <w:vAlign w:val="bottom"/>
          </w:tcPr>
          <w:p w:rsidR="00FC3D12" w:rsidRPr="00FC3D12" w:rsidRDefault="00FC3D12" w:rsidP="007F2B23">
            <w:pPr>
              <w:widowControl w:val="0"/>
              <w:spacing w:before="140" w:after="140" w:line="200" w:lineRule="exact"/>
              <w:ind w:right="340"/>
              <w:jc w:val="right"/>
              <w:rPr>
                <w:sz w:val="22"/>
                <w:szCs w:val="22"/>
                <w:lang w:val="en-US"/>
              </w:rPr>
            </w:pPr>
            <w:r>
              <w:rPr>
                <w:sz w:val="22"/>
                <w:szCs w:val="22"/>
                <w:lang w:val="en-US"/>
              </w:rPr>
              <w:t>139</w:t>
            </w:r>
          </w:p>
        </w:tc>
        <w:tc>
          <w:tcPr>
            <w:tcW w:w="837" w:type="pct"/>
            <w:tcBorders>
              <w:top w:val="nil"/>
              <w:bottom w:val="double" w:sz="4" w:space="0" w:color="auto"/>
            </w:tcBorders>
            <w:vAlign w:val="bottom"/>
          </w:tcPr>
          <w:p w:rsidR="00FC3D12" w:rsidRPr="00FC3D12" w:rsidRDefault="00FC3D12" w:rsidP="007F2B23">
            <w:pPr>
              <w:widowControl w:val="0"/>
              <w:spacing w:before="140" w:after="140" w:line="200" w:lineRule="exact"/>
              <w:ind w:right="397"/>
              <w:jc w:val="right"/>
              <w:rPr>
                <w:sz w:val="22"/>
                <w:szCs w:val="22"/>
                <w:lang w:val="en-US"/>
              </w:rPr>
            </w:pPr>
            <w:r>
              <w:rPr>
                <w:sz w:val="22"/>
                <w:szCs w:val="22"/>
                <w:lang w:val="en-US"/>
              </w:rPr>
              <w:t>10</w:t>
            </w:r>
          </w:p>
        </w:tc>
        <w:tc>
          <w:tcPr>
            <w:tcW w:w="837" w:type="pct"/>
            <w:tcBorders>
              <w:top w:val="nil"/>
              <w:bottom w:val="double" w:sz="4" w:space="0" w:color="auto"/>
            </w:tcBorders>
            <w:vAlign w:val="bottom"/>
          </w:tcPr>
          <w:p w:rsidR="00FC3D12" w:rsidRPr="00FC3D12" w:rsidRDefault="00FC3D12" w:rsidP="007F2B23">
            <w:pPr>
              <w:widowControl w:val="0"/>
              <w:spacing w:before="140" w:after="140" w:line="200" w:lineRule="exact"/>
              <w:ind w:right="397"/>
              <w:jc w:val="right"/>
              <w:rPr>
                <w:sz w:val="22"/>
                <w:szCs w:val="22"/>
                <w:lang w:val="en-US"/>
              </w:rPr>
            </w:pPr>
            <w:r>
              <w:rPr>
                <w:sz w:val="22"/>
                <w:szCs w:val="22"/>
                <w:lang w:val="en-US"/>
              </w:rPr>
              <w:t>134,5</w:t>
            </w:r>
          </w:p>
        </w:tc>
      </w:tr>
      <w:bookmarkEnd w:id="0"/>
    </w:tbl>
    <w:p w:rsidR="0076680C" w:rsidRPr="00313A0C" w:rsidRDefault="0076680C" w:rsidP="007F2B23">
      <w:pPr>
        <w:pStyle w:val="af2"/>
        <w:spacing w:line="300" w:lineRule="exact"/>
      </w:pPr>
    </w:p>
    <w:sectPr w:rsidR="0076680C" w:rsidRPr="00313A0C" w:rsidSect="007F2B23">
      <w:headerReference w:type="even" r:id="rId9"/>
      <w:headerReference w:type="default" r:id="rId10"/>
      <w:footerReference w:type="even" r:id="rId11"/>
      <w:footerReference w:type="default" r:id="rId12"/>
      <w:headerReference w:type="first" r:id="rId13"/>
      <w:footerReference w:type="first" r:id="rId14"/>
      <w:pgSz w:w="11907" w:h="16840"/>
      <w:pgMar w:top="764" w:right="1418" w:bottom="1418" w:left="1418" w:header="817" w:footer="1134" w:gutter="0"/>
      <w:pgNumType w:start="9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0F0" w:rsidRDefault="00BC50F0">
      <w:r>
        <w:separator/>
      </w:r>
    </w:p>
  </w:endnote>
  <w:endnote w:type="continuationSeparator" w:id="0">
    <w:p w:rsidR="00BC50F0" w:rsidRDefault="00BC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91016"/>
      <w:docPartObj>
        <w:docPartGallery w:val="Page Numbers (Bottom of Page)"/>
        <w:docPartUnique/>
      </w:docPartObj>
    </w:sdtPr>
    <w:sdtEndPr/>
    <w:sdtContent>
      <w:p w:rsidR="00E3768F" w:rsidRDefault="00E3768F">
        <w:pPr>
          <w:pStyle w:val="af0"/>
        </w:pPr>
        <w:r>
          <w:fldChar w:fldCharType="begin"/>
        </w:r>
        <w:r>
          <w:instrText>PAGE   \* MERGEFORMAT</w:instrText>
        </w:r>
        <w:r>
          <w:fldChar w:fldCharType="separate"/>
        </w:r>
        <w:r w:rsidR="007F2B23">
          <w:rPr>
            <w:noProof/>
          </w:rPr>
          <w:t>96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797107"/>
      <w:docPartObj>
        <w:docPartGallery w:val="Page Numbers (Bottom of Page)"/>
        <w:docPartUnique/>
      </w:docPartObj>
    </w:sdtPr>
    <w:sdtEndPr/>
    <w:sdtContent>
      <w:p w:rsidR="00E3768F" w:rsidRDefault="00E3768F">
        <w:pPr>
          <w:pStyle w:val="af0"/>
          <w:jc w:val="right"/>
        </w:pPr>
        <w:r>
          <w:fldChar w:fldCharType="begin"/>
        </w:r>
        <w:r>
          <w:instrText>PAGE   \* MERGEFORMAT</w:instrText>
        </w:r>
        <w:r>
          <w:fldChar w:fldCharType="separate"/>
        </w:r>
        <w:r w:rsidR="007F2B23">
          <w:rPr>
            <w:noProof/>
          </w:rPr>
          <w:t>95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0F0" w:rsidRDefault="00BC50F0">
      <w:r>
        <w:separator/>
      </w:r>
    </w:p>
  </w:footnote>
  <w:footnote w:type="continuationSeparator" w:id="0">
    <w:p w:rsidR="00BC50F0" w:rsidRDefault="00BC5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rsidP="0033596D">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68F" w:rsidRDefault="00E3768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01FBD"/>
    <w:rsid w:val="0000486E"/>
    <w:rsid w:val="0000709A"/>
    <w:rsid w:val="00007525"/>
    <w:rsid w:val="00007C3D"/>
    <w:rsid w:val="000113E7"/>
    <w:rsid w:val="00011A1B"/>
    <w:rsid w:val="00011CA2"/>
    <w:rsid w:val="00011DFC"/>
    <w:rsid w:val="00011F79"/>
    <w:rsid w:val="0001264D"/>
    <w:rsid w:val="00012F50"/>
    <w:rsid w:val="00013369"/>
    <w:rsid w:val="0001368B"/>
    <w:rsid w:val="00014451"/>
    <w:rsid w:val="00015964"/>
    <w:rsid w:val="000160C0"/>
    <w:rsid w:val="00016C44"/>
    <w:rsid w:val="00016C89"/>
    <w:rsid w:val="000231DD"/>
    <w:rsid w:val="00025CE3"/>
    <w:rsid w:val="00026B9E"/>
    <w:rsid w:val="000274F1"/>
    <w:rsid w:val="00027A5A"/>
    <w:rsid w:val="00027B39"/>
    <w:rsid w:val="00034049"/>
    <w:rsid w:val="00034458"/>
    <w:rsid w:val="00034587"/>
    <w:rsid w:val="000368D2"/>
    <w:rsid w:val="00036929"/>
    <w:rsid w:val="00037B75"/>
    <w:rsid w:val="00037F04"/>
    <w:rsid w:val="000415FA"/>
    <w:rsid w:val="00041EAA"/>
    <w:rsid w:val="00041FEB"/>
    <w:rsid w:val="00042465"/>
    <w:rsid w:val="00043038"/>
    <w:rsid w:val="000450B6"/>
    <w:rsid w:val="0004757A"/>
    <w:rsid w:val="00050487"/>
    <w:rsid w:val="00051109"/>
    <w:rsid w:val="00052D9C"/>
    <w:rsid w:val="00053298"/>
    <w:rsid w:val="0005397E"/>
    <w:rsid w:val="00054A9B"/>
    <w:rsid w:val="00055578"/>
    <w:rsid w:val="00055BE3"/>
    <w:rsid w:val="00055E56"/>
    <w:rsid w:val="0005677D"/>
    <w:rsid w:val="00061912"/>
    <w:rsid w:val="00062705"/>
    <w:rsid w:val="00063EF6"/>
    <w:rsid w:val="00064481"/>
    <w:rsid w:val="00064500"/>
    <w:rsid w:val="000662F7"/>
    <w:rsid w:val="0007083A"/>
    <w:rsid w:val="0007264A"/>
    <w:rsid w:val="000754AA"/>
    <w:rsid w:val="00076814"/>
    <w:rsid w:val="0007693A"/>
    <w:rsid w:val="00076DE5"/>
    <w:rsid w:val="00077647"/>
    <w:rsid w:val="00077F0C"/>
    <w:rsid w:val="000827E6"/>
    <w:rsid w:val="0008594B"/>
    <w:rsid w:val="00086C4F"/>
    <w:rsid w:val="00087B13"/>
    <w:rsid w:val="00090E82"/>
    <w:rsid w:val="000915CF"/>
    <w:rsid w:val="00092201"/>
    <w:rsid w:val="00092C3A"/>
    <w:rsid w:val="00095207"/>
    <w:rsid w:val="00095A42"/>
    <w:rsid w:val="00097214"/>
    <w:rsid w:val="000A02A7"/>
    <w:rsid w:val="000A07FB"/>
    <w:rsid w:val="000A0E11"/>
    <w:rsid w:val="000A147B"/>
    <w:rsid w:val="000A22B4"/>
    <w:rsid w:val="000A24A8"/>
    <w:rsid w:val="000A2556"/>
    <w:rsid w:val="000A2A8F"/>
    <w:rsid w:val="000A2E62"/>
    <w:rsid w:val="000A43F9"/>
    <w:rsid w:val="000A7822"/>
    <w:rsid w:val="000A7FC6"/>
    <w:rsid w:val="000B032D"/>
    <w:rsid w:val="000B06B2"/>
    <w:rsid w:val="000B09BF"/>
    <w:rsid w:val="000B1457"/>
    <w:rsid w:val="000B2197"/>
    <w:rsid w:val="000B2614"/>
    <w:rsid w:val="000B2C89"/>
    <w:rsid w:val="000B3124"/>
    <w:rsid w:val="000B3554"/>
    <w:rsid w:val="000B413E"/>
    <w:rsid w:val="000B5C78"/>
    <w:rsid w:val="000B5CF2"/>
    <w:rsid w:val="000B63C4"/>
    <w:rsid w:val="000C0112"/>
    <w:rsid w:val="000C0334"/>
    <w:rsid w:val="000C22D6"/>
    <w:rsid w:val="000C2451"/>
    <w:rsid w:val="000C3186"/>
    <w:rsid w:val="000C4543"/>
    <w:rsid w:val="000C5F00"/>
    <w:rsid w:val="000C6E62"/>
    <w:rsid w:val="000C7BC8"/>
    <w:rsid w:val="000D0910"/>
    <w:rsid w:val="000D2EB2"/>
    <w:rsid w:val="000D5DFF"/>
    <w:rsid w:val="000D6BBB"/>
    <w:rsid w:val="000D6C1B"/>
    <w:rsid w:val="000D7708"/>
    <w:rsid w:val="000E04A0"/>
    <w:rsid w:val="000E0ADB"/>
    <w:rsid w:val="000E2153"/>
    <w:rsid w:val="000E373D"/>
    <w:rsid w:val="000E4093"/>
    <w:rsid w:val="000E51BF"/>
    <w:rsid w:val="000E55A9"/>
    <w:rsid w:val="000E72C1"/>
    <w:rsid w:val="000E770E"/>
    <w:rsid w:val="000E7772"/>
    <w:rsid w:val="000F0363"/>
    <w:rsid w:val="000F05B5"/>
    <w:rsid w:val="000F0F7D"/>
    <w:rsid w:val="000F1D16"/>
    <w:rsid w:val="000F269E"/>
    <w:rsid w:val="000F3949"/>
    <w:rsid w:val="000F3976"/>
    <w:rsid w:val="000F44EB"/>
    <w:rsid w:val="000F567B"/>
    <w:rsid w:val="000F5DA1"/>
    <w:rsid w:val="000F7312"/>
    <w:rsid w:val="000F796E"/>
    <w:rsid w:val="000F7F1A"/>
    <w:rsid w:val="00100640"/>
    <w:rsid w:val="001010D5"/>
    <w:rsid w:val="00101490"/>
    <w:rsid w:val="001020BB"/>
    <w:rsid w:val="00102F2C"/>
    <w:rsid w:val="001077B9"/>
    <w:rsid w:val="00107E33"/>
    <w:rsid w:val="0011167A"/>
    <w:rsid w:val="00111996"/>
    <w:rsid w:val="001156E3"/>
    <w:rsid w:val="00115A7D"/>
    <w:rsid w:val="00116A8A"/>
    <w:rsid w:val="00117AF2"/>
    <w:rsid w:val="00117BC2"/>
    <w:rsid w:val="00117C1A"/>
    <w:rsid w:val="00124BA5"/>
    <w:rsid w:val="0012509E"/>
    <w:rsid w:val="0012681F"/>
    <w:rsid w:val="0012703F"/>
    <w:rsid w:val="00130598"/>
    <w:rsid w:val="00130D68"/>
    <w:rsid w:val="00130D88"/>
    <w:rsid w:val="001311E8"/>
    <w:rsid w:val="00132251"/>
    <w:rsid w:val="0013557F"/>
    <w:rsid w:val="00135EBE"/>
    <w:rsid w:val="001360C4"/>
    <w:rsid w:val="00136989"/>
    <w:rsid w:val="00137978"/>
    <w:rsid w:val="00140670"/>
    <w:rsid w:val="00140A52"/>
    <w:rsid w:val="001435D5"/>
    <w:rsid w:val="00143E73"/>
    <w:rsid w:val="001442A7"/>
    <w:rsid w:val="00146620"/>
    <w:rsid w:val="001517C4"/>
    <w:rsid w:val="00152031"/>
    <w:rsid w:val="0015338D"/>
    <w:rsid w:val="001535C8"/>
    <w:rsid w:val="0015374D"/>
    <w:rsid w:val="001537BA"/>
    <w:rsid w:val="00153C65"/>
    <w:rsid w:val="00155A1B"/>
    <w:rsid w:val="00160F61"/>
    <w:rsid w:val="00161FC0"/>
    <w:rsid w:val="00162C79"/>
    <w:rsid w:val="00164F26"/>
    <w:rsid w:val="00166F43"/>
    <w:rsid w:val="001673D7"/>
    <w:rsid w:val="00167FE4"/>
    <w:rsid w:val="00170EE8"/>
    <w:rsid w:val="0017119B"/>
    <w:rsid w:val="001722BF"/>
    <w:rsid w:val="00176757"/>
    <w:rsid w:val="001767CE"/>
    <w:rsid w:val="00176813"/>
    <w:rsid w:val="00180519"/>
    <w:rsid w:val="00181871"/>
    <w:rsid w:val="001819B1"/>
    <w:rsid w:val="00182E1D"/>
    <w:rsid w:val="00183721"/>
    <w:rsid w:val="001845C3"/>
    <w:rsid w:val="001851D9"/>
    <w:rsid w:val="001868CE"/>
    <w:rsid w:val="00186C80"/>
    <w:rsid w:val="001875A8"/>
    <w:rsid w:val="001908D9"/>
    <w:rsid w:val="00191179"/>
    <w:rsid w:val="001916FA"/>
    <w:rsid w:val="00191A52"/>
    <w:rsid w:val="00191BBC"/>
    <w:rsid w:val="00192AB9"/>
    <w:rsid w:val="00195360"/>
    <w:rsid w:val="001954A2"/>
    <w:rsid w:val="00195D7E"/>
    <w:rsid w:val="00195EC8"/>
    <w:rsid w:val="001A0416"/>
    <w:rsid w:val="001A08B5"/>
    <w:rsid w:val="001A1097"/>
    <w:rsid w:val="001A2712"/>
    <w:rsid w:val="001A4386"/>
    <w:rsid w:val="001A502F"/>
    <w:rsid w:val="001A6258"/>
    <w:rsid w:val="001B03D8"/>
    <w:rsid w:val="001B1F86"/>
    <w:rsid w:val="001B35A2"/>
    <w:rsid w:val="001B39EB"/>
    <w:rsid w:val="001B56C7"/>
    <w:rsid w:val="001B6E1A"/>
    <w:rsid w:val="001B76F8"/>
    <w:rsid w:val="001B793A"/>
    <w:rsid w:val="001C1068"/>
    <w:rsid w:val="001C2033"/>
    <w:rsid w:val="001C2C3D"/>
    <w:rsid w:val="001C39A1"/>
    <w:rsid w:val="001C43C3"/>
    <w:rsid w:val="001C7BB6"/>
    <w:rsid w:val="001D08C5"/>
    <w:rsid w:val="001D0941"/>
    <w:rsid w:val="001D0C85"/>
    <w:rsid w:val="001D0F96"/>
    <w:rsid w:val="001D1B3D"/>
    <w:rsid w:val="001D1DB1"/>
    <w:rsid w:val="001D389B"/>
    <w:rsid w:val="001D3A46"/>
    <w:rsid w:val="001D3EAF"/>
    <w:rsid w:val="001D7CC9"/>
    <w:rsid w:val="001D7DD7"/>
    <w:rsid w:val="001E11CA"/>
    <w:rsid w:val="001E19C4"/>
    <w:rsid w:val="001E790D"/>
    <w:rsid w:val="001F0BD8"/>
    <w:rsid w:val="001F26AA"/>
    <w:rsid w:val="001F74B7"/>
    <w:rsid w:val="001F7677"/>
    <w:rsid w:val="001F7A97"/>
    <w:rsid w:val="00200350"/>
    <w:rsid w:val="00200E0B"/>
    <w:rsid w:val="002023AD"/>
    <w:rsid w:val="00202C39"/>
    <w:rsid w:val="0020317E"/>
    <w:rsid w:val="002032E1"/>
    <w:rsid w:val="002033AC"/>
    <w:rsid w:val="00203811"/>
    <w:rsid w:val="00211D14"/>
    <w:rsid w:val="002124C1"/>
    <w:rsid w:val="0021315D"/>
    <w:rsid w:val="002152C3"/>
    <w:rsid w:val="00216CEA"/>
    <w:rsid w:val="00217042"/>
    <w:rsid w:val="00217D70"/>
    <w:rsid w:val="00217E50"/>
    <w:rsid w:val="0022005C"/>
    <w:rsid w:val="0022096C"/>
    <w:rsid w:val="00220D11"/>
    <w:rsid w:val="002215B7"/>
    <w:rsid w:val="00222A8B"/>
    <w:rsid w:val="002240DA"/>
    <w:rsid w:val="002241BA"/>
    <w:rsid w:val="00226D6F"/>
    <w:rsid w:val="002302F3"/>
    <w:rsid w:val="00230449"/>
    <w:rsid w:val="002308F6"/>
    <w:rsid w:val="002309E3"/>
    <w:rsid w:val="00230F1F"/>
    <w:rsid w:val="00231DCA"/>
    <w:rsid w:val="00231FE2"/>
    <w:rsid w:val="00234E5D"/>
    <w:rsid w:val="00236B13"/>
    <w:rsid w:val="00237FEF"/>
    <w:rsid w:val="00240182"/>
    <w:rsid w:val="002415B4"/>
    <w:rsid w:val="0024212B"/>
    <w:rsid w:val="00243FEF"/>
    <w:rsid w:val="00244AA9"/>
    <w:rsid w:val="002470A2"/>
    <w:rsid w:val="00247E45"/>
    <w:rsid w:val="002511A2"/>
    <w:rsid w:val="00251EB0"/>
    <w:rsid w:val="0025271A"/>
    <w:rsid w:val="002535AC"/>
    <w:rsid w:val="00255F2E"/>
    <w:rsid w:val="00257E34"/>
    <w:rsid w:val="00262FB4"/>
    <w:rsid w:val="00264255"/>
    <w:rsid w:val="00264B97"/>
    <w:rsid w:val="00270D0E"/>
    <w:rsid w:val="00272F0E"/>
    <w:rsid w:val="00274925"/>
    <w:rsid w:val="00275C4A"/>
    <w:rsid w:val="00275F67"/>
    <w:rsid w:val="002771F6"/>
    <w:rsid w:val="002800BF"/>
    <w:rsid w:val="00280CDD"/>
    <w:rsid w:val="0028152A"/>
    <w:rsid w:val="00282E94"/>
    <w:rsid w:val="00283E0E"/>
    <w:rsid w:val="002846FC"/>
    <w:rsid w:val="0028504A"/>
    <w:rsid w:val="00286200"/>
    <w:rsid w:val="00287496"/>
    <w:rsid w:val="00287D67"/>
    <w:rsid w:val="00290600"/>
    <w:rsid w:val="00292E91"/>
    <w:rsid w:val="00293BF3"/>
    <w:rsid w:val="00296E2E"/>
    <w:rsid w:val="002979C1"/>
    <w:rsid w:val="002A25B6"/>
    <w:rsid w:val="002A2667"/>
    <w:rsid w:val="002A4444"/>
    <w:rsid w:val="002A5D8D"/>
    <w:rsid w:val="002A605F"/>
    <w:rsid w:val="002A79DA"/>
    <w:rsid w:val="002B0628"/>
    <w:rsid w:val="002B283A"/>
    <w:rsid w:val="002B37CD"/>
    <w:rsid w:val="002B4E2E"/>
    <w:rsid w:val="002B5616"/>
    <w:rsid w:val="002B589F"/>
    <w:rsid w:val="002B649F"/>
    <w:rsid w:val="002B70E1"/>
    <w:rsid w:val="002C049F"/>
    <w:rsid w:val="002C16C7"/>
    <w:rsid w:val="002C1C04"/>
    <w:rsid w:val="002C30BD"/>
    <w:rsid w:val="002C4F18"/>
    <w:rsid w:val="002C61A6"/>
    <w:rsid w:val="002C6BB3"/>
    <w:rsid w:val="002C7EA1"/>
    <w:rsid w:val="002D10EB"/>
    <w:rsid w:val="002D2011"/>
    <w:rsid w:val="002D23ED"/>
    <w:rsid w:val="002D330F"/>
    <w:rsid w:val="002D3D40"/>
    <w:rsid w:val="002D48D0"/>
    <w:rsid w:val="002D48D8"/>
    <w:rsid w:val="002D63EF"/>
    <w:rsid w:val="002D7FF0"/>
    <w:rsid w:val="002E0097"/>
    <w:rsid w:val="002E1891"/>
    <w:rsid w:val="002E1FA8"/>
    <w:rsid w:val="002E2202"/>
    <w:rsid w:val="002E3439"/>
    <w:rsid w:val="002E3CE5"/>
    <w:rsid w:val="002E48EE"/>
    <w:rsid w:val="002E4C6B"/>
    <w:rsid w:val="002E6FD1"/>
    <w:rsid w:val="002F0763"/>
    <w:rsid w:val="002F0970"/>
    <w:rsid w:val="002F0D03"/>
    <w:rsid w:val="002F146D"/>
    <w:rsid w:val="002F3ED3"/>
    <w:rsid w:val="002F401A"/>
    <w:rsid w:val="002F7059"/>
    <w:rsid w:val="00300BF3"/>
    <w:rsid w:val="00300E93"/>
    <w:rsid w:val="00300F1D"/>
    <w:rsid w:val="00301CC2"/>
    <w:rsid w:val="0030209A"/>
    <w:rsid w:val="00302266"/>
    <w:rsid w:val="0030364C"/>
    <w:rsid w:val="00305A1A"/>
    <w:rsid w:val="003068F6"/>
    <w:rsid w:val="00307332"/>
    <w:rsid w:val="003119E1"/>
    <w:rsid w:val="00311E5B"/>
    <w:rsid w:val="00312091"/>
    <w:rsid w:val="00313A0C"/>
    <w:rsid w:val="003160CA"/>
    <w:rsid w:val="003167D5"/>
    <w:rsid w:val="00316E98"/>
    <w:rsid w:val="0031738E"/>
    <w:rsid w:val="0032032E"/>
    <w:rsid w:val="00320416"/>
    <w:rsid w:val="00320B38"/>
    <w:rsid w:val="0032284E"/>
    <w:rsid w:val="00322A4E"/>
    <w:rsid w:val="00326097"/>
    <w:rsid w:val="00326486"/>
    <w:rsid w:val="00326773"/>
    <w:rsid w:val="00326E0E"/>
    <w:rsid w:val="003271D7"/>
    <w:rsid w:val="00327561"/>
    <w:rsid w:val="00330964"/>
    <w:rsid w:val="00330AAB"/>
    <w:rsid w:val="00331AF8"/>
    <w:rsid w:val="0033238D"/>
    <w:rsid w:val="003327DC"/>
    <w:rsid w:val="003336BC"/>
    <w:rsid w:val="00334381"/>
    <w:rsid w:val="00334B27"/>
    <w:rsid w:val="0033584E"/>
    <w:rsid w:val="0033596D"/>
    <w:rsid w:val="00335C91"/>
    <w:rsid w:val="0034025B"/>
    <w:rsid w:val="0034055A"/>
    <w:rsid w:val="00341CC2"/>
    <w:rsid w:val="00342524"/>
    <w:rsid w:val="003432F7"/>
    <w:rsid w:val="00343823"/>
    <w:rsid w:val="0034439B"/>
    <w:rsid w:val="00345719"/>
    <w:rsid w:val="0034616E"/>
    <w:rsid w:val="00346BFE"/>
    <w:rsid w:val="003475D8"/>
    <w:rsid w:val="00351499"/>
    <w:rsid w:val="00351ED3"/>
    <w:rsid w:val="003530A1"/>
    <w:rsid w:val="003536C7"/>
    <w:rsid w:val="00354A1D"/>
    <w:rsid w:val="00354B38"/>
    <w:rsid w:val="00355190"/>
    <w:rsid w:val="003552F6"/>
    <w:rsid w:val="0035612A"/>
    <w:rsid w:val="00356939"/>
    <w:rsid w:val="00356BE2"/>
    <w:rsid w:val="00360224"/>
    <w:rsid w:val="00363820"/>
    <w:rsid w:val="00363F23"/>
    <w:rsid w:val="003640AA"/>
    <w:rsid w:val="00366116"/>
    <w:rsid w:val="00366BCD"/>
    <w:rsid w:val="00367A36"/>
    <w:rsid w:val="00370962"/>
    <w:rsid w:val="00373156"/>
    <w:rsid w:val="003749CF"/>
    <w:rsid w:val="00374D00"/>
    <w:rsid w:val="003772D4"/>
    <w:rsid w:val="00377524"/>
    <w:rsid w:val="003807B5"/>
    <w:rsid w:val="00382303"/>
    <w:rsid w:val="00383F09"/>
    <w:rsid w:val="00386D53"/>
    <w:rsid w:val="00387160"/>
    <w:rsid w:val="003900AB"/>
    <w:rsid w:val="003909B4"/>
    <w:rsid w:val="00390CB9"/>
    <w:rsid w:val="00392721"/>
    <w:rsid w:val="003953AB"/>
    <w:rsid w:val="00395441"/>
    <w:rsid w:val="0039707D"/>
    <w:rsid w:val="00397475"/>
    <w:rsid w:val="003A0421"/>
    <w:rsid w:val="003A04BD"/>
    <w:rsid w:val="003A10FD"/>
    <w:rsid w:val="003A1326"/>
    <w:rsid w:val="003A208E"/>
    <w:rsid w:val="003A2A34"/>
    <w:rsid w:val="003A36F6"/>
    <w:rsid w:val="003A4289"/>
    <w:rsid w:val="003A56E8"/>
    <w:rsid w:val="003B1811"/>
    <w:rsid w:val="003B2822"/>
    <w:rsid w:val="003B3738"/>
    <w:rsid w:val="003B3798"/>
    <w:rsid w:val="003B5012"/>
    <w:rsid w:val="003B74D2"/>
    <w:rsid w:val="003B74F9"/>
    <w:rsid w:val="003C16BA"/>
    <w:rsid w:val="003C1F67"/>
    <w:rsid w:val="003C4223"/>
    <w:rsid w:val="003C780E"/>
    <w:rsid w:val="003D05FE"/>
    <w:rsid w:val="003D08DF"/>
    <w:rsid w:val="003D2DB2"/>
    <w:rsid w:val="003D3E49"/>
    <w:rsid w:val="003D637E"/>
    <w:rsid w:val="003D729F"/>
    <w:rsid w:val="003D76A7"/>
    <w:rsid w:val="003D7AE9"/>
    <w:rsid w:val="003E0372"/>
    <w:rsid w:val="003E2677"/>
    <w:rsid w:val="003E4536"/>
    <w:rsid w:val="003E531A"/>
    <w:rsid w:val="003E55C6"/>
    <w:rsid w:val="003E7818"/>
    <w:rsid w:val="003F2DE9"/>
    <w:rsid w:val="003F2F2D"/>
    <w:rsid w:val="003F3984"/>
    <w:rsid w:val="004000AC"/>
    <w:rsid w:val="00400D5C"/>
    <w:rsid w:val="00400FF4"/>
    <w:rsid w:val="00401543"/>
    <w:rsid w:val="00402017"/>
    <w:rsid w:val="00402806"/>
    <w:rsid w:val="00402A85"/>
    <w:rsid w:val="00404988"/>
    <w:rsid w:val="00406324"/>
    <w:rsid w:val="0040777C"/>
    <w:rsid w:val="004079F2"/>
    <w:rsid w:val="00410DA4"/>
    <w:rsid w:val="00411EF8"/>
    <w:rsid w:val="00412DB4"/>
    <w:rsid w:val="004132CF"/>
    <w:rsid w:val="00414E22"/>
    <w:rsid w:val="00417806"/>
    <w:rsid w:val="004218CB"/>
    <w:rsid w:val="00421D94"/>
    <w:rsid w:val="00424BC2"/>
    <w:rsid w:val="00425496"/>
    <w:rsid w:val="004256E1"/>
    <w:rsid w:val="004259C4"/>
    <w:rsid w:val="00427282"/>
    <w:rsid w:val="00430253"/>
    <w:rsid w:val="00430FA9"/>
    <w:rsid w:val="004314DB"/>
    <w:rsid w:val="004320D0"/>
    <w:rsid w:val="004322A5"/>
    <w:rsid w:val="004328F7"/>
    <w:rsid w:val="004329D9"/>
    <w:rsid w:val="00434817"/>
    <w:rsid w:val="00434877"/>
    <w:rsid w:val="004351FE"/>
    <w:rsid w:val="00435309"/>
    <w:rsid w:val="00436622"/>
    <w:rsid w:val="00437EDD"/>
    <w:rsid w:val="0044017D"/>
    <w:rsid w:val="004403D7"/>
    <w:rsid w:val="00442304"/>
    <w:rsid w:val="00443DA1"/>
    <w:rsid w:val="00445785"/>
    <w:rsid w:val="00446218"/>
    <w:rsid w:val="00446353"/>
    <w:rsid w:val="004500E8"/>
    <w:rsid w:val="00450298"/>
    <w:rsid w:val="00451067"/>
    <w:rsid w:val="00451986"/>
    <w:rsid w:val="00452123"/>
    <w:rsid w:val="004521B6"/>
    <w:rsid w:val="00452623"/>
    <w:rsid w:val="004537B2"/>
    <w:rsid w:val="0045594C"/>
    <w:rsid w:val="00456379"/>
    <w:rsid w:val="00460700"/>
    <w:rsid w:val="00460A5F"/>
    <w:rsid w:val="00464BBC"/>
    <w:rsid w:val="00465E71"/>
    <w:rsid w:val="004662BD"/>
    <w:rsid w:val="00466F81"/>
    <w:rsid w:val="00471F0B"/>
    <w:rsid w:val="00471FBB"/>
    <w:rsid w:val="00472C8F"/>
    <w:rsid w:val="00474DEE"/>
    <w:rsid w:val="00474F5F"/>
    <w:rsid w:val="00474F84"/>
    <w:rsid w:val="004763D2"/>
    <w:rsid w:val="00477B18"/>
    <w:rsid w:val="00480144"/>
    <w:rsid w:val="00480A26"/>
    <w:rsid w:val="0048346B"/>
    <w:rsid w:val="0048470D"/>
    <w:rsid w:val="004852DC"/>
    <w:rsid w:val="00485846"/>
    <w:rsid w:val="00485BE6"/>
    <w:rsid w:val="00485C97"/>
    <w:rsid w:val="00485E88"/>
    <w:rsid w:val="004868EA"/>
    <w:rsid w:val="004872D8"/>
    <w:rsid w:val="004876E3"/>
    <w:rsid w:val="004906D9"/>
    <w:rsid w:val="004907A8"/>
    <w:rsid w:val="00491040"/>
    <w:rsid w:val="0049254B"/>
    <w:rsid w:val="00493C15"/>
    <w:rsid w:val="00496823"/>
    <w:rsid w:val="004A09EE"/>
    <w:rsid w:val="004A0C83"/>
    <w:rsid w:val="004A102F"/>
    <w:rsid w:val="004A10D2"/>
    <w:rsid w:val="004A1F7E"/>
    <w:rsid w:val="004A35E0"/>
    <w:rsid w:val="004A4289"/>
    <w:rsid w:val="004A5BBA"/>
    <w:rsid w:val="004A627E"/>
    <w:rsid w:val="004B0367"/>
    <w:rsid w:val="004B1E9F"/>
    <w:rsid w:val="004B63F1"/>
    <w:rsid w:val="004C0724"/>
    <w:rsid w:val="004C1220"/>
    <w:rsid w:val="004C1862"/>
    <w:rsid w:val="004C1966"/>
    <w:rsid w:val="004C2ACE"/>
    <w:rsid w:val="004C306B"/>
    <w:rsid w:val="004C5F27"/>
    <w:rsid w:val="004C664D"/>
    <w:rsid w:val="004C664F"/>
    <w:rsid w:val="004C6D2A"/>
    <w:rsid w:val="004C7BF8"/>
    <w:rsid w:val="004D0212"/>
    <w:rsid w:val="004D0689"/>
    <w:rsid w:val="004D26E5"/>
    <w:rsid w:val="004D3686"/>
    <w:rsid w:val="004D3993"/>
    <w:rsid w:val="004D4138"/>
    <w:rsid w:val="004D6757"/>
    <w:rsid w:val="004D795A"/>
    <w:rsid w:val="004E09A7"/>
    <w:rsid w:val="004E130D"/>
    <w:rsid w:val="004E27E3"/>
    <w:rsid w:val="004E3A77"/>
    <w:rsid w:val="004E3E3E"/>
    <w:rsid w:val="004E3F6A"/>
    <w:rsid w:val="004E4522"/>
    <w:rsid w:val="004E5A05"/>
    <w:rsid w:val="004E71C7"/>
    <w:rsid w:val="004F0084"/>
    <w:rsid w:val="004F00B7"/>
    <w:rsid w:val="004F185E"/>
    <w:rsid w:val="004F1D8C"/>
    <w:rsid w:val="004F2070"/>
    <w:rsid w:val="004F2325"/>
    <w:rsid w:val="004F35BB"/>
    <w:rsid w:val="004F3A3D"/>
    <w:rsid w:val="004F4C7F"/>
    <w:rsid w:val="004F6687"/>
    <w:rsid w:val="004F68D3"/>
    <w:rsid w:val="00501119"/>
    <w:rsid w:val="00501627"/>
    <w:rsid w:val="00501D20"/>
    <w:rsid w:val="005041E5"/>
    <w:rsid w:val="00505E77"/>
    <w:rsid w:val="00507D50"/>
    <w:rsid w:val="00507EB5"/>
    <w:rsid w:val="0051118D"/>
    <w:rsid w:val="00512488"/>
    <w:rsid w:val="005147EC"/>
    <w:rsid w:val="00514D4B"/>
    <w:rsid w:val="00515561"/>
    <w:rsid w:val="00516160"/>
    <w:rsid w:val="00520977"/>
    <w:rsid w:val="00521364"/>
    <w:rsid w:val="00523257"/>
    <w:rsid w:val="0052344A"/>
    <w:rsid w:val="0052390B"/>
    <w:rsid w:val="00523D3A"/>
    <w:rsid w:val="00524025"/>
    <w:rsid w:val="00524615"/>
    <w:rsid w:val="005257D1"/>
    <w:rsid w:val="00526C2A"/>
    <w:rsid w:val="00527B12"/>
    <w:rsid w:val="00527D27"/>
    <w:rsid w:val="00530109"/>
    <w:rsid w:val="005343A5"/>
    <w:rsid w:val="00535B16"/>
    <w:rsid w:val="005360E6"/>
    <w:rsid w:val="00536404"/>
    <w:rsid w:val="005366EA"/>
    <w:rsid w:val="00536926"/>
    <w:rsid w:val="005371B4"/>
    <w:rsid w:val="00537E34"/>
    <w:rsid w:val="0054144E"/>
    <w:rsid w:val="00543079"/>
    <w:rsid w:val="00543E2A"/>
    <w:rsid w:val="0054430A"/>
    <w:rsid w:val="00545D9D"/>
    <w:rsid w:val="00546E3E"/>
    <w:rsid w:val="005471A0"/>
    <w:rsid w:val="005472BD"/>
    <w:rsid w:val="00547E2D"/>
    <w:rsid w:val="00550560"/>
    <w:rsid w:val="00551F6D"/>
    <w:rsid w:val="00553083"/>
    <w:rsid w:val="005545F1"/>
    <w:rsid w:val="00554D78"/>
    <w:rsid w:val="00556314"/>
    <w:rsid w:val="005566DB"/>
    <w:rsid w:val="005602E1"/>
    <w:rsid w:val="00562D85"/>
    <w:rsid w:val="0056300C"/>
    <w:rsid w:val="00564513"/>
    <w:rsid w:val="005651B8"/>
    <w:rsid w:val="005667E2"/>
    <w:rsid w:val="005677E9"/>
    <w:rsid w:val="00567A91"/>
    <w:rsid w:val="005700BC"/>
    <w:rsid w:val="00570996"/>
    <w:rsid w:val="00570A4A"/>
    <w:rsid w:val="0057110D"/>
    <w:rsid w:val="00572740"/>
    <w:rsid w:val="00574FC5"/>
    <w:rsid w:val="00577B63"/>
    <w:rsid w:val="005803D1"/>
    <w:rsid w:val="005822F1"/>
    <w:rsid w:val="0058289A"/>
    <w:rsid w:val="00582F91"/>
    <w:rsid w:val="00583FC6"/>
    <w:rsid w:val="0058408B"/>
    <w:rsid w:val="005845A1"/>
    <w:rsid w:val="005850AD"/>
    <w:rsid w:val="00585EAC"/>
    <w:rsid w:val="00586F77"/>
    <w:rsid w:val="00593221"/>
    <w:rsid w:val="0059381E"/>
    <w:rsid w:val="00594290"/>
    <w:rsid w:val="00596336"/>
    <w:rsid w:val="00596420"/>
    <w:rsid w:val="005A18EB"/>
    <w:rsid w:val="005A2941"/>
    <w:rsid w:val="005A35E3"/>
    <w:rsid w:val="005A43BA"/>
    <w:rsid w:val="005A47F0"/>
    <w:rsid w:val="005A5652"/>
    <w:rsid w:val="005A6593"/>
    <w:rsid w:val="005A6D9A"/>
    <w:rsid w:val="005A7560"/>
    <w:rsid w:val="005A7696"/>
    <w:rsid w:val="005B0380"/>
    <w:rsid w:val="005B053B"/>
    <w:rsid w:val="005B0C9D"/>
    <w:rsid w:val="005B1D44"/>
    <w:rsid w:val="005B2103"/>
    <w:rsid w:val="005B27FF"/>
    <w:rsid w:val="005B37A8"/>
    <w:rsid w:val="005B44E0"/>
    <w:rsid w:val="005B4A09"/>
    <w:rsid w:val="005B4AED"/>
    <w:rsid w:val="005B51D4"/>
    <w:rsid w:val="005B5C05"/>
    <w:rsid w:val="005B73DC"/>
    <w:rsid w:val="005B7803"/>
    <w:rsid w:val="005C00CB"/>
    <w:rsid w:val="005C3627"/>
    <w:rsid w:val="005C40DC"/>
    <w:rsid w:val="005C43F0"/>
    <w:rsid w:val="005C5909"/>
    <w:rsid w:val="005C6021"/>
    <w:rsid w:val="005C7816"/>
    <w:rsid w:val="005D0537"/>
    <w:rsid w:val="005D056D"/>
    <w:rsid w:val="005D058F"/>
    <w:rsid w:val="005D0CA0"/>
    <w:rsid w:val="005D23CB"/>
    <w:rsid w:val="005D2843"/>
    <w:rsid w:val="005D2D22"/>
    <w:rsid w:val="005D68A0"/>
    <w:rsid w:val="005D6BC5"/>
    <w:rsid w:val="005D7201"/>
    <w:rsid w:val="005E0E2B"/>
    <w:rsid w:val="005E0E4B"/>
    <w:rsid w:val="005E111C"/>
    <w:rsid w:val="005E1327"/>
    <w:rsid w:val="005E162B"/>
    <w:rsid w:val="005E1C87"/>
    <w:rsid w:val="005E2554"/>
    <w:rsid w:val="005E4639"/>
    <w:rsid w:val="005E56D1"/>
    <w:rsid w:val="005E6608"/>
    <w:rsid w:val="005E789C"/>
    <w:rsid w:val="005E7EA4"/>
    <w:rsid w:val="005F25B6"/>
    <w:rsid w:val="005F2A9C"/>
    <w:rsid w:val="005F6253"/>
    <w:rsid w:val="00601452"/>
    <w:rsid w:val="006014D0"/>
    <w:rsid w:val="00601708"/>
    <w:rsid w:val="0060230B"/>
    <w:rsid w:val="00603693"/>
    <w:rsid w:val="0060422D"/>
    <w:rsid w:val="00605A98"/>
    <w:rsid w:val="00605F26"/>
    <w:rsid w:val="0060621F"/>
    <w:rsid w:val="00607495"/>
    <w:rsid w:val="006074AC"/>
    <w:rsid w:val="006101AB"/>
    <w:rsid w:val="0061259D"/>
    <w:rsid w:val="0061294D"/>
    <w:rsid w:val="00613209"/>
    <w:rsid w:val="0061417D"/>
    <w:rsid w:val="006143D7"/>
    <w:rsid w:val="00615603"/>
    <w:rsid w:val="0061626F"/>
    <w:rsid w:val="0061797C"/>
    <w:rsid w:val="006203B7"/>
    <w:rsid w:val="00620C2C"/>
    <w:rsid w:val="00620C3B"/>
    <w:rsid w:val="00621416"/>
    <w:rsid w:val="006227E2"/>
    <w:rsid w:val="00623857"/>
    <w:rsid w:val="00626DEC"/>
    <w:rsid w:val="006276B9"/>
    <w:rsid w:val="00630E5E"/>
    <w:rsid w:val="006317D8"/>
    <w:rsid w:val="00635AD8"/>
    <w:rsid w:val="00636D93"/>
    <w:rsid w:val="006373AB"/>
    <w:rsid w:val="00641699"/>
    <w:rsid w:val="00641D5A"/>
    <w:rsid w:val="00643A60"/>
    <w:rsid w:val="00643C52"/>
    <w:rsid w:val="006450AC"/>
    <w:rsid w:val="00645941"/>
    <w:rsid w:val="00646EA4"/>
    <w:rsid w:val="006509F0"/>
    <w:rsid w:val="0065191D"/>
    <w:rsid w:val="00653130"/>
    <w:rsid w:val="00653BB8"/>
    <w:rsid w:val="00653F76"/>
    <w:rsid w:val="00655607"/>
    <w:rsid w:val="00655F2C"/>
    <w:rsid w:val="00656299"/>
    <w:rsid w:val="00660673"/>
    <w:rsid w:val="00660AC6"/>
    <w:rsid w:val="006624F7"/>
    <w:rsid w:val="00662C87"/>
    <w:rsid w:val="006632D5"/>
    <w:rsid w:val="006634C7"/>
    <w:rsid w:val="006653A0"/>
    <w:rsid w:val="006659A8"/>
    <w:rsid w:val="0066615F"/>
    <w:rsid w:val="00667722"/>
    <w:rsid w:val="006700EB"/>
    <w:rsid w:val="00670870"/>
    <w:rsid w:val="0067182A"/>
    <w:rsid w:val="0067291F"/>
    <w:rsid w:val="00676E53"/>
    <w:rsid w:val="00683B80"/>
    <w:rsid w:val="00683C75"/>
    <w:rsid w:val="00684A7B"/>
    <w:rsid w:val="00685DF7"/>
    <w:rsid w:val="00686054"/>
    <w:rsid w:val="00687194"/>
    <w:rsid w:val="006878EC"/>
    <w:rsid w:val="00691762"/>
    <w:rsid w:val="0069227C"/>
    <w:rsid w:val="006926D6"/>
    <w:rsid w:val="006936E2"/>
    <w:rsid w:val="006962E8"/>
    <w:rsid w:val="00696C9C"/>
    <w:rsid w:val="006A00CD"/>
    <w:rsid w:val="006A2245"/>
    <w:rsid w:val="006A2A96"/>
    <w:rsid w:val="006A36E2"/>
    <w:rsid w:val="006A3879"/>
    <w:rsid w:val="006A6627"/>
    <w:rsid w:val="006A691E"/>
    <w:rsid w:val="006A6BB1"/>
    <w:rsid w:val="006A785B"/>
    <w:rsid w:val="006A79C2"/>
    <w:rsid w:val="006B0692"/>
    <w:rsid w:val="006B19F0"/>
    <w:rsid w:val="006B215E"/>
    <w:rsid w:val="006B2E12"/>
    <w:rsid w:val="006B45C0"/>
    <w:rsid w:val="006B46CD"/>
    <w:rsid w:val="006B6608"/>
    <w:rsid w:val="006B7592"/>
    <w:rsid w:val="006B78E2"/>
    <w:rsid w:val="006B79E1"/>
    <w:rsid w:val="006B7EBB"/>
    <w:rsid w:val="006C1373"/>
    <w:rsid w:val="006C1834"/>
    <w:rsid w:val="006C2F9C"/>
    <w:rsid w:val="006C316A"/>
    <w:rsid w:val="006C6380"/>
    <w:rsid w:val="006C6E8C"/>
    <w:rsid w:val="006C71A4"/>
    <w:rsid w:val="006C7854"/>
    <w:rsid w:val="006C7934"/>
    <w:rsid w:val="006C7AD5"/>
    <w:rsid w:val="006D0947"/>
    <w:rsid w:val="006D243C"/>
    <w:rsid w:val="006D250A"/>
    <w:rsid w:val="006D2AAD"/>
    <w:rsid w:val="006D2DD5"/>
    <w:rsid w:val="006D48E6"/>
    <w:rsid w:val="006D6831"/>
    <w:rsid w:val="006D7DFA"/>
    <w:rsid w:val="006E1445"/>
    <w:rsid w:val="006E15FF"/>
    <w:rsid w:val="006E1BCA"/>
    <w:rsid w:val="006E2B8D"/>
    <w:rsid w:val="006E4DC4"/>
    <w:rsid w:val="006E6E4A"/>
    <w:rsid w:val="006E70DA"/>
    <w:rsid w:val="006F0932"/>
    <w:rsid w:val="006F32CA"/>
    <w:rsid w:val="006F405E"/>
    <w:rsid w:val="006F52CC"/>
    <w:rsid w:val="006F6CE8"/>
    <w:rsid w:val="006F6CF7"/>
    <w:rsid w:val="006F7D27"/>
    <w:rsid w:val="007001F8"/>
    <w:rsid w:val="007004DF"/>
    <w:rsid w:val="007006A1"/>
    <w:rsid w:val="00701B36"/>
    <w:rsid w:val="00702772"/>
    <w:rsid w:val="0070495A"/>
    <w:rsid w:val="0070640B"/>
    <w:rsid w:val="00706A14"/>
    <w:rsid w:val="0070789A"/>
    <w:rsid w:val="00707FFE"/>
    <w:rsid w:val="00711CDF"/>
    <w:rsid w:val="00712320"/>
    <w:rsid w:val="007133A5"/>
    <w:rsid w:val="00714114"/>
    <w:rsid w:val="00717312"/>
    <w:rsid w:val="007178CF"/>
    <w:rsid w:val="0072033F"/>
    <w:rsid w:val="00720538"/>
    <w:rsid w:val="007209A9"/>
    <w:rsid w:val="00722D82"/>
    <w:rsid w:val="00723F41"/>
    <w:rsid w:val="00724562"/>
    <w:rsid w:val="00725809"/>
    <w:rsid w:val="00726B58"/>
    <w:rsid w:val="00727314"/>
    <w:rsid w:val="0072789A"/>
    <w:rsid w:val="00730FD2"/>
    <w:rsid w:val="007322CC"/>
    <w:rsid w:val="00732F74"/>
    <w:rsid w:val="00733329"/>
    <w:rsid w:val="00733A19"/>
    <w:rsid w:val="007361EB"/>
    <w:rsid w:val="0073643C"/>
    <w:rsid w:val="007371DB"/>
    <w:rsid w:val="00737D26"/>
    <w:rsid w:val="00742E00"/>
    <w:rsid w:val="00743493"/>
    <w:rsid w:val="007444AC"/>
    <w:rsid w:val="00745B87"/>
    <w:rsid w:val="00746713"/>
    <w:rsid w:val="00747217"/>
    <w:rsid w:val="00747301"/>
    <w:rsid w:val="00747453"/>
    <w:rsid w:val="00747DEB"/>
    <w:rsid w:val="00750687"/>
    <w:rsid w:val="00751FA1"/>
    <w:rsid w:val="00753705"/>
    <w:rsid w:val="00753AB2"/>
    <w:rsid w:val="00755588"/>
    <w:rsid w:val="00757667"/>
    <w:rsid w:val="00760613"/>
    <w:rsid w:val="007626E2"/>
    <w:rsid w:val="00762780"/>
    <w:rsid w:val="00762A6A"/>
    <w:rsid w:val="00763764"/>
    <w:rsid w:val="007644F0"/>
    <w:rsid w:val="00764E78"/>
    <w:rsid w:val="0076680C"/>
    <w:rsid w:val="00767BFD"/>
    <w:rsid w:val="007705CA"/>
    <w:rsid w:val="00770EA0"/>
    <w:rsid w:val="007736E0"/>
    <w:rsid w:val="0077410E"/>
    <w:rsid w:val="00774587"/>
    <w:rsid w:val="00774619"/>
    <w:rsid w:val="0077499F"/>
    <w:rsid w:val="00774B54"/>
    <w:rsid w:val="0077559E"/>
    <w:rsid w:val="00775E7A"/>
    <w:rsid w:val="0077663E"/>
    <w:rsid w:val="0077786C"/>
    <w:rsid w:val="00780EFC"/>
    <w:rsid w:val="00781425"/>
    <w:rsid w:val="0078195B"/>
    <w:rsid w:val="007820B1"/>
    <w:rsid w:val="00782E7A"/>
    <w:rsid w:val="00784C06"/>
    <w:rsid w:val="00785B69"/>
    <w:rsid w:val="00785F1E"/>
    <w:rsid w:val="00790379"/>
    <w:rsid w:val="00790A56"/>
    <w:rsid w:val="00790AA1"/>
    <w:rsid w:val="007946CB"/>
    <w:rsid w:val="00794F3C"/>
    <w:rsid w:val="007957C7"/>
    <w:rsid w:val="007A3C4F"/>
    <w:rsid w:val="007A492C"/>
    <w:rsid w:val="007B0F6F"/>
    <w:rsid w:val="007B5842"/>
    <w:rsid w:val="007B5A5B"/>
    <w:rsid w:val="007B6297"/>
    <w:rsid w:val="007B6F8F"/>
    <w:rsid w:val="007B783D"/>
    <w:rsid w:val="007C049F"/>
    <w:rsid w:val="007C18AA"/>
    <w:rsid w:val="007C1FF4"/>
    <w:rsid w:val="007C4A9C"/>
    <w:rsid w:val="007C537A"/>
    <w:rsid w:val="007C5426"/>
    <w:rsid w:val="007C66E9"/>
    <w:rsid w:val="007C7A2F"/>
    <w:rsid w:val="007C7C8A"/>
    <w:rsid w:val="007D05FD"/>
    <w:rsid w:val="007D0803"/>
    <w:rsid w:val="007D11AB"/>
    <w:rsid w:val="007D17B8"/>
    <w:rsid w:val="007D1B46"/>
    <w:rsid w:val="007D33BB"/>
    <w:rsid w:val="007D3D48"/>
    <w:rsid w:val="007D5C9B"/>
    <w:rsid w:val="007D6CF1"/>
    <w:rsid w:val="007D7126"/>
    <w:rsid w:val="007D7422"/>
    <w:rsid w:val="007E15C7"/>
    <w:rsid w:val="007E17D4"/>
    <w:rsid w:val="007E3FDF"/>
    <w:rsid w:val="007E4DF8"/>
    <w:rsid w:val="007E5AFC"/>
    <w:rsid w:val="007E6CE3"/>
    <w:rsid w:val="007E7203"/>
    <w:rsid w:val="007F0F49"/>
    <w:rsid w:val="007F0F4F"/>
    <w:rsid w:val="007F195C"/>
    <w:rsid w:val="007F2887"/>
    <w:rsid w:val="007F2B23"/>
    <w:rsid w:val="007F38EC"/>
    <w:rsid w:val="007F5348"/>
    <w:rsid w:val="007F5510"/>
    <w:rsid w:val="007F589C"/>
    <w:rsid w:val="007F5A67"/>
    <w:rsid w:val="007F738E"/>
    <w:rsid w:val="007F792D"/>
    <w:rsid w:val="00800EE7"/>
    <w:rsid w:val="00802482"/>
    <w:rsid w:val="00803CD8"/>
    <w:rsid w:val="00803E7B"/>
    <w:rsid w:val="008041B8"/>
    <w:rsid w:val="008063F5"/>
    <w:rsid w:val="00806BA2"/>
    <w:rsid w:val="00806D3A"/>
    <w:rsid w:val="00807233"/>
    <w:rsid w:val="00807613"/>
    <w:rsid w:val="00810451"/>
    <w:rsid w:val="0081078D"/>
    <w:rsid w:val="0081137D"/>
    <w:rsid w:val="0081373C"/>
    <w:rsid w:val="00813BB5"/>
    <w:rsid w:val="008158E6"/>
    <w:rsid w:val="00817130"/>
    <w:rsid w:val="008200EC"/>
    <w:rsid w:val="00821046"/>
    <w:rsid w:val="008216F4"/>
    <w:rsid w:val="00822092"/>
    <w:rsid w:val="00822383"/>
    <w:rsid w:val="00823110"/>
    <w:rsid w:val="008237DD"/>
    <w:rsid w:val="00824260"/>
    <w:rsid w:val="00826399"/>
    <w:rsid w:val="008275ED"/>
    <w:rsid w:val="00830857"/>
    <w:rsid w:val="008308DF"/>
    <w:rsid w:val="0083295E"/>
    <w:rsid w:val="008354DC"/>
    <w:rsid w:val="00836974"/>
    <w:rsid w:val="0084027F"/>
    <w:rsid w:val="00842D14"/>
    <w:rsid w:val="008431A8"/>
    <w:rsid w:val="00844319"/>
    <w:rsid w:val="00845390"/>
    <w:rsid w:val="00845624"/>
    <w:rsid w:val="00846035"/>
    <w:rsid w:val="008473F4"/>
    <w:rsid w:val="00847BE0"/>
    <w:rsid w:val="00850240"/>
    <w:rsid w:val="0085037A"/>
    <w:rsid w:val="00851334"/>
    <w:rsid w:val="008516D3"/>
    <w:rsid w:val="00852DCA"/>
    <w:rsid w:val="00853FBE"/>
    <w:rsid w:val="0085494A"/>
    <w:rsid w:val="008554CA"/>
    <w:rsid w:val="008561D7"/>
    <w:rsid w:val="0085756A"/>
    <w:rsid w:val="00857EDB"/>
    <w:rsid w:val="0086041F"/>
    <w:rsid w:val="00860DC6"/>
    <w:rsid w:val="008616D7"/>
    <w:rsid w:val="008617CD"/>
    <w:rsid w:val="00861EF7"/>
    <w:rsid w:val="0086367E"/>
    <w:rsid w:val="00863883"/>
    <w:rsid w:val="0086439A"/>
    <w:rsid w:val="0086630A"/>
    <w:rsid w:val="00867AFF"/>
    <w:rsid w:val="00871CED"/>
    <w:rsid w:val="00872E0E"/>
    <w:rsid w:val="00873C9A"/>
    <w:rsid w:val="00873FCB"/>
    <w:rsid w:val="0087562C"/>
    <w:rsid w:val="00875BDF"/>
    <w:rsid w:val="00875C4A"/>
    <w:rsid w:val="00875D5E"/>
    <w:rsid w:val="00877FD3"/>
    <w:rsid w:val="008820A8"/>
    <w:rsid w:val="00882F9D"/>
    <w:rsid w:val="0088323D"/>
    <w:rsid w:val="0088337B"/>
    <w:rsid w:val="00884CAE"/>
    <w:rsid w:val="00887727"/>
    <w:rsid w:val="00887892"/>
    <w:rsid w:val="008905A8"/>
    <w:rsid w:val="008913FC"/>
    <w:rsid w:val="00891590"/>
    <w:rsid w:val="00893215"/>
    <w:rsid w:val="00893EB8"/>
    <w:rsid w:val="008952EC"/>
    <w:rsid w:val="00895397"/>
    <w:rsid w:val="008962EA"/>
    <w:rsid w:val="00896396"/>
    <w:rsid w:val="00897BCD"/>
    <w:rsid w:val="008A0998"/>
    <w:rsid w:val="008A10DC"/>
    <w:rsid w:val="008A250A"/>
    <w:rsid w:val="008A4A28"/>
    <w:rsid w:val="008A5586"/>
    <w:rsid w:val="008A775C"/>
    <w:rsid w:val="008B1489"/>
    <w:rsid w:val="008B157D"/>
    <w:rsid w:val="008B15E4"/>
    <w:rsid w:val="008B357B"/>
    <w:rsid w:val="008B6B0C"/>
    <w:rsid w:val="008B7063"/>
    <w:rsid w:val="008C13E5"/>
    <w:rsid w:val="008C249A"/>
    <w:rsid w:val="008C335F"/>
    <w:rsid w:val="008C4DDF"/>
    <w:rsid w:val="008C5369"/>
    <w:rsid w:val="008C5B6F"/>
    <w:rsid w:val="008C7A7A"/>
    <w:rsid w:val="008D0EBE"/>
    <w:rsid w:val="008D1A92"/>
    <w:rsid w:val="008D25BA"/>
    <w:rsid w:val="008D516C"/>
    <w:rsid w:val="008D629D"/>
    <w:rsid w:val="008E0038"/>
    <w:rsid w:val="008E127E"/>
    <w:rsid w:val="008E36A8"/>
    <w:rsid w:val="008E4446"/>
    <w:rsid w:val="008E53A6"/>
    <w:rsid w:val="008E7D1D"/>
    <w:rsid w:val="008F0734"/>
    <w:rsid w:val="008F0975"/>
    <w:rsid w:val="008F196F"/>
    <w:rsid w:val="008F1B03"/>
    <w:rsid w:val="008F2579"/>
    <w:rsid w:val="008F2C03"/>
    <w:rsid w:val="008F461B"/>
    <w:rsid w:val="008F4EAC"/>
    <w:rsid w:val="008F7421"/>
    <w:rsid w:val="008F7FBA"/>
    <w:rsid w:val="00900570"/>
    <w:rsid w:val="0090058D"/>
    <w:rsid w:val="009007B2"/>
    <w:rsid w:val="009009FD"/>
    <w:rsid w:val="00900A9B"/>
    <w:rsid w:val="00900DC2"/>
    <w:rsid w:val="00901C3F"/>
    <w:rsid w:val="00901ECD"/>
    <w:rsid w:val="0090429D"/>
    <w:rsid w:val="0090458D"/>
    <w:rsid w:val="00904E72"/>
    <w:rsid w:val="00907106"/>
    <w:rsid w:val="00911520"/>
    <w:rsid w:val="009128FC"/>
    <w:rsid w:val="00913284"/>
    <w:rsid w:val="009146AE"/>
    <w:rsid w:val="009150F8"/>
    <w:rsid w:val="00915794"/>
    <w:rsid w:val="00915A3B"/>
    <w:rsid w:val="00916C67"/>
    <w:rsid w:val="00917FA9"/>
    <w:rsid w:val="00920F36"/>
    <w:rsid w:val="00920F6C"/>
    <w:rsid w:val="00921685"/>
    <w:rsid w:val="00921693"/>
    <w:rsid w:val="00926548"/>
    <w:rsid w:val="00926BD2"/>
    <w:rsid w:val="009313AE"/>
    <w:rsid w:val="00931860"/>
    <w:rsid w:val="00932C62"/>
    <w:rsid w:val="0093429E"/>
    <w:rsid w:val="009347C1"/>
    <w:rsid w:val="009354C8"/>
    <w:rsid w:val="00935DBF"/>
    <w:rsid w:val="009367D7"/>
    <w:rsid w:val="009403A6"/>
    <w:rsid w:val="00941A29"/>
    <w:rsid w:val="009420FC"/>
    <w:rsid w:val="00942AE1"/>
    <w:rsid w:val="00942EF0"/>
    <w:rsid w:val="009431F0"/>
    <w:rsid w:val="00944656"/>
    <w:rsid w:val="00945898"/>
    <w:rsid w:val="00945CF4"/>
    <w:rsid w:val="0095101C"/>
    <w:rsid w:val="00951772"/>
    <w:rsid w:val="00951B78"/>
    <w:rsid w:val="00955C78"/>
    <w:rsid w:val="0095618A"/>
    <w:rsid w:val="00956BB2"/>
    <w:rsid w:val="0096081D"/>
    <w:rsid w:val="00961B86"/>
    <w:rsid w:val="00964621"/>
    <w:rsid w:val="00965EEE"/>
    <w:rsid w:val="00966AD8"/>
    <w:rsid w:val="00966EBC"/>
    <w:rsid w:val="00966F61"/>
    <w:rsid w:val="009702D4"/>
    <w:rsid w:val="0097207A"/>
    <w:rsid w:val="00973F08"/>
    <w:rsid w:val="009749D6"/>
    <w:rsid w:val="00975EF1"/>
    <w:rsid w:val="009767C6"/>
    <w:rsid w:val="00976D24"/>
    <w:rsid w:val="00977CD0"/>
    <w:rsid w:val="00982E27"/>
    <w:rsid w:val="00982FF8"/>
    <w:rsid w:val="009834F5"/>
    <w:rsid w:val="00985F72"/>
    <w:rsid w:val="0098641B"/>
    <w:rsid w:val="0098661B"/>
    <w:rsid w:val="00987BAF"/>
    <w:rsid w:val="00987ED5"/>
    <w:rsid w:val="009903AD"/>
    <w:rsid w:val="00990564"/>
    <w:rsid w:val="009906E0"/>
    <w:rsid w:val="009909E9"/>
    <w:rsid w:val="00991516"/>
    <w:rsid w:val="009947E9"/>
    <w:rsid w:val="0099486C"/>
    <w:rsid w:val="00995D55"/>
    <w:rsid w:val="00995FCC"/>
    <w:rsid w:val="009979A4"/>
    <w:rsid w:val="00997F28"/>
    <w:rsid w:val="009A1E3E"/>
    <w:rsid w:val="009A1F54"/>
    <w:rsid w:val="009A5158"/>
    <w:rsid w:val="009A55BA"/>
    <w:rsid w:val="009A5E13"/>
    <w:rsid w:val="009A6A9C"/>
    <w:rsid w:val="009A6B43"/>
    <w:rsid w:val="009A6F24"/>
    <w:rsid w:val="009A79A9"/>
    <w:rsid w:val="009A7AEE"/>
    <w:rsid w:val="009B0710"/>
    <w:rsid w:val="009B0E68"/>
    <w:rsid w:val="009B0FFA"/>
    <w:rsid w:val="009B1D40"/>
    <w:rsid w:val="009B3A88"/>
    <w:rsid w:val="009B3DDD"/>
    <w:rsid w:val="009B7206"/>
    <w:rsid w:val="009B75A1"/>
    <w:rsid w:val="009B79F9"/>
    <w:rsid w:val="009B7E7E"/>
    <w:rsid w:val="009C1AAB"/>
    <w:rsid w:val="009C2856"/>
    <w:rsid w:val="009C29EF"/>
    <w:rsid w:val="009C37FD"/>
    <w:rsid w:val="009C3850"/>
    <w:rsid w:val="009C3D28"/>
    <w:rsid w:val="009D095A"/>
    <w:rsid w:val="009D1161"/>
    <w:rsid w:val="009D2E18"/>
    <w:rsid w:val="009D4AEF"/>
    <w:rsid w:val="009D4E90"/>
    <w:rsid w:val="009D5612"/>
    <w:rsid w:val="009D697E"/>
    <w:rsid w:val="009D6BB1"/>
    <w:rsid w:val="009E09A6"/>
    <w:rsid w:val="009E0F56"/>
    <w:rsid w:val="009E1070"/>
    <w:rsid w:val="009E1B9F"/>
    <w:rsid w:val="009E267C"/>
    <w:rsid w:val="009E4075"/>
    <w:rsid w:val="009E5893"/>
    <w:rsid w:val="009E76D5"/>
    <w:rsid w:val="009F119A"/>
    <w:rsid w:val="009F1631"/>
    <w:rsid w:val="009F29A7"/>
    <w:rsid w:val="009F40C7"/>
    <w:rsid w:val="009F4CB9"/>
    <w:rsid w:val="009F63D3"/>
    <w:rsid w:val="00A0096C"/>
    <w:rsid w:val="00A00CD5"/>
    <w:rsid w:val="00A012CA"/>
    <w:rsid w:val="00A01468"/>
    <w:rsid w:val="00A01F39"/>
    <w:rsid w:val="00A05194"/>
    <w:rsid w:val="00A06ABB"/>
    <w:rsid w:val="00A06F2F"/>
    <w:rsid w:val="00A07371"/>
    <w:rsid w:val="00A07654"/>
    <w:rsid w:val="00A104CF"/>
    <w:rsid w:val="00A11E6E"/>
    <w:rsid w:val="00A13AC2"/>
    <w:rsid w:val="00A13B18"/>
    <w:rsid w:val="00A13D69"/>
    <w:rsid w:val="00A13E63"/>
    <w:rsid w:val="00A1450A"/>
    <w:rsid w:val="00A145D2"/>
    <w:rsid w:val="00A14BC4"/>
    <w:rsid w:val="00A16FB2"/>
    <w:rsid w:val="00A17F0A"/>
    <w:rsid w:val="00A21136"/>
    <w:rsid w:val="00A21978"/>
    <w:rsid w:val="00A21F00"/>
    <w:rsid w:val="00A25DC4"/>
    <w:rsid w:val="00A264E7"/>
    <w:rsid w:val="00A27BAA"/>
    <w:rsid w:val="00A3034C"/>
    <w:rsid w:val="00A30742"/>
    <w:rsid w:val="00A3128E"/>
    <w:rsid w:val="00A3430E"/>
    <w:rsid w:val="00A35059"/>
    <w:rsid w:val="00A35D7F"/>
    <w:rsid w:val="00A37257"/>
    <w:rsid w:val="00A444FB"/>
    <w:rsid w:val="00A44CF9"/>
    <w:rsid w:val="00A463D4"/>
    <w:rsid w:val="00A467FE"/>
    <w:rsid w:val="00A506CC"/>
    <w:rsid w:val="00A515A7"/>
    <w:rsid w:val="00A51EA0"/>
    <w:rsid w:val="00A51FCE"/>
    <w:rsid w:val="00A520DC"/>
    <w:rsid w:val="00A5227E"/>
    <w:rsid w:val="00A530A4"/>
    <w:rsid w:val="00A536C7"/>
    <w:rsid w:val="00A547C9"/>
    <w:rsid w:val="00A54C18"/>
    <w:rsid w:val="00A56F8F"/>
    <w:rsid w:val="00A57061"/>
    <w:rsid w:val="00A572B3"/>
    <w:rsid w:val="00A57D3B"/>
    <w:rsid w:val="00A57D54"/>
    <w:rsid w:val="00A6144E"/>
    <w:rsid w:val="00A6160B"/>
    <w:rsid w:val="00A62FE9"/>
    <w:rsid w:val="00A63346"/>
    <w:rsid w:val="00A6396F"/>
    <w:rsid w:val="00A65551"/>
    <w:rsid w:val="00A657B7"/>
    <w:rsid w:val="00A66BE1"/>
    <w:rsid w:val="00A6735E"/>
    <w:rsid w:val="00A6792A"/>
    <w:rsid w:val="00A7130E"/>
    <w:rsid w:val="00A71E93"/>
    <w:rsid w:val="00A765D7"/>
    <w:rsid w:val="00A778A2"/>
    <w:rsid w:val="00A77E17"/>
    <w:rsid w:val="00A81383"/>
    <w:rsid w:val="00A82F4E"/>
    <w:rsid w:val="00A82F5C"/>
    <w:rsid w:val="00A8569F"/>
    <w:rsid w:val="00A913DA"/>
    <w:rsid w:val="00A92021"/>
    <w:rsid w:val="00A93A05"/>
    <w:rsid w:val="00A95E3B"/>
    <w:rsid w:val="00A96BB9"/>
    <w:rsid w:val="00A9734D"/>
    <w:rsid w:val="00A97387"/>
    <w:rsid w:val="00AA00EC"/>
    <w:rsid w:val="00AA527B"/>
    <w:rsid w:val="00AA532E"/>
    <w:rsid w:val="00AA5565"/>
    <w:rsid w:val="00AA6E45"/>
    <w:rsid w:val="00AB1442"/>
    <w:rsid w:val="00AB3971"/>
    <w:rsid w:val="00AB7042"/>
    <w:rsid w:val="00AB7713"/>
    <w:rsid w:val="00AC03B2"/>
    <w:rsid w:val="00AC0F19"/>
    <w:rsid w:val="00AC1139"/>
    <w:rsid w:val="00AC17D5"/>
    <w:rsid w:val="00AC25E9"/>
    <w:rsid w:val="00AC3B6F"/>
    <w:rsid w:val="00AC56CE"/>
    <w:rsid w:val="00AC66C4"/>
    <w:rsid w:val="00AC7310"/>
    <w:rsid w:val="00AD111A"/>
    <w:rsid w:val="00AD15D0"/>
    <w:rsid w:val="00AD1EF6"/>
    <w:rsid w:val="00AD210B"/>
    <w:rsid w:val="00AD2E38"/>
    <w:rsid w:val="00AD5596"/>
    <w:rsid w:val="00AD5625"/>
    <w:rsid w:val="00AD7501"/>
    <w:rsid w:val="00AD7E44"/>
    <w:rsid w:val="00AE016E"/>
    <w:rsid w:val="00AE069A"/>
    <w:rsid w:val="00AE0884"/>
    <w:rsid w:val="00AE111E"/>
    <w:rsid w:val="00AE1F92"/>
    <w:rsid w:val="00AE3D1D"/>
    <w:rsid w:val="00AE4BF5"/>
    <w:rsid w:val="00AE5491"/>
    <w:rsid w:val="00AE57CF"/>
    <w:rsid w:val="00AE739A"/>
    <w:rsid w:val="00AE7EBB"/>
    <w:rsid w:val="00AF1124"/>
    <w:rsid w:val="00AF1809"/>
    <w:rsid w:val="00AF324B"/>
    <w:rsid w:val="00AF4D16"/>
    <w:rsid w:val="00AF66B2"/>
    <w:rsid w:val="00AF69CD"/>
    <w:rsid w:val="00B007B3"/>
    <w:rsid w:val="00B0273F"/>
    <w:rsid w:val="00B02B79"/>
    <w:rsid w:val="00B03596"/>
    <w:rsid w:val="00B052D5"/>
    <w:rsid w:val="00B0607F"/>
    <w:rsid w:val="00B064D1"/>
    <w:rsid w:val="00B072AB"/>
    <w:rsid w:val="00B10AE5"/>
    <w:rsid w:val="00B177B3"/>
    <w:rsid w:val="00B2112E"/>
    <w:rsid w:val="00B21355"/>
    <w:rsid w:val="00B24F6D"/>
    <w:rsid w:val="00B2530E"/>
    <w:rsid w:val="00B25C0F"/>
    <w:rsid w:val="00B25FC7"/>
    <w:rsid w:val="00B27231"/>
    <w:rsid w:val="00B30FE9"/>
    <w:rsid w:val="00B340D2"/>
    <w:rsid w:val="00B3448C"/>
    <w:rsid w:val="00B35906"/>
    <w:rsid w:val="00B35E31"/>
    <w:rsid w:val="00B3664B"/>
    <w:rsid w:val="00B3690A"/>
    <w:rsid w:val="00B37AE8"/>
    <w:rsid w:val="00B40A42"/>
    <w:rsid w:val="00B42441"/>
    <w:rsid w:val="00B430A7"/>
    <w:rsid w:val="00B447C6"/>
    <w:rsid w:val="00B468CC"/>
    <w:rsid w:val="00B47AA1"/>
    <w:rsid w:val="00B5044A"/>
    <w:rsid w:val="00B5072D"/>
    <w:rsid w:val="00B51A53"/>
    <w:rsid w:val="00B53D25"/>
    <w:rsid w:val="00B557CF"/>
    <w:rsid w:val="00B55806"/>
    <w:rsid w:val="00B55ED7"/>
    <w:rsid w:val="00B55EE9"/>
    <w:rsid w:val="00B61468"/>
    <w:rsid w:val="00B61B49"/>
    <w:rsid w:val="00B61C09"/>
    <w:rsid w:val="00B62247"/>
    <w:rsid w:val="00B62619"/>
    <w:rsid w:val="00B628EC"/>
    <w:rsid w:val="00B62C95"/>
    <w:rsid w:val="00B67778"/>
    <w:rsid w:val="00B70840"/>
    <w:rsid w:val="00B70A5E"/>
    <w:rsid w:val="00B70A72"/>
    <w:rsid w:val="00B716E4"/>
    <w:rsid w:val="00B72E30"/>
    <w:rsid w:val="00B733F8"/>
    <w:rsid w:val="00B74521"/>
    <w:rsid w:val="00B76052"/>
    <w:rsid w:val="00B80EA9"/>
    <w:rsid w:val="00B8253D"/>
    <w:rsid w:val="00B8270B"/>
    <w:rsid w:val="00B82CD7"/>
    <w:rsid w:val="00B85123"/>
    <w:rsid w:val="00B870CB"/>
    <w:rsid w:val="00B903C7"/>
    <w:rsid w:val="00B9042C"/>
    <w:rsid w:val="00B90539"/>
    <w:rsid w:val="00B919B2"/>
    <w:rsid w:val="00B95027"/>
    <w:rsid w:val="00B951B9"/>
    <w:rsid w:val="00B95A00"/>
    <w:rsid w:val="00B95BA0"/>
    <w:rsid w:val="00B960CF"/>
    <w:rsid w:val="00B9662B"/>
    <w:rsid w:val="00B96E71"/>
    <w:rsid w:val="00B96FA7"/>
    <w:rsid w:val="00BA05E9"/>
    <w:rsid w:val="00BA21E7"/>
    <w:rsid w:val="00BA4948"/>
    <w:rsid w:val="00BA4CB2"/>
    <w:rsid w:val="00BA507F"/>
    <w:rsid w:val="00BA6790"/>
    <w:rsid w:val="00BA7491"/>
    <w:rsid w:val="00BB14C9"/>
    <w:rsid w:val="00BB2E93"/>
    <w:rsid w:val="00BB5486"/>
    <w:rsid w:val="00BB6693"/>
    <w:rsid w:val="00BC2C08"/>
    <w:rsid w:val="00BC2F58"/>
    <w:rsid w:val="00BC30E8"/>
    <w:rsid w:val="00BC3DBB"/>
    <w:rsid w:val="00BC50F0"/>
    <w:rsid w:val="00BD052F"/>
    <w:rsid w:val="00BD08EE"/>
    <w:rsid w:val="00BD1C80"/>
    <w:rsid w:val="00BD23F3"/>
    <w:rsid w:val="00BD2E1C"/>
    <w:rsid w:val="00BD3D21"/>
    <w:rsid w:val="00BD40A5"/>
    <w:rsid w:val="00BD4843"/>
    <w:rsid w:val="00BD5012"/>
    <w:rsid w:val="00BD5B9A"/>
    <w:rsid w:val="00BD5CC0"/>
    <w:rsid w:val="00BD62BC"/>
    <w:rsid w:val="00BE08B7"/>
    <w:rsid w:val="00BE0AC0"/>
    <w:rsid w:val="00BE0AF0"/>
    <w:rsid w:val="00BE1B68"/>
    <w:rsid w:val="00BE1D09"/>
    <w:rsid w:val="00BE22DB"/>
    <w:rsid w:val="00BE2644"/>
    <w:rsid w:val="00BE2D85"/>
    <w:rsid w:val="00BE301E"/>
    <w:rsid w:val="00BE39AF"/>
    <w:rsid w:val="00BE4B98"/>
    <w:rsid w:val="00BE6F0D"/>
    <w:rsid w:val="00BF0765"/>
    <w:rsid w:val="00BF092C"/>
    <w:rsid w:val="00BF15EF"/>
    <w:rsid w:val="00BF26EA"/>
    <w:rsid w:val="00BF4123"/>
    <w:rsid w:val="00BF49C0"/>
    <w:rsid w:val="00BF54CF"/>
    <w:rsid w:val="00BF64DC"/>
    <w:rsid w:val="00BF70B3"/>
    <w:rsid w:val="00C0020F"/>
    <w:rsid w:val="00C00D85"/>
    <w:rsid w:val="00C010D9"/>
    <w:rsid w:val="00C0198B"/>
    <w:rsid w:val="00C01F62"/>
    <w:rsid w:val="00C026BA"/>
    <w:rsid w:val="00C031AF"/>
    <w:rsid w:val="00C057DC"/>
    <w:rsid w:val="00C07DCD"/>
    <w:rsid w:val="00C10D5F"/>
    <w:rsid w:val="00C118C7"/>
    <w:rsid w:val="00C12256"/>
    <w:rsid w:val="00C12599"/>
    <w:rsid w:val="00C12C61"/>
    <w:rsid w:val="00C135C8"/>
    <w:rsid w:val="00C20367"/>
    <w:rsid w:val="00C20534"/>
    <w:rsid w:val="00C21032"/>
    <w:rsid w:val="00C234D9"/>
    <w:rsid w:val="00C23907"/>
    <w:rsid w:val="00C241CB"/>
    <w:rsid w:val="00C2588C"/>
    <w:rsid w:val="00C25C02"/>
    <w:rsid w:val="00C26B8B"/>
    <w:rsid w:val="00C2760D"/>
    <w:rsid w:val="00C33860"/>
    <w:rsid w:val="00C35587"/>
    <w:rsid w:val="00C365F5"/>
    <w:rsid w:val="00C37CA1"/>
    <w:rsid w:val="00C37EF4"/>
    <w:rsid w:val="00C37FE4"/>
    <w:rsid w:val="00C4033C"/>
    <w:rsid w:val="00C4349D"/>
    <w:rsid w:val="00C4411F"/>
    <w:rsid w:val="00C44ED1"/>
    <w:rsid w:val="00C45103"/>
    <w:rsid w:val="00C45980"/>
    <w:rsid w:val="00C463E8"/>
    <w:rsid w:val="00C5033F"/>
    <w:rsid w:val="00C520D6"/>
    <w:rsid w:val="00C52650"/>
    <w:rsid w:val="00C55977"/>
    <w:rsid w:val="00C55A96"/>
    <w:rsid w:val="00C56AB6"/>
    <w:rsid w:val="00C57392"/>
    <w:rsid w:val="00C577FB"/>
    <w:rsid w:val="00C57AD7"/>
    <w:rsid w:val="00C57F30"/>
    <w:rsid w:val="00C6128B"/>
    <w:rsid w:val="00C61EEA"/>
    <w:rsid w:val="00C62266"/>
    <w:rsid w:val="00C62AB6"/>
    <w:rsid w:val="00C62F1F"/>
    <w:rsid w:val="00C63B55"/>
    <w:rsid w:val="00C6595F"/>
    <w:rsid w:val="00C66A8B"/>
    <w:rsid w:val="00C6723E"/>
    <w:rsid w:val="00C70E33"/>
    <w:rsid w:val="00C73E5D"/>
    <w:rsid w:val="00C745E9"/>
    <w:rsid w:val="00C75289"/>
    <w:rsid w:val="00C77050"/>
    <w:rsid w:val="00C778BF"/>
    <w:rsid w:val="00C77BDB"/>
    <w:rsid w:val="00C806E8"/>
    <w:rsid w:val="00C82F22"/>
    <w:rsid w:val="00C853B4"/>
    <w:rsid w:val="00C85844"/>
    <w:rsid w:val="00C862B4"/>
    <w:rsid w:val="00C870EA"/>
    <w:rsid w:val="00C90ED9"/>
    <w:rsid w:val="00C932DF"/>
    <w:rsid w:val="00C9364F"/>
    <w:rsid w:val="00C94145"/>
    <w:rsid w:val="00C952F2"/>
    <w:rsid w:val="00C95563"/>
    <w:rsid w:val="00C97597"/>
    <w:rsid w:val="00C97720"/>
    <w:rsid w:val="00C977E9"/>
    <w:rsid w:val="00C97BEF"/>
    <w:rsid w:val="00CA09F9"/>
    <w:rsid w:val="00CA2749"/>
    <w:rsid w:val="00CA3474"/>
    <w:rsid w:val="00CA3ADF"/>
    <w:rsid w:val="00CA46BA"/>
    <w:rsid w:val="00CA58E3"/>
    <w:rsid w:val="00CA6471"/>
    <w:rsid w:val="00CA6750"/>
    <w:rsid w:val="00CA6E50"/>
    <w:rsid w:val="00CA79CA"/>
    <w:rsid w:val="00CB114B"/>
    <w:rsid w:val="00CB28B6"/>
    <w:rsid w:val="00CB3435"/>
    <w:rsid w:val="00CB4438"/>
    <w:rsid w:val="00CB5C95"/>
    <w:rsid w:val="00CB71C4"/>
    <w:rsid w:val="00CB73AF"/>
    <w:rsid w:val="00CC0566"/>
    <w:rsid w:val="00CC0BD5"/>
    <w:rsid w:val="00CC0D6B"/>
    <w:rsid w:val="00CC13BE"/>
    <w:rsid w:val="00CC20E9"/>
    <w:rsid w:val="00CC2E96"/>
    <w:rsid w:val="00CC3397"/>
    <w:rsid w:val="00CC3BBC"/>
    <w:rsid w:val="00CC6006"/>
    <w:rsid w:val="00CC6398"/>
    <w:rsid w:val="00CD2444"/>
    <w:rsid w:val="00CD26EC"/>
    <w:rsid w:val="00CD3DBA"/>
    <w:rsid w:val="00CD4561"/>
    <w:rsid w:val="00CD5275"/>
    <w:rsid w:val="00CD694C"/>
    <w:rsid w:val="00CD710A"/>
    <w:rsid w:val="00CE03A1"/>
    <w:rsid w:val="00CE0F78"/>
    <w:rsid w:val="00CE19D7"/>
    <w:rsid w:val="00CE1F9E"/>
    <w:rsid w:val="00CE2141"/>
    <w:rsid w:val="00CE21C9"/>
    <w:rsid w:val="00CE28F9"/>
    <w:rsid w:val="00CE2ADA"/>
    <w:rsid w:val="00CE2AE7"/>
    <w:rsid w:val="00CE37A9"/>
    <w:rsid w:val="00CE481E"/>
    <w:rsid w:val="00CE4A3E"/>
    <w:rsid w:val="00CE5C1F"/>
    <w:rsid w:val="00CE76E3"/>
    <w:rsid w:val="00CF0265"/>
    <w:rsid w:val="00CF127C"/>
    <w:rsid w:val="00CF129B"/>
    <w:rsid w:val="00CF1339"/>
    <w:rsid w:val="00CF2C99"/>
    <w:rsid w:val="00CF30CB"/>
    <w:rsid w:val="00CF333B"/>
    <w:rsid w:val="00CF400B"/>
    <w:rsid w:val="00CF4D0D"/>
    <w:rsid w:val="00CF4FE1"/>
    <w:rsid w:val="00CF5E36"/>
    <w:rsid w:val="00CF6E86"/>
    <w:rsid w:val="00CF7AED"/>
    <w:rsid w:val="00D00E87"/>
    <w:rsid w:val="00D01623"/>
    <w:rsid w:val="00D02B22"/>
    <w:rsid w:val="00D034D7"/>
    <w:rsid w:val="00D03F4C"/>
    <w:rsid w:val="00D052E6"/>
    <w:rsid w:val="00D05B90"/>
    <w:rsid w:val="00D07324"/>
    <w:rsid w:val="00D07678"/>
    <w:rsid w:val="00D13896"/>
    <w:rsid w:val="00D1399A"/>
    <w:rsid w:val="00D14727"/>
    <w:rsid w:val="00D17E27"/>
    <w:rsid w:val="00D21253"/>
    <w:rsid w:val="00D22A76"/>
    <w:rsid w:val="00D24A5E"/>
    <w:rsid w:val="00D26516"/>
    <w:rsid w:val="00D26604"/>
    <w:rsid w:val="00D26E3D"/>
    <w:rsid w:val="00D2728E"/>
    <w:rsid w:val="00D309A5"/>
    <w:rsid w:val="00D30BF2"/>
    <w:rsid w:val="00D30EC6"/>
    <w:rsid w:val="00D314DC"/>
    <w:rsid w:val="00D321DF"/>
    <w:rsid w:val="00D33FE3"/>
    <w:rsid w:val="00D343B0"/>
    <w:rsid w:val="00D36EE4"/>
    <w:rsid w:val="00D37A28"/>
    <w:rsid w:val="00D406EA"/>
    <w:rsid w:val="00D41089"/>
    <w:rsid w:val="00D41249"/>
    <w:rsid w:val="00D41C03"/>
    <w:rsid w:val="00D42104"/>
    <w:rsid w:val="00D42577"/>
    <w:rsid w:val="00D44EAC"/>
    <w:rsid w:val="00D4506B"/>
    <w:rsid w:val="00D46FA3"/>
    <w:rsid w:val="00D47663"/>
    <w:rsid w:val="00D51897"/>
    <w:rsid w:val="00D53159"/>
    <w:rsid w:val="00D538DD"/>
    <w:rsid w:val="00D54182"/>
    <w:rsid w:val="00D542BE"/>
    <w:rsid w:val="00D55709"/>
    <w:rsid w:val="00D608B9"/>
    <w:rsid w:val="00D63328"/>
    <w:rsid w:val="00D65658"/>
    <w:rsid w:val="00D66315"/>
    <w:rsid w:val="00D66C82"/>
    <w:rsid w:val="00D70292"/>
    <w:rsid w:val="00D708E6"/>
    <w:rsid w:val="00D70E23"/>
    <w:rsid w:val="00D73473"/>
    <w:rsid w:val="00D76604"/>
    <w:rsid w:val="00D776EB"/>
    <w:rsid w:val="00D802D6"/>
    <w:rsid w:val="00D80393"/>
    <w:rsid w:val="00D826AB"/>
    <w:rsid w:val="00D82C34"/>
    <w:rsid w:val="00D82F34"/>
    <w:rsid w:val="00D83947"/>
    <w:rsid w:val="00D852A6"/>
    <w:rsid w:val="00D86D79"/>
    <w:rsid w:val="00D87577"/>
    <w:rsid w:val="00D90411"/>
    <w:rsid w:val="00D90706"/>
    <w:rsid w:val="00D93604"/>
    <w:rsid w:val="00D9382B"/>
    <w:rsid w:val="00D938AD"/>
    <w:rsid w:val="00D93A7C"/>
    <w:rsid w:val="00D94E9B"/>
    <w:rsid w:val="00D94EBF"/>
    <w:rsid w:val="00D95124"/>
    <w:rsid w:val="00D95985"/>
    <w:rsid w:val="00D96597"/>
    <w:rsid w:val="00DA0091"/>
    <w:rsid w:val="00DA072D"/>
    <w:rsid w:val="00DA1B2E"/>
    <w:rsid w:val="00DA2914"/>
    <w:rsid w:val="00DA3845"/>
    <w:rsid w:val="00DA4A90"/>
    <w:rsid w:val="00DA6251"/>
    <w:rsid w:val="00DB0F2C"/>
    <w:rsid w:val="00DB5540"/>
    <w:rsid w:val="00DB6CB6"/>
    <w:rsid w:val="00DB7F72"/>
    <w:rsid w:val="00DC0933"/>
    <w:rsid w:val="00DC2BCF"/>
    <w:rsid w:val="00DC3731"/>
    <w:rsid w:val="00DC3C70"/>
    <w:rsid w:val="00DC3D6F"/>
    <w:rsid w:val="00DC4B30"/>
    <w:rsid w:val="00DC6DED"/>
    <w:rsid w:val="00DD13FD"/>
    <w:rsid w:val="00DD1583"/>
    <w:rsid w:val="00DD2726"/>
    <w:rsid w:val="00DD3DF8"/>
    <w:rsid w:val="00DD44AD"/>
    <w:rsid w:val="00DD4630"/>
    <w:rsid w:val="00DD616E"/>
    <w:rsid w:val="00DD664E"/>
    <w:rsid w:val="00DD6DE7"/>
    <w:rsid w:val="00DD78F5"/>
    <w:rsid w:val="00DE1F17"/>
    <w:rsid w:val="00DE27CE"/>
    <w:rsid w:val="00DE3627"/>
    <w:rsid w:val="00DE4EAF"/>
    <w:rsid w:val="00DE56BB"/>
    <w:rsid w:val="00DE5AAA"/>
    <w:rsid w:val="00DE72DC"/>
    <w:rsid w:val="00DE7B5A"/>
    <w:rsid w:val="00DF0D32"/>
    <w:rsid w:val="00DF1A6C"/>
    <w:rsid w:val="00DF5470"/>
    <w:rsid w:val="00DF5626"/>
    <w:rsid w:val="00DF6367"/>
    <w:rsid w:val="00DF72F1"/>
    <w:rsid w:val="00DF7434"/>
    <w:rsid w:val="00DF7603"/>
    <w:rsid w:val="00DF776B"/>
    <w:rsid w:val="00DF785C"/>
    <w:rsid w:val="00E01568"/>
    <w:rsid w:val="00E01929"/>
    <w:rsid w:val="00E01B40"/>
    <w:rsid w:val="00E02D56"/>
    <w:rsid w:val="00E03481"/>
    <w:rsid w:val="00E0352A"/>
    <w:rsid w:val="00E04B8C"/>
    <w:rsid w:val="00E04B9B"/>
    <w:rsid w:val="00E057D1"/>
    <w:rsid w:val="00E0600A"/>
    <w:rsid w:val="00E06618"/>
    <w:rsid w:val="00E06DBD"/>
    <w:rsid w:val="00E07308"/>
    <w:rsid w:val="00E103CC"/>
    <w:rsid w:val="00E105C3"/>
    <w:rsid w:val="00E10A5C"/>
    <w:rsid w:val="00E10EDF"/>
    <w:rsid w:val="00E115DF"/>
    <w:rsid w:val="00E13115"/>
    <w:rsid w:val="00E1351C"/>
    <w:rsid w:val="00E13936"/>
    <w:rsid w:val="00E13FEC"/>
    <w:rsid w:val="00E14A24"/>
    <w:rsid w:val="00E14B50"/>
    <w:rsid w:val="00E154D1"/>
    <w:rsid w:val="00E16240"/>
    <w:rsid w:val="00E1636C"/>
    <w:rsid w:val="00E17290"/>
    <w:rsid w:val="00E203BD"/>
    <w:rsid w:val="00E204FE"/>
    <w:rsid w:val="00E222C2"/>
    <w:rsid w:val="00E222EF"/>
    <w:rsid w:val="00E22BE2"/>
    <w:rsid w:val="00E237F9"/>
    <w:rsid w:val="00E24544"/>
    <w:rsid w:val="00E24B14"/>
    <w:rsid w:val="00E25148"/>
    <w:rsid w:val="00E25339"/>
    <w:rsid w:val="00E2588D"/>
    <w:rsid w:val="00E26975"/>
    <w:rsid w:val="00E26C35"/>
    <w:rsid w:val="00E27F35"/>
    <w:rsid w:val="00E316F0"/>
    <w:rsid w:val="00E31AE0"/>
    <w:rsid w:val="00E33D95"/>
    <w:rsid w:val="00E345EF"/>
    <w:rsid w:val="00E34664"/>
    <w:rsid w:val="00E3482A"/>
    <w:rsid w:val="00E3493A"/>
    <w:rsid w:val="00E34CF9"/>
    <w:rsid w:val="00E35115"/>
    <w:rsid w:val="00E353E5"/>
    <w:rsid w:val="00E3768F"/>
    <w:rsid w:val="00E402E4"/>
    <w:rsid w:val="00E403DE"/>
    <w:rsid w:val="00E413D4"/>
    <w:rsid w:val="00E41A7D"/>
    <w:rsid w:val="00E41E2D"/>
    <w:rsid w:val="00E4318F"/>
    <w:rsid w:val="00E44E28"/>
    <w:rsid w:val="00E44F19"/>
    <w:rsid w:val="00E4520A"/>
    <w:rsid w:val="00E45A81"/>
    <w:rsid w:val="00E45C91"/>
    <w:rsid w:val="00E51F30"/>
    <w:rsid w:val="00E52EB1"/>
    <w:rsid w:val="00E52FFF"/>
    <w:rsid w:val="00E53F2F"/>
    <w:rsid w:val="00E540F9"/>
    <w:rsid w:val="00E55A70"/>
    <w:rsid w:val="00E56FD7"/>
    <w:rsid w:val="00E60152"/>
    <w:rsid w:val="00E60281"/>
    <w:rsid w:val="00E60666"/>
    <w:rsid w:val="00E609B6"/>
    <w:rsid w:val="00E619A1"/>
    <w:rsid w:val="00E64D19"/>
    <w:rsid w:val="00E64F27"/>
    <w:rsid w:val="00E660E9"/>
    <w:rsid w:val="00E66130"/>
    <w:rsid w:val="00E67416"/>
    <w:rsid w:val="00E708C4"/>
    <w:rsid w:val="00E709BC"/>
    <w:rsid w:val="00E710A7"/>
    <w:rsid w:val="00E71C13"/>
    <w:rsid w:val="00E7233F"/>
    <w:rsid w:val="00E750C4"/>
    <w:rsid w:val="00E751F3"/>
    <w:rsid w:val="00E769E0"/>
    <w:rsid w:val="00E76C5F"/>
    <w:rsid w:val="00E807AB"/>
    <w:rsid w:val="00E807E9"/>
    <w:rsid w:val="00E8214F"/>
    <w:rsid w:val="00E851DE"/>
    <w:rsid w:val="00E8533F"/>
    <w:rsid w:val="00E90E20"/>
    <w:rsid w:val="00E918C6"/>
    <w:rsid w:val="00E93015"/>
    <w:rsid w:val="00E93472"/>
    <w:rsid w:val="00E94929"/>
    <w:rsid w:val="00E95D09"/>
    <w:rsid w:val="00E96ADA"/>
    <w:rsid w:val="00EA02A3"/>
    <w:rsid w:val="00EA0870"/>
    <w:rsid w:val="00EA283A"/>
    <w:rsid w:val="00EA2A83"/>
    <w:rsid w:val="00EA2ED9"/>
    <w:rsid w:val="00EA364C"/>
    <w:rsid w:val="00EA446E"/>
    <w:rsid w:val="00EA4479"/>
    <w:rsid w:val="00EA48F2"/>
    <w:rsid w:val="00EA5D21"/>
    <w:rsid w:val="00EA6D20"/>
    <w:rsid w:val="00EA7962"/>
    <w:rsid w:val="00EA7FF9"/>
    <w:rsid w:val="00EB1259"/>
    <w:rsid w:val="00EB342D"/>
    <w:rsid w:val="00EB43C0"/>
    <w:rsid w:val="00EB4A38"/>
    <w:rsid w:val="00EC007B"/>
    <w:rsid w:val="00EC098B"/>
    <w:rsid w:val="00EC0E56"/>
    <w:rsid w:val="00EC20A1"/>
    <w:rsid w:val="00EC2E24"/>
    <w:rsid w:val="00ED0B93"/>
    <w:rsid w:val="00ED0C9F"/>
    <w:rsid w:val="00ED18DC"/>
    <w:rsid w:val="00ED2D52"/>
    <w:rsid w:val="00ED49B4"/>
    <w:rsid w:val="00ED4C20"/>
    <w:rsid w:val="00ED5AAE"/>
    <w:rsid w:val="00ED5E6A"/>
    <w:rsid w:val="00ED7C61"/>
    <w:rsid w:val="00EE0204"/>
    <w:rsid w:val="00EE0334"/>
    <w:rsid w:val="00EE0586"/>
    <w:rsid w:val="00EE076A"/>
    <w:rsid w:val="00EE10AD"/>
    <w:rsid w:val="00EE206E"/>
    <w:rsid w:val="00EE2207"/>
    <w:rsid w:val="00EE269E"/>
    <w:rsid w:val="00EE28FF"/>
    <w:rsid w:val="00EE3495"/>
    <w:rsid w:val="00EE356C"/>
    <w:rsid w:val="00EE6AB2"/>
    <w:rsid w:val="00EE70A5"/>
    <w:rsid w:val="00EE76A6"/>
    <w:rsid w:val="00EE79E7"/>
    <w:rsid w:val="00EF05C8"/>
    <w:rsid w:val="00EF1339"/>
    <w:rsid w:val="00EF150F"/>
    <w:rsid w:val="00EF31B3"/>
    <w:rsid w:val="00EF3FE5"/>
    <w:rsid w:val="00EF4883"/>
    <w:rsid w:val="00EF49AE"/>
    <w:rsid w:val="00EF4D5F"/>
    <w:rsid w:val="00EF5B4E"/>
    <w:rsid w:val="00EF5F91"/>
    <w:rsid w:val="00EF6895"/>
    <w:rsid w:val="00EF7E7D"/>
    <w:rsid w:val="00F01747"/>
    <w:rsid w:val="00F019D5"/>
    <w:rsid w:val="00F01A6D"/>
    <w:rsid w:val="00F026F9"/>
    <w:rsid w:val="00F03352"/>
    <w:rsid w:val="00F0581B"/>
    <w:rsid w:val="00F10D43"/>
    <w:rsid w:val="00F10E0E"/>
    <w:rsid w:val="00F11607"/>
    <w:rsid w:val="00F120AB"/>
    <w:rsid w:val="00F13379"/>
    <w:rsid w:val="00F148DD"/>
    <w:rsid w:val="00F1549F"/>
    <w:rsid w:val="00F15F0B"/>
    <w:rsid w:val="00F1735A"/>
    <w:rsid w:val="00F22A8B"/>
    <w:rsid w:val="00F235D5"/>
    <w:rsid w:val="00F23950"/>
    <w:rsid w:val="00F23B04"/>
    <w:rsid w:val="00F23BAD"/>
    <w:rsid w:val="00F24F85"/>
    <w:rsid w:val="00F24FA6"/>
    <w:rsid w:val="00F252CB"/>
    <w:rsid w:val="00F2608D"/>
    <w:rsid w:val="00F26119"/>
    <w:rsid w:val="00F3052D"/>
    <w:rsid w:val="00F31740"/>
    <w:rsid w:val="00F32436"/>
    <w:rsid w:val="00F342C5"/>
    <w:rsid w:val="00F34AF2"/>
    <w:rsid w:val="00F36DE6"/>
    <w:rsid w:val="00F409A6"/>
    <w:rsid w:val="00F41D75"/>
    <w:rsid w:val="00F42FCB"/>
    <w:rsid w:val="00F4477A"/>
    <w:rsid w:val="00F45D71"/>
    <w:rsid w:val="00F510E2"/>
    <w:rsid w:val="00F52C32"/>
    <w:rsid w:val="00F52CD6"/>
    <w:rsid w:val="00F52EA0"/>
    <w:rsid w:val="00F53493"/>
    <w:rsid w:val="00F55E46"/>
    <w:rsid w:val="00F56A26"/>
    <w:rsid w:val="00F60E76"/>
    <w:rsid w:val="00F63BAD"/>
    <w:rsid w:val="00F63D2E"/>
    <w:rsid w:val="00F65091"/>
    <w:rsid w:val="00F6580C"/>
    <w:rsid w:val="00F65917"/>
    <w:rsid w:val="00F65A56"/>
    <w:rsid w:val="00F663D5"/>
    <w:rsid w:val="00F6703C"/>
    <w:rsid w:val="00F70916"/>
    <w:rsid w:val="00F71E34"/>
    <w:rsid w:val="00F72799"/>
    <w:rsid w:val="00F74A90"/>
    <w:rsid w:val="00F765AE"/>
    <w:rsid w:val="00F76C29"/>
    <w:rsid w:val="00F778FD"/>
    <w:rsid w:val="00F77922"/>
    <w:rsid w:val="00F8003D"/>
    <w:rsid w:val="00F8133C"/>
    <w:rsid w:val="00F83646"/>
    <w:rsid w:val="00F84761"/>
    <w:rsid w:val="00F85DC9"/>
    <w:rsid w:val="00F87397"/>
    <w:rsid w:val="00F91398"/>
    <w:rsid w:val="00F92887"/>
    <w:rsid w:val="00F93254"/>
    <w:rsid w:val="00F93A23"/>
    <w:rsid w:val="00F94728"/>
    <w:rsid w:val="00F95434"/>
    <w:rsid w:val="00F959A4"/>
    <w:rsid w:val="00F95D7B"/>
    <w:rsid w:val="00F97980"/>
    <w:rsid w:val="00FA0598"/>
    <w:rsid w:val="00FA144C"/>
    <w:rsid w:val="00FA29E7"/>
    <w:rsid w:val="00FA33EC"/>
    <w:rsid w:val="00FA4A4A"/>
    <w:rsid w:val="00FA59FC"/>
    <w:rsid w:val="00FA60F0"/>
    <w:rsid w:val="00FA784C"/>
    <w:rsid w:val="00FB016E"/>
    <w:rsid w:val="00FB04C3"/>
    <w:rsid w:val="00FB09B9"/>
    <w:rsid w:val="00FB21AA"/>
    <w:rsid w:val="00FB2EDD"/>
    <w:rsid w:val="00FB47CC"/>
    <w:rsid w:val="00FB4B38"/>
    <w:rsid w:val="00FB4EDB"/>
    <w:rsid w:val="00FB561A"/>
    <w:rsid w:val="00FB695F"/>
    <w:rsid w:val="00FB6BF9"/>
    <w:rsid w:val="00FB73D8"/>
    <w:rsid w:val="00FB7B77"/>
    <w:rsid w:val="00FC0AF5"/>
    <w:rsid w:val="00FC20CB"/>
    <w:rsid w:val="00FC2286"/>
    <w:rsid w:val="00FC3D12"/>
    <w:rsid w:val="00FC4125"/>
    <w:rsid w:val="00FC5029"/>
    <w:rsid w:val="00FC783E"/>
    <w:rsid w:val="00FD04E0"/>
    <w:rsid w:val="00FD1197"/>
    <w:rsid w:val="00FD151A"/>
    <w:rsid w:val="00FD18BC"/>
    <w:rsid w:val="00FD22C0"/>
    <w:rsid w:val="00FD2718"/>
    <w:rsid w:val="00FD7605"/>
    <w:rsid w:val="00FE0C4A"/>
    <w:rsid w:val="00FE0E93"/>
    <w:rsid w:val="00FE23D8"/>
    <w:rsid w:val="00FE2F22"/>
    <w:rsid w:val="00FE2F73"/>
    <w:rsid w:val="00FE33D8"/>
    <w:rsid w:val="00FE4718"/>
    <w:rsid w:val="00FE4DC1"/>
    <w:rsid w:val="00FE5279"/>
    <w:rsid w:val="00FE6174"/>
    <w:rsid w:val="00FE7076"/>
    <w:rsid w:val="00FE72FC"/>
    <w:rsid w:val="00FF1423"/>
    <w:rsid w:val="00FF1965"/>
    <w:rsid w:val="00FF3504"/>
    <w:rsid w:val="00FF4363"/>
    <w:rsid w:val="00FF46A9"/>
    <w:rsid w:val="00FF4B49"/>
    <w:rsid w:val="00FF50D7"/>
    <w:rsid w:val="00FF544E"/>
    <w:rsid w:val="00FF5A14"/>
    <w:rsid w:val="00FF6B1A"/>
    <w:rsid w:val="00FF78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08879">
      <w:bodyDiv w:val="1"/>
      <w:marLeft w:val="0"/>
      <w:marRight w:val="0"/>
      <w:marTop w:val="0"/>
      <w:marBottom w:val="0"/>
      <w:divBdr>
        <w:top w:val="none" w:sz="0" w:space="0" w:color="auto"/>
        <w:left w:val="none" w:sz="0" w:space="0" w:color="auto"/>
        <w:bottom w:val="none" w:sz="0" w:space="0" w:color="auto"/>
        <w:right w:val="none" w:sz="0" w:space="0" w:color="auto"/>
      </w:divBdr>
    </w:div>
    <w:div w:id="508256042">
      <w:bodyDiv w:val="1"/>
      <w:marLeft w:val="0"/>
      <w:marRight w:val="0"/>
      <w:marTop w:val="0"/>
      <w:marBottom w:val="0"/>
      <w:divBdr>
        <w:top w:val="none" w:sz="0" w:space="0" w:color="auto"/>
        <w:left w:val="none" w:sz="0" w:space="0" w:color="auto"/>
        <w:bottom w:val="none" w:sz="0" w:space="0" w:color="auto"/>
        <w:right w:val="none" w:sz="0" w:space="0" w:color="auto"/>
      </w:divBdr>
    </w:div>
    <w:div w:id="1836798251">
      <w:bodyDiv w:val="1"/>
      <w:marLeft w:val="0"/>
      <w:marRight w:val="0"/>
      <w:marTop w:val="0"/>
      <w:marBottom w:val="0"/>
      <w:divBdr>
        <w:top w:val="none" w:sz="0" w:space="0" w:color="auto"/>
        <w:left w:val="none" w:sz="0" w:space="0" w:color="auto"/>
        <w:bottom w:val="none" w:sz="0" w:space="0" w:color="auto"/>
        <w:right w:val="none" w:sz="0" w:space="0" w:color="auto"/>
      </w:divBdr>
    </w:div>
    <w:div w:id="189873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455E9-5F81-4923-8F24-A917FC79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407</Words>
  <Characters>2322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Святая Анжелика Станиславовна</cp:lastModifiedBy>
  <cp:revision>186</cp:revision>
  <cp:lastPrinted>2025-03-20T11:56:00Z</cp:lastPrinted>
  <dcterms:created xsi:type="dcterms:W3CDTF">2024-12-13T12:16:00Z</dcterms:created>
  <dcterms:modified xsi:type="dcterms:W3CDTF">2025-03-24T08:57:00Z</dcterms:modified>
</cp:coreProperties>
</file>