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C80B10" w:rsidRDefault="004A0599" w:rsidP="00F94771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80B10">
        <w:rPr>
          <w:rFonts w:ascii="Arial" w:hAnsi="Arial"/>
          <w:b/>
          <w:sz w:val="26"/>
          <w:szCs w:val="26"/>
        </w:rPr>
        <w:t>8</w:t>
      </w:r>
      <w:r w:rsidR="009B6EB4" w:rsidRPr="00C80B10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Pr="00C80B10" w:rsidRDefault="000A7C54" w:rsidP="00F94771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 w:rsidRPr="00C80B10">
        <w:rPr>
          <w:rFonts w:ascii="Arial" w:hAnsi="Arial" w:cs="Arial"/>
          <w:b/>
          <w:szCs w:val="26"/>
        </w:rPr>
        <w:t>8.1. Оптовая торговля</w:t>
      </w:r>
    </w:p>
    <w:p w:rsidR="000A7C54" w:rsidRDefault="000A7C54" w:rsidP="00453A94">
      <w:pPr>
        <w:pStyle w:val="a9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061BA1">
        <w:rPr>
          <w:bCs/>
          <w:szCs w:val="26"/>
        </w:rPr>
        <w:t>январе-</w:t>
      </w:r>
      <w:r w:rsidR="00DD2AFD">
        <w:rPr>
          <w:bCs/>
          <w:szCs w:val="26"/>
        </w:rPr>
        <w:t>августе</w:t>
      </w:r>
      <w:r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4</w:t>
      </w:r>
      <w:r>
        <w:rPr>
          <w:bCs/>
          <w:szCs w:val="26"/>
        </w:rPr>
        <w:t xml:space="preserve"> г. составил </w:t>
      </w:r>
      <w:r w:rsidR="00BF1CD3">
        <w:rPr>
          <w:bCs/>
          <w:szCs w:val="26"/>
        </w:rPr>
        <w:t>121</w:t>
      </w:r>
      <w:r>
        <w:rPr>
          <w:bCs/>
          <w:szCs w:val="26"/>
        </w:rPr>
        <w:t xml:space="preserve"> млрд. рублей, или в сопоставимых ценах </w:t>
      </w:r>
      <w:r w:rsidR="00BF1CD3">
        <w:rPr>
          <w:bCs/>
          <w:szCs w:val="26"/>
        </w:rPr>
        <w:t>107</w:t>
      </w:r>
      <w:r w:rsidR="00BD6C28">
        <w:rPr>
          <w:bCs/>
          <w:szCs w:val="26"/>
        </w:rPr>
        <w:t>,</w:t>
      </w:r>
      <w:r w:rsidR="004B4902">
        <w:rPr>
          <w:bCs/>
          <w:szCs w:val="26"/>
        </w:rPr>
        <w:t>1</w:t>
      </w:r>
      <w:r>
        <w:rPr>
          <w:bCs/>
          <w:szCs w:val="26"/>
        </w:rPr>
        <w:t xml:space="preserve">% к уровню </w:t>
      </w:r>
      <w:r w:rsidR="00061BA1">
        <w:rPr>
          <w:bCs/>
          <w:szCs w:val="26"/>
        </w:rPr>
        <w:t>января-</w:t>
      </w:r>
      <w:r w:rsidR="00DD2AFD">
        <w:rPr>
          <w:bCs/>
          <w:szCs w:val="26"/>
        </w:rPr>
        <w:t>августа</w:t>
      </w:r>
      <w:r w:rsidR="00802B34"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3</w:t>
      </w:r>
      <w:r>
        <w:rPr>
          <w:bCs/>
          <w:szCs w:val="26"/>
        </w:rPr>
        <w:t xml:space="preserve"> г.</w:t>
      </w:r>
    </w:p>
    <w:p w:rsidR="00357678" w:rsidRDefault="00357678" w:rsidP="003422DC">
      <w:pPr>
        <w:pStyle w:val="a9"/>
        <w:spacing w:before="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2665A">
        <w:t>78,</w:t>
      </w:r>
      <w:r w:rsidR="00BF1CD3">
        <w:t>4</w:t>
      </w:r>
      <w:r>
        <w:t xml:space="preserve">% в общем объеме оптового товарооборота республики (в </w:t>
      </w:r>
      <w:r w:rsidR="00061BA1">
        <w:rPr>
          <w:bCs/>
          <w:szCs w:val="26"/>
        </w:rPr>
        <w:t>январе-</w:t>
      </w:r>
      <w:r w:rsidR="00DD2AFD">
        <w:rPr>
          <w:bCs/>
          <w:szCs w:val="26"/>
        </w:rPr>
        <w:t>августе</w:t>
      </w:r>
      <w:r w:rsidR="00802B34">
        <w:rPr>
          <w:bCs/>
          <w:szCs w:val="26"/>
        </w:rPr>
        <w:t xml:space="preserve"> </w:t>
      </w:r>
      <w:r>
        <w:t>202</w:t>
      </w:r>
      <w:r w:rsidR="008E59B1">
        <w:t>3</w:t>
      </w:r>
      <w:r>
        <w:t xml:space="preserve"> г. – </w:t>
      </w:r>
      <w:r w:rsidR="00BE1A0A">
        <w:t>7</w:t>
      </w:r>
      <w:r w:rsidR="00BF1CD3">
        <w:t>3</w:t>
      </w:r>
      <w:r w:rsidR="00512095">
        <w:t>,</w:t>
      </w:r>
      <w:r w:rsidR="00BF1CD3">
        <w:t>3</w:t>
      </w:r>
      <w:r>
        <w:t>%).</w:t>
      </w:r>
    </w:p>
    <w:p w:rsidR="008E59B1" w:rsidRDefault="008E59B1" w:rsidP="008E59B1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E59B1" w:rsidRDefault="008E59B1" w:rsidP="008E59B1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E59B1" w:rsidRDefault="008E59B1" w:rsidP="008E59B1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36782286" wp14:editId="39D14932">
                <wp:simplePos x="0" y="0"/>
                <wp:positionH relativeFrom="column">
                  <wp:posOffset>1884334</wp:posOffset>
                </wp:positionH>
                <wp:positionV relativeFrom="paragraph">
                  <wp:posOffset>2063118</wp:posOffset>
                </wp:positionV>
                <wp:extent cx="3447939" cy="25082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7939" cy="250825"/>
                          <a:chOff x="4284" y="8173"/>
                          <a:chExt cx="5806" cy="400"/>
                        </a:xfrm>
                      </wpg:grpSpPr>
                      <wps:wsp>
                        <wps:cNvPr id="3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82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8E59B1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92" y="8173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8E59B1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148.35pt;margin-top:162.45pt;width:271.5pt;height:19.75pt;z-index:251886592" coordorigin="4284,8173" coordsize="580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82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94D4F" w:rsidRDefault="00F94D4F" w:rsidP="008E59B1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92;top:8173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F94D4F" w:rsidRDefault="00F94D4F" w:rsidP="008E59B1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CF1C6D3" wp14:editId="52656751">
            <wp:extent cx="5970896" cy="2286000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bookmarkStart w:id="0" w:name="_GoBack"/>
    <w:bookmarkEnd w:id="0"/>
    <w:p w:rsidR="003422DC" w:rsidRPr="00AF6871" w:rsidRDefault="003422DC" w:rsidP="003422DC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7396007" wp14:editId="0F25989B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9" style="position:absolute;left:0;text-align:left;margin-left:191.25pt;margin-top:428.7pt;width:269.15pt;height:24pt;z-index:251883520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F94D4F" w:rsidRDefault="00F94D4F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F94D4F" w:rsidRDefault="00F94D4F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305C1E4B" wp14:editId="5902EE9F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32" style="position:absolute;left:0;text-align:left;margin-left:191.25pt;margin-top:428.7pt;width:269.15pt;height:24pt;z-index:25188454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94D4F" w:rsidRDefault="00F94D4F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F94D4F" w:rsidRDefault="00F94D4F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1483"/>
        <w:gridCol w:w="1421"/>
        <w:gridCol w:w="1161"/>
        <w:gridCol w:w="1161"/>
        <w:gridCol w:w="1592"/>
      </w:tblGrid>
      <w:tr w:rsidR="003422DC" w:rsidTr="00715637">
        <w:trPr>
          <w:trHeight w:val="154"/>
          <w:tblHeader/>
          <w:jc w:val="center"/>
        </w:trPr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2A62F6" w:rsidRDefault="00061BA1" w:rsidP="00802B34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DD2AFD">
              <w:rPr>
                <w:bCs/>
                <w:sz w:val="22"/>
                <w:szCs w:val="22"/>
              </w:rPr>
              <w:t>август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4</w:t>
            </w:r>
            <w:r w:rsidR="003422DC" w:rsidRPr="002A62F6">
              <w:rPr>
                <w:sz w:val="22"/>
                <w:szCs w:val="22"/>
              </w:rPr>
              <w:t xml:space="preserve"> г.,</w:t>
            </w:r>
            <w:r w:rsidR="003422DC" w:rsidRPr="002A62F6">
              <w:rPr>
                <w:sz w:val="22"/>
                <w:szCs w:val="22"/>
              </w:rPr>
              <w:br/>
              <w:t xml:space="preserve">млн. руб. </w:t>
            </w:r>
            <w:r w:rsidR="003422DC" w:rsidRPr="002A62F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8A6C55" w:rsidRDefault="003422DC" w:rsidP="00075F71">
            <w:pPr>
              <w:spacing w:before="70" w:after="7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>В сопоставимых ценах</w:t>
            </w:r>
          </w:p>
        </w:tc>
      </w:tr>
      <w:tr w:rsidR="003422DC" w:rsidTr="00715637">
        <w:trPr>
          <w:trHeight w:val="355"/>
          <w:tblHeader/>
          <w:jc w:val="center"/>
        </w:trPr>
        <w:tc>
          <w:tcPr>
            <w:tcW w:w="1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422DC" w:rsidRPr="002A62F6" w:rsidRDefault="00061BA1" w:rsidP="002A085D">
            <w:pPr>
              <w:spacing w:before="70" w:after="7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 w:rsidR="004A22DA">
              <w:rPr>
                <w:bCs/>
                <w:sz w:val="22"/>
                <w:szCs w:val="22"/>
              </w:rPr>
              <w:br/>
            </w:r>
            <w:r w:rsidR="00DD2AFD">
              <w:rPr>
                <w:bCs/>
                <w:sz w:val="22"/>
                <w:szCs w:val="22"/>
              </w:rPr>
              <w:t>август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4</w:t>
            </w:r>
            <w:r w:rsidR="003422DC" w:rsidRPr="002A62F6">
              <w:rPr>
                <w:sz w:val="22"/>
                <w:szCs w:val="22"/>
              </w:rPr>
              <w:t xml:space="preserve"> г.</w:t>
            </w:r>
            <w:r w:rsidR="003422DC" w:rsidRPr="002A62F6">
              <w:rPr>
                <w:sz w:val="22"/>
                <w:szCs w:val="22"/>
              </w:rPr>
              <w:br/>
              <w:t>в % к</w:t>
            </w:r>
            <w:r w:rsidR="003422DC" w:rsidRPr="002A62F6">
              <w:rPr>
                <w:sz w:val="22"/>
                <w:szCs w:val="22"/>
              </w:rPr>
              <w:br/>
            </w:r>
            <w:r w:rsidRPr="002A085D">
              <w:rPr>
                <w:bCs/>
                <w:spacing w:val="-4"/>
                <w:sz w:val="22"/>
                <w:szCs w:val="22"/>
              </w:rPr>
              <w:t>январю-</w:t>
            </w:r>
            <w:r w:rsidR="00DD2AFD">
              <w:rPr>
                <w:bCs/>
                <w:spacing w:val="-4"/>
                <w:sz w:val="22"/>
                <w:szCs w:val="22"/>
              </w:rPr>
              <w:t>августу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3</w:t>
            </w:r>
            <w:r w:rsidR="003422DC" w:rsidRPr="002A62F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Pr="008A6C55" w:rsidRDefault="00DD2AFD" w:rsidP="00061BA1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3422DC" w:rsidRPr="008A6C55">
              <w:rPr>
                <w:sz w:val="22"/>
              </w:rPr>
              <w:t xml:space="preserve"> 202</w:t>
            </w:r>
            <w:r w:rsidR="008E59B1">
              <w:rPr>
                <w:sz w:val="22"/>
              </w:rPr>
              <w:t>4</w:t>
            </w:r>
            <w:r w:rsidR="003422DC" w:rsidRPr="008A6C55">
              <w:rPr>
                <w:sz w:val="22"/>
              </w:rPr>
              <w:t xml:space="preserve"> г. </w:t>
            </w:r>
            <w:proofErr w:type="gramStart"/>
            <w:r w:rsidR="003422DC" w:rsidRPr="008A6C55">
              <w:rPr>
                <w:sz w:val="22"/>
              </w:rPr>
              <w:t>в</w:t>
            </w:r>
            <w:proofErr w:type="gramEnd"/>
            <w:r w:rsidR="003422DC" w:rsidRPr="008A6C55">
              <w:rPr>
                <w:sz w:val="22"/>
              </w:rPr>
              <w:t xml:space="preserve"> % 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2DC" w:rsidRPr="002A62F6" w:rsidRDefault="003422DC" w:rsidP="00061BA1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2A62F6">
              <w:rPr>
                <w:sz w:val="22"/>
                <w:szCs w:val="22"/>
                <w:u w:val="single"/>
              </w:rPr>
              <w:t>справочно</w:t>
            </w:r>
            <w:r w:rsidRPr="002A62F6">
              <w:rPr>
                <w:sz w:val="22"/>
                <w:szCs w:val="22"/>
              </w:rPr>
              <w:br/>
            </w:r>
            <w:r w:rsidR="00061BA1">
              <w:rPr>
                <w:bCs/>
                <w:sz w:val="22"/>
                <w:szCs w:val="22"/>
              </w:rPr>
              <w:t>январ</w:t>
            </w:r>
            <w:proofErr w:type="gramStart"/>
            <w:r w:rsidR="00061BA1">
              <w:rPr>
                <w:bCs/>
                <w:sz w:val="22"/>
                <w:szCs w:val="22"/>
              </w:rPr>
              <w:t>ь-</w:t>
            </w:r>
            <w:proofErr w:type="gramEnd"/>
            <w:r w:rsidR="004A22DA">
              <w:rPr>
                <w:bCs/>
                <w:sz w:val="22"/>
                <w:szCs w:val="22"/>
              </w:rPr>
              <w:br/>
            </w:r>
            <w:r w:rsidR="00DD2AFD">
              <w:rPr>
                <w:bCs/>
                <w:sz w:val="22"/>
                <w:szCs w:val="22"/>
              </w:rPr>
              <w:t>август</w:t>
            </w:r>
            <w:r w:rsidR="00802B34" w:rsidRPr="002A62F6">
              <w:rPr>
                <w:bCs/>
                <w:sz w:val="22"/>
                <w:szCs w:val="22"/>
              </w:rPr>
              <w:t xml:space="preserve"> </w:t>
            </w:r>
            <w:r w:rsidR="004A22DA">
              <w:rPr>
                <w:bCs/>
                <w:sz w:val="22"/>
                <w:szCs w:val="22"/>
              </w:rPr>
              <w:br/>
            </w:r>
            <w:r w:rsidRPr="002A62F6">
              <w:rPr>
                <w:sz w:val="22"/>
                <w:szCs w:val="22"/>
              </w:rPr>
              <w:t>202</w:t>
            </w:r>
            <w:r w:rsidR="008E59B1" w:rsidRPr="002A62F6">
              <w:rPr>
                <w:sz w:val="22"/>
                <w:szCs w:val="22"/>
              </w:rPr>
              <w:t>3</w:t>
            </w:r>
            <w:r w:rsidRPr="002A62F6">
              <w:rPr>
                <w:sz w:val="22"/>
                <w:szCs w:val="22"/>
              </w:rPr>
              <w:t xml:space="preserve"> г.</w:t>
            </w:r>
            <w:r w:rsidRPr="002A62F6">
              <w:rPr>
                <w:sz w:val="22"/>
                <w:szCs w:val="22"/>
              </w:rPr>
              <w:br/>
              <w:t>в % к</w:t>
            </w:r>
            <w:r w:rsidRPr="002A62F6">
              <w:rPr>
                <w:sz w:val="22"/>
                <w:szCs w:val="22"/>
              </w:rPr>
              <w:br/>
            </w:r>
            <w:r w:rsidR="00061BA1">
              <w:rPr>
                <w:bCs/>
                <w:sz w:val="22"/>
                <w:szCs w:val="22"/>
              </w:rPr>
              <w:t>январю-</w:t>
            </w:r>
            <w:r w:rsidR="00DD2AFD">
              <w:rPr>
                <w:bCs/>
                <w:sz w:val="22"/>
                <w:szCs w:val="22"/>
              </w:rPr>
              <w:t>августу</w:t>
            </w:r>
            <w:r w:rsidR="00802B34" w:rsidRPr="002A62F6">
              <w:rPr>
                <w:bCs/>
                <w:sz w:val="22"/>
                <w:szCs w:val="22"/>
              </w:rPr>
              <w:t xml:space="preserve"> </w:t>
            </w:r>
            <w:r w:rsidR="004A22DA">
              <w:rPr>
                <w:bCs/>
                <w:sz w:val="22"/>
                <w:szCs w:val="22"/>
              </w:rPr>
              <w:br/>
            </w:r>
            <w:r w:rsidRPr="002A62F6">
              <w:rPr>
                <w:sz w:val="22"/>
                <w:szCs w:val="22"/>
              </w:rPr>
              <w:t>202</w:t>
            </w:r>
            <w:r w:rsidR="008E59B1" w:rsidRPr="002A62F6">
              <w:rPr>
                <w:sz w:val="22"/>
                <w:szCs w:val="22"/>
              </w:rPr>
              <w:t>2</w:t>
            </w:r>
            <w:r w:rsidRPr="002A62F6">
              <w:rPr>
                <w:sz w:val="22"/>
                <w:szCs w:val="22"/>
              </w:rPr>
              <w:t xml:space="preserve"> г.</w:t>
            </w:r>
          </w:p>
        </w:tc>
      </w:tr>
      <w:tr w:rsidR="003422DC" w:rsidTr="00715637">
        <w:trPr>
          <w:trHeight w:val="590"/>
          <w:tblHeader/>
          <w:jc w:val="center"/>
        </w:trPr>
        <w:tc>
          <w:tcPr>
            <w:tcW w:w="1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777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3422DC" w:rsidRDefault="003422DC" w:rsidP="00075F7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DD2AFD" w:rsidP="00061BA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3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DD2AFD" w:rsidP="008E59B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4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  <w:u w:val="single"/>
              </w:rPr>
            </w:pP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9B2477" w:rsidP="00D75124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9B2477">
              <w:rPr>
                <w:b/>
                <w:sz w:val="22"/>
              </w:rPr>
              <w:t>121 048,3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9B2477" w:rsidP="00D75124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9B2477">
              <w:rPr>
                <w:b/>
                <w:sz w:val="22"/>
              </w:rPr>
              <w:t>107,1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9B2477" w:rsidP="00D75124">
            <w:pPr>
              <w:spacing w:before="80" w:after="80" w:line="200" w:lineRule="exact"/>
              <w:ind w:right="255"/>
              <w:jc w:val="right"/>
              <w:rPr>
                <w:b/>
                <w:sz w:val="22"/>
              </w:rPr>
            </w:pPr>
            <w:r w:rsidRPr="009B2477">
              <w:rPr>
                <w:b/>
                <w:sz w:val="22"/>
              </w:rPr>
              <w:t>101,1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9B2477" w:rsidP="00D75124">
            <w:pPr>
              <w:spacing w:before="80" w:after="80" w:line="200" w:lineRule="exact"/>
              <w:ind w:right="198"/>
              <w:jc w:val="right"/>
              <w:rPr>
                <w:b/>
                <w:sz w:val="22"/>
              </w:rPr>
            </w:pPr>
            <w:r w:rsidRPr="009B2477">
              <w:rPr>
                <w:b/>
                <w:sz w:val="22"/>
              </w:rPr>
              <w:t>100,5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9B2477" w:rsidP="00D75124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9B2477">
              <w:rPr>
                <w:b/>
                <w:sz w:val="22"/>
              </w:rPr>
              <w:t>109,4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7822E6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5 273,5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7822E6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114,6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104,8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104,5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100,7</w:t>
            </w:r>
          </w:p>
        </w:tc>
      </w:tr>
      <w:tr w:rsidR="00B079E2" w:rsidTr="00715637">
        <w:trPr>
          <w:trHeight w:val="242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20 786,9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104,2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79,3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67,7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159,6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7 045,0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106,1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112,5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108,8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93,6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3 426,1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108,5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99,5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101,6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105,0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64 030,1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108,6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110,3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113,3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104,3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17 761,2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101,6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87,3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88,3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107,8</w:t>
            </w:r>
          </w:p>
        </w:tc>
      </w:tr>
      <w:tr w:rsidR="00B079E2" w:rsidTr="00715637">
        <w:trPr>
          <w:trHeight w:val="20"/>
          <w:jc w:val="center"/>
        </w:trPr>
        <w:tc>
          <w:tcPr>
            <w:tcW w:w="12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2 725,5</w:t>
            </w:r>
          </w:p>
        </w:tc>
        <w:tc>
          <w:tcPr>
            <w:tcW w:w="7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113,4</w:t>
            </w:r>
          </w:p>
        </w:tc>
        <w:tc>
          <w:tcPr>
            <w:tcW w:w="6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104,7</w:t>
            </w:r>
          </w:p>
        </w:tc>
        <w:tc>
          <w:tcPr>
            <w:tcW w:w="6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9B2477">
              <w:rPr>
                <w:sz w:val="22"/>
              </w:rPr>
              <w:t>101,4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9B2477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B2477">
              <w:rPr>
                <w:sz w:val="22"/>
              </w:rPr>
              <w:t>78,5</w:t>
            </w:r>
          </w:p>
        </w:tc>
      </w:tr>
    </w:tbl>
    <w:p w:rsidR="00E24357" w:rsidRDefault="00E2435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24357" w:rsidSect="00C16B03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5"/>
          <w:cols w:space="720"/>
        </w:sectPr>
      </w:pPr>
    </w:p>
    <w:p w:rsidR="003008E9" w:rsidRDefault="003008E9" w:rsidP="0070279D">
      <w:pPr>
        <w:pStyle w:val="a9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A6281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70279D">
      <w:pPr>
        <w:pStyle w:val="a9"/>
        <w:spacing w:before="0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>
        <w:rPr>
          <w:spacing w:val="-6"/>
          <w:szCs w:val="26"/>
        </w:rPr>
        <w:t>57,5</w:t>
      </w:r>
      <w:r w:rsidRPr="00D93352">
        <w:rPr>
          <w:spacing w:val="-6"/>
          <w:szCs w:val="26"/>
        </w:rPr>
        <w:t xml:space="preserve"> 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>в сопоставимых ценах 112</w:t>
      </w:r>
      <w:r w:rsidRPr="00346693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>
        <w:rPr>
          <w:bCs/>
          <w:szCs w:val="26"/>
          <w:lang w:val="be-BY"/>
        </w:rPr>
        <w:t>августа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346693">
        <w:rPr>
          <w:szCs w:val="26"/>
        </w:rPr>
        <w:t xml:space="preserve"> г.</w:t>
      </w:r>
    </w:p>
    <w:p w:rsidR="00D939F3" w:rsidRDefault="00E24924" w:rsidP="0028502B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3008E9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3008E9">
            <w:pPr>
              <w:spacing w:before="20" w:after="20" w:line="196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3008E9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3008E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C93EDC" w:rsidRPr="00D93352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FF5F25" w:rsidRDefault="00C93EDC" w:rsidP="00364343">
            <w:pPr>
              <w:widowControl w:val="0"/>
              <w:spacing w:before="30" w:after="30" w:line="24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C93EDC" w:rsidRPr="007060E7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382D67" w:rsidRDefault="00C93EDC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 w:rsidRPr="00382D67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5 262,3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382D67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57</w:t>
            </w:r>
          </w:p>
        </w:tc>
      </w:tr>
      <w:tr w:rsidR="00C93EDC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0E7" w:rsidRDefault="00C93EDC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3008E9">
              <w:rPr>
                <w:sz w:val="22"/>
              </w:rPr>
              <w:t> </w:t>
            </w:r>
            <w:r>
              <w:rPr>
                <w:sz w:val="22"/>
              </w:rPr>
              <w:t>100,6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67AA9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018DE" w:rsidRDefault="00367AA9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Pr="00F002DC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6 447,</w:t>
            </w:r>
            <w:r w:rsidR="00244B99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67AA9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9532F" w:rsidRDefault="00367AA9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16 809,9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367AA9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6 146,7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</w:t>
            </w:r>
            <w:r w:rsidR="009208C1">
              <w:rPr>
                <w:sz w:val="22"/>
              </w:rPr>
              <w:t>5</w:t>
            </w:r>
            <w:r w:rsidRPr="00B00D09">
              <w:rPr>
                <w:sz w:val="22"/>
              </w:rPr>
              <w:t>,</w:t>
            </w:r>
            <w:r w:rsidR="009208C1">
              <w:rPr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</w:t>
            </w:r>
            <w:r w:rsidR="009208C1">
              <w:rPr>
                <w:bCs/>
                <w:sz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595EA2" w:rsidRDefault="0055172F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6 609,3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</w:t>
            </w:r>
            <w:r w:rsidR="009208C1">
              <w:rPr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19532F" w:rsidRDefault="0055172F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3008E9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236</w:t>
            </w:r>
            <w:r w:rsidR="003008E9">
              <w:rPr>
                <w:b/>
                <w:sz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</w:t>
            </w:r>
            <w:r w:rsidR="00244B99">
              <w:rPr>
                <w:b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5172F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36 045,9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0519F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9208C1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6 663,3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</w:t>
            </w:r>
            <w:r w:rsidR="009208C1">
              <w:rPr>
                <w:bCs/>
                <w:sz w:val="22"/>
              </w:rPr>
              <w:t>6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</w:t>
            </w:r>
            <w:r w:rsidR="009208C1">
              <w:rPr>
                <w:sz w:val="22"/>
              </w:rPr>
              <w:t>0</w:t>
            </w:r>
            <w:r w:rsidRPr="00C40897">
              <w:rPr>
                <w:sz w:val="22"/>
              </w:rPr>
              <w:t>,</w:t>
            </w:r>
            <w:r w:rsidR="009208C1">
              <w:rPr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80519F" w:rsidRDefault="004A22DA" w:rsidP="004A22DA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4A22DA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6 887,3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4A22DA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4A22DA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4A22DA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4A22DA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80519F" w:rsidRDefault="004A22DA" w:rsidP="00B3478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 w:rsidRPr="00B34783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B34783" w:rsidRDefault="001162D4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49 596,5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B34783" w:rsidRDefault="001162D4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B34783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x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B34783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x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B34783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x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E5552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20 003,3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</w:t>
            </w: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56 049,2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</w:t>
            </w:r>
            <w:r>
              <w:rPr>
                <w:bCs/>
                <w:i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4084E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6 577,4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spacing w:before="30" w:after="30" w:line="24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20 903,1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</w:t>
            </w: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3B0B15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4A22DA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</w:t>
            </w:r>
            <w:r>
              <w:rPr>
                <w:b/>
                <w:sz w:val="22"/>
              </w:rPr>
              <w:t> 952,3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</w:t>
            </w: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4A22DA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F5F25" w:rsidRDefault="004A22DA" w:rsidP="00364343">
            <w:pPr>
              <w:widowControl w:val="0"/>
              <w:spacing w:before="30" w:after="30" w:line="24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75F71" w:rsidRDefault="004A22DA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 w:rsidRPr="00F3108E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F3108E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 w:rsidRPr="00F3108E">
              <w:rPr>
                <w:sz w:val="22"/>
              </w:rPr>
              <w:t>57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0E7" w:rsidRDefault="004A22DA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018DE" w:rsidRDefault="004A22DA" w:rsidP="00364343">
            <w:pPr>
              <w:pStyle w:val="4"/>
              <w:keepNext w:val="0"/>
              <w:widowControl w:val="0"/>
              <w:spacing w:before="30" w:after="30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595EA2" w:rsidRDefault="004A22DA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36434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EB3606" w:rsidP="0036434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36434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36434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36434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EB3606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A02F88" w:rsidRDefault="00EB3606" w:rsidP="00245CD3">
            <w:pPr>
              <w:pStyle w:val="4"/>
              <w:keepNext w:val="0"/>
              <w:spacing w:before="30" w:after="30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spacing w:before="30" w:after="30" w:line="24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spacing w:before="30" w:after="3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EB3606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A02F88" w:rsidRDefault="00EB3606" w:rsidP="00245CD3">
            <w:pPr>
              <w:pStyle w:val="4"/>
              <w:keepNext w:val="0"/>
              <w:spacing w:before="30" w:after="30"/>
              <w:ind w:left="261" w:right="-102" w:hanging="204"/>
              <w:rPr>
                <w:rFonts w:eastAsiaTheme="minorEastAsia"/>
                <w:i/>
                <w:lang w:val="be-BY"/>
              </w:rPr>
            </w:pPr>
            <w:r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  <w:lang w:val="be-BY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57 494,4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Default="00EB3606" w:rsidP="00245CD3">
            <w:pPr>
              <w:widowControl w:val="0"/>
              <w:spacing w:before="30" w:after="30" w:line="24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112,0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397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245CD3">
            <w:pPr>
              <w:widowControl w:val="0"/>
              <w:tabs>
                <w:tab w:val="left" w:pos="1096"/>
              </w:tabs>
              <w:spacing w:before="30" w:after="30" w:line="240" w:lineRule="exact"/>
              <w:ind w:right="170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245CD3">
            <w:pPr>
              <w:widowControl w:val="0"/>
              <w:spacing w:before="30" w:after="30" w:line="240" w:lineRule="exact"/>
              <w:ind w:right="454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6A4D3E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 w:rsidR="006A4D3E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577181E7" wp14:editId="3891513C">
                <wp:simplePos x="0" y="0"/>
                <wp:positionH relativeFrom="column">
                  <wp:posOffset>1719940</wp:posOffset>
                </wp:positionH>
                <wp:positionV relativeFrom="paragraph">
                  <wp:posOffset>1447118</wp:posOffset>
                </wp:positionV>
                <wp:extent cx="3369026" cy="25082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9026" cy="250825"/>
                          <a:chOff x="4188" y="8057"/>
                          <a:chExt cx="5065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D3E" w:rsidRDefault="006A4D3E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35" style="position:absolute;left:0;text-align:left;margin-left:135.45pt;margin-top:113.95pt;width:265.3pt;height:19.75pt;z-index:251950080" coordorigin="4188,8057" coordsize="5065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36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A4D3E" w:rsidRDefault="006A4D3E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37" type="#_x0000_t202" style="position:absolute;left:8055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6A4D3E" w:rsidRDefault="006A4D3E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39E64E3A" wp14:editId="5353E255">
            <wp:extent cx="5984544" cy="1697488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6A4D3E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6A4D3E">
            <w:pPr>
              <w:spacing w:before="30" w:after="30" w:line="19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 xml:space="preserve">2024 г., 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tabs>
                <w:tab w:val="left" w:pos="171"/>
                <w:tab w:val="left" w:pos="433"/>
              </w:tabs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сентября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2024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6A4D3E">
            <w:pPr>
              <w:spacing w:before="30" w:after="30" w:line="19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>2024 г.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>
              <w:rPr>
                <w:bCs/>
                <w:sz w:val="22"/>
                <w:szCs w:val="22"/>
                <w:lang w:val="be-BY"/>
              </w:rPr>
              <w:t>августу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>
              <w:rPr>
                <w:bCs/>
                <w:sz w:val="22"/>
                <w:szCs w:val="22"/>
                <w:lang w:val="be-BY"/>
              </w:rPr>
              <w:t>августу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2022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A4D3E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сентября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A4D3E">
            <w:pPr>
              <w:spacing w:before="30" w:after="30" w:line="19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сентября</w:t>
            </w:r>
            <w:r w:rsidRPr="003008E9">
              <w:rPr>
                <w:sz w:val="22"/>
                <w:szCs w:val="22"/>
              </w:rPr>
              <w:br/>
              <w:t>2023 г.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57 494,4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11 218,3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50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6 929,1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5 383,0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6 419,0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5 323,9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18 876,0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9 716,2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A4D3E">
            <w:pPr>
              <w:spacing w:before="30" w:after="30" w:line="19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4 847,2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tabs>
                <w:tab w:val="left" w:pos="743"/>
                <w:tab w:val="left" w:pos="846"/>
              </w:tabs>
              <w:spacing w:before="30" w:after="30" w:line="19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947,4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</w:tbl>
    <w:p w:rsidR="00EB3606" w:rsidRDefault="00EB3606" w:rsidP="006A4D3E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595"/>
        <w:gridCol w:w="159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D879C6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6A4D3E">
            <w:pPr>
              <w:spacing w:before="30" w:after="30" w:line="190" w:lineRule="exact"/>
              <w:rPr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ind w:left="-57" w:right="-45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  <w:lang w:val="be-BY"/>
              </w:rPr>
              <w:t>августу</w:t>
            </w:r>
            <w:r w:rsidRPr="003008E9"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 2023 г. </w:t>
            </w:r>
            <w:r w:rsidRPr="003008E9">
              <w:rPr>
                <w:sz w:val="22"/>
                <w:szCs w:val="22"/>
              </w:rPr>
              <w:br/>
            </w:r>
            <w:r w:rsidRPr="00D879C6">
              <w:rPr>
                <w:spacing w:val="-4"/>
                <w:sz w:val="22"/>
                <w:szCs w:val="22"/>
              </w:rPr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 </w:t>
            </w:r>
            <w:r>
              <w:rPr>
                <w:bCs/>
                <w:sz w:val="22"/>
                <w:szCs w:val="22"/>
              </w:rPr>
              <w:t>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30" w:after="30" w:line="19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</w:p>
          <w:p w:rsidR="00EB3606" w:rsidRPr="003008E9" w:rsidRDefault="00EB3606" w:rsidP="006A4D3E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2023 г.</w:t>
            </w:r>
          </w:p>
        </w:tc>
      </w:tr>
      <w:tr w:rsidR="00EB3606" w:rsidTr="00D879C6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6A4D3E">
            <w:pPr>
              <w:spacing w:before="30" w:after="30" w:line="19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6A4D3E">
            <w:pPr>
              <w:spacing w:before="30" w:after="30" w:line="19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57 494,4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EB3606" w:rsidP="006A4D3E">
            <w:pPr>
              <w:spacing w:before="30" w:after="30" w:line="19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6A4D3E">
            <w:pPr>
              <w:spacing w:before="30" w:after="30" w:line="19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6A4D3E">
            <w:pPr>
              <w:spacing w:before="30" w:after="30" w:line="19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D879C6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D879C6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4 853,7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EB3606" w:rsidRPr="00F84FEA" w:rsidTr="006A4D3E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84FEA" w:rsidRDefault="00EB3606" w:rsidP="006A4D3E">
            <w:pPr>
              <w:spacing w:before="30" w:after="30" w:line="19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4 440,3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7,9</w:t>
            </w:r>
          </w:p>
        </w:tc>
      </w:tr>
      <w:tr w:rsidR="00EB3606" w:rsidTr="006A4D3E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413,4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0,9</w:t>
            </w:r>
          </w:p>
        </w:tc>
      </w:tr>
      <w:tr w:rsidR="00EB3606" w:rsidTr="006A4D3E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36 841,9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65,4</w:t>
            </w:r>
          </w:p>
        </w:tc>
      </w:tr>
      <w:tr w:rsidR="00EB3606" w:rsidTr="00D879C6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2 618,0</w:t>
            </w:r>
          </w:p>
        </w:tc>
        <w:tc>
          <w:tcPr>
            <w:tcW w:w="879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EB3606" w:rsidTr="00D879C6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15 798,8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30" w:after="30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6A4D3E">
            <w:pPr>
              <w:spacing w:before="30" w:after="30" w:line="19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25,8</w:t>
            </w:r>
          </w:p>
        </w:tc>
      </w:tr>
    </w:tbl>
    <w:p w:rsidR="00EB3606" w:rsidRPr="00763BD4" w:rsidRDefault="00EB3606" w:rsidP="00FB6DB9">
      <w:pPr>
        <w:pStyle w:val="a9"/>
        <w:spacing w:line="320" w:lineRule="exact"/>
      </w:pPr>
      <w:r w:rsidRPr="00763BD4">
        <w:lastRenderedPageBreak/>
        <w:t xml:space="preserve">В розничном товарообороте удельный вес пищевых продуктов, </w:t>
      </w:r>
      <w:r>
        <w:br/>
      </w:r>
      <w:r w:rsidRPr="00763BD4">
        <w:t>напитков и табачных изделий (продовольственные товары)</w:t>
      </w:r>
      <w:r>
        <w:t xml:space="preserve"> </w:t>
      </w:r>
      <w:r w:rsidRPr="00E64158">
        <w:br/>
      </w:r>
      <w:r>
        <w:t>в</w:t>
      </w:r>
      <w:r w:rsidRPr="00763BD4">
        <w:t xml:space="preserve">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 xml:space="preserve"> г. составил </w:t>
      </w:r>
      <w:r>
        <w:t>47,8</w:t>
      </w:r>
      <w:r w:rsidRPr="00763BD4">
        <w:t xml:space="preserve">%, непродовольственных товаров – </w:t>
      </w:r>
      <w:r>
        <w:t>52,2</w:t>
      </w:r>
      <w:r w:rsidRPr="00763BD4">
        <w:t xml:space="preserve">% </w:t>
      </w:r>
      <w:r>
        <w:br/>
      </w:r>
      <w:r w:rsidRPr="00763BD4">
        <w:rPr>
          <w:szCs w:val="26"/>
        </w:rPr>
        <w:t xml:space="preserve">(в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</w:rPr>
        <w:t> г. – соответственно 50,</w:t>
      </w:r>
      <w:r>
        <w:rPr>
          <w:szCs w:val="26"/>
          <w:lang w:val="be-BY"/>
        </w:rPr>
        <w:t>1</w:t>
      </w:r>
      <w:r w:rsidRPr="00763BD4">
        <w:rPr>
          <w:szCs w:val="26"/>
        </w:rPr>
        <w:t>% и 49,</w:t>
      </w:r>
      <w:r>
        <w:rPr>
          <w:szCs w:val="26"/>
          <w:lang w:val="be-BY"/>
        </w:rPr>
        <w:t>9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FB6DB9">
      <w:pPr>
        <w:pStyle w:val="a9"/>
        <w:spacing w:before="0" w:line="320" w:lineRule="exact"/>
        <w:contextualSpacing/>
      </w:pPr>
      <w:r w:rsidRPr="00763BD4">
        <w:t xml:space="preserve">В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 xml:space="preserve"> г. населению продано продовольственных товаров </w:t>
      </w:r>
      <w:r>
        <w:br/>
      </w:r>
      <w:r w:rsidRPr="00763BD4">
        <w:t>на</w:t>
      </w:r>
      <w:r>
        <w:t xml:space="preserve"> </w:t>
      </w:r>
      <w:r>
        <w:rPr>
          <w:szCs w:val="26"/>
        </w:rPr>
        <w:t>27,5</w:t>
      </w:r>
      <w:r w:rsidRPr="00763BD4">
        <w:rPr>
          <w:szCs w:val="26"/>
        </w:rPr>
        <w:t xml:space="preserve"> млрд. рублей (в сопоставимых ценах </w:t>
      </w:r>
      <w:r w:rsidR="00245CD3">
        <w:rPr>
          <w:szCs w:val="26"/>
        </w:rPr>
        <w:t>106</w:t>
      </w:r>
      <w:r w:rsidRPr="00763BD4">
        <w:rPr>
          <w:szCs w:val="26"/>
        </w:rPr>
        <w:t xml:space="preserve">% к уровню </w:t>
      </w:r>
      <w:r>
        <w:rPr>
          <w:szCs w:val="26"/>
        </w:rPr>
        <w:br/>
      </w:r>
      <w:r>
        <w:rPr>
          <w:bCs/>
          <w:szCs w:val="26"/>
        </w:rPr>
        <w:t>января-</w:t>
      </w:r>
      <w:r>
        <w:rPr>
          <w:bCs/>
          <w:szCs w:val="26"/>
          <w:lang w:val="be-BY"/>
        </w:rPr>
        <w:t>августа</w:t>
      </w:r>
      <w:r w:rsidRPr="00763BD4">
        <w:t xml:space="preserve">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г.), непродовольственных товаров</w:t>
      </w:r>
      <w:r w:rsidRPr="00763BD4">
        <w:t xml:space="preserve"> – на </w:t>
      </w:r>
      <w:r>
        <w:t>30</w:t>
      </w:r>
      <w:r w:rsidRPr="00763BD4">
        <w:t xml:space="preserve"> млрд. рублей (</w:t>
      </w:r>
      <w:r>
        <w:t>117,9</w:t>
      </w:r>
      <w:r w:rsidRPr="00763BD4">
        <w:t>%).</w:t>
      </w:r>
    </w:p>
    <w:p w:rsidR="00EB3606" w:rsidRPr="00BC33A9" w:rsidRDefault="00EB3606" w:rsidP="006A4D3E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spacing w:before="30" w:after="30" w:line="196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FB6DB9">
            <w:pPr>
              <w:spacing w:before="30" w:after="3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FB6DB9">
            <w:pPr>
              <w:spacing w:before="30" w:after="3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spacing w:before="30" w:after="30" w:line="196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pStyle w:val="xl35"/>
              <w:spacing w:before="30" w:beforeAutospacing="0" w:after="30" w:afterAutospacing="0" w:line="196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spacing w:before="30" w:after="3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spacing w:before="30" w:after="3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B6DB9">
            <w:pPr>
              <w:spacing w:before="30" w:after="3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AF387F" w:rsidTr="00245CD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FB6DB9">
            <w:pPr>
              <w:pStyle w:val="6"/>
              <w:keepNext w:val="0"/>
              <w:spacing w:before="30" w:after="30" w:line="196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97,</w:t>
            </w:r>
            <w:r>
              <w:rPr>
                <w:sz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82,</w:t>
            </w:r>
            <w:r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96,</w:t>
            </w:r>
            <w:r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</w:t>
            </w:r>
            <w:r>
              <w:rPr>
                <w:sz w:val="22"/>
              </w:rPr>
              <w:t>8</w:t>
            </w:r>
            <w:r w:rsidRPr="008E3D03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</w:t>
            </w:r>
            <w:r>
              <w:rPr>
                <w:sz w:val="22"/>
              </w:rPr>
              <w:t>0</w:t>
            </w:r>
            <w:r w:rsidRPr="003E09D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EB3606" w:rsidRPr="002F3FF6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7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6,7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1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7,2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</w:t>
            </w:r>
            <w:r>
              <w:rPr>
                <w:sz w:val="22"/>
              </w:rPr>
              <w:t>4</w:t>
            </w:r>
            <w:r w:rsidRPr="00BC5648"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802DD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</w:t>
            </w:r>
            <w:r>
              <w:rPr>
                <w:sz w:val="22"/>
              </w:rPr>
              <w:t>7</w:t>
            </w:r>
            <w:r w:rsidRPr="00956851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2</w:t>
            </w:r>
            <w:r w:rsidRPr="0045507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9</w:t>
            </w:r>
            <w:r w:rsidRPr="0045507D">
              <w:rPr>
                <w:b/>
                <w:sz w:val="22"/>
              </w:rPr>
              <w:t>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</w:t>
            </w:r>
            <w:r>
              <w:rPr>
                <w:b/>
                <w:sz w:val="22"/>
              </w:rPr>
              <w:t>3</w:t>
            </w:r>
          </w:p>
        </w:tc>
      </w:tr>
      <w:tr w:rsidR="00EB3606" w:rsidRPr="00E7101A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F07" w:rsidRDefault="00EB3606" w:rsidP="00FB6DB9">
            <w:pPr>
              <w:pStyle w:val="6"/>
              <w:keepNext w:val="0"/>
              <w:spacing w:before="30" w:after="30" w:line="196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1</w:t>
            </w:r>
            <w:r w:rsidRPr="00BA3F07">
              <w:rPr>
                <w:i/>
                <w:sz w:val="22"/>
              </w:rPr>
              <w:t>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6</w:t>
            </w:r>
            <w:r w:rsidRPr="00BA3F07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826B28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</w:t>
            </w:r>
            <w:r>
              <w:rPr>
                <w:sz w:val="22"/>
              </w:rPr>
              <w:t>1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</w:t>
            </w:r>
            <w:r>
              <w:rPr>
                <w:sz w:val="22"/>
              </w:rPr>
              <w:t>6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EB3606" w:rsidRPr="00826B28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EB3606" w:rsidRPr="00826B28" w:rsidTr="00FB6DB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FB6DB9">
            <w:pPr>
              <w:pStyle w:val="6"/>
              <w:keepNext w:val="0"/>
              <w:spacing w:before="30" w:after="30" w:line="196" w:lineRule="exact"/>
              <w:ind w:left="170"/>
              <w:rPr>
                <w:b w:val="0"/>
                <w:lang w:val="be-BY"/>
              </w:rPr>
            </w:pPr>
            <w:r w:rsidRPr="00503815">
              <w:rPr>
                <w:b w:val="0"/>
                <w:i/>
              </w:rPr>
              <w:t>Январь-август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FB6DB9">
            <w:pPr>
              <w:spacing w:before="30" w:after="30" w:line="196" w:lineRule="exact"/>
              <w:ind w:right="624"/>
              <w:jc w:val="right"/>
              <w:rPr>
                <w:i/>
                <w:sz w:val="22"/>
                <w:lang w:val="be-BY"/>
              </w:rPr>
            </w:pPr>
            <w:r>
              <w:rPr>
                <w:i/>
                <w:sz w:val="22"/>
                <w:lang w:val="be-BY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03815" w:rsidRDefault="00EB3606" w:rsidP="00FB6DB9">
            <w:pPr>
              <w:spacing w:before="30" w:after="30" w:line="196" w:lineRule="exact"/>
              <w:ind w:right="510"/>
              <w:jc w:val="right"/>
              <w:rPr>
                <w:i/>
                <w:sz w:val="22"/>
                <w:lang w:val="be-BY"/>
              </w:rPr>
            </w:pPr>
            <w:r>
              <w:rPr>
                <w:i/>
                <w:sz w:val="22"/>
                <w:lang w:val="be-BY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FB6DB9">
            <w:pPr>
              <w:spacing w:before="30" w:after="30" w:line="196" w:lineRule="exact"/>
              <w:ind w:right="680"/>
              <w:jc w:val="right"/>
              <w:rPr>
                <w:i/>
                <w:sz w:val="22"/>
                <w:lang w:val="be-BY"/>
              </w:rPr>
            </w:pPr>
            <w:r>
              <w:rPr>
                <w:i/>
                <w:sz w:val="22"/>
                <w:lang w:val="be-BY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03815" w:rsidRDefault="00EB3606" w:rsidP="00FB6DB9">
            <w:pPr>
              <w:spacing w:before="30" w:after="30" w:line="196" w:lineRule="exact"/>
              <w:ind w:right="454"/>
              <w:jc w:val="right"/>
              <w:rPr>
                <w:i/>
                <w:sz w:val="22"/>
                <w:lang w:val="be-BY"/>
              </w:rPr>
            </w:pPr>
            <w:r>
              <w:rPr>
                <w:i/>
                <w:sz w:val="22"/>
                <w:lang w:val="be-BY"/>
              </w:rPr>
              <w:t>х</w:t>
            </w:r>
          </w:p>
        </w:tc>
      </w:tr>
      <w:tr w:rsidR="00EB3606" w:rsidRPr="00826B28" w:rsidTr="00FB6DB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7002B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EB3606" w:rsidRPr="00826B28" w:rsidTr="00FB6DB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6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7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7304" w:rsidRDefault="00EB3606" w:rsidP="00FB6DB9">
            <w:pPr>
              <w:pStyle w:val="6"/>
              <w:keepNext w:val="0"/>
              <w:spacing w:before="30" w:after="30" w:line="196" w:lineRule="exact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FB6DB9">
            <w:pPr>
              <w:spacing w:before="30" w:after="30" w:line="196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2</w:t>
            </w:r>
            <w:r w:rsidRPr="005E7304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FB6DB9">
            <w:pPr>
              <w:spacing w:before="30" w:after="30" w:line="196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FB6DB9">
            <w:pPr>
              <w:spacing w:before="30" w:after="30" w:line="196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9</w:t>
            </w:r>
            <w:r w:rsidRPr="005E7304">
              <w:rPr>
                <w:i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FB6DB9">
            <w:pPr>
              <w:spacing w:before="30" w:after="30" w:line="196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FB6DB9">
            <w:pPr>
              <w:pStyle w:val="6"/>
              <w:keepNext w:val="0"/>
              <w:spacing w:before="30" w:after="30" w:line="196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</w:t>
            </w:r>
            <w:r>
              <w:rPr>
                <w:sz w:val="22"/>
              </w:rPr>
              <w:t>3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</w:t>
            </w:r>
            <w:r>
              <w:rPr>
                <w:sz w:val="22"/>
              </w:rPr>
              <w:t>6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B3BA4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</w:t>
            </w:r>
            <w:r>
              <w:rPr>
                <w:sz w:val="22"/>
              </w:rPr>
              <w:t>2</w:t>
            </w:r>
            <w:r w:rsidRPr="00CB208A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3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5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</w:t>
            </w:r>
            <w:r>
              <w:rPr>
                <w:b/>
                <w:sz w:val="22"/>
              </w:rPr>
              <w:t>2</w:t>
            </w:r>
            <w:r w:rsidRPr="00CB208A">
              <w:rPr>
                <w:b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FB6DB9">
            <w:pPr>
              <w:pStyle w:val="6"/>
              <w:keepNext w:val="0"/>
              <w:spacing w:before="30" w:after="30" w:line="196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3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FB6DB9">
            <w:pPr>
              <w:pStyle w:val="6"/>
              <w:keepNext w:val="0"/>
              <w:spacing w:before="30" w:after="30" w:line="196" w:lineRule="exact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76,0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46CD7" w:rsidRDefault="00EB3606" w:rsidP="00FB6DB9">
            <w:pPr>
              <w:pStyle w:val="6"/>
              <w:keepNext w:val="0"/>
              <w:spacing w:before="30" w:after="30" w:line="196" w:lineRule="exact"/>
              <w:ind w:left="214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B6DB9">
            <w:pPr>
              <w:pStyle w:val="6"/>
              <w:keepNext w:val="0"/>
              <w:spacing w:before="30" w:after="30" w:line="196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FB6DB9">
            <w:pPr>
              <w:pStyle w:val="6"/>
              <w:keepNext w:val="0"/>
              <w:spacing w:before="30" w:after="30" w:line="196" w:lineRule="exact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FB6DB9">
            <w:pPr>
              <w:spacing w:before="30" w:after="30" w:line="196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FB6DB9">
            <w:pPr>
              <w:spacing w:before="30" w:after="30" w:line="196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FB6DB9">
            <w:pPr>
              <w:spacing w:before="30" w:after="30" w:line="196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210A2A" w:rsidRDefault="00EB3606" w:rsidP="00FB6DB9">
            <w:pPr>
              <w:spacing w:before="30" w:after="30" w:line="196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FB6DB9">
            <w:pPr>
              <w:pStyle w:val="6"/>
              <w:keepNext w:val="0"/>
              <w:spacing w:before="30" w:after="30" w:line="196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FB6DB9">
            <w:pPr>
              <w:pStyle w:val="6"/>
              <w:keepNext w:val="0"/>
              <w:spacing w:before="30" w:after="30" w:line="196" w:lineRule="exact"/>
              <w:ind w:left="170"/>
              <w:rPr>
                <w:i/>
                <w:lang w:val="be-BY"/>
              </w:rPr>
            </w:pPr>
            <w:r>
              <w:rPr>
                <w:i/>
              </w:rPr>
              <w:t>Январь-</w:t>
            </w:r>
            <w:r>
              <w:rPr>
                <w:i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210A2A" w:rsidRDefault="00EB3606" w:rsidP="00FB6DB9">
            <w:pPr>
              <w:spacing w:before="30" w:after="30" w:line="196" w:lineRule="exact"/>
              <w:ind w:right="510"/>
              <w:jc w:val="right"/>
              <w:rPr>
                <w:b/>
                <w:i/>
                <w:sz w:val="22"/>
              </w:rPr>
            </w:pPr>
            <w:r w:rsidRPr="00210A2A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FB6DB9">
            <w:pPr>
              <w:spacing w:before="30" w:after="30" w:line="196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F52CE3" w:rsidRDefault="00EB3606" w:rsidP="00FB6DB9">
            <w:pPr>
              <w:spacing w:before="30" w:after="30" w:line="196" w:lineRule="exact"/>
              <w:ind w:right="454"/>
              <w:jc w:val="right"/>
              <w:rPr>
                <w:b/>
                <w:i/>
                <w:sz w:val="22"/>
              </w:rPr>
            </w:pPr>
            <w:r w:rsidRPr="00210A2A">
              <w:rPr>
                <w:b/>
                <w:i/>
                <w:sz w:val="22"/>
              </w:rPr>
              <w:t>х</w:t>
            </w:r>
          </w:p>
        </w:tc>
      </w:tr>
    </w:tbl>
    <w:p w:rsidR="00FB6DB9" w:rsidRDefault="00FB6DB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B3606" w:rsidRDefault="00EB3606" w:rsidP="00EB3606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B3606" w:rsidRPr="001F1252" w:rsidRDefault="00EB3606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30AF31FE" wp14:editId="4C1DB876">
                <wp:simplePos x="0" y="0"/>
                <wp:positionH relativeFrom="column">
                  <wp:posOffset>1241425</wp:posOffset>
                </wp:positionH>
                <wp:positionV relativeFrom="paragraph">
                  <wp:posOffset>1975011</wp:posOffset>
                </wp:positionV>
                <wp:extent cx="3848147" cy="194854"/>
                <wp:effectExtent l="19050" t="19050" r="19050" b="1524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8147" cy="194854"/>
                          <a:chOff x="4005" y="3774"/>
                          <a:chExt cx="6383" cy="358"/>
                        </a:xfrm>
                      </wpg:grpSpPr>
                      <wps:wsp>
                        <wps:cNvPr id="6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5" y="3786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D3E" w:rsidRPr="0009103D" w:rsidRDefault="006A4D3E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31" cy="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D3E" w:rsidRPr="00B77D68" w:rsidRDefault="006A4D3E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8" style="position:absolute;left:0;text-align:left;margin-left:97.75pt;margin-top:155.5pt;width:303pt;height:15.35pt;z-index:251951104" coordorigin="4005,3774" coordsize="6383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">
                <v:rect id="Rectangle 1362" o:spid="_x0000_s1039" style="position:absolute;left:4005;top:3786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q9cQA&#10;AADaAAAADwAAAGRycy9kb3ducmV2LnhtbESPT4vCMBTE7wt+h/AEL6KpLohUo6igyLoe/APi7dE8&#10;22LzUpqs7frpjbCwx2FmfsNM540pxIMql1tWMOhHIIgTq3NOFZxP694YhPPIGgvLpOCXHMxnrY8p&#10;xtrWfKDH0aciQNjFqCDzvoyldElGBl3flsTBu9nKoA+ySqWusA5wU8hhFI2kwZzDQoYlrTJK7scf&#10;o0CW3f3VfnWX+loPF7z5/tw9txelOu1mMQHhqfH/4b/2VisYwftKu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/KvXEAAAA2gAAAA8AAAAAAAAAAAAAAAAAmAIAAGRycy9k&#10;b3ducmV2LnhtbFBLBQYAAAAABAAEAPUAAACJAwAAAAA=&#10;" filled="f" strokecolor="white" strokeweight=".25pt">
                  <v:textbox inset="0,0,0,0">
                    <w:txbxContent>
                      <w:p w:rsidR="006A4D3E" w:rsidRPr="0009103D" w:rsidRDefault="006A4D3E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0" style="position:absolute;left:9257;top:3774;width:1131;height:3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YisIA&#10;AADaAAAADwAAAGRycy9kb3ducmV2LnhtbERPz2vCMBS+D/wfwhN2kZl2oJPOtOjGwIKXqTvs9kie&#10;bbF5qU1W63+/HAY7fny/18VoWzFQ7xvHCtJ5AoJYO9NwpeB0/HhagfAB2WDrmBTcyUORTx7WmBl3&#10;408aDqESMYR9hgrqELpMSq9rsujnriOO3Nn1FkOEfSVNj7cYblv5nCRLabHh2FBjR2816cvhxyrY&#10;yG+93KZf5fCu0+vu5VTuZ+VCqcfpuHkFEWgM/+I/984oiFvjlX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BiKwgAAANoAAAAPAAAAAAAAAAAAAAAAAJgCAABkcnMvZG93&#10;bnJldi54bWxQSwUGAAAAAAQABAD1AAAAhwMAAAAA&#10;" filled="f" strokecolor="white" strokeweight=".25pt">
                  <v:textbox inset="0,0,0,0">
                    <w:txbxContent>
                      <w:p w:rsidR="006A4D3E" w:rsidRPr="00B77D68" w:rsidRDefault="006A4D3E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2B3A62E1" wp14:editId="79F02DAC">
            <wp:extent cx="6148317" cy="2415654"/>
            <wp:effectExtent l="0" t="0" r="0" b="0"/>
            <wp:docPr id="3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FB6DB9">
      <w:pPr>
        <w:pStyle w:val="a9"/>
        <w:shd w:val="clear" w:color="auto" w:fill="FFFFFF" w:themeFill="background1"/>
        <w:spacing w:before="0" w:line="32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>
        <w:rPr>
          <w:spacing w:val="-2"/>
          <w:szCs w:val="26"/>
        </w:rPr>
        <w:t>94,9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5,1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>соответственно 9</w:t>
      </w:r>
      <w:r>
        <w:rPr>
          <w:spacing w:val="-2"/>
          <w:szCs w:val="26"/>
          <w:shd w:val="clear" w:color="auto" w:fill="FFFFFF" w:themeFill="background1"/>
        </w:rPr>
        <w:t>4</w:t>
      </w:r>
      <w:r w:rsidRPr="00B247F0">
        <w:rPr>
          <w:spacing w:val="-2"/>
          <w:szCs w:val="26"/>
          <w:shd w:val="clear" w:color="auto" w:fill="FFFFFF" w:themeFill="background1"/>
        </w:rPr>
        <w:t xml:space="preserve">% и </w:t>
      </w:r>
      <w:r>
        <w:rPr>
          <w:spacing w:val="-2"/>
          <w:szCs w:val="26"/>
          <w:shd w:val="clear" w:color="auto" w:fill="FFFFFF" w:themeFill="background1"/>
        </w:rPr>
        <w:t>6</w:t>
      </w:r>
      <w:r w:rsidRPr="00B247F0">
        <w:rPr>
          <w:spacing w:val="-2"/>
          <w:szCs w:val="26"/>
          <w:shd w:val="clear" w:color="auto" w:fill="FFFFFF" w:themeFill="background1"/>
        </w:rPr>
        <w:t>%).</w:t>
      </w:r>
    </w:p>
    <w:p w:rsidR="00EB3606" w:rsidRDefault="00EB3606" w:rsidP="00FB6DB9">
      <w:pPr>
        <w:pStyle w:val="a9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EB3606" w:rsidRPr="003008E9" w:rsidTr="00245CD3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>2024 г.,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  <w:r w:rsidRPr="003008E9">
              <w:rPr>
                <w:sz w:val="22"/>
                <w:szCs w:val="22"/>
              </w:rPr>
              <w:br/>
              <w:t xml:space="preserve"> 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  <w:lang w:val="be-BY"/>
              </w:rPr>
              <w:t>августу</w:t>
            </w:r>
            <w:r w:rsidRPr="003008E9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  <w:u w:val="single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>август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  <w:t>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>августу</w:t>
            </w:r>
            <w:r w:rsidRPr="003008E9">
              <w:rPr>
                <w:sz w:val="22"/>
                <w:szCs w:val="22"/>
              </w:rPr>
              <w:br/>
              <w:t>2022 г.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Pr="003008E9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ию</w:t>
            </w:r>
            <w:proofErr w:type="spellEnd"/>
            <w:r>
              <w:rPr>
                <w:sz w:val="22"/>
                <w:szCs w:val="22"/>
                <w:lang w:val="be-BY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8B12A9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91BB0" w:rsidRDefault="00EB3606" w:rsidP="008B12A9">
            <w:pPr>
              <w:spacing w:before="30" w:after="30" w:line="196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EB3606" w:rsidP="008B12A9">
            <w:pPr>
              <w:spacing w:before="30" w:after="30" w:line="196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57 494,4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EB3606" w:rsidP="00472359">
            <w:pPr>
              <w:tabs>
                <w:tab w:val="left" w:pos="639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472359">
            <w:pPr>
              <w:tabs>
                <w:tab w:val="left" w:pos="743"/>
                <w:tab w:val="left" w:pos="1064"/>
              </w:tabs>
              <w:spacing w:before="30" w:after="30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B287F" w:rsidRDefault="00EB3606" w:rsidP="00472359">
            <w:pPr>
              <w:spacing w:before="30" w:after="30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EB3606" w:rsidP="008B12A9">
            <w:pPr>
              <w:tabs>
                <w:tab w:val="left" w:pos="639"/>
              </w:tabs>
              <w:spacing w:before="30" w:after="30" w:line="196" w:lineRule="exact"/>
              <w:ind w:right="45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105,4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8B12A9">
            <w:pPr>
              <w:spacing w:before="30" w:after="30" w:line="196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8B12A9">
            <w:pPr>
              <w:spacing w:before="30" w:after="30" w:line="196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72359">
            <w:pPr>
              <w:tabs>
                <w:tab w:val="left" w:pos="639"/>
              </w:tabs>
              <w:spacing w:before="30" w:after="30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8B12A9">
            <w:pPr>
              <w:tabs>
                <w:tab w:val="left" w:pos="639"/>
              </w:tabs>
              <w:spacing w:before="30" w:after="30" w:line="196" w:lineRule="exact"/>
              <w:ind w:right="454"/>
              <w:jc w:val="right"/>
              <w:rPr>
                <w:sz w:val="22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8B12A9">
            <w:pPr>
              <w:spacing w:before="30" w:after="30" w:line="196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8B12A9">
            <w:pPr>
              <w:tabs>
                <w:tab w:val="left" w:pos="743"/>
                <w:tab w:val="left" w:pos="1064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54 585,1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472359">
            <w:pPr>
              <w:tabs>
                <w:tab w:val="left" w:pos="743"/>
                <w:tab w:val="left" w:pos="1064"/>
              </w:tabs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EB3606" w:rsidP="008B12A9">
            <w:pPr>
              <w:tabs>
                <w:tab w:val="left" w:pos="743"/>
                <w:tab w:val="left" w:pos="1064"/>
              </w:tabs>
              <w:spacing w:before="30" w:after="30" w:line="196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106,1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8B12A9">
            <w:pPr>
              <w:spacing w:before="30" w:after="30" w:line="196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8B12A9">
            <w:pPr>
              <w:tabs>
                <w:tab w:val="left" w:pos="743"/>
                <w:tab w:val="left" w:pos="1064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2 909,3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472359">
            <w:pPr>
              <w:tabs>
                <w:tab w:val="left" w:pos="624"/>
                <w:tab w:val="left" w:pos="743"/>
                <w:tab w:val="left" w:pos="1064"/>
              </w:tabs>
              <w:spacing w:before="30" w:after="3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EB3606" w:rsidP="00472359">
            <w:pPr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A2CA8" w:rsidRDefault="00EB3606" w:rsidP="008B12A9">
            <w:pPr>
              <w:tabs>
                <w:tab w:val="left" w:pos="624"/>
                <w:tab w:val="left" w:pos="743"/>
                <w:tab w:val="left" w:pos="1064"/>
              </w:tabs>
              <w:spacing w:before="30" w:after="30" w:line="196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95,0</w:t>
            </w:r>
          </w:p>
        </w:tc>
      </w:tr>
    </w:tbl>
    <w:p w:rsidR="00EB3606" w:rsidRDefault="00EB3606" w:rsidP="00FB6DB9">
      <w:pPr>
        <w:pStyle w:val="a9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2024 г. составил 54,6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112,9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>
        <w:rPr>
          <w:bCs/>
          <w:szCs w:val="26"/>
          <w:lang w:val="be-BY"/>
        </w:rPr>
        <w:t>августа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B3606" w:rsidRDefault="00EB3606" w:rsidP="00FB6DB9">
      <w:pPr>
        <w:pStyle w:val="a9"/>
        <w:spacing w:before="0" w:line="320" w:lineRule="exact"/>
        <w:rPr>
          <w:spacing w:val="-6"/>
          <w:szCs w:val="26"/>
        </w:rPr>
      </w:pPr>
      <w:r w:rsidRPr="00B66529">
        <w:rPr>
          <w:spacing w:val="-4"/>
          <w:szCs w:val="26"/>
        </w:rPr>
        <w:t xml:space="preserve">Организациями торговли в </w:t>
      </w:r>
      <w:r w:rsidRPr="00B66529">
        <w:rPr>
          <w:bCs/>
          <w:spacing w:val="-4"/>
          <w:szCs w:val="26"/>
        </w:rPr>
        <w:t>январе-</w:t>
      </w:r>
      <w:r>
        <w:rPr>
          <w:bCs/>
          <w:spacing w:val="-4"/>
          <w:szCs w:val="26"/>
          <w:lang w:val="be-BY"/>
        </w:rPr>
        <w:t>августе</w:t>
      </w:r>
      <w:r w:rsidRPr="00B66529">
        <w:rPr>
          <w:bCs/>
          <w:spacing w:val="-4"/>
          <w:szCs w:val="26"/>
        </w:rPr>
        <w:t xml:space="preserve"> </w:t>
      </w:r>
      <w:r w:rsidRPr="00B66529">
        <w:rPr>
          <w:spacing w:val="-4"/>
          <w:szCs w:val="26"/>
        </w:rPr>
        <w:t>2024 г. продано продовольственных</w:t>
      </w:r>
      <w:r w:rsidRPr="0066671D">
        <w:rPr>
          <w:szCs w:val="26"/>
        </w:rPr>
        <w:t xml:space="preserve"> товаров на </w:t>
      </w:r>
      <w:r w:rsidR="00C11047">
        <w:rPr>
          <w:szCs w:val="26"/>
        </w:rPr>
        <w:t>26,8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106,4</w:t>
      </w:r>
      <w:r w:rsidRPr="0066671D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>
        <w:rPr>
          <w:bCs/>
          <w:szCs w:val="26"/>
          <w:lang w:val="be-BY"/>
        </w:rPr>
        <w:t>августа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Cs w:val="26"/>
        </w:rPr>
        <w:t>97,5</w:t>
      </w:r>
      <w:r w:rsidRPr="0066671D">
        <w:rPr>
          <w:szCs w:val="26"/>
        </w:rPr>
        <w:t>% от всей продажи продовольственных товаров</w:t>
      </w:r>
      <w:r>
        <w:rPr>
          <w:szCs w:val="26"/>
        </w:rPr>
        <w:t xml:space="preserve"> (в </w:t>
      </w:r>
      <w:r>
        <w:rPr>
          <w:bCs/>
          <w:szCs w:val="26"/>
        </w:rPr>
        <w:t>январе-</w:t>
      </w:r>
      <w:r>
        <w:rPr>
          <w:bCs/>
          <w:szCs w:val="26"/>
          <w:lang w:val="be-BY"/>
        </w:rPr>
        <w:t>августе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2023 г. – 97%).</w:t>
      </w:r>
    </w:p>
    <w:p w:rsidR="00F558F4" w:rsidRDefault="00EB3606" w:rsidP="00FB6DB9">
      <w:pPr>
        <w:pStyle w:val="a9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январе-</w:t>
      </w:r>
      <w:r>
        <w:rPr>
          <w:szCs w:val="26"/>
          <w:lang w:val="be-BY"/>
        </w:rPr>
        <w:t>августе</w:t>
      </w:r>
      <w:r>
        <w:rPr>
          <w:szCs w:val="26"/>
        </w:rPr>
        <w:t xml:space="preserve"> 2024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27,8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(119,7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января-</w:t>
      </w:r>
      <w:r>
        <w:rPr>
          <w:szCs w:val="26"/>
          <w:lang w:val="be-BY"/>
        </w:rPr>
        <w:t>августа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3 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92,6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</w:rPr>
        <w:t>январе-</w:t>
      </w:r>
      <w:r>
        <w:rPr>
          <w:szCs w:val="26"/>
          <w:lang w:val="be-BY"/>
        </w:rPr>
        <w:t>августе</w:t>
      </w:r>
      <w:r>
        <w:rPr>
          <w:spacing w:val="-6"/>
          <w:szCs w:val="26"/>
        </w:rPr>
        <w:t xml:space="preserve">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3 г. – </w:t>
      </w:r>
      <w:r>
        <w:rPr>
          <w:szCs w:val="26"/>
          <w:lang w:val="be-BY"/>
        </w:rPr>
        <w:t>91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DD2AFD" w:rsidRDefault="00DD2AFD" w:rsidP="00DD2AFD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A6281D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DD2AFD" w:rsidRDefault="00DD2AFD" w:rsidP="00DD2AFD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DD2AFD" w:rsidTr="004A22DA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FD" w:rsidRDefault="00DD2AFD" w:rsidP="004A22D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FD" w:rsidRDefault="00DD2AFD" w:rsidP="004A22D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Pr="005743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D2AFD" w:rsidRDefault="00DD2AFD" w:rsidP="004A22D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FD" w:rsidRDefault="00DD2AFD" w:rsidP="004A22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январю-июлю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59 682,5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69 673,1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116,7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50 969,6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59 357,9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2 131,8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163,9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1 683,0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179,6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84,0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DA28A3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28A3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D2AFD" w:rsidTr="004A22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DD2AFD" w:rsidTr="004A22DA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4 374,2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1 371,9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</w:tr>
    </w:tbl>
    <w:p w:rsidR="00DD2AFD" w:rsidRDefault="00DD2AFD" w:rsidP="00DD2AFD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DD2AFD" w:rsidTr="004A22DA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FD" w:rsidRDefault="00DD2AFD" w:rsidP="004A22DA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FD" w:rsidRDefault="00DD2AFD" w:rsidP="004A22D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FD" w:rsidRDefault="00DD2AFD" w:rsidP="004A22DA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D2AFD" w:rsidTr="004A22DA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FD" w:rsidRDefault="00DD2AFD" w:rsidP="004A22DA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FD" w:rsidRDefault="00DD2AFD" w:rsidP="004A22DA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DD2AFD" w:rsidTr="004A22DA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21 801,4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DD2AFD" w:rsidTr="004A22DA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DD2AFD" w:rsidTr="004A22DA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D2AFD" w:rsidTr="004A22DA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D2AFD" w:rsidTr="004A22D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14 893,8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D2AFD" w:rsidTr="004A22DA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D2AFD" w:rsidTr="004A22DA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DD2AFD" w:rsidTr="004A22DA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2C5984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2C5984">
              <w:rPr>
                <w:sz w:val="22"/>
                <w:szCs w:val="22"/>
              </w:rPr>
              <w:t>62,3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2C5984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5984"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2C5984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2C5984">
              <w:rPr>
                <w:sz w:val="22"/>
                <w:szCs w:val="22"/>
              </w:rPr>
              <w:t>93,5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DD2AFD" w:rsidTr="004A22DA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6 907,6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2C5984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2C5984">
              <w:rPr>
                <w:sz w:val="22"/>
                <w:szCs w:val="22"/>
              </w:rPr>
              <w:t>32,7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10 947,3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94,6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DD2AFD" w:rsidTr="004A22D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Pr="002C5984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2C5984">
              <w:rPr>
                <w:sz w:val="22"/>
                <w:szCs w:val="22"/>
              </w:rPr>
              <w:t>110,6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D2AFD" w:rsidTr="004A22D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D2AFD" w:rsidRDefault="00DD2AFD" w:rsidP="004A22D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AFD" w:rsidRDefault="00DD2AFD" w:rsidP="004A22DA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D2AFD" w:rsidRDefault="00DD2AFD" w:rsidP="00DD2AFD">
      <w:pPr>
        <w:rPr>
          <w:rFonts w:ascii="Arial" w:hAnsi="Arial" w:cs="Arial"/>
          <w:b/>
          <w:bCs/>
        </w:rPr>
      </w:pPr>
    </w:p>
    <w:p w:rsidR="00364343" w:rsidRDefault="00364343" w:rsidP="001B1DAA">
      <w:pPr>
        <w:rPr>
          <w:rFonts w:ascii="Arial" w:hAnsi="Arial" w:cs="Arial"/>
          <w:b/>
          <w:bCs/>
        </w:rPr>
        <w:sectPr w:rsidR="00364343" w:rsidSect="00A34AB1">
          <w:footerReference w:type="default" r:id="rId16"/>
          <w:pgSz w:w="11907" w:h="16840" w:code="9"/>
          <w:pgMar w:top="1134" w:right="1418" w:bottom="1418" w:left="1418" w:header="1247" w:footer="1134" w:gutter="0"/>
          <w:cols w:space="720"/>
        </w:sectPr>
      </w:pPr>
    </w:p>
    <w:p w:rsidR="00EB3606" w:rsidRDefault="00EB3606" w:rsidP="006A4D3E">
      <w:pPr>
        <w:pStyle w:val="a9"/>
        <w:spacing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A6281D">
        <w:rPr>
          <w:rFonts w:ascii="Arial" w:hAnsi="Arial" w:cs="Arial"/>
          <w:b/>
          <w:lang w:val="be-BY"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6A4D3E">
      <w:pPr>
        <w:pStyle w:val="a9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> январе-</w:t>
      </w:r>
      <w:r>
        <w:rPr>
          <w:szCs w:val="26"/>
          <w:lang w:val="be-BY"/>
        </w:rPr>
        <w:t>августе</w:t>
      </w:r>
      <w:r>
        <w:rPr>
          <w:szCs w:val="26"/>
        </w:rPr>
        <w:t xml:space="preserve"> 2024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>
        <w:rPr>
          <w:szCs w:val="26"/>
        </w:rPr>
        <w:t>3,9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112,1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>
        <w:rPr>
          <w:szCs w:val="26"/>
          <w:lang w:val="be-BY"/>
        </w:rPr>
        <w:t>августа</w:t>
      </w:r>
      <w:r>
        <w:rPr>
          <w:szCs w:val="26"/>
        </w:rPr>
        <w:t xml:space="preserve"> 2023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EB3606" w:rsidRDefault="00EB3606" w:rsidP="00FB6DB9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2C7FD8" w:rsidTr="00245CD3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6A4D3E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BE5855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10</w:t>
            </w:r>
            <w:r>
              <w:rPr>
                <w:sz w:val="22"/>
              </w:rPr>
              <w:t>8</w:t>
            </w:r>
            <w:r w:rsidRPr="00BE5855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6A4D3E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331,4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139,0</w:t>
            </w:r>
          </w:p>
        </w:tc>
      </w:tr>
      <w:tr w:rsidR="00EB3606" w:rsidRPr="0017119D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119D" w:rsidRDefault="00EB3606" w:rsidP="006A4D3E">
            <w:pPr>
              <w:pStyle w:val="8"/>
              <w:keepNext w:val="0"/>
              <w:spacing w:before="50" w:after="5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</w:t>
            </w:r>
            <w:r>
              <w:rPr>
                <w:b/>
                <w:sz w:val="22"/>
              </w:rPr>
              <w:t>42</w:t>
            </w:r>
            <w:r w:rsidRPr="00175C52">
              <w:rPr>
                <w:b/>
                <w:sz w:val="22"/>
              </w:rPr>
              <w:t>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6A4D3E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1 275,0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5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08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</w:tr>
      <w:tr w:rsidR="00EB3606" w:rsidRPr="00D91CFA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91CFA" w:rsidRDefault="00EB3606" w:rsidP="006A4D3E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2 417,9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3</w:t>
            </w:r>
            <w:r w:rsidRPr="00AE10FB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A20FA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</w:t>
            </w:r>
            <w:r>
              <w:rPr>
                <w:sz w:val="22"/>
              </w:rPr>
              <w:t>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6A4D3E">
            <w:pPr>
              <w:pStyle w:val="8"/>
              <w:keepNext w:val="0"/>
              <w:spacing w:before="50" w:after="50"/>
              <w:ind w:left="170"/>
              <w:rPr>
                <w:b w:val="0"/>
                <w:lang w:val="be-BY"/>
              </w:rPr>
            </w:pPr>
            <w:r w:rsidRPr="00C72EEC">
              <w:rPr>
                <w:b w:val="0"/>
                <w:i/>
              </w:rPr>
              <w:t>Январь-август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  <w:lang w:val="be-BY"/>
              </w:rPr>
            </w:pPr>
            <w:r w:rsidRPr="007A2CA8">
              <w:rPr>
                <w:i/>
                <w:sz w:val="22"/>
                <w:lang w:val="be-BY"/>
              </w:rPr>
              <w:t>3 296,8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  <w:lang w:val="be-BY"/>
              </w:rPr>
            </w:pPr>
            <w:r w:rsidRPr="007A2CA8">
              <w:rPr>
                <w:i/>
                <w:sz w:val="22"/>
                <w:lang w:val="be-BY"/>
              </w:rPr>
              <w:t>113,0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  <w:lang w:val="be-BY"/>
              </w:rPr>
            </w:pPr>
            <w:r>
              <w:rPr>
                <w:i/>
                <w:sz w:val="22"/>
                <w:lang w:val="be-BY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1 338,5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425A9" w:rsidRDefault="00EB3606" w:rsidP="006A4D3E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3 756,4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2</w:t>
            </w:r>
            <w:r w:rsidRPr="00435A96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6A4D3E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6A4D3E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493,3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6A4D3E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1 380,0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EB3606" w:rsidRPr="00BF40BD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6A4D3E">
            <w:pPr>
              <w:pStyle w:val="8"/>
              <w:keepNext w:val="0"/>
              <w:spacing w:before="50" w:after="50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5 136,4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6A4D3E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BA397B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BA397B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85,4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6A4D3E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6A4D3E">
            <w:pPr>
              <w:pStyle w:val="8"/>
              <w:keepNext w:val="0"/>
              <w:spacing w:before="50" w:after="50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6A4D3E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6A4D3E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6A4D3E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66529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6A4D3E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6A4D3E">
            <w:pPr>
              <w:pStyle w:val="8"/>
              <w:keepNext w:val="0"/>
              <w:spacing w:before="50" w:after="50"/>
              <w:ind w:left="170"/>
              <w:rPr>
                <w:bCs/>
                <w:i/>
                <w:lang w:val="be-BY"/>
              </w:rPr>
            </w:pPr>
            <w:r>
              <w:rPr>
                <w:bCs/>
                <w:i/>
              </w:rPr>
              <w:t>Январь-</w:t>
            </w:r>
            <w:r>
              <w:rPr>
                <w:bCs/>
                <w:i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3 942,3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112,1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95822" w:rsidRDefault="00EB3606" w:rsidP="006A4D3E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795822">
              <w:rPr>
                <w:b/>
                <w:i/>
                <w:sz w:val="22"/>
              </w:rPr>
              <w:t>х</w:t>
            </w:r>
          </w:p>
        </w:tc>
      </w:tr>
    </w:tbl>
    <w:p w:rsidR="006A4D3E" w:rsidRDefault="006A4D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B3606" w:rsidRDefault="00EB3606" w:rsidP="00EB3606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EB3606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5F481C09" wp14:editId="6C685CB5">
                <wp:simplePos x="0" y="0"/>
                <wp:positionH relativeFrom="column">
                  <wp:posOffset>1163320</wp:posOffset>
                </wp:positionH>
                <wp:positionV relativeFrom="paragraph">
                  <wp:posOffset>1338580</wp:posOffset>
                </wp:positionV>
                <wp:extent cx="4208465" cy="207483"/>
                <wp:effectExtent l="0" t="0" r="20955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8465" cy="207483"/>
                          <a:chOff x="4739" y="15162"/>
                          <a:chExt cx="6059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D3E" w:rsidRPr="00706E29" w:rsidRDefault="006A4D3E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803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D3E" w:rsidRPr="002A6587" w:rsidRDefault="006A4D3E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2" style="position:absolute;left:0;text-align:left;margin-left:91.6pt;margin-top:105.4pt;width:331.4pt;height:16.35pt;z-index:251953152" coordorigin="4739,15162" coordsize="605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">
                <v:rect id="Rectangle 1340" o:spid="_x0000_s1053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EB3606" w:rsidRPr="00706E29" w:rsidRDefault="00EB3606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4" style="position:absolute;left:9803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EB3606" w:rsidRPr="002A6587" w:rsidRDefault="00EB3606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AB98AFB" wp14:editId="3B15A95C">
            <wp:extent cx="6073254" cy="1446663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B3606" w:rsidRDefault="00EB3606" w:rsidP="00EB360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EB3606" w:rsidTr="00245CD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pacing w:val="-2"/>
                <w:sz w:val="22"/>
                <w:szCs w:val="22"/>
              </w:rPr>
              <w:br/>
              <w:t xml:space="preserve">2024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Tr="00245CD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6A4D3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6A4D3E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2024 г.</w:t>
            </w:r>
            <w:r>
              <w:rPr>
                <w:sz w:val="22"/>
                <w:szCs w:val="22"/>
              </w:rPr>
              <w:br/>
              <w:t xml:space="preserve"> 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>
              <w:rPr>
                <w:sz w:val="22"/>
                <w:szCs w:val="22"/>
                <w:lang w:val="be-BY"/>
              </w:rPr>
              <w:t>августу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2023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августу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 xml:space="preserve">2022 г. </w:t>
            </w:r>
          </w:p>
        </w:tc>
      </w:tr>
      <w:tr w:rsidR="00EB3606" w:rsidTr="00245CD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6A4D3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6A4D3E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ию</w:t>
            </w:r>
            <w:proofErr w:type="spellEnd"/>
            <w:r>
              <w:rPr>
                <w:sz w:val="22"/>
                <w:szCs w:val="22"/>
                <w:lang w:val="be-BY"/>
              </w:rPr>
              <w:t>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6A4D3E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113,</w:t>
            </w:r>
            <w:r>
              <w:rPr>
                <w:b/>
                <w:sz w:val="22"/>
                <w:szCs w:val="22"/>
                <w:lang w:val="be-BY"/>
              </w:rPr>
              <w:t>0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</w:tr>
      <w:tr w:rsidR="00EB3606" w:rsidTr="00245CD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  <w:lang w:val="be-BY"/>
              </w:rPr>
              <w:t>7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3606" w:rsidRDefault="00EB3606" w:rsidP="006A4D3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  <w:lang w:val="be-BY"/>
              </w:rPr>
              <w:t>5</w:t>
            </w:r>
          </w:p>
        </w:tc>
      </w:tr>
    </w:tbl>
    <w:p w:rsidR="00EB3606" w:rsidRDefault="00EB3606" w:rsidP="006A4D3E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EB3606" w:rsidP="006A4D3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>
              <w:rPr>
                <w:lang w:val="be-BY"/>
              </w:rPr>
              <w:t>август</w:t>
            </w:r>
            <w:r>
              <w:rPr>
                <w:rFonts w:eastAsia="Times New Roman"/>
              </w:rPr>
              <w:t xml:space="preserve"> 2024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  <w:t>январю-</w:t>
            </w:r>
            <w:r>
              <w:rPr>
                <w:lang w:val="be-BY"/>
              </w:rPr>
              <w:t>августу</w:t>
            </w:r>
            <w:r>
              <w:br/>
              <w:t>2023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EB3606" w:rsidP="006A4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 w:rsidRPr="007A266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  <w:lang w:val="be-BY"/>
              </w:rPr>
              <w:br/>
            </w:r>
            <w:r w:rsidRPr="007A266C">
              <w:rPr>
                <w:sz w:val="22"/>
                <w:szCs w:val="22"/>
              </w:rPr>
              <w:t xml:space="preserve"> 2023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6A4D3E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3 942,3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6A4D3E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613,8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7139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15,9</w:t>
            </w:r>
          </w:p>
        </w:tc>
      </w:tr>
      <w:tr w:rsidR="00EB3606" w:rsidTr="00C608D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321,2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8,1</w:t>
            </w:r>
          </w:p>
        </w:tc>
      </w:tr>
      <w:tr w:rsidR="00EB3606" w:rsidTr="00C608D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292,6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7,8</w:t>
            </w:r>
          </w:p>
        </w:tc>
      </w:tr>
      <w:tr w:rsidR="00EB3606" w:rsidTr="00C608D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3 082,9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74,7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35F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6A4D3E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EB3606" w:rsidP="006A4D3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6A4D3E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9,4</w:t>
            </w:r>
          </w:p>
        </w:tc>
      </w:tr>
    </w:tbl>
    <w:p w:rsidR="00466E3F" w:rsidRPr="009217AC" w:rsidRDefault="00466E3F" w:rsidP="006A4D3E">
      <w:pPr>
        <w:pStyle w:val="a9"/>
        <w:spacing w:before="0" w:line="100" w:lineRule="exact"/>
        <w:rPr>
          <w:szCs w:val="26"/>
          <w:lang w:val="en-US"/>
        </w:rPr>
      </w:pPr>
    </w:p>
    <w:sectPr w:rsidR="00466E3F" w:rsidRPr="009217AC" w:rsidSect="00A34AB1"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3E" w:rsidRDefault="006A4D3E">
      <w:r>
        <w:separator/>
      </w:r>
    </w:p>
  </w:endnote>
  <w:endnote w:type="continuationSeparator" w:id="0">
    <w:p w:rsidR="006A4D3E" w:rsidRDefault="006A4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3E" w:rsidRDefault="006A4D3E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5637">
      <w:rPr>
        <w:rStyle w:val="a7"/>
        <w:noProof/>
      </w:rPr>
      <w:t>52</w:t>
    </w:r>
    <w:r>
      <w:rPr>
        <w:rStyle w:val="a7"/>
      </w:rPr>
      <w:fldChar w:fldCharType="end"/>
    </w:r>
  </w:p>
  <w:p w:rsidR="006A4D3E" w:rsidRDefault="006A4D3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3E" w:rsidRDefault="006A4D3E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5637">
      <w:rPr>
        <w:rStyle w:val="a7"/>
        <w:noProof/>
      </w:rPr>
      <w:t>45</w:t>
    </w:r>
    <w:r>
      <w:rPr>
        <w:rStyle w:val="a7"/>
      </w:rPr>
      <w:fldChar w:fldCharType="end"/>
    </w:r>
  </w:p>
  <w:p w:rsidR="006A4D3E" w:rsidRDefault="006A4D3E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6A4D3E" w:rsidRDefault="006A4D3E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637">
          <w:rPr>
            <w:noProof/>
          </w:rPr>
          <w:t>53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3E" w:rsidRDefault="006A4D3E">
      <w:r>
        <w:separator/>
      </w:r>
    </w:p>
  </w:footnote>
  <w:footnote w:type="continuationSeparator" w:id="0">
    <w:p w:rsidR="006A4D3E" w:rsidRDefault="006A4D3E">
      <w:r>
        <w:continuationSeparator/>
      </w:r>
    </w:p>
  </w:footnote>
  <w:footnote w:id="1">
    <w:p w:rsidR="006A4D3E" w:rsidRDefault="006A4D3E" w:rsidP="00DD2AFD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3E" w:rsidRDefault="006A4D3E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3E" w:rsidRDefault="006A4D3E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440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5027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3BE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E49"/>
    <w:rsid w:val="000A246E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E41"/>
    <w:rsid w:val="00115399"/>
    <w:rsid w:val="00116207"/>
    <w:rsid w:val="001162D4"/>
    <w:rsid w:val="001164DF"/>
    <w:rsid w:val="00116CC0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3680"/>
    <w:rsid w:val="00173ED9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EB"/>
    <w:rsid w:val="00194E14"/>
    <w:rsid w:val="001953D7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C2A"/>
    <w:rsid w:val="002114E9"/>
    <w:rsid w:val="002118D3"/>
    <w:rsid w:val="00211D0D"/>
    <w:rsid w:val="002120E8"/>
    <w:rsid w:val="002128AD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02B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D00"/>
    <w:rsid w:val="00410146"/>
    <w:rsid w:val="00410604"/>
    <w:rsid w:val="00410E9D"/>
    <w:rsid w:val="00411A96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019"/>
    <w:rsid w:val="00441299"/>
    <w:rsid w:val="00441892"/>
    <w:rsid w:val="004423C3"/>
    <w:rsid w:val="00442B8C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359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2DA"/>
    <w:rsid w:val="004A27E6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B82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5237"/>
    <w:rsid w:val="004E65F8"/>
    <w:rsid w:val="004E6D77"/>
    <w:rsid w:val="004E718A"/>
    <w:rsid w:val="004E725C"/>
    <w:rsid w:val="004E726F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E28"/>
    <w:rsid w:val="00535F70"/>
    <w:rsid w:val="0053616B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3DB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A5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5948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1D50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4D3E"/>
    <w:rsid w:val="006A5B7F"/>
    <w:rsid w:val="006A6068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A56"/>
    <w:rsid w:val="00706ADC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637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1A12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DB1"/>
    <w:rsid w:val="00791167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E4"/>
    <w:rsid w:val="00795592"/>
    <w:rsid w:val="00795822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267B"/>
    <w:rsid w:val="00813527"/>
    <w:rsid w:val="00813AE5"/>
    <w:rsid w:val="0081408F"/>
    <w:rsid w:val="00814222"/>
    <w:rsid w:val="00814B7B"/>
    <w:rsid w:val="00814F02"/>
    <w:rsid w:val="008152B6"/>
    <w:rsid w:val="008158D6"/>
    <w:rsid w:val="00815BDA"/>
    <w:rsid w:val="008162EB"/>
    <w:rsid w:val="00816E15"/>
    <w:rsid w:val="00817021"/>
    <w:rsid w:val="008179FB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66C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A5C"/>
    <w:rsid w:val="008A3B7A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2A9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C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6BB"/>
    <w:rsid w:val="00980BFA"/>
    <w:rsid w:val="00982CC0"/>
    <w:rsid w:val="0098318F"/>
    <w:rsid w:val="00983DB3"/>
    <w:rsid w:val="00984029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3FE"/>
    <w:rsid w:val="00A57E08"/>
    <w:rsid w:val="00A60D87"/>
    <w:rsid w:val="00A611BB"/>
    <w:rsid w:val="00A6128D"/>
    <w:rsid w:val="00A617E7"/>
    <w:rsid w:val="00A61950"/>
    <w:rsid w:val="00A619AB"/>
    <w:rsid w:val="00A61F51"/>
    <w:rsid w:val="00A6281D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381C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95C"/>
    <w:rsid w:val="00AD4E7C"/>
    <w:rsid w:val="00AD4F2A"/>
    <w:rsid w:val="00AD52CC"/>
    <w:rsid w:val="00AD5BD4"/>
    <w:rsid w:val="00AD63DA"/>
    <w:rsid w:val="00AD65D7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2B2"/>
    <w:rsid w:val="00B05A58"/>
    <w:rsid w:val="00B05C38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D2F"/>
    <w:rsid w:val="00B22583"/>
    <w:rsid w:val="00B22860"/>
    <w:rsid w:val="00B229FE"/>
    <w:rsid w:val="00B22D86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B62"/>
    <w:rsid w:val="00B53D90"/>
    <w:rsid w:val="00B540D5"/>
    <w:rsid w:val="00B54228"/>
    <w:rsid w:val="00B542B6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0C25"/>
    <w:rsid w:val="00BA1273"/>
    <w:rsid w:val="00BA13F2"/>
    <w:rsid w:val="00BA17B6"/>
    <w:rsid w:val="00BA1B48"/>
    <w:rsid w:val="00BA1F82"/>
    <w:rsid w:val="00BA2ED3"/>
    <w:rsid w:val="00BA33CD"/>
    <w:rsid w:val="00BA367D"/>
    <w:rsid w:val="00BA397B"/>
    <w:rsid w:val="00BA413F"/>
    <w:rsid w:val="00BA4403"/>
    <w:rsid w:val="00BA51EF"/>
    <w:rsid w:val="00BA52BD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4F69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6933"/>
    <w:rsid w:val="00C16B0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58F3"/>
    <w:rsid w:val="00C5604B"/>
    <w:rsid w:val="00C56F0E"/>
    <w:rsid w:val="00C570AC"/>
    <w:rsid w:val="00C600A9"/>
    <w:rsid w:val="00C608DC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38C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57EF"/>
    <w:rsid w:val="00CD5B5F"/>
    <w:rsid w:val="00CD6368"/>
    <w:rsid w:val="00CD6AB5"/>
    <w:rsid w:val="00CD6ACF"/>
    <w:rsid w:val="00CD73EB"/>
    <w:rsid w:val="00CD7814"/>
    <w:rsid w:val="00CD79EC"/>
    <w:rsid w:val="00CD7B08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9C6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6371"/>
    <w:rsid w:val="00D96DE8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8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55E"/>
    <w:rsid w:val="00E17C0C"/>
    <w:rsid w:val="00E209FE"/>
    <w:rsid w:val="00E20BE6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338"/>
    <w:rsid w:val="00E90B9C"/>
    <w:rsid w:val="00E91038"/>
    <w:rsid w:val="00E911D0"/>
    <w:rsid w:val="00E91ADE"/>
    <w:rsid w:val="00E91D12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6A31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939"/>
    <w:rsid w:val="00EC64D7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7D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2CE3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837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351"/>
    <w:rsid w:val="00F86AA2"/>
    <w:rsid w:val="00F87DA8"/>
    <w:rsid w:val="00F903D2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6DB9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406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4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64711000035778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6549007468073E-3"/>
                  <c:y val="3.3216765655292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1487361600109215E-2"/>
                  <c:y val="-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786725693623064E-2"/>
                  <c:y val="-3.3203481143804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327529082012898E-2"/>
                  <c:y val="-4.9865110800438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62701497077E-2"/>
                  <c:y val="-4.4313477435819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60028387009567E-2"/>
                  <c:y val="-7.7553165965057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760419574464059E-2"/>
                  <c:y val="-4.9881685387075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469330222611063E-2"/>
                  <c:y val="-4.9821522309711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76129010443743E-2"/>
                  <c:y val="-4.98700787401574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471767470945521E-2"/>
                  <c:y val="-4.9713516439869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4115312007643E-2"/>
                  <c:y val="-5.0070359852868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970768483116E-2"/>
                  <c:y val="-5.546857018321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771601851201066E-2"/>
                  <c:y val="5.5337695386670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359524230072657E-2"/>
                  <c:y val="-5.5433070866141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922546163735344E-2"/>
                  <c:y val="6.1238105516017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55510121320672E-2"/>
                  <c:y val="-4.9883307522847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362914399648543E-3"/>
                  <c:y val="3.8772002530154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>
                  <c:v>79.3</c:v>
                </c:pt>
                <c:pt idx="1">
                  <c:v>87</c:v>
                </c:pt>
                <c:pt idx="2">
                  <c:v>94.8</c:v>
                </c:pt>
                <c:pt idx="3">
                  <c:v>100.9</c:v>
                </c:pt>
                <c:pt idx="4">
                  <c:v>103.8</c:v>
                </c:pt>
                <c:pt idx="5">
                  <c:v>105.5</c:v>
                </c:pt>
                <c:pt idx="6">
                  <c:v>106.8</c:v>
                </c:pt>
                <c:pt idx="7">
                  <c:v>109.4</c:v>
                </c:pt>
                <c:pt idx="8">
                  <c:v>111.4</c:v>
                </c:pt>
                <c:pt idx="9">
                  <c:v>113.7</c:v>
                </c:pt>
                <c:pt idx="10">
                  <c:v>113.9</c:v>
                </c:pt>
                <c:pt idx="11">
                  <c:v>113.7</c:v>
                </c:pt>
                <c:pt idx="12">
                  <c:v>110.1</c:v>
                </c:pt>
                <c:pt idx="13">
                  <c:v>108.1</c:v>
                </c:pt>
                <c:pt idx="14">
                  <c:v>105.8</c:v>
                </c:pt>
                <c:pt idx="15">
                  <c:v>107.4</c:v>
                </c:pt>
                <c:pt idx="16">
                  <c:v>108.3</c:v>
                </c:pt>
                <c:pt idx="17">
                  <c:v>107.8</c:v>
                </c:pt>
                <c:pt idx="18">
                  <c:v>108.1</c:v>
                </c:pt>
                <c:pt idx="19">
                  <c:v>107.1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500928"/>
        <c:axId val="73502720"/>
      </c:lineChart>
      <c:catAx>
        <c:axId val="73500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5027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3502720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50092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7692379410596E-2"/>
          <c:y val="4.0770997375328084E-2"/>
          <c:w val="0.91126208173468981"/>
          <c:h val="0.6999645704371489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68270758000743E-2"/>
                  <c:y val="-7.2222828102165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20596187586339E-2"/>
                  <c:y val="-4.8829833770778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31495548232958E-2"/>
                  <c:y val="-7.74250874890638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224901548511027E-2"/>
                  <c:y val="5.8607955652453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385148707864614E-2"/>
                  <c:y val="-6.5552274715660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749878689991E-2"/>
                  <c:y val="6.9586738447466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757294331407E-2"/>
                  <c:y val="-3.805288309518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053760521312E-2"/>
                  <c:y val="6.7921944539541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046386900031018E-2"/>
                  <c:y val="-6.0791370712226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85931436545173E-2"/>
                  <c:y val="8.4718193644327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220870803420835E-2"/>
                  <c:y val="-5.4021762904636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3989690776774296E-3"/>
                  <c:y val="5.4295713035870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>
                  <c:v>97</c:v>
                </c:pt>
                <c:pt idx="1">
                  <c:v>96</c:v>
                </c:pt>
                <c:pt idx="2">
                  <c:v>95.6</c:v>
                </c:pt>
                <c:pt idx="3">
                  <c:v>99.2</c:v>
                </c:pt>
                <c:pt idx="4">
                  <c:v>102.1</c:v>
                </c:pt>
                <c:pt idx="5">
                  <c:v>103.9</c:v>
                </c:pt>
                <c:pt idx="6">
                  <c:v>104.5</c:v>
                </c:pt>
                <c:pt idx="7">
                  <c:v>105.4</c:v>
                </c:pt>
                <c:pt idx="8">
                  <c:v>106.1</c:v>
                </c:pt>
                <c:pt idx="9">
                  <c:v>107</c:v>
                </c:pt>
                <c:pt idx="10">
                  <c:v>107.6</c:v>
                </c:pt>
                <c:pt idx="11">
                  <c:v>108.2</c:v>
                </c:pt>
                <c:pt idx="12">
                  <c:v>109.9</c:v>
                </c:pt>
                <c:pt idx="13">
                  <c:v>112.6</c:v>
                </c:pt>
                <c:pt idx="14">
                  <c:v>113.1</c:v>
                </c:pt>
                <c:pt idx="15">
                  <c:v>112.1</c:v>
                </c:pt>
                <c:pt idx="16">
                  <c:v>112.2</c:v>
                </c:pt>
                <c:pt idx="17">
                  <c:v>111.5</c:v>
                </c:pt>
                <c:pt idx="18">
                  <c:v>111.8</c:v>
                </c:pt>
                <c:pt idx="19">
                  <c:v>112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2801408"/>
        <c:axId val="104032128"/>
      </c:lineChart>
      <c:catAx>
        <c:axId val="1028014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032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4032128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80140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11684876599728E-2"/>
          <c:y val="2.7686167328257523E-2"/>
          <c:w val="0.91478434963071475"/>
          <c:h val="0.6919939226839548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137957961866337E-2"/>
                  <c:y val="-2.7943079404231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30211226909739E-2"/>
                  <c:y val="5.617238899792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875252163727467E-2"/>
                  <c:y val="-3.314562185750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124229217194678E-2"/>
                  <c:y val="5.7860152164434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75901615832709E-2"/>
                  <c:y val="-3.330367810756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106090453877819E-2"/>
                  <c:y val="-3.608267361200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019358182789315E-2"/>
                  <c:y val="-4.357685001332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66848479116206E-2"/>
                  <c:y val="-4.007194615642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606063511665818E-2"/>
                  <c:y val="-4.2244513783233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575132875570774E-2"/>
                  <c:y val="-4.0956445498852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43108125201357E-2"/>
                  <c:y val="-4.6712567798722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06995516848488E-2"/>
                  <c:y val="-4.513439404488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91144526327425E-2"/>
                  <c:y val="-4.764133508685967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031134289914808E-2"/>
                  <c:y val="-4.4973224339633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9605909509656E-2"/>
                  <c:y val="-4.700353283993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76544810270666E-2"/>
                  <c:y val="-4.360564566732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2913594291309E-2"/>
                  <c:y val="-4.7964104283246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218780503676713E-2"/>
                  <c:y val="-3.1111279764728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745135680354007E-2"/>
                  <c:y val="-3.3398728773361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8328235830025379E-3"/>
                  <c:y val="-3.3843468361635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97.9</c:v>
                </c:pt>
                <c:pt idx="1">
                  <c:v>95.7</c:v>
                </c:pt>
                <c:pt idx="2">
                  <c:v>97.2</c:v>
                </c:pt>
                <c:pt idx="3">
                  <c:v>99</c:v>
                </c:pt>
                <c:pt idx="4">
                  <c:v>100.4</c:v>
                </c:pt>
                <c:pt idx="5">
                  <c:v>101.4</c:v>
                </c:pt>
                <c:pt idx="6">
                  <c:v>101.3</c:v>
                </c:pt>
                <c:pt idx="7">
                  <c:v>101.9</c:v>
                </c:pt>
                <c:pt idx="8">
                  <c:v>102.5</c:v>
                </c:pt>
                <c:pt idx="9">
                  <c:v>102.6</c:v>
                </c:pt>
                <c:pt idx="10">
                  <c:v>102.7</c:v>
                </c:pt>
                <c:pt idx="11">
                  <c:v>102.7</c:v>
                </c:pt>
                <c:pt idx="12">
                  <c:v>105.8</c:v>
                </c:pt>
                <c:pt idx="13">
                  <c:v>107.8</c:v>
                </c:pt>
                <c:pt idx="14">
                  <c:v>107.4</c:v>
                </c:pt>
                <c:pt idx="15">
                  <c:v>105.7</c:v>
                </c:pt>
                <c:pt idx="16">
                  <c:v>106.4</c:v>
                </c:pt>
                <c:pt idx="17">
                  <c:v>106</c:v>
                </c:pt>
                <c:pt idx="18">
                  <c:v>106.1</c:v>
                </c:pt>
                <c:pt idx="19">
                  <c:v>106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337001001338645E-2"/>
                  <c:y val="4.2097956797923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13270691740885E-2"/>
                  <c:y val="-4.3517539561790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275955972355823E-2"/>
                  <c:y val="3.852772548716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27770584818024E-2"/>
                  <c:y val="-4.542745616049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96957613795846E-2"/>
                  <c:y val="-4.48546034365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423464989857193E-2"/>
                  <c:y val="-4.2287062585419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34535129632736E-2"/>
                  <c:y val="-4.0861033033342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04789022945158E-2"/>
                  <c:y val="-4.3786155737211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07483895313144E-2"/>
                  <c:y val="-4.580314087521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60834733215936E-2"/>
                  <c:y val="-3.930134007237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246219909985335E-2"/>
                  <c:y val="-4.0861033033342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155291328335702E-2"/>
                  <c:y val="-3.9245897693768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997979578291629E-2"/>
                  <c:y val="-4.16569964843514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522464103751738E-2"/>
                  <c:y val="-4.6155253320607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28295720323235E-2"/>
                  <c:y val="-4.754592262135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981725546338791E-2"/>
                  <c:y val="-3.9698560407221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575206620718932E-2"/>
                  <c:y val="-4.2845354444415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626992906878379E-2"/>
                  <c:y val="-4.2207001233279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59536669486563E-2"/>
                  <c:y val="-3.804117256427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2465673195809201E-4"/>
                  <c:y val="-4.518926098093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Sheet1!$N$3:$AG$3</c:f>
              <c:numCache>
                <c:formatCode>0.0</c:formatCode>
                <c:ptCount val="20"/>
                <c:pt idx="0">
                  <c:v>96.1</c:v>
                </c:pt>
                <c:pt idx="1">
                  <c:v>96.3</c:v>
                </c:pt>
                <c:pt idx="2">
                  <c:v>94</c:v>
                </c:pt>
                <c:pt idx="3">
                  <c:v>99.5</c:v>
                </c:pt>
                <c:pt idx="4">
                  <c:v>103.8</c:v>
                </c:pt>
                <c:pt idx="5">
                  <c:v>106.4</c:v>
                </c:pt>
                <c:pt idx="6">
                  <c:v>107.8</c:v>
                </c:pt>
                <c:pt idx="7">
                  <c:v>108.9</c:v>
                </c:pt>
                <c:pt idx="8">
                  <c:v>109.8</c:v>
                </c:pt>
                <c:pt idx="9">
                  <c:v>111.5</c:v>
                </c:pt>
                <c:pt idx="10">
                  <c:v>112.5</c:v>
                </c:pt>
                <c:pt idx="11">
                  <c:v>113.5</c:v>
                </c:pt>
                <c:pt idx="12">
                  <c:v>114.1</c:v>
                </c:pt>
                <c:pt idx="13">
                  <c:v>117.4</c:v>
                </c:pt>
                <c:pt idx="14">
                  <c:v>118.9</c:v>
                </c:pt>
                <c:pt idx="15">
                  <c:v>118.6</c:v>
                </c:pt>
                <c:pt idx="16">
                  <c:v>118</c:v>
                </c:pt>
                <c:pt idx="17">
                  <c:v>117</c:v>
                </c:pt>
                <c:pt idx="18">
                  <c:v>117.5</c:v>
                </c:pt>
                <c:pt idx="19">
                  <c:v>117.9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539648"/>
        <c:axId val="104541184"/>
      </c:lineChart>
      <c:catAx>
        <c:axId val="104539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541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4541184"/>
        <c:scaling>
          <c:orientation val="minMax"/>
          <c:max val="13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539648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1058035876004839"/>
          <c:h val="0.76612757674953547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06658515374654E-2"/>
                  <c:y val="-8.6829956013605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27593289969191E-2"/>
                  <c:y val="6.943707694432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8110820718E-2"/>
                  <c:y val="-5.8038403094350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35545795375788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8558076802E-2"/>
                  <c:y val="-6.5395503285570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12967493549E-2"/>
                  <c:y val="5.0029009531703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8281375274933E-2"/>
                  <c:y val="-6.010029990576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41984090004121E-2"/>
                  <c:y val="5.691407609540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4754765270407E-2"/>
                  <c:y val="7.53549208879036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46823713373E-2"/>
                  <c:y val="-6.009578613079667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554387006278974E-2"/>
                  <c:y val="-6.627660665471378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51756924364E-2"/>
                  <c:y val="9.583707926891939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926620519200741E-2"/>
                  <c:y val="-7.8170327393286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739584465367174E-2"/>
                  <c:y val="-8.404734087782486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108.1</c:v>
                </c:pt>
                <c:pt idx="1">
                  <c:v>108.3</c:v>
                </c:pt>
                <c:pt idx="2">
                  <c:v>111.3</c:v>
                </c:pt>
                <c:pt idx="3">
                  <c:v>112</c:v>
                </c:pt>
                <c:pt idx="4">
                  <c:v>113.2</c:v>
                </c:pt>
                <c:pt idx="5">
                  <c:v>113.4</c:v>
                </c:pt>
                <c:pt idx="6">
                  <c:v>113.1</c:v>
                </c:pt>
                <c:pt idx="7">
                  <c:v>113</c:v>
                </c:pt>
                <c:pt idx="8">
                  <c:v>112.8</c:v>
                </c:pt>
                <c:pt idx="9">
                  <c:v>112.3</c:v>
                </c:pt>
                <c:pt idx="10">
                  <c:v>111.9</c:v>
                </c:pt>
                <c:pt idx="11">
                  <c:v>111.8</c:v>
                </c:pt>
                <c:pt idx="12">
                  <c:v>106.4</c:v>
                </c:pt>
                <c:pt idx="13">
                  <c:v>109.2</c:v>
                </c:pt>
                <c:pt idx="14">
                  <c:v>111.4</c:v>
                </c:pt>
                <c:pt idx="15">
                  <c:v>112.4</c:v>
                </c:pt>
                <c:pt idx="16">
                  <c:v>111.8</c:v>
                </c:pt>
                <c:pt idx="17">
                  <c:v>111.7</c:v>
                </c:pt>
                <c:pt idx="18">
                  <c:v>111.8</c:v>
                </c:pt>
                <c:pt idx="19">
                  <c:v>112.1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209408"/>
        <c:axId val="104219392"/>
      </c:lineChart>
      <c:catAx>
        <c:axId val="10420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2193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4219392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20940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3A4B-56AA-44D1-BC4D-1593D6AC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9</Pages>
  <Words>2163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60</cp:revision>
  <cp:lastPrinted>2024-09-24T07:30:00Z</cp:lastPrinted>
  <dcterms:created xsi:type="dcterms:W3CDTF">2024-08-01T12:03:00Z</dcterms:created>
  <dcterms:modified xsi:type="dcterms:W3CDTF">2024-09-24T09:28:00Z</dcterms:modified>
</cp:coreProperties>
</file>