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910D19">
      <w:pPr>
        <w:pStyle w:val="a3"/>
        <w:spacing w:before="0" w:line="30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C36E25">
      <w:pPr>
        <w:pStyle w:val="a9"/>
        <w:spacing w:before="2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B2B2E">
      <w:pPr>
        <w:spacing w:before="80"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56380">
        <w:rPr>
          <w:spacing w:val="-2"/>
          <w:sz w:val="26"/>
          <w:lang w:val="en-US"/>
        </w:rPr>
        <w:t>I</w:t>
      </w:r>
      <w:r w:rsidR="00D56380" w:rsidRPr="001D2D39">
        <w:rPr>
          <w:spacing w:val="-2"/>
          <w:sz w:val="26"/>
        </w:rPr>
        <w:t xml:space="preserve"> </w:t>
      </w:r>
      <w:r w:rsidR="00D56380">
        <w:rPr>
          <w:spacing w:val="-2"/>
          <w:sz w:val="26"/>
        </w:rPr>
        <w:t>квартале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DA3D1B" w:rsidRPr="00DA3D1B">
        <w:rPr>
          <w:spacing w:val="-2"/>
          <w:sz w:val="26"/>
        </w:rPr>
        <w:t>5</w:t>
      </w:r>
      <w:r w:rsidR="00DA3D1B">
        <w:rPr>
          <w:spacing w:val="-2"/>
          <w:sz w:val="26"/>
        </w:rPr>
        <w:t>,</w:t>
      </w:r>
      <w:r w:rsidR="00DA3D1B" w:rsidRPr="00DA3D1B">
        <w:rPr>
          <w:spacing w:val="-2"/>
          <w:sz w:val="26"/>
        </w:rPr>
        <w:t>2</w:t>
      </w:r>
      <w:r w:rsidR="00262F34" w:rsidRPr="00262F34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DA3D1B">
        <w:rPr>
          <w:sz w:val="26"/>
        </w:rPr>
        <w:t>103,7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56380">
        <w:rPr>
          <w:spacing w:val="-2"/>
          <w:sz w:val="26"/>
          <w:lang w:val="en-US"/>
        </w:rPr>
        <w:t>I</w:t>
      </w:r>
      <w:r w:rsidR="00D56380" w:rsidRPr="001D2D39">
        <w:rPr>
          <w:spacing w:val="-2"/>
          <w:sz w:val="26"/>
        </w:rPr>
        <w:t xml:space="preserve"> </w:t>
      </w:r>
      <w:r w:rsidR="00D56380">
        <w:rPr>
          <w:spacing w:val="-2"/>
          <w:sz w:val="26"/>
        </w:rPr>
        <w:t>квартала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6A6115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pStyle w:val="4"/>
              <w:keepNext w:val="0"/>
              <w:spacing w:before="4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spacing w:before="4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8D45C9">
            <w:pPr>
              <w:pStyle w:val="4"/>
              <w:keepNext w:val="0"/>
              <w:spacing w:before="30" w:after="24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8D45C9">
            <w:pPr>
              <w:spacing w:before="30" w:after="24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8D45C9">
            <w:pPr>
              <w:spacing w:before="30" w:after="24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8D45C9">
            <w:pPr>
              <w:pStyle w:val="30"/>
              <w:spacing w:before="30" w:after="24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8D45C9">
            <w:pPr>
              <w:pStyle w:val="30"/>
              <w:spacing w:before="30" w:after="24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8D45C9">
            <w:pPr>
              <w:pStyle w:val="30"/>
              <w:spacing w:before="30" w:after="24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8D45C9">
            <w:pPr>
              <w:pStyle w:val="30"/>
              <w:spacing w:before="30" w:after="24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spacing w:before="30" w:after="24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C17603">
            <w:pPr>
              <w:spacing w:before="30" w:after="24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D5964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C373D6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87201" w:rsidRDefault="00C373D6" w:rsidP="008D45C9">
            <w:pPr>
              <w:spacing w:before="30" w:after="24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C373D6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C373D6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6566A6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51830" w:rsidRDefault="00C373D6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C373D6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337D4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373D6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C373D6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6708B1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C373D6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A446F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446957" w:rsidRDefault="00C373D6" w:rsidP="008D45C9">
            <w:pPr>
              <w:spacing w:before="30" w:after="24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C373D6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C373D6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2347EB" w:rsidRDefault="00C373D6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373D6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758AE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3 288,4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C373D6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7 570,8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3C4ABB" w:rsidRDefault="00C373D6" w:rsidP="008D45C9">
            <w:pPr>
              <w:spacing w:before="30" w:after="2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</w:tr>
      <w:tr w:rsidR="00C373D6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pStyle w:val="4"/>
              <w:keepNext w:val="0"/>
              <w:spacing w:before="30" w:after="24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24 252,4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062DB8" w:rsidRDefault="00C373D6" w:rsidP="008D45C9">
            <w:pPr>
              <w:spacing w:before="30" w:after="2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C373D6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D03E7C" w:rsidRDefault="00C373D6" w:rsidP="008D45C9">
            <w:pPr>
              <w:pStyle w:val="4"/>
              <w:keepNext w:val="0"/>
              <w:spacing w:before="30" w:after="24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A1916" w:rsidRDefault="00C373D6" w:rsidP="008D45C9">
            <w:pPr>
              <w:spacing w:before="30" w:after="24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373D6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C373D6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C373D6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7E2DA4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8D45C9" w:rsidRDefault="007E2DA4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8D45C9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5D0D9F" w:rsidRDefault="008D45C9" w:rsidP="008D45C9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EE7254" w:rsidRDefault="007E2DA4" w:rsidP="008D45C9">
            <w:pPr>
              <w:spacing w:before="30" w:after="2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5C9" w:rsidRPr="00B05E65" w:rsidRDefault="007E2DA4" w:rsidP="00B05E65">
            <w:pPr>
              <w:spacing w:before="30" w:after="24" w:line="200" w:lineRule="exact"/>
              <w:ind w:right="70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B05E6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05E6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8D45C9" w:rsidRPr="00B05E65" w:rsidRDefault="007E2DA4" w:rsidP="00B05E65">
            <w:pPr>
              <w:pStyle w:val="30"/>
              <w:spacing w:before="30" w:after="24" w:line="200" w:lineRule="exact"/>
              <w:ind w:right="652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 w:rsidR="00B05E65">
              <w:rPr>
                <w:sz w:val="22"/>
                <w:szCs w:val="22"/>
                <w:lang w:val="en-US"/>
              </w:rPr>
              <w:t>9</w:t>
            </w:r>
          </w:p>
        </w:tc>
      </w:tr>
      <w:tr w:rsidR="00D56380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380" w:rsidRPr="005D0D9F" w:rsidRDefault="00D56380" w:rsidP="00784C44">
            <w:pPr>
              <w:pStyle w:val="4"/>
              <w:keepNext w:val="0"/>
              <w:spacing w:before="30" w:after="24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380" w:rsidRPr="00DA3D1B" w:rsidRDefault="00DA3D1B" w:rsidP="008D45C9">
            <w:pPr>
              <w:spacing w:before="30" w:after="2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380" w:rsidRPr="00DA3D1B" w:rsidRDefault="00DA3D1B" w:rsidP="008D45C9">
            <w:pPr>
              <w:spacing w:before="30" w:after="2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380" w:rsidRPr="00DA3D1B" w:rsidRDefault="00DA3D1B" w:rsidP="008D45C9">
            <w:pPr>
              <w:spacing w:before="30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D56380" w:rsidRPr="008D45C9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380" w:rsidRPr="00D56380" w:rsidRDefault="00D56380" w:rsidP="00784C44">
            <w:pPr>
              <w:pStyle w:val="4"/>
              <w:keepNext w:val="0"/>
              <w:spacing w:before="30" w:after="24" w:line="200" w:lineRule="exact"/>
              <w:ind w:left="91"/>
              <w:rPr>
                <w:i/>
                <w:lang w:val="ru-RU"/>
              </w:rPr>
            </w:pPr>
            <w:r w:rsidRPr="00D56380">
              <w:rPr>
                <w:i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380" w:rsidRDefault="00DA3D1B" w:rsidP="008D45C9">
            <w:pPr>
              <w:spacing w:before="30" w:after="2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380" w:rsidRDefault="00DA3D1B" w:rsidP="008D45C9">
            <w:pPr>
              <w:spacing w:before="30" w:after="2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380" w:rsidRPr="00F5637E" w:rsidRDefault="00394808" w:rsidP="008D45C9">
            <w:pPr>
              <w:spacing w:before="30" w:after="24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70,3</w:t>
            </w:r>
          </w:p>
        </w:tc>
      </w:tr>
    </w:tbl>
    <w:p w:rsidR="00910D19" w:rsidRPr="005D0D9F" w:rsidRDefault="00910D19" w:rsidP="006540CF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67945</wp:posOffset>
            </wp:positionV>
            <wp:extent cx="6743700" cy="1895475"/>
            <wp:effectExtent l="0" t="0" r="0" b="952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Pr="005D0D9F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5255EF">
      <w:pPr>
        <w:pStyle w:val="af7"/>
        <w:spacing w:before="60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>Инвестиции в основной капитал по областям и 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1254"/>
        <w:gridCol w:w="1086"/>
        <w:gridCol w:w="992"/>
        <w:gridCol w:w="1028"/>
        <w:gridCol w:w="956"/>
        <w:gridCol w:w="1125"/>
      </w:tblGrid>
      <w:tr w:rsidR="00C26D11" w:rsidTr="00D56380">
        <w:trPr>
          <w:cantSplit/>
          <w:trHeight w:val="351"/>
        </w:trPr>
        <w:tc>
          <w:tcPr>
            <w:tcW w:w="2622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DA43BE">
        <w:trPr>
          <w:cantSplit/>
          <w:trHeight w:val="255"/>
        </w:trPr>
        <w:tc>
          <w:tcPr>
            <w:tcW w:w="2622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54" w:type="dxa"/>
            <w:vMerge w:val="restart"/>
            <w:shd w:val="clear" w:color="auto" w:fill="auto"/>
          </w:tcPr>
          <w:p w:rsidR="00C26D11" w:rsidRDefault="00D56380" w:rsidP="00C26D1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C26D11">
              <w:rPr>
                <w:sz w:val="22"/>
                <w:szCs w:val="22"/>
              </w:rPr>
              <w:t xml:space="preserve"> 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  <w:p w:rsidR="00C26D11" w:rsidRDefault="00C26D11" w:rsidP="00C26D11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D56380" w:rsidP="00A6039A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4A1C7B">
              <w:rPr>
                <w:sz w:val="22"/>
              </w:rPr>
              <w:t>арт</w:t>
            </w:r>
            <w:r>
              <w:rPr>
                <w:sz w:val="22"/>
              </w:rPr>
              <w:br/>
            </w:r>
            <w:r w:rsidR="00C26D11">
              <w:rPr>
                <w:sz w:val="22"/>
              </w:rPr>
              <w:t xml:space="preserve"> 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D56380" w:rsidP="00DA43B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563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563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C26D11">
              <w:rPr>
                <w:sz w:val="22"/>
              </w:rPr>
              <w:t xml:space="preserve"> 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D56380" w:rsidP="00D508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4A1C7B">
              <w:rPr>
                <w:sz w:val="22"/>
              </w:rPr>
              <w:t>арт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D50898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D56380">
              <w:rPr>
                <w:sz w:val="22"/>
                <w:szCs w:val="22"/>
                <w:lang w:val="en-US"/>
              </w:rPr>
              <w:t>I</w:t>
            </w:r>
            <w:r w:rsidR="00D56380" w:rsidRPr="00D56380">
              <w:rPr>
                <w:sz w:val="22"/>
                <w:szCs w:val="22"/>
              </w:rPr>
              <w:t xml:space="preserve"> </w:t>
            </w:r>
            <w:r w:rsidR="00D56380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D56380">
              <w:rPr>
                <w:sz w:val="22"/>
                <w:szCs w:val="22"/>
                <w:lang w:val="en-US"/>
              </w:rPr>
              <w:t>I</w:t>
            </w:r>
            <w:r w:rsidR="00D56380" w:rsidRPr="00D56380">
              <w:rPr>
                <w:sz w:val="22"/>
                <w:szCs w:val="22"/>
              </w:rPr>
              <w:t xml:space="preserve"> </w:t>
            </w:r>
            <w:proofErr w:type="gramStart"/>
            <w:r w:rsidR="00D56380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DA43BE">
        <w:trPr>
          <w:cantSplit/>
          <w:trHeight w:val="904"/>
        </w:trPr>
        <w:tc>
          <w:tcPr>
            <w:tcW w:w="2622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26D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C26D11" w:rsidRDefault="00C26D11" w:rsidP="00C26D11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8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D56380" w:rsidP="00D5089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4A1C7B">
              <w:rPr>
                <w:sz w:val="22"/>
              </w:rPr>
              <w:t>арт</w:t>
            </w:r>
            <w:r>
              <w:rPr>
                <w:sz w:val="22"/>
              </w:rPr>
              <w:t>у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56" w:type="dxa"/>
            <w:shd w:val="clear" w:color="auto" w:fill="auto"/>
          </w:tcPr>
          <w:p w:rsidR="00C26D11" w:rsidRDefault="00D56380" w:rsidP="00D5089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25" w:type="dxa"/>
            <w:vMerge/>
          </w:tcPr>
          <w:p w:rsidR="00C26D11" w:rsidRPr="00501534" w:rsidRDefault="00C26D11" w:rsidP="00C26D11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5255EF">
            <w:pPr>
              <w:spacing w:before="120" w:after="12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0B64F1" w:rsidP="005255EF">
            <w:pPr>
              <w:spacing w:before="120" w:after="120" w:line="220" w:lineRule="exact"/>
              <w:ind w:right="2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5 239,2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B64F1" w:rsidP="005255EF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50841" w:rsidP="005255EF">
            <w:pPr>
              <w:spacing w:before="120" w:after="120" w:line="220" w:lineRule="exact"/>
              <w:ind w:right="1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50841" w:rsidP="005255EF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50841" w:rsidP="005255EF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141,9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C17603" w:rsidP="005255EF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5255EF">
            <w:pPr>
              <w:spacing w:before="120" w:after="12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C26D11">
              <w:rPr>
                <w:sz w:val="22"/>
                <w:szCs w:val="22"/>
              </w:rPr>
              <w:t xml:space="preserve"> и г. Минск</w:t>
            </w:r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839,9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713,2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1 121,5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1 121,4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C26D11" w:rsidTr="00DA43BE">
        <w:trPr>
          <w:cantSplit/>
        </w:trPr>
        <w:tc>
          <w:tcPr>
            <w:tcW w:w="26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5255EF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0B64F1" w:rsidP="005255EF">
            <w:pPr>
              <w:spacing w:before="120" w:after="120" w:line="22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108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0B64F1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  <w:tc>
          <w:tcPr>
            <w:tcW w:w="95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A00576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C17603" w:rsidP="005255E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</w:tbl>
    <w:p w:rsidR="00910D19" w:rsidRDefault="00910D19" w:rsidP="005255EF">
      <w:pPr>
        <w:pStyle w:val="20"/>
        <w:spacing w:before="24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276"/>
        <w:gridCol w:w="1276"/>
        <w:gridCol w:w="1774"/>
        <w:gridCol w:w="1775"/>
      </w:tblGrid>
      <w:tr w:rsidR="00D062BC" w:rsidRPr="005D0D9F" w:rsidTr="00260334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5255EF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4A5166" w:rsidP="005255EF">
            <w:pPr>
              <w:pStyle w:val="20"/>
              <w:spacing w:before="20" w:after="2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6D0A82"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5255EF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0B0C4D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5255EF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5255EF">
            <w:pPr>
              <w:pStyle w:val="20"/>
              <w:spacing w:before="20" w:after="2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5255EF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4A5166" w:rsidP="005255E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="006D0A82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5255EF">
            <w:pPr>
              <w:spacing w:before="20" w:after="20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4A5166">
              <w:rPr>
                <w:sz w:val="22"/>
                <w:szCs w:val="22"/>
                <w:lang w:val="en-US"/>
              </w:rPr>
              <w:t>I</w:t>
            </w:r>
            <w:r w:rsidR="004A5166" w:rsidRPr="004A1C7B">
              <w:rPr>
                <w:sz w:val="22"/>
                <w:szCs w:val="22"/>
              </w:rPr>
              <w:t xml:space="preserve"> </w:t>
            </w:r>
            <w:r w:rsidR="004A5166">
              <w:rPr>
                <w:sz w:val="22"/>
                <w:szCs w:val="22"/>
              </w:rPr>
              <w:t>квартал</w:t>
            </w:r>
            <w:r w:rsidR="004A5166">
              <w:rPr>
                <w:sz w:val="22"/>
              </w:rPr>
              <w:t xml:space="preserve"> 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</w:r>
            <w:proofErr w:type="gramStart"/>
            <w:r w:rsidR="00040395">
              <w:rPr>
                <w:sz w:val="22"/>
              </w:rPr>
              <w:t>в</w:t>
            </w:r>
            <w:proofErr w:type="gramEnd"/>
            <w:r w:rsidR="00040395">
              <w:rPr>
                <w:sz w:val="22"/>
              </w:rPr>
              <w:t xml:space="preserve"> % к </w:t>
            </w:r>
            <w:r w:rsidR="00040395">
              <w:rPr>
                <w:sz w:val="22"/>
              </w:rPr>
              <w:br/>
            </w:r>
            <w:r w:rsidR="004A5166">
              <w:rPr>
                <w:sz w:val="22"/>
                <w:szCs w:val="22"/>
                <w:lang w:val="en-US"/>
              </w:rPr>
              <w:t>I</w:t>
            </w:r>
            <w:r w:rsidR="004A5166" w:rsidRPr="004A1C7B">
              <w:rPr>
                <w:sz w:val="22"/>
                <w:szCs w:val="22"/>
              </w:rPr>
              <w:t xml:space="preserve"> </w:t>
            </w:r>
            <w:proofErr w:type="gramStart"/>
            <w:r w:rsidR="004A5166">
              <w:rPr>
                <w:sz w:val="22"/>
                <w:szCs w:val="22"/>
              </w:rPr>
              <w:t>квартал</w:t>
            </w:r>
            <w:r w:rsidR="004A5166">
              <w:rPr>
                <w:sz w:val="22"/>
              </w:rPr>
              <w:t>у</w:t>
            </w:r>
            <w:proofErr w:type="gramEnd"/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7</w:t>
            </w:r>
            <w:r w:rsidR="00040395">
              <w:rPr>
                <w:sz w:val="22"/>
              </w:rPr>
              <w:t xml:space="preserve"> г.</w:t>
            </w:r>
          </w:p>
        </w:tc>
      </w:tr>
      <w:tr w:rsidR="00845DB4" w:rsidRPr="005D0D9F" w:rsidTr="000B0C4D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5255EF">
            <w:pPr>
              <w:spacing w:before="120" w:after="12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A81639" w:rsidRDefault="00A81639" w:rsidP="005255EF">
            <w:pPr>
              <w:tabs>
                <w:tab w:val="left" w:pos="1089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5 239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0E33DB" w:rsidP="005255EF">
            <w:pPr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0E33DB" w:rsidP="005255EF">
            <w:pPr>
              <w:spacing w:before="120" w:after="12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103,7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0E6EA9" w:rsidP="005255EF">
            <w:pPr>
              <w:spacing w:before="120" w:after="12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120,8</w:t>
            </w:r>
          </w:p>
        </w:tc>
      </w:tr>
      <w:tr w:rsidR="00D062BC" w:rsidRPr="005D0D9F" w:rsidTr="000B0C4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5255EF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tabs>
                <w:tab w:val="left" w:pos="108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0B0C4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tabs>
                <w:tab w:val="left" w:pos="108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1 828,9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0E6EA9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D062BC" w:rsidRPr="005D0D9F" w:rsidTr="000B0C4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tabs>
                <w:tab w:val="left" w:pos="108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1 439,8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0E6EA9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D062BC" w:rsidRPr="005D0D9F" w:rsidTr="000B0C4D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5255EF">
            <w:pPr>
              <w:spacing w:before="120" w:after="12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E33DB" w:rsidP="005255EF">
            <w:pPr>
              <w:tabs>
                <w:tab w:val="left" w:pos="108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1 970,5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E33DB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E6EA9" w:rsidP="005255E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</w:tbl>
    <w:p w:rsidR="005255EF" w:rsidRDefault="005255EF" w:rsidP="00825FE5">
      <w:pPr>
        <w:pStyle w:val="30"/>
        <w:spacing w:before="120" w:after="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A35BFC" w:rsidRDefault="00A35BFC" w:rsidP="00825FE5">
      <w:pPr>
        <w:pStyle w:val="30"/>
        <w:spacing w:before="120" w:after="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76"/>
        <w:gridCol w:w="993"/>
        <w:gridCol w:w="1134"/>
        <w:gridCol w:w="921"/>
        <w:gridCol w:w="921"/>
        <w:gridCol w:w="1182"/>
      </w:tblGrid>
      <w:tr w:rsidR="000002B9" w:rsidTr="00560B0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5255E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255E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255E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560B0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5255E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 w:val="restart"/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  <w:p w:rsidR="000002B9" w:rsidRDefault="000002B9" w:rsidP="005255EF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</w:r>
            <w:r w:rsidR="000002B9">
              <w:rPr>
                <w:sz w:val="22"/>
              </w:rPr>
              <w:t xml:space="preserve"> 2019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</w:t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A1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</w:rPr>
              <w:t xml:space="preserve"> </w:t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121B9B">
              <w:rPr>
                <w:sz w:val="22"/>
              </w:rPr>
              <w:t xml:space="preserve"> 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5255E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560B04">
              <w:rPr>
                <w:sz w:val="22"/>
                <w:szCs w:val="22"/>
                <w:lang w:val="en-US"/>
              </w:rPr>
              <w:t>I</w:t>
            </w:r>
            <w:r w:rsidR="00560B04" w:rsidRPr="004A1C7B">
              <w:rPr>
                <w:sz w:val="22"/>
                <w:szCs w:val="22"/>
              </w:rPr>
              <w:t xml:space="preserve"> </w:t>
            </w:r>
            <w:r w:rsidR="00560B04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121B9B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560B04">
              <w:rPr>
                <w:sz w:val="22"/>
                <w:szCs w:val="22"/>
                <w:lang w:val="en-US"/>
              </w:rPr>
              <w:t>I</w:t>
            </w:r>
            <w:r w:rsidR="00560B04" w:rsidRPr="004A1C7B">
              <w:rPr>
                <w:sz w:val="22"/>
                <w:szCs w:val="22"/>
              </w:rPr>
              <w:t xml:space="preserve"> </w:t>
            </w:r>
            <w:proofErr w:type="gramStart"/>
            <w:r w:rsidR="00560B04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121B9B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0002B9" w:rsidTr="00560B0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5255E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0002B9" w:rsidRDefault="000002B9" w:rsidP="005255EF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>
              <w:rPr>
                <w:sz w:val="22"/>
              </w:rPr>
              <w:br/>
              <w:t xml:space="preserve"> </w:t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21" w:type="dxa"/>
            <w:shd w:val="clear" w:color="auto" w:fill="auto"/>
          </w:tcPr>
          <w:p w:rsidR="000002B9" w:rsidRDefault="00560B04" w:rsidP="005255E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560B0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5255EF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2107C1" w:rsidP="005255EF">
            <w:pPr>
              <w:spacing w:before="100" w:after="10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5 239,2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2107C1" w:rsidP="005255EF">
            <w:pPr>
              <w:spacing w:before="100" w:after="10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2107C1" w:rsidP="005255EF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2107C1" w:rsidP="005255EF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2107C1" w:rsidP="005255EF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141,9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0E6EA9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</w:p>
        </w:tc>
      </w:tr>
      <w:tr w:rsidR="000002B9" w:rsidTr="00560B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255EF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255EF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002B9" w:rsidTr="00560B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E6EA9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0002B9" w:rsidTr="00560B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1 953,3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0E6EA9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</w:tr>
      <w:tr w:rsidR="000002B9" w:rsidTr="00560B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5255EF">
            <w:pPr>
              <w:spacing w:before="10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579,1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2107C1" w:rsidP="005255EF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E6EA9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</w:tbl>
    <w:p w:rsidR="00910D19" w:rsidRPr="00DF252F" w:rsidRDefault="00910D19" w:rsidP="005255EF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DF252F">
        <w:rPr>
          <w:spacing w:val="-4"/>
          <w:sz w:val="26"/>
          <w:szCs w:val="26"/>
        </w:rPr>
        <w:t xml:space="preserve">В </w:t>
      </w:r>
      <w:r w:rsidR="00BE201A" w:rsidRPr="006B413A">
        <w:rPr>
          <w:sz w:val="26"/>
          <w:szCs w:val="26"/>
          <w:lang w:val="en-US"/>
        </w:rPr>
        <w:t>I</w:t>
      </w:r>
      <w:r w:rsidR="00BE201A" w:rsidRPr="006B413A">
        <w:rPr>
          <w:sz w:val="26"/>
          <w:szCs w:val="26"/>
        </w:rPr>
        <w:t xml:space="preserve"> квартале</w:t>
      </w:r>
      <w:r w:rsidR="006F5E90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9</w:t>
      </w:r>
      <w:r w:rsidRPr="00DF252F">
        <w:rPr>
          <w:spacing w:val="-4"/>
          <w:sz w:val="26"/>
          <w:szCs w:val="26"/>
        </w:rPr>
        <w:t> 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>
        <w:rPr>
          <w:spacing w:val="-4"/>
          <w:sz w:val="26"/>
          <w:szCs w:val="26"/>
        </w:rPr>
        <w:t xml:space="preserve"> </w:t>
      </w:r>
      <w:r w:rsidR="0065441C">
        <w:rPr>
          <w:spacing w:val="-4"/>
          <w:sz w:val="26"/>
          <w:szCs w:val="26"/>
        </w:rPr>
        <w:t>51,7</w:t>
      </w:r>
      <w:r w:rsidRPr="00DF252F">
        <w:rPr>
          <w:spacing w:val="-4"/>
          <w:sz w:val="26"/>
          <w:szCs w:val="26"/>
        </w:rPr>
        <w:t>% общего объема инвестиций в основной капитал (</w:t>
      </w:r>
      <w:r w:rsidR="00931E82">
        <w:rPr>
          <w:spacing w:val="-4"/>
          <w:sz w:val="26"/>
          <w:szCs w:val="26"/>
        </w:rPr>
        <w:t xml:space="preserve">в </w:t>
      </w:r>
      <w:r w:rsidR="00BE201A" w:rsidRPr="006B413A">
        <w:rPr>
          <w:sz w:val="26"/>
          <w:szCs w:val="26"/>
          <w:lang w:val="en-US"/>
        </w:rPr>
        <w:t>I</w:t>
      </w:r>
      <w:r w:rsidR="00BE201A" w:rsidRPr="006B413A">
        <w:rPr>
          <w:sz w:val="26"/>
          <w:szCs w:val="26"/>
        </w:rPr>
        <w:t xml:space="preserve"> квартале</w:t>
      </w:r>
      <w:r w:rsidR="006F5E90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8</w:t>
      </w:r>
      <w:r w:rsidRPr="00DF252F">
        <w:rPr>
          <w:spacing w:val="-4"/>
          <w:sz w:val="26"/>
          <w:szCs w:val="26"/>
        </w:rPr>
        <w:t xml:space="preserve"> 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="00C51EF5">
        <w:rPr>
          <w:spacing w:val="-4"/>
          <w:sz w:val="26"/>
          <w:szCs w:val="26"/>
        </w:rPr>
        <w:t xml:space="preserve"> </w:t>
      </w:r>
      <w:r w:rsidR="000E6EA9">
        <w:rPr>
          <w:spacing w:val="-4"/>
          <w:sz w:val="26"/>
          <w:szCs w:val="26"/>
        </w:rPr>
        <w:t>50,7</w:t>
      </w:r>
      <w:r w:rsidRPr="00DF252F">
        <w:rPr>
          <w:spacing w:val="-4"/>
          <w:sz w:val="26"/>
          <w:szCs w:val="26"/>
        </w:rPr>
        <w:t xml:space="preserve">%). </w:t>
      </w:r>
    </w:p>
    <w:p w:rsidR="00910D19" w:rsidRDefault="00910D19" w:rsidP="005255EF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DF252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65441C">
        <w:rPr>
          <w:sz w:val="26"/>
          <w:szCs w:val="26"/>
        </w:rPr>
        <w:t>37,3</w:t>
      </w:r>
      <w:r w:rsidR="00CB6027" w:rsidRPr="00DF252F">
        <w:rPr>
          <w:sz w:val="26"/>
          <w:szCs w:val="26"/>
        </w:rPr>
        <w:t xml:space="preserve">% </w:t>
      </w:r>
      <w:r w:rsidR="00E520EB">
        <w:rPr>
          <w:sz w:val="26"/>
          <w:szCs w:val="26"/>
        </w:rPr>
        <w:br/>
      </w:r>
      <w:r w:rsidRPr="00DF252F">
        <w:rPr>
          <w:sz w:val="26"/>
          <w:szCs w:val="26"/>
        </w:rPr>
        <w:t>(</w:t>
      </w:r>
      <w:r w:rsidR="00931E82">
        <w:rPr>
          <w:sz w:val="26"/>
          <w:szCs w:val="26"/>
        </w:rPr>
        <w:t xml:space="preserve">в </w:t>
      </w:r>
      <w:r w:rsidR="00803544" w:rsidRPr="006B413A">
        <w:rPr>
          <w:sz w:val="26"/>
          <w:szCs w:val="26"/>
          <w:lang w:val="en-US"/>
        </w:rPr>
        <w:t>I</w:t>
      </w:r>
      <w:r w:rsidR="00803544" w:rsidRPr="006B413A">
        <w:rPr>
          <w:sz w:val="26"/>
          <w:szCs w:val="26"/>
        </w:rPr>
        <w:t xml:space="preserve"> квартале</w:t>
      </w:r>
      <w:r w:rsidR="00B55985">
        <w:rPr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9442D7" w:rsidRPr="00DF252F">
        <w:rPr>
          <w:spacing w:val="-4"/>
          <w:sz w:val="26"/>
          <w:szCs w:val="26"/>
        </w:rPr>
        <w:t> </w:t>
      </w:r>
      <w:r w:rsidR="004541CC"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="00733254">
        <w:rPr>
          <w:spacing w:val="-4"/>
          <w:sz w:val="26"/>
          <w:szCs w:val="26"/>
        </w:rPr>
        <w:t> </w:t>
      </w:r>
      <w:r w:rsidRPr="00DF252F">
        <w:rPr>
          <w:sz w:val="26"/>
          <w:szCs w:val="26"/>
        </w:rPr>
        <w:t>– </w:t>
      </w:r>
      <w:r w:rsidR="000E6EA9">
        <w:rPr>
          <w:sz w:val="26"/>
          <w:szCs w:val="26"/>
        </w:rPr>
        <w:t>38,5</w:t>
      </w:r>
      <w:r w:rsidRPr="00DF252F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DF252F">
        <w:rPr>
          <w:sz w:val="26"/>
          <w:szCs w:val="26"/>
        </w:rPr>
        <w:t>дств пр</w:t>
      </w:r>
      <w:proofErr w:type="gramEnd"/>
      <w:r w:rsidRPr="00DF252F">
        <w:rPr>
          <w:sz w:val="26"/>
          <w:szCs w:val="26"/>
        </w:rPr>
        <w:t xml:space="preserve">иходилось </w:t>
      </w:r>
      <w:r w:rsidR="0065441C">
        <w:rPr>
          <w:sz w:val="26"/>
          <w:szCs w:val="26"/>
        </w:rPr>
        <w:t>59,2</w:t>
      </w:r>
      <w:r w:rsidRPr="00DF252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DF252F">
        <w:rPr>
          <w:spacing w:val="-4"/>
          <w:sz w:val="26"/>
          <w:szCs w:val="26"/>
        </w:rPr>
        <w:t>(</w:t>
      </w:r>
      <w:r w:rsidR="00931E82">
        <w:rPr>
          <w:spacing w:val="-4"/>
          <w:sz w:val="26"/>
          <w:szCs w:val="26"/>
        </w:rPr>
        <w:t xml:space="preserve">в </w:t>
      </w:r>
      <w:r w:rsidR="00803544" w:rsidRPr="006B413A">
        <w:rPr>
          <w:sz w:val="26"/>
          <w:szCs w:val="26"/>
          <w:lang w:val="en-US"/>
        </w:rPr>
        <w:t>I</w:t>
      </w:r>
      <w:r w:rsidR="00803544" w:rsidRPr="006B413A">
        <w:rPr>
          <w:sz w:val="26"/>
          <w:szCs w:val="26"/>
        </w:rPr>
        <w:t xml:space="preserve"> квартале</w:t>
      </w:r>
      <w:r w:rsidR="00B55985">
        <w:rPr>
          <w:spacing w:val="-4"/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4541CC" w:rsidRPr="00DF252F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Pr="00DF252F">
        <w:rPr>
          <w:spacing w:val="-2"/>
          <w:sz w:val="26"/>
          <w:szCs w:val="26"/>
        </w:rPr>
        <w:t xml:space="preserve"> </w:t>
      </w:r>
      <w:r w:rsidR="000E6EA9">
        <w:rPr>
          <w:spacing w:val="-2"/>
          <w:sz w:val="26"/>
          <w:szCs w:val="26"/>
        </w:rPr>
        <w:t>66,9</w:t>
      </w:r>
      <w:r w:rsidRPr="00DF252F">
        <w:rPr>
          <w:spacing w:val="-2"/>
          <w:sz w:val="26"/>
          <w:szCs w:val="26"/>
        </w:rPr>
        <w:t>%).</w:t>
      </w:r>
    </w:p>
    <w:p w:rsidR="00D56DCA" w:rsidRDefault="00D56DCA" w:rsidP="005255EF">
      <w:pPr>
        <w:pStyle w:val="30"/>
        <w:tabs>
          <w:tab w:val="left" w:pos="8789"/>
        </w:tabs>
        <w:spacing w:before="0" w:line="320" w:lineRule="exact"/>
      </w:pPr>
      <w:r w:rsidRPr="005D0D9F">
        <w:rPr>
          <w:spacing w:val="-4"/>
          <w:szCs w:val="26"/>
        </w:rPr>
        <w:t xml:space="preserve">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квартале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6C4F87" w:rsidRPr="006C4F87">
        <w:t>1</w:t>
      </w:r>
      <w:r w:rsidR="006C4F87">
        <w:t>,2</w:t>
      </w:r>
      <w:r>
        <w:t xml:space="preserve"> млрд</w:t>
      </w:r>
      <w:r>
        <w:rPr>
          <w:spacing w:val="-2"/>
        </w:rPr>
        <w:t>.</w:t>
      </w:r>
      <w:r>
        <w:t xml:space="preserve"> рублей, или </w:t>
      </w:r>
      <w:r w:rsidR="006C4F87">
        <w:t>22,9</w:t>
      </w:r>
      <w:r>
        <w:t xml:space="preserve">% общего объема инвестиций в основной капитал (в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квартале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8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>
        <w:t> – </w:t>
      </w:r>
      <w:r w:rsidR="000E6EA9">
        <w:t>23,3</w:t>
      </w:r>
      <w:r>
        <w:t>%).</w:t>
      </w:r>
    </w:p>
    <w:p w:rsidR="00910D19" w:rsidRPr="004F2BF4" w:rsidRDefault="00910D19" w:rsidP="00825FE5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>по областям и 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 xml:space="preserve">инску в </w:t>
      </w:r>
      <w:r w:rsidR="00D56DCA">
        <w:rPr>
          <w:rFonts w:ascii="Arial" w:hAnsi="Arial" w:cs="Arial"/>
          <w:sz w:val="22"/>
          <w:szCs w:val="22"/>
          <w:lang w:val="en-US"/>
        </w:rPr>
        <w:t>I</w:t>
      </w:r>
      <w:r w:rsidR="00D56DCA" w:rsidRPr="00810775">
        <w:rPr>
          <w:rFonts w:ascii="Arial" w:hAnsi="Arial" w:cs="Arial"/>
          <w:sz w:val="22"/>
          <w:szCs w:val="22"/>
        </w:rPr>
        <w:t xml:space="preserve"> квартале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1 953,3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20"/>
              <w:spacing w:before="60" w:after="60" w:line="200" w:lineRule="exact"/>
              <w:ind w:right="397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1 155,5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5255EF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199,5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277,8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263,1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516,0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357,3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5255EF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spacing w:before="60" w:after="6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175,0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41C" w:rsidP="005255EF">
            <w:pPr>
              <w:pStyle w:val="af7"/>
              <w:spacing w:before="60" w:after="60" w:line="20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97CD5" w:rsidP="005255EF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F642C7" w:rsidP="005255E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</w:tbl>
    <w:p w:rsidR="008C1D5B" w:rsidRDefault="008C1D5B" w:rsidP="008C1D5B">
      <w:pPr>
        <w:pStyle w:val="30"/>
        <w:tabs>
          <w:tab w:val="left" w:pos="8789"/>
        </w:tabs>
        <w:spacing w:before="36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8C1D5B" w:rsidTr="008C1D5B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1D5B" w:rsidRDefault="008C1D5B" w:rsidP="008C1D5B">
            <w:pPr>
              <w:spacing w:before="6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8C1D5B" w:rsidTr="008C1D5B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D5B" w:rsidRPr="00506DE1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8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C1D5B" w:rsidP="005255EF">
            <w:pPr>
              <w:spacing w:before="80" w:after="8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5 239,2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271348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541,0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425,9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2 163,4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39,6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33543F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420521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207,4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</w:tr>
      <w:tr w:rsidR="008C1D5B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706,6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</w:tr>
      <w:tr w:rsidR="008C1D5B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8C1D5B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128,4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797,4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15,2</w:t>
            </w:r>
          </w:p>
        </w:tc>
      </w:tr>
      <w:tr w:rsidR="008C1D5B" w:rsidTr="008C1D5B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420521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Default="008C1D5B" w:rsidP="005255EF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357,1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Default="008B2C72" w:rsidP="005255EF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Pr="00156C4E" w:rsidRDefault="000C3840" w:rsidP="005255EF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</w:tr>
    </w:tbl>
    <w:p w:rsidR="008C1D5B" w:rsidRDefault="008C1D5B" w:rsidP="00241691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8C1D5B" w:rsidTr="008C1D5B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D5B" w:rsidRDefault="008C1D5B" w:rsidP="008C1D5B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D5B" w:rsidRDefault="008C1D5B" w:rsidP="008C1D5B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8C1D5B" w:rsidTr="008C1D5B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5B" w:rsidRDefault="008C1D5B" w:rsidP="008C1D5B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A66C45" w:rsidRDefault="008C1D5B" w:rsidP="00825FE5">
            <w:pPr>
              <w:spacing w:before="40" w:after="4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12167" w:rsidRDefault="00B12167" w:rsidP="00825FE5">
            <w:pPr>
              <w:spacing w:before="4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5 239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086837" w:rsidRDefault="00B12167" w:rsidP="00825FE5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C1D5B" w:rsidP="00825FE5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086837" w:rsidRDefault="008C1D5B" w:rsidP="00825FE5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8C1D5B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825FE5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Default="008C1D5B" w:rsidP="00825FE5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Default="008C1D5B" w:rsidP="00825FE5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825FE5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Default="008C1D5B" w:rsidP="00825FE5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825FE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EC4C01" w:rsidRDefault="008C1D5B" w:rsidP="00825FE5">
            <w:pPr>
              <w:spacing w:before="40" w:after="4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825FE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1 093,4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825FE5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825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D70178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8C1D5B" w:rsidRPr="00B643E5" w:rsidTr="008C1D5B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CA7D59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 w:rsidR="00D70178"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 w:rsidR="00D70178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1425A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 w:rsidR="00D70178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C1D5B" w:rsidRPr="00B643E5" w:rsidTr="005255E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 w:rsidR="00D70178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8C1D5B" w:rsidRPr="00B643E5" w:rsidTr="008C1D5B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Pr="00B643E5" w:rsidRDefault="008C1D5B" w:rsidP="005255E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5B" w:rsidRPr="00B643E5" w:rsidRDefault="00B12167" w:rsidP="005255EF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Pr="00B643E5" w:rsidRDefault="00B12167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D5B" w:rsidRPr="00B643E5" w:rsidRDefault="008573B0" w:rsidP="005255E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8C1D5B" w:rsidRPr="000D07A9" w:rsidRDefault="008C1D5B" w:rsidP="008C1D5B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8C1D5B" w:rsidRPr="00900CD8" w:rsidRDefault="008C1D5B" w:rsidP="008C1D5B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8C1D5B" w:rsidRDefault="008C1D5B" w:rsidP="00825FE5">
      <w:pPr>
        <w:pStyle w:val="a4"/>
        <w:spacing w:before="240" w:line="30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>На 1 апреля 201</w:t>
      </w:r>
      <w:r w:rsidR="009E5C76">
        <w:rPr>
          <w:spacing w:val="2"/>
        </w:rPr>
        <w:t>9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D3589F">
        <w:rPr>
          <w:spacing w:val="2"/>
        </w:rPr>
        <w:t>6,8</w:t>
      </w:r>
      <w:r>
        <w:rPr>
          <w:spacing w:val="2"/>
        </w:rPr>
        <w:t xml:space="preserve"> тыс. объектов (на 1 января 201</w:t>
      </w:r>
      <w:r w:rsidR="009E5C76">
        <w:rPr>
          <w:spacing w:val="2"/>
        </w:rPr>
        <w:t>9</w:t>
      </w:r>
      <w:r>
        <w:rPr>
          <w:spacing w:val="2"/>
        </w:rPr>
        <w:t xml:space="preserve"> г. – </w:t>
      </w:r>
      <w:r w:rsidR="00D3589F">
        <w:rPr>
          <w:spacing w:val="2"/>
        </w:rPr>
        <w:t>6,9</w:t>
      </w:r>
      <w:r>
        <w:rPr>
          <w:spacing w:val="2"/>
        </w:rPr>
        <w:t xml:space="preserve"> тыс. объектов). При этом строительство </w:t>
      </w:r>
      <w:r w:rsidR="00D3589F">
        <w:rPr>
          <w:spacing w:val="2"/>
        </w:rPr>
        <w:t>52,6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D3589F">
        <w:rPr>
          <w:spacing w:val="2"/>
        </w:rPr>
        <w:t>1</w:t>
      </w:r>
      <w:r>
        <w:rPr>
          <w:spacing w:val="2"/>
        </w:rPr>
        <w:t xml:space="preserve"> тыс. объектов.</w:t>
      </w:r>
    </w:p>
    <w:p w:rsidR="005255EF" w:rsidRDefault="005255EF" w:rsidP="003E57F9">
      <w:pPr>
        <w:pStyle w:val="a4"/>
        <w:spacing w:before="260" w:line="320" w:lineRule="exact"/>
        <w:ind w:firstLine="680"/>
        <w:jc w:val="center"/>
        <w:rPr>
          <w:rFonts w:ascii="Arial" w:hAnsi="Arial" w:cs="Arial"/>
          <w:b/>
        </w:rPr>
      </w:pPr>
    </w:p>
    <w:p w:rsidR="00D84C6F" w:rsidRPr="005D0D9F" w:rsidRDefault="006A3CCE" w:rsidP="003E57F9">
      <w:pPr>
        <w:pStyle w:val="a4"/>
        <w:spacing w:before="260" w:line="32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5255EF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534A48" w:rsidRPr="006B413A">
        <w:rPr>
          <w:szCs w:val="26"/>
          <w:lang w:val="en-US"/>
        </w:rPr>
        <w:t>I</w:t>
      </w:r>
      <w:r w:rsidR="00534A48" w:rsidRPr="006B413A">
        <w:rPr>
          <w:szCs w:val="26"/>
        </w:rPr>
        <w:t xml:space="preserve"> квартале</w:t>
      </w:r>
      <w:r w:rsidR="004E7CFD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0406CA">
        <w:rPr>
          <w:szCs w:val="26"/>
        </w:rPr>
        <w:t>1</w:t>
      </w:r>
      <w:r w:rsidR="00E22D0A">
        <w:rPr>
          <w:szCs w:val="26"/>
        </w:rPr>
        <w:t>,</w:t>
      </w:r>
      <w:r w:rsidR="000406CA">
        <w:rPr>
          <w:szCs w:val="26"/>
        </w:rPr>
        <w:t>2</w:t>
      </w:r>
      <w:r w:rsidR="00E22D0A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0406CA">
        <w:rPr>
          <w:szCs w:val="26"/>
        </w:rPr>
        <w:t>23,1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0406CA">
        <w:rPr>
          <w:szCs w:val="26"/>
        </w:rPr>
        <w:t>109,9</w:t>
      </w:r>
      <w:r w:rsidR="00724FD6" w:rsidRPr="005D0D9F">
        <w:rPr>
          <w:szCs w:val="26"/>
        </w:rPr>
        <w:t xml:space="preserve">% к </w:t>
      </w:r>
      <w:r w:rsidR="00534A48" w:rsidRPr="006B413A">
        <w:rPr>
          <w:szCs w:val="26"/>
          <w:lang w:val="en-US"/>
        </w:rPr>
        <w:t>I</w:t>
      </w:r>
      <w:r w:rsidR="00534A48">
        <w:rPr>
          <w:szCs w:val="26"/>
        </w:rPr>
        <w:t xml:space="preserve"> кварталу</w:t>
      </w:r>
      <w:r w:rsidR="00344267">
        <w:rPr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5255EF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534A48">
        <w:rPr>
          <w:spacing w:val="-4"/>
          <w:szCs w:val="26"/>
        </w:rPr>
        <w:t>3 месяца</w:t>
      </w:r>
      <w:r w:rsidR="00DA0C8C">
        <w:rPr>
          <w:spacing w:val="-4"/>
          <w:szCs w:val="26"/>
        </w:rPr>
        <w:t xml:space="preserve"> 2019 г.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526A75" w:rsidRPr="00526A75">
        <w:t>871</w:t>
      </w:r>
      <w:r w:rsidR="00526A75">
        <w:t>,</w:t>
      </w:r>
      <w:r w:rsidR="00526A75" w:rsidRPr="00526A75">
        <w:t>6</w:t>
      </w:r>
      <w:r w:rsidR="00420C0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526A75">
        <w:rPr>
          <w:spacing w:val="-4"/>
        </w:rPr>
        <w:t>90,7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534A48" w:rsidRPr="006B413A">
        <w:rPr>
          <w:szCs w:val="26"/>
          <w:lang w:val="en-US"/>
        </w:rPr>
        <w:t>I</w:t>
      </w:r>
      <w:r w:rsidR="00534A48">
        <w:rPr>
          <w:szCs w:val="26"/>
        </w:rPr>
        <w:t xml:space="preserve"> квартала</w:t>
      </w:r>
      <w:r w:rsidR="00DA0C8C">
        <w:rPr>
          <w:spacing w:val="-4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A64BA">
      <w:pPr>
        <w:pStyle w:val="20"/>
        <w:spacing w:before="160" w:after="8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5255EF">
            <w:pPr>
              <w:pStyle w:val="4"/>
              <w:keepNext w:val="0"/>
              <w:spacing w:before="70" w:after="7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5255EF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FA778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5255EF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5255E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5255EF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5255E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177E18" w:rsidRPr="00C57FE5" w:rsidTr="005255E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B05E2D" w:rsidRDefault="00177E18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02AAF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802AAF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255EF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B811D0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255EF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B811D0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5D0D9F" w:rsidRDefault="00B811D0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9638C3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Pr="005D0D9F" w:rsidRDefault="009638C3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982414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5D0D9F" w:rsidRDefault="00982414" w:rsidP="005255EF">
            <w:pPr>
              <w:pStyle w:val="3"/>
              <w:keepNext w:val="0"/>
              <w:spacing w:before="70" w:after="7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166,9</w:t>
            </w:r>
          </w:p>
        </w:tc>
      </w:tr>
      <w:tr w:rsidR="00802AAF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255EF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</w:t>
            </w:r>
            <w:r w:rsidR="00982414" w:rsidRPr="00062DB8">
              <w:rPr>
                <w:szCs w:val="22"/>
                <w:lang w:val="ru-RU"/>
              </w:rPr>
              <w:t>дека</w:t>
            </w:r>
            <w:r w:rsidRPr="00062DB8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3 966,1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D5CC8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5D5CC8" w:rsidRDefault="005D5CC8" w:rsidP="005255EF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802AAF" w:rsidRDefault="005D5CC8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4A82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974A82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32,2</w:t>
            </w:r>
          </w:p>
        </w:tc>
      </w:tr>
      <w:tr w:rsidR="002743D3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0869D2" w:rsidRDefault="002743D3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9B5060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0869D2" w:rsidRDefault="009B5060" w:rsidP="005255EF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9B5060" w:rsidRPr="009B5060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5060" w:rsidRPr="009B5060" w:rsidRDefault="009B5060" w:rsidP="005255EF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9B5060">
              <w:rPr>
                <w:bCs/>
                <w:i/>
                <w:szCs w:val="22"/>
              </w:rPr>
              <w:t xml:space="preserve">I </w:t>
            </w:r>
            <w:r w:rsidRPr="009B5060">
              <w:rPr>
                <w:bCs/>
                <w:i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5060" w:rsidRPr="009B5060" w:rsidRDefault="003E17AE" w:rsidP="005255EF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5060" w:rsidRPr="009B5060" w:rsidRDefault="003E17AE" w:rsidP="005255EF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5060" w:rsidRPr="00B171B1" w:rsidRDefault="00E26D87" w:rsidP="005255EF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60,9</w:t>
            </w:r>
          </w:p>
        </w:tc>
      </w:tr>
    </w:tbl>
    <w:p w:rsidR="00E525E6" w:rsidRPr="00A86D97" w:rsidRDefault="007F7D74" w:rsidP="005255EF">
      <w:pPr>
        <w:spacing w:before="120" w:after="120" w:line="320" w:lineRule="exact"/>
        <w:ind w:firstLine="680"/>
        <w:jc w:val="both"/>
        <w:rPr>
          <w:sz w:val="26"/>
          <w:szCs w:val="26"/>
        </w:rPr>
      </w:pPr>
      <w:r w:rsidRPr="00A86D97">
        <w:rPr>
          <w:sz w:val="26"/>
          <w:szCs w:val="26"/>
        </w:rPr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9B5060" w:rsidRPr="00A86D97">
        <w:rPr>
          <w:sz w:val="26"/>
          <w:szCs w:val="26"/>
          <w:lang w:val="en-US"/>
        </w:rPr>
        <w:t>I</w:t>
      </w:r>
      <w:r w:rsidR="009B5060" w:rsidRPr="00A86D97">
        <w:rPr>
          <w:sz w:val="26"/>
          <w:szCs w:val="26"/>
        </w:rPr>
        <w:t xml:space="preserve"> квартале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9B5060" w:rsidRPr="00A86D97">
        <w:rPr>
          <w:sz w:val="26"/>
          <w:szCs w:val="26"/>
        </w:rPr>
        <w:br/>
      </w:r>
      <w:r w:rsidR="003E17AE" w:rsidRPr="00A86D97">
        <w:rPr>
          <w:sz w:val="26"/>
          <w:szCs w:val="26"/>
        </w:rPr>
        <w:t>39,3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C90602" w:rsidRPr="00A86D97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9B5060" w:rsidRPr="00A86D97">
        <w:rPr>
          <w:sz w:val="26"/>
          <w:szCs w:val="26"/>
          <w:lang w:val="en-US"/>
        </w:rPr>
        <w:t>I</w:t>
      </w:r>
      <w:r w:rsidR="009B5060" w:rsidRPr="00A86D97">
        <w:rPr>
          <w:sz w:val="26"/>
          <w:szCs w:val="26"/>
        </w:rPr>
        <w:t xml:space="preserve"> квартале</w:t>
      </w:r>
      <w:r w:rsidR="00154EBE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DE0B94" w:rsidRPr="00A86D97">
        <w:rPr>
          <w:sz w:val="26"/>
          <w:szCs w:val="26"/>
        </w:rPr>
        <w:t>34,9</w:t>
      </w:r>
      <w:r w:rsidRPr="00A86D97">
        <w:rPr>
          <w:sz w:val="26"/>
          <w:szCs w:val="26"/>
        </w:rPr>
        <w:t xml:space="preserve">%), в том числе </w:t>
      </w:r>
      <w:r w:rsidR="00993D99" w:rsidRPr="00A86D97">
        <w:rPr>
          <w:sz w:val="26"/>
          <w:szCs w:val="26"/>
        </w:rPr>
        <w:br/>
      </w:r>
      <w:r w:rsidRPr="00A86D97">
        <w:rPr>
          <w:sz w:val="26"/>
          <w:szCs w:val="26"/>
        </w:rPr>
        <w:t>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3E17AE" w:rsidRPr="00A86D97">
        <w:rPr>
          <w:sz w:val="26"/>
          <w:szCs w:val="26"/>
        </w:rPr>
        <w:t>27,4</w:t>
      </w:r>
      <w:r w:rsidRPr="00A86D97">
        <w:rPr>
          <w:sz w:val="26"/>
          <w:szCs w:val="26"/>
        </w:rPr>
        <w:t xml:space="preserve">% (в </w:t>
      </w:r>
      <w:r w:rsidR="009B5060" w:rsidRPr="00A86D97">
        <w:rPr>
          <w:sz w:val="26"/>
          <w:szCs w:val="26"/>
          <w:lang w:val="en-US"/>
        </w:rPr>
        <w:t>I</w:t>
      </w:r>
      <w:r w:rsidR="009B5060" w:rsidRPr="00A86D97">
        <w:rPr>
          <w:sz w:val="26"/>
          <w:szCs w:val="26"/>
        </w:rPr>
        <w:t xml:space="preserve"> квартале</w:t>
      </w:r>
      <w:r w:rsidR="00D1261F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DE0B94" w:rsidRPr="00A86D97">
        <w:rPr>
          <w:sz w:val="26"/>
          <w:szCs w:val="26"/>
        </w:rPr>
        <w:t xml:space="preserve"> 22,7</w:t>
      </w:r>
      <w:r w:rsidRPr="00A86D97">
        <w:rPr>
          <w:sz w:val="26"/>
          <w:szCs w:val="26"/>
        </w:rPr>
        <w:t>%).</w:t>
      </w:r>
    </w:p>
    <w:p w:rsidR="00242B9E" w:rsidRDefault="00242B9E" w:rsidP="005255EF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42B9E" w:rsidTr="00122A8B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Default="00242B9E" w:rsidP="00525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B9E" w:rsidRPr="00B148EA" w:rsidRDefault="00A74B34" w:rsidP="00525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квартал </w:t>
            </w:r>
            <w:r w:rsidR="00242B9E" w:rsidRPr="00B148EA">
              <w:rPr>
                <w:sz w:val="22"/>
                <w:szCs w:val="22"/>
              </w:rPr>
              <w:t>201</w:t>
            </w:r>
            <w:r w:rsidR="00122A8B" w:rsidRPr="00B148EA">
              <w:rPr>
                <w:sz w:val="22"/>
                <w:szCs w:val="22"/>
              </w:rPr>
              <w:t>9</w:t>
            </w:r>
            <w:r w:rsidR="00242B9E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Pr="00B148EA" w:rsidRDefault="00242B9E" w:rsidP="005255EF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A74B34" w:rsidRPr="00B148EA">
              <w:rPr>
                <w:sz w:val="22"/>
                <w:szCs w:val="22"/>
                <w:lang w:val="en-US"/>
              </w:rPr>
              <w:t>I</w:t>
            </w:r>
            <w:r w:rsidR="00A74B34" w:rsidRPr="00B148EA">
              <w:rPr>
                <w:sz w:val="22"/>
                <w:szCs w:val="22"/>
              </w:rPr>
              <w:t xml:space="preserve"> квартал</w:t>
            </w:r>
            <w:r w:rsidR="00936253"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122A8B" w:rsidRPr="00B148EA"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="00A74B34" w:rsidRPr="00B148EA">
              <w:rPr>
                <w:sz w:val="22"/>
                <w:szCs w:val="22"/>
                <w:lang w:val="en-US"/>
              </w:rPr>
              <w:t>I</w:t>
            </w:r>
            <w:r w:rsidR="00A74B34" w:rsidRPr="00B148EA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B148EA">
              <w:rPr>
                <w:sz w:val="22"/>
                <w:szCs w:val="22"/>
              </w:rPr>
              <w:t>кварталу</w:t>
            </w:r>
            <w:proofErr w:type="gramEnd"/>
            <w:r w:rsidR="00936253"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122A8B" w:rsidRPr="00B148EA">
              <w:rPr>
                <w:sz w:val="22"/>
                <w:szCs w:val="22"/>
              </w:rPr>
              <w:t>7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42B9E" w:rsidTr="00122A8B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5255E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Pr="00B148EA" w:rsidRDefault="00242B9E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Pr="00B148EA" w:rsidRDefault="00242B9E" w:rsidP="005255EF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A74B34" w:rsidRPr="00B148EA">
              <w:rPr>
                <w:sz w:val="22"/>
                <w:szCs w:val="22"/>
                <w:lang w:val="en-US"/>
              </w:rPr>
              <w:t>I</w:t>
            </w:r>
            <w:r w:rsidR="00A74B34" w:rsidRPr="00B148EA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B148EA">
              <w:rPr>
                <w:sz w:val="22"/>
                <w:szCs w:val="22"/>
              </w:rPr>
              <w:t>кварталу</w:t>
            </w:r>
            <w:proofErr w:type="gramEnd"/>
            <w:r w:rsidR="00122A8B"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122A8B" w:rsidRPr="00B148EA"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5255EF">
            <w:pPr>
              <w:spacing w:before="20" w:after="20" w:line="200" w:lineRule="exact"/>
              <w:rPr>
                <w:iCs/>
                <w:sz w:val="22"/>
                <w:szCs w:val="22"/>
              </w:rPr>
            </w:pP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242B9E" w:rsidP="005255EF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F7636F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871,6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F7636F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4C4C7A" w:rsidP="005255EF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5255EF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A74B34" w:rsidTr="002743D3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spacing w:before="80" w:after="8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в 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121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344,3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868"/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BB004C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4B34" w:rsidTr="002743D3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458,5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BB004C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A74B34" w:rsidTr="00A74B34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331,9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BB004C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A74B34" w:rsidTr="00A74B3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460,0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038E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471146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A74B34" w:rsidTr="00A74B3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Pr="00C1630E" w:rsidRDefault="00A74B34" w:rsidP="005255EF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342,4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471146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A74B34" w:rsidTr="00A74B3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Pr="00C1630E" w:rsidRDefault="00A74B34" w:rsidP="005255EF">
            <w:pPr>
              <w:spacing w:before="80" w:after="80" w:line="20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A74B34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A74B34" w:rsidTr="00A74B3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spacing w:before="80" w:after="80" w:line="200" w:lineRule="exact"/>
              <w:ind w:left="397" w:right="-57"/>
              <w:rPr>
                <w:sz w:val="22"/>
              </w:rPr>
            </w:pPr>
            <w:proofErr w:type="gramStart"/>
            <w:r>
              <w:rPr>
                <w:sz w:val="22"/>
              </w:rPr>
              <w:t>осуществляющих</w:t>
            </w:r>
            <w:proofErr w:type="gramEnd"/>
            <w:r w:rsidR="00A74B34">
              <w:rPr>
                <w:sz w:val="22"/>
              </w:rPr>
              <w:t xml:space="preserve"> жилищное</w:t>
            </w:r>
            <w:r w:rsidR="00A74B34"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239,0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471146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4B34" w:rsidTr="00471146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471146" w:rsidP="005255EF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для предоставления гражданам на условиях </w:t>
            </w:r>
            <w:proofErr w:type="gramStart"/>
            <w:r>
              <w:rPr>
                <w:sz w:val="22"/>
              </w:rPr>
              <w:t xml:space="preserve">договора найма жилого помещения коммерческого использования </w:t>
            </w:r>
            <w:r>
              <w:rPr>
                <w:sz w:val="22"/>
              </w:rPr>
              <w:br/>
              <w:t>государственного жилищного фонда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7616D7" w:rsidP="005255EF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24,5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74B34" w:rsidRDefault="00471146" w:rsidP="005255E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133,6</w:t>
            </w:r>
          </w:p>
        </w:tc>
      </w:tr>
    </w:tbl>
    <w:p w:rsidR="00156660" w:rsidRPr="005D0D9F" w:rsidRDefault="00156660" w:rsidP="005255EF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3"/>
        <w:gridCol w:w="1093"/>
        <w:gridCol w:w="1093"/>
        <w:gridCol w:w="1093"/>
        <w:gridCol w:w="1133"/>
        <w:gridCol w:w="1134"/>
        <w:gridCol w:w="1134"/>
      </w:tblGrid>
      <w:tr w:rsidR="00156660" w:rsidRPr="005D0D9F" w:rsidTr="00EA5230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525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525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936253" w:rsidRPr="005D0D9F" w:rsidTr="00004641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53" w:rsidRPr="005D0D9F" w:rsidRDefault="00936253" w:rsidP="00525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990CD1" w:rsidRDefault="00A74B34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 </w:t>
            </w:r>
            <w:r w:rsidR="00936253" w:rsidRPr="00990CD1">
              <w:rPr>
                <w:sz w:val="22"/>
                <w:szCs w:val="22"/>
              </w:rPr>
              <w:t>2019 г.</w:t>
            </w:r>
            <w:proofErr w:type="gramStart"/>
            <w:r w:rsidR="00936253" w:rsidRPr="00990CD1">
              <w:rPr>
                <w:sz w:val="22"/>
                <w:szCs w:val="22"/>
              </w:rPr>
              <w:t>,</w:t>
            </w:r>
            <w:proofErr w:type="gramEnd"/>
            <w:r w:rsidR="00936253" w:rsidRPr="00990CD1">
              <w:rPr>
                <w:sz w:val="22"/>
                <w:szCs w:val="22"/>
              </w:rPr>
              <w:br/>
              <w:t>тыс. кв. м</w:t>
            </w:r>
            <w:r w:rsidR="0093625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990CD1" w:rsidRDefault="00936253" w:rsidP="005255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990CD1">
              <w:rPr>
                <w:sz w:val="22"/>
                <w:szCs w:val="22"/>
              </w:rPr>
              <w:t>кварталу</w:t>
            </w:r>
            <w:proofErr w:type="gramEnd"/>
            <w:r w:rsidR="00A74B34"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6253" w:rsidRPr="00990CD1" w:rsidRDefault="00936253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квартал</w:t>
            </w:r>
            <w:r w:rsidRPr="00990CD1">
              <w:rPr>
                <w:spacing w:val="-2"/>
                <w:sz w:val="22"/>
                <w:szCs w:val="22"/>
              </w:rPr>
              <w:br/>
              <w:t>2018 г.</w:t>
            </w:r>
            <w:r w:rsidRPr="00990CD1">
              <w:rPr>
                <w:spacing w:val="-2"/>
                <w:sz w:val="22"/>
                <w:szCs w:val="22"/>
              </w:rPr>
              <w:br/>
            </w:r>
            <w:proofErr w:type="gramStart"/>
            <w:r w:rsidRPr="00990CD1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990CD1">
              <w:rPr>
                <w:spacing w:val="-2"/>
                <w:sz w:val="22"/>
                <w:szCs w:val="22"/>
              </w:rPr>
              <w:t xml:space="preserve"> %</w:t>
            </w:r>
            <w:r w:rsidRPr="00990CD1">
              <w:rPr>
                <w:sz w:val="22"/>
                <w:szCs w:val="22"/>
              </w:rPr>
              <w:t xml:space="preserve"> к </w:t>
            </w:r>
            <w:r w:rsidRPr="00990CD1">
              <w:rPr>
                <w:sz w:val="22"/>
                <w:szCs w:val="22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990CD1">
              <w:rPr>
                <w:sz w:val="22"/>
                <w:szCs w:val="22"/>
              </w:rPr>
              <w:t>кварталу</w:t>
            </w:r>
            <w:proofErr w:type="gramEnd"/>
            <w:r w:rsidRPr="00990CD1">
              <w:rPr>
                <w:sz w:val="22"/>
                <w:szCs w:val="22"/>
              </w:rPr>
              <w:br/>
              <w:t>2017 г</w:t>
            </w:r>
            <w:r w:rsidRPr="00990CD1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253" w:rsidRPr="00990CD1" w:rsidRDefault="00A74B34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 </w:t>
            </w:r>
            <w:r w:rsidR="00936253" w:rsidRPr="00990CD1">
              <w:rPr>
                <w:sz w:val="22"/>
                <w:szCs w:val="22"/>
              </w:rPr>
              <w:t>2019 г.</w:t>
            </w:r>
            <w:proofErr w:type="gramStart"/>
            <w:r w:rsidR="00936253" w:rsidRPr="00990CD1">
              <w:rPr>
                <w:sz w:val="22"/>
                <w:szCs w:val="22"/>
              </w:rPr>
              <w:t>,</w:t>
            </w:r>
            <w:proofErr w:type="gramEnd"/>
            <w:r w:rsidR="00936253" w:rsidRPr="00990CD1">
              <w:rPr>
                <w:sz w:val="22"/>
                <w:szCs w:val="22"/>
              </w:rPr>
              <w:br/>
              <w:t>тыс. кв. м</w:t>
            </w:r>
            <w:r w:rsidR="0093625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990CD1" w:rsidRDefault="00936253" w:rsidP="005255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990CD1">
              <w:rPr>
                <w:sz w:val="22"/>
                <w:szCs w:val="22"/>
              </w:rPr>
              <w:t>кварталу</w:t>
            </w:r>
            <w:proofErr w:type="gramEnd"/>
            <w:r w:rsidRPr="00990CD1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53" w:rsidRPr="00990CD1" w:rsidRDefault="00936253" w:rsidP="005255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квартал</w:t>
            </w:r>
            <w:r w:rsidRPr="00990CD1">
              <w:rPr>
                <w:spacing w:val="-2"/>
                <w:sz w:val="22"/>
                <w:szCs w:val="22"/>
              </w:rPr>
              <w:br/>
              <w:t>2018 г.</w:t>
            </w:r>
            <w:r w:rsidRPr="00990CD1">
              <w:rPr>
                <w:spacing w:val="-2"/>
                <w:sz w:val="22"/>
                <w:szCs w:val="22"/>
              </w:rPr>
              <w:br/>
            </w:r>
            <w:proofErr w:type="gramStart"/>
            <w:r w:rsidRPr="00990CD1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990CD1">
              <w:rPr>
                <w:spacing w:val="-2"/>
                <w:sz w:val="22"/>
                <w:szCs w:val="22"/>
              </w:rPr>
              <w:t xml:space="preserve"> %</w:t>
            </w:r>
            <w:r w:rsidRPr="00990CD1">
              <w:rPr>
                <w:sz w:val="22"/>
                <w:szCs w:val="22"/>
              </w:rPr>
              <w:t xml:space="preserve"> к </w:t>
            </w:r>
            <w:r w:rsidRPr="00990CD1">
              <w:rPr>
                <w:sz w:val="22"/>
                <w:szCs w:val="22"/>
              </w:rPr>
              <w:br/>
            </w:r>
            <w:r w:rsidR="00A74B34" w:rsidRPr="00990CD1">
              <w:rPr>
                <w:sz w:val="22"/>
                <w:szCs w:val="22"/>
                <w:lang w:val="en-US"/>
              </w:rPr>
              <w:t>I</w:t>
            </w:r>
            <w:r w:rsidR="00A74B34" w:rsidRPr="00990CD1">
              <w:rPr>
                <w:sz w:val="22"/>
                <w:szCs w:val="22"/>
              </w:rPr>
              <w:t xml:space="preserve"> </w:t>
            </w:r>
            <w:proofErr w:type="gramStart"/>
            <w:r w:rsidR="00A74B34" w:rsidRPr="00990CD1">
              <w:rPr>
                <w:sz w:val="22"/>
                <w:szCs w:val="22"/>
              </w:rPr>
              <w:t>кварталу</w:t>
            </w:r>
            <w:proofErr w:type="gramEnd"/>
            <w:r w:rsidRPr="00990CD1">
              <w:rPr>
                <w:sz w:val="22"/>
                <w:szCs w:val="22"/>
              </w:rPr>
              <w:br/>
              <w:t>2017 г</w:t>
            </w:r>
            <w:r w:rsidRPr="00990CD1">
              <w:rPr>
                <w:iCs/>
                <w:sz w:val="22"/>
                <w:szCs w:val="22"/>
              </w:rPr>
              <w:t>.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5255EF">
            <w:pPr>
              <w:spacing w:before="100" w:after="10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  <w:lang w:val="en-US"/>
              </w:rPr>
              <w:t>871</w:t>
            </w:r>
            <w:r w:rsidRPr="00990CD1">
              <w:rPr>
                <w:b/>
                <w:sz w:val="22"/>
                <w:szCs w:val="22"/>
              </w:rPr>
              <w:t>,</w:t>
            </w:r>
            <w:r w:rsidRPr="00990CD1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</w:rPr>
              <w:t>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0CD1">
              <w:rPr>
                <w:b/>
                <w:sz w:val="22"/>
                <w:szCs w:val="22"/>
              </w:rPr>
              <w:t>129,4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B9259D" w:rsidP="005255EF">
            <w:pPr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B4082" w:rsidRPr="005D0D9F">
              <w:rPr>
                <w:sz w:val="22"/>
                <w:szCs w:val="22"/>
              </w:rPr>
              <w:t>бласти и г</w:t>
            </w:r>
            <w:proofErr w:type="gramStart"/>
            <w:r w:rsidR="004B4082" w:rsidRPr="005D0D9F">
              <w:rPr>
                <w:sz w:val="22"/>
                <w:szCs w:val="22"/>
              </w:rPr>
              <w:t>.М</w:t>
            </w:r>
            <w:proofErr w:type="gramEnd"/>
            <w:r w:rsidR="004B4082" w:rsidRPr="005D0D9F">
              <w:rPr>
                <w:sz w:val="22"/>
                <w:szCs w:val="22"/>
              </w:rPr>
              <w:t>инск: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990CD1" w:rsidRDefault="00156660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134,2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78,6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82,5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48,3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76,8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166,9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40,1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56,9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83,6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164,7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115,9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87,4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103,1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95,2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76,5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123,0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в 3,1р.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50,1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98,8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55,5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125,1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255,3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333,1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118,2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180,5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86,6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5255EF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73,0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113,0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990CD1" w:rsidRDefault="00817E8D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87,0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29,5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990CD1" w:rsidRDefault="00964D9B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990CD1" w:rsidRDefault="00951EFA" w:rsidP="005255E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269,8</w:t>
            </w:r>
          </w:p>
        </w:tc>
      </w:tr>
    </w:tbl>
    <w:p w:rsidR="005255EF" w:rsidRDefault="005255EF" w:rsidP="005255EF">
      <w:pPr>
        <w:tabs>
          <w:tab w:val="left" w:pos="-3240"/>
        </w:tabs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26749F" w:rsidRDefault="0026749F" w:rsidP="005255EF">
      <w:pPr>
        <w:tabs>
          <w:tab w:val="left" w:pos="-3240"/>
        </w:tabs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26749F" w:rsidRPr="00DB0977" w:rsidTr="0026705B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9F" w:rsidRPr="00DB0977" w:rsidRDefault="0026749F" w:rsidP="005255EF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26749F" w:rsidRPr="00DB0977" w:rsidTr="0026705B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proofErr w:type="gramStart"/>
            <w:r w:rsidRPr="00990CD1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</w:t>
            </w:r>
            <w:r w:rsidR="005C5C36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749F" w:rsidRPr="00DB0977" w:rsidRDefault="005C5C36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="0026749F" w:rsidRPr="00AE0041">
              <w:rPr>
                <w:sz w:val="22"/>
                <w:szCs w:val="22"/>
              </w:rPr>
              <w:t>201</w:t>
            </w:r>
            <w:r w:rsidR="0026749F">
              <w:rPr>
                <w:sz w:val="22"/>
                <w:szCs w:val="22"/>
              </w:rPr>
              <w:t>9</w:t>
            </w:r>
            <w:r w:rsidR="0026749F"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F" w:rsidRPr="00DB0977" w:rsidRDefault="0026749F" w:rsidP="005255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5C5C36" w:rsidRPr="00990CD1">
              <w:rPr>
                <w:sz w:val="22"/>
                <w:szCs w:val="22"/>
                <w:lang w:val="en-US"/>
              </w:rPr>
              <w:t>I</w:t>
            </w:r>
            <w:r w:rsidR="005C5C36" w:rsidRPr="00990CD1">
              <w:rPr>
                <w:sz w:val="22"/>
                <w:szCs w:val="22"/>
              </w:rPr>
              <w:t xml:space="preserve"> квартал</w:t>
            </w:r>
            <w:r w:rsidR="005C5C36"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086837" w:rsidRDefault="0026749F" w:rsidP="005255EF">
            <w:pPr>
              <w:spacing w:before="100" w:after="10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CD36D9" w:rsidRDefault="00CD36D9" w:rsidP="005255EF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871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086837" w:rsidRDefault="00CD36D9" w:rsidP="005255EF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086837" w:rsidRDefault="0026749F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086837" w:rsidRDefault="0026749F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31,4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Pr="000B4BC0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30,7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229,9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</w:tr>
      <w:tr w:rsidR="0026749F" w:rsidTr="0026705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49F" w:rsidRDefault="0026749F" w:rsidP="005255EF">
            <w:pPr>
              <w:spacing w:before="100" w:after="10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528,7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749F" w:rsidRDefault="00CD36D9" w:rsidP="005255EF">
            <w:pPr>
              <w:tabs>
                <w:tab w:val="left" w:pos="1064"/>
              </w:tabs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60,4</w:t>
            </w:r>
          </w:p>
        </w:tc>
      </w:tr>
    </w:tbl>
    <w:p w:rsidR="008C4D76" w:rsidRDefault="006A3CCE" w:rsidP="005255EF">
      <w:pPr>
        <w:pStyle w:val="a4"/>
        <w:spacing w:before="36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>6</w:t>
      </w:r>
      <w:r w:rsidR="006E5A82">
        <w:rPr>
          <w:rFonts w:ascii="Arial" w:hAnsi="Arial" w:cs="Arial"/>
          <w:b/>
        </w:rPr>
        <w:t>.</w:t>
      </w:r>
      <w:r w:rsidR="006F115D">
        <w:rPr>
          <w:rFonts w:ascii="Arial" w:hAnsi="Arial" w:cs="Arial"/>
          <w:b/>
        </w:rPr>
        <w:t>3</w:t>
      </w:r>
      <w:r w:rsidR="006E5A82">
        <w:rPr>
          <w:rFonts w:ascii="Arial" w:hAnsi="Arial" w:cs="Arial"/>
          <w:b/>
        </w:rPr>
        <w:t xml:space="preserve">. </w:t>
      </w:r>
      <w:r w:rsidR="008C4D76">
        <w:rPr>
          <w:rFonts w:ascii="Arial" w:hAnsi="Arial" w:cs="Arial"/>
          <w:b/>
          <w:szCs w:val="26"/>
        </w:rPr>
        <w:t>Подрядная деятельность</w:t>
      </w:r>
    </w:p>
    <w:p w:rsidR="006F115D" w:rsidRDefault="006F115D" w:rsidP="005255EF">
      <w:pPr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201</w:t>
      </w:r>
      <w:r w:rsidRPr="0090520B">
        <w:rPr>
          <w:sz w:val="26"/>
          <w:szCs w:val="26"/>
        </w:rPr>
        <w:t>9</w:t>
      </w:r>
      <w:r>
        <w:rPr>
          <w:sz w:val="26"/>
          <w:szCs w:val="26"/>
        </w:rPr>
        <w:t xml:space="preserve">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602905">
        <w:rPr>
          <w:sz w:val="26"/>
          <w:szCs w:val="26"/>
        </w:rPr>
        <w:t>2</w:t>
      </w:r>
      <w:r>
        <w:rPr>
          <w:sz w:val="26"/>
          <w:szCs w:val="26"/>
        </w:rPr>
        <w:t xml:space="preserve">,1 млрд. рублей, или в сопоставимых ценах 103,3%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квартала 201</w:t>
      </w:r>
      <w:r w:rsidRPr="0090520B">
        <w:rPr>
          <w:sz w:val="26"/>
          <w:szCs w:val="26"/>
        </w:rPr>
        <w:t>8</w:t>
      </w:r>
      <w:r>
        <w:rPr>
          <w:sz w:val="26"/>
          <w:szCs w:val="26"/>
        </w:rPr>
        <w:t xml:space="preserve"> г.</w:t>
      </w:r>
    </w:p>
    <w:p w:rsidR="006F115D" w:rsidRDefault="006F115D" w:rsidP="005255EF">
      <w:pPr>
        <w:pStyle w:val="30"/>
        <w:tabs>
          <w:tab w:val="right" w:pos="9071"/>
        </w:tabs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6F115D" w:rsidTr="0026705B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5D" w:rsidRDefault="006F115D" w:rsidP="0026705B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F115D" w:rsidTr="0026705B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5D" w:rsidRDefault="006F115D" w:rsidP="0026705B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5D" w:rsidRDefault="006F115D" w:rsidP="0026705B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201</w:t>
            </w:r>
            <w:r w:rsidRPr="00E82EA7">
              <w:rPr>
                <w:b/>
                <w:sz w:val="22"/>
                <w:szCs w:val="22"/>
                <w:lang w:val="en-US"/>
              </w:rPr>
              <w:t>8</w:t>
            </w:r>
            <w:r w:rsidRPr="00E82EA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rPr>
                <w:rFonts w:eastAsia="Calibri"/>
                <w:sz w:val="22"/>
                <w:szCs w:val="22"/>
              </w:rPr>
            </w:pP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284" w:firstLine="28"/>
              <w:rPr>
                <w:sz w:val="22"/>
                <w:szCs w:val="22"/>
              </w:rPr>
            </w:pPr>
            <w:r w:rsidRPr="00E82EA7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569,6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103,8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63,7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241691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AD22B6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559,1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108,1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AD22B6">
              <w:rPr>
                <w:sz w:val="22"/>
                <w:szCs w:val="22"/>
              </w:rPr>
              <w:t>104,0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693,8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124,2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1 822,5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72,3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733,6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102,2</w:t>
            </w:r>
          </w:p>
        </w:tc>
      </w:tr>
      <w:tr w:rsidR="006F115D" w:rsidTr="005255E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108,7</w:t>
            </w:r>
          </w:p>
        </w:tc>
      </w:tr>
      <w:tr w:rsidR="006F115D" w:rsidTr="005255E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951,7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114,2</w:t>
            </w:r>
          </w:p>
        </w:tc>
      </w:tr>
      <w:tr w:rsidR="006F115D" w:rsidTr="005255EF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2 495,0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132,3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82EA7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4 317,5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х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881,8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90,9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108,3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935,2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94,6</w:t>
            </w:r>
          </w:p>
        </w:tc>
      </w:tr>
      <w:tr w:rsidR="006F115D" w:rsidTr="0024169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91" w:firstLine="31"/>
              <w:rPr>
                <w:sz w:val="22"/>
                <w:szCs w:val="22"/>
              </w:rPr>
            </w:pPr>
            <w:r w:rsidRPr="00E82EA7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2 776,1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105,2</w:t>
            </w:r>
          </w:p>
        </w:tc>
      </w:tr>
      <w:tr w:rsidR="006F115D" w:rsidTr="0024169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82EA7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7 093,5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82EA7">
              <w:rPr>
                <w:i/>
                <w:sz w:val="22"/>
                <w:szCs w:val="22"/>
              </w:rPr>
              <w:t>х</w:t>
            </w:r>
          </w:p>
        </w:tc>
      </w:tr>
      <w:tr w:rsidR="006F115D" w:rsidTr="00241691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E82EA7">
              <w:rPr>
                <w:b w:val="0"/>
                <w:bCs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924,3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100,2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E82EA7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870,1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92,3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E82EA7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  <w:lang w:val="en-US"/>
              </w:rPr>
              <w:t>965</w:t>
            </w:r>
            <w:r w:rsidRPr="00E82EA7">
              <w:rPr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93,0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111,5</w:t>
            </w:r>
          </w:p>
        </w:tc>
      </w:tr>
      <w:tr w:rsidR="006F115D" w:rsidTr="0031608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E82EA7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2 759,7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97,5</w:t>
            </w:r>
          </w:p>
        </w:tc>
      </w:tr>
      <w:tr w:rsidR="006F115D" w:rsidRPr="009A6078" w:rsidTr="00316088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E82EA7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9 853,2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241691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х</w:t>
            </w:r>
          </w:p>
        </w:tc>
      </w:tr>
      <w:tr w:rsidR="006F115D" w:rsidTr="00316088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spacing w:before="30" w:after="3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E82EA7">
              <w:rPr>
                <w:b/>
                <w:sz w:val="22"/>
                <w:szCs w:val="22"/>
              </w:rPr>
              <w:t>201</w:t>
            </w:r>
            <w:r w:rsidRPr="00E82EA7">
              <w:rPr>
                <w:b/>
                <w:sz w:val="22"/>
                <w:szCs w:val="22"/>
                <w:lang w:val="en-US"/>
              </w:rPr>
              <w:t>9</w:t>
            </w:r>
            <w:r w:rsidRPr="00E82EA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spacing w:before="30" w:after="30" w:line="200" w:lineRule="exac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spacing w:before="30" w:after="30" w:line="200" w:lineRule="exact"/>
              <w:ind w:left="284" w:firstLine="31"/>
              <w:rPr>
                <w:sz w:val="22"/>
                <w:szCs w:val="22"/>
              </w:rPr>
            </w:pPr>
            <w:r w:rsidRPr="00E82EA7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tabs>
                <w:tab w:val="left" w:pos="1548"/>
              </w:tabs>
              <w:spacing w:before="30" w:after="30" w:line="200" w:lineRule="exact"/>
              <w:ind w:right="658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E82EA7" w:rsidRDefault="006F115D" w:rsidP="00316088">
            <w:pPr>
              <w:tabs>
                <w:tab w:val="left" w:pos="1548"/>
                <w:tab w:val="left" w:pos="1773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E82EA7">
              <w:rPr>
                <w:sz w:val="22"/>
                <w:szCs w:val="22"/>
              </w:rPr>
              <w:t>62,4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left="247" w:firstLine="31"/>
              <w:rPr>
                <w:b/>
                <w:sz w:val="22"/>
                <w:szCs w:val="22"/>
              </w:rPr>
            </w:pPr>
            <w:r w:rsidRPr="00AD22B6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101,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AD22B6"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15D" w:rsidRPr="00AD22B6" w:rsidRDefault="006F115D" w:rsidP="00316088">
            <w:pPr>
              <w:spacing w:before="30" w:after="3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6F115D" w:rsidTr="0026705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5D" w:rsidRPr="00A323F2" w:rsidRDefault="006F115D" w:rsidP="00316088">
            <w:pPr>
              <w:spacing w:before="30" w:after="3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A323F2">
              <w:rPr>
                <w:b/>
                <w:bCs/>
                <w:i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5D" w:rsidRPr="00A323F2" w:rsidRDefault="006F115D" w:rsidP="00316088">
            <w:pPr>
              <w:tabs>
                <w:tab w:val="left" w:pos="1548"/>
              </w:tabs>
              <w:spacing w:before="30" w:after="3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5D" w:rsidRPr="00A323F2" w:rsidRDefault="006F115D" w:rsidP="00316088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5D" w:rsidRPr="00C72577" w:rsidRDefault="006F115D" w:rsidP="00316088">
            <w:pPr>
              <w:tabs>
                <w:tab w:val="left" w:pos="1548"/>
                <w:tab w:val="left" w:pos="1773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C72577">
              <w:rPr>
                <w:b/>
                <w:i/>
                <w:sz w:val="22"/>
                <w:szCs w:val="22"/>
              </w:rPr>
              <w:t>76,8</w:t>
            </w:r>
          </w:p>
        </w:tc>
      </w:tr>
    </w:tbl>
    <w:p w:rsidR="006F115D" w:rsidRDefault="006F115D" w:rsidP="00316088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6F115D" w:rsidRDefault="006F115D" w:rsidP="006F115D">
      <w:pPr>
        <w:spacing w:line="28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6F115D" w:rsidRDefault="006F115D" w:rsidP="006F115D">
      <w:pPr>
        <w:spacing w:line="220" w:lineRule="exact"/>
        <w:jc w:val="center"/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74295</wp:posOffset>
            </wp:positionV>
            <wp:extent cx="6229350" cy="1943100"/>
            <wp:effectExtent l="0" t="0" r="0" b="0"/>
            <wp:wrapNone/>
            <wp:docPr id="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6F115D" w:rsidRDefault="006F115D" w:rsidP="006F115D">
      <w:pPr>
        <w:spacing w:line="220" w:lineRule="exact"/>
        <w:jc w:val="center"/>
      </w:pPr>
    </w:p>
    <w:p w:rsidR="006F115D" w:rsidRDefault="006F115D" w:rsidP="006F115D">
      <w:pPr>
        <w:spacing w:line="220" w:lineRule="exact"/>
        <w:jc w:val="center"/>
      </w:pPr>
    </w:p>
    <w:p w:rsidR="006F115D" w:rsidRDefault="006F115D" w:rsidP="006F115D">
      <w:pPr>
        <w:spacing w:line="220" w:lineRule="exact"/>
        <w:jc w:val="center"/>
      </w:pPr>
    </w:p>
    <w:p w:rsidR="006F115D" w:rsidRDefault="006F115D" w:rsidP="006F115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F115D" w:rsidRDefault="006F115D" w:rsidP="006F115D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F115D" w:rsidRDefault="006F115D" w:rsidP="006F115D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F115D" w:rsidRDefault="006F115D" w:rsidP="006F115D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F115D" w:rsidRDefault="006F115D" w:rsidP="006F115D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F115D" w:rsidRDefault="006F115D" w:rsidP="006F115D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560"/>
        <w:gridCol w:w="1134"/>
        <w:gridCol w:w="1845"/>
        <w:gridCol w:w="1838"/>
      </w:tblGrid>
      <w:tr w:rsidR="006F115D" w:rsidTr="0026705B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5D" w:rsidRDefault="006F115D" w:rsidP="0026705B">
            <w:pPr>
              <w:spacing w:before="60" w:after="40" w:line="200" w:lineRule="exact"/>
              <w:ind w:left="-57" w:right="-57"/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F115D" w:rsidRPr="00E0519A" w:rsidRDefault="006F115D" w:rsidP="0026705B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0519A">
              <w:rPr>
                <w:sz w:val="22"/>
                <w:szCs w:val="22"/>
                <w:lang w:val="en-US"/>
              </w:rPr>
              <w:t>I</w:t>
            </w:r>
            <w:r w:rsidRPr="00E0519A">
              <w:rPr>
                <w:sz w:val="22"/>
                <w:szCs w:val="22"/>
              </w:rPr>
              <w:t xml:space="preserve"> квартал 201</w:t>
            </w:r>
            <w:r w:rsidRPr="00E0519A">
              <w:rPr>
                <w:sz w:val="22"/>
                <w:szCs w:val="22"/>
                <w:lang w:val="en-US"/>
              </w:rPr>
              <w:t>9</w:t>
            </w:r>
            <w:r w:rsidRPr="00E051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F115D" w:rsidTr="0026705B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5D" w:rsidRDefault="006F115D" w:rsidP="0026705B"/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F115D" w:rsidRPr="00E0519A" w:rsidRDefault="006F115D" w:rsidP="0026705B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E0519A">
              <w:rPr>
                <w:sz w:val="22"/>
                <w:szCs w:val="22"/>
              </w:rPr>
              <w:t xml:space="preserve">млн. руб. </w:t>
            </w:r>
            <w:r w:rsidRPr="00E051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F115D" w:rsidRPr="00E0519A" w:rsidRDefault="006F115D" w:rsidP="0026705B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E0519A">
              <w:rPr>
                <w:sz w:val="22"/>
                <w:szCs w:val="22"/>
              </w:rPr>
              <w:t>в</w:t>
            </w:r>
            <w:proofErr w:type="gramEnd"/>
            <w:r w:rsidRPr="00E0519A">
              <w:rPr>
                <w:sz w:val="22"/>
                <w:szCs w:val="22"/>
              </w:rPr>
              <w:t xml:space="preserve"> % к </w:t>
            </w:r>
            <w:r w:rsidRPr="00E0519A"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F115D" w:rsidRDefault="006F115D" w:rsidP="0026705B">
            <w:pPr>
              <w:spacing w:before="60" w:after="40" w:line="200" w:lineRule="exact"/>
              <w:ind w:left="-57" w:right="-57"/>
              <w:jc w:val="center"/>
            </w:pPr>
            <w:r w:rsidRPr="00E0519A">
              <w:rPr>
                <w:sz w:val="22"/>
                <w:szCs w:val="22"/>
                <w:lang w:val="en-US"/>
              </w:rPr>
              <w:t>I</w:t>
            </w:r>
            <w:r w:rsidRPr="00E0519A"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t>201</w:t>
            </w:r>
            <w:r w:rsidRPr="00A057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E0519A">
              <w:rPr>
                <w:sz w:val="22"/>
                <w:szCs w:val="22"/>
                <w:lang w:val="en-US"/>
              </w:rPr>
              <w:t>I</w:t>
            </w:r>
            <w:r w:rsidRPr="00E0519A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Pr="00E051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Pr="00A057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15D" w:rsidRDefault="006F115D" w:rsidP="0026705B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E0519A">
              <w:rPr>
                <w:sz w:val="22"/>
                <w:szCs w:val="22"/>
                <w:lang w:val="en-US"/>
              </w:rPr>
              <w:t>I</w:t>
            </w:r>
            <w:r w:rsidRPr="00E0519A"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t>201</w:t>
            </w:r>
            <w:r w:rsidRPr="00A057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Pr="00E0519A">
              <w:rPr>
                <w:sz w:val="22"/>
                <w:szCs w:val="22"/>
                <w:lang w:val="en-US"/>
              </w:rPr>
              <w:t>I</w:t>
            </w:r>
            <w:r w:rsidRPr="00E0519A">
              <w:rPr>
                <w:sz w:val="22"/>
                <w:szCs w:val="22"/>
              </w:rPr>
              <w:t xml:space="preserve"> </w:t>
            </w:r>
            <w:proofErr w:type="gramStart"/>
            <w:r w:rsidRPr="00E0519A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201</w:t>
            </w:r>
            <w:r w:rsidRPr="00FF5FC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left="-57" w:right="3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120,6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D70178" w:rsidP="00316088">
            <w:pPr>
              <w:spacing w:before="40" w:after="4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F115D" w:rsidRPr="00ED1F56">
              <w:rPr>
                <w:sz w:val="22"/>
                <w:szCs w:val="22"/>
              </w:rPr>
              <w:t>бласти и г</w:t>
            </w:r>
            <w:proofErr w:type="gramStart"/>
            <w:r w:rsidR="006F115D" w:rsidRPr="00ED1F56">
              <w:rPr>
                <w:sz w:val="22"/>
                <w:szCs w:val="22"/>
              </w:rPr>
              <w:t>.М</w:t>
            </w:r>
            <w:proofErr w:type="gramEnd"/>
            <w:r w:rsidR="006F115D" w:rsidRPr="00ED1F56">
              <w:rPr>
                <w:sz w:val="22"/>
                <w:szCs w:val="22"/>
              </w:rPr>
              <w:t>инск: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left="-57" w:right="354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F115D" w:rsidRPr="00ED1F56" w:rsidRDefault="006F115D" w:rsidP="0031608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Брестская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7921A1" w:rsidRDefault="006F115D" w:rsidP="00316088">
            <w:pPr>
              <w:tabs>
                <w:tab w:val="left" w:pos="1065"/>
              </w:tabs>
              <w:spacing w:before="40" w:after="40" w:line="220" w:lineRule="exact"/>
              <w:ind w:left="-57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245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Витебская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left="-57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Гомельская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left="-57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6F115D" w:rsidTr="0026705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F115D" w:rsidTr="0026705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г</w:t>
            </w:r>
            <w:proofErr w:type="gramStart"/>
            <w:r w:rsidRPr="00ED1F56">
              <w:rPr>
                <w:sz w:val="22"/>
                <w:szCs w:val="22"/>
              </w:rPr>
              <w:t>.М</w:t>
            </w:r>
            <w:proofErr w:type="gramEnd"/>
            <w:r w:rsidRPr="00ED1F56">
              <w:rPr>
                <w:sz w:val="22"/>
                <w:szCs w:val="22"/>
              </w:rPr>
              <w:t>инск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763,1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6F115D" w:rsidTr="0026705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Минская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6F115D" w:rsidTr="0026705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spacing w:before="40" w:after="40" w:line="220" w:lineRule="exact"/>
              <w:ind w:left="284" w:right="-57"/>
              <w:rPr>
                <w:sz w:val="22"/>
                <w:szCs w:val="22"/>
              </w:rPr>
            </w:pPr>
            <w:r w:rsidRPr="00ED1F56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065"/>
              </w:tabs>
              <w:spacing w:before="40" w:after="40" w:line="220" w:lineRule="exact"/>
              <w:ind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A80A7E" w:rsidRDefault="006F115D" w:rsidP="003160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Pr="00ED1F56" w:rsidRDefault="006F115D" w:rsidP="00316088">
            <w:pPr>
              <w:tabs>
                <w:tab w:val="left" w:pos="1206"/>
              </w:tabs>
              <w:spacing w:before="40" w:after="40" w:line="22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F115D" w:rsidRDefault="006F115D" w:rsidP="00316088">
            <w:pPr>
              <w:tabs>
                <w:tab w:val="left" w:pos="1206"/>
              </w:tabs>
              <w:spacing w:before="40" w:after="40" w:line="22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</w:tbl>
    <w:p w:rsidR="006F115D" w:rsidRDefault="006F115D" w:rsidP="00316088">
      <w:pPr>
        <w:tabs>
          <w:tab w:val="left" w:pos="4678"/>
        </w:tabs>
        <w:spacing w:before="120" w:line="320" w:lineRule="exact"/>
        <w:ind w:firstLine="709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201</w:t>
      </w:r>
      <w:r w:rsidRPr="00A0578A">
        <w:rPr>
          <w:sz w:val="26"/>
          <w:szCs w:val="26"/>
        </w:rPr>
        <w:t>9</w:t>
      </w:r>
      <w:r>
        <w:rPr>
          <w:sz w:val="26"/>
          <w:szCs w:val="26"/>
        </w:rPr>
        <w:t xml:space="preserve"> г. общий объем ремонтных работ выполнен на сумму 344,6 млн. рублей (16,2% от </w:t>
      </w:r>
      <w:r w:rsidR="00686B25">
        <w:rPr>
          <w:sz w:val="26"/>
          <w:szCs w:val="26"/>
        </w:rPr>
        <w:t>общего объема подрядных работ),</w:t>
      </w:r>
      <w:r w:rsidR="00686B25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104,7%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квартала 201</w:t>
      </w:r>
      <w:r w:rsidRPr="00A0578A">
        <w:rPr>
          <w:sz w:val="26"/>
          <w:szCs w:val="26"/>
        </w:rPr>
        <w:t>8</w:t>
      </w:r>
      <w:r>
        <w:rPr>
          <w:sz w:val="26"/>
          <w:szCs w:val="26"/>
        </w:rPr>
        <w:t xml:space="preserve"> г.</w:t>
      </w:r>
    </w:p>
    <w:p w:rsidR="005255EF" w:rsidRDefault="005255EF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</w:rPr>
        <w:br w:type="page"/>
      </w:r>
    </w:p>
    <w:p w:rsidR="008A497F" w:rsidRDefault="008A497F" w:rsidP="008A497F">
      <w:pPr>
        <w:pStyle w:val="30"/>
        <w:keepNext/>
        <w:spacing w:before="12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8A497F" w:rsidRDefault="008A497F" w:rsidP="008A497F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8A497F" w:rsidTr="00D70178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F" w:rsidRDefault="008A497F" w:rsidP="00825FE5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7F" w:rsidRDefault="008A497F" w:rsidP="00825FE5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497F" w:rsidRDefault="008A497F" w:rsidP="00825FE5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7F" w:rsidRDefault="008A497F" w:rsidP="00825FE5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2018 г.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1 189,2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1 284,1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972,8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1 077,3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87,3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123,8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147,4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274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278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30,0  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45,5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</w:tr>
      <w:tr w:rsidR="008A497F" w:rsidTr="00D70178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134,9  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163,6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121,3  </w:t>
            </w:r>
          </w:p>
        </w:tc>
      </w:tr>
    </w:tbl>
    <w:p w:rsidR="008A497F" w:rsidRDefault="008A497F" w:rsidP="008A497F">
      <w:pPr>
        <w:pStyle w:val="20"/>
        <w:spacing w:before="24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7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967"/>
        <w:gridCol w:w="1407"/>
        <w:gridCol w:w="1343"/>
        <w:gridCol w:w="1350"/>
      </w:tblGrid>
      <w:tr w:rsidR="008A497F" w:rsidTr="00825FE5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F" w:rsidRDefault="008A497F" w:rsidP="00825FE5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7F" w:rsidRDefault="008A497F" w:rsidP="00825F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7F" w:rsidRDefault="008A497F" w:rsidP="00825F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A497F" w:rsidTr="00825FE5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7F" w:rsidRDefault="008A497F" w:rsidP="00825FE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7F" w:rsidRDefault="008A497F" w:rsidP="00825FE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7F" w:rsidRDefault="008A497F" w:rsidP="00825FE5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7F" w:rsidRDefault="008A497F" w:rsidP="00825FE5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февраля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8A497F" w:rsidTr="00825FE5">
        <w:trPr>
          <w:trHeight w:val="19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13 430,4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8A497F" w:rsidTr="00825FE5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A497F" w:rsidTr="00825FE5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A497F" w:rsidTr="00825FE5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10,5р.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марта 2018 г.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Pr="00C84237" w:rsidRDefault="008A497F" w:rsidP="005255EF">
            <w:pPr>
              <w:spacing w:before="70" w:after="7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8,5р.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A497F" w:rsidTr="00825FE5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3 570,6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5255EF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8A497F" w:rsidTr="005255EF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5255EF">
        <w:trPr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5255E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5255EF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5255EF">
        <w:trPr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cantSplit/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8A497F" w:rsidTr="00825FE5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9 859,8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A497F" w:rsidTr="00825FE5">
        <w:trPr>
          <w:cantSplit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2 566,0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pStyle w:val="append"/>
              <w:spacing w:before="30" w:after="40" w:line="22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pStyle w:val="append"/>
              <w:spacing w:before="30" w:after="40" w:line="22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8A497F" w:rsidTr="00825FE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497F" w:rsidTr="00825FE5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497F" w:rsidRDefault="008A497F" w:rsidP="00316088">
            <w:pPr>
              <w:spacing w:before="3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497F" w:rsidRDefault="008A497F" w:rsidP="00316088">
            <w:pPr>
              <w:spacing w:before="3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43860" w:rsidRDefault="00843860" w:rsidP="00537BDA">
      <w:pPr>
        <w:pStyle w:val="30"/>
        <w:keepNext/>
        <w:spacing w:before="36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843860" w:rsidSect="00241691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04" w:rsidRDefault="00773204">
      <w:r>
        <w:separator/>
      </w:r>
    </w:p>
  </w:endnote>
  <w:endnote w:type="continuationSeparator" w:id="0">
    <w:p w:rsidR="00773204" w:rsidRDefault="0077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5EF" w:rsidRPr="00E44672" w:rsidRDefault="005255EF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41691">
      <w:rPr>
        <w:rStyle w:val="ab"/>
        <w:noProof/>
      </w:rPr>
      <w:t>2</w:t>
    </w:r>
    <w:r>
      <w:rPr>
        <w:rStyle w:val="ab"/>
      </w:rPr>
      <w:fldChar w:fldCharType="end"/>
    </w:r>
  </w:p>
  <w:p w:rsidR="005255EF" w:rsidRDefault="005255EF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Content>
      <w:p w:rsidR="005255EF" w:rsidRDefault="005255E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6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04" w:rsidRDefault="00773204">
      <w:r>
        <w:separator/>
      </w:r>
    </w:p>
  </w:footnote>
  <w:footnote w:type="continuationSeparator" w:id="0">
    <w:p w:rsidR="00773204" w:rsidRDefault="00773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5EF" w:rsidRDefault="005255EF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5EF" w:rsidRDefault="005255EF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2B9"/>
    <w:rsid w:val="000003A9"/>
    <w:rsid w:val="00000921"/>
    <w:rsid w:val="00000C7D"/>
    <w:rsid w:val="00000CCE"/>
    <w:rsid w:val="00001386"/>
    <w:rsid w:val="0000146A"/>
    <w:rsid w:val="00001638"/>
    <w:rsid w:val="00001D85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461"/>
    <w:rsid w:val="00027966"/>
    <w:rsid w:val="00027F33"/>
    <w:rsid w:val="0003045F"/>
    <w:rsid w:val="00030491"/>
    <w:rsid w:val="0003089A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D8"/>
    <w:rsid w:val="00074EBF"/>
    <w:rsid w:val="0007518C"/>
    <w:rsid w:val="00075400"/>
    <w:rsid w:val="000755B9"/>
    <w:rsid w:val="0007565E"/>
    <w:rsid w:val="00075905"/>
    <w:rsid w:val="00075A7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4CD"/>
    <w:rsid w:val="000A156B"/>
    <w:rsid w:val="000A17EF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60D"/>
    <w:rsid w:val="001066D3"/>
    <w:rsid w:val="00106BE9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502A6"/>
    <w:rsid w:val="00150354"/>
    <w:rsid w:val="001504D8"/>
    <w:rsid w:val="00150629"/>
    <w:rsid w:val="001506C5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99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06F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1AC"/>
    <w:rsid w:val="00173389"/>
    <w:rsid w:val="0017350D"/>
    <w:rsid w:val="0017355E"/>
    <w:rsid w:val="00173BBD"/>
    <w:rsid w:val="00173BE4"/>
    <w:rsid w:val="00173E50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E23"/>
    <w:rsid w:val="001D4EA9"/>
    <w:rsid w:val="001D5159"/>
    <w:rsid w:val="001D5220"/>
    <w:rsid w:val="001D5836"/>
    <w:rsid w:val="001D5B0F"/>
    <w:rsid w:val="001D5F09"/>
    <w:rsid w:val="001D6276"/>
    <w:rsid w:val="001D641D"/>
    <w:rsid w:val="001D67D3"/>
    <w:rsid w:val="001D6D20"/>
    <w:rsid w:val="001D6D3E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75C"/>
    <w:rsid w:val="001E3ABB"/>
    <w:rsid w:val="001E3DDC"/>
    <w:rsid w:val="001E3F6D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2000D9"/>
    <w:rsid w:val="002001BE"/>
    <w:rsid w:val="00200979"/>
    <w:rsid w:val="0020098D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691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21C6"/>
    <w:rsid w:val="00252292"/>
    <w:rsid w:val="00252F43"/>
    <w:rsid w:val="00252F8D"/>
    <w:rsid w:val="00253150"/>
    <w:rsid w:val="0025386C"/>
    <w:rsid w:val="002542B4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984"/>
    <w:rsid w:val="00270E99"/>
    <w:rsid w:val="002711A7"/>
    <w:rsid w:val="00271348"/>
    <w:rsid w:val="00271AF6"/>
    <w:rsid w:val="00271B5A"/>
    <w:rsid w:val="00271CA0"/>
    <w:rsid w:val="00271E6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BC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088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E5B"/>
    <w:rsid w:val="00323EF6"/>
    <w:rsid w:val="003242B4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3DF"/>
    <w:rsid w:val="004056C3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1146"/>
    <w:rsid w:val="00471872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756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EE"/>
    <w:rsid w:val="004E2766"/>
    <w:rsid w:val="004E293A"/>
    <w:rsid w:val="004E2B4B"/>
    <w:rsid w:val="004E2B88"/>
    <w:rsid w:val="004E2E49"/>
    <w:rsid w:val="004E2E69"/>
    <w:rsid w:val="004E30D4"/>
    <w:rsid w:val="004E34DD"/>
    <w:rsid w:val="004E3BDF"/>
    <w:rsid w:val="004E3D91"/>
    <w:rsid w:val="004E4198"/>
    <w:rsid w:val="004E46D8"/>
    <w:rsid w:val="004E4AC6"/>
    <w:rsid w:val="004E4C7E"/>
    <w:rsid w:val="004E4F46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5EF"/>
    <w:rsid w:val="00525BAA"/>
    <w:rsid w:val="00525C28"/>
    <w:rsid w:val="00525CF3"/>
    <w:rsid w:val="00525E0D"/>
    <w:rsid w:val="005261FA"/>
    <w:rsid w:val="00526270"/>
    <w:rsid w:val="005265A3"/>
    <w:rsid w:val="0052675F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04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FC8"/>
    <w:rsid w:val="005D601A"/>
    <w:rsid w:val="005D604D"/>
    <w:rsid w:val="005D6173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6E1"/>
    <w:rsid w:val="006B09AD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A82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562"/>
    <w:rsid w:val="006F1BE0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4011"/>
    <w:rsid w:val="00724894"/>
    <w:rsid w:val="00724BA4"/>
    <w:rsid w:val="00724BE9"/>
    <w:rsid w:val="00724D67"/>
    <w:rsid w:val="00724FD6"/>
    <w:rsid w:val="00725509"/>
    <w:rsid w:val="00726128"/>
    <w:rsid w:val="00726728"/>
    <w:rsid w:val="00726BCD"/>
    <w:rsid w:val="00726C06"/>
    <w:rsid w:val="007271C3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F44"/>
    <w:rsid w:val="00754084"/>
    <w:rsid w:val="007547D2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204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B9D"/>
    <w:rsid w:val="0078253B"/>
    <w:rsid w:val="007829E1"/>
    <w:rsid w:val="00782A64"/>
    <w:rsid w:val="00782B76"/>
    <w:rsid w:val="00782F56"/>
    <w:rsid w:val="007830B0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202"/>
    <w:rsid w:val="008258D0"/>
    <w:rsid w:val="00825B2C"/>
    <w:rsid w:val="00825FE5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2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972"/>
    <w:rsid w:val="008A0E6A"/>
    <w:rsid w:val="008A1447"/>
    <w:rsid w:val="008A1461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1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7BA"/>
    <w:rsid w:val="008C1800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AE0"/>
    <w:rsid w:val="009B0129"/>
    <w:rsid w:val="009B1037"/>
    <w:rsid w:val="009B18D0"/>
    <w:rsid w:val="009B1ADF"/>
    <w:rsid w:val="009B1AFC"/>
    <w:rsid w:val="009B2518"/>
    <w:rsid w:val="009B26BF"/>
    <w:rsid w:val="009B27D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C63"/>
    <w:rsid w:val="00A471A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A84"/>
    <w:rsid w:val="00A5614D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9C"/>
    <w:rsid w:val="00A857EB"/>
    <w:rsid w:val="00A85845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C0A"/>
    <w:rsid w:val="00AA6E85"/>
    <w:rsid w:val="00AA7138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B04"/>
    <w:rsid w:val="00AB2DD0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69C"/>
    <w:rsid w:val="00B047F1"/>
    <w:rsid w:val="00B04A12"/>
    <w:rsid w:val="00B04F62"/>
    <w:rsid w:val="00B04FFB"/>
    <w:rsid w:val="00B0519D"/>
    <w:rsid w:val="00B05328"/>
    <w:rsid w:val="00B05357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1110"/>
    <w:rsid w:val="00B112DE"/>
    <w:rsid w:val="00B11397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D7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ED7"/>
    <w:rsid w:val="00C34FBF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727"/>
    <w:rsid w:val="00C719DA"/>
    <w:rsid w:val="00C71A3B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806"/>
    <w:rsid w:val="00D00CD0"/>
    <w:rsid w:val="00D00D34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CD1"/>
    <w:rsid w:val="00D06222"/>
    <w:rsid w:val="00D062BC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E4"/>
    <w:rsid w:val="00D12604"/>
    <w:rsid w:val="00D1261F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A4A"/>
    <w:rsid w:val="00D57B64"/>
    <w:rsid w:val="00D57E3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41D"/>
    <w:rsid w:val="00DD741E"/>
    <w:rsid w:val="00DD7A11"/>
    <w:rsid w:val="00DD7BDD"/>
    <w:rsid w:val="00DE03A0"/>
    <w:rsid w:val="00DE0B94"/>
    <w:rsid w:val="00DE0C28"/>
    <w:rsid w:val="00DE0C29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AF"/>
    <w:rsid w:val="00DF5D27"/>
    <w:rsid w:val="00DF5D83"/>
    <w:rsid w:val="00DF5F19"/>
    <w:rsid w:val="00DF613B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CB"/>
    <w:rsid w:val="00E0238C"/>
    <w:rsid w:val="00E02702"/>
    <w:rsid w:val="00E0285E"/>
    <w:rsid w:val="00E02C68"/>
    <w:rsid w:val="00E0375B"/>
    <w:rsid w:val="00E037B7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B8F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F7F"/>
    <w:rsid w:val="00F576A6"/>
    <w:rsid w:val="00F57966"/>
    <w:rsid w:val="00F57A5B"/>
    <w:rsid w:val="00F57A6F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A7E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AAF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277840312887485E-2"/>
          <c:y val="6.1457418325222113E-2"/>
          <c:w val="0.86138062789092551"/>
          <c:h val="0.6821535499017381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908644330851053E-2"/>
                  <c:y val="7.096386887809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908163848807741E-2"/>
                  <c:y val="5.2334433228763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666736557192689E-2"/>
                  <c:y val="7.8661486863564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522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778369680030889E-2"/>
                  <c:y val="4.8556802703464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922593065589077E-2"/>
                  <c:y val="5.572236214058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3039894782989865E-2"/>
                  <c:y val="-4.1940692338117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78668776089233E-2"/>
                  <c:y val="-5.469622838813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751920401044584E-2"/>
                  <c:y val="-8.3950195868079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314678228513412E-2"/>
                  <c:y val="4.331406712458882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25487492029888E-2"/>
                  <c:y val="7.248473337817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062562094992403E-2"/>
                  <c:y val="-4.997533599757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931932981340086E-2"/>
                  <c:y val="5.721948602916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33784229285634E-2"/>
                  <c:y val="-6.0587225617027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737090902160414E-2"/>
                  <c:y val="-5.009575195910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935480057148322E-2"/>
                  <c:y val="5.7912887471346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844785849074576E-2"/>
                  <c:y val="-5.226833113896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56857213655374E-2"/>
                  <c:y val="-6.0326284249824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3121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105.1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103.7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728768"/>
        <c:axId val="97755136"/>
      </c:lineChart>
      <c:catAx>
        <c:axId val="9772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755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7755136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72876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8382576031207124E-2"/>
          <c:y val="6.777721156928343E-2"/>
          <c:w val="0.92254929672252561"/>
          <c:h val="0.64178477690288815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178732496457831E-2"/>
                  <c:y val="-5.7098169895998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739311400359476E-2"/>
                  <c:y val="-5.190239445325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67550771111385E-2"/>
                  <c:y val="-8.6944183171643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156179624879595E-2"/>
                  <c:y val="-6.413802370266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789408594320415E-2"/>
                  <c:y val="-6.156566606648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38891559489516E-2"/>
                  <c:y val="-6.4230469484829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58283122767465E-2"/>
                  <c:y val="-6.734567735347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110732924128093E-2"/>
                  <c:y val="-7.6092015801779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83954283058782E-2"/>
                  <c:y val="-7.1845959528096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4654702562877E-2"/>
                  <c:y val="-6.194243637634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49724413658175E-2"/>
                  <c:y val="-5.5765768186826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730451554135236E-2"/>
                  <c:y val="-4.872053962537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9810899025198163E-2"/>
                  <c:y val="5.8777243288274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88521767827237E-2"/>
                  <c:y val="5.4142592244229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3412084715755007E-2"/>
                  <c:y val="-5.3799682889468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117898018159599E-2"/>
                  <c:y val="-5.0502299393577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89010988296292E-2"/>
                  <c:y val="4.6204043736391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830476246542399E-2"/>
                  <c:y val="-5.215188530991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669719206073456E-2"/>
                  <c:y val="4.253654481091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585695682677038E-2"/>
                  <c:y val="-5.443729934537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64589212742945E-2"/>
                  <c:y val="4.8457911938529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311651301641E-2"/>
                  <c:y val="-3.149879968763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556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103.8</c:v>
                </c:pt>
                <c:pt idx="1">
                  <c:v>105.9</c:v>
                </c:pt>
                <c:pt idx="2">
                  <c:v>106.2</c:v>
                </c:pt>
                <c:pt idx="3">
                  <c:v>104.6</c:v>
                </c:pt>
                <c:pt idx="4">
                  <c:v>105.2</c:v>
                </c:pt>
                <c:pt idx="5">
                  <c:v>105.4</c:v>
                </c:pt>
                <c:pt idx="6">
                  <c:v>105.3</c:v>
                </c:pt>
                <c:pt idx="7">
                  <c:v>106.1</c:v>
                </c:pt>
                <c:pt idx="8">
                  <c:v>104.4</c:v>
                </c:pt>
                <c:pt idx="9">
                  <c:v>103.9</c:v>
                </c:pt>
                <c:pt idx="10">
                  <c:v>103.3</c:v>
                </c:pt>
                <c:pt idx="11">
                  <c:v>102.2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331840"/>
        <c:axId val="97587584"/>
      </c:lineChart>
      <c:catAx>
        <c:axId val="97331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587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7587584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331840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0.40226</cdr:x>
      <cdr:y>0.89574</cdr:y>
    </cdr:from>
    <cdr:to>
      <cdr:x>0.9335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12721" y="1697853"/>
          <a:ext cx="3582523" cy="197622"/>
          <a:chOff x="2673549" y="1044222"/>
          <a:chExt cx="2287614" cy="252785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673549" y="1044222"/>
            <a:ext cx="660904" cy="2527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1922" y="1055712"/>
            <a:ext cx="519241" cy="2412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0.30753</cdr:x>
      <cdr:y>0.8547</cdr:y>
    </cdr:from>
    <cdr:to>
      <cdr:x>0.9628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5712" y="1660768"/>
          <a:ext cx="4081906" cy="282332"/>
          <a:chOff x="2125354" y="2239360"/>
          <a:chExt cx="3144878" cy="1938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13841" y="2240500"/>
            <a:ext cx="556391" cy="159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354" y="2239360"/>
            <a:ext cx="977502" cy="193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8AEA-F9C7-4F4E-A146-BDE7033F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11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96</cp:revision>
  <cp:lastPrinted>2019-04-23T12:38:00Z</cp:lastPrinted>
  <dcterms:created xsi:type="dcterms:W3CDTF">2019-04-05T07:49:00Z</dcterms:created>
  <dcterms:modified xsi:type="dcterms:W3CDTF">2019-04-24T08:24:00Z</dcterms:modified>
</cp:coreProperties>
</file>