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январе-</w:t>
      </w:r>
      <w:r w:rsidR="00404B77">
        <w:rPr>
          <w:szCs w:val="26"/>
        </w:rPr>
        <w:t>октябре</w:t>
      </w:r>
      <w:r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F429FD">
        <w:rPr>
          <w:szCs w:val="26"/>
        </w:rPr>
        <w:t>94,1</w:t>
      </w:r>
      <w:r w:rsidR="007A7F43">
        <w:rPr>
          <w:szCs w:val="26"/>
        </w:rPr>
        <w:t> 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19440F">
        <w:rPr>
          <w:szCs w:val="26"/>
        </w:rPr>
        <w:t xml:space="preserve"> </w:t>
      </w:r>
      <w:r w:rsidR="00F429FD">
        <w:rPr>
          <w:szCs w:val="26"/>
        </w:rPr>
        <w:t>98,8</w:t>
      </w:r>
      <w:r w:rsidR="007A7F43">
        <w:rPr>
          <w:szCs w:val="26"/>
        </w:rPr>
        <w:t>%</w:t>
      </w:r>
      <w:r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>
        <w:rPr>
          <w:szCs w:val="26"/>
        </w:rPr>
        <w:t>января</w:t>
      </w:r>
      <w:r w:rsidR="00471F33">
        <w:rPr>
          <w:szCs w:val="26"/>
        </w:rPr>
        <w:t>-</w:t>
      </w:r>
      <w:r w:rsidR="00404B77">
        <w:rPr>
          <w:szCs w:val="26"/>
        </w:rPr>
        <w:t>октя</w:t>
      </w:r>
      <w:r w:rsidR="006A0669">
        <w:rPr>
          <w:szCs w:val="26"/>
        </w:rPr>
        <w:t>бря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9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1314F2">
      <w:pPr>
        <w:pStyle w:val="a4"/>
        <w:tabs>
          <w:tab w:val="clear" w:pos="4536"/>
          <w:tab w:val="clear" w:pos="9072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8A1AE7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4827B4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4827B4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4827B4">
            <w:pPr>
              <w:spacing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AF5B99" w:rsidRPr="000D224D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963E93">
            <w:pPr>
              <w:pStyle w:val="4"/>
              <w:keepNext w:val="0"/>
              <w:spacing w:before="38" w:after="38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202,4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5C57F5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95,0</w:t>
            </w:r>
          </w:p>
        </w:tc>
      </w:tr>
      <w:tr w:rsidR="00AF5B99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</w:t>
            </w:r>
            <w:r w:rsidR="008D1B89" w:rsidRPr="000D224D">
              <w:rPr>
                <w:sz w:val="22"/>
                <w:szCs w:val="22"/>
              </w:rPr>
              <w:t> 962,7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D224D" w:rsidRDefault="00AF5B99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97,2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10 055,1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109,6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</w:t>
            </w:r>
            <w:r w:rsidR="00BE507F" w:rsidRPr="000D224D">
              <w:rPr>
                <w:b/>
                <w:sz w:val="22"/>
                <w:szCs w:val="22"/>
              </w:rPr>
              <w:t> </w:t>
            </w:r>
            <w:r w:rsidRPr="000D224D">
              <w:rPr>
                <w:b/>
                <w:sz w:val="22"/>
                <w:szCs w:val="22"/>
              </w:rPr>
              <w:t>220</w:t>
            </w:r>
            <w:r w:rsidR="00BE507F" w:rsidRPr="000D224D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9 688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</w:t>
            </w:r>
            <w:r w:rsidR="004257F8" w:rsidRPr="000D224D">
              <w:rPr>
                <w:sz w:val="22"/>
                <w:szCs w:val="22"/>
              </w:rPr>
              <w:t>444</w:t>
            </w:r>
            <w:r w:rsidR="00BE507F"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95,4</w:t>
            </w:r>
          </w:p>
        </w:tc>
      </w:tr>
      <w:tr w:rsidR="00BE507F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455,8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100,8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pStyle w:val="4"/>
              <w:keepNext w:val="0"/>
              <w:spacing w:before="38" w:after="38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28 588,6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97,6</w:t>
            </w:r>
          </w:p>
        </w:tc>
      </w:tr>
      <w:tr w:rsidR="007E673A" w:rsidRPr="000D224D" w:rsidTr="00A3165E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8337D1" w:rsidRDefault="008337D1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56 808,7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pStyle w:val="4"/>
              <w:keepNext w:val="0"/>
              <w:spacing w:before="38" w:after="38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9 678,1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0D224D" w:rsidRDefault="007E673A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7E673A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E673A" w:rsidRPr="000D224D" w:rsidRDefault="00C46CB4" w:rsidP="00963E93">
            <w:pPr>
              <w:pStyle w:val="4"/>
              <w:keepNext w:val="0"/>
              <w:spacing w:before="38" w:after="38" w:line="20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9 820,3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E673A" w:rsidRPr="008337D1" w:rsidRDefault="00477725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819,6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98,2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0D26FF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29 318,1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ae"/>
              <w:spacing w:before="38" w:after="38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100,9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8D1B89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86 126,8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ae"/>
              <w:spacing w:before="38" w:after="38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0D224D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4"/>
              <w:keepNext w:val="0"/>
              <w:spacing w:before="38" w:after="38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</w:t>
            </w:r>
            <w:r w:rsidR="008D1B89" w:rsidRPr="000D224D">
              <w:rPr>
                <w:sz w:val="22"/>
                <w:szCs w:val="22"/>
              </w:rPr>
              <w:t> 772,2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0D224D" w:rsidRDefault="00BE507F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FF217B" w:rsidRDefault="00963E93" w:rsidP="00963E93">
            <w:pPr>
              <w:pStyle w:val="4"/>
              <w:keepNext w:val="0"/>
              <w:spacing w:before="38" w:after="38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ок</w:t>
            </w:r>
            <w:r w:rsidRPr="00FF217B">
              <w:rPr>
                <w:i/>
                <w:sz w:val="22"/>
                <w:szCs w:val="22"/>
              </w:rPr>
              <w:t>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EB2CDB" w:rsidRDefault="00F429FD" w:rsidP="00915E92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</w:t>
            </w:r>
            <w:r w:rsidR="00181AB2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899,0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EB2CDB" w:rsidRDefault="00F429FD" w:rsidP="00963E93">
            <w:pPr>
              <w:spacing w:before="38" w:after="38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EB2CDB" w:rsidRDefault="00F429FD" w:rsidP="00963E93">
            <w:pPr>
              <w:spacing w:before="38" w:after="38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4"/>
              <w:keepNext w:val="0"/>
              <w:spacing w:before="38" w:after="38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9 729,0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101,5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4"/>
              <w:keepNext w:val="0"/>
              <w:spacing w:before="38" w:after="38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10 072,4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spacing w:before="38" w:after="38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ae"/>
              <w:spacing w:before="38" w:after="38"/>
              <w:ind w:right="607" w:firstLine="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103,9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4"/>
              <w:keepNext w:val="0"/>
              <w:spacing w:before="38" w:after="38" w:line="200" w:lineRule="exact"/>
              <w:ind w:left="301" w:hanging="175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 w:rsidRPr="000D224D"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29 573,7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963E93">
            <w:pPr>
              <w:pStyle w:val="ae"/>
              <w:spacing w:before="38" w:after="38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103,1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963E93">
            <w:pPr>
              <w:pStyle w:val="4"/>
              <w:keepNext w:val="0"/>
              <w:spacing w:before="38" w:after="38" w:line="200" w:lineRule="exact"/>
              <w:ind w:left="301" w:hanging="175"/>
              <w:jc w:val="left"/>
              <w:rPr>
                <w:b/>
                <w:sz w:val="22"/>
                <w:szCs w:val="22"/>
                <w:lang w:val="be-BY"/>
              </w:rPr>
            </w:pPr>
            <w:r w:rsidRPr="000D224D">
              <w:rPr>
                <w:b/>
                <w:sz w:val="22"/>
                <w:szCs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963E93">
            <w:pPr>
              <w:tabs>
                <w:tab w:val="left" w:pos="1429"/>
              </w:tabs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115 700,5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963E93">
            <w:pPr>
              <w:spacing w:before="38" w:after="38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0D224D" w:rsidRDefault="00963E93" w:rsidP="00963E93">
            <w:pPr>
              <w:pStyle w:val="ae"/>
              <w:spacing w:before="38" w:after="38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8 526,2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A5940" w:rsidRDefault="00963E93" w:rsidP="00090B7F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90B7F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090B7F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spacing w:before="20" w:after="2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pStyle w:val="ae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090B7F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Default="00181AB2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10 288,5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Default="00963E93" w:rsidP="00090B7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Default="00963E93" w:rsidP="00090B7F">
            <w:pPr>
              <w:pStyle w:val="ae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30 096,</w:t>
            </w:r>
            <w:r w:rsidR="00181AB2">
              <w:rPr>
                <w:b/>
                <w:sz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90B7F">
            <w:pPr>
              <w:spacing w:before="20" w:after="2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090B7F">
            <w:pPr>
              <w:pStyle w:val="ae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8A4DD2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A4DD2" w:rsidRPr="000D224D" w:rsidRDefault="008A4DD2" w:rsidP="00090B7F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83 092,5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A4DD2" w:rsidRPr="00C81BF0" w:rsidRDefault="003A37BD" w:rsidP="00090B7F">
            <w:pPr>
              <w:spacing w:before="20" w:after="2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090B7F">
            <w:pPr>
              <w:pStyle w:val="ae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090B7F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 w:rsidRPr="009C0000">
              <w:rPr>
                <w:sz w:val="22"/>
              </w:rPr>
              <w:t>О</w:t>
            </w:r>
            <w:r>
              <w:rPr>
                <w:sz w:val="22"/>
              </w:rPr>
              <w:t>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090B7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11 039,6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090B7F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090B7F">
            <w:pPr>
              <w:pStyle w:val="ae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963E93" w:rsidP="00090B7F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Январь-</w:t>
            </w:r>
            <w:r>
              <w:rPr>
                <w:b/>
                <w:i/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181AB2" w:rsidP="00090B7F">
            <w:pPr>
              <w:tabs>
                <w:tab w:val="left" w:pos="1429"/>
              </w:tabs>
              <w:spacing w:before="20" w:after="2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94 132,1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963E93" w:rsidP="0016548F">
            <w:pPr>
              <w:spacing w:before="20" w:after="20" w:line="200" w:lineRule="exact"/>
              <w:ind w:left="91"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98,</w:t>
            </w:r>
            <w:r w:rsidR="0016548F">
              <w:rPr>
                <w:b/>
                <w:i/>
                <w:sz w:val="22"/>
              </w:rPr>
              <w:t>8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963E93" w:rsidRPr="008F3D7E" w:rsidRDefault="00963E93" w:rsidP="00090B7F">
            <w:pPr>
              <w:spacing w:before="20" w:after="20" w:line="200" w:lineRule="exact"/>
              <w:ind w:left="91" w:right="607"/>
              <w:jc w:val="right"/>
              <w:rPr>
                <w:b/>
                <w:i/>
                <w:sz w:val="22"/>
              </w:rPr>
            </w:pPr>
            <w:r w:rsidRPr="008F3D7E">
              <w:rPr>
                <w:b/>
                <w:i/>
                <w:sz w:val="22"/>
              </w:rPr>
              <w:t>х</w:t>
            </w:r>
          </w:p>
        </w:tc>
      </w:tr>
    </w:tbl>
    <w:p w:rsidR="000C756C" w:rsidRDefault="000C756C" w:rsidP="005A26BC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165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55"/>
        <w:gridCol w:w="1205"/>
        <w:gridCol w:w="1245"/>
        <w:gridCol w:w="1025"/>
        <w:gridCol w:w="1026"/>
        <w:gridCol w:w="1409"/>
      </w:tblGrid>
      <w:tr w:rsidR="000C756C" w:rsidRPr="000D224D" w:rsidTr="00404B77">
        <w:trPr>
          <w:cantSplit/>
          <w:trHeight w:val="363"/>
          <w:tblHeader/>
          <w:jc w:val="center"/>
        </w:trPr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975956" w:rsidP="00404B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Январь-</w:t>
            </w:r>
            <w:r w:rsidR="00404B77">
              <w:rPr>
                <w:sz w:val="22"/>
                <w:szCs w:val="22"/>
              </w:rPr>
              <w:t>октябрь</w:t>
            </w:r>
            <w:r w:rsidR="00011E08" w:rsidRPr="000D224D">
              <w:rPr>
                <w:sz w:val="22"/>
                <w:szCs w:val="22"/>
              </w:rPr>
              <w:br/>
            </w:r>
            <w:r w:rsidR="000C756C" w:rsidRPr="000D224D">
              <w:rPr>
                <w:sz w:val="22"/>
                <w:szCs w:val="22"/>
              </w:rPr>
              <w:t>2020 г.,</w:t>
            </w:r>
            <w:r w:rsidR="000C756C" w:rsidRPr="000D224D">
              <w:rPr>
                <w:sz w:val="22"/>
                <w:szCs w:val="22"/>
              </w:rPr>
              <w:br/>
              <w:t>млн. руб.</w:t>
            </w:r>
            <w:r w:rsidR="000C756C" w:rsidRPr="000D224D">
              <w:rPr>
                <w:sz w:val="22"/>
                <w:szCs w:val="22"/>
              </w:rPr>
              <w:br/>
              <w:t xml:space="preserve">(в текущих </w:t>
            </w:r>
            <w:r w:rsidR="000C756C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0C756C" w:rsidRPr="000D224D" w:rsidTr="00404B77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975956" w:rsidP="00404B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t xml:space="preserve"> </w:t>
            </w:r>
            <w:r w:rsidR="00404B77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br/>
            </w:r>
            <w:r w:rsidR="000C756C" w:rsidRPr="000D224D">
              <w:rPr>
                <w:sz w:val="22"/>
                <w:szCs w:val="22"/>
              </w:rPr>
              <w:t xml:space="preserve">2020 г. </w:t>
            </w:r>
            <w:r w:rsidR="000C756C" w:rsidRPr="000D224D">
              <w:rPr>
                <w:sz w:val="22"/>
                <w:szCs w:val="22"/>
              </w:rPr>
              <w:br/>
              <w:t xml:space="preserve">в % к </w:t>
            </w:r>
            <w:r w:rsidR="002764F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2764F0">
              <w:rPr>
                <w:sz w:val="22"/>
                <w:szCs w:val="22"/>
              </w:rPr>
              <w:br/>
            </w:r>
            <w:r w:rsidR="00404B77"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9244C" w:rsidRPr="000D224D">
              <w:rPr>
                <w:sz w:val="22"/>
                <w:szCs w:val="22"/>
              </w:rPr>
              <w:t>2019 г.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404B77" w:rsidP="00C81B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C81BF0">
              <w:rPr>
                <w:sz w:val="22"/>
                <w:szCs w:val="22"/>
              </w:rPr>
              <w:t xml:space="preserve"> 2020 г.</w:t>
            </w:r>
            <w:r w:rsidR="00C81BF0">
              <w:rPr>
                <w:sz w:val="22"/>
                <w:szCs w:val="22"/>
                <w:lang w:val="en-US"/>
              </w:rPr>
              <w:br/>
            </w:r>
            <w:proofErr w:type="gramStart"/>
            <w:r w:rsidR="000C756C" w:rsidRPr="000D224D">
              <w:rPr>
                <w:sz w:val="22"/>
                <w:szCs w:val="22"/>
              </w:rPr>
              <w:t>в</w:t>
            </w:r>
            <w:proofErr w:type="gramEnd"/>
            <w:r w:rsidR="000C756C" w:rsidRPr="000D224D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0D224D" w:rsidRDefault="000C756C" w:rsidP="006A066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</w:r>
            <w:r w:rsidR="00975956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br/>
            </w:r>
            <w:r w:rsidR="00404B77">
              <w:rPr>
                <w:sz w:val="22"/>
                <w:szCs w:val="22"/>
              </w:rPr>
              <w:t>октябрь</w:t>
            </w:r>
            <w:r w:rsidR="00E05220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</w:r>
            <w:r w:rsidR="00975956">
              <w:rPr>
                <w:sz w:val="22"/>
                <w:szCs w:val="22"/>
              </w:rPr>
              <w:t>я</w:t>
            </w:r>
            <w:r w:rsidR="00E05220">
              <w:rPr>
                <w:sz w:val="22"/>
                <w:szCs w:val="22"/>
              </w:rPr>
              <w:t xml:space="preserve">нварю- </w:t>
            </w:r>
            <w:r w:rsidR="00404B77">
              <w:rPr>
                <w:sz w:val="22"/>
                <w:szCs w:val="22"/>
              </w:rPr>
              <w:t>октябрю</w:t>
            </w:r>
            <w:r w:rsidR="00E05220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2018 г.</w:t>
            </w:r>
          </w:p>
        </w:tc>
      </w:tr>
      <w:tr w:rsidR="00E9244C" w:rsidRPr="000D224D" w:rsidTr="00404B77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404B77" w:rsidP="006A0669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E9244C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404B77" w:rsidP="00E0522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9244C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244C" w:rsidRPr="000D224D" w:rsidRDefault="00E9244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E673A" w:rsidRPr="000D224D" w:rsidTr="00404B77">
        <w:trPr>
          <w:cantSplit/>
          <w:trHeight w:val="74"/>
          <w:jc w:val="center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94 132,1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915E92">
              <w:rPr>
                <w:b/>
                <w:sz w:val="22"/>
                <w:szCs w:val="22"/>
              </w:rPr>
              <w:t>6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Области и 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tabs>
                <w:tab w:val="left" w:pos="1517"/>
                <w:tab w:val="left" w:pos="1800"/>
                <w:tab w:val="left" w:pos="1857"/>
              </w:tabs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E673A" w:rsidRPr="000D224D" w:rsidTr="00404B77">
        <w:trPr>
          <w:cantSplit/>
          <w:trHeight w:val="80"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915E9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11 179,1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12 500,1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17 860,3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10 420,0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915E9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15 485,6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18 441,6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915E9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E673A" w:rsidRPr="000D224D" w:rsidTr="00404B77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532B73">
            <w:pPr>
              <w:spacing w:before="30" w:after="28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8 245,4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0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673A" w:rsidRPr="000D224D" w:rsidRDefault="00181AB2" w:rsidP="00532B73">
            <w:pPr>
              <w:spacing w:before="30" w:after="28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</w:tbl>
    <w:p w:rsidR="005823A2" w:rsidRDefault="005823A2" w:rsidP="0092118B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257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160"/>
        <w:gridCol w:w="1064"/>
        <w:gridCol w:w="1022"/>
        <w:gridCol w:w="1444"/>
      </w:tblGrid>
      <w:tr w:rsidR="0001379F" w:rsidRPr="000D224D" w:rsidTr="00404B77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1379F" w:rsidRPr="000D224D" w:rsidRDefault="0001379F" w:rsidP="0089765C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975956" w:rsidP="008976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t xml:space="preserve"> </w:t>
            </w:r>
            <w:r w:rsidR="00404B77">
              <w:rPr>
                <w:sz w:val="22"/>
                <w:szCs w:val="22"/>
              </w:rPr>
              <w:t>октябрь</w:t>
            </w:r>
            <w:r w:rsidR="0001379F" w:rsidRPr="000D224D">
              <w:rPr>
                <w:sz w:val="22"/>
                <w:szCs w:val="22"/>
              </w:rPr>
              <w:br/>
              <w:t>2020 г.,</w:t>
            </w:r>
            <w:r w:rsidR="0001379F" w:rsidRPr="000D224D">
              <w:rPr>
                <w:sz w:val="22"/>
                <w:szCs w:val="22"/>
              </w:rPr>
              <w:br/>
              <w:t>млн. руб.</w:t>
            </w:r>
            <w:r w:rsidR="0001379F" w:rsidRPr="000D224D">
              <w:rPr>
                <w:sz w:val="22"/>
                <w:szCs w:val="22"/>
              </w:rPr>
              <w:br/>
              <w:t xml:space="preserve">(в текущих </w:t>
            </w:r>
            <w:r w:rsidR="0001379F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6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0D224D" w:rsidRDefault="0001379F" w:rsidP="0089765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702DB" w:rsidRPr="000D224D" w:rsidTr="00404B77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702DB" w:rsidRPr="000D224D" w:rsidRDefault="004702DB" w:rsidP="0089765C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89765C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F82F6B" w:rsidP="0089765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E05220">
              <w:rPr>
                <w:sz w:val="22"/>
                <w:szCs w:val="22"/>
              </w:rPr>
              <w:br/>
            </w:r>
            <w:r w:rsidR="00404B77">
              <w:rPr>
                <w:sz w:val="22"/>
                <w:szCs w:val="22"/>
              </w:rPr>
              <w:t>октябрь</w:t>
            </w:r>
            <w:r w:rsidR="00E05220">
              <w:rPr>
                <w:sz w:val="22"/>
                <w:szCs w:val="22"/>
              </w:rPr>
              <w:br/>
            </w:r>
            <w:r w:rsidR="004702DB" w:rsidRPr="000D224D">
              <w:rPr>
                <w:sz w:val="22"/>
                <w:szCs w:val="22"/>
              </w:rPr>
              <w:t xml:space="preserve">2020 г. </w:t>
            </w:r>
            <w:r w:rsidR="004702DB" w:rsidRPr="000D224D">
              <w:rPr>
                <w:sz w:val="22"/>
                <w:szCs w:val="22"/>
              </w:rPr>
              <w:br/>
              <w:t xml:space="preserve">в % к </w:t>
            </w:r>
            <w:r w:rsidR="004702DB" w:rsidRPr="000D224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нварю-</w:t>
            </w:r>
            <w:r w:rsidR="00E05220">
              <w:rPr>
                <w:sz w:val="22"/>
                <w:szCs w:val="22"/>
              </w:rPr>
              <w:br/>
            </w:r>
            <w:r w:rsidR="00404B77">
              <w:rPr>
                <w:sz w:val="22"/>
                <w:szCs w:val="22"/>
              </w:rPr>
              <w:t>октябрю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404B77" w:rsidP="008976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702DB" w:rsidRPr="000D224D">
              <w:rPr>
                <w:sz w:val="22"/>
                <w:szCs w:val="22"/>
              </w:rPr>
              <w:t xml:space="preserve"> 2020 г. </w:t>
            </w:r>
            <w:r w:rsidR="008F3D7E">
              <w:rPr>
                <w:sz w:val="22"/>
                <w:szCs w:val="22"/>
              </w:rPr>
              <w:br/>
            </w:r>
            <w:proofErr w:type="gramStart"/>
            <w:r w:rsidR="004702DB" w:rsidRPr="000D224D">
              <w:rPr>
                <w:sz w:val="22"/>
                <w:szCs w:val="22"/>
              </w:rPr>
              <w:t>в</w:t>
            </w:r>
            <w:proofErr w:type="gramEnd"/>
            <w:r w:rsidR="004702DB" w:rsidRPr="000D224D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DB" w:rsidRPr="000D224D" w:rsidRDefault="004702DB" w:rsidP="0089765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  <w:u w:val="single"/>
              </w:rPr>
              <w:t>справочно</w:t>
            </w:r>
            <w:r w:rsidRPr="000D224D">
              <w:rPr>
                <w:sz w:val="22"/>
                <w:szCs w:val="22"/>
              </w:rPr>
              <w:br/>
            </w:r>
            <w:r w:rsidR="00F82F6B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</w:t>
            </w:r>
            <w:proofErr w:type="gramStart"/>
            <w:r w:rsidR="00975956" w:rsidRPr="00975956">
              <w:rPr>
                <w:sz w:val="22"/>
                <w:szCs w:val="22"/>
              </w:rPr>
              <w:t>ь-</w:t>
            </w:r>
            <w:proofErr w:type="gramEnd"/>
            <w:r w:rsidR="008F3D7E">
              <w:rPr>
                <w:sz w:val="22"/>
                <w:szCs w:val="22"/>
              </w:rPr>
              <w:br/>
            </w:r>
            <w:r w:rsidR="00404B77">
              <w:rPr>
                <w:sz w:val="22"/>
                <w:szCs w:val="22"/>
              </w:rPr>
              <w:t>октябрь</w:t>
            </w:r>
            <w:r w:rsidR="008F3D7E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2019 г.</w:t>
            </w:r>
            <w:r w:rsidRPr="000D224D">
              <w:rPr>
                <w:sz w:val="22"/>
                <w:szCs w:val="22"/>
              </w:rPr>
              <w:br/>
              <w:t>в % к</w:t>
            </w:r>
            <w:r w:rsidRPr="000D224D">
              <w:rPr>
                <w:sz w:val="22"/>
                <w:szCs w:val="22"/>
              </w:rPr>
              <w:br/>
            </w:r>
            <w:r w:rsidR="00F82F6B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нварю-</w:t>
            </w:r>
            <w:r w:rsidR="008F3D7E">
              <w:rPr>
                <w:sz w:val="22"/>
                <w:szCs w:val="22"/>
              </w:rPr>
              <w:br/>
            </w:r>
            <w:r w:rsidR="00404B77">
              <w:rPr>
                <w:sz w:val="22"/>
                <w:szCs w:val="22"/>
              </w:rPr>
              <w:t>октябрю</w:t>
            </w:r>
            <w:r w:rsidR="008F3D7E"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2018 г.</w:t>
            </w:r>
          </w:p>
        </w:tc>
      </w:tr>
      <w:tr w:rsidR="004702DB" w:rsidRPr="000D224D" w:rsidTr="00090B7F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702DB" w:rsidRPr="000D224D" w:rsidRDefault="004702DB" w:rsidP="0089765C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2DB" w:rsidRPr="000D224D" w:rsidRDefault="004702DB" w:rsidP="0089765C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4702DB" w:rsidP="0089765C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404B77" w:rsidP="008976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702DB" w:rsidRPr="000D224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404B77" w:rsidP="0089765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702DB" w:rsidRPr="000D224D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DB" w:rsidRPr="000D224D" w:rsidRDefault="004702DB" w:rsidP="0089765C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7E673A" w:rsidRPr="000D224D" w:rsidTr="00090B7F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7E673A" w:rsidRPr="000D224D" w:rsidRDefault="007E673A" w:rsidP="0089765C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</w:t>
            </w:r>
            <w:r w:rsidR="00E62ADC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132,1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7E673A" w:rsidRPr="000D224D" w:rsidTr="00090B7F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7E673A" w:rsidP="0089765C">
            <w:pPr>
              <w:spacing w:before="4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1</w:t>
            </w:r>
            <w:r w:rsidR="00E62ADC">
              <w:rPr>
                <w:b/>
                <w:bCs/>
                <w:i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94,2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4035EB" w:rsidP="0089765C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73A" w:rsidRPr="000D224D" w:rsidRDefault="00E62ADC" w:rsidP="0089765C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</w:tr>
      <w:tr w:rsidR="00D461EC" w:rsidRPr="000D224D" w:rsidTr="00090B7F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</w:t>
            </w:r>
            <w:r w:rsidR="00E62AD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193,3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E62ADC" w:rsidP="0089765C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0D224D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215,9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2D129C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0D224D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 w:rsidRPr="000D224D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794,4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911B4D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583,4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D461EC" w:rsidRPr="000D224D" w:rsidTr="00404B77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E62ADC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7 602,2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290,6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4A53BA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A50B41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769,6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152,8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539,8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497,0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977,3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8A5443" w:rsidRDefault="004035EB" w:rsidP="0089765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2A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546,8</w:t>
            </w:r>
          </w:p>
        </w:tc>
        <w:tc>
          <w:tcPr>
            <w:tcW w:w="1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4035EB" w:rsidP="0089765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1EC" w:rsidRPr="003F681E" w:rsidRDefault="00E62ADC" w:rsidP="0089765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D461EC" w:rsidRPr="000D224D" w:rsidTr="00404B77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  <w:r w:rsidR="00E62AD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172,1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132,3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1EC" w:rsidRPr="007D2AC4" w:rsidRDefault="00E62ADC" w:rsidP="0089765C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D461EC" w:rsidRPr="000D224D" w:rsidTr="00404B77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0D224D" w:rsidRDefault="00D461EC" w:rsidP="0089765C">
            <w:pPr>
              <w:spacing w:before="40" w:after="40" w:line="200" w:lineRule="exact"/>
              <w:ind w:left="91" w:right="227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E62AD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654,0</w:t>
            </w:r>
          </w:p>
        </w:tc>
        <w:tc>
          <w:tcPr>
            <w:tcW w:w="11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10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98,3</w:t>
            </w:r>
          </w:p>
        </w:tc>
        <w:tc>
          <w:tcPr>
            <w:tcW w:w="10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4035EB" w:rsidP="0089765C">
            <w:pPr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1EC" w:rsidRPr="007D2AC4" w:rsidRDefault="00E62ADC" w:rsidP="0089765C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</w:tr>
    </w:tbl>
    <w:p w:rsidR="007E673A" w:rsidRDefault="007E673A" w:rsidP="0089765C">
      <w:pPr>
        <w:spacing w:before="120" w:after="80" w:line="35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404B77">
        <w:rPr>
          <w:sz w:val="26"/>
          <w:szCs w:val="26"/>
        </w:rPr>
        <w:t>октябрь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9A59F6">
        <w:rPr>
          <w:sz w:val="26"/>
          <w:szCs w:val="26"/>
          <w:lang w:val="be-BY"/>
        </w:rPr>
        <w:t>увеличились</w:t>
      </w:r>
      <w:r>
        <w:rPr>
          <w:sz w:val="26"/>
          <w:szCs w:val="26"/>
          <w:lang w:val="be-BY"/>
        </w:rPr>
        <w:t xml:space="preserve"> на </w:t>
      </w:r>
      <w:r w:rsidR="009A59F6">
        <w:rPr>
          <w:sz w:val="26"/>
          <w:szCs w:val="26"/>
          <w:lang w:val="be-BY"/>
        </w:rPr>
        <w:t xml:space="preserve">89,1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Pr="00EB1F38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404B77">
        <w:rPr>
          <w:sz w:val="26"/>
          <w:szCs w:val="26"/>
          <w:lang w:val="be-BY"/>
        </w:rPr>
        <w:t>ноября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20 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9A59F6">
        <w:rPr>
          <w:spacing w:val="-2"/>
          <w:sz w:val="26"/>
          <w:szCs w:val="26"/>
        </w:rPr>
        <w:t>5 146,3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7D2AC4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 январе-</w:t>
      </w:r>
      <w:r w:rsidR="003A37BD">
        <w:rPr>
          <w:sz w:val="26"/>
          <w:szCs w:val="26"/>
        </w:rPr>
        <w:t>октябре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20 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5F0617">
        <w:rPr>
          <w:sz w:val="26"/>
          <w:szCs w:val="26"/>
        </w:rPr>
        <w:t xml:space="preserve"> </w:t>
      </w:r>
      <w:r w:rsidR="009A59F6">
        <w:rPr>
          <w:sz w:val="26"/>
          <w:szCs w:val="26"/>
        </w:rPr>
        <w:t>68,3</w:t>
      </w:r>
      <w:r w:rsidRPr="00CA0BB7">
        <w:rPr>
          <w:sz w:val="26"/>
          <w:szCs w:val="26"/>
        </w:rPr>
        <w:t>% против</w:t>
      </w:r>
      <w:r w:rsidR="000E33AD">
        <w:rPr>
          <w:sz w:val="26"/>
          <w:szCs w:val="26"/>
        </w:rPr>
        <w:t xml:space="preserve"> </w:t>
      </w:r>
      <w:r w:rsidR="009A59F6">
        <w:rPr>
          <w:sz w:val="26"/>
          <w:szCs w:val="26"/>
        </w:rPr>
        <w:t>65,3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 w:rsidR="00404B77">
        <w:rPr>
          <w:sz w:val="26"/>
          <w:szCs w:val="26"/>
        </w:rPr>
        <w:t>октябре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</w:p>
    <w:p w:rsidR="005823A2" w:rsidRDefault="005823A2" w:rsidP="0042031B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1253B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404B77">
              <w:rPr>
                <w:sz w:val="22"/>
                <w:lang w:val="be-BY"/>
              </w:rPr>
              <w:t>ноября</w:t>
            </w:r>
            <w:r w:rsidR="006F69E9" w:rsidRPr="00C1253B">
              <w:rPr>
                <w:sz w:val="22"/>
                <w:lang w:val="be-BY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445D88" w:rsidRPr="00C1253B">
              <w:rPr>
                <w:sz w:val="22"/>
              </w:rPr>
              <w:t>20</w:t>
            </w:r>
            <w:r w:rsidR="008150C2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D07B9C">
        <w:trPr>
          <w:cantSplit/>
          <w:trHeight w:val="28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1253B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1253B" w:rsidRDefault="005823A2" w:rsidP="0089765C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</w:t>
            </w:r>
            <w:r w:rsidRPr="00C1253B">
              <w:rPr>
                <w:sz w:val="22"/>
                <w:szCs w:val="22"/>
                <w:lang w:val="en-US"/>
              </w:rPr>
              <w:t> </w:t>
            </w:r>
            <w:r w:rsidR="00404B77"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br/>
              <w:t>20</w:t>
            </w:r>
            <w:r w:rsidR="00376E07" w:rsidRPr="00C1253B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1 </w:t>
            </w:r>
            <w:r w:rsidR="00404B77">
              <w:rPr>
                <w:sz w:val="22"/>
                <w:szCs w:val="22"/>
                <w:lang w:val="be-BY"/>
              </w:rPr>
              <w:t>ноября</w:t>
            </w:r>
            <w:r w:rsidRPr="00C1253B">
              <w:rPr>
                <w:sz w:val="22"/>
                <w:szCs w:val="22"/>
              </w:rPr>
              <w:br/>
              <w:t>201</w:t>
            </w:r>
            <w:r w:rsidR="00445D88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9A59F6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spacing w:before="80" w:after="8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5 146,3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5D3135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</w:tr>
      <w:tr w:rsidR="009A59F6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spacing w:before="80" w:after="8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Области и 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5D3135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</w:tr>
      <w:tr w:rsidR="009A59F6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C1253B" w:rsidRDefault="009A59F6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9F6" w:rsidRPr="005D3135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77,4</w:t>
            </w:r>
          </w:p>
        </w:tc>
      </w:tr>
      <w:tr w:rsidR="00712457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37,8</w:t>
            </w:r>
          </w:p>
        </w:tc>
      </w:tr>
      <w:tr w:rsidR="00712457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32,7</w:t>
            </w:r>
          </w:p>
        </w:tc>
      </w:tr>
      <w:tr w:rsidR="00712457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73,8</w:t>
            </w:r>
          </w:p>
        </w:tc>
      </w:tr>
      <w:tr w:rsidR="00712457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1 245,1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98,8</w:t>
            </w:r>
          </w:p>
        </w:tc>
      </w:tr>
      <w:tr w:rsidR="00712457" w:rsidRPr="00C1253B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1 322,7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90,8</w:t>
            </w:r>
          </w:p>
        </w:tc>
      </w:tr>
      <w:tr w:rsidR="00712457" w:rsidRPr="00C1253B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414,9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65,0</w:t>
            </w:r>
          </w:p>
        </w:tc>
      </w:tr>
    </w:tbl>
    <w:p w:rsidR="005823A2" w:rsidRPr="00CA0BB7" w:rsidRDefault="005823A2" w:rsidP="00C51432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1253B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На 1 </w:t>
            </w:r>
            <w:r w:rsidR="005F191E">
              <w:rPr>
                <w:sz w:val="22"/>
                <w:lang w:val="be-BY"/>
              </w:rPr>
              <w:t>ноября</w:t>
            </w:r>
            <w:r w:rsidR="00011E08" w:rsidRPr="00C1253B">
              <w:rPr>
                <w:sz w:val="22"/>
              </w:rPr>
              <w:t xml:space="preserve"> </w:t>
            </w:r>
            <w:r w:rsidRPr="00C1253B">
              <w:rPr>
                <w:sz w:val="22"/>
              </w:rPr>
              <w:t>20</w:t>
            </w:r>
            <w:r w:rsidR="00FC72C9" w:rsidRPr="00C1253B">
              <w:rPr>
                <w:sz w:val="22"/>
              </w:rPr>
              <w:t>20</w:t>
            </w:r>
            <w:r w:rsidRPr="00C1253B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u w:val="single"/>
              </w:rPr>
              <w:br/>
            </w:r>
            <w:proofErr w:type="gramStart"/>
            <w:r w:rsidRPr="00C1253B">
              <w:rPr>
                <w:sz w:val="22"/>
                <w:szCs w:val="22"/>
              </w:rPr>
              <w:t>в</w:t>
            </w:r>
            <w:proofErr w:type="gramEnd"/>
            <w:r w:rsidRPr="00C1253B">
              <w:rPr>
                <w:sz w:val="22"/>
                <w:szCs w:val="22"/>
              </w:rPr>
              <w:t xml:space="preserve"> % </w:t>
            </w:r>
            <w:proofErr w:type="gramStart"/>
            <w:r w:rsidRPr="00C1253B">
              <w:rPr>
                <w:sz w:val="22"/>
                <w:szCs w:val="22"/>
              </w:rPr>
              <w:t>к</w:t>
            </w:r>
            <w:proofErr w:type="gramEnd"/>
            <w:r w:rsidRPr="00C1253B">
              <w:rPr>
                <w:sz w:val="22"/>
                <w:szCs w:val="22"/>
              </w:rPr>
              <w:t xml:space="preserve"> среднемесячному</w:t>
            </w:r>
            <w:r w:rsidR="00C078A8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1253B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89765C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F191E" w:rsidRPr="00C1253B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91E" w:rsidRPr="00C1253B" w:rsidRDefault="005F191E" w:rsidP="0089765C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5F191E" w:rsidP="008976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5F191E" w:rsidP="0089765C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91E" w:rsidRPr="00C1253B" w:rsidRDefault="005F191E" w:rsidP="0089765C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</w:t>
            </w:r>
            <w:r w:rsidRPr="00C1253B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октября</w:t>
            </w:r>
            <w:r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E" w:rsidRPr="00C1253B" w:rsidRDefault="005F191E" w:rsidP="0089765C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1253B">
              <w:rPr>
                <w:sz w:val="22"/>
                <w:szCs w:val="22"/>
              </w:rPr>
              <w:t>на</w:t>
            </w:r>
            <w:r w:rsidRPr="00C1253B">
              <w:rPr>
                <w:sz w:val="22"/>
                <w:szCs w:val="22"/>
              </w:rPr>
              <w:br/>
              <w:t>1 </w:t>
            </w:r>
            <w:r>
              <w:rPr>
                <w:sz w:val="22"/>
                <w:szCs w:val="22"/>
                <w:lang w:val="be-BY"/>
              </w:rPr>
              <w:t>ноября</w:t>
            </w:r>
            <w:r w:rsidRPr="00C1253B">
              <w:rPr>
                <w:sz w:val="22"/>
                <w:szCs w:val="22"/>
              </w:rPr>
              <w:br/>
              <w:t>2019 г.</w:t>
            </w:r>
          </w:p>
        </w:tc>
      </w:tr>
      <w:tr w:rsidR="00712457" w:rsidRPr="00C1253B" w:rsidTr="0089765C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3A37BD" w:rsidRDefault="00712457" w:rsidP="0089765C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3A37BD">
              <w:rPr>
                <w:b/>
                <w:sz w:val="22"/>
                <w:szCs w:val="22"/>
              </w:rPr>
              <w:t>5</w:t>
            </w:r>
            <w:r w:rsidR="00EB1CCB" w:rsidRPr="003A37BD">
              <w:rPr>
                <w:b/>
                <w:sz w:val="22"/>
                <w:szCs w:val="22"/>
              </w:rPr>
              <w:t> </w:t>
            </w:r>
            <w:r w:rsidRPr="003A37BD">
              <w:rPr>
                <w:b/>
                <w:sz w:val="22"/>
                <w:szCs w:val="22"/>
              </w:rPr>
              <w:t>146,3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3A37BD" w:rsidRDefault="00712457" w:rsidP="0089765C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A37BD">
              <w:rPr>
                <w:b/>
                <w:sz w:val="22"/>
                <w:szCs w:val="22"/>
              </w:rPr>
              <w:t>68,3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3A37BD" w:rsidRDefault="00712457" w:rsidP="0089765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A37BD"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3A37BD" w:rsidRDefault="00712457" w:rsidP="0089765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A37BD">
              <w:rPr>
                <w:b/>
                <w:sz w:val="22"/>
                <w:szCs w:val="22"/>
              </w:rPr>
              <w:t>65,3</w:t>
            </w:r>
          </w:p>
        </w:tc>
      </w:tr>
      <w:tr w:rsidR="00712457" w:rsidRPr="00C1253B" w:rsidTr="0089765C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712457" w:rsidP="0089765C">
            <w:pPr>
              <w:tabs>
                <w:tab w:val="left" w:pos="1490"/>
              </w:tabs>
              <w:spacing w:before="4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EB1CCB">
              <w:rPr>
                <w:b/>
                <w:i/>
                <w:sz w:val="22"/>
                <w:szCs w:val="22"/>
              </w:rPr>
              <w:t>26,0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tabs>
                <w:tab w:val="left" w:pos="1490"/>
              </w:tabs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712457">
              <w:rPr>
                <w:b/>
                <w:i/>
                <w:sz w:val="22"/>
                <w:szCs w:val="22"/>
              </w:rPr>
              <w:t>17,0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15,6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12457">
              <w:rPr>
                <w:b/>
                <w:i/>
                <w:sz w:val="22"/>
                <w:szCs w:val="22"/>
              </w:rPr>
              <w:t>7,8</w:t>
            </w:r>
          </w:p>
        </w:tc>
      </w:tr>
      <w:tr w:rsidR="00712457" w:rsidRPr="00C1253B" w:rsidTr="0089765C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EB1CCB">
              <w:rPr>
                <w:b/>
                <w:i/>
                <w:sz w:val="22"/>
                <w:szCs w:val="22"/>
              </w:rPr>
              <w:t>5</w:t>
            </w:r>
            <w:r w:rsidR="00EB1CCB" w:rsidRPr="00EB1CCB">
              <w:rPr>
                <w:b/>
                <w:i/>
                <w:sz w:val="22"/>
                <w:szCs w:val="22"/>
              </w:rPr>
              <w:t> </w:t>
            </w:r>
            <w:r w:rsidRPr="00EB1CCB">
              <w:rPr>
                <w:b/>
                <w:i/>
                <w:sz w:val="22"/>
                <w:szCs w:val="22"/>
              </w:rPr>
              <w:t>110,4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712457">
              <w:rPr>
                <w:b/>
                <w:i/>
                <w:sz w:val="22"/>
                <w:szCs w:val="22"/>
              </w:rPr>
              <w:t>79,1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712457">
              <w:rPr>
                <w:b/>
                <w:i/>
                <w:sz w:val="22"/>
                <w:szCs w:val="22"/>
              </w:rPr>
              <w:t>75,1</w:t>
            </w:r>
          </w:p>
        </w:tc>
      </w:tr>
      <w:tr w:rsidR="00712457" w:rsidRPr="00C1253B" w:rsidTr="0089765C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B1CCB">
              <w:rPr>
                <w:sz w:val="22"/>
                <w:szCs w:val="22"/>
              </w:rPr>
              <w:t>974,5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57,3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EB1CCB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EB1CCB">
              <w:rPr>
                <w:sz w:val="22"/>
                <w:szCs w:val="22"/>
              </w:rPr>
              <w:t>732,2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915E92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  <w:r w:rsidR="00712457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915E92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EB1CCB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67,4 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94,5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EB1CCB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3,2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EB1CCB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60,2 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45,9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EB1CCB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192,6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202,9</w:t>
            </w:r>
          </w:p>
        </w:tc>
      </w:tr>
      <w:tr w:rsidR="00712457" w:rsidRPr="00C1253B" w:rsidTr="00E74CD9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EB1CCB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86,9</w:t>
            </w:r>
          </w:p>
        </w:tc>
      </w:tr>
      <w:tr w:rsidR="00712457" w:rsidRPr="00C1253B" w:rsidTr="00E74CD9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EB1CCB" w:rsidRDefault="00EB1CCB" w:rsidP="0089765C">
            <w:pPr>
              <w:tabs>
                <w:tab w:val="left" w:pos="1490"/>
              </w:tabs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37,3 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12457">
              <w:rPr>
                <w:sz w:val="22"/>
                <w:szCs w:val="22"/>
              </w:rPr>
              <w:t>35,5</w:t>
            </w:r>
          </w:p>
        </w:tc>
      </w:tr>
      <w:tr w:rsidR="00712457" w:rsidRPr="00C1253B" w:rsidTr="00E74CD9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EB1CCB" w:rsidP="0089765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207,3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227,8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EB1CCB" w:rsidP="0089765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52,8 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EB1CCB" w:rsidP="0089765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1 010,8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189,7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EB1CCB" w:rsidP="0089765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712457" w:rsidRPr="00C1253B" w:rsidTr="00CA1E8E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Default="00EB1CCB" w:rsidP="0089765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277,4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tabs>
                <w:tab w:val="left" w:pos="1490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119,3           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Pr="00C1253B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57" w:rsidRDefault="00712457" w:rsidP="0089765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</w:tbl>
    <w:p w:rsidR="007E673A" w:rsidRPr="00FB5B9A" w:rsidRDefault="007E673A" w:rsidP="0089765C">
      <w:pPr>
        <w:pStyle w:val="ac"/>
        <w:spacing w:before="120" w:line="35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>на 1 </w:t>
      </w:r>
      <w:r w:rsidR="005F191E">
        <w:rPr>
          <w:szCs w:val="26"/>
        </w:rPr>
        <w:t>ноября</w:t>
      </w:r>
      <w:r w:rsidR="00134AE0">
        <w:rPr>
          <w:szCs w:val="26"/>
        </w:rPr>
        <w:t> </w:t>
      </w:r>
      <w:r>
        <w:rPr>
          <w:szCs w:val="26"/>
        </w:rPr>
        <w:t>2020 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EB1CCB">
        <w:rPr>
          <w:szCs w:val="26"/>
        </w:rPr>
        <w:t>4</w:t>
      </w:r>
      <w:r w:rsidR="00503408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Pr="00D04081">
        <w:rPr>
          <w:szCs w:val="26"/>
        </w:rPr>
        <w:t>вычислительной, электронной и оптической аппаратуры</w:t>
      </w:r>
      <w:r w:rsidR="008F40EF" w:rsidRPr="008F40EF">
        <w:rPr>
          <w:szCs w:val="26"/>
        </w:rPr>
        <w:br/>
      </w:r>
      <w:r>
        <w:rPr>
          <w:szCs w:val="26"/>
        </w:rPr>
        <w:t xml:space="preserve">(в </w:t>
      </w:r>
      <w:r w:rsidR="00503408">
        <w:rPr>
          <w:szCs w:val="26"/>
        </w:rPr>
        <w:t>2,</w:t>
      </w:r>
      <w:r w:rsidR="00EB1CCB">
        <w:rPr>
          <w:szCs w:val="26"/>
        </w:rPr>
        <w:t>1</w:t>
      </w:r>
      <w:r w:rsidR="00503408">
        <w:rPr>
          <w:szCs w:val="26"/>
        </w:rPr>
        <w:t xml:space="preserve"> </w:t>
      </w:r>
      <w:r>
        <w:rPr>
          <w:szCs w:val="26"/>
        </w:rPr>
        <w:t>раза), машин и оборудования, не включенных в другие группировки</w:t>
      </w:r>
      <w:r w:rsidR="00342460" w:rsidRPr="00342460">
        <w:rPr>
          <w:szCs w:val="26"/>
        </w:rPr>
        <w:br/>
      </w:r>
      <w:r>
        <w:rPr>
          <w:szCs w:val="26"/>
        </w:rPr>
        <w:t xml:space="preserve">(в </w:t>
      </w:r>
      <w:r w:rsidR="00EB1CCB">
        <w:rPr>
          <w:szCs w:val="26"/>
        </w:rPr>
        <w:t>1,9</w:t>
      </w:r>
      <w:r w:rsidR="00503408">
        <w:rPr>
          <w:szCs w:val="26"/>
        </w:rPr>
        <w:t xml:space="preserve"> </w:t>
      </w:r>
      <w:r>
        <w:rPr>
          <w:szCs w:val="26"/>
        </w:rPr>
        <w:t>раза).</w:t>
      </w:r>
    </w:p>
    <w:p w:rsidR="00A84644" w:rsidRPr="00CA0BB7" w:rsidRDefault="00AF5B99" w:rsidP="0089765C">
      <w:pPr>
        <w:pStyle w:val="ac"/>
        <w:spacing w:after="120" w:line="35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C5B4C">
        <w:rPr>
          <w:szCs w:val="26"/>
        </w:rPr>
        <w:t>январе-</w:t>
      </w:r>
      <w:r w:rsidR="005F191E">
        <w:rPr>
          <w:szCs w:val="26"/>
        </w:rPr>
        <w:t>октябре</w:t>
      </w:r>
      <w:r w:rsidR="00C81BF0" w:rsidRPr="00C81BF0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20</w:t>
      </w:r>
      <w:r w:rsidRPr="007F286D">
        <w:rPr>
          <w:spacing w:val="-2"/>
          <w:szCs w:val="26"/>
        </w:rPr>
        <w:t> г</w:t>
      </w:r>
      <w:r w:rsidR="00963A9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3351C7">
        <w:rPr>
          <w:szCs w:val="26"/>
        </w:rPr>
        <w:t>17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3351C7">
        <w:rPr>
          <w:szCs w:val="26"/>
        </w:rPr>
        <w:t>15,5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963A94">
        <w:rPr>
          <w:szCs w:val="26"/>
        </w:rPr>
        <w:t xml:space="preserve"> </w:t>
      </w:r>
      <w:r w:rsidR="007C5B4C">
        <w:rPr>
          <w:szCs w:val="26"/>
        </w:rPr>
        <w:t>январе-</w:t>
      </w:r>
      <w:r w:rsidR="005F191E">
        <w:rPr>
          <w:szCs w:val="26"/>
        </w:rPr>
        <w:t>октябр</w:t>
      </w:r>
      <w:r w:rsidR="00673B7E">
        <w:rPr>
          <w:szCs w:val="26"/>
        </w:rPr>
        <w:t>е</w:t>
      </w:r>
      <w:r w:rsidR="001E7A46"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20</w:t>
      </w:r>
      <w:r w:rsidR="00963A94">
        <w:rPr>
          <w:szCs w:val="26"/>
        </w:rPr>
        <w:t>19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E364D3">
      <w:pPr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1115C8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1115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7C5B4C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нварь-</w:t>
            </w:r>
            <w:r w:rsidR="005F191E">
              <w:rPr>
                <w:sz w:val="22"/>
                <w:szCs w:val="22"/>
              </w:rPr>
              <w:t>октябрь</w:t>
            </w:r>
            <w:r w:rsidR="007C5B4C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1115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1115C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1115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1115C8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C5B4C" w:rsidP="001115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r w:rsidR="005F191E">
              <w:rPr>
                <w:sz w:val="22"/>
                <w:szCs w:val="22"/>
              </w:rPr>
              <w:t>окт</w:t>
            </w:r>
            <w:r w:rsidR="006A0669">
              <w:rPr>
                <w:sz w:val="22"/>
                <w:szCs w:val="22"/>
              </w:rPr>
              <w:t>ябрь</w:t>
            </w:r>
            <w:r w:rsidR="002E093F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1115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975956">
              <w:rPr>
                <w:sz w:val="22"/>
                <w:szCs w:val="22"/>
                <w:lang w:val="en-US"/>
              </w:rPr>
              <w:t>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proofErr w:type="gramEnd"/>
            <w:r w:rsidR="005F191E">
              <w:rPr>
                <w:sz w:val="22"/>
                <w:szCs w:val="22"/>
              </w:rPr>
              <w:t xml:space="preserve"> октябрь</w:t>
            </w:r>
            <w:r w:rsidR="00C622A2" w:rsidRPr="00C1253B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DB655D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7A30E5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74 998,9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12 785,3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17,0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15,5</w:t>
            </w:r>
          </w:p>
        </w:tc>
      </w:tr>
      <w:tr w:rsidR="007A30E5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</w:tr>
      <w:tr w:rsidR="007A30E5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8 572,5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7A30E5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10 321,0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3 373,7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</w:tr>
      <w:tr w:rsidR="007A30E5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15 888,3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3 953,1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7A30E5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8 693,5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7A30E5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11 612,6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2 218,5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</w:tr>
      <w:tr w:rsidR="007A30E5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13 491,5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1 548,9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7A30E5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7A30E5" w:rsidRPr="00C1253B" w:rsidRDefault="007A30E5" w:rsidP="001115C8">
            <w:pPr>
              <w:spacing w:before="60" w:after="6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6 419,4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794,6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7A30E5" w:rsidRPr="00C1253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7A30E5" w:rsidRPr="00F54A4B" w:rsidRDefault="007A30E5" w:rsidP="001115C8">
            <w:pPr>
              <w:tabs>
                <w:tab w:val="left" w:pos="1490"/>
              </w:tabs>
              <w:spacing w:before="60" w:after="6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</w:tbl>
    <w:p w:rsidR="00A84644" w:rsidRDefault="00A84644" w:rsidP="001115C8">
      <w:pPr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014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35"/>
        <w:gridCol w:w="1641"/>
        <w:gridCol w:w="1559"/>
        <w:gridCol w:w="1477"/>
      </w:tblGrid>
      <w:tr w:rsidR="00A84644" w:rsidRPr="00C1253B" w:rsidTr="0067100B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1253B" w:rsidRDefault="00A84644" w:rsidP="001115C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76" w:type="dxa"/>
            <w:gridSpan w:val="2"/>
          </w:tcPr>
          <w:p w:rsidR="00A84644" w:rsidRPr="00C1253B" w:rsidRDefault="00134AE0" w:rsidP="001115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за </w:t>
            </w:r>
            <w:r w:rsidR="007C5B4C">
              <w:rPr>
                <w:sz w:val="22"/>
                <w:szCs w:val="22"/>
              </w:rPr>
              <w:t>я</w:t>
            </w:r>
            <w:r w:rsidR="00975956" w:rsidRPr="00975956">
              <w:rPr>
                <w:sz w:val="22"/>
                <w:szCs w:val="22"/>
              </w:rPr>
              <w:t>нварь-</w:t>
            </w:r>
            <w:r w:rsidR="005F191E">
              <w:rPr>
                <w:sz w:val="22"/>
                <w:szCs w:val="22"/>
              </w:rPr>
              <w:t xml:space="preserve">октябрь </w:t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млн. руб.</w:t>
            </w:r>
          </w:p>
        </w:tc>
        <w:tc>
          <w:tcPr>
            <w:tcW w:w="3036" w:type="dxa"/>
            <w:gridSpan w:val="2"/>
          </w:tcPr>
          <w:p w:rsidR="00A84644" w:rsidRPr="00C1253B" w:rsidRDefault="00A84644" w:rsidP="001115C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Удельный вес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отгруженной</w:t>
            </w:r>
            <w:r w:rsidR="00134AE0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2E305F">
        <w:trPr>
          <w:tblHeader/>
          <w:jc w:val="center"/>
        </w:trPr>
        <w:tc>
          <w:tcPr>
            <w:tcW w:w="2802" w:type="dxa"/>
            <w:vMerge/>
            <w:tcBorders>
              <w:bottom w:val="single" w:sz="4" w:space="0" w:color="auto"/>
            </w:tcBorders>
          </w:tcPr>
          <w:p w:rsidR="00A84644" w:rsidRPr="00C1253B" w:rsidRDefault="00A84644" w:rsidP="001115C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A84644" w:rsidRPr="00C1253B" w:rsidRDefault="00A84644" w:rsidP="001115C8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всего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A84644" w:rsidRPr="00C1253B" w:rsidRDefault="00A84644" w:rsidP="001115C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4644" w:rsidRPr="00C1253B" w:rsidRDefault="007C5B4C" w:rsidP="001115C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975956">
              <w:rPr>
                <w:sz w:val="22"/>
                <w:szCs w:val="22"/>
                <w:lang w:val="en-US"/>
              </w:rPr>
              <w:t>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proofErr w:type="gramEnd"/>
            <w:r w:rsidR="005F191E">
              <w:rPr>
                <w:sz w:val="22"/>
                <w:szCs w:val="22"/>
              </w:rPr>
              <w:t xml:space="preserve"> октябрь</w:t>
            </w:r>
            <w:r w:rsidR="00084626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084626" w:rsidRPr="00C1253B">
              <w:rPr>
                <w:sz w:val="22"/>
                <w:szCs w:val="22"/>
              </w:rPr>
              <w:t>20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A84644" w:rsidRPr="00C1253B" w:rsidRDefault="00A84644" w:rsidP="001115C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proofErr w:type="spellStart"/>
            <w:r w:rsidR="00975956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975956">
              <w:rPr>
                <w:sz w:val="22"/>
                <w:szCs w:val="22"/>
                <w:lang w:val="en-US"/>
              </w:rPr>
              <w:t>ь</w:t>
            </w:r>
            <w:proofErr w:type="spellEnd"/>
            <w:r w:rsidR="00975956">
              <w:rPr>
                <w:sz w:val="22"/>
                <w:szCs w:val="22"/>
                <w:lang w:val="en-US"/>
              </w:rPr>
              <w:t>-</w:t>
            </w:r>
            <w:proofErr w:type="gramEnd"/>
            <w:r w:rsidR="005F191E">
              <w:rPr>
                <w:sz w:val="22"/>
                <w:szCs w:val="22"/>
              </w:rPr>
              <w:t xml:space="preserve"> октябрь</w:t>
            </w:r>
            <w:r w:rsidR="00F0738B" w:rsidRPr="00C1253B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201</w:t>
            </w:r>
            <w:r w:rsidR="00084626" w:rsidRPr="00C1253B">
              <w:rPr>
                <w:sz w:val="22"/>
                <w:szCs w:val="22"/>
              </w:rPr>
              <w:t>9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7A30E5" w:rsidRPr="00C1253B" w:rsidTr="002E305F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1535" w:type="dxa"/>
            <w:tcBorders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  <w:r w:rsidR="0092563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998,9</w:t>
            </w:r>
          </w:p>
        </w:tc>
        <w:tc>
          <w:tcPr>
            <w:tcW w:w="1641" w:type="dxa"/>
            <w:tcBorders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92563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785,3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17,0</w:t>
            </w:r>
          </w:p>
        </w:tc>
        <w:tc>
          <w:tcPr>
            <w:tcW w:w="1477" w:type="dxa"/>
            <w:tcBorders>
              <w:bottom w:val="nil"/>
            </w:tcBorders>
            <w:vAlign w:val="bottom"/>
          </w:tcPr>
          <w:p w:rsidR="007A30E5" w:rsidRPr="00DC4646" w:rsidRDefault="007A30E5" w:rsidP="001115C8">
            <w:pPr>
              <w:spacing w:before="80" w:after="8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15,5</w:t>
            </w:r>
          </w:p>
        </w:tc>
      </w:tr>
      <w:bookmarkEnd w:id="0"/>
      <w:tr w:rsidR="007A30E5" w:rsidRPr="00C1253B" w:rsidTr="002E305F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A0BB7" w:rsidRDefault="007A30E5" w:rsidP="001115C8">
            <w:pPr>
              <w:spacing w:before="80" w:after="8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7D2AC4" w:rsidRDefault="007A30E5" w:rsidP="001115C8">
            <w:pPr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92563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517,0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7D2AC4" w:rsidRDefault="007A30E5" w:rsidP="001115C8">
            <w:pPr>
              <w:spacing w:before="80" w:after="8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7D2AC4" w:rsidRDefault="007A30E5" w:rsidP="001115C8">
            <w:pPr>
              <w:spacing w:before="80" w:after="8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43408F" w:rsidRDefault="007A30E5" w:rsidP="001115C8">
            <w:pPr>
              <w:spacing w:before="80" w:after="8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</w:tr>
      <w:tr w:rsidR="007A30E5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</w:t>
            </w:r>
            <w:r w:rsidR="0092563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260,7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  <w:r w:rsidR="00925637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778,0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19,9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DC4646" w:rsidRDefault="007A30E5" w:rsidP="001115C8">
            <w:pPr>
              <w:spacing w:before="80" w:after="8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18,0</w:t>
            </w:r>
          </w:p>
        </w:tc>
      </w:tr>
      <w:tr w:rsidR="007A30E5" w:rsidRPr="00C1253B" w:rsidTr="00E74CD9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92563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759,2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7A30E5" w:rsidRPr="00C1253B" w:rsidTr="00E74CD9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563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790,9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7A30E5" w:rsidRPr="00C1253B" w:rsidTr="00E74CD9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2563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007,9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7A30E5" w:rsidRPr="00C1253B" w:rsidTr="00E74CD9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1535" w:type="dxa"/>
            <w:tcBorders>
              <w:top w:val="nil"/>
              <w:bottom w:val="single" w:sz="4" w:space="0" w:color="auto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2563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820,7</w:t>
            </w: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2563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770,2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7A30E5" w:rsidRPr="00C1253B" w:rsidRDefault="007A30E5" w:rsidP="001115C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  <w:vAlign w:val="bottom"/>
          </w:tcPr>
          <w:p w:rsidR="007A30E5" w:rsidRPr="000529CA" w:rsidRDefault="007A30E5" w:rsidP="001115C8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  <w:tr w:rsidR="007A30E5" w:rsidRPr="00C1253B" w:rsidTr="00E74CD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производство химических продуктов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6 603,5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7A30E5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1 144,4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7A30E5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4 537,9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7A30E5" w:rsidRPr="00C1253B" w:rsidTr="00470115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4 237,1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7A30E5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1 029,4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7A30E5" w:rsidRPr="00C1253B" w:rsidTr="00134AE0">
        <w:trPr>
          <w:jc w:val="center"/>
        </w:trPr>
        <w:tc>
          <w:tcPr>
            <w:tcW w:w="2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2 023,5</w:t>
            </w: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7A30E5" w:rsidRPr="00C1253B" w:rsidTr="00134AE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5 368,6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1 724,6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7A30E5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3 700,0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1 599,3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  <w:tr w:rsidR="007A30E5" w:rsidRPr="00C1253B" w:rsidTr="0067100B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7A30E5" w:rsidRPr="00C1253B" w:rsidRDefault="007A30E5" w:rsidP="001115C8">
            <w:pPr>
              <w:spacing w:before="100" w:after="100" w:line="21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2 237,6</w:t>
            </w:r>
          </w:p>
        </w:tc>
        <w:tc>
          <w:tcPr>
            <w:tcW w:w="1641" w:type="dxa"/>
            <w:tcBorders>
              <w:top w:val="nil"/>
              <w:bottom w:val="doub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7A30E5" w:rsidRPr="00C1253B" w:rsidRDefault="00925637" w:rsidP="001115C8">
            <w:pPr>
              <w:spacing w:before="100" w:after="1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77" w:type="dxa"/>
            <w:tcBorders>
              <w:top w:val="nil"/>
              <w:bottom w:val="double" w:sz="4" w:space="0" w:color="auto"/>
            </w:tcBorders>
            <w:vAlign w:val="bottom"/>
          </w:tcPr>
          <w:p w:rsidR="007A30E5" w:rsidRPr="000529CA" w:rsidRDefault="007A30E5" w:rsidP="001115C8">
            <w:pPr>
              <w:spacing w:before="100" w:after="100" w:line="21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</w:tbl>
    <w:p w:rsidR="005823A2" w:rsidRPr="00CA0BB7" w:rsidRDefault="00694A6A" w:rsidP="00470115">
      <w:pPr>
        <w:spacing w:before="32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C51432">
      <w:pPr>
        <w:spacing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7C5B4C">
        <w:rPr>
          <w:kern w:val="24"/>
          <w:sz w:val="26"/>
        </w:rPr>
        <w:t>январе-</w:t>
      </w:r>
      <w:r w:rsidR="009B5517" w:rsidRPr="009B5517">
        <w:rPr>
          <w:kern w:val="24"/>
          <w:sz w:val="26"/>
        </w:rPr>
        <w:t>октябре</w:t>
      </w:r>
      <w:r w:rsidR="00F47834" w:rsidRPr="00CE155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B81A00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30715A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8274D0">
        <w:rPr>
          <w:kern w:val="24"/>
          <w:sz w:val="26"/>
        </w:rPr>
        <w:t xml:space="preserve"> </w:t>
      </w:r>
      <w:r w:rsidR="0059067D">
        <w:rPr>
          <w:kern w:val="24"/>
          <w:sz w:val="26"/>
        </w:rPr>
        <w:t>97,8</w:t>
      </w:r>
      <w:r w:rsidRPr="00990870">
        <w:rPr>
          <w:kern w:val="24"/>
          <w:sz w:val="26"/>
        </w:rPr>
        <w:t xml:space="preserve">% к уровню </w:t>
      </w:r>
      <w:r w:rsidR="007C5B4C">
        <w:rPr>
          <w:kern w:val="24"/>
          <w:sz w:val="26"/>
        </w:rPr>
        <w:t>января-</w:t>
      </w:r>
      <w:r w:rsidR="009B5517">
        <w:rPr>
          <w:kern w:val="24"/>
          <w:sz w:val="26"/>
        </w:rPr>
        <w:t>окт</w:t>
      </w:r>
      <w:r w:rsidR="006A0669">
        <w:rPr>
          <w:kern w:val="24"/>
          <w:sz w:val="26"/>
        </w:rPr>
        <w:t>ябр</w:t>
      </w:r>
      <w:r w:rsidR="00907A0F">
        <w:rPr>
          <w:kern w:val="24"/>
          <w:sz w:val="26"/>
        </w:rPr>
        <w:t>я</w:t>
      </w:r>
      <w:r w:rsidR="00F47834" w:rsidRPr="00990870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201</w:t>
      </w:r>
      <w:r w:rsidR="00B81A00">
        <w:rPr>
          <w:kern w:val="24"/>
          <w:sz w:val="26"/>
        </w:rPr>
        <w:t>9</w:t>
      </w:r>
      <w:r w:rsidRPr="00990870">
        <w:rPr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915E92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продукции горнодобывающей промышленности </w:t>
      </w:r>
    </w:p>
    <w:p w:rsidR="005823A2" w:rsidRPr="00CA0BB7" w:rsidRDefault="00E12423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>
            <wp:simplePos x="0" y="0"/>
            <wp:positionH relativeFrom="column">
              <wp:posOffset>-54742</wp:posOffset>
            </wp:positionH>
            <wp:positionV relativeFrom="paragraph">
              <wp:posOffset>170665</wp:posOffset>
            </wp:positionV>
            <wp:extent cx="6067810" cy="1855227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26D91" w:rsidRDefault="00426D91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09"/>
        <w:gridCol w:w="1252"/>
        <w:gridCol w:w="980"/>
        <w:gridCol w:w="1289"/>
        <w:gridCol w:w="992"/>
        <w:gridCol w:w="1033"/>
      </w:tblGrid>
      <w:tr w:rsidR="00A0378E" w:rsidRPr="00C1253B" w:rsidTr="00F47834">
        <w:trPr>
          <w:cantSplit/>
          <w:trHeight w:val="620"/>
          <w:tblHeader/>
          <w:jc w:val="center"/>
        </w:trPr>
        <w:tc>
          <w:tcPr>
            <w:tcW w:w="1971" w:type="pct"/>
            <w:vMerge w:val="restart"/>
            <w:tcBorders>
              <w:left w:val="single" w:sz="4" w:space="0" w:color="auto"/>
            </w:tcBorders>
          </w:tcPr>
          <w:p w:rsidR="00A0378E" w:rsidRPr="00C1253B" w:rsidRDefault="00A0378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2"/>
            <w:tcBorders>
              <w:bottom w:val="single" w:sz="4" w:space="0" w:color="auto"/>
            </w:tcBorders>
          </w:tcPr>
          <w:p w:rsidR="00A0378E" w:rsidRPr="00C1253B" w:rsidRDefault="00A0378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4" w:type="pct"/>
            <w:vMerge w:val="restart"/>
          </w:tcPr>
          <w:p w:rsidR="00A0378E" w:rsidRPr="00C1253B" w:rsidRDefault="00975956" w:rsidP="009B55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B5517">
              <w:rPr>
                <w:sz w:val="22"/>
                <w:szCs w:val="22"/>
              </w:rPr>
              <w:t xml:space="preserve"> октябрь</w:t>
            </w:r>
            <w:r w:rsidR="007C5B4C"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 xml:space="preserve">2020 г. </w:t>
            </w:r>
            <w:r w:rsidR="00A0378E" w:rsidRPr="00C1253B">
              <w:rPr>
                <w:sz w:val="22"/>
                <w:szCs w:val="22"/>
              </w:rPr>
              <w:br/>
              <w:t xml:space="preserve">в % к </w:t>
            </w:r>
            <w:r w:rsidR="00A0378E" w:rsidRPr="00C1253B">
              <w:rPr>
                <w:sz w:val="22"/>
                <w:szCs w:val="22"/>
              </w:rPr>
              <w:br/>
            </w:r>
            <w:r w:rsidR="007C5B4C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A3165E" w:rsidRPr="00A3165E">
              <w:rPr>
                <w:sz w:val="22"/>
                <w:szCs w:val="22"/>
              </w:rPr>
              <w:br/>
            </w:r>
            <w:r w:rsidR="009B5517">
              <w:rPr>
                <w:sz w:val="22"/>
                <w:szCs w:val="22"/>
              </w:rPr>
              <w:t>окт</w:t>
            </w:r>
            <w:r w:rsidR="006A0669">
              <w:rPr>
                <w:sz w:val="22"/>
                <w:szCs w:val="22"/>
              </w:rPr>
              <w:t>ябрю</w:t>
            </w:r>
            <w:r w:rsidR="005A7F41"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10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9B5517" w:rsidP="00FB1BC9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97909" w:rsidRPr="00C1253B">
              <w:rPr>
                <w:sz w:val="22"/>
                <w:szCs w:val="22"/>
              </w:rPr>
              <w:t xml:space="preserve"> </w:t>
            </w:r>
            <w:r w:rsidR="00A0378E" w:rsidRPr="00C1253B">
              <w:rPr>
                <w:sz w:val="22"/>
                <w:szCs w:val="22"/>
              </w:rPr>
              <w:t>2020 г.</w:t>
            </w:r>
            <w:r w:rsidR="00A0378E" w:rsidRPr="00C1253B">
              <w:rPr>
                <w:sz w:val="22"/>
                <w:szCs w:val="22"/>
              </w:rPr>
              <w:br/>
            </w:r>
            <w:proofErr w:type="gramStart"/>
            <w:r w:rsidR="00A0378E" w:rsidRPr="00C1253B">
              <w:rPr>
                <w:sz w:val="22"/>
                <w:szCs w:val="22"/>
              </w:rPr>
              <w:t>в</w:t>
            </w:r>
            <w:proofErr w:type="gramEnd"/>
            <w:r w:rsidR="00A0378E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A0378E" w:rsidRPr="00C1253B" w:rsidTr="00F604E8">
        <w:trPr>
          <w:cantSplit/>
          <w:trHeight w:val="620"/>
          <w:tblHeader/>
          <w:jc w:val="center"/>
        </w:trPr>
        <w:tc>
          <w:tcPr>
            <w:tcW w:w="197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378E" w:rsidRPr="00C1253B" w:rsidRDefault="00A0378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</w:tcPr>
          <w:p w:rsidR="00A0378E" w:rsidRPr="00C1253B" w:rsidRDefault="007C5B4C" w:rsidP="009B551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7C5B4C">
              <w:rPr>
                <w:sz w:val="22"/>
                <w:szCs w:val="22"/>
              </w:rPr>
              <w:t>нвар</w:t>
            </w:r>
            <w:proofErr w:type="gramStart"/>
            <w:r w:rsidR="00975956" w:rsidRPr="007C5B4C">
              <w:rPr>
                <w:sz w:val="22"/>
                <w:szCs w:val="22"/>
              </w:rPr>
              <w:t>ь-</w:t>
            </w:r>
            <w:proofErr w:type="gramEnd"/>
            <w:r w:rsidR="009B5517">
              <w:rPr>
                <w:sz w:val="22"/>
                <w:szCs w:val="22"/>
              </w:rPr>
              <w:t xml:space="preserve"> октябрь</w:t>
            </w:r>
            <w:r>
              <w:rPr>
                <w:sz w:val="22"/>
                <w:szCs w:val="22"/>
              </w:rPr>
              <w:br/>
            </w:r>
            <w:r w:rsidR="00A0378E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:rsidR="00A0378E" w:rsidRPr="00C1253B" w:rsidRDefault="009B5517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04" w:type="pct"/>
            <w:vMerge/>
            <w:tcBorders>
              <w:bottom w:val="single" w:sz="4" w:space="0" w:color="auto"/>
            </w:tcBorders>
          </w:tcPr>
          <w:p w:rsidR="00A0378E" w:rsidRPr="00C1253B" w:rsidRDefault="00A0378E" w:rsidP="00FB1B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A0378E" w:rsidRPr="00C1253B" w:rsidRDefault="009B5517" w:rsidP="00FB1BC9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A0378E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A0378E" w:rsidRPr="00C1253B" w:rsidRDefault="009B5517" w:rsidP="00FB1BC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A0378E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5F35AF" w:rsidRPr="00C1253B" w:rsidTr="00A3165E">
        <w:trPr>
          <w:cantSplit/>
          <w:trHeight w:val="299"/>
          <w:jc w:val="center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48183E">
            <w:pPr>
              <w:spacing w:before="10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84" w:type="pct"/>
            <w:tcBorders>
              <w:top w:val="single" w:sz="4" w:space="0" w:color="auto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1 422           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146             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102,8           </w:t>
            </w:r>
          </w:p>
        </w:tc>
      </w:tr>
      <w:tr w:rsidR="005F35AF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48183E">
            <w:pPr>
              <w:spacing w:before="10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178,9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20,6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115,6           </w:t>
            </w:r>
          </w:p>
        </w:tc>
      </w:tr>
      <w:tr w:rsidR="005F35AF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48183E">
            <w:pPr>
              <w:spacing w:before="10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Гранит для памятников, отделки </w:t>
            </w:r>
            <w:r w:rsidRPr="00C1253B">
              <w:rPr>
                <w:sz w:val="22"/>
                <w:szCs w:val="22"/>
              </w:rPr>
              <w:br/>
              <w:t>или строительства, 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400 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36  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68,4 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76,6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в 5,1р.         </w:t>
            </w:r>
          </w:p>
        </w:tc>
      </w:tr>
      <w:tr w:rsidR="005F35AF" w:rsidRPr="00C1253B" w:rsidTr="00A3165E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48183E">
            <w:pPr>
              <w:spacing w:before="10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2 029,8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224,7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98,1            </w:t>
            </w:r>
          </w:p>
        </w:tc>
      </w:tr>
      <w:tr w:rsidR="005F35AF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48183E">
            <w:pPr>
              <w:spacing w:before="10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Пески строительные,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9 459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946  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113,1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90,9            </w:t>
            </w:r>
          </w:p>
        </w:tc>
      </w:tr>
      <w:tr w:rsidR="005F35AF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48183E">
            <w:pPr>
              <w:spacing w:before="10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Гранулы, крошка и порошок </w:t>
            </w:r>
            <w:r w:rsidRPr="00C1253B">
              <w:rPr>
                <w:sz w:val="22"/>
                <w:szCs w:val="22"/>
              </w:rPr>
              <w:br/>
              <w:t>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15 931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1 654           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99,8            </w:t>
            </w:r>
          </w:p>
        </w:tc>
      </w:tr>
      <w:tr w:rsidR="005F35AF" w:rsidRPr="00C1253B" w:rsidTr="00A3165E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F35AF" w:rsidRPr="00C1253B" w:rsidRDefault="005F35AF" w:rsidP="0048183E">
            <w:pPr>
              <w:spacing w:before="100" w:after="80" w:line="24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Соль для промышленных целей,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874,1           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145,1           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42,3   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40,2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48183E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5F35AF">
              <w:rPr>
                <w:sz w:val="22"/>
                <w:szCs w:val="22"/>
              </w:rPr>
              <w:t xml:space="preserve">86,3            </w:t>
            </w:r>
          </w:p>
        </w:tc>
      </w:tr>
    </w:tbl>
    <w:p w:rsidR="005823A2" w:rsidRPr="00CA0BB7" w:rsidRDefault="00694A6A" w:rsidP="00DF3DF1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48183E">
      <w:pPr>
        <w:pStyle w:val="ac"/>
        <w:spacing w:line="36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7C5B4C">
        <w:rPr>
          <w:szCs w:val="26"/>
        </w:rPr>
        <w:t>январе-</w:t>
      </w:r>
      <w:r w:rsidR="005A24BD">
        <w:rPr>
          <w:szCs w:val="26"/>
        </w:rPr>
        <w:t>окт</w:t>
      </w:r>
      <w:r w:rsidR="006A0669">
        <w:rPr>
          <w:szCs w:val="26"/>
        </w:rPr>
        <w:t>ябр</w:t>
      </w:r>
      <w:r w:rsidR="009A6B30">
        <w:rPr>
          <w:szCs w:val="26"/>
        </w:rPr>
        <w:t>е</w:t>
      </w:r>
      <w:r w:rsidR="00FD123A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0C25EB">
        <w:rPr>
          <w:szCs w:val="26"/>
        </w:rPr>
        <w:t>20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 w:rsidR="000C25EB">
        <w:rPr>
          <w:szCs w:val="26"/>
        </w:rPr>
        <w:t xml:space="preserve"> </w:t>
      </w:r>
      <w:r w:rsidR="007C5B4C">
        <w:rPr>
          <w:szCs w:val="26"/>
        </w:rPr>
        <w:t>я</w:t>
      </w:r>
      <w:r w:rsidR="00975956" w:rsidRPr="007C5B4C">
        <w:rPr>
          <w:szCs w:val="26"/>
        </w:rPr>
        <w:t>нвар</w:t>
      </w:r>
      <w:r w:rsidR="009A6B30">
        <w:rPr>
          <w:szCs w:val="26"/>
        </w:rPr>
        <w:t>ем</w:t>
      </w:r>
      <w:r w:rsidR="00975956" w:rsidRPr="007C5B4C">
        <w:rPr>
          <w:szCs w:val="26"/>
        </w:rPr>
        <w:t>-</w:t>
      </w:r>
      <w:r w:rsidR="005A24BD">
        <w:rPr>
          <w:szCs w:val="26"/>
        </w:rPr>
        <w:t>окт</w:t>
      </w:r>
      <w:r w:rsidR="006A0669">
        <w:rPr>
          <w:szCs w:val="26"/>
        </w:rPr>
        <w:t>ябр</w:t>
      </w:r>
      <w:r w:rsidR="00907A0F">
        <w:rPr>
          <w:szCs w:val="26"/>
        </w:rPr>
        <w:t>е</w:t>
      </w:r>
      <w:r w:rsidR="009A6B30">
        <w:rPr>
          <w:szCs w:val="26"/>
        </w:rPr>
        <w:t>м</w:t>
      </w:r>
      <w:r w:rsidR="00FD123A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C25EB">
        <w:rPr>
          <w:szCs w:val="26"/>
        </w:rPr>
        <w:t>9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3038DD">
        <w:rPr>
          <w:szCs w:val="26"/>
        </w:rPr>
        <w:t>99,3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3038DD">
        <w:rPr>
          <w:szCs w:val="26"/>
        </w:rPr>
        <w:t>88,4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48183E">
      <w:pPr>
        <w:spacing w:line="36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3038DD">
        <w:rPr>
          <w:sz w:val="26"/>
          <w:szCs w:val="26"/>
        </w:rPr>
        <w:t>26,8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7C5B4C">
        <w:rPr>
          <w:sz w:val="26"/>
          <w:szCs w:val="26"/>
        </w:rPr>
        <w:t>январе-</w:t>
      </w:r>
      <w:r w:rsidR="005A24BD">
        <w:rPr>
          <w:sz w:val="26"/>
          <w:szCs w:val="26"/>
        </w:rPr>
        <w:t>окт</w:t>
      </w:r>
      <w:r w:rsidR="006A0669">
        <w:rPr>
          <w:sz w:val="26"/>
          <w:szCs w:val="26"/>
        </w:rPr>
        <w:t>ябр</w:t>
      </w:r>
      <w:r w:rsidR="009A6B30">
        <w:rPr>
          <w:sz w:val="26"/>
          <w:szCs w:val="26"/>
        </w:rPr>
        <w:t>е</w:t>
      </w:r>
      <w:r w:rsidR="00FD123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0C25EB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7000C1">
        <w:rPr>
          <w:sz w:val="26"/>
          <w:szCs w:val="26"/>
        </w:rPr>
        <w:t xml:space="preserve">увеличился на </w:t>
      </w:r>
      <w:r w:rsidR="008274D0">
        <w:rPr>
          <w:sz w:val="26"/>
          <w:szCs w:val="26"/>
        </w:rPr>
        <w:t>3,</w:t>
      </w:r>
      <w:r w:rsidR="003038DD">
        <w:rPr>
          <w:sz w:val="26"/>
          <w:szCs w:val="26"/>
        </w:rPr>
        <w:t>6</w:t>
      </w:r>
      <w:r w:rsidR="003C31CF">
        <w:rPr>
          <w:sz w:val="26"/>
          <w:szCs w:val="26"/>
        </w:rPr>
        <w:t xml:space="preserve">% </w:t>
      </w:r>
      <w:r w:rsidR="00A3165E">
        <w:rPr>
          <w:sz w:val="26"/>
          <w:szCs w:val="26"/>
        </w:rPr>
        <w:t>по сравнению</w:t>
      </w:r>
      <w:r w:rsidR="008274D0">
        <w:rPr>
          <w:sz w:val="26"/>
          <w:szCs w:val="26"/>
        </w:rPr>
        <w:t xml:space="preserve"> </w:t>
      </w:r>
      <w:r w:rsidR="001460D9" w:rsidRPr="00702823">
        <w:rPr>
          <w:sz w:val="26"/>
          <w:szCs w:val="26"/>
        </w:rPr>
        <w:br/>
      </w:r>
      <w:r w:rsidR="007000C1">
        <w:rPr>
          <w:sz w:val="26"/>
          <w:szCs w:val="26"/>
        </w:rPr>
        <w:t xml:space="preserve">с </w:t>
      </w:r>
      <w:r w:rsidR="007C5B4C">
        <w:rPr>
          <w:sz w:val="26"/>
          <w:szCs w:val="26"/>
        </w:rPr>
        <w:t>январ</w:t>
      </w:r>
      <w:r w:rsidR="007000C1">
        <w:rPr>
          <w:sz w:val="26"/>
          <w:szCs w:val="26"/>
        </w:rPr>
        <w:t>ем</w:t>
      </w:r>
      <w:r w:rsidR="007C5B4C">
        <w:rPr>
          <w:sz w:val="26"/>
          <w:szCs w:val="26"/>
        </w:rPr>
        <w:t>-</w:t>
      </w:r>
      <w:r w:rsidR="005A24BD">
        <w:rPr>
          <w:sz w:val="26"/>
          <w:szCs w:val="26"/>
        </w:rPr>
        <w:t>окт</w:t>
      </w:r>
      <w:r w:rsidR="006A0669">
        <w:rPr>
          <w:sz w:val="26"/>
          <w:szCs w:val="26"/>
        </w:rPr>
        <w:t>ябр</w:t>
      </w:r>
      <w:r w:rsidR="00907A0F">
        <w:rPr>
          <w:sz w:val="26"/>
          <w:szCs w:val="26"/>
        </w:rPr>
        <w:t>е</w:t>
      </w:r>
      <w:r w:rsidR="009A6B30">
        <w:rPr>
          <w:sz w:val="26"/>
          <w:szCs w:val="26"/>
        </w:rPr>
        <w:t>м</w:t>
      </w:r>
      <w:r w:rsidR="00FD123A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</w:t>
      </w:r>
      <w:r w:rsidR="000C25EB">
        <w:rPr>
          <w:sz w:val="26"/>
          <w:szCs w:val="26"/>
        </w:rPr>
        <w:t>9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D41FAC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продуктов питания, напитков и табачных изделий</w:t>
      </w:r>
    </w:p>
    <w:p w:rsidR="005823A2" w:rsidRPr="00CA0BB7" w:rsidRDefault="005823A2" w:rsidP="00DA50F1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866830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41910</wp:posOffset>
            </wp:positionV>
            <wp:extent cx="5958840" cy="172466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3016C7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26"/>
        <w:gridCol w:w="1141"/>
        <w:gridCol w:w="976"/>
        <w:gridCol w:w="1105"/>
        <w:gridCol w:w="1053"/>
        <w:gridCol w:w="1054"/>
      </w:tblGrid>
      <w:tr w:rsidR="006122C7" w:rsidRPr="00C1253B" w:rsidTr="005F35AF">
        <w:trPr>
          <w:cantSplit/>
          <w:trHeight w:val="497"/>
          <w:tblHeader/>
          <w:jc w:val="center"/>
        </w:trPr>
        <w:tc>
          <w:tcPr>
            <w:tcW w:w="2091" w:type="pct"/>
            <w:vMerge w:val="restart"/>
            <w:tcBorders>
              <w:lef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pct"/>
            <w:gridSpan w:val="2"/>
            <w:tcBorders>
              <w:righ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5" w:type="pct"/>
            <w:vMerge w:val="restart"/>
            <w:tcBorders>
              <w:right w:val="single" w:sz="4" w:space="0" w:color="auto"/>
            </w:tcBorders>
          </w:tcPr>
          <w:p w:rsidR="006122C7" w:rsidRPr="00C1253B" w:rsidRDefault="00975956" w:rsidP="005A24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74386">
              <w:rPr>
                <w:sz w:val="22"/>
                <w:szCs w:val="22"/>
              </w:rPr>
              <w:t>Январ</w:t>
            </w:r>
            <w:proofErr w:type="gramStart"/>
            <w:r w:rsidRPr="00674386">
              <w:rPr>
                <w:sz w:val="22"/>
                <w:szCs w:val="22"/>
              </w:rPr>
              <w:t>ь-</w:t>
            </w:r>
            <w:proofErr w:type="gramEnd"/>
            <w:r w:rsidR="00471F33">
              <w:rPr>
                <w:sz w:val="22"/>
                <w:szCs w:val="22"/>
              </w:rPr>
              <w:br/>
            </w:r>
            <w:r w:rsidR="005A24BD">
              <w:rPr>
                <w:sz w:val="22"/>
                <w:szCs w:val="22"/>
              </w:rPr>
              <w:t>октябрь</w:t>
            </w:r>
            <w:r w:rsidR="00C20E9B" w:rsidRPr="00C1253B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 xml:space="preserve">2020 г. </w:t>
            </w:r>
            <w:r w:rsidR="006122C7" w:rsidRPr="00C1253B">
              <w:rPr>
                <w:sz w:val="22"/>
                <w:szCs w:val="22"/>
              </w:rPr>
              <w:br/>
              <w:t xml:space="preserve">в % к </w:t>
            </w:r>
            <w:r w:rsidR="006122C7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A6B30">
              <w:rPr>
                <w:sz w:val="22"/>
                <w:szCs w:val="22"/>
              </w:rPr>
              <w:t xml:space="preserve"> </w:t>
            </w:r>
            <w:r w:rsidR="00674386">
              <w:rPr>
                <w:sz w:val="22"/>
                <w:szCs w:val="22"/>
              </w:rPr>
              <w:br/>
            </w:r>
            <w:r w:rsidR="005A24BD">
              <w:rPr>
                <w:sz w:val="22"/>
                <w:szCs w:val="22"/>
              </w:rPr>
              <w:t>октябрю</w:t>
            </w:r>
            <w:r w:rsidR="005A24BD" w:rsidRPr="00C1253B">
              <w:rPr>
                <w:sz w:val="22"/>
                <w:szCs w:val="22"/>
              </w:rPr>
              <w:t xml:space="preserve"> </w:t>
            </w:r>
            <w:r w:rsidR="006122C7" w:rsidRPr="00C1253B">
              <w:rPr>
                <w:sz w:val="22"/>
                <w:szCs w:val="22"/>
              </w:rPr>
              <w:t>2019 г</w:t>
            </w:r>
            <w:r w:rsidR="00651F8D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55" w:type="pct"/>
            <w:gridSpan w:val="2"/>
            <w:tcBorders>
              <w:right w:val="single" w:sz="4" w:space="0" w:color="auto"/>
            </w:tcBorders>
          </w:tcPr>
          <w:p w:rsidR="006122C7" w:rsidRPr="00C1253B" w:rsidRDefault="005A24BD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6122C7" w:rsidRPr="00C1253B">
              <w:rPr>
                <w:sz w:val="22"/>
                <w:szCs w:val="22"/>
              </w:rPr>
              <w:t xml:space="preserve"> 2020 г.</w:t>
            </w:r>
            <w:r w:rsidR="006122C7" w:rsidRPr="00C1253B">
              <w:rPr>
                <w:sz w:val="22"/>
                <w:szCs w:val="22"/>
              </w:rPr>
              <w:br/>
            </w:r>
            <w:proofErr w:type="gramStart"/>
            <w:r w:rsidR="006122C7" w:rsidRPr="00C1253B">
              <w:rPr>
                <w:sz w:val="22"/>
                <w:szCs w:val="22"/>
              </w:rPr>
              <w:t>в</w:t>
            </w:r>
            <w:proofErr w:type="gramEnd"/>
            <w:r w:rsidR="006122C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6122C7" w:rsidRPr="00C1253B" w:rsidTr="005F35AF">
        <w:trPr>
          <w:cantSplit/>
          <w:trHeight w:val="554"/>
          <w:tblHeader/>
          <w:jc w:val="center"/>
        </w:trPr>
        <w:tc>
          <w:tcPr>
            <w:tcW w:w="2091" w:type="pct"/>
            <w:vMerge/>
            <w:tcBorders>
              <w:lef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25" w:type="pct"/>
          </w:tcPr>
          <w:p w:rsidR="006122C7" w:rsidRPr="00C1253B" w:rsidRDefault="007C5B4C" w:rsidP="005A24B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674386">
              <w:rPr>
                <w:sz w:val="22"/>
                <w:szCs w:val="22"/>
              </w:rPr>
              <w:br/>
            </w:r>
            <w:r w:rsidR="005A24BD">
              <w:rPr>
                <w:sz w:val="22"/>
                <w:szCs w:val="22"/>
              </w:rPr>
              <w:t>октябрь</w:t>
            </w:r>
            <w:r w:rsidR="00674386">
              <w:rPr>
                <w:sz w:val="22"/>
                <w:szCs w:val="22"/>
              </w:rPr>
              <w:br/>
            </w:r>
            <w:r w:rsidR="006122C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25" w:type="pct"/>
            <w:tcBorders>
              <w:right w:val="single" w:sz="4" w:space="0" w:color="auto"/>
            </w:tcBorders>
          </w:tcPr>
          <w:p w:rsidR="006122C7" w:rsidRPr="00C1253B" w:rsidRDefault="005A24BD" w:rsidP="009A6B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vMerge/>
            <w:tcBorders>
              <w:right w:val="single" w:sz="4" w:space="0" w:color="auto"/>
            </w:tcBorders>
          </w:tcPr>
          <w:p w:rsidR="006122C7" w:rsidRPr="00C1253B" w:rsidRDefault="006122C7" w:rsidP="00095BD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7" w:type="pct"/>
          </w:tcPr>
          <w:p w:rsidR="006122C7" w:rsidRPr="00C1253B" w:rsidRDefault="005A24BD" w:rsidP="00095BD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122C7" w:rsidRPr="00C1253B">
              <w:rPr>
                <w:sz w:val="22"/>
                <w:szCs w:val="22"/>
              </w:rPr>
              <w:t xml:space="preserve"> </w:t>
            </w:r>
            <w:r w:rsidR="006122C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8" w:type="pct"/>
            <w:tcBorders>
              <w:right w:val="single" w:sz="4" w:space="0" w:color="auto"/>
            </w:tcBorders>
          </w:tcPr>
          <w:p w:rsidR="006122C7" w:rsidRPr="00C1253B" w:rsidRDefault="005A24BD" w:rsidP="009A6B3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122C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5F35AF" w:rsidRPr="00C1253B" w:rsidTr="005F35AF">
        <w:trPr>
          <w:cantSplit/>
          <w:trHeight w:val="284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184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895,3           </w:t>
            </w:r>
          </w:p>
        </w:tc>
        <w:tc>
          <w:tcPr>
            <w:tcW w:w="5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91,4            </w:t>
            </w:r>
          </w:p>
        </w:tc>
        <w:tc>
          <w:tcPr>
            <w:tcW w:w="6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57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</w:tr>
      <w:tr w:rsidR="005F35AF" w:rsidRPr="00C1253B" w:rsidTr="005F35AF">
        <w:trPr>
          <w:cantSplit/>
          <w:trHeight w:val="70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196,5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20,2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198,6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19,8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5F35AF" w:rsidRPr="00C1253B" w:rsidTr="005F35AF">
        <w:trPr>
          <w:cantSplit/>
          <w:trHeight w:val="241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438,7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45,1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220,3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23,4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28 643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3 017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8 847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828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126,2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92,1 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90,9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12,4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347,3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41,7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9,9 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80,0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1 763,7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176,0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56,2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71,7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79,1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120,4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136,3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89,4 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221,7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23,8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110,5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117,1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68,6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6,3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127,4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86,1 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32,4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1,0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129,9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53,5            </w:t>
            </w:r>
          </w:p>
        </w:tc>
      </w:tr>
      <w:tr w:rsidR="005F35AF" w:rsidRPr="00C1253B" w:rsidTr="0048183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438,5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56,1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120,1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</w:tr>
      <w:tr w:rsidR="005F35AF" w:rsidRPr="00C1253B" w:rsidTr="0048183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5AF" w:rsidRPr="00C1253B" w:rsidRDefault="005F35AF" w:rsidP="00275614">
            <w:pPr>
              <w:pStyle w:val="xl40"/>
              <w:spacing w:before="44" w:after="42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33,1            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4,9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122,3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155,5           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275614">
            <w:pPr>
              <w:pStyle w:val="xl40"/>
              <w:spacing w:before="44" w:after="42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149,6           </w:t>
            </w:r>
          </w:p>
        </w:tc>
      </w:tr>
      <w:tr w:rsidR="005F35AF" w:rsidRPr="00C1253B" w:rsidTr="0048183E">
        <w:trPr>
          <w:cantSplit/>
          <w:jc w:val="center"/>
        </w:trPr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C1253B" w:rsidRDefault="005F35AF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13,5          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3,0            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147,4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214,8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22,0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32,4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87,2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329,5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156,3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259,7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56,2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5F35AF" w:rsidRPr="00C1253B" w:rsidTr="0048183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21,5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5F35AF" w:rsidRPr="00C1253B" w:rsidTr="0048183E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C1253B" w:rsidRDefault="005F35AF" w:rsidP="005F184F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350,2           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34,7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88,6            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5F184F">
            <w:pPr>
              <w:pStyle w:val="xl40"/>
              <w:spacing w:before="50" w:after="50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5F35AF" w:rsidRPr="00C1253B" w:rsidTr="0048183E">
        <w:trPr>
          <w:cantSplit/>
          <w:trHeight w:val="500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3 778,6         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375,3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339             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51              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170,0           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196,2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10 800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1 265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1 609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206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113,2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117,0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2 507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246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4 265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476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36 883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3 242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5F35AF" w:rsidRPr="00C1253B" w:rsidTr="005F35AF">
        <w:trPr>
          <w:cantSplit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113,2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12,4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5F35AF" w:rsidRPr="00C1253B" w:rsidTr="005F35AF">
        <w:trPr>
          <w:cantSplit/>
          <w:trHeight w:val="300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nil"/>
            </w:tcBorders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25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26,5            </w:t>
            </w:r>
          </w:p>
        </w:tc>
        <w:tc>
          <w:tcPr>
            <w:tcW w:w="5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2,0             </w:t>
            </w:r>
          </w:p>
        </w:tc>
        <w:tc>
          <w:tcPr>
            <w:tcW w:w="6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  <w:tc>
          <w:tcPr>
            <w:tcW w:w="5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5F35AF" w:rsidRPr="00C1253B" w:rsidTr="005F35AF">
        <w:trPr>
          <w:cantSplit/>
          <w:trHeight w:val="66"/>
          <w:jc w:val="center"/>
        </w:trPr>
        <w:tc>
          <w:tcPr>
            <w:tcW w:w="209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F35AF" w:rsidRPr="00C1253B" w:rsidRDefault="005F35AF" w:rsidP="005F35AF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625" w:type="pct"/>
            <w:tcBorders>
              <w:top w:val="nil"/>
              <w:bottom w:val="doub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37,8            </w:t>
            </w:r>
          </w:p>
        </w:tc>
        <w:tc>
          <w:tcPr>
            <w:tcW w:w="5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6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577" w:type="pct"/>
            <w:tcBorders>
              <w:top w:val="nil"/>
              <w:bottom w:val="doub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57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F35AF" w:rsidRPr="005F35AF" w:rsidRDefault="005F35AF" w:rsidP="002A2267">
            <w:pPr>
              <w:pStyle w:val="xl40"/>
              <w:spacing w:before="44" w:after="44" w:line="240" w:lineRule="exact"/>
              <w:ind w:left="22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F35AF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</w:tbl>
    <w:p w:rsidR="005A6643" w:rsidRPr="00CA0BB7" w:rsidRDefault="005A6643" w:rsidP="00FE478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4"/>
        <w:gridCol w:w="1186"/>
        <w:gridCol w:w="1449"/>
        <w:gridCol w:w="1534"/>
      </w:tblGrid>
      <w:tr w:rsidR="00CC5E9D" w:rsidRPr="00C1253B" w:rsidTr="009B41B9">
        <w:trPr>
          <w:cantSplit/>
          <w:trHeight w:val="251"/>
          <w:tblHeader/>
        </w:trPr>
        <w:tc>
          <w:tcPr>
            <w:tcW w:w="2730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0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5E7FCD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5E7FCD">
              <w:rPr>
                <w:sz w:val="22"/>
                <w:szCs w:val="22"/>
              </w:rPr>
              <w:t>ноября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CC5E9D" w:rsidRPr="00C1253B" w:rsidTr="00E05E36">
        <w:trPr>
          <w:cantSplit/>
          <w:trHeight w:val="273"/>
          <w:tblHeader/>
        </w:trPr>
        <w:tc>
          <w:tcPr>
            <w:tcW w:w="2730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478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E05E36">
        <w:trPr>
          <w:cantSplit/>
          <w:trHeight w:val="844"/>
          <w:tblHeader/>
        </w:trPr>
        <w:tc>
          <w:tcPr>
            <w:tcW w:w="2730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5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5E7FC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5E7FCD">
              <w:rPr>
                <w:rFonts w:ascii="Times New Roman" w:hAnsi="Times New Roman"/>
                <w:sz w:val="22"/>
                <w:szCs w:val="22"/>
              </w:rPr>
              <w:t>окт</w:t>
            </w:r>
            <w:r w:rsidR="006A0669">
              <w:rPr>
                <w:rFonts w:ascii="Times New Roman" w:hAnsi="Times New Roman"/>
                <w:sz w:val="22"/>
                <w:szCs w:val="22"/>
              </w:rPr>
              <w:t>ябр</w:t>
            </w:r>
            <w:r w:rsidR="00907A0F">
              <w:rPr>
                <w:rFonts w:ascii="Times New Roman" w:hAnsi="Times New Roman"/>
                <w:sz w:val="22"/>
                <w:szCs w:val="22"/>
              </w:rPr>
              <w:t>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2A2267" w:rsidRPr="00C1253B" w:rsidTr="000C720C">
        <w:trPr>
          <w:cantSplit/>
          <w:trHeight w:val="74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13,2            </w:t>
            </w:r>
          </w:p>
        </w:tc>
        <w:tc>
          <w:tcPr>
            <w:tcW w:w="78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14,9            </w:t>
            </w:r>
          </w:p>
        </w:tc>
        <w:tc>
          <w:tcPr>
            <w:tcW w:w="8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13,3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11,5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126,1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15,1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2A2267" w:rsidRPr="00C1253B" w:rsidTr="0048183E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1 057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37,1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</w:tr>
      <w:tr w:rsidR="002A2267" w:rsidRPr="00C1253B" w:rsidTr="0048183E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924             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2A2267" w:rsidRPr="00C1253B" w:rsidTr="0048183E">
        <w:trPr>
          <w:cantSplit/>
          <w:trHeight w:val="225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>Рыба и морепродукты пищевые, включая рыбные консервы, тыс. т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52,4            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17,0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160,5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15,7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49,5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158,6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129,1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85,1 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23,1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на обезжиренное молоко,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11,3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45,5            </w:t>
            </w:r>
          </w:p>
        </w:tc>
      </w:tr>
      <w:tr w:rsidR="002A2267" w:rsidRPr="00C1253B" w:rsidTr="0048183E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39,0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</w:tr>
      <w:tr w:rsidR="002A2267" w:rsidRPr="00C1253B" w:rsidTr="0048183E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3,0             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30,1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</w:tr>
      <w:tr w:rsidR="002A2267" w:rsidRPr="00C1253B" w:rsidTr="0048183E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9,3             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41,8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89,2            </w:t>
            </w:r>
          </w:p>
        </w:tc>
      </w:tr>
      <w:tr w:rsidR="002A2267" w:rsidRPr="00C1253B" w:rsidTr="008A5FC3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gramStart"/>
            <w:r w:rsidRPr="000C720C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0C720C">
              <w:rPr>
                <w:rFonts w:ascii="Times New Roman" w:hAnsi="Times New Roman"/>
                <w:sz w:val="22"/>
                <w:szCs w:val="22"/>
              </w:rPr>
              <w:t xml:space="preserve"> сгущенные </w:t>
            </w:r>
            <w:r w:rsidRPr="000C720C">
              <w:rPr>
                <w:rFonts w:ascii="Times New Roman" w:hAnsi="Times New Roman"/>
                <w:sz w:val="22"/>
                <w:szCs w:val="22"/>
              </w:rPr>
              <w:br/>
              <w:t>не в твердых формах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78,1           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57,6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87,1 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28,5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65,9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44,5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85,8 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6,7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в 5р.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137,3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85,1 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  <w:tr w:rsidR="002A2267" w:rsidRPr="00C1253B" w:rsidTr="000C720C">
        <w:trPr>
          <w:cantSplit/>
          <w:trHeight w:val="163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122,0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284,0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26,4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</w:tr>
      <w:tr w:rsidR="002A2267" w:rsidRPr="00C1253B" w:rsidTr="000C720C">
        <w:trPr>
          <w:cantSplit/>
          <w:trHeight w:val="7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12,2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35,0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2A2267" w:rsidRPr="00C1253B" w:rsidTr="000C720C">
        <w:trPr>
          <w:cantSplit/>
          <w:trHeight w:val="7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29,1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10,9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2A2267" w:rsidRPr="00C1253B" w:rsidTr="000C720C">
        <w:trPr>
          <w:cantSplit/>
          <w:trHeight w:val="80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44 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129,8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137,5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870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80,6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</w:tr>
      <w:tr w:rsidR="002A2267" w:rsidRPr="00C1253B" w:rsidTr="000C720C">
        <w:trPr>
          <w:cantSplit/>
          <w:trHeight w:val="225"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458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284,6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119,3           </w:t>
            </w:r>
          </w:p>
        </w:tc>
      </w:tr>
      <w:tr w:rsidR="002A2267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318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126,8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108,9           </w:t>
            </w:r>
          </w:p>
        </w:tc>
      </w:tr>
      <w:tr w:rsidR="002A2267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333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78,5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113,7           </w:t>
            </w:r>
          </w:p>
        </w:tc>
      </w:tr>
      <w:tr w:rsidR="002A2267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2 148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60,3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2A2267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16,0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166,0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111,7           </w:t>
            </w:r>
          </w:p>
        </w:tc>
      </w:tr>
      <w:tr w:rsidR="002A2267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nil"/>
            </w:tcBorders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29,9            </w:t>
            </w:r>
          </w:p>
        </w:tc>
        <w:tc>
          <w:tcPr>
            <w:tcW w:w="8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89,4            </w:t>
            </w:r>
          </w:p>
        </w:tc>
      </w:tr>
      <w:tr w:rsidR="002A2267" w:rsidRPr="00C1253B" w:rsidTr="000C720C">
        <w:trPr>
          <w:cantSplit/>
        </w:trPr>
        <w:tc>
          <w:tcPr>
            <w:tcW w:w="2730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A2267" w:rsidRPr="00C1253B" w:rsidRDefault="002A2267" w:rsidP="00E91B0E">
            <w:pPr>
              <w:pStyle w:val="xl40"/>
              <w:spacing w:before="44" w:after="44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56,4            </w:t>
            </w:r>
          </w:p>
        </w:tc>
        <w:tc>
          <w:tcPr>
            <w:tcW w:w="83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A2267" w:rsidRPr="002A2267" w:rsidRDefault="002A2267" w:rsidP="002A2267">
            <w:pPr>
              <w:pStyle w:val="xl40"/>
              <w:spacing w:before="44" w:after="44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A2267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</w:tbl>
    <w:p w:rsidR="004626A5" w:rsidRDefault="005823A2" w:rsidP="00AF23DB">
      <w:pPr>
        <w:spacing w:before="120" w:after="120" w:line="36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3038DD">
        <w:rPr>
          <w:sz w:val="26"/>
          <w:szCs w:val="26"/>
        </w:rPr>
        <w:t>3,3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674386">
        <w:rPr>
          <w:sz w:val="26"/>
          <w:szCs w:val="26"/>
        </w:rPr>
        <w:t>январе-</w:t>
      </w:r>
      <w:r w:rsidR="00FA6796">
        <w:rPr>
          <w:sz w:val="26"/>
          <w:szCs w:val="26"/>
        </w:rPr>
        <w:t>окт</w:t>
      </w:r>
      <w:r w:rsidR="006A0669">
        <w:rPr>
          <w:sz w:val="26"/>
          <w:szCs w:val="26"/>
        </w:rPr>
        <w:t>ябр</w:t>
      </w:r>
      <w:r w:rsidR="005C32AF">
        <w:rPr>
          <w:sz w:val="26"/>
          <w:szCs w:val="26"/>
        </w:rPr>
        <w:t>е</w:t>
      </w:r>
      <w:r w:rsidR="00490475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4C53E3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3038DD">
        <w:rPr>
          <w:sz w:val="26"/>
          <w:szCs w:val="26"/>
        </w:rPr>
        <w:t>97,9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674386">
        <w:rPr>
          <w:sz w:val="26"/>
          <w:szCs w:val="26"/>
        </w:rPr>
        <w:t>января-</w:t>
      </w:r>
      <w:r w:rsidR="00FA6796">
        <w:rPr>
          <w:sz w:val="26"/>
          <w:szCs w:val="26"/>
        </w:rPr>
        <w:t>окт</w:t>
      </w:r>
      <w:r w:rsidR="006A0669">
        <w:rPr>
          <w:sz w:val="26"/>
          <w:szCs w:val="26"/>
        </w:rPr>
        <w:t>ябр</w:t>
      </w:r>
      <w:r w:rsidR="00907A0F">
        <w:rPr>
          <w:sz w:val="26"/>
          <w:szCs w:val="26"/>
        </w:rPr>
        <w:t>я</w:t>
      </w:r>
      <w:r w:rsidR="00490475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E84DA6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1725F">
      <w:pPr>
        <w:pStyle w:val="a4"/>
        <w:tabs>
          <w:tab w:val="clear" w:pos="4536"/>
          <w:tab w:val="clear" w:pos="9072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c"/>
        <w:spacing w:before="120" w:after="30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46990</wp:posOffset>
            </wp:positionV>
            <wp:extent cx="6038850" cy="1543050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1725F" w:rsidRDefault="0031725F">
      <w:pPr>
        <w:rPr>
          <w:rFonts w:ascii="Arial" w:hAnsi="Arial" w:cs="Arial"/>
          <w:b/>
          <w:kern w:val="24"/>
          <w:sz w:val="22"/>
          <w:szCs w:val="22"/>
        </w:rPr>
      </w:pPr>
    </w:p>
    <w:p w:rsidR="0048183E" w:rsidRDefault="0048183E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28"/>
        <w:gridCol w:w="1133"/>
        <w:gridCol w:w="1086"/>
        <w:gridCol w:w="1143"/>
        <w:gridCol w:w="1044"/>
        <w:gridCol w:w="921"/>
      </w:tblGrid>
      <w:tr w:rsidR="00CC5E9D" w:rsidRPr="00C1253B" w:rsidTr="00BB2F20">
        <w:trPr>
          <w:cantSplit/>
          <w:trHeight w:val="497"/>
          <w:tblHeader/>
          <w:jc w:val="center"/>
        </w:trPr>
        <w:tc>
          <w:tcPr>
            <w:tcW w:w="2090" w:type="pct"/>
            <w:vMerge w:val="restart"/>
            <w:tcBorders>
              <w:left w:val="single" w:sz="4" w:space="0" w:color="auto"/>
            </w:tcBorders>
          </w:tcPr>
          <w:p w:rsidR="00CC5E9D" w:rsidRPr="00C1253B" w:rsidRDefault="00CC5E9D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pct"/>
            <w:gridSpan w:val="2"/>
            <w:tcBorders>
              <w:right w:val="single" w:sz="4" w:space="0" w:color="auto"/>
            </w:tcBorders>
          </w:tcPr>
          <w:p w:rsidR="00CC5E9D" w:rsidRPr="00C1253B" w:rsidRDefault="00CC5E9D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4" w:type="pct"/>
            <w:vMerge w:val="restart"/>
            <w:tcBorders>
              <w:right w:val="single" w:sz="4" w:space="0" w:color="auto"/>
            </w:tcBorders>
          </w:tcPr>
          <w:p w:rsidR="00CC5E9D" w:rsidRPr="00C1253B" w:rsidRDefault="00975956" w:rsidP="005C32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5C32AF">
              <w:rPr>
                <w:sz w:val="22"/>
                <w:szCs w:val="22"/>
              </w:rPr>
              <w:t xml:space="preserve"> </w:t>
            </w:r>
            <w:r w:rsidR="00FA6796">
              <w:rPr>
                <w:sz w:val="22"/>
                <w:szCs w:val="22"/>
              </w:rPr>
              <w:t>октябрь</w:t>
            </w:r>
            <w:r w:rsidR="00471F33">
              <w:rPr>
                <w:sz w:val="22"/>
                <w:szCs w:val="22"/>
              </w:rPr>
              <w:br/>
            </w:r>
            <w:r w:rsidR="00CC5E9D" w:rsidRPr="00C1253B">
              <w:rPr>
                <w:sz w:val="22"/>
                <w:szCs w:val="22"/>
              </w:rPr>
              <w:t xml:space="preserve">2020 г. </w:t>
            </w:r>
            <w:r w:rsidR="00CC5E9D" w:rsidRPr="00C1253B">
              <w:rPr>
                <w:sz w:val="22"/>
                <w:szCs w:val="22"/>
              </w:rPr>
              <w:br/>
              <w:t xml:space="preserve">в % к </w:t>
            </w:r>
            <w:r w:rsidR="00CC5E9D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5C32AF">
              <w:rPr>
                <w:sz w:val="22"/>
                <w:szCs w:val="22"/>
              </w:rPr>
              <w:t xml:space="preserve"> </w:t>
            </w:r>
            <w:r w:rsidR="00FA6796">
              <w:rPr>
                <w:sz w:val="22"/>
                <w:szCs w:val="22"/>
              </w:rPr>
              <w:t>октябрю</w:t>
            </w:r>
            <w:r w:rsidR="00674386">
              <w:rPr>
                <w:sz w:val="22"/>
                <w:szCs w:val="22"/>
              </w:rPr>
              <w:br/>
            </w:r>
            <w:r w:rsidR="00CC5E9D" w:rsidRPr="00C1253B">
              <w:rPr>
                <w:sz w:val="22"/>
                <w:szCs w:val="22"/>
              </w:rPr>
              <w:t>2019 г</w:t>
            </w:r>
            <w:r w:rsidR="008661B6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73" w:type="pct"/>
            <w:gridSpan w:val="2"/>
            <w:tcBorders>
              <w:right w:val="single" w:sz="4" w:space="0" w:color="auto"/>
            </w:tcBorders>
          </w:tcPr>
          <w:p w:rsidR="00CC5E9D" w:rsidRPr="00C1253B" w:rsidRDefault="00FA6796" w:rsidP="00095B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5C32AF" w:rsidRPr="00C1253B">
              <w:rPr>
                <w:sz w:val="22"/>
                <w:szCs w:val="22"/>
              </w:rPr>
              <w:t xml:space="preserve"> </w:t>
            </w:r>
            <w:r w:rsidR="00CC5E9D" w:rsidRPr="00C1253B">
              <w:rPr>
                <w:sz w:val="22"/>
                <w:szCs w:val="22"/>
              </w:rPr>
              <w:t>2020 г.</w:t>
            </w:r>
            <w:r w:rsidR="00CC5E9D" w:rsidRPr="00C1253B">
              <w:rPr>
                <w:sz w:val="22"/>
                <w:szCs w:val="22"/>
              </w:rPr>
              <w:br/>
            </w:r>
            <w:proofErr w:type="gramStart"/>
            <w:r w:rsidR="00CC5E9D" w:rsidRPr="00C1253B">
              <w:rPr>
                <w:sz w:val="22"/>
                <w:szCs w:val="22"/>
              </w:rPr>
              <w:t>в</w:t>
            </w:r>
            <w:proofErr w:type="gramEnd"/>
            <w:r w:rsidR="00CC5E9D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BB2F20">
        <w:trPr>
          <w:cantSplit/>
          <w:trHeight w:val="726"/>
          <w:tblHeader/>
          <w:jc w:val="center"/>
        </w:trPr>
        <w:tc>
          <w:tcPr>
            <w:tcW w:w="2090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</w:tcPr>
          <w:p w:rsidR="00490475" w:rsidRPr="00C1253B" w:rsidRDefault="00674386" w:rsidP="00FA67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5C32AF">
              <w:rPr>
                <w:sz w:val="22"/>
                <w:szCs w:val="22"/>
              </w:rPr>
              <w:t xml:space="preserve"> </w:t>
            </w:r>
            <w:r w:rsidR="00FA6796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93" w:type="pct"/>
            <w:tcBorders>
              <w:right w:val="single" w:sz="4" w:space="0" w:color="auto"/>
            </w:tcBorders>
          </w:tcPr>
          <w:p w:rsidR="00490475" w:rsidRPr="00C1253B" w:rsidRDefault="00FA6796" w:rsidP="005C32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24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095BD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70" w:type="pct"/>
          </w:tcPr>
          <w:p w:rsidR="00490475" w:rsidRPr="00C1253B" w:rsidRDefault="00FA6796" w:rsidP="00FA6796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90475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3" w:type="pct"/>
            <w:tcBorders>
              <w:right w:val="single" w:sz="4" w:space="0" w:color="auto"/>
            </w:tcBorders>
          </w:tcPr>
          <w:p w:rsidR="00490475" w:rsidRPr="00C1253B" w:rsidRDefault="00FA6796" w:rsidP="005C32A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6C17F4" w:rsidRPr="00C1253B" w:rsidTr="00BB2F20">
        <w:trPr>
          <w:cantSplit/>
          <w:trHeight w:val="284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31 431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3 827           </w:t>
            </w:r>
          </w:p>
        </w:tc>
        <w:tc>
          <w:tcPr>
            <w:tcW w:w="6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570" w:type="pct"/>
            <w:tcBorders>
              <w:top w:val="single" w:sz="4" w:space="0" w:color="auto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</w:tr>
      <w:tr w:rsidR="006C17F4" w:rsidRPr="00C1253B" w:rsidTr="00BB2F20">
        <w:trPr>
          <w:cantSplit/>
          <w:trHeight w:val="70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116 549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12 506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2 361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221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6C17F4" w:rsidRPr="00C1253B" w:rsidTr="00BB2F20">
        <w:trPr>
          <w:cantSplit/>
          <w:trHeight w:val="241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23 002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2 714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108,7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51 840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5 539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38 763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3 942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88,9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2 215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286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72,5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2 971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376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79,7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15 359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2 562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spacing w:before="100" w:after="8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</w:t>
            </w:r>
            <w:r w:rsidRPr="00C1253B">
              <w:rPr>
                <w:sz w:val="22"/>
                <w:szCs w:val="22"/>
              </w:rPr>
              <w:br/>
              <w:t>из них 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677,4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73,1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141,0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136,9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spacing w:before="100" w:after="80" w:line="22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30 579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4 071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133,2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125,9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32 316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3 922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124,4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3 958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354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75,8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65,6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10 367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1 273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80,5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  <w:tr w:rsidR="006C17F4" w:rsidRPr="00C1253B" w:rsidTr="0048183E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82,2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</w:tr>
      <w:tr w:rsidR="006C17F4" w:rsidRPr="00C1253B" w:rsidTr="0048183E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619" w:type="pct"/>
            <w:tcBorders>
              <w:top w:val="nil"/>
              <w:bottom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229,1           </w:t>
            </w:r>
          </w:p>
        </w:tc>
        <w:tc>
          <w:tcPr>
            <w:tcW w:w="59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62,5            </w:t>
            </w:r>
          </w:p>
        </w:tc>
        <w:tc>
          <w:tcPr>
            <w:tcW w:w="62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в 35,7р.        </w:t>
            </w:r>
          </w:p>
        </w:tc>
        <w:tc>
          <w:tcPr>
            <w:tcW w:w="570" w:type="pct"/>
            <w:tcBorders>
              <w:top w:val="nil"/>
              <w:bottom w:val="single" w:sz="4" w:space="0" w:color="auto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в 94,4р.        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162,5           </w:t>
            </w:r>
          </w:p>
        </w:tc>
      </w:tr>
      <w:tr w:rsidR="006C17F4" w:rsidRPr="00C1253B" w:rsidTr="0048183E">
        <w:trPr>
          <w:cantSplit/>
          <w:jc w:val="center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Одежда, изготовленная из фетра, войлока или нетканых материалов,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из текстильных материалов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с пропиткой или покрытием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защитные комбинезоны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619" w:type="pct"/>
            <w:tcBorders>
              <w:top w:val="single" w:sz="4" w:space="0" w:color="auto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5 135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661             </w:t>
            </w:r>
          </w:p>
        </w:tc>
        <w:tc>
          <w:tcPr>
            <w:tcW w:w="6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в 160,5р.       </w:t>
            </w:r>
          </w:p>
        </w:tc>
        <w:tc>
          <w:tcPr>
            <w:tcW w:w="570" w:type="pct"/>
            <w:tcBorders>
              <w:top w:val="single" w:sz="4" w:space="0" w:color="auto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в 661р.        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209,8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292,9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32,0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83,7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spacing w:before="100" w:after="80" w:line="22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301  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43 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78,2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134,4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6C17F4" w:rsidRPr="00C1253B" w:rsidTr="00BB2F20">
        <w:trPr>
          <w:cantSplit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C17F4" w:rsidRPr="00C1253B" w:rsidRDefault="006C17F4" w:rsidP="00AF23DB">
            <w:pPr>
              <w:spacing w:before="100" w:after="8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19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5 454           </w:t>
            </w:r>
          </w:p>
        </w:tc>
        <w:tc>
          <w:tcPr>
            <w:tcW w:w="5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582 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73,5            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70,8            </w:t>
            </w:r>
          </w:p>
        </w:tc>
        <w:tc>
          <w:tcPr>
            <w:tcW w:w="5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</w:tr>
      <w:tr w:rsidR="006C17F4" w:rsidRPr="00C1253B" w:rsidTr="00BB2F20">
        <w:trPr>
          <w:cantSplit/>
          <w:trHeight w:val="66"/>
          <w:jc w:val="center"/>
        </w:trPr>
        <w:tc>
          <w:tcPr>
            <w:tcW w:w="209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C17F4" w:rsidRPr="00C1253B" w:rsidRDefault="006C17F4" w:rsidP="00AF23DB">
            <w:pPr>
              <w:pStyle w:val="xl40"/>
              <w:spacing w:after="80" w:line="22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19" w:type="pct"/>
            <w:tcBorders>
              <w:top w:val="nil"/>
              <w:bottom w:val="doub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533    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37              </w:t>
            </w:r>
          </w:p>
        </w:tc>
        <w:tc>
          <w:tcPr>
            <w:tcW w:w="6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C17F4" w:rsidRPr="00BA5E97" w:rsidRDefault="006C17F4" w:rsidP="00776C70">
            <w:pPr>
              <w:pStyle w:val="xl40"/>
              <w:spacing w:after="80" w:line="220" w:lineRule="exact"/>
              <w:ind w:left="11"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50,9            </w:t>
            </w:r>
          </w:p>
        </w:tc>
        <w:tc>
          <w:tcPr>
            <w:tcW w:w="570" w:type="pct"/>
            <w:tcBorders>
              <w:top w:val="nil"/>
              <w:bottom w:val="double" w:sz="4" w:space="0" w:color="auto"/>
            </w:tcBorders>
            <w:vAlign w:val="bottom"/>
          </w:tcPr>
          <w:p w:rsidR="006C17F4" w:rsidRPr="00BA5E97" w:rsidRDefault="006C17F4" w:rsidP="001460D9">
            <w:pPr>
              <w:pStyle w:val="xl40"/>
              <w:spacing w:after="80" w:line="220" w:lineRule="exact"/>
              <w:ind w:right="227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30,3            </w:t>
            </w:r>
          </w:p>
        </w:tc>
        <w:tc>
          <w:tcPr>
            <w:tcW w:w="5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C17F4" w:rsidRPr="00BA5E97" w:rsidRDefault="006C17F4" w:rsidP="00BA5E97">
            <w:pPr>
              <w:pStyle w:val="xl40"/>
              <w:spacing w:after="80" w:line="220" w:lineRule="exact"/>
              <w:ind w:left="102" w:right="170" w:hanging="11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A5E97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</w:tr>
    </w:tbl>
    <w:p w:rsidR="005823A2" w:rsidRDefault="005823A2" w:rsidP="0089765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CC5E9D" w:rsidRPr="00C1253B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A6796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FA6796">
              <w:rPr>
                <w:sz w:val="22"/>
                <w:szCs w:val="22"/>
              </w:rPr>
              <w:t>ноя</w:t>
            </w:r>
            <w:r w:rsidR="00907A0F">
              <w:rPr>
                <w:sz w:val="22"/>
                <w:szCs w:val="22"/>
              </w:rPr>
              <w:t>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CC5E9D" w:rsidRPr="00C1253B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B14CB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CC5E9D" w:rsidRPr="00C1253B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AB14CB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1253B" w:rsidRDefault="00CC5E9D" w:rsidP="00FA6796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A6796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BA5E97" w:rsidRPr="00C1253B" w:rsidTr="00125C46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4 406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141,9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94,4 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29 315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269,5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103,8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1 205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5,1р.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97,7 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13 186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5,7р.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104,3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7 477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166,8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101,7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7 440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195,6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106,3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302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142,7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103,1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1 753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5,9р.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103,9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856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55,7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99,4 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spacing w:before="8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C1253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122,1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7 344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106,9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911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4,1р.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99,7 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pStyle w:val="xl40"/>
              <w:spacing w:before="8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2 430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259,9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109,7           </w:t>
            </w:r>
          </w:p>
        </w:tc>
      </w:tr>
      <w:tr w:rsidR="00BA5E97" w:rsidRPr="00C1253B" w:rsidTr="00987C1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spacing w:before="80" w:after="6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58,8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5р.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95,4            </w:t>
            </w:r>
          </w:p>
        </w:tc>
      </w:tr>
      <w:tr w:rsidR="00BA5E97" w:rsidRPr="00C1253B" w:rsidTr="00987C1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A5E97" w:rsidRPr="007B0975" w:rsidRDefault="00BA5E97" w:rsidP="00987C18">
            <w:pPr>
              <w:spacing w:before="8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7B0975">
              <w:rPr>
                <w:sz w:val="22"/>
                <w:szCs w:val="22"/>
              </w:rPr>
              <w:br/>
              <w:t>(включая текстильные лицевые маски), млн. шт.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BA5E97" w:rsidRPr="007B0975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29,3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5E97" w:rsidRPr="007B0975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136,1  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5E97" w:rsidRPr="007B0975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155,1           </w:t>
            </w:r>
          </w:p>
        </w:tc>
      </w:tr>
      <w:tr w:rsidR="00BA5E97" w:rsidRPr="00C1253B" w:rsidTr="00987C18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A5E97" w:rsidRPr="007B0975" w:rsidRDefault="00BA5E97" w:rsidP="00987C18">
            <w:pPr>
              <w:spacing w:before="8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lastRenderedPageBreak/>
              <w:t xml:space="preserve">Одежда, изготовленная из фетра, войлока </w:t>
            </w:r>
            <w:r w:rsidRPr="007B0975">
              <w:rPr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BA5E97" w:rsidRPr="007B0975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221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E97" w:rsidRPr="007B0975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62,3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5E97" w:rsidRPr="007B0975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B0975">
              <w:rPr>
                <w:sz w:val="22"/>
                <w:szCs w:val="22"/>
              </w:rPr>
              <w:t xml:space="preserve">94,4 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spacing w:before="80" w:after="6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C1253B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150,7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5,4р.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92,1 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spacing w:before="8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184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6,1р.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102,8           </w:t>
            </w:r>
          </w:p>
        </w:tc>
      </w:tr>
      <w:tr w:rsidR="00BA5E97" w:rsidRPr="00C1253B" w:rsidTr="00125C46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E97" w:rsidRPr="00C1253B" w:rsidRDefault="00BA5E97" w:rsidP="00987C18">
            <w:pPr>
              <w:spacing w:before="8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4 128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8,4р.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96,9            </w:t>
            </w:r>
          </w:p>
        </w:tc>
      </w:tr>
      <w:tr w:rsidR="00BA5E97" w:rsidRPr="00C1253B" w:rsidTr="00125C46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BA5E97" w:rsidRPr="00C1253B" w:rsidRDefault="00BA5E97" w:rsidP="00987C18">
            <w:pPr>
              <w:spacing w:before="80" w:after="6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из нее обувь резиновая </w:t>
            </w:r>
            <w:r w:rsidRPr="00C1253B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671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в 12,7р.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A5E97" w:rsidRPr="00BA5E97" w:rsidRDefault="00BA5E97" w:rsidP="00987C18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5E97">
              <w:rPr>
                <w:sz w:val="22"/>
                <w:szCs w:val="22"/>
              </w:rPr>
              <w:t xml:space="preserve">97,0            </w:t>
            </w:r>
          </w:p>
        </w:tc>
      </w:tr>
    </w:tbl>
    <w:p w:rsidR="005823A2" w:rsidRPr="00CA0BB7" w:rsidRDefault="005823A2" w:rsidP="00FE4785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EF0256">
        <w:rPr>
          <w:kern w:val="24"/>
          <w:sz w:val="26"/>
          <w:szCs w:val="26"/>
        </w:rPr>
        <w:t>5,1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="00A249D7">
        <w:rPr>
          <w:kern w:val="24"/>
          <w:sz w:val="26"/>
          <w:szCs w:val="26"/>
        </w:rPr>
        <w:t xml:space="preserve"> производства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</w:t>
      </w:r>
      <w:r w:rsidR="00981259">
        <w:rPr>
          <w:kern w:val="24"/>
          <w:sz w:val="26"/>
          <w:szCs w:val="26"/>
        </w:rPr>
        <w:t xml:space="preserve"> </w:t>
      </w:r>
      <w:r w:rsidR="00674386">
        <w:rPr>
          <w:kern w:val="24"/>
          <w:sz w:val="26"/>
          <w:szCs w:val="26"/>
        </w:rPr>
        <w:t>январе-</w:t>
      </w:r>
      <w:r w:rsidR="00BC6372">
        <w:rPr>
          <w:kern w:val="24"/>
          <w:sz w:val="26"/>
          <w:szCs w:val="26"/>
        </w:rPr>
        <w:t>ок</w:t>
      </w:r>
      <w:r w:rsidR="006A0669">
        <w:rPr>
          <w:kern w:val="24"/>
          <w:sz w:val="26"/>
          <w:szCs w:val="26"/>
        </w:rPr>
        <w:t>тябр</w:t>
      </w:r>
      <w:r w:rsidR="00C438B2">
        <w:rPr>
          <w:kern w:val="24"/>
          <w:sz w:val="26"/>
          <w:szCs w:val="26"/>
        </w:rPr>
        <w:t>е</w:t>
      </w:r>
      <w:r w:rsidR="00490475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</w:t>
      </w:r>
      <w:r w:rsidR="00981259">
        <w:rPr>
          <w:kern w:val="24"/>
          <w:sz w:val="26"/>
          <w:szCs w:val="26"/>
        </w:rPr>
        <w:t>20</w:t>
      </w:r>
      <w:r>
        <w:rPr>
          <w:kern w:val="24"/>
          <w:sz w:val="26"/>
          <w:szCs w:val="26"/>
        </w:rPr>
        <w:t> 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674386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нвар</w:t>
      </w:r>
      <w:r w:rsidR="008A5940">
        <w:rPr>
          <w:kern w:val="24"/>
          <w:sz w:val="26"/>
          <w:szCs w:val="26"/>
        </w:rPr>
        <w:t>ем</w:t>
      </w:r>
      <w:r w:rsidR="00975956">
        <w:rPr>
          <w:kern w:val="24"/>
          <w:sz w:val="26"/>
          <w:szCs w:val="26"/>
        </w:rPr>
        <w:t>-</w:t>
      </w:r>
      <w:r w:rsidR="00BC6372">
        <w:rPr>
          <w:kern w:val="24"/>
          <w:sz w:val="26"/>
          <w:szCs w:val="26"/>
        </w:rPr>
        <w:t>ок</w:t>
      </w:r>
      <w:r w:rsidR="006A0669">
        <w:rPr>
          <w:kern w:val="24"/>
          <w:sz w:val="26"/>
          <w:szCs w:val="26"/>
        </w:rPr>
        <w:t>тябр</w:t>
      </w:r>
      <w:r w:rsidR="00907A0F">
        <w:rPr>
          <w:kern w:val="24"/>
          <w:sz w:val="26"/>
          <w:szCs w:val="26"/>
        </w:rPr>
        <w:t>е</w:t>
      </w:r>
      <w:r w:rsidR="00C438B2">
        <w:rPr>
          <w:kern w:val="24"/>
          <w:sz w:val="26"/>
          <w:szCs w:val="26"/>
        </w:rPr>
        <w:t>м</w:t>
      </w:r>
      <w:r w:rsidR="00490475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981259">
        <w:rPr>
          <w:kern w:val="24"/>
          <w:sz w:val="26"/>
          <w:szCs w:val="26"/>
        </w:rPr>
        <w:t>9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981259">
        <w:rPr>
          <w:kern w:val="24"/>
          <w:sz w:val="26"/>
          <w:szCs w:val="26"/>
        </w:rPr>
        <w:t>.</w:t>
      </w:r>
      <w:r w:rsidR="002F76C8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EF0256">
        <w:rPr>
          <w:kern w:val="24"/>
          <w:sz w:val="26"/>
          <w:szCs w:val="26"/>
        </w:rPr>
        <w:t>15,2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-26371</wp:posOffset>
            </wp:positionH>
            <wp:positionV relativeFrom="paragraph">
              <wp:posOffset>185009</wp:posOffset>
            </wp:positionV>
            <wp:extent cx="5966012" cy="1272988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70"/>
        <w:gridCol w:w="937"/>
        <w:gridCol w:w="937"/>
        <w:gridCol w:w="1269"/>
        <w:gridCol w:w="961"/>
        <w:gridCol w:w="981"/>
      </w:tblGrid>
      <w:tr w:rsidR="00887E5B" w:rsidRPr="00C1253B" w:rsidTr="00AC64F9">
        <w:trPr>
          <w:cantSplit/>
          <w:trHeight w:val="497"/>
          <w:tblHeader/>
          <w:jc w:val="center"/>
        </w:trPr>
        <w:tc>
          <w:tcPr>
            <w:tcW w:w="2223" w:type="pct"/>
            <w:vMerge w:val="restart"/>
            <w:tcBorders>
              <w:left w:val="single" w:sz="4" w:space="0" w:color="auto"/>
            </w:tcBorders>
          </w:tcPr>
          <w:p w:rsidR="00887E5B" w:rsidRPr="00C1253B" w:rsidRDefault="00887E5B" w:rsidP="0089765C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pct"/>
            <w:gridSpan w:val="2"/>
            <w:tcBorders>
              <w:right w:val="single" w:sz="4" w:space="0" w:color="auto"/>
            </w:tcBorders>
          </w:tcPr>
          <w:p w:rsidR="00887E5B" w:rsidRPr="00C1253B" w:rsidRDefault="00887E5B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3" w:type="pct"/>
            <w:vMerge w:val="restart"/>
            <w:tcBorders>
              <w:right w:val="single" w:sz="4" w:space="0" w:color="auto"/>
            </w:tcBorders>
          </w:tcPr>
          <w:p w:rsidR="00887E5B" w:rsidRPr="00C1253B" w:rsidRDefault="00975956" w:rsidP="0089765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C438B2">
              <w:rPr>
                <w:sz w:val="22"/>
                <w:szCs w:val="22"/>
              </w:rPr>
              <w:br/>
            </w:r>
            <w:r w:rsidR="00BC6372">
              <w:rPr>
                <w:sz w:val="22"/>
                <w:szCs w:val="22"/>
              </w:rPr>
              <w:t>октябрь</w:t>
            </w:r>
            <w:r w:rsidR="00C438B2">
              <w:rPr>
                <w:sz w:val="22"/>
                <w:szCs w:val="22"/>
              </w:rPr>
              <w:br/>
            </w:r>
            <w:r w:rsidR="00887E5B" w:rsidRPr="00C1253B">
              <w:rPr>
                <w:sz w:val="22"/>
                <w:szCs w:val="22"/>
              </w:rPr>
              <w:t>2020 г.</w:t>
            </w:r>
            <w:r w:rsidR="00C438B2">
              <w:rPr>
                <w:sz w:val="22"/>
                <w:szCs w:val="22"/>
              </w:rPr>
              <w:br/>
              <w:t>в % к</w:t>
            </w:r>
            <w:r w:rsidR="00887E5B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674386">
              <w:rPr>
                <w:sz w:val="22"/>
                <w:szCs w:val="22"/>
              </w:rPr>
              <w:br/>
            </w:r>
            <w:r w:rsidR="00BC6372">
              <w:rPr>
                <w:sz w:val="22"/>
                <w:szCs w:val="22"/>
              </w:rPr>
              <w:t>октябрю</w:t>
            </w:r>
            <w:r w:rsidR="00674386">
              <w:rPr>
                <w:sz w:val="22"/>
                <w:szCs w:val="22"/>
              </w:rPr>
              <w:br/>
            </w:r>
            <w:r w:rsidR="00887E5B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61" w:type="pct"/>
            <w:gridSpan w:val="2"/>
            <w:tcBorders>
              <w:right w:val="single" w:sz="4" w:space="0" w:color="auto"/>
            </w:tcBorders>
          </w:tcPr>
          <w:p w:rsidR="00887E5B" w:rsidRPr="00C1253B" w:rsidRDefault="00BC6372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ь</w:t>
            </w:r>
            <w:r w:rsidR="00C438B2" w:rsidRPr="00C1253B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t>2020 г.</w:t>
            </w:r>
            <w:r w:rsidR="00887E5B" w:rsidRPr="00C1253B">
              <w:rPr>
                <w:sz w:val="22"/>
                <w:szCs w:val="22"/>
              </w:rPr>
              <w:br/>
            </w:r>
            <w:proofErr w:type="gramStart"/>
            <w:r w:rsidR="00887E5B" w:rsidRPr="00C1253B">
              <w:rPr>
                <w:sz w:val="22"/>
                <w:szCs w:val="22"/>
              </w:rPr>
              <w:t>в</w:t>
            </w:r>
            <w:proofErr w:type="gramEnd"/>
            <w:r w:rsidR="00887E5B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887E5B" w:rsidRPr="00C1253B" w:rsidTr="00AC64F9">
        <w:trPr>
          <w:cantSplit/>
          <w:trHeight w:val="726"/>
          <w:tblHeader/>
          <w:jc w:val="center"/>
        </w:trPr>
        <w:tc>
          <w:tcPr>
            <w:tcW w:w="2223" w:type="pct"/>
            <w:vMerge/>
            <w:tcBorders>
              <w:left w:val="single" w:sz="4" w:space="0" w:color="auto"/>
            </w:tcBorders>
          </w:tcPr>
          <w:p w:rsidR="00887E5B" w:rsidRPr="00C1253B" w:rsidRDefault="00887E5B" w:rsidP="0089765C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12" w:type="pct"/>
          </w:tcPr>
          <w:p w:rsidR="00887E5B" w:rsidRPr="00C1253B" w:rsidRDefault="00674386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74386">
              <w:rPr>
                <w:sz w:val="22"/>
                <w:szCs w:val="22"/>
              </w:rPr>
              <w:t>нвар</w:t>
            </w:r>
            <w:proofErr w:type="gramStart"/>
            <w:r w:rsidR="00975956" w:rsidRPr="00674386">
              <w:rPr>
                <w:sz w:val="22"/>
                <w:szCs w:val="22"/>
              </w:rPr>
              <w:t>ь-</w:t>
            </w:r>
            <w:proofErr w:type="gramEnd"/>
            <w:r w:rsidR="00C438B2">
              <w:rPr>
                <w:sz w:val="22"/>
                <w:szCs w:val="22"/>
              </w:rPr>
              <w:br/>
            </w:r>
            <w:r w:rsidR="00BC6372">
              <w:rPr>
                <w:sz w:val="22"/>
                <w:szCs w:val="22"/>
              </w:rPr>
              <w:t>октябрь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12" w:type="pct"/>
            <w:tcBorders>
              <w:right w:val="single" w:sz="4" w:space="0" w:color="auto"/>
            </w:tcBorders>
          </w:tcPr>
          <w:p w:rsidR="00887E5B" w:rsidRPr="00C1253B" w:rsidRDefault="00BC6372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3" w:type="pct"/>
            <w:vMerge/>
            <w:tcBorders>
              <w:right w:val="single" w:sz="4" w:space="0" w:color="auto"/>
            </w:tcBorders>
          </w:tcPr>
          <w:p w:rsidR="00887E5B" w:rsidRPr="00C1253B" w:rsidRDefault="00887E5B" w:rsidP="0089765C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5" w:type="pct"/>
          </w:tcPr>
          <w:p w:rsidR="00887E5B" w:rsidRPr="00C1253B" w:rsidRDefault="00BC6372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887E5B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887E5B" w:rsidRPr="00C1253B" w:rsidRDefault="00BC6372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887E5B" w:rsidRPr="00C1253B">
              <w:rPr>
                <w:sz w:val="22"/>
                <w:szCs w:val="22"/>
              </w:rPr>
              <w:t xml:space="preserve"> </w:t>
            </w:r>
            <w:r w:rsidR="00887E5B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AC64F9" w:rsidRPr="00C1253B" w:rsidTr="00AC64F9">
        <w:trPr>
          <w:cantSplit/>
          <w:trHeight w:val="284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2 521,2         </w:t>
            </w:r>
          </w:p>
        </w:tc>
        <w:tc>
          <w:tcPr>
            <w:tcW w:w="51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238,2           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525" w:type="pct"/>
            <w:tcBorders>
              <w:top w:val="single" w:sz="4" w:space="0" w:color="auto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AC64F9" w:rsidRPr="00C1253B" w:rsidTr="00AC64F9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210,4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24,7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193,5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134,7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223,0           </w:t>
            </w:r>
          </w:p>
        </w:tc>
      </w:tr>
      <w:tr w:rsidR="00AC64F9" w:rsidRPr="00C1253B" w:rsidTr="00AC64F9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3 811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288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158,8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91,1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83,2            </w:t>
            </w:r>
          </w:p>
        </w:tc>
      </w:tr>
      <w:tr w:rsidR="00AC64F9" w:rsidRPr="00C1253B" w:rsidTr="00AC64F9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362,6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44,0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137,5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147,5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</w:tr>
      <w:tr w:rsidR="00AC64F9" w:rsidRPr="00C1253B" w:rsidTr="00AC64F9">
        <w:trPr>
          <w:cantSplit/>
          <w:trHeight w:val="70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227,4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25,4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77,1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88,0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</w:tr>
      <w:tr w:rsidR="00AC64F9" w:rsidRPr="00C1253B" w:rsidTr="00987C18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227,7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23,6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107,2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AC64F9" w:rsidRPr="00C1253B" w:rsidTr="00987C18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1 679,5         </w:t>
            </w:r>
          </w:p>
        </w:tc>
        <w:tc>
          <w:tcPr>
            <w:tcW w:w="51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170,8           </w:t>
            </w:r>
          </w:p>
        </w:tc>
        <w:tc>
          <w:tcPr>
            <w:tcW w:w="69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  <w:tc>
          <w:tcPr>
            <w:tcW w:w="525" w:type="pct"/>
            <w:tcBorders>
              <w:top w:val="nil"/>
              <w:bottom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117,2           </w:t>
            </w:r>
          </w:p>
        </w:tc>
        <w:tc>
          <w:tcPr>
            <w:tcW w:w="5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AC64F9" w:rsidRPr="00C1253B" w:rsidTr="00987C18">
        <w:trPr>
          <w:cantSplit/>
          <w:trHeight w:val="241"/>
          <w:jc w:val="center"/>
        </w:trPr>
        <w:tc>
          <w:tcPr>
            <w:tcW w:w="222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Плиты древесно-волокнистые,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single" w:sz="4" w:space="0" w:color="auto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124,5           </w:t>
            </w:r>
          </w:p>
        </w:tc>
        <w:tc>
          <w:tcPr>
            <w:tcW w:w="51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14,4            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86,8            </w:t>
            </w:r>
          </w:p>
        </w:tc>
        <w:tc>
          <w:tcPr>
            <w:tcW w:w="525" w:type="pct"/>
            <w:tcBorders>
              <w:top w:val="single" w:sz="4" w:space="0" w:color="auto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757,0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90,4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117,8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1 489,1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162,6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111,9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39,8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127,4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4 139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389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82,8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70,5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41,2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5,1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104,8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46,6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5,0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112,3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54,0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6,1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2 540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6  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121,3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6,7 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288,7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29,8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151,0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16,9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</w:tr>
      <w:tr w:rsidR="00AC64F9" w:rsidRPr="00C1253B" w:rsidTr="00AC64F9">
        <w:trPr>
          <w:cantSplit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229,4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25,1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  <w:tr w:rsidR="00AC64F9" w:rsidRPr="00C1253B" w:rsidTr="00AC64F9">
        <w:trPr>
          <w:cantSplit/>
          <w:trHeight w:val="66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512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9,5             </w:t>
            </w:r>
          </w:p>
        </w:tc>
        <w:tc>
          <w:tcPr>
            <w:tcW w:w="6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90,7            </w:t>
            </w:r>
          </w:p>
        </w:tc>
      </w:tr>
      <w:tr w:rsidR="00AC64F9" w:rsidRPr="00C1253B" w:rsidTr="00AC64F9">
        <w:trPr>
          <w:cantSplit/>
          <w:trHeight w:val="66"/>
          <w:jc w:val="center"/>
        </w:trPr>
        <w:tc>
          <w:tcPr>
            <w:tcW w:w="22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C64F9" w:rsidRPr="00C1253B" w:rsidRDefault="00AC64F9" w:rsidP="0089765C">
            <w:pPr>
              <w:pStyle w:val="xl40"/>
              <w:spacing w:before="6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512" w:type="pct"/>
            <w:tcBorders>
              <w:top w:val="nil"/>
              <w:bottom w:val="doub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36,4            </w:t>
            </w:r>
          </w:p>
        </w:tc>
        <w:tc>
          <w:tcPr>
            <w:tcW w:w="51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  <w:tc>
          <w:tcPr>
            <w:tcW w:w="525" w:type="pct"/>
            <w:tcBorders>
              <w:top w:val="nil"/>
              <w:bottom w:val="doub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121,5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4F9" w:rsidRPr="00AC64F9" w:rsidRDefault="00AC64F9" w:rsidP="0089765C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4F9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</w:tr>
    </w:tbl>
    <w:p w:rsidR="00134517" w:rsidRDefault="00134517" w:rsidP="004E085C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65"/>
        <w:gridCol w:w="1210"/>
        <w:gridCol w:w="1504"/>
        <w:gridCol w:w="1504"/>
      </w:tblGrid>
      <w:tr w:rsidR="00134517" w:rsidRPr="00C1253B" w:rsidTr="004E085C">
        <w:trPr>
          <w:cantSplit/>
          <w:trHeight w:val="251"/>
          <w:tblHeader/>
        </w:trPr>
        <w:tc>
          <w:tcPr>
            <w:tcW w:w="2703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9765C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7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9765C">
            <w:pPr>
              <w:spacing w:before="60" w:after="60" w:line="22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9266A0">
              <w:rPr>
                <w:sz w:val="22"/>
                <w:szCs w:val="22"/>
              </w:rPr>
              <w:t>ноя</w:t>
            </w:r>
            <w:r w:rsidR="00907A0F">
              <w:rPr>
                <w:sz w:val="22"/>
                <w:szCs w:val="22"/>
              </w:rPr>
              <w:t>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703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9765C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89765C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9765C">
            <w:pPr>
              <w:spacing w:before="60" w:after="60" w:line="22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40615C">
        <w:trPr>
          <w:cantSplit/>
          <w:trHeight w:val="722"/>
          <w:tblHeader/>
        </w:trPr>
        <w:tc>
          <w:tcPr>
            <w:tcW w:w="2703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89765C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89765C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89765C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End"/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ному объему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="00A249D7">
              <w:rPr>
                <w:rFonts w:ascii="Times New Roman" w:hAnsi="Times New Roman"/>
                <w:sz w:val="22"/>
                <w:szCs w:val="22"/>
              </w:rPr>
              <w:t>производства</w:t>
            </w:r>
            <w:r w:rsidR="00A249D7" w:rsidRPr="00A249D7">
              <w:rPr>
                <w:rFonts w:ascii="Times New Roman" w:hAnsi="Times New Roman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sz w:val="22"/>
                <w:szCs w:val="22"/>
              </w:rPr>
              <w:t>продукции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89765C">
            <w:pPr>
              <w:pStyle w:val="xl40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266A0" w:rsidRPr="005A0FCC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E066B0" w:rsidRPr="00C1253B" w:rsidTr="000034B0">
        <w:trPr>
          <w:cantSplit/>
          <w:trHeight w:val="74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single" w:sz="4" w:space="0" w:color="auto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69,8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27,9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</w:tr>
      <w:tr w:rsidR="00E066B0" w:rsidRPr="00C1253B" w:rsidTr="00987C18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653 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171,3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</w:tr>
      <w:tr w:rsidR="00E066B0" w:rsidRPr="00C1253B" w:rsidTr="00987C18">
        <w:trPr>
          <w:cantSplit/>
          <w:trHeight w:val="74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16,2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44,6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</w:tr>
      <w:tr w:rsidR="00E066B0" w:rsidRPr="00C1253B" w:rsidTr="00B80004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46,2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203,2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</w:tr>
      <w:tr w:rsidR="00E066B0" w:rsidRPr="00C1253B" w:rsidTr="00987C18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25,8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113,4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E066B0" w:rsidRPr="00C1253B" w:rsidTr="00987C18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55,7            </w:t>
            </w:r>
          </w:p>
        </w:tc>
        <w:tc>
          <w:tcPr>
            <w:tcW w:w="8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33,1            </w:t>
            </w:r>
          </w:p>
        </w:tc>
        <w:tc>
          <w:tcPr>
            <w:tcW w:w="81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89,8            </w:t>
            </w:r>
          </w:p>
        </w:tc>
      </w:tr>
      <w:tr w:rsidR="00E066B0" w:rsidRPr="00C1253B" w:rsidTr="00987C18">
        <w:trPr>
          <w:cantSplit/>
          <w:trHeight w:val="225"/>
        </w:trPr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Плиты древесно-волокнистые,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single" w:sz="4" w:space="0" w:color="auto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8,5 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68,6 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119,1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157,3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144,7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64,9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75 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18,1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64,7 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58,6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113,9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для плетения; изделия корзиночные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плетеные, тыс.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379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149,3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81,7 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8,2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29,2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или листах,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10,2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</w:tr>
      <w:tr w:rsidR="00E066B0" w:rsidRPr="00C1253B" w:rsidTr="0040615C">
        <w:trPr>
          <w:cantSplit/>
          <w:trHeight w:val="225"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C1253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4,2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82,7            </w:t>
            </w:r>
          </w:p>
        </w:tc>
      </w:tr>
      <w:tr w:rsidR="00E066B0" w:rsidRPr="00C1253B" w:rsidTr="0040615C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659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4,0 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42,9            </w:t>
            </w:r>
          </w:p>
        </w:tc>
        <w:tc>
          <w:tcPr>
            <w:tcW w:w="8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81,7            </w:t>
            </w:r>
          </w:p>
        </w:tc>
      </w:tr>
      <w:tr w:rsidR="00E066B0" w:rsidRPr="00C1253B" w:rsidTr="0040615C">
        <w:trPr>
          <w:cantSplit/>
        </w:trPr>
        <w:tc>
          <w:tcPr>
            <w:tcW w:w="270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066B0" w:rsidRPr="00C1253B" w:rsidRDefault="00E066B0" w:rsidP="0089765C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59" w:type="pct"/>
            <w:tcBorders>
              <w:top w:val="nil"/>
              <w:bottom w:val="doub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8,5 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236,8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89765C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</w:tbl>
    <w:p w:rsidR="005823A2" w:rsidRDefault="005823A2" w:rsidP="00987C18">
      <w:pPr>
        <w:spacing w:before="12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277528">
        <w:rPr>
          <w:kern w:val="24"/>
          <w:sz w:val="26"/>
        </w:rPr>
        <w:t>11,2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 w:rsidR="00981259">
        <w:rPr>
          <w:kern w:val="24"/>
          <w:sz w:val="26"/>
        </w:rPr>
        <w:t xml:space="preserve"> </w:t>
      </w:r>
      <w:r w:rsidR="00674386">
        <w:rPr>
          <w:kern w:val="24"/>
          <w:sz w:val="26"/>
        </w:rPr>
        <w:t>январе-</w:t>
      </w:r>
      <w:r w:rsidR="005A0FCC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932471">
        <w:rPr>
          <w:kern w:val="24"/>
          <w:sz w:val="26"/>
        </w:rPr>
        <w:t>е</w:t>
      </w:r>
      <w:r w:rsidR="00887E5B" w:rsidRPr="000323E3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1259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674386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8A5940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5A0FCC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907A0F">
        <w:rPr>
          <w:kern w:val="24"/>
          <w:sz w:val="26"/>
        </w:rPr>
        <w:t>е</w:t>
      </w:r>
      <w:r w:rsidR="00932471">
        <w:rPr>
          <w:kern w:val="24"/>
          <w:sz w:val="26"/>
        </w:rPr>
        <w:t>м</w:t>
      </w:r>
      <w:r w:rsidR="00887E5B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981259">
        <w:rPr>
          <w:kern w:val="24"/>
          <w:sz w:val="26"/>
        </w:rPr>
        <w:t>9</w:t>
      </w:r>
      <w:r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 w:rsidR="00674386">
        <w:rPr>
          <w:kern w:val="24"/>
          <w:sz w:val="26"/>
        </w:rPr>
        <w:t xml:space="preserve"> </w:t>
      </w:r>
      <w:r w:rsidR="00277528">
        <w:rPr>
          <w:kern w:val="24"/>
          <w:sz w:val="26"/>
        </w:rPr>
        <w:t>83,9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>
            <wp:simplePos x="0" y="0"/>
            <wp:positionH relativeFrom="column">
              <wp:posOffset>-81170</wp:posOffset>
            </wp:positionH>
            <wp:positionV relativeFrom="paragraph">
              <wp:posOffset>202341</wp:posOffset>
            </wp:positionV>
            <wp:extent cx="6057239" cy="1712518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987C18" w:rsidRDefault="00987C18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52"/>
        <w:gridCol w:w="985"/>
        <w:gridCol w:w="987"/>
        <w:gridCol w:w="1176"/>
        <w:gridCol w:w="948"/>
        <w:gridCol w:w="1007"/>
      </w:tblGrid>
      <w:tr w:rsidR="00490475" w:rsidRPr="00C1253B" w:rsidTr="00E066B0">
        <w:trPr>
          <w:cantSplit/>
          <w:trHeight w:val="497"/>
          <w:tblHeader/>
          <w:jc w:val="center"/>
        </w:trPr>
        <w:tc>
          <w:tcPr>
            <w:tcW w:w="2213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E82E40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E82E4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2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5A0FC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32471">
              <w:rPr>
                <w:sz w:val="22"/>
                <w:szCs w:val="22"/>
              </w:rPr>
              <w:t xml:space="preserve"> </w:t>
            </w:r>
            <w:r w:rsidR="005A0FCC">
              <w:rPr>
                <w:sz w:val="22"/>
                <w:szCs w:val="22"/>
              </w:rPr>
              <w:t>октябрь</w:t>
            </w:r>
            <w:r w:rsidR="00E5044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67438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5A0FCC">
              <w:rPr>
                <w:sz w:val="22"/>
                <w:szCs w:val="22"/>
              </w:rPr>
              <w:br/>
              <w:t>октябрю</w:t>
            </w:r>
            <w:r w:rsidR="00674386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68" w:type="pct"/>
            <w:gridSpan w:val="2"/>
            <w:tcBorders>
              <w:right w:val="single" w:sz="4" w:space="0" w:color="auto"/>
            </w:tcBorders>
          </w:tcPr>
          <w:p w:rsidR="00490475" w:rsidRPr="00C1253B" w:rsidRDefault="005A0FCC" w:rsidP="005A0FC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E066B0">
        <w:trPr>
          <w:cantSplit/>
          <w:trHeight w:val="726"/>
          <w:tblHeader/>
          <w:jc w:val="center"/>
        </w:trPr>
        <w:tc>
          <w:tcPr>
            <w:tcW w:w="2213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E82E40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:rsidR="00490475" w:rsidRPr="00C1253B" w:rsidRDefault="00674386" w:rsidP="00E82E40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</w:t>
            </w:r>
            <w:proofErr w:type="gramStart"/>
            <w:r w:rsidR="00975956" w:rsidRPr="00E50443">
              <w:rPr>
                <w:sz w:val="22"/>
                <w:szCs w:val="22"/>
              </w:rPr>
              <w:t>ь-</w:t>
            </w:r>
            <w:proofErr w:type="gramEnd"/>
            <w:r w:rsidR="00932471">
              <w:rPr>
                <w:sz w:val="22"/>
                <w:szCs w:val="22"/>
              </w:rPr>
              <w:br/>
            </w:r>
            <w:r w:rsidR="005A0FCC">
              <w:rPr>
                <w:sz w:val="22"/>
                <w:szCs w:val="22"/>
              </w:rPr>
              <w:t>октябрь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490475" w:rsidRPr="00C1253B" w:rsidRDefault="005A0FCC" w:rsidP="0093247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2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E82E40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8" w:type="pct"/>
          </w:tcPr>
          <w:p w:rsidR="00490475" w:rsidRPr="00C1253B" w:rsidRDefault="005A0FCC" w:rsidP="00612D04">
            <w:pPr>
              <w:spacing w:before="30" w:after="30" w:line="200" w:lineRule="exact"/>
              <w:ind w:left="-107" w:righ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932471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887E5B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490475" w:rsidRPr="00C1253B" w:rsidRDefault="005A0FCC" w:rsidP="0093247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E066B0" w:rsidRPr="00C1253B" w:rsidTr="00E066B0">
        <w:trPr>
          <w:cantSplit/>
          <w:trHeight w:val="284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542,0           </w:t>
            </w:r>
          </w:p>
        </w:tc>
        <w:tc>
          <w:tcPr>
            <w:tcW w:w="5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68,1            </w:t>
            </w:r>
          </w:p>
        </w:tc>
        <w:tc>
          <w:tcPr>
            <w:tcW w:w="518" w:type="pct"/>
            <w:tcBorders>
              <w:top w:val="single" w:sz="4" w:space="0" w:color="auto"/>
              <w:bottom w:val="nil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  <w:tc>
          <w:tcPr>
            <w:tcW w:w="5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</w:tr>
      <w:tr w:rsidR="00E066B0" w:rsidRPr="00C1253B" w:rsidTr="00E066B0">
        <w:trPr>
          <w:cantSplit/>
          <w:trHeight w:val="70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2 587,1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367,2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294,4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132,6           </w:t>
            </w:r>
          </w:p>
        </w:tc>
      </w:tr>
      <w:tr w:rsidR="00E066B0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503,2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63,8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82,9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122,8           </w:t>
            </w:r>
          </w:p>
        </w:tc>
      </w:tr>
      <w:tr w:rsidR="00E066B0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реактивное керосиновое,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171,6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10,3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44,6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22,2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189,1           </w:t>
            </w:r>
          </w:p>
        </w:tc>
      </w:tr>
      <w:tr w:rsidR="00E066B0" w:rsidRPr="00C1253B" w:rsidTr="00E066B0">
        <w:trPr>
          <w:cantSplit/>
          <w:trHeight w:val="241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4 830,1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638,6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78,6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108,2           </w:t>
            </w:r>
          </w:p>
        </w:tc>
      </w:tr>
      <w:tr w:rsidR="00E066B0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4 591,0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631,6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81,0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114,2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124,6           </w:t>
            </w:r>
          </w:p>
        </w:tc>
      </w:tr>
      <w:tr w:rsidR="00E066B0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2 700,9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388,6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74,6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121,6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120,7           </w:t>
            </w:r>
          </w:p>
        </w:tc>
      </w:tr>
      <w:tr w:rsidR="00E066B0" w:rsidRPr="00C1253B" w:rsidTr="00E066B0">
        <w:trPr>
          <w:cantSplit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52,4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7,2 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73,7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116,5           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150,5           </w:t>
            </w:r>
          </w:p>
        </w:tc>
      </w:tr>
      <w:tr w:rsidR="00E066B0" w:rsidRPr="00C1253B" w:rsidTr="00E066B0">
        <w:trPr>
          <w:cantSplit/>
          <w:trHeight w:val="66"/>
          <w:jc w:val="center"/>
        </w:trPr>
        <w:tc>
          <w:tcPr>
            <w:tcW w:w="221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066B0" w:rsidRPr="00C1253B" w:rsidRDefault="00E066B0" w:rsidP="00CB58E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066B0" w:rsidRPr="00E066B0" w:rsidRDefault="00E066B0" w:rsidP="00FC53C8">
            <w:pPr>
              <w:pStyle w:val="xl40"/>
              <w:spacing w:before="30" w:after="30" w:line="200" w:lineRule="exact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398,7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55,1 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518" w:type="pct"/>
            <w:tcBorders>
              <w:top w:val="nil"/>
              <w:bottom w:val="doub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137,5           </w:t>
            </w:r>
          </w:p>
        </w:tc>
        <w:tc>
          <w:tcPr>
            <w:tcW w:w="5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E066B0">
            <w:pPr>
              <w:pStyle w:val="xl40"/>
              <w:spacing w:before="30" w:after="30" w:line="200" w:lineRule="exact"/>
              <w:ind w:left="57" w:right="14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121,7           </w:t>
            </w:r>
          </w:p>
        </w:tc>
      </w:tr>
    </w:tbl>
    <w:p w:rsidR="00134517" w:rsidRPr="00CA0BB7" w:rsidRDefault="00134517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145"/>
        <w:gridCol w:w="1620"/>
        <w:gridCol w:w="1620"/>
        <w:gridCol w:w="1798"/>
      </w:tblGrid>
      <w:tr w:rsidR="00F220F3" w:rsidRPr="00C1253B" w:rsidTr="004E085C">
        <w:trPr>
          <w:cantSplit/>
          <w:trHeight w:val="74"/>
        </w:trPr>
        <w:tc>
          <w:tcPr>
            <w:tcW w:w="225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5A0FCC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На 1 </w:t>
            </w:r>
            <w:r w:rsidR="005A0FCC">
              <w:rPr>
                <w:rFonts w:ascii="Times New Roman" w:hAnsi="Times New Roman"/>
                <w:sz w:val="22"/>
                <w:szCs w:val="22"/>
              </w:rPr>
              <w:t>но</w:t>
            </w:r>
            <w:r w:rsidR="00907A0F">
              <w:rPr>
                <w:rFonts w:ascii="Times New Roman" w:hAnsi="Times New Roman"/>
                <w:sz w:val="22"/>
                <w:szCs w:val="22"/>
              </w:rPr>
              <w:t>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 xml:space="preserve"> 2020 г.</w:t>
            </w:r>
          </w:p>
        </w:tc>
      </w:tr>
      <w:tr w:rsidR="00F220F3" w:rsidRPr="00C1253B" w:rsidTr="004E085C">
        <w:trPr>
          <w:cantSplit/>
          <w:trHeight w:val="74"/>
        </w:trPr>
        <w:tc>
          <w:tcPr>
            <w:tcW w:w="2257" w:type="pct"/>
            <w:vMerge/>
            <w:tcBorders>
              <w:left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 w:val="restart"/>
            <w:tcBorders>
              <w:top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F220F3" w:rsidRPr="00C1253B" w:rsidTr="004E085C">
        <w:trPr>
          <w:cantSplit/>
          <w:trHeight w:val="74"/>
        </w:trPr>
        <w:tc>
          <w:tcPr>
            <w:tcW w:w="2257" w:type="pct"/>
            <w:vMerge/>
            <w:tcBorders>
              <w:left w:val="single" w:sz="4" w:space="0" w:color="auto"/>
              <w:bottom w:val="nil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vMerge/>
            <w:tcBorders>
              <w:bottom w:val="nil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E82E40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1253B" w:rsidRDefault="00F220F3" w:rsidP="00907A0F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5A0FCC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E066B0" w:rsidRPr="00C1253B" w:rsidTr="00612D04">
        <w:trPr>
          <w:cantSplit/>
          <w:trHeight w:val="74"/>
        </w:trPr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19,3            </w:t>
            </w: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35,6            </w:t>
            </w:r>
          </w:p>
        </w:tc>
        <w:tc>
          <w:tcPr>
            <w:tcW w:w="97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86,1            </w:t>
            </w:r>
          </w:p>
        </w:tc>
      </w:tr>
      <w:tr w:rsidR="00E066B0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в 9,5р.         </w:t>
            </w:r>
          </w:p>
        </w:tc>
      </w:tr>
      <w:tr w:rsidR="00E066B0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</w:tr>
      <w:tr w:rsidR="00E066B0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4,9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</w:tr>
      <w:tr w:rsidR="00E066B0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1253B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4,9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</w:tr>
      <w:tr w:rsidR="00E066B0" w:rsidRPr="00C1253B" w:rsidTr="00612D04">
        <w:trPr>
          <w:cantSplit/>
          <w:trHeight w:val="225"/>
        </w:trPr>
        <w:tc>
          <w:tcPr>
            <w:tcW w:w="22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6B0" w:rsidRPr="00C1253B" w:rsidRDefault="00E066B0" w:rsidP="00E82E40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81,6            </w:t>
            </w:r>
          </w:p>
        </w:tc>
        <w:tc>
          <w:tcPr>
            <w:tcW w:w="97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6B0" w:rsidRPr="00E066B0" w:rsidRDefault="00E066B0" w:rsidP="000F63D3">
            <w:pPr>
              <w:pStyle w:val="xl40"/>
              <w:spacing w:before="30" w:after="3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87,5            </w:t>
            </w:r>
          </w:p>
        </w:tc>
      </w:tr>
      <w:tr w:rsidR="00E066B0" w:rsidRPr="00C1253B" w:rsidTr="00612D04">
        <w:trPr>
          <w:cantSplit/>
        </w:trPr>
        <w:tc>
          <w:tcPr>
            <w:tcW w:w="225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066B0" w:rsidRPr="00C1253B" w:rsidRDefault="00E066B0" w:rsidP="00C51EDA">
            <w:pPr>
              <w:pStyle w:val="xl40"/>
              <w:spacing w:before="3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E066B0" w:rsidRPr="00E066B0" w:rsidRDefault="00E066B0" w:rsidP="00C51EDA">
            <w:pPr>
              <w:pStyle w:val="xl40"/>
              <w:spacing w:before="3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C51EDA">
            <w:pPr>
              <w:pStyle w:val="xl40"/>
              <w:spacing w:before="3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97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6B0" w:rsidRPr="00E066B0" w:rsidRDefault="00E066B0" w:rsidP="00C51EDA">
            <w:pPr>
              <w:pStyle w:val="xl40"/>
              <w:spacing w:before="3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6B0">
              <w:rPr>
                <w:rFonts w:ascii="Times New Roman" w:hAnsi="Times New Roman"/>
                <w:sz w:val="22"/>
                <w:szCs w:val="22"/>
              </w:rPr>
              <w:t xml:space="preserve">171,6           </w:t>
            </w:r>
          </w:p>
        </w:tc>
      </w:tr>
    </w:tbl>
    <w:p w:rsidR="005823A2" w:rsidRPr="00CA0BB7" w:rsidRDefault="005823A2" w:rsidP="00FE4785">
      <w:pPr>
        <w:spacing w:before="120" w:after="8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277528">
        <w:rPr>
          <w:kern w:val="24"/>
          <w:sz w:val="26"/>
        </w:rPr>
        <w:t>8,1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B8756E">
        <w:rPr>
          <w:kern w:val="24"/>
          <w:sz w:val="26"/>
        </w:rPr>
        <w:t xml:space="preserve"> </w:t>
      </w:r>
      <w:r w:rsidR="009E0346">
        <w:rPr>
          <w:kern w:val="24"/>
          <w:sz w:val="26"/>
        </w:rPr>
        <w:t>январе-</w:t>
      </w:r>
      <w:r w:rsidR="009F522C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932471">
        <w:rPr>
          <w:kern w:val="24"/>
          <w:sz w:val="26"/>
        </w:rPr>
        <w:t>е</w:t>
      </w:r>
      <w:r w:rsidR="00E91E14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223B8D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9E0346">
        <w:rPr>
          <w:kern w:val="24"/>
          <w:sz w:val="26"/>
        </w:rPr>
        <w:t>января-</w:t>
      </w:r>
      <w:r w:rsidR="009F522C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BB32D8">
        <w:rPr>
          <w:kern w:val="24"/>
          <w:sz w:val="26"/>
        </w:rPr>
        <w:t xml:space="preserve">я </w:t>
      </w:r>
      <w:r w:rsidRPr="00CA0BB7">
        <w:rPr>
          <w:kern w:val="24"/>
          <w:sz w:val="26"/>
        </w:rPr>
        <w:t>201</w:t>
      </w:r>
      <w:r w:rsidR="00B8756E">
        <w:rPr>
          <w:kern w:val="24"/>
          <w:sz w:val="26"/>
        </w:rPr>
        <w:t>9</w:t>
      </w:r>
      <w:r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277528">
        <w:rPr>
          <w:kern w:val="24"/>
          <w:sz w:val="26"/>
        </w:rPr>
        <w:t>96,8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FE4785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A53CCD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094A14">
        <w:rPr>
          <w:noProof/>
          <w:color w:val="FF6600"/>
        </w:rPr>
        <w:drawing>
          <wp:anchor distT="115824" distB="236256" distL="224028" distR="285260" simplePos="0" relativeHeight="251652608" behindDoc="0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12065</wp:posOffset>
            </wp:positionV>
            <wp:extent cx="5956935" cy="1524000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3124D3" w:rsidP="00D073B7">
      <w:pPr>
        <w:spacing w:before="20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  <w:r w:rsidR="005823A2"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5083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62"/>
        <w:gridCol w:w="985"/>
        <w:gridCol w:w="985"/>
        <w:gridCol w:w="1323"/>
        <w:gridCol w:w="949"/>
        <w:gridCol w:w="1003"/>
      </w:tblGrid>
      <w:tr w:rsidR="00490475" w:rsidRPr="00C1253B" w:rsidTr="009F522C">
        <w:trPr>
          <w:cantSplit/>
          <w:trHeight w:val="497"/>
          <w:tblHeader/>
          <w:jc w:val="center"/>
        </w:trPr>
        <w:tc>
          <w:tcPr>
            <w:tcW w:w="2182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1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843D23">
              <w:rPr>
                <w:sz w:val="22"/>
                <w:szCs w:val="22"/>
              </w:rPr>
              <w:br/>
            </w:r>
            <w:r w:rsidR="009F522C">
              <w:rPr>
                <w:sz w:val="22"/>
                <w:szCs w:val="22"/>
              </w:rPr>
              <w:t>октябрь</w:t>
            </w:r>
            <w:r w:rsidR="00843D2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9E0346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BE5C60">
              <w:rPr>
                <w:sz w:val="22"/>
                <w:szCs w:val="22"/>
              </w:rPr>
              <w:t xml:space="preserve"> </w:t>
            </w:r>
            <w:r w:rsidR="009F522C"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9E0346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49" w:type="pct"/>
            <w:gridSpan w:val="2"/>
            <w:tcBorders>
              <w:right w:val="single" w:sz="4" w:space="0" w:color="auto"/>
            </w:tcBorders>
          </w:tcPr>
          <w:p w:rsidR="00490475" w:rsidRPr="00C1253B" w:rsidRDefault="009F522C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9F522C">
        <w:trPr>
          <w:cantSplit/>
          <w:trHeight w:val="726"/>
          <w:tblHeader/>
          <w:jc w:val="center"/>
        </w:trPr>
        <w:tc>
          <w:tcPr>
            <w:tcW w:w="2182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:rsidR="00490475" w:rsidRPr="00C1253B" w:rsidRDefault="00E50443" w:rsidP="009F52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9E0346">
              <w:rPr>
                <w:sz w:val="22"/>
                <w:szCs w:val="22"/>
              </w:rPr>
              <w:t>нвар</w:t>
            </w:r>
            <w:proofErr w:type="gramStart"/>
            <w:r w:rsidR="00975956" w:rsidRPr="009E0346">
              <w:rPr>
                <w:sz w:val="22"/>
                <w:szCs w:val="22"/>
              </w:rPr>
              <w:t>ь-</w:t>
            </w:r>
            <w:proofErr w:type="gramEnd"/>
            <w:r w:rsidR="00D073B7" w:rsidRPr="00D073B7">
              <w:rPr>
                <w:sz w:val="22"/>
                <w:szCs w:val="22"/>
              </w:rPr>
              <w:br/>
            </w:r>
            <w:r w:rsidR="009F522C">
              <w:rPr>
                <w:sz w:val="22"/>
                <w:szCs w:val="22"/>
              </w:rPr>
              <w:t>окт</w:t>
            </w:r>
            <w:r w:rsidR="006A0669">
              <w:rPr>
                <w:sz w:val="22"/>
                <w:szCs w:val="22"/>
              </w:rPr>
              <w:t>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29" w:type="pct"/>
            <w:tcBorders>
              <w:right w:val="single" w:sz="4" w:space="0" w:color="auto"/>
            </w:tcBorders>
          </w:tcPr>
          <w:p w:rsidR="00490475" w:rsidRPr="00C1253B" w:rsidRDefault="009F522C" w:rsidP="00FC66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11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FC66FA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0" w:type="pct"/>
          </w:tcPr>
          <w:p w:rsidR="00490475" w:rsidRPr="00C1253B" w:rsidRDefault="009F522C" w:rsidP="00427256">
            <w:pPr>
              <w:spacing w:before="40" w:after="40" w:line="200" w:lineRule="exact"/>
              <w:ind w:left="-73" w:right="-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9571D8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E91E14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490475" w:rsidRPr="00C1253B" w:rsidRDefault="009F522C" w:rsidP="009F522C">
            <w:pPr>
              <w:spacing w:before="40" w:after="40" w:line="200" w:lineRule="exact"/>
              <w:ind w:left="-31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091ADA" w:rsidRPr="00C1253B" w:rsidTr="009F522C">
        <w:trPr>
          <w:cantSplit/>
          <w:trHeight w:val="284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762,2           </w:t>
            </w:r>
          </w:p>
        </w:tc>
        <w:tc>
          <w:tcPr>
            <w:tcW w:w="5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77,2 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  <w:tc>
          <w:tcPr>
            <w:tcW w:w="510" w:type="pct"/>
            <w:tcBorders>
              <w:top w:val="single" w:sz="4" w:space="0" w:color="auto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81,9            </w:t>
            </w:r>
          </w:p>
        </w:tc>
        <w:tc>
          <w:tcPr>
            <w:tcW w:w="5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091ADA" w:rsidRPr="00C1253B" w:rsidTr="009F522C">
        <w:trPr>
          <w:cantSplit/>
          <w:trHeight w:val="70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143,5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19,4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81,5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123,5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143,2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163,1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37,7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160,5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236,4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897,0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80,5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78,5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</w:tr>
      <w:tr w:rsidR="00091ADA" w:rsidRPr="00C1253B" w:rsidTr="009F522C">
        <w:trPr>
          <w:cantSplit/>
          <w:trHeight w:val="241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7 054,3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798,9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141,7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зотные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762,1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65,3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79,8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алийные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6 106,5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714,3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153,4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</w:t>
            </w:r>
            <w:r w:rsidRPr="00C1253B">
              <w:rPr>
                <w:rFonts w:ascii="Times New Roman" w:hAnsi="Times New Roman"/>
                <w:sz w:val="22"/>
                <w:szCs w:val="22"/>
              </w:rPr>
              <w:t>осфорные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185,7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19,4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117,7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87,8 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4 147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257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164,7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135,3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за кожей (включая защитные дезинфицирующие средства), тонн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1 303,6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34,4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в 5р.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114,9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spacing w:before="70" w:after="6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 xml:space="preserve">Полимеры этилена в первичных формах, </w:t>
            </w:r>
            <w:r w:rsidRPr="00C1253B">
              <w:rPr>
                <w:rFonts w:eastAsia="Arial Unicode MS"/>
                <w:sz w:val="22"/>
                <w:szCs w:val="22"/>
              </w:rPr>
              <w:br/>
              <w:t>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11,9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spacing w:before="70" w:after="6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131,9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spacing w:before="70" w:after="6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59,2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6,7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61,3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77,8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Краски, лаки и аналогичные покрытия, полиграфические краски и мастики,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161,2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87,6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77,2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75,1            </w:t>
            </w:r>
          </w:p>
        </w:tc>
      </w:tr>
      <w:tr w:rsidR="00091ADA" w:rsidRPr="00C1253B" w:rsidTr="009F522C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C1253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32,0            </w:t>
            </w:r>
          </w:p>
        </w:tc>
        <w:tc>
          <w:tcPr>
            <w:tcW w:w="5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71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110,6           </w:t>
            </w:r>
          </w:p>
        </w:tc>
      </w:tr>
      <w:tr w:rsidR="00091ADA" w:rsidRPr="00C1253B" w:rsidTr="009F522C">
        <w:trPr>
          <w:cantSplit/>
          <w:trHeight w:val="66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7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8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166,8           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17,8            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  <w:tc>
          <w:tcPr>
            <w:tcW w:w="510" w:type="pct"/>
            <w:tcBorders>
              <w:top w:val="nil"/>
              <w:bottom w:val="doub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7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</w:tr>
    </w:tbl>
    <w:p w:rsidR="00BE7597" w:rsidRPr="00CA0BB7" w:rsidRDefault="00BE7597" w:rsidP="008068E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3"/>
        <w:gridCol w:w="1188"/>
        <w:gridCol w:w="1556"/>
        <w:gridCol w:w="1556"/>
      </w:tblGrid>
      <w:tr w:rsidR="00134517" w:rsidRPr="00C1253B" w:rsidTr="004E085C">
        <w:trPr>
          <w:cantSplit/>
          <w:trHeight w:val="251"/>
          <w:tblHeader/>
        </w:trPr>
        <w:tc>
          <w:tcPr>
            <w:tcW w:w="265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9F522C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964DA2" w:rsidRPr="00C1253B">
              <w:rPr>
                <w:sz w:val="22"/>
                <w:szCs w:val="22"/>
                <w:lang w:val="en-US"/>
              </w:rPr>
              <w:t xml:space="preserve"> </w:t>
            </w:r>
            <w:r w:rsidR="009F522C">
              <w:rPr>
                <w:sz w:val="22"/>
                <w:szCs w:val="22"/>
              </w:rPr>
              <w:t>но</w:t>
            </w:r>
            <w:r w:rsidR="002168B3">
              <w:rPr>
                <w:sz w:val="22"/>
                <w:szCs w:val="22"/>
              </w:rPr>
              <w:t>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4E085C">
        <w:trPr>
          <w:cantSplit/>
          <w:trHeight w:val="273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068EA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2E523A">
        <w:trPr>
          <w:cantSplit/>
          <w:trHeight w:val="844"/>
          <w:tblHeader/>
        </w:trPr>
        <w:tc>
          <w:tcPr>
            <w:tcW w:w="265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168B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F522C" w:rsidRPr="00F81C01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091ADA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144,9           </w:t>
            </w:r>
          </w:p>
        </w:tc>
      </w:tr>
      <w:tr w:rsidR="00091ADA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(в пересчете на 100% питательных веществ),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130,2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091ADA" w:rsidRPr="00C1253B" w:rsidTr="0087691F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462  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</w:tr>
      <w:tr w:rsidR="00091ADA" w:rsidRPr="00C1253B" w:rsidTr="0087691F">
        <w:trPr>
          <w:cantSplit/>
          <w:trHeight w:val="225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Средства косметические для ухода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за кожей (включая защитные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дезинфицирующие средства), тонн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258,3          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204,2           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091ADA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7,8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73,2            </w:t>
            </w:r>
          </w:p>
        </w:tc>
      </w:tr>
      <w:tr w:rsidR="00091ADA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  <w:tr w:rsidR="00091ADA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</w:tr>
      <w:tr w:rsidR="00091ADA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8,6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58,1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</w:tr>
      <w:tr w:rsidR="00091ADA" w:rsidRPr="00C1253B" w:rsidTr="00C67144">
        <w:trPr>
          <w:cantSplit/>
          <w:trHeight w:val="225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1ADA" w:rsidRPr="00C1253B" w:rsidRDefault="00091ADA" w:rsidP="009A25B7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</w:tr>
      <w:tr w:rsidR="00091ADA" w:rsidRPr="00C1253B" w:rsidTr="00C67144">
        <w:trPr>
          <w:cantSplit/>
        </w:trPr>
        <w:tc>
          <w:tcPr>
            <w:tcW w:w="265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91ADA" w:rsidRPr="00C1253B" w:rsidRDefault="00091ADA" w:rsidP="009A25B7">
            <w:pPr>
              <w:pStyle w:val="xl40"/>
              <w:spacing w:before="5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29,2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91ADA" w:rsidRPr="00091ADA" w:rsidRDefault="00091ADA" w:rsidP="009A25B7">
            <w:pPr>
              <w:pStyle w:val="xl40"/>
              <w:spacing w:before="50" w:after="4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1ADA">
              <w:rPr>
                <w:rFonts w:ascii="Times New Roman" w:hAnsi="Times New Roman"/>
                <w:sz w:val="22"/>
                <w:szCs w:val="22"/>
              </w:rPr>
              <w:t xml:space="preserve">68,9            </w:t>
            </w:r>
          </w:p>
        </w:tc>
      </w:tr>
    </w:tbl>
    <w:p w:rsidR="005823A2" w:rsidRPr="00CA0BB7" w:rsidRDefault="005823A2" w:rsidP="002E523A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462757">
        <w:rPr>
          <w:kern w:val="24"/>
          <w:sz w:val="26"/>
        </w:rPr>
        <w:t>1,4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9E0346">
        <w:rPr>
          <w:kern w:val="24"/>
          <w:sz w:val="26"/>
        </w:rPr>
        <w:t>январе-</w:t>
      </w:r>
      <w:r w:rsidR="002D3889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9571D8">
        <w:rPr>
          <w:kern w:val="24"/>
          <w:sz w:val="26"/>
        </w:rPr>
        <w:t>е</w:t>
      </w:r>
      <w:r w:rsidR="009E0346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9E0346">
        <w:rPr>
          <w:kern w:val="24"/>
          <w:sz w:val="26"/>
        </w:rPr>
        <w:t>января-</w:t>
      </w:r>
      <w:r w:rsidR="002D3889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2168B3">
        <w:rPr>
          <w:kern w:val="24"/>
          <w:sz w:val="26"/>
        </w:rPr>
        <w:t>я</w:t>
      </w:r>
      <w:r w:rsidR="00F97E7D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C9796A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462757">
        <w:rPr>
          <w:kern w:val="24"/>
          <w:sz w:val="26"/>
        </w:rPr>
        <w:t>10,6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7365D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3088D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>
            <wp:simplePos x="0" y="0"/>
            <wp:positionH relativeFrom="column">
              <wp:posOffset>-86455</wp:posOffset>
            </wp:positionH>
            <wp:positionV relativeFrom="paragraph">
              <wp:posOffset>86466</wp:posOffset>
            </wp:positionV>
            <wp:extent cx="6115380" cy="1405957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303A08" w:rsidRDefault="005823A2" w:rsidP="009A25B7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303A08">
        <w:rPr>
          <w:kern w:val="24"/>
          <w:sz w:val="26"/>
          <w:szCs w:val="26"/>
        </w:rPr>
        <w:t xml:space="preserve">В </w:t>
      </w:r>
      <w:r w:rsidR="00270047">
        <w:rPr>
          <w:kern w:val="24"/>
          <w:sz w:val="26"/>
        </w:rPr>
        <w:t>январе-</w:t>
      </w:r>
      <w:r w:rsidR="002D3889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9571D8">
        <w:rPr>
          <w:kern w:val="24"/>
          <w:sz w:val="26"/>
        </w:rPr>
        <w:t>е</w:t>
      </w:r>
      <w:r w:rsidR="00F97E7D" w:rsidRPr="00CA0BB7">
        <w:rPr>
          <w:kern w:val="24"/>
          <w:sz w:val="26"/>
        </w:rPr>
        <w:t xml:space="preserve"> </w:t>
      </w:r>
      <w:r w:rsidRPr="00303A08">
        <w:rPr>
          <w:kern w:val="24"/>
          <w:sz w:val="26"/>
          <w:szCs w:val="26"/>
        </w:rPr>
        <w:t>20</w:t>
      </w:r>
      <w:r w:rsidR="00142ACB" w:rsidRPr="00303A08">
        <w:rPr>
          <w:kern w:val="24"/>
          <w:sz w:val="26"/>
          <w:szCs w:val="26"/>
        </w:rPr>
        <w:t>20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 xml:space="preserve"> производство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 xml:space="preserve">содержащих алкалоиды или их производные, витамины,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содержащих смешанные или несмешанные продукты, составило в текущих ценах</w:t>
      </w:r>
      <w:r w:rsidR="00C663D9">
        <w:rPr>
          <w:kern w:val="24"/>
          <w:sz w:val="26"/>
          <w:szCs w:val="26"/>
        </w:rPr>
        <w:t xml:space="preserve"> </w:t>
      </w:r>
      <w:r w:rsidR="00710B17" w:rsidRPr="00710B17">
        <w:rPr>
          <w:kern w:val="24"/>
          <w:sz w:val="26"/>
          <w:szCs w:val="26"/>
        </w:rPr>
        <w:t>894,8</w:t>
      </w:r>
      <w:r w:rsidR="00303A08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или в сопоставимых ценах</w:t>
      </w:r>
      <w:r w:rsidR="00D16E7D" w:rsidRPr="00303A08">
        <w:rPr>
          <w:kern w:val="24"/>
          <w:sz w:val="26"/>
          <w:szCs w:val="26"/>
        </w:rPr>
        <w:t xml:space="preserve"> </w:t>
      </w:r>
      <w:r w:rsidR="00710B17" w:rsidRPr="00710B17">
        <w:rPr>
          <w:kern w:val="24"/>
          <w:sz w:val="26"/>
          <w:szCs w:val="26"/>
        </w:rPr>
        <w:t>109,6</w:t>
      </w:r>
      <w:r w:rsidR="00D10EF4" w:rsidRPr="00303A08">
        <w:rPr>
          <w:kern w:val="24"/>
          <w:sz w:val="26"/>
          <w:szCs w:val="26"/>
        </w:rPr>
        <w:t>% к уровню</w:t>
      </w:r>
      <w:r w:rsidR="00254BAC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br/>
      </w:r>
      <w:r w:rsidR="00270047">
        <w:rPr>
          <w:kern w:val="24"/>
          <w:sz w:val="26"/>
        </w:rPr>
        <w:t>января-</w:t>
      </w:r>
      <w:r w:rsidR="002D3889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2168B3">
        <w:rPr>
          <w:kern w:val="24"/>
          <w:sz w:val="26"/>
        </w:rPr>
        <w:t>я</w:t>
      </w:r>
      <w:r w:rsidR="00F97E7D" w:rsidRPr="00CA0BB7">
        <w:rPr>
          <w:kern w:val="24"/>
          <w:sz w:val="26"/>
        </w:rPr>
        <w:t xml:space="preserve"> </w:t>
      </w:r>
      <w:r w:rsidRPr="00303A08">
        <w:rPr>
          <w:kern w:val="24"/>
          <w:sz w:val="26"/>
          <w:szCs w:val="26"/>
        </w:rPr>
        <w:t>201</w:t>
      </w:r>
      <w:r w:rsidR="00142ACB" w:rsidRPr="00303A08">
        <w:rPr>
          <w:kern w:val="24"/>
          <w:sz w:val="26"/>
          <w:szCs w:val="26"/>
        </w:rPr>
        <w:t>9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–</w:t>
      </w:r>
      <w:r w:rsidR="00D10EF4" w:rsidRPr="00303A08">
        <w:rPr>
          <w:kern w:val="24"/>
          <w:sz w:val="26"/>
          <w:szCs w:val="26"/>
        </w:rPr>
        <w:t xml:space="preserve"> </w:t>
      </w:r>
      <w:r w:rsidR="00710B17">
        <w:rPr>
          <w:kern w:val="24"/>
          <w:sz w:val="26"/>
          <w:szCs w:val="26"/>
        </w:rPr>
        <w:t>250</w:t>
      </w:r>
      <w:r w:rsidR="00D10EF4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 xml:space="preserve">или </w:t>
      </w:r>
      <w:r w:rsidR="00710B17">
        <w:rPr>
          <w:kern w:val="24"/>
          <w:sz w:val="26"/>
          <w:szCs w:val="26"/>
        </w:rPr>
        <w:t>112,4</w:t>
      </w:r>
      <w:r w:rsidRPr="00303A08">
        <w:rPr>
          <w:kern w:val="24"/>
          <w:sz w:val="26"/>
          <w:szCs w:val="26"/>
        </w:rPr>
        <w:t>%; лекарственных средств, содержащих гормоны, –</w:t>
      </w:r>
      <w:r w:rsidR="00D10EF4" w:rsidRPr="00303A08">
        <w:rPr>
          <w:kern w:val="24"/>
          <w:sz w:val="26"/>
          <w:szCs w:val="26"/>
        </w:rPr>
        <w:t xml:space="preserve"> </w:t>
      </w:r>
      <w:r w:rsidR="00710B17" w:rsidRPr="00710B17">
        <w:rPr>
          <w:kern w:val="24"/>
          <w:sz w:val="26"/>
          <w:szCs w:val="26"/>
        </w:rPr>
        <w:t>31,7</w:t>
      </w:r>
      <w:r w:rsidR="00D10EF4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рублей, или</w:t>
      </w:r>
      <w:r w:rsidR="001258A4" w:rsidRPr="00303A08">
        <w:rPr>
          <w:kern w:val="24"/>
          <w:sz w:val="26"/>
          <w:szCs w:val="26"/>
        </w:rPr>
        <w:t xml:space="preserve"> </w:t>
      </w:r>
      <w:r w:rsidR="00710B17" w:rsidRPr="00710B17">
        <w:rPr>
          <w:kern w:val="24"/>
          <w:sz w:val="26"/>
          <w:szCs w:val="26"/>
        </w:rPr>
        <w:t>150,8</w:t>
      </w:r>
      <w:r w:rsidRPr="00303A08">
        <w:rPr>
          <w:kern w:val="24"/>
          <w:sz w:val="26"/>
          <w:szCs w:val="26"/>
        </w:rPr>
        <w:t>%. Производство фармацевтических лекарственных средств</w:t>
      </w:r>
      <w:r w:rsidR="004368C9" w:rsidRPr="00303A08">
        <w:rPr>
          <w:kern w:val="24"/>
          <w:sz w:val="26"/>
          <w:szCs w:val="26"/>
        </w:rPr>
        <w:t xml:space="preserve"> </w:t>
      </w:r>
      <w:r w:rsidR="000679CE" w:rsidRPr="00303A08">
        <w:rPr>
          <w:kern w:val="24"/>
          <w:sz w:val="26"/>
          <w:szCs w:val="26"/>
        </w:rPr>
        <w:t>и препаратов, применяемых</w:t>
      </w:r>
      <w:r w:rsidR="00FB0C60" w:rsidRPr="00303A08">
        <w:rPr>
          <w:kern w:val="24"/>
          <w:sz w:val="26"/>
          <w:szCs w:val="26"/>
        </w:rPr>
        <w:t xml:space="preserve"> </w:t>
      </w:r>
      <w:r w:rsidR="0086547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в ветеринарии, составило</w:t>
      </w:r>
      <w:r w:rsidR="00C663D9">
        <w:rPr>
          <w:kern w:val="24"/>
          <w:sz w:val="26"/>
          <w:szCs w:val="26"/>
        </w:rPr>
        <w:t xml:space="preserve"> </w:t>
      </w:r>
      <w:r w:rsidR="00710B17" w:rsidRPr="00710B17">
        <w:rPr>
          <w:kern w:val="24"/>
          <w:sz w:val="26"/>
          <w:szCs w:val="26"/>
        </w:rPr>
        <w:t>111,1</w:t>
      </w:r>
      <w:r w:rsidR="00303A08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</w:t>
      </w:r>
      <w:r w:rsidR="003C31CF" w:rsidRPr="00303A08">
        <w:rPr>
          <w:kern w:val="24"/>
          <w:sz w:val="26"/>
          <w:szCs w:val="26"/>
        </w:rPr>
        <w:t>рублей,</w:t>
      </w:r>
      <w:r w:rsidR="00716A16" w:rsidRPr="00303A08">
        <w:rPr>
          <w:kern w:val="24"/>
          <w:sz w:val="26"/>
          <w:szCs w:val="26"/>
        </w:rPr>
        <w:t xml:space="preserve"> </w:t>
      </w:r>
      <w:r w:rsidR="001F3B23" w:rsidRPr="00303A08">
        <w:rPr>
          <w:kern w:val="24"/>
          <w:sz w:val="26"/>
          <w:szCs w:val="26"/>
        </w:rPr>
        <w:t xml:space="preserve">или </w:t>
      </w:r>
      <w:r w:rsidRPr="00303A08">
        <w:rPr>
          <w:kern w:val="24"/>
          <w:sz w:val="26"/>
          <w:szCs w:val="26"/>
        </w:rPr>
        <w:t>в сопоставимых ценах</w:t>
      </w:r>
      <w:r w:rsidR="00B81DA9">
        <w:rPr>
          <w:kern w:val="24"/>
          <w:sz w:val="26"/>
          <w:szCs w:val="26"/>
        </w:rPr>
        <w:t xml:space="preserve"> </w:t>
      </w:r>
      <w:r w:rsidR="00710B17" w:rsidRPr="00710B17">
        <w:rPr>
          <w:kern w:val="24"/>
          <w:sz w:val="26"/>
          <w:szCs w:val="26"/>
        </w:rPr>
        <w:t>115,6</w:t>
      </w:r>
      <w:r w:rsidR="00912C38" w:rsidRPr="00303A08">
        <w:rPr>
          <w:kern w:val="24"/>
          <w:sz w:val="26"/>
          <w:szCs w:val="26"/>
        </w:rPr>
        <w:t>%</w:t>
      </w:r>
      <w:r w:rsidR="00601347" w:rsidRPr="00303A08">
        <w:rPr>
          <w:kern w:val="24"/>
          <w:sz w:val="26"/>
          <w:szCs w:val="26"/>
        </w:rPr>
        <w:t xml:space="preserve"> </w:t>
      </w:r>
      <w:r w:rsidR="00975F8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к уровню</w:t>
      </w:r>
      <w:r w:rsidR="008B6686" w:rsidRPr="00303A08">
        <w:rPr>
          <w:kern w:val="24"/>
          <w:sz w:val="26"/>
          <w:szCs w:val="26"/>
        </w:rPr>
        <w:t xml:space="preserve"> </w:t>
      </w:r>
      <w:r w:rsidR="00270047">
        <w:rPr>
          <w:kern w:val="24"/>
          <w:sz w:val="26"/>
        </w:rPr>
        <w:t>января-</w:t>
      </w:r>
      <w:r w:rsidR="002D3889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2168B3">
        <w:rPr>
          <w:kern w:val="24"/>
          <w:sz w:val="26"/>
        </w:rPr>
        <w:t>я</w:t>
      </w:r>
      <w:r w:rsidR="00F97E7D" w:rsidRPr="00CA0BB7">
        <w:rPr>
          <w:kern w:val="24"/>
          <w:sz w:val="26"/>
        </w:rPr>
        <w:t xml:space="preserve"> </w:t>
      </w:r>
      <w:r w:rsidR="00BE7597" w:rsidRPr="00303A08">
        <w:rPr>
          <w:kern w:val="24"/>
          <w:sz w:val="26"/>
          <w:szCs w:val="26"/>
        </w:rPr>
        <w:t>2019</w:t>
      </w:r>
      <w:r w:rsidRPr="00303A08">
        <w:rPr>
          <w:kern w:val="24"/>
          <w:sz w:val="26"/>
          <w:szCs w:val="26"/>
        </w:rPr>
        <w:t xml:space="preserve"> г.</w:t>
      </w:r>
    </w:p>
    <w:p w:rsidR="005823A2" w:rsidRDefault="005823A2" w:rsidP="009A25B7">
      <w:pPr>
        <w:spacing w:line="32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462757">
        <w:rPr>
          <w:kern w:val="24"/>
          <w:sz w:val="26"/>
        </w:rPr>
        <w:t>7,2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270047">
        <w:rPr>
          <w:kern w:val="24"/>
          <w:sz w:val="26"/>
        </w:rPr>
        <w:t>январе-</w:t>
      </w:r>
      <w:r w:rsidR="009A68A0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9571D8">
        <w:rPr>
          <w:kern w:val="24"/>
          <w:sz w:val="26"/>
        </w:rPr>
        <w:t>е</w:t>
      </w:r>
      <w:r w:rsidR="00F97E7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AB2767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2A0CF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270047">
        <w:rPr>
          <w:kern w:val="24"/>
          <w:sz w:val="26"/>
        </w:rPr>
        <w:t>января-</w:t>
      </w:r>
      <w:r w:rsidR="009A68A0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2168B3">
        <w:rPr>
          <w:kern w:val="24"/>
          <w:sz w:val="26"/>
        </w:rPr>
        <w:t>я</w:t>
      </w:r>
      <w:r w:rsidR="00F97E7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B2767">
        <w:rPr>
          <w:kern w:val="24"/>
          <w:sz w:val="26"/>
        </w:rPr>
        <w:t>9</w:t>
      </w:r>
      <w:r w:rsidRPr="00CA0BB7">
        <w:rPr>
          <w:kern w:val="24"/>
          <w:sz w:val="26"/>
        </w:rPr>
        <w:t xml:space="preserve"> г</w:t>
      </w:r>
      <w:r w:rsidR="00AB2767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945051">
        <w:rPr>
          <w:kern w:val="24"/>
          <w:sz w:val="26"/>
        </w:rPr>
        <w:t>98,3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88174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-84642</wp:posOffset>
            </wp:positionH>
            <wp:positionV relativeFrom="paragraph">
              <wp:posOffset>228002</wp:posOffset>
            </wp:positionV>
            <wp:extent cx="6042212" cy="1438836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8174D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42"/>
        <w:gridCol w:w="993"/>
        <w:gridCol w:w="994"/>
        <w:gridCol w:w="1187"/>
        <w:gridCol w:w="959"/>
        <w:gridCol w:w="981"/>
      </w:tblGrid>
      <w:tr w:rsidR="00490475" w:rsidRPr="00C1253B" w:rsidTr="007345B8">
        <w:trPr>
          <w:cantSplit/>
          <w:trHeight w:val="497"/>
          <w:tblHeader/>
          <w:jc w:val="center"/>
        </w:trPr>
        <w:tc>
          <w:tcPr>
            <w:tcW w:w="2238" w:type="pct"/>
            <w:vMerge w:val="restart"/>
            <w:tcBorders>
              <w:left w:val="single" w:sz="4" w:space="0" w:color="auto"/>
            </w:tcBorders>
          </w:tcPr>
          <w:p w:rsidR="00490475" w:rsidRPr="00C1253B" w:rsidRDefault="00490475" w:rsidP="00E82E92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tcBorders>
              <w:right w:val="single" w:sz="4" w:space="0" w:color="auto"/>
            </w:tcBorders>
          </w:tcPr>
          <w:p w:rsidR="00490475" w:rsidRPr="00C1253B" w:rsidRDefault="00490475" w:rsidP="00E82E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  <w:tcBorders>
              <w:right w:val="single" w:sz="4" w:space="0" w:color="auto"/>
            </w:tcBorders>
          </w:tcPr>
          <w:p w:rsidR="00490475" w:rsidRPr="00C1253B" w:rsidRDefault="00975956" w:rsidP="00E82E9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E50443">
              <w:rPr>
                <w:sz w:val="22"/>
                <w:szCs w:val="22"/>
              </w:rPr>
              <w:br/>
            </w:r>
            <w:r w:rsidR="009A68A0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 w:rsidR="00E50443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 xml:space="preserve">2020 г. </w:t>
            </w:r>
            <w:r w:rsidR="00490475" w:rsidRPr="00C1253B">
              <w:rPr>
                <w:sz w:val="22"/>
                <w:szCs w:val="22"/>
              </w:rPr>
              <w:br/>
              <w:t xml:space="preserve">в % к </w:t>
            </w:r>
            <w:r w:rsidR="00490475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571D8">
              <w:rPr>
                <w:sz w:val="22"/>
                <w:szCs w:val="22"/>
              </w:rPr>
              <w:t xml:space="preserve"> </w:t>
            </w:r>
            <w:r w:rsidR="009A68A0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тябрю</w:t>
            </w:r>
            <w:r w:rsidR="00270047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2019 г.</w:t>
            </w:r>
          </w:p>
        </w:tc>
        <w:tc>
          <w:tcPr>
            <w:tcW w:w="1047" w:type="pct"/>
            <w:gridSpan w:val="2"/>
            <w:tcBorders>
              <w:right w:val="single" w:sz="4" w:space="0" w:color="auto"/>
            </w:tcBorders>
          </w:tcPr>
          <w:p w:rsidR="00490475" w:rsidRPr="00C1253B" w:rsidRDefault="009A68A0" w:rsidP="00E82E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 w:rsidR="00490475" w:rsidRPr="00C1253B">
              <w:rPr>
                <w:sz w:val="22"/>
                <w:szCs w:val="22"/>
              </w:rPr>
              <w:t xml:space="preserve"> 2020 г.</w:t>
            </w:r>
            <w:r w:rsidR="00490475" w:rsidRPr="00C1253B">
              <w:rPr>
                <w:sz w:val="22"/>
                <w:szCs w:val="22"/>
              </w:rPr>
              <w:br/>
            </w:r>
            <w:proofErr w:type="gramStart"/>
            <w:r w:rsidR="00490475" w:rsidRPr="00C1253B">
              <w:rPr>
                <w:sz w:val="22"/>
                <w:szCs w:val="22"/>
              </w:rPr>
              <w:t>в</w:t>
            </w:r>
            <w:proofErr w:type="gramEnd"/>
            <w:r w:rsidR="00490475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490475" w:rsidRPr="00C1253B" w:rsidTr="007345B8">
        <w:trPr>
          <w:cantSplit/>
          <w:trHeight w:val="726"/>
          <w:tblHeader/>
          <w:jc w:val="center"/>
        </w:trPr>
        <w:tc>
          <w:tcPr>
            <w:tcW w:w="2238" w:type="pct"/>
            <w:vMerge/>
            <w:tcBorders>
              <w:left w:val="single" w:sz="4" w:space="0" w:color="auto"/>
            </w:tcBorders>
          </w:tcPr>
          <w:p w:rsidR="00490475" w:rsidRPr="00C1253B" w:rsidRDefault="00490475" w:rsidP="00E82E92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</w:tcPr>
          <w:p w:rsidR="00490475" w:rsidRPr="00C1253B" w:rsidRDefault="00270047" w:rsidP="00E82E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нварь-</w:t>
            </w:r>
            <w:r w:rsidR="009A68A0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37" w:type="pct"/>
            <w:tcBorders>
              <w:right w:val="single" w:sz="4" w:space="0" w:color="auto"/>
            </w:tcBorders>
          </w:tcPr>
          <w:p w:rsidR="00490475" w:rsidRPr="00C1253B" w:rsidRDefault="009A68A0" w:rsidP="00E82E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1" w:type="pct"/>
            <w:vMerge/>
            <w:tcBorders>
              <w:right w:val="single" w:sz="4" w:space="0" w:color="auto"/>
            </w:tcBorders>
          </w:tcPr>
          <w:p w:rsidR="00490475" w:rsidRPr="00C1253B" w:rsidRDefault="00490475" w:rsidP="00E82E92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18" w:type="pct"/>
          </w:tcPr>
          <w:p w:rsidR="00490475" w:rsidRPr="00C1253B" w:rsidRDefault="009A68A0" w:rsidP="00E82E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9571D8">
              <w:rPr>
                <w:sz w:val="22"/>
                <w:szCs w:val="22"/>
              </w:rPr>
              <w:br/>
            </w:r>
            <w:r w:rsidR="00490475" w:rsidRPr="00C1253B">
              <w:rPr>
                <w:sz w:val="22"/>
                <w:szCs w:val="22"/>
              </w:rPr>
              <w:t>20</w:t>
            </w:r>
            <w:r w:rsidR="00F97E7D" w:rsidRPr="00C1253B">
              <w:rPr>
                <w:sz w:val="22"/>
                <w:szCs w:val="22"/>
              </w:rPr>
              <w:t>19</w:t>
            </w:r>
            <w:r w:rsidR="00490475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0" w:type="pct"/>
            <w:tcBorders>
              <w:right w:val="single" w:sz="4" w:space="0" w:color="auto"/>
            </w:tcBorders>
          </w:tcPr>
          <w:p w:rsidR="00490475" w:rsidRPr="00C1253B" w:rsidRDefault="009A68A0" w:rsidP="00E82E9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90475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7345B8" w:rsidRPr="00C1253B" w:rsidTr="007345B8">
        <w:trPr>
          <w:cantSplit/>
          <w:trHeight w:val="284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3 131,6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398,9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87,6            </w:t>
            </w:r>
          </w:p>
        </w:tc>
        <w:tc>
          <w:tcPr>
            <w:tcW w:w="518" w:type="pct"/>
            <w:tcBorders>
              <w:top w:val="single" w:sz="4" w:space="0" w:color="auto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114,7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109,7           </w:t>
            </w:r>
          </w:p>
        </w:tc>
      </w:tr>
      <w:tr w:rsidR="007345B8" w:rsidRPr="00C1253B" w:rsidTr="007345B8">
        <w:trPr>
          <w:cantSplit/>
          <w:trHeight w:val="70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2 332,4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309,1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88,8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124,8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108,4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автобусов, грузовых автомобилей </w:t>
            </w:r>
            <w:r w:rsidRPr="00C1253B">
              <w:rPr>
                <w:color w:val="000000"/>
                <w:sz w:val="22"/>
                <w:szCs w:val="22"/>
              </w:rPr>
              <w:br/>
              <w:t>или для использования в авиации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446,1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48,9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74,7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76,7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123,0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для сельскохозяйственных машин, </w:t>
            </w:r>
            <w:r w:rsidRPr="00C1253B">
              <w:rPr>
                <w:color w:val="000000"/>
                <w:sz w:val="22"/>
                <w:szCs w:val="22"/>
              </w:rPr>
              <w:br/>
              <w:t>шины прочие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353,0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41,0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100,5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112,2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106,3           </w:t>
            </w:r>
          </w:p>
        </w:tc>
      </w:tr>
      <w:tr w:rsidR="007345B8" w:rsidRPr="00C1253B" w:rsidTr="007345B8">
        <w:trPr>
          <w:cantSplit/>
          <w:trHeight w:val="241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 w:rsidRPr="00C1253B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8 344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874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109,4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100,8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117,5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22 588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2 280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105,3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103,8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101,0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105,2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12,0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104,6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109,7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107,1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 w:rsidRPr="00C1253B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600,5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65,3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112,9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96,1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87,9 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56,1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7,2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70,6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85,9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109,7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26 391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3 328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73,8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91,8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106,1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533,7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58,0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102,9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101,4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112,2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C1253B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21 808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2 373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86,7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90,4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102,5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Посуда столовая и </w:t>
            </w:r>
            <w:r w:rsidRPr="00C1253B">
              <w:rPr>
                <w:color w:val="000000"/>
                <w:sz w:val="22"/>
                <w:szCs w:val="22"/>
              </w:rPr>
              <w:t>кухонная</w:t>
            </w:r>
            <w:r w:rsidRPr="00C1253B">
              <w:rPr>
                <w:sz w:val="22"/>
                <w:szCs w:val="22"/>
              </w:rPr>
              <w:t xml:space="preserve"> из фарфора, </w:t>
            </w:r>
            <w:r w:rsidRPr="00C1253B">
              <w:rPr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17 526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2 151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86,0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107,5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106,1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 w:rsidRPr="00C1253B">
              <w:rPr>
                <w:szCs w:val="22"/>
                <w:u w:val="none"/>
              </w:rPr>
              <w:br/>
            </w:r>
            <w:r w:rsidRPr="00C1253B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1 023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89 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100,9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78,1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89,9 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516,8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51,6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93,6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101,1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100,2           </w:t>
            </w:r>
          </w:p>
        </w:tc>
      </w:tr>
      <w:tr w:rsidR="007345B8" w:rsidRPr="00C1253B" w:rsidTr="007345B8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Цемент, кроме клинкеров цементных, </w:t>
            </w:r>
            <w:r w:rsidRPr="00C1253B">
              <w:rPr>
                <w:szCs w:val="22"/>
                <w:u w:val="none"/>
              </w:rPr>
              <w:br/>
              <w:t>тыс. т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4 161,0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411,3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99,8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96,9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85,7            </w:t>
            </w:r>
          </w:p>
        </w:tc>
      </w:tr>
      <w:tr w:rsidR="007345B8" w:rsidRPr="00C1253B" w:rsidTr="00E82E92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C1253B" w:rsidRDefault="007345B8" w:rsidP="00E82E92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410,2  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47,4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101,8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105,3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115,1           </w:t>
            </w:r>
          </w:p>
        </w:tc>
      </w:tr>
      <w:tr w:rsidR="007345B8" w:rsidRPr="00C1253B" w:rsidTr="00E82E92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C1253B" w:rsidRDefault="007345B8" w:rsidP="00E82E92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Гипс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89,0   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8,4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165,8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104,6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77,9            </w:t>
            </w:r>
          </w:p>
        </w:tc>
      </w:tr>
      <w:tr w:rsidR="007345B8" w:rsidRPr="00C1253B" w:rsidTr="00E82E92">
        <w:trPr>
          <w:cantSplit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5B8" w:rsidRPr="00C1253B" w:rsidRDefault="007345B8" w:rsidP="00E82E92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1253B">
              <w:rPr>
                <w:szCs w:val="22"/>
                <w:u w:val="none"/>
              </w:rPr>
              <w:t>c</w:t>
            </w:r>
            <w:proofErr w:type="gramEnd"/>
            <w:r w:rsidRPr="00C1253B">
              <w:rPr>
                <w:szCs w:val="22"/>
                <w:u w:val="none"/>
              </w:rPr>
              <w:t>троительные</w:t>
            </w:r>
            <w:proofErr w:type="spellEnd"/>
            <w:r w:rsidRPr="00C1253B">
              <w:rPr>
                <w:szCs w:val="22"/>
                <w:u w:val="none"/>
              </w:rPr>
              <w:t xml:space="preserve">, </w:t>
            </w:r>
            <w:r w:rsidRPr="00C1253B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C1253B">
              <w:rPr>
                <w:szCs w:val="22"/>
                <w:u w:val="none"/>
              </w:rPr>
              <w:t>усл</w:t>
            </w:r>
            <w:proofErr w:type="spellEnd"/>
            <w:r w:rsidRPr="00C1253B">
              <w:rPr>
                <w:szCs w:val="22"/>
                <w:u w:val="none"/>
              </w:rPr>
              <w:t>. кирпичей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1 889,0         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202,9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110,4           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101,0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40" w:after="4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103,4           </w:t>
            </w:r>
          </w:p>
        </w:tc>
      </w:tr>
      <w:tr w:rsidR="007345B8" w:rsidRPr="00C1253B" w:rsidTr="00E82E92">
        <w:trPr>
          <w:cantSplit/>
          <w:trHeight w:val="66"/>
          <w:jc w:val="center"/>
        </w:trPr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C1253B" w:rsidRDefault="007345B8" w:rsidP="00E82E92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Элементы сборных конструкций </w:t>
            </w:r>
            <w:r w:rsidRPr="00C1253B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1 532,4       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152,0         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102,1         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94,6           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96,7            </w:t>
            </w:r>
          </w:p>
        </w:tc>
      </w:tr>
      <w:tr w:rsidR="007345B8" w:rsidRPr="00C1253B" w:rsidTr="007345B8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Бетон товарный,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1 596,5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166,3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102,6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89,4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87,1            </w:t>
            </w:r>
          </w:p>
        </w:tc>
      </w:tr>
      <w:tr w:rsidR="007345B8" w:rsidRPr="00C1253B" w:rsidTr="007345B8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345B8" w:rsidRPr="00C1253B" w:rsidRDefault="007345B8" w:rsidP="00E82E92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65,7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6,3             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84,1            </w:t>
            </w:r>
          </w:p>
        </w:tc>
        <w:tc>
          <w:tcPr>
            <w:tcW w:w="518" w:type="pct"/>
            <w:tcBorders>
              <w:top w:val="nil"/>
              <w:bottom w:val="nil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87,6            </w:t>
            </w:r>
          </w:p>
        </w:tc>
        <w:tc>
          <w:tcPr>
            <w:tcW w:w="5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111,2           </w:t>
            </w:r>
          </w:p>
        </w:tc>
      </w:tr>
      <w:tr w:rsidR="007345B8" w:rsidRPr="00C1253B" w:rsidTr="007345B8">
        <w:trPr>
          <w:cantSplit/>
          <w:trHeight w:val="66"/>
          <w:jc w:val="center"/>
        </w:trPr>
        <w:tc>
          <w:tcPr>
            <w:tcW w:w="223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345B8" w:rsidRPr="00C1253B" w:rsidRDefault="007345B8" w:rsidP="00E82E92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Минеральная вата,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5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1 094,4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115,0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227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97,7            </w:t>
            </w:r>
          </w:p>
        </w:tc>
        <w:tc>
          <w:tcPr>
            <w:tcW w:w="518" w:type="pct"/>
            <w:tcBorders>
              <w:top w:val="nil"/>
              <w:bottom w:val="doub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100,8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345B8" w:rsidRPr="007345B8" w:rsidRDefault="007345B8" w:rsidP="00E82E92">
            <w:pPr>
              <w:spacing w:before="60" w:after="60" w:line="200" w:lineRule="exact"/>
              <w:ind w:right="170" w:firstLine="11"/>
              <w:jc w:val="right"/>
              <w:rPr>
                <w:color w:val="000000"/>
                <w:sz w:val="22"/>
                <w:szCs w:val="22"/>
              </w:rPr>
            </w:pPr>
            <w:r w:rsidRPr="007345B8">
              <w:rPr>
                <w:color w:val="000000"/>
                <w:sz w:val="22"/>
                <w:szCs w:val="22"/>
              </w:rPr>
              <w:t xml:space="preserve">98,3 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87"/>
        <w:gridCol w:w="1208"/>
        <w:gridCol w:w="1493"/>
        <w:gridCol w:w="1495"/>
      </w:tblGrid>
      <w:tr w:rsidR="00134517" w:rsidRPr="00C1253B" w:rsidTr="004C09CA">
        <w:trPr>
          <w:cantSplit/>
          <w:trHeight w:val="251"/>
          <w:tblHeader/>
        </w:trPr>
        <w:tc>
          <w:tcPr>
            <w:tcW w:w="27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82E9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82E92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9A68A0">
              <w:rPr>
                <w:sz w:val="22"/>
                <w:szCs w:val="22"/>
              </w:rPr>
              <w:t>но</w:t>
            </w:r>
            <w:r w:rsidR="002168B3">
              <w:rPr>
                <w:sz w:val="22"/>
                <w:szCs w:val="22"/>
              </w:rPr>
              <w:t>ября</w:t>
            </w:r>
            <w:r w:rsidR="00412041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4C09CA">
        <w:trPr>
          <w:cantSplit/>
          <w:trHeight w:val="273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82E9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</w:tcBorders>
          </w:tcPr>
          <w:p w:rsidR="00134517" w:rsidRPr="00C1253B" w:rsidRDefault="009967D1" w:rsidP="00E82E9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2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82E92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51821">
        <w:trPr>
          <w:cantSplit/>
          <w:trHeight w:val="844"/>
          <w:tblHeader/>
        </w:trPr>
        <w:tc>
          <w:tcPr>
            <w:tcW w:w="27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E82E9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8" w:type="pct"/>
            <w:vMerge/>
          </w:tcPr>
          <w:p w:rsidR="00134517" w:rsidRPr="00C1253B" w:rsidRDefault="00134517" w:rsidP="00E82E9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3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82E9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82E92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</w:r>
            <w:r w:rsidRPr="009A68A0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9A68A0" w:rsidRPr="009A68A0">
              <w:rPr>
                <w:rFonts w:ascii="Times New Roman" w:eastAsia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-56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1253B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1 084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129,9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94,6 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789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102,2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1253B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34,6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99,7 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14,1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23,5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82,8 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1253B">
              <w:rPr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22,3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93,8 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1 695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64,2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75,2 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28,1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52,7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114,3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Плитки и плиты керамические</w:t>
            </w:r>
            <w:r w:rsidRPr="00C1253B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1253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2 873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131,7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99,5 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284 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277,6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112,7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133,1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32,0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83,7 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1253B">
              <w:rPr>
                <w:szCs w:val="22"/>
                <w:u w:val="none"/>
              </w:rPr>
              <w:t>Известь</w:t>
            </w:r>
            <w:r w:rsidRPr="00C1253B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10,3 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25,0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102,5           </w:t>
            </w:r>
          </w:p>
        </w:tc>
      </w:tr>
      <w:tr w:rsidR="00051821" w:rsidRPr="00C1253B" w:rsidTr="00051821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C1253B">
              <w:rPr>
                <w:szCs w:val="22"/>
                <w:u w:val="none"/>
              </w:rPr>
              <w:t xml:space="preserve">Кирпичи </w:t>
            </w:r>
            <w:r>
              <w:rPr>
                <w:szCs w:val="22"/>
                <w:u w:val="none"/>
              </w:rPr>
              <w:t xml:space="preserve">и блоки </w:t>
            </w:r>
            <w:proofErr w:type="spellStart"/>
            <w:proofErr w:type="gramStart"/>
            <w:r>
              <w:rPr>
                <w:szCs w:val="22"/>
                <w:u w:val="none"/>
              </w:rPr>
              <w:t>c</w:t>
            </w:r>
            <w:proofErr w:type="gramEnd"/>
            <w:r>
              <w:rPr>
                <w:szCs w:val="22"/>
                <w:u w:val="none"/>
              </w:rPr>
              <w:t>троительные</w:t>
            </w:r>
            <w:proofErr w:type="spellEnd"/>
            <w:r>
              <w:rPr>
                <w:szCs w:val="22"/>
                <w:u w:val="none"/>
              </w:rPr>
              <w:t>, млн.</w:t>
            </w:r>
            <w:r>
              <w:rPr>
                <w:szCs w:val="22"/>
                <w:u w:val="none"/>
                <w:lang w:val="en-US"/>
              </w:rPr>
              <w:t> </w:t>
            </w:r>
            <w:proofErr w:type="spellStart"/>
            <w:r>
              <w:rPr>
                <w:szCs w:val="22"/>
                <w:u w:val="none"/>
              </w:rPr>
              <w:t>усл</w:t>
            </w:r>
            <w:proofErr w:type="spellEnd"/>
            <w:r>
              <w:rPr>
                <w:szCs w:val="22"/>
                <w:u w:val="none"/>
              </w:rPr>
              <w:t>.</w:t>
            </w:r>
            <w:r>
              <w:rPr>
                <w:szCs w:val="22"/>
                <w:u w:val="none"/>
                <w:lang w:val="en-US"/>
              </w:rPr>
              <w:t> </w:t>
            </w:r>
            <w:r w:rsidRPr="00C1253B">
              <w:rPr>
                <w:szCs w:val="22"/>
                <w:u w:val="none"/>
              </w:rPr>
              <w:t>кирпичей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53,6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115,4           </w:t>
            </w:r>
          </w:p>
        </w:tc>
      </w:tr>
      <w:tr w:rsidR="00051821" w:rsidRPr="00C1253B" w:rsidTr="00275614">
        <w:trPr>
          <w:cantSplit/>
          <w:trHeight w:val="225"/>
        </w:trPr>
        <w:tc>
          <w:tcPr>
            <w:tcW w:w="27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для строительства,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132,1           </w:t>
            </w:r>
          </w:p>
        </w:tc>
        <w:tc>
          <w:tcPr>
            <w:tcW w:w="8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8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104,0           </w:t>
            </w:r>
          </w:p>
        </w:tc>
      </w:tr>
      <w:tr w:rsidR="00051821" w:rsidRPr="00C1253B" w:rsidTr="00275614">
        <w:trPr>
          <w:cantSplit/>
          <w:trHeight w:val="381"/>
        </w:trPr>
        <w:tc>
          <w:tcPr>
            <w:tcW w:w="27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51821" w:rsidRPr="00C1253B" w:rsidRDefault="00051821" w:rsidP="00E82E92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1253B">
              <w:rPr>
                <w:bCs/>
                <w:iCs/>
                <w:sz w:val="22"/>
                <w:szCs w:val="22"/>
              </w:rPr>
              <w:t>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44,7            </w:t>
            </w:r>
          </w:p>
        </w:tc>
        <w:tc>
          <w:tcPr>
            <w:tcW w:w="8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51821" w:rsidRPr="00051821" w:rsidRDefault="00051821" w:rsidP="00E82E9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51821">
              <w:rPr>
                <w:sz w:val="22"/>
                <w:szCs w:val="22"/>
              </w:rPr>
              <w:t xml:space="preserve">113,4           </w:t>
            </w:r>
          </w:p>
        </w:tc>
      </w:tr>
    </w:tbl>
    <w:p w:rsidR="005823A2" w:rsidRPr="00E22C9E" w:rsidRDefault="005823A2" w:rsidP="00E82E92">
      <w:pPr>
        <w:spacing w:before="120" w:line="35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945051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70047">
        <w:rPr>
          <w:kern w:val="24"/>
          <w:sz w:val="26"/>
          <w:szCs w:val="26"/>
        </w:rPr>
        <w:t>январе-</w:t>
      </w:r>
      <w:r w:rsidR="009A68A0">
        <w:rPr>
          <w:kern w:val="24"/>
          <w:sz w:val="26"/>
          <w:szCs w:val="26"/>
        </w:rPr>
        <w:t>ок</w:t>
      </w:r>
      <w:r w:rsidR="006A0669">
        <w:rPr>
          <w:kern w:val="24"/>
          <w:sz w:val="26"/>
          <w:szCs w:val="26"/>
        </w:rPr>
        <w:t>тябр</w:t>
      </w:r>
      <w:r w:rsidR="0037467A">
        <w:rPr>
          <w:kern w:val="24"/>
          <w:sz w:val="26"/>
          <w:szCs w:val="26"/>
        </w:rPr>
        <w:t>е</w:t>
      </w:r>
      <w:r w:rsidR="00F97E7D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г</w:t>
      </w:r>
      <w:r w:rsidR="00664D12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223B8D">
        <w:rPr>
          <w:kern w:val="24"/>
          <w:sz w:val="26"/>
          <w:szCs w:val="26"/>
        </w:rPr>
        <w:br/>
      </w:r>
      <w:r w:rsidR="00270047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нвар</w:t>
      </w:r>
      <w:r w:rsidR="007000C1">
        <w:rPr>
          <w:kern w:val="24"/>
          <w:sz w:val="26"/>
          <w:szCs w:val="26"/>
        </w:rPr>
        <w:t>я</w:t>
      </w:r>
      <w:r w:rsidR="00975956">
        <w:rPr>
          <w:kern w:val="24"/>
          <w:sz w:val="26"/>
          <w:szCs w:val="26"/>
        </w:rPr>
        <w:t>-</w:t>
      </w:r>
      <w:r w:rsidR="009A68A0">
        <w:rPr>
          <w:kern w:val="24"/>
          <w:sz w:val="26"/>
          <w:szCs w:val="26"/>
        </w:rPr>
        <w:t>ок</w:t>
      </w:r>
      <w:r w:rsidR="006A0669">
        <w:rPr>
          <w:kern w:val="24"/>
          <w:sz w:val="26"/>
          <w:szCs w:val="26"/>
        </w:rPr>
        <w:t>тябр</w:t>
      </w:r>
      <w:r w:rsidR="00474039">
        <w:rPr>
          <w:kern w:val="24"/>
          <w:sz w:val="26"/>
          <w:szCs w:val="26"/>
        </w:rPr>
        <w:t>я</w:t>
      </w:r>
      <w:r w:rsidR="00F97E7D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664D12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</w:t>
      </w:r>
      <w:r w:rsidR="00664D12">
        <w:rPr>
          <w:kern w:val="24"/>
          <w:sz w:val="26"/>
          <w:szCs w:val="26"/>
        </w:rPr>
        <w:t>г.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945051">
        <w:rPr>
          <w:kern w:val="24"/>
          <w:sz w:val="26"/>
          <w:szCs w:val="26"/>
        </w:rPr>
        <w:t>98,9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-66712</wp:posOffset>
            </wp:positionH>
            <wp:positionV relativeFrom="paragraph">
              <wp:posOffset>208579</wp:posOffset>
            </wp:positionV>
            <wp:extent cx="6028764" cy="1331259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2A10F1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01"/>
        <w:gridCol w:w="1041"/>
        <w:gridCol w:w="1044"/>
        <w:gridCol w:w="1227"/>
        <w:gridCol w:w="977"/>
        <w:gridCol w:w="966"/>
      </w:tblGrid>
      <w:tr w:rsidR="00134517" w:rsidRPr="00C1253B" w:rsidTr="0004554B">
        <w:trPr>
          <w:cantSplit/>
          <w:trHeight w:val="497"/>
          <w:tblHeader/>
          <w:jc w:val="center"/>
        </w:trPr>
        <w:tc>
          <w:tcPr>
            <w:tcW w:w="2161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2700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70047">
              <w:rPr>
                <w:sz w:val="22"/>
                <w:szCs w:val="22"/>
              </w:rPr>
              <w:t>Январ</w:t>
            </w:r>
            <w:proofErr w:type="gramStart"/>
            <w:r w:rsidRPr="00270047">
              <w:rPr>
                <w:sz w:val="22"/>
                <w:szCs w:val="22"/>
              </w:rPr>
              <w:t>ь-</w:t>
            </w:r>
            <w:proofErr w:type="gramEnd"/>
            <w:r w:rsidR="00E50443">
              <w:rPr>
                <w:sz w:val="22"/>
                <w:szCs w:val="22"/>
              </w:rPr>
              <w:br/>
            </w:r>
            <w:r w:rsidR="009A68A0">
              <w:rPr>
                <w:sz w:val="22"/>
                <w:szCs w:val="22"/>
              </w:rPr>
              <w:t>октябрь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086143">
              <w:rPr>
                <w:sz w:val="22"/>
                <w:szCs w:val="22"/>
              </w:rPr>
              <w:t xml:space="preserve"> </w:t>
            </w:r>
            <w:r w:rsidR="009A68A0"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51" w:type="pct"/>
            <w:gridSpan w:val="2"/>
            <w:tcBorders>
              <w:right w:val="single" w:sz="4" w:space="0" w:color="auto"/>
            </w:tcBorders>
          </w:tcPr>
          <w:p w:rsidR="00134517" w:rsidRPr="00C1253B" w:rsidRDefault="009A68A0" w:rsidP="002A10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 w:rsidR="00086143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04554B">
        <w:trPr>
          <w:cantSplit/>
          <w:trHeight w:val="726"/>
          <w:tblHeader/>
          <w:jc w:val="center"/>
        </w:trPr>
        <w:tc>
          <w:tcPr>
            <w:tcW w:w="2161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</w:tcPr>
          <w:p w:rsidR="00134517" w:rsidRPr="00C1253B" w:rsidRDefault="00270047" w:rsidP="009A68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E50443">
              <w:rPr>
                <w:sz w:val="22"/>
                <w:szCs w:val="22"/>
              </w:rPr>
              <w:t>нварь-</w:t>
            </w:r>
            <w:r w:rsidR="009A68A0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134517" w:rsidRPr="00C1253B" w:rsidRDefault="009A68A0" w:rsidP="002A10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28" w:type="pct"/>
          </w:tcPr>
          <w:p w:rsidR="00134517" w:rsidRPr="00C1253B" w:rsidRDefault="009A68A0" w:rsidP="002A10F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23" w:type="pct"/>
            <w:tcBorders>
              <w:right w:val="single" w:sz="4" w:space="0" w:color="auto"/>
            </w:tcBorders>
          </w:tcPr>
          <w:p w:rsidR="00134517" w:rsidRPr="00C1253B" w:rsidRDefault="009A68A0" w:rsidP="000861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04554B" w:rsidRPr="00C1253B" w:rsidTr="0004554B">
        <w:trPr>
          <w:cantSplit/>
          <w:trHeight w:val="284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554B" w:rsidRPr="00C1253B" w:rsidRDefault="0004554B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2 157,7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211,6           </w:t>
            </w:r>
          </w:p>
        </w:tc>
        <w:tc>
          <w:tcPr>
            <w:tcW w:w="6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93,7            </w:t>
            </w:r>
          </w:p>
        </w:tc>
        <w:tc>
          <w:tcPr>
            <w:tcW w:w="528" w:type="pct"/>
            <w:tcBorders>
              <w:top w:val="single" w:sz="4" w:space="0" w:color="auto"/>
              <w:bottom w:val="nil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88,1            </w:t>
            </w:r>
          </w:p>
        </w:tc>
        <w:tc>
          <w:tcPr>
            <w:tcW w:w="52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99,6            </w:t>
            </w:r>
          </w:p>
        </w:tc>
      </w:tr>
      <w:tr w:rsidR="0004554B" w:rsidRPr="00C1253B" w:rsidTr="0004554B">
        <w:trPr>
          <w:cantSplit/>
          <w:trHeight w:val="192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554B" w:rsidRPr="00C1253B" w:rsidRDefault="0004554B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2 007,4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202,2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95,0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99,0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102,8           </w:t>
            </w:r>
          </w:p>
        </w:tc>
      </w:tr>
      <w:tr w:rsidR="0004554B" w:rsidRPr="00C1253B" w:rsidTr="0004554B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554B" w:rsidRPr="00C1253B" w:rsidRDefault="0004554B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329,6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36,8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98,2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101,3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107,4           </w:t>
            </w:r>
          </w:p>
        </w:tc>
      </w:tr>
      <w:tr w:rsidR="0004554B" w:rsidRPr="00C1253B" w:rsidTr="0004554B">
        <w:trPr>
          <w:cantSplit/>
          <w:trHeight w:val="241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554B" w:rsidRPr="00C1253B" w:rsidRDefault="0004554B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153,4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15,4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84,6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90,3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97,9            </w:t>
            </w:r>
          </w:p>
        </w:tc>
      </w:tr>
      <w:tr w:rsidR="0004554B" w:rsidRPr="00C1253B" w:rsidTr="0004554B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554B" w:rsidRPr="00C1253B" w:rsidRDefault="0004554B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C1253B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C1253B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C1253B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1 732,4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160,1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99,0 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82,8 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89,4            </w:t>
            </w:r>
          </w:p>
        </w:tc>
      </w:tr>
      <w:tr w:rsidR="0004554B" w:rsidRPr="00C1253B" w:rsidTr="0004554B">
        <w:trPr>
          <w:cantSplit/>
          <w:trHeight w:val="217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554B" w:rsidRPr="00C1253B" w:rsidRDefault="0004554B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 xml:space="preserve">из нелегированной стали, тонн 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21 230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2 439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112,7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107,4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99,4            </w:t>
            </w:r>
          </w:p>
        </w:tc>
      </w:tr>
      <w:tr w:rsidR="0004554B" w:rsidRPr="00C1253B" w:rsidTr="0004554B">
        <w:trPr>
          <w:cantSplit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4554B" w:rsidRPr="00C1253B" w:rsidRDefault="0004554B" w:rsidP="002A10F1">
            <w:pPr>
              <w:spacing w:before="50" w:after="5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562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22 081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04554B">
            <w:pPr>
              <w:spacing w:before="50" w:after="5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2 450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115,1           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116,7           </w:t>
            </w:r>
          </w:p>
        </w:tc>
        <w:tc>
          <w:tcPr>
            <w:tcW w:w="52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554B" w:rsidRPr="0004554B" w:rsidRDefault="0004554B" w:rsidP="005C3F17">
            <w:pPr>
              <w:spacing w:before="50" w:after="5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89,2            </w:t>
            </w:r>
          </w:p>
        </w:tc>
      </w:tr>
      <w:tr w:rsidR="0004554B" w:rsidRPr="00C1253B" w:rsidTr="0004554B">
        <w:trPr>
          <w:cantSplit/>
          <w:trHeight w:val="66"/>
          <w:jc w:val="center"/>
        </w:trPr>
        <w:tc>
          <w:tcPr>
            <w:tcW w:w="216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4554B" w:rsidRPr="00C1253B" w:rsidRDefault="0004554B" w:rsidP="001223B9">
            <w:pPr>
              <w:spacing w:before="50" w:after="6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C1253B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C1253B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</w:tcBorders>
            <w:vAlign w:val="bottom"/>
          </w:tcPr>
          <w:p w:rsidR="0004554B" w:rsidRPr="0004554B" w:rsidRDefault="0004554B" w:rsidP="00C51EDA">
            <w:pPr>
              <w:spacing w:before="50" w:after="6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58,7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4554B" w:rsidRPr="0004554B" w:rsidRDefault="0004554B" w:rsidP="00C51EDA">
            <w:pPr>
              <w:spacing w:before="50" w:after="6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8,1  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4554B" w:rsidRPr="0004554B" w:rsidRDefault="0004554B" w:rsidP="00C51EDA">
            <w:pPr>
              <w:spacing w:before="5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77,9            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04554B" w:rsidRPr="0004554B" w:rsidRDefault="0004554B" w:rsidP="00C51EDA">
            <w:pPr>
              <w:spacing w:before="5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104,0           </w:t>
            </w:r>
          </w:p>
        </w:tc>
        <w:tc>
          <w:tcPr>
            <w:tcW w:w="52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4554B" w:rsidRPr="0004554B" w:rsidRDefault="0004554B" w:rsidP="00C51EDA">
            <w:pPr>
              <w:spacing w:before="5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4554B">
              <w:rPr>
                <w:snapToGrid w:val="0"/>
                <w:sz w:val="22"/>
                <w:szCs w:val="22"/>
              </w:rPr>
              <w:t xml:space="preserve">103,5           </w:t>
            </w:r>
          </w:p>
        </w:tc>
      </w:tr>
    </w:tbl>
    <w:p w:rsidR="004A6BEF" w:rsidRPr="00CA0BB7" w:rsidRDefault="004A6BEF" w:rsidP="002A10F1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3"/>
        <w:gridCol w:w="1196"/>
        <w:gridCol w:w="1592"/>
        <w:gridCol w:w="1592"/>
      </w:tblGrid>
      <w:tr w:rsidR="00134517" w:rsidRPr="00C1253B" w:rsidTr="002A10F1">
        <w:trPr>
          <w:cantSplit/>
          <w:trHeight w:val="251"/>
          <w:tblHeader/>
        </w:trPr>
        <w:tc>
          <w:tcPr>
            <w:tcW w:w="2615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827BB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E827BB">
              <w:rPr>
                <w:sz w:val="22"/>
                <w:szCs w:val="22"/>
              </w:rPr>
              <w:t>но</w:t>
            </w:r>
            <w:r w:rsidR="00474039">
              <w:rPr>
                <w:sz w:val="22"/>
                <w:szCs w:val="22"/>
              </w:rPr>
              <w:t>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2A10F1">
        <w:trPr>
          <w:cantSplit/>
          <w:trHeight w:val="273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3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A10F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8E642F">
        <w:trPr>
          <w:cantSplit/>
          <w:trHeight w:val="844"/>
          <w:tblHeader/>
        </w:trPr>
        <w:tc>
          <w:tcPr>
            <w:tcW w:w="2615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1" w:type="pct"/>
            <w:vMerge/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2A10F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7403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827BB" w:rsidRPr="00417243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393EC3" w:rsidRPr="00C1253B" w:rsidTr="008E642F">
        <w:trPr>
          <w:cantSplit/>
          <w:trHeight w:val="74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93EC3" w:rsidRPr="00C1253B" w:rsidRDefault="00393EC3" w:rsidP="004776E5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10,6            </w:t>
            </w:r>
          </w:p>
        </w:tc>
        <w:tc>
          <w:tcPr>
            <w:tcW w:w="8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5,3             </w:t>
            </w:r>
          </w:p>
        </w:tc>
        <w:tc>
          <w:tcPr>
            <w:tcW w:w="86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86,4            </w:t>
            </w:r>
          </w:p>
        </w:tc>
      </w:tr>
      <w:tr w:rsidR="00393EC3" w:rsidRPr="00C1253B" w:rsidTr="004776E5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3EC3" w:rsidRPr="00C1253B" w:rsidRDefault="00393EC3" w:rsidP="004776E5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1,4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4,2             </w:t>
            </w:r>
          </w:p>
        </w:tc>
        <w:tc>
          <w:tcPr>
            <w:tcW w:w="86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113,9           </w:t>
            </w:r>
          </w:p>
        </w:tc>
      </w:tr>
      <w:tr w:rsidR="00393EC3" w:rsidRPr="00C1253B" w:rsidTr="004776E5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C1253B" w:rsidRDefault="00393EC3" w:rsidP="004776E5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10,3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67,6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86,1            </w:t>
            </w:r>
          </w:p>
        </w:tc>
      </w:tr>
      <w:tr w:rsidR="00393EC3" w:rsidRPr="00C1253B" w:rsidTr="004776E5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C1253B" w:rsidRDefault="00393EC3" w:rsidP="004776E5">
            <w:pPr>
              <w:spacing w:before="6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C1253B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924 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43,5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94,1            </w:t>
            </w:r>
          </w:p>
        </w:tc>
      </w:tr>
      <w:tr w:rsidR="00393EC3" w:rsidRPr="00C1253B" w:rsidTr="004776E5">
        <w:trPr>
          <w:cantSplit/>
          <w:trHeight w:val="225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3EC3" w:rsidRPr="00C1253B" w:rsidRDefault="00393EC3" w:rsidP="004776E5">
            <w:pPr>
              <w:spacing w:before="6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C1253B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1 330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60,6            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3EC3" w:rsidRPr="00393EC3" w:rsidRDefault="00393EC3" w:rsidP="004776E5">
            <w:pPr>
              <w:spacing w:before="60" w:after="40" w:line="200" w:lineRule="exact"/>
              <w:ind w:left="57" w:right="454"/>
              <w:jc w:val="right"/>
              <w:rPr>
                <w:snapToGrid w:val="0"/>
                <w:sz w:val="22"/>
                <w:szCs w:val="22"/>
              </w:rPr>
            </w:pPr>
            <w:r w:rsidRPr="00393EC3">
              <w:rPr>
                <w:snapToGrid w:val="0"/>
                <w:sz w:val="22"/>
                <w:szCs w:val="22"/>
              </w:rPr>
              <w:t xml:space="preserve">97,2            </w:t>
            </w:r>
          </w:p>
        </w:tc>
      </w:tr>
    </w:tbl>
    <w:p w:rsidR="005823A2" w:rsidRDefault="005823A2" w:rsidP="0089765C">
      <w:pPr>
        <w:spacing w:before="120" w:line="35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945051">
        <w:rPr>
          <w:kern w:val="24"/>
          <w:sz w:val="26"/>
        </w:rPr>
        <w:t>1,6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85C15">
        <w:rPr>
          <w:kern w:val="24"/>
          <w:sz w:val="26"/>
        </w:rPr>
        <w:t xml:space="preserve"> </w:t>
      </w:r>
      <w:r w:rsidR="00270047">
        <w:rPr>
          <w:kern w:val="24"/>
          <w:sz w:val="26"/>
        </w:rPr>
        <w:t>январе-</w:t>
      </w:r>
      <w:r w:rsidR="00E827BB">
        <w:rPr>
          <w:kern w:val="24"/>
          <w:sz w:val="26"/>
        </w:rPr>
        <w:t>ок</w:t>
      </w:r>
      <w:r w:rsidR="00474039">
        <w:rPr>
          <w:kern w:val="24"/>
          <w:sz w:val="26"/>
        </w:rPr>
        <w:t>тябр</w:t>
      </w:r>
      <w:r w:rsidR="00086143">
        <w:rPr>
          <w:kern w:val="24"/>
          <w:sz w:val="26"/>
        </w:rPr>
        <w:t>е</w:t>
      </w:r>
      <w:r w:rsidR="00C271A8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70047">
        <w:rPr>
          <w:kern w:val="24"/>
          <w:sz w:val="26"/>
        </w:rPr>
        <w:t>января-</w:t>
      </w:r>
      <w:r w:rsidR="00E827BB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474039">
        <w:rPr>
          <w:kern w:val="24"/>
          <w:sz w:val="26"/>
        </w:rPr>
        <w:t>я</w:t>
      </w:r>
      <w:r w:rsidR="00C271A8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85C15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 xml:space="preserve">. </w:t>
      </w:r>
      <w:r w:rsidR="008A0BA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FB41AB">
        <w:rPr>
          <w:kern w:val="24"/>
          <w:sz w:val="26"/>
        </w:rPr>
        <w:t xml:space="preserve"> </w:t>
      </w:r>
      <w:r w:rsidR="00945051">
        <w:rPr>
          <w:kern w:val="24"/>
          <w:sz w:val="26"/>
        </w:rPr>
        <w:t>98</w:t>
      </w:r>
      <w:r w:rsidRPr="00CA0BB7">
        <w:rPr>
          <w:kern w:val="24"/>
          <w:sz w:val="26"/>
        </w:rPr>
        <w:t>%.</w:t>
      </w:r>
    </w:p>
    <w:p w:rsidR="005823A2" w:rsidRPr="00CA0BB7" w:rsidRDefault="005823A2" w:rsidP="005652A3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E12423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238088</wp:posOffset>
            </wp:positionV>
            <wp:extent cx="5970494" cy="1389529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Pr="00CA0BB7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652A3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45"/>
        <w:gridCol w:w="998"/>
        <w:gridCol w:w="998"/>
        <w:gridCol w:w="1201"/>
        <w:gridCol w:w="981"/>
        <w:gridCol w:w="1033"/>
      </w:tblGrid>
      <w:tr w:rsidR="00134517" w:rsidRPr="00C1253B" w:rsidTr="00E827BB">
        <w:trPr>
          <w:cantSplit/>
          <w:trHeight w:val="497"/>
          <w:tblHeader/>
          <w:jc w:val="center"/>
        </w:trPr>
        <w:tc>
          <w:tcPr>
            <w:tcW w:w="2185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89765C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9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89765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t xml:space="preserve"> </w:t>
            </w:r>
            <w:r w:rsidR="00E827BB">
              <w:rPr>
                <w:sz w:val="22"/>
                <w:szCs w:val="22"/>
              </w:rPr>
              <w:t>октябрь</w:t>
            </w:r>
            <w:r w:rsidR="00270047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C56E8">
              <w:rPr>
                <w:sz w:val="22"/>
                <w:szCs w:val="22"/>
              </w:rPr>
              <w:t xml:space="preserve"> </w:t>
            </w:r>
            <w:r w:rsidR="00E827BB">
              <w:rPr>
                <w:sz w:val="22"/>
                <w:szCs w:val="22"/>
              </w:rPr>
              <w:t>октябрю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88" w:type="pct"/>
            <w:gridSpan w:val="2"/>
            <w:tcBorders>
              <w:right w:val="single" w:sz="4" w:space="0" w:color="auto"/>
            </w:tcBorders>
          </w:tcPr>
          <w:p w:rsidR="00134517" w:rsidRPr="00C1253B" w:rsidRDefault="00E827BB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D478E1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E827BB">
        <w:trPr>
          <w:cantSplit/>
          <w:trHeight w:val="726"/>
          <w:tblHeader/>
          <w:jc w:val="center"/>
        </w:trPr>
        <w:tc>
          <w:tcPr>
            <w:tcW w:w="2185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89765C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</w:tcPr>
          <w:p w:rsidR="00134517" w:rsidRPr="00C1253B" w:rsidRDefault="00270047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270047">
              <w:rPr>
                <w:sz w:val="22"/>
                <w:szCs w:val="22"/>
              </w:rPr>
              <w:t>нвар</w:t>
            </w:r>
            <w:proofErr w:type="gramStart"/>
            <w:r w:rsidR="00975956"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br/>
            </w:r>
            <w:r w:rsidR="00E827BB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:rsidR="00134517" w:rsidRPr="00C1253B" w:rsidRDefault="00E827BB" w:rsidP="008976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9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89765C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0" w:type="pct"/>
          </w:tcPr>
          <w:p w:rsidR="00134517" w:rsidRPr="00C1253B" w:rsidRDefault="00E827BB" w:rsidP="0089765C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34517" w:rsidRPr="00C1253B" w:rsidRDefault="00E827BB" w:rsidP="0089765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E622E8" w:rsidRPr="00C1253B" w:rsidTr="00E827BB">
        <w:trPr>
          <w:cantSplit/>
          <w:trHeight w:val="70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919,0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122,0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80,4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117,0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101,3           </w:t>
            </w:r>
          </w:p>
        </w:tc>
      </w:tr>
      <w:tr w:rsidR="00E622E8" w:rsidRPr="00C1253B" w:rsidTr="00E827BB">
        <w:trPr>
          <w:cantSplit/>
          <w:trHeight w:val="70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3 193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187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135,3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64,9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32,9            </w:t>
            </w:r>
          </w:p>
        </w:tc>
      </w:tr>
      <w:tr w:rsidR="00E622E8" w:rsidRPr="00C1253B" w:rsidTr="00E827BB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1 043,3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186,8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124,5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128,0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127,6           </w:t>
            </w:r>
          </w:p>
        </w:tc>
      </w:tr>
      <w:tr w:rsidR="00E622E8" w:rsidRPr="00C1253B" w:rsidTr="00E827BB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23,9 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2,5 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65,2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32,2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109,4           </w:t>
            </w:r>
          </w:p>
        </w:tc>
      </w:tr>
      <w:tr w:rsidR="00E622E8" w:rsidRPr="00C1253B" w:rsidTr="00E827BB">
        <w:trPr>
          <w:cantSplit/>
          <w:trHeight w:val="241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153,0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16,8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63,3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117,6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135,8           </w:t>
            </w:r>
          </w:p>
        </w:tc>
      </w:tr>
      <w:tr w:rsidR="00E622E8" w:rsidRPr="00C1253B" w:rsidTr="002B6683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648,4 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51,1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102,8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49,8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78,8            </w:t>
            </w:r>
          </w:p>
        </w:tc>
      </w:tr>
      <w:tr w:rsidR="00E622E8" w:rsidRPr="00C1253B" w:rsidTr="002B6683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на использовании рентгеновского,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бета-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или гамма-излучений, штук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562            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              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90,2            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94,9            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102,7           </w:t>
            </w:r>
          </w:p>
        </w:tc>
      </w:tr>
      <w:tr w:rsidR="00E622E8" w:rsidRPr="00C1253B" w:rsidTr="002B6683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C1253B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17 871          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1 523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255,4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3,7р.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82,5            </w:t>
            </w:r>
          </w:p>
        </w:tc>
      </w:tr>
      <w:tr w:rsidR="00E622E8" w:rsidRPr="00C1253B" w:rsidTr="00E827BB">
        <w:trPr>
          <w:cantSplit/>
          <w:trHeight w:val="66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622E8" w:rsidRPr="00C1253B" w:rsidRDefault="00E622E8" w:rsidP="0089765C">
            <w:pPr>
              <w:pStyle w:val="xl40"/>
              <w:spacing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млн. руб.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171,5           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21,1            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100,9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108,4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22E8" w:rsidRPr="00E622E8" w:rsidRDefault="00E622E8" w:rsidP="0089765C">
            <w:pPr>
              <w:pStyle w:val="xl40"/>
              <w:spacing w:line="220" w:lineRule="exact"/>
              <w:ind w:left="57"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622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117,2           </w:t>
            </w:r>
          </w:p>
        </w:tc>
      </w:tr>
    </w:tbl>
    <w:p w:rsidR="00134517" w:rsidRDefault="00134517" w:rsidP="00EF4F6F">
      <w:pPr>
        <w:spacing w:before="12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8"/>
        <w:gridCol w:w="1185"/>
        <w:gridCol w:w="1449"/>
        <w:gridCol w:w="1671"/>
      </w:tblGrid>
      <w:tr w:rsidR="00134517" w:rsidRPr="00C1253B" w:rsidTr="0002640C">
        <w:trPr>
          <w:cantSplit/>
          <w:trHeight w:val="251"/>
          <w:tblHeader/>
        </w:trPr>
        <w:tc>
          <w:tcPr>
            <w:tcW w:w="2656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827BB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 1</w:t>
            </w:r>
            <w:r w:rsidR="00B73389" w:rsidRPr="00C1253B">
              <w:rPr>
                <w:sz w:val="22"/>
                <w:szCs w:val="22"/>
              </w:rPr>
              <w:t xml:space="preserve"> </w:t>
            </w:r>
            <w:r w:rsidR="00E827BB">
              <w:rPr>
                <w:sz w:val="22"/>
                <w:szCs w:val="22"/>
              </w:rPr>
              <w:t>но</w:t>
            </w:r>
            <w:r w:rsidR="00474039">
              <w:rPr>
                <w:sz w:val="22"/>
                <w:szCs w:val="22"/>
              </w:rPr>
              <w:t>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656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</w:tcBorders>
          </w:tcPr>
          <w:p w:rsidR="00134517" w:rsidRPr="00C1253B" w:rsidRDefault="007C2CBF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="00134517" w:rsidRPr="00C1253B">
              <w:rPr>
                <w:rFonts w:ascii="Times New Roman" w:eastAsia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169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2640C">
        <w:trPr>
          <w:cantSplit/>
          <w:trHeight w:val="844"/>
          <w:tblHeader/>
        </w:trPr>
        <w:tc>
          <w:tcPr>
            <w:tcW w:w="265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1253B" w:rsidRDefault="00134517" w:rsidP="0047403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E827BB" w:rsidRPr="00417243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E4574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574F" w:rsidRPr="00C1253B" w:rsidRDefault="00E4574F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4574F" w:rsidRPr="00E4574F" w:rsidRDefault="00E4574F" w:rsidP="00E4574F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28,4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015D39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27,3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531F93">
            <w:pPr>
              <w:pStyle w:val="xl40"/>
              <w:spacing w:before="36" w:after="36" w:line="20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62,0            </w:t>
            </w:r>
          </w:p>
        </w:tc>
      </w:tr>
      <w:tr w:rsidR="00E4574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574F" w:rsidRPr="00C1253B" w:rsidRDefault="00E4574F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4574F" w:rsidRPr="00E4574F" w:rsidRDefault="00E4574F" w:rsidP="00E4574F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7,4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015D39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3,1р.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531F93">
            <w:pPr>
              <w:pStyle w:val="xl40"/>
              <w:spacing w:before="36" w:after="36" w:line="20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95,0            </w:t>
            </w:r>
          </w:p>
        </w:tc>
      </w:tr>
      <w:tr w:rsidR="00E4574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574F" w:rsidRPr="00C1253B" w:rsidRDefault="00E4574F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4574F" w:rsidRPr="00E4574F" w:rsidRDefault="00E4574F" w:rsidP="00E4574F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55,8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015D39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3,6р.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531F93">
            <w:pPr>
              <w:pStyle w:val="xl40"/>
              <w:spacing w:before="36" w:after="36" w:line="20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95,8            </w:t>
            </w:r>
          </w:p>
        </w:tc>
      </w:tr>
      <w:tr w:rsidR="00E4574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574F" w:rsidRPr="00C1253B" w:rsidRDefault="00E4574F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4574F" w:rsidRPr="00E4574F" w:rsidRDefault="00E4574F" w:rsidP="00E4574F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33,8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015D39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52,2 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531F93">
            <w:pPr>
              <w:pStyle w:val="xl40"/>
              <w:spacing w:before="36" w:after="36" w:line="20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99,0            </w:t>
            </w:r>
          </w:p>
        </w:tc>
      </w:tr>
      <w:tr w:rsidR="00E4574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574F" w:rsidRPr="00C1253B" w:rsidRDefault="00E4574F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4574F" w:rsidRPr="00E4574F" w:rsidRDefault="00E4574F" w:rsidP="00E4574F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   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015D39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135,2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531F93">
            <w:pPr>
              <w:pStyle w:val="xl40"/>
              <w:spacing w:before="36" w:after="36" w:line="20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78,4            </w:t>
            </w:r>
          </w:p>
        </w:tc>
      </w:tr>
      <w:tr w:rsidR="00E4574F" w:rsidRPr="00C1253B" w:rsidTr="0002640C">
        <w:trPr>
          <w:cantSplit/>
          <w:trHeight w:val="225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574F" w:rsidRPr="00C1253B" w:rsidRDefault="00E4574F" w:rsidP="0002640C">
            <w:pPr>
              <w:pStyle w:val="xl40"/>
              <w:spacing w:before="36" w:after="3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E4574F" w:rsidRPr="00E4574F" w:rsidRDefault="00E4574F" w:rsidP="00E4574F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3 135           </w:t>
            </w:r>
          </w:p>
        </w:tc>
        <w:tc>
          <w:tcPr>
            <w:tcW w:w="78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015D39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175,4           </w:t>
            </w:r>
          </w:p>
        </w:tc>
        <w:tc>
          <w:tcPr>
            <w:tcW w:w="9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4574F" w:rsidRPr="00E4574F" w:rsidRDefault="00E4574F" w:rsidP="00531F93">
            <w:pPr>
              <w:pStyle w:val="xl40"/>
              <w:spacing w:before="36" w:after="36" w:line="20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93,9            </w:t>
            </w:r>
          </w:p>
        </w:tc>
      </w:tr>
      <w:tr w:rsidR="00E4574F" w:rsidRPr="00C1253B" w:rsidTr="0002640C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4574F" w:rsidRPr="00C1253B" w:rsidRDefault="00E4574F" w:rsidP="00076567">
            <w:pPr>
              <w:pStyle w:val="xl40"/>
              <w:spacing w:before="36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E4574F" w:rsidRPr="00E4574F" w:rsidRDefault="00E4574F" w:rsidP="00E4574F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16,1            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4574F" w:rsidRPr="00E4574F" w:rsidRDefault="00E4574F" w:rsidP="00015D39">
            <w:pPr>
              <w:pStyle w:val="xl40"/>
              <w:spacing w:before="36" w:after="36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96,7            </w:t>
            </w:r>
          </w:p>
        </w:tc>
        <w:tc>
          <w:tcPr>
            <w:tcW w:w="9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4574F" w:rsidRPr="00E4574F" w:rsidRDefault="00E4574F" w:rsidP="00531F93">
            <w:pPr>
              <w:pStyle w:val="xl40"/>
              <w:spacing w:before="36" w:after="36" w:line="20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4574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98,5            </w:t>
            </w:r>
          </w:p>
        </w:tc>
      </w:tr>
    </w:tbl>
    <w:p w:rsidR="005823A2" w:rsidRPr="00207A01" w:rsidRDefault="005823A2" w:rsidP="000919E3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945051">
        <w:rPr>
          <w:spacing w:val="-2"/>
          <w:kern w:val="24"/>
          <w:sz w:val="26"/>
          <w:szCs w:val="26"/>
        </w:rPr>
        <w:t>2,7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7000C1">
        <w:rPr>
          <w:spacing w:val="-2"/>
          <w:sz w:val="26"/>
          <w:szCs w:val="26"/>
        </w:rPr>
        <w:t>Индекс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270047">
        <w:rPr>
          <w:spacing w:val="-2"/>
          <w:sz w:val="26"/>
          <w:szCs w:val="26"/>
        </w:rPr>
        <w:t>январе-</w:t>
      </w:r>
      <w:r w:rsidR="00D91541">
        <w:rPr>
          <w:spacing w:val="-2"/>
          <w:sz w:val="26"/>
          <w:szCs w:val="26"/>
        </w:rPr>
        <w:t>ок</w:t>
      </w:r>
      <w:r w:rsidR="00474039">
        <w:rPr>
          <w:spacing w:val="-2"/>
          <w:sz w:val="26"/>
          <w:szCs w:val="26"/>
        </w:rPr>
        <w:t>тябр</w:t>
      </w:r>
      <w:r w:rsidR="009C56E8">
        <w:rPr>
          <w:spacing w:val="-2"/>
          <w:sz w:val="26"/>
          <w:szCs w:val="26"/>
        </w:rPr>
        <w:t>е</w:t>
      </w:r>
      <w:r w:rsidR="00C271A8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</w:t>
      </w:r>
      <w:r w:rsidR="00400935">
        <w:rPr>
          <w:spacing w:val="-2"/>
          <w:sz w:val="26"/>
          <w:szCs w:val="26"/>
        </w:rPr>
        <w:t>20</w:t>
      </w:r>
      <w:r w:rsidRPr="00CA0BB7">
        <w:rPr>
          <w:spacing w:val="-2"/>
          <w:sz w:val="26"/>
          <w:szCs w:val="26"/>
        </w:rPr>
        <w:t> г</w:t>
      </w:r>
      <w:r w:rsidR="00400935">
        <w:rPr>
          <w:spacing w:val="-2"/>
          <w:sz w:val="26"/>
          <w:szCs w:val="26"/>
        </w:rPr>
        <w:t>.</w:t>
      </w:r>
      <w:r w:rsidR="008A0BAD">
        <w:rPr>
          <w:spacing w:val="-2"/>
          <w:sz w:val="26"/>
          <w:szCs w:val="26"/>
        </w:rPr>
        <w:br/>
      </w:r>
      <w:r w:rsidR="007000C1">
        <w:rPr>
          <w:spacing w:val="-2"/>
          <w:sz w:val="26"/>
          <w:szCs w:val="26"/>
        </w:rPr>
        <w:t>к уровню</w:t>
      </w:r>
      <w:r w:rsidR="00400935">
        <w:rPr>
          <w:spacing w:val="-2"/>
          <w:sz w:val="26"/>
          <w:szCs w:val="26"/>
        </w:rPr>
        <w:t xml:space="preserve"> </w:t>
      </w:r>
      <w:r w:rsidR="00270047">
        <w:rPr>
          <w:spacing w:val="-2"/>
          <w:sz w:val="26"/>
          <w:szCs w:val="26"/>
        </w:rPr>
        <w:t>я</w:t>
      </w:r>
      <w:r w:rsidR="00975956">
        <w:rPr>
          <w:spacing w:val="-2"/>
          <w:sz w:val="26"/>
          <w:szCs w:val="26"/>
        </w:rPr>
        <w:t>нвар</w:t>
      </w:r>
      <w:r w:rsidR="007000C1">
        <w:rPr>
          <w:spacing w:val="-2"/>
          <w:sz w:val="26"/>
          <w:szCs w:val="26"/>
        </w:rPr>
        <w:t>я</w:t>
      </w:r>
      <w:r w:rsidR="00975956">
        <w:rPr>
          <w:spacing w:val="-2"/>
          <w:sz w:val="26"/>
          <w:szCs w:val="26"/>
        </w:rPr>
        <w:t>-</w:t>
      </w:r>
      <w:r w:rsidR="00D91541">
        <w:rPr>
          <w:spacing w:val="-2"/>
          <w:sz w:val="26"/>
          <w:szCs w:val="26"/>
        </w:rPr>
        <w:t>ок</w:t>
      </w:r>
      <w:r w:rsidR="006A0669">
        <w:rPr>
          <w:spacing w:val="-2"/>
          <w:sz w:val="26"/>
          <w:szCs w:val="26"/>
        </w:rPr>
        <w:t>тябр</w:t>
      </w:r>
      <w:r w:rsidR="00474039">
        <w:rPr>
          <w:spacing w:val="-2"/>
          <w:sz w:val="26"/>
          <w:szCs w:val="26"/>
        </w:rPr>
        <w:t>я</w:t>
      </w:r>
      <w:r w:rsidR="00C271A8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40093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40093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C321E9">
        <w:rPr>
          <w:spacing w:val="-2"/>
          <w:sz w:val="26"/>
          <w:szCs w:val="26"/>
        </w:rPr>
        <w:t>составил</w:t>
      </w:r>
      <w:r w:rsidR="00270047">
        <w:rPr>
          <w:spacing w:val="-2"/>
          <w:sz w:val="26"/>
          <w:szCs w:val="26"/>
        </w:rPr>
        <w:t xml:space="preserve"> </w:t>
      </w:r>
      <w:r w:rsidR="00945051">
        <w:rPr>
          <w:spacing w:val="-2"/>
          <w:sz w:val="26"/>
          <w:szCs w:val="26"/>
        </w:rPr>
        <w:t>97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6D5A95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E12423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>
            <wp:simplePos x="0" y="0"/>
            <wp:positionH relativeFrom="column">
              <wp:posOffset>-21889</wp:posOffset>
            </wp:positionH>
            <wp:positionV relativeFrom="paragraph">
              <wp:posOffset>39744</wp:posOffset>
            </wp:positionV>
            <wp:extent cx="5970494" cy="1461247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015D39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88"/>
        <w:gridCol w:w="1002"/>
        <w:gridCol w:w="1003"/>
        <w:gridCol w:w="1190"/>
        <w:gridCol w:w="981"/>
        <w:gridCol w:w="992"/>
      </w:tblGrid>
      <w:tr w:rsidR="00134517" w:rsidRPr="00C1253B" w:rsidTr="006F33B0">
        <w:trPr>
          <w:cantSplit/>
          <w:trHeight w:val="497"/>
          <w:tblHeader/>
          <w:jc w:val="center"/>
        </w:trPr>
        <w:tc>
          <w:tcPr>
            <w:tcW w:w="2208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27004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70047">
              <w:rPr>
                <w:sz w:val="22"/>
                <w:szCs w:val="22"/>
              </w:rPr>
              <w:t>Январ</w:t>
            </w:r>
            <w:proofErr w:type="gramStart"/>
            <w:r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t xml:space="preserve"> </w:t>
            </w:r>
            <w:r w:rsidR="00D91541">
              <w:rPr>
                <w:sz w:val="22"/>
                <w:szCs w:val="22"/>
              </w:rPr>
              <w:t>октябрь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270047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9C56E8">
              <w:rPr>
                <w:sz w:val="22"/>
                <w:szCs w:val="22"/>
              </w:rPr>
              <w:t xml:space="preserve"> </w:t>
            </w:r>
            <w:r w:rsidR="00D91541"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67" w:type="pct"/>
            <w:gridSpan w:val="2"/>
            <w:tcBorders>
              <w:right w:val="single" w:sz="4" w:space="0" w:color="auto"/>
            </w:tcBorders>
          </w:tcPr>
          <w:p w:rsidR="00134517" w:rsidRPr="00C1253B" w:rsidRDefault="00D91541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D478E1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6F33B0">
        <w:trPr>
          <w:cantSplit/>
          <w:trHeight w:val="726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134517" w:rsidRPr="00C1253B" w:rsidRDefault="00270047" w:rsidP="00D915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270047">
              <w:rPr>
                <w:sz w:val="22"/>
                <w:szCs w:val="22"/>
              </w:rPr>
              <w:t>нвар</w:t>
            </w:r>
            <w:proofErr w:type="gramStart"/>
            <w:r w:rsidR="00975956" w:rsidRPr="00270047">
              <w:rPr>
                <w:sz w:val="22"/>
                <w:szCs w:val="22"/>
              </w:rPr>
              <w:t>ь-</w:t>
            </w:r>
            <w:proofErr w:type="gramEnd"/>
            <w:r w:rsidR="009C56E8">
              <w:rPr>
                <w:sz w:val="22"/>
                <w:szCs w:val="22"/>
              </w:rPr>
              <w:br/>
            </w:r>
            <w:r w:rsidR="00D91541">
              <w:rPr>
                <w:sz w:val="22"/>
                <w:szCs w:val="22"/>
              </w:rPr>
              <w:t>окт</w:t>
            </w:r>
            <w:r w:rsidR="006A0669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2" w:type="pct"/>
            <w:tcBorders>
              <w:right w:val="single" w:sz="4" w:space="0" w:color="auto"/>
            </w:tcBorders>
          </w:tcPr>
          <w:p w:rsidR="00134517" w:rsidRPr="00C1253B" w:rsidRDefault="00D91541" w:rsidP="000264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0" w:type="pct"/>
          </w:tcPr>
          <w:p w:rsidR="00134517" w:rsidRPr="00C1253B" w:rsidRDefault="00D91541" w:rsidP="0002640C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7" w:type="pct"/>
            <w:tcBorders>
              <w:right w:val="single" w:sz="4" w:space="0" w:color="auto"/>
            </w:tcBorders>
          </w:tcPr>
          <w:p w:rsidR="00134517" w:rsidRPr="00C1253B" w:rsidRDefault="00D91541" w:rsidP="0002640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6F33B0" w:rsidRPr="00C1253B" w:rsidTr="006F33B0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570,6 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72,3            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106,3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120,5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101,6           </w:t>
            </w:r>
          </w:p>
        </w:tc>
      </w:tr>
      <w:tr w:rsidR="006F33B0" w:rsidRPr="00C1253B" w:rsidTr="006F33B0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364,7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38,1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87,6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78,8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107,3           </w:t>
            </w:r>
          </w:p>
        </w:tc>
      </w:tr>
      <w:tr w:rsidR="006F33B0" w:rsidRPr="00C1253B" w:rsidTr="006F33B0">
        <w:trPr>
          <w:cantSplit/>
          <w:trHeight w:val="284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310,2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51,8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131,8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155,8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109,8           </w:t>
            </w:r>
          </w:p>
        </w:tc>
      </w:tr>
      <w:tr w:rsidR="006F33B0" w:rsidRPr="00C1253B" w:rsidTr="00015D39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Провода изолированные обмоточные,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тонн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6 173           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684             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92,7            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93,7            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104,7           </w:t>
            </w:r>
          </w:p>
        </w:tc>
      </w:tr>
      <w:tr w:rsidR="006F33B0" w:rsidRPr="00C1253B" w:rsidTr="00015D39"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15 184         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1 487           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94,4            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85,9 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164,9           </w:t>
            </w:r>
          </w:p>
        </w:tc>
      </w:tr>
      <w:tr w:rsidR="006F33B0" w:rsidRPr="00C1253B" w:rsidTr="006F33B0">
        <w:trPr>
          <w:cantSplit/>
          <w:trHeight w:val="241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20,6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2,5 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64,9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139,8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228,7           </w:t>
            </w:r>
          </w:p>
        </w:tc>
      </w:tr>
      <w:tr w:rsidR="006F33B0" w:rsidRPr="00C1253B" w:rsidTr="006F33B0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715,9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72,0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98,8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92,2            </w:t>
            </w:r>
          </w:p>
        </w:tc>
      </w:tr>
      <w:tr w:rsidR="006F33B0" w:rsidRPr="00C1253B" w:rsidTr="006F33B0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151,0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16,6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102,1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100,8           </w:t>
            </w:r>
          </w:p>
        </w:tc>
      </w:tr>
      <w:tr w:rsidR="006F33B0" w:rsidRPr="00C1253B" w:rsidTr="006F33B0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83,4 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11,3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90,1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97,3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111,4           </w:t>
            </w:r>
          </w:p>
        </w:tc>
      </w:tr>
      <w:tr w:rsidR="006F33B0" w:rsidRPr="00C1253B" w:rsidTr="006F33B0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432,9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67,5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59,5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78,3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106,3           </w:t>
            </w:r>
          </w:p>
        </w:tc>
      </w:tr>
      <w:tr w:rsidR="006F33B0" w:rsidRPr="00C1253B" w:rsidTr="006F33B0">
        <w:trPr>
          <w:cantSplit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282,5           </w:t>
            </w:r>
          </w:p>
        </w:tc>
        <w:tc>
          <w:tcPr>
            <w:tcW w:w="5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40,4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85,9           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127,7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111,2           </w:t>
            </w:r>
          </w:p>
        </w:tc>
      </w:tr>
      <w:tr w:rsidR="006F33B0" w:rsidRPr="00C1253B" w:rsidTr="006F33B0">
        <w:trPr>
          <w:cantSplit/>
          <w:trHeight w:val="66"/>
          <w:jc w:val="center"/>
        </w:trPr>
        <w:tc>
          <w:tcPr>
            <w:tcW w:w="220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33B0" w:rsidRPr="00C1253B" w:rsidRDefault="006F33B0" w:rsidP="00015D3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810,6           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104,8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85,8            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111,9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33B0" w:rsidRPr="006F33B0" w:rsidRDefault="006F33B0" w:rsidP="00015D3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F33B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98,8            </w:t>
            </w:r>
          </w:p>
        </w:tc>
      </w:tr>
    </w:tbl>
    <w:p w:rsidR="00134517" w:rsidRDefault="00134517" w:rsidP="00051EA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753"/>
        <w:gridCol w:w="1317"/>
        <w:gridCol w:w="1556"/>
        <w:gridCol w:w="1557"/>
      </w:tblGrid>
      <w:tr w:rsidR="00134517" w:rsidRPr="00C1253B" w:rsidTr="0002640C">
        <w:trPr>
          <w:cantSplit/>
          <w:trHeight w:val="251"/>
          <w:tblHeader/>
        </w:trPr>
        <w:tc>
          <w:tcPr>
            <w:tcW w:w="2588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D9154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D91541">
              <w:rPr>
                <w:sz w:val="22"/>
                <w:szCs w:val="22"/>
              </w:rPr>
              <w:t>но</w:t>
            </w:r>
            <w:r w:rsidR="00070431">
              <w:rPr>
                <w:sz w:val="22"/>
                <w:szCs w:val="22"/>
              </w:rPr>
              <w:t>ября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02640C">
        <w:trPr>
          <w:cantSplit/>
          <w:trHeight w:val="273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9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2640C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076567">
        <w:trPr>
          <w:cantSplit/>
          <w:trHeight w:val="844"/>
          <w:tblHeader/>
        </w:trPr>
        <w:tc>
          <w:tcPr>
            <w:tcW w:w="2588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vMerge/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02640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4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7403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запасам на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D91541" w:rsidRPr="00B44E6C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847DCC" w:rsidRPr="00C1253B" w:rsidTr="00076567">
        <w:trPr>
          <w:cantSplit/>
          <w:trHeight w:val="74"/>
        </w:trPr>
        <w:tc>
          <w:tcPr>
            <w:tcW w:w="25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20,0            </w:t>
            </w:r>
          </w:p>
        </w:tc>
        <w:tc>
          <w:tcPr>
            <w:tcW w:w="8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35,0            </w:t>
            </w:r>
          </w:p>
        </w:tc>
        <w:tc>
          <w:tcPr>
            <w:tcW w:w="8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81,2            </w:t>
            </w:r>
          </w:p>
        </w:tc>
      </w:tr>
      <w:tr w:rsidR="00847DCC" w:rsidRPr="00C1253B" w:rsidTr="00076567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40,7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113,9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108,6           </w:t>
            </w:r>
          </w:p>
        </w:tc>
      </w:tr>
      <w:tr w:rsidR="00847DCC" w:rsidRPr="00C1253B" w:rsidTr="00076567">
        <w:trPr>
          <w:cantSplit/>
          <w:trHeight w:val="74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7,3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23,7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54,3            </w:t>
            </w:r>
          </w:p>
        </w:tc>
      </w:tr>
      <w:tr w:rsidR="00847DCC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196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31,8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102,6           </w:t>
            </w:r>
          </w:p>
        </w:tc>
      </w:tr>
      <w:tr w:rsidR="00847DCC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465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30,6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136,0           </w:t>
            </w:r>
          </w:p>
        </w:tc>
      </w:tr>
      <w:tr w:rsidR="00847DCC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5,0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33,4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95,0            </w:t>
            </w:r>
          </w:p>
        </w:tc>
      </w:tr>
      <w:tr w:rsidR="00847DCC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7,1 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85,5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104,1           </w:t>
            </w:r>
          </w:p>
        </w:tc>
      </w:tr>
      <w:tr w:rsidR="00847DCC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90,7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209,6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100,3           </w:t>
            </w:r>
          </w:p>
        </w:tc>
      </w:tr>
      <w:tr w:rsidR="00847DCC" w:rsidRPr="00C1253B" w:rsidTr="00076567">
        <w:trPr>
          <w:cantSplit/>
          <w:trHeight w:val="225"/>
        </w:trPr>
        <w:tc>
          <w:tcPr>
            <w:tcW w:w="25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11,5            </w:t>
            </w:r>
          </w:p>
        </w:tc>
        <w:tc>
          <w:tcPr>
            <w:tcW w:w="8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40,7            </w:t>
            </w:r>
          </w:p>
        </w:tc>
        <w:tc>
          <w:tcPr>
            <w:tcW w:w="84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111,5           </w:t>
            </w:r>
          </w:p>
        </w:tc>
      </w:tr>
      <w:tr w:rsidR="00847DCC" w:rsidRPr="00C1253B" w:rsidTr="00076567">
        <w:trPr>
          <w:cantSplit/>
        </w:trPr>
        <w:tc>
          <w:tcPr>
            <w:tcW w:w="258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47DCC" w:rsidRPr="00C1253B" w:rsidRDefault="00847DCC" w:rsidP="00015D39">
            <w:pPr>
              <w:pStyle w:val="xl40"/>
              <w:spacing w:before="90" w:after="9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1253B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7" w:type="pct"/>
            <w:tcBorders>
              <w:top w:val="nil"/>
              <w:bottom w:val="doub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35,1            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43,3            </w:t>
            </w:r>
          </w:p>
        </w:tc>
        <w:tc>
          <w:tcPr>
            <w:tcW w:w="8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47DCC" w:rsidRPr="00847DCC" w:rsidRDefault="00847DCC" w:rsidP="00015D39">
            <w:pPr>
              <w:pStyle w:val="xl40"/>
              <w:spacing w:before="90" w:after="9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47D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90,2            </w:t>
            </w:r>
          </w:p>
        </w:tc>
      </w:tr>
    </w:tbl>
    <w:p w:rsidR="005823A2" w:rsidRDefault="005823A2" w:rsidP="00015D39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945051">
        <w:rPr>
          <w:kern w:val="24"/>
          <w:sz w:val="26"/>
        </w:rPr>
        <w:t>6,3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736832">
        <w:rPr>
          <w:kern w:val="24"/>
          <w:sz w:val="26"/>
        </w:rPr>
        <w:t xml:space="preserve"> </w:t>
      </w:r>
      <w:r w:rsidR="006445D9">
        <w:rPr>
          <w:kern w:val="24"/>
          <w:sz w:val="26"/>
        </w:rPr>
        <w:t>январе-</w:t>
      </w:r>
      <w:r w:rsidR="00D863DC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9C56E8">
        <w:rPr>
          <w:kern w:val="24"/>
          <w:sz w:val="26"/>
        </w:rPr>
        <w:t>е</w:t>
      </w:r>
      <w:r w:rsidR="009F1D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</w:t>
      </w:r>
      <w:r w:rsidR="00736832">
        <w:rPr>
          <w:kern w:val="24"/>
          <w:sz w:val="26"/>
        </w:rPr>
        <w:t xml:space="preserve"> </w:t>
      </w:r>
      <w:r w:rsidR="006445D9">
        <w:rPr>
          <w:kern w:val="24"/>
          <w:sz w:val="26"/>
        </w:rPr>
        <w:t>января-</w:t>
      </w:r>
      <w:r w:rsidR="00D863DC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474039">
        <w:rPr>
          <w:kern w:val="24"/>
          <w:sz w:val="26"/>
        </w:rPr>
        <w:t>я</w:t>
      </w:r>
      <w:r w:rsidR="009F1D1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736832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945051">
        <w:rPr>
          <w:kern w:val="24"/>
          <w:sz w:val="26"/>
        </w:rPr>
        <w:t>88,4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051EA5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>
            <wp:simplePos x="0" y="0"/>
            <wp:positionH relativeFrom="column">
              <wp:posOffset>-62231</wp:posOffset>
            </wp:positionH>
            <wp:positionV relativeFrom="paragraph">
              <wp:posOffset>139849</wp:posOffset>
            </wp:positionV>
            <wp:extent cx="6033247" cy="1340224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27"/>
        <w:gridCol w:w="985"/>
        <w:gridCol w:w="985"/>
        <w:gridCol w:w="1227"/>
        <w:gridCol w:w="990"/>
        <w:gridCol w:w="1042"/>
      </w:tblGrid>
      <w:tr w:rsidR="00134517" w:rsidRPr="00C1253B" w:rsidTr="00D863DC">
        <w:trPr>
          <w:cantSplit/>
          <w:trHeight w:val="497"/>
          <w:tblHeader/>
          <w:jc w:val="center"/>
        </w:trPr>
        <w:tc>
          <w:tcPr>
            <w:tcW w:w="2175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725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445D9">
              <w:rPr>
                <w:sz w:val="22"/>
                <w:szCs w:val="22"/>
              </w:rPr>
              <w:t>Январ</w:t>
            </w:r>
            <w:proofErr w:type="gramStart"/>
            <w:r w:rsidRPr="006445D9">
              <w:rPr>
                <w:sz w:val="22"/>
                <w:szCs w:val="22"/>
              </w:rPr>
              <w:t>ь-</w:t>
            </w:r>
            <w:proofErr w:type="gramEnd"/>
            <w:r w:rsidR="00D863DC">
              <w:rPr>
                <w:sz w:val="22"/>
                <w:szCs w:val="22"/>
              </w:rPr>
              <w:t xml:space="preserve"> октябрь</w:t>
            </w:r>
            <w:r w:rsidR="00D478E1" w:rsidRPr="00C1253B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725FB6">
              <w:rPr>
                <w:sz w:val="22"/>
                <w:szCs w:val="22"/>
              </w:rPr>
              <w:t xml:space="preserve"> </w:t>
            </w:r>
            <w:r w:rsidR="00D863DC"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098" w:type="pct"/>
            <w:gridSpan w:val="2"/>
            <w:tcBorders>
              <w:right w:val="single" w:sz="4" w:space="0" w:color="auto"/>
            </w:tcBorders>
          </w:tcPr>
          <w:p w:rsidR="00134517" w:rsidRPr="00C1253B" w:rsidRDefault="00D863DC" w:rsidP="003530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34517" w:rsidRPr="00C1253B">
              <w:rPr>
                <w:sz w:val="22"/>
                <w:szCs w:val="22"/>
              </w:rPr>
              <w:t xml:space="preserve"> 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D863DC">
        <w:trPr>
          <w:cantSplit/>
          <w:trHeight w:val="546"/>
          <w:tblHeader/>
          <w:jc w:val="center"/>
        </w:trPr>
        <w:tc>
          <w:tcPr>
            <w:tcW w:w="2175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</w:tcPr>
          <w:p w:rsidR="00134517" w:rsidRPr="00C1253B" w:rsidRDefault="006445D9" w:rsidP="00D863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нварь-</w:t>
            </w:r>
            <w:r w:rsidR="00D863DC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134517" w:rsidRPr="00C1253B" w:rsidRDefault="00D863DC" w:rsidP="00D863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35" w:type="pct"/>
          </w:tcPr>
          <w:p w:rsidR="00134517" w:rsidRPr="00C1253B" w:rsidRDefault="00D863DC" w:rsidP="0035302E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:rsidR="00134517" w:rsidRPr="00C1253B" w:rsidRDefault="00D863DC" w:rsidP="0047403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7403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</w:tr>
      <w:tr w:rsidR="00D17759" w:rsidRPr="00C1253B" w:rsidTr="00D863DC">
        <w:trPr>
          <w:cantSplit/>
          <w:trHeight w:val="284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845,9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83,3            </w:t>
            </w:r>
          </w:p>
        </w:tc>
        <w:tc>
          <w:tcPr>
            <w:tcW w:w="6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5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100,6           </w:t>
            </w:r>
          </w:p>
        </w:tc>
      </w:tr>
      <w:tr w:rsidR="00D17759" w:rsidRPr="00C1253B" w:rsidTr="00D863DC">
        <w:trPr>
          <w:cantSplit/>
          <w:trHeight w:val="70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Подшипники шариковые </w:t>
            </w:r>
            <w:r w:rsidRPr="00C1253B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743 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87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131,8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113,0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12 458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1 305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99,5 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</w:t>
            </w:r>
            <w:r w:rsidRPr="00C1253B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10 008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990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71,0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112,0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33 295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4 641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121,8           </w:t>
            </w:r>
          </w:p>
        </w:tc>
      </w:tr>
      <w:tr w:rsidR="00D17759" w:rsidRPr="00C1253B" w:rsidTr="00D863DC">
        <w:trPr>
          <w:cantSplit/>
          <w:trHeight w:val="544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27,8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102,0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864 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122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108,0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492 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50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64,9 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12 856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1 177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138,6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116,9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1 927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224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94,5 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25 048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2 710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101,0           </w:t>
            </w:r>
          </w:p>
        </w:tc>
      </w:tr>
      <w:tr w:rsidR="00D17759" w:rsidRPr="00C1253B" w:rsidTr="00D863DC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2 084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168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58,1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96,6            </w:t>
            </w:r>
          </w:p>
        </w:tc>
      </w:tr>
      <w:tr w:rsidR="00D17759" w:rsidRPr="00C1253B" w:rsidTr="00015D39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Станки для обработки дерева </w:t>
            </w:r>
            <w:r w:rsidRPr="00C1253B">
              <w:rPr>
                <w:sz w:val="22"/>
                <w:szCs w:val="22"/>
              </w:rPr>
              <w:br/>
            </w:r>
            <w:r w:rsidRPr="00C1253B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21 803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2 602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93,3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169,3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89,8            </w:t>
            </w:r>
          </w:p>
        </w:tc>
      </w:tr>
      <w:tr w:rsidR="00D17759" w:rsidRPr="00C1253B" w:rsidTr="00015D39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302             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22            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38,9            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30,6            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68,8            </w:t>
            </w:r>
          </w:p>
        </w:tc>
      </w:tr>
      <w:tr w:rsidR="00D17759" w:rsidRPr="00C1253B" w:rsidTr="00015D39">
        <w:trPr>
          <w:cantSplit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152  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 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128,6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45,0            </w:t>
            </w:r>
          </w:p>
        </w:tc>
      </w:tr>
      <w:tr w:rsidR="00D17759" w:rsidRPr="00C1253B" w:rsidTr="00D863DC">
        <w:trPr>
          <w:cantSplit/>
          <w:trHeight w:val="66"/>
          <w:jc w:val="center"/>
        </w:trPr>
        <w:tc>
          <w:tcPr>
            <w:tcW w:w="217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17759" w:rsidRPr="00C1253B" w:rsidRDefault="00D17759" w:rsidP="00015D39">
            <w:pPr>
              <w:spacing w:before="56" w:after="40" w:line="200" w:lineRule="exact"/>
              <w:ind w:left="57" w:right="193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</w:t>
            </w:r>
            <w:r w:rsidRPr="00C1253B">
              <w:rPr>
                <w:sz w:val="22"/>
                <w:szCs w:val="22"/>
              </w:rPr>
              <w:br/>
              <w:t>для эксплуатации в условиях бездорожья, штук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2 287           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42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214  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535" w:type="pct"/>
            <w:tcBorders>
              <w:top w:val="nil"/>
              <w:bottom w:val="doub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5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17759" w:rsidRPr="00D17759" w:rsidRDefault="00D17759" w:rsidP="00015D39">
            <w:pPr>
              <w:spacing w:before="56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17759">
              <w:rPr>
                <w:sz w:val="22"/>
                <w:szCs w:val="22"/>
              </w:rPr>
              <w:t xml:space="preserve">99,5 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6"/>
        <w:gridCol w:w="1234"/>
        <w:gridCol w:w="1466"/>
        <w:gridCol w:w="1467"/>
      </w:tblGrid>
      <w:tr w:rsidR="00134517" w:rsidRPr="00C1253B" w:rsidTr="0035302E">
        <w:trPr>
          <w:cantSplit/>
          <w:trHeight w:val="251"/>
          <w:tblHeader/>
        </w:trPr>
        <w:tc>
          <w:tcPr>
            <w:tcW w:w="2731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DD41A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DD41A5">
              <w:rPr>
                <w:sz w:val="22"/>
                <w:szCs w:val="22"/>
              </w:rPr>
              <w:t>но</w:t>
            </w:r>
            <w:r w:rsidR="00474039">
              <w:rPr>
                <w:sz w:val="22"/>
                <w:szCs w:val="22"/>
              </w:rPr>
              <w:t>ября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9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B20D82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404065">
        <w:trPr>
          <w:cantSplit/>
          <w:trHeight w:val="844"/>
          <w:tblHeader/>
        </w:trPr>
        <w:tc>
          <w:tcPr>
            <w:tcW w:w="2731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2" w:type="pct"/>
            <w:vMerge/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B20D82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7403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DD41A5" w:rsidRPr="00DD41A5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8867C3" w:rsidRPr="00C1253B" w:rsidTr="00404065">
        <w:trPr>
          <w:cantSplit/>
          <w:trHeight w:val="74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72" w:type="pct"/>
            <w:tcBorders>
              <w:top w:val="single" w:sz="4" w:space="0" w:color="auto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220,7           </w:t>
            </w:r>
          </w:p>
        </w:tc>
        <w:tc>
          <w:tcPr>
            <w:tcW w:w="7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261,0           </w:t>
            </w:r>
          </w:p>
        </w:tc>
        <w:tc>
          <w:tcPr>
            <w:tcW w:w="7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115,9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1253B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333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80,4 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820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37,3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155,0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4,9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177,8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97,3 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16,2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77,8 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28,5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66,7 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1 839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143,0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106,4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1253B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60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31,1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111,1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596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23,8 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95,8 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541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262,1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74,6 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2 253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129,4           </w:t>
            </w:r>
          </w:p>
        </w:tc>
      </w:tr>
      <w:tr w:rsidR="008867C3" w:rsidRPr="00C1253B" w:rsidTr="00404065">
        <w:trPr>
          <w:cantSplit/>
          <w:trHeight w:val="225"/>
        </w:trPr>
        <w:tc>
          <w:tcPr>
            <w:tcW w:w="273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40              </w:t>
            </w:r>
          </w:p>
        </w:tc>
        <w:tc>
          <w:tcPr>
            <w:tcW w:w="7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279,7           </w:t>
            </w:r>
          </w:p>
        </w:tc>
        <w:tc>
          <w:tcPr>
            <w:tcW w:w="7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71,4            </w:t>
            </w:r>
          </w:p>
        </w:tc>
      </w:tr>
      <w:tr w:rsidR="008867C3" w:rsidRPr="00C1253B" w:rsidTr="00404065">
        <w:trPr>
          <w:cantSplit/>
        </w:trPr>
        <w:tc>
          <w:tcPr>
            <w:tcW w:w="273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867C3" w:rsidRPr="00C1253B" w:rsidRDefault="008867C3" w:rsidP="00C646CE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C1253B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672" w:type="pct"/>
            <w:tcBorders>
              <w:top w:val="nil"/>
              <w:bottom w:val="doub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449             </w:t>
            </w:r>
          </w:p>
        </w:tc>
        <w:tc>
          <w:tcPr>
            <w:tcW w:w="7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196,3           </w:t>
            </w:r>
          </w:p>
        </w:tc>
        <w:tc>
          <w:tcPr>
            <w:tcW w:w="7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67C3" w:rsidRPr="008867C3" w:rsidRDefault="008867C3" w:rsidP="00C646CE">
            <w:pPr>
              <w:spacing w:before="8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80,8            </w:t>
            </w:r>
          </w:p>
        </w:tc>
      </w:tr>
    </w:tbl>
    <w:p w:rsidR="005823A2" w:rsidRDefault="005823A2" w:rsidP="006556A8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EF0DC6">
        <w:rPr>
          <w:kern w:val="24"/>
          <w:sz w:val="26"/>
        </w:rPr>
        <w:t>4,4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6445D9">
        <w:rPr>
          <w:kern w:val="24"/>
          <w:sz w:val="26"/>
        </w:rPr>
        <w:t>январе-</w:t>
      </w:r>
      <w:r w:rsidR="00E41831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725FB6">
        <w:rPr>
          <w:kern w:val="24"/>
          <w:sz w:val="26"/>
        </w:rPr>
        <w:t>е</w:t>
      </w:r>
      <w:r w:rsidR="00BB267B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</w:t>
      </w:r>
      <w:r w:rsidR="000D2A6C">
        <w:rPr>
          <w:kern w:val="24"/>
          <w:sz w:val="26"/>
        </w:rPr>
        <w:t>20</w:t>
      </w:r>
      <w:r w:rsidRPr="00787883">
        <w:rPr>
          <w:kern w:val="24"/>
          <w:sz w:val="26"/>
        </w:rPr>
        <w:t> г</w:t>
      </w:r>
      <w:r w:rsidR="000D2A6C">
        <w:rPr>
          <w:kern w:val="24"/>
          <w:sz w:val="26"/>
        </w:rPr>
        <w:t xml:space="preserve">. </w:t>
      </w:r>
      <w:r w:rsidRPr="00787883">
        <w:rPr>
          <w:kern w:val="24"/>
          <w:sz w:val="26"/>
        </w:rPr>
        <w:t xml:space="preserve">по сравнению с </w:t>
      </w:r>
      <w:r w:rsidR="006445D9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EF4F6F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E41831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474039">
        <w:rPr>
          <w:kern w:val="24"/>
          <w:sz w:val="26"/>
        </w:rPr>
        <w:t>е</w:t>
      </w:r>
      <w:r w:rsidR="00725FB6">
        <w:rPr>
          <w:kern w:val="24"/>
          <w:sz w:val="26"/>
        </w:rPr>
        <w:t>м</w:t>
      </w:r>
      <w:r w:rsidR="00BB267B" w:rsidRPr="00787883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0D2A6C">
        <w:rPr>
          <w:kern w:val="24"/>
          <w:sz w:val="26"/>
        </w:rPr>
        <w:t>9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0D2A6C">
        <w:rPr>
          <w:kern w:val="24"/>
          <w:sz w:val="26"/>
        </w:rPr>
        <w:t>.</w:t>
      </w:r>
      <w:r w:rsidR="00335D50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 xml:space="preserve">в сопоставимых ценах </w:t>
      </w:r>
      <w:r w:rsidR="0057017C">
        <w:rPr>
          <w:kern w:val="24"/>
          <w:sz w:val="26"/>
        </w:rPr>
        <w:t xml:space="preserve">увеличился на </w:t>
      </w:r>
      <w:r w:rsidR="00EF0DC6">
        <w:rPr>
          <w:kern w:val="24"/>
          <w:sz w:val="26"/>
        </w:rPr>
        <w:t>1,3</w:t>
      </w:r>
      <w:r w:rsidR="00F24608">
        <w:rPr>
          <w:kern w:val="24"/>
          <w:sz w:val="26"/>
        </w:rPr>
        <w:t>%</w:t>
      </w:r>
      <w:r w:rsidRPr="00787883">
        <w:rPr>
          <w:kern w:val="24"/>
          <w:sz w:val="26"/>
        </w:rPr>
        <w:t>.</w:t>
      </w:r>
    </w:p>
    <w:p w:rsidR="005823A2" w:rsidRPr="00CA0BB7" w:rsidRDefault="005823A2" w:rsidP="00FA1F5F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-49825</wp:posOffset>
            </wp:positionH>
            <wp:positionV relativeFrom="paragraph">
              <wp:posOffset>165484</wp:posOffset>
            </wp:positionV>
            <wp:extent cx="6060558" cy="1722474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35302E" w:rsidRDefault="0035302E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5302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772"/>
        <w:gridCol w:w="1067"/>
        <w:gridCol w:w="1069"/>
        <w:gridCol w:w="1201"/>
        <w:gridCol w:w="1024"/>
        <w:gridCol w:w="1022"/>
      </w:tblGrid>
      <w:tr w:rsidR="00134517" w:rsidRPr="00C1253B" w:rsidTr="0035302E">
        <w:trPr>
          <w:cantSplit/>
          <w:trHeight w:val="497"/>
          <w:tblHeader/>
          <w:jc w:val="center"/>
        </w:trPr>
        <w:tc>
          <w:tcPr>
            <w:tcW w:w="2060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E4183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725FB6">
              <w:rPr>
                <w:sz w:val="22"/>
                <w:szCs w:val="22"/>
              </w:rPr>
              <w:t xml:space="preserve"> </w:t>
            </w:r>
            <w:r w:rsidR="00404051">
              <w:rPr>
                <w:sz w:val="22"/>
                <w:szCs w:val="22"/>
              </w:rPr>
              <w:t>октябрь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725FB6">
              <w:rPr>
                <w:sz w:val="22"/>
                <w:szCs w:val="22"/>
              </w:rPr>
              <w:t xml:space="preserve"> </w:t>
            </w:r>
            <w:r w:rsidR="00E41831"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17" w:type="pct"/>
            <w:gridSpan w:val="2"/>
            <w:tcBorders>
              <w:right w:val="single" w:sz="4" w:space="0" w:color="auto"/>
            </w:tcBorders>
          </w:tcPr>
          <w:p w:rsidR="00134517" w:rsidRPr="00C1253B" w:rsidRDefault="00E41831" w:rsidP="003530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885E73">
        <w:trPr>
          <w:cantSplit/>
          <w:trHeight w:val="726"/>
          <w:tblHeader/>
          <w:jc w:val="center"/>
        </w:trPr>
        <w:tc>
          <w:tcPr>
            <w:tcW w:w="2060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</w:tcPr>
          <w:p w:rsidR="00134517" w:rsidRPr="00C1253B" w:rsidRDefault="006445D9" w:rsidP="00E418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</w:t>
            </w:r>
            <w:proofErr w:type="gramStart"/>
            <w:r w:rsidR="00975956" w:rsidRPr="006445D9">
              <w:rPr>
                <w:sz w:val="22"/>
                <w:szCs w:val="22"/>
              </w:rPr>
              <w:t>ь-</w:t>
            </w:r>
            <w:proofErr w:type="gramEnd"/>
            <w:r w:rsidR="00725FB6">
              <w:rPr>
                <w:sz w:val="22"/>
                <w:szCs w:val="22"/>
              </w:rPr>
              <w:t xml:space="preserve"> </w:t>
            </w:r>
            <w:r w:rsidR="00E41831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84" w:type="pct"/>
            <w:tcBorders>
              <w:right w:val="single" w:sz="4" w:space="0" w:color="auto"/>
            </w:tcBorders>
          </w:tcPr>
          <w:p w:rsidR="00134517" w:rsidRPr="00C1253B" w:rsidRDefault="00E41831" w:rsidP="00725F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6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59" w:type="pct"/>
          </w:tcPr>
          <w:p w:rsidR="00134517" w:rsidRPr="00C1253B" w:rsidRDefault="00E41831" w:rsidP="0035302E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:rsidR="00134517" w:rsidRPr="00C1253B" w:rsidRDefault="00E41831" w:rsidP="0035302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8867C3" w:rsidRPr="00C1253B" w:rsidTr="00131A73">
        <w:trPr>
          <w:cantSplit/>
          <w:trHeight w:val="284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Двигатели внутреннего сгорания </w:t>
            </w:r>
            <w:r w:rsidRPr="00C1253B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33,4            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5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100,1           </w:t>
            </w:r>
          </w:p>
        </w:tc>
      </w:tr>
      <w:tr w:rsidR="008867C3" w:rsidRPr="00C1253B" w:rsidTr="00131A73">
        <w:trPr>
          <w:cantSplit/>
          <w:trHeight w:val="70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17 192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2 522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111,8           </w:t>
            </w:r>
          </w:p>
        </w:tc>
      </w:tr>
      <w:tr w:rsidR="008867C3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1 124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146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165,9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129,2           </w:t>
            </w:r>
          </w:p>
        </w:tc>
      </w:tr>
      <w:tr w:rsidR="008867C3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4 546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496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105,5           </w:t>
            </w:r>
          </w:p>
        </w:tc>
      </w:tr>
      <w:tr w:rsidR="008867C3" w:rsidRPr="00C1253B" w:rsidTr="00131A73">
        <w:trPr>
          <w:cantSplit/>
          <w:trHeight w:val="241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1 801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179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83,1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70,2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98,9            </w:t>
            </w:r>
          </w:p>
        </w:tc>
      </w:tr>
      <w:tr w:rsidR="008867C3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Прицепы и полуприцепы </w:t>
            </w:r>
            <w:r w:rsidRPr="00C1253B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1 808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177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122,1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99,4            </w:t>
            </w:r>
          </w:p>
        </w:tc>
      </w:tr>
      <w:tr w:rsidR="008867C3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1 852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122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78,8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40,3 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69,7            </w:t>
            </w:r>
          </w:p>
        </w:tc>
      </w:tr>
      <w:tr w:rsidR="008867C3" w:rsidRPr="00C1253B" w:rsidTr="00131A73">
        <w:trPr>
          <w:cantSplit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3 651           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427             </w:t>
            </w:r>
          </w:p>
        </w:tc>
        <w:tc>
          <w:tcPr>
            <w:tcW w:w="6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130,3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149,8           </w:t>
            </w:r>
          </w:p>
        </w:tc>
        <w:tc>
          <w:tcPr>
            <w:tcW w:w="5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198,6           </w:t>
            </w:r>
          </w:p>
        </w:tc>
      </w:tr>
      <w:tr w:rsidR="008867C3" w:rsidRPr="00C1253B" w:rsidTr="00131A73">
        <w:trPr>
          <w:cantSplit/>
          <w:trHeight w:val="66"/>
          <w:jc w:val="center"/>
        </w:trPr>
        <w:tc>
          <w:tcPr>
            <w:tcW w:w="20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867C3" w:rsidRPr="00C1253B" w:rsidRDefault="008867C3" w:rsidP="009139C0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61,1            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65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116,5           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56,4            </w:t>
            </w:r>
          </w:p>
        </w:tc>
        <w:tc>
          <w:tcPr>
            <w:tcW w:w="5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48,3            </w:t>
            </w:r>
          </w:p>
        </w:tc>
      </w:tr>
    </w:tbl>
    <w:p w:rsidR="00134517" w:rsidRDefault="00134517" w:rsidP="000B2A5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61"/>
        <w:gridCol w:w="1170"/>
        <w:gridCol w:w="1576"/>
        <w:gridCol w:w="1576"/>
      </w:tblGrid>
      <w:tr w:rsidR="00134517" w:rsidRPr="00C1253B" w:rsidTr="0035302E">
        <w:trPr>
          <w:cantSplit/>
          <w:trHeight w:val="251"/>
          <w:tblHeader/>
        </w:trPr>
        <w:tc>
          <w:tcPr>
            <w:tcW w:w="2647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3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571907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571907">
              <w:rPr>
                <w:sz w:val="22"/>
                <w:szCs w:val="22"/>
              </w:rPr>
              <w:t>ноября</w:t>
            </w:r>
            <w:r w:rsidR="00633105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35302E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8867C3">
        <w:trPr>
          <w:cantSplit/>
          <w:trHeight w:val="844"/>
          <w:tblHeader/>
        </w:trPr>
        <w:tc>
          <w:tcPr>
            <w:tcW w:w="2647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" w:type="pct"/>
            <w:vMerge/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3530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8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47403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571907" w:rsidRPr="00571907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8867C3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156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139,0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120,9           </w:t>
            </w:r>
          </w:p>
        </w:tc>
      </w:tr>
      <w:tr w:rsidR="008867C3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832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188,7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97,2            </w:t>
            </w:r>
          </w:p>
        </w:tc>
      </w:tr>
      <w:tr w:rsidR="008867C3" w:rsidRPr="00C1253B" w:rsidTr="008867C3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187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94,0            </w:t>
            </w:r>
          </w:p>
        </w:tc>
      </w:tr>
      <w:tr w:rsidR="008867C3" w:rsidRPr="00C1253B" w:rsidTr="00C646CE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867C3" w:rsidRPr="00C1253B" w:rsidRDefault="008867C3" w:rsidP="009139C0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8867C3" w:rsidRPr="008867C3" w:rsidRDefault="008867C3" w:rsidP="008867C3">
            <w:pPr>
              <w:spacing w:before="4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334  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186,5           </w:t>
            </w:r>
          </w:p>
        </w:tc>
        <w:tc>
          <w:tcPr>
            <w:tcW w:w="8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86,1            </w:t>
            </w:r>
          </w:p>
        </w:tc>
      </w:tr>
      <w:tr w:rsidR="008867C3" w:rsidRPr="00C1253B" w:rsidTr="00C646CE">
        <w:trPr>
          <w:cantSplit/>
          <w:trHeight w:val="225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867C3" w:rsidRPr="00C1253B" w:rsidRDefault="008867C3" w:rsidP="009139C0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8867C3" w:rsidRPr="008867C3" w:rsidRDefault="008867C3" w:rsidP="008867C3">
            <w:pPr>
              <w:spacing w:before="4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516             </w:t>
            </w:r>
          </w:p>
        </w:tc>
        <w:tc>
          <w:tcPr>
            <w:tcW w:w="8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454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141,3           </w:t>
            </w:r>
          </w:p>
        </w:tc>
        <w:tc>
          <w:tcPr>
            <w:tcW w:w="8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867C3" w:rsidRPr="008867C3" w:rsidRDefault="008867C3" w:rsidP="00531F93">
            <w:pPr>
              <w:spacing w:before="40" w:after="4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867C3">
              <w:rPr>
                <w:sz w:val="22"/>
                <w:szCs w:val="22"/>
              </w:rPr>
              <w:t xml:space="preserve">135,8           </w:t>
            </w:r>
          </w:p>
        </w:tc>
      </w:tr>
    </w:tbl>
    <w:p w:rsidR="005823A2" w:rsidRDefault="005823A2" w:rsidP="0035302E">
      <w:pPr>
        <w:spacing w:before="120" w:after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9468DB">
        <w:rPr>
          <w:kern w:val="24"/>
          <w:sz w:val="26"/>
        </w:rPr>
        <w:t>3,8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6445D9">
        <w:rPr>
          <w:sz w:val="26"/>
          <w:szCs w:val="26"/>
        </w:rPr>
        <w:t>январе-</w:t>
      </w:r>
      <w:r w:rsidR="00105AA1">
        <w:rPr>
          <w:sz w:val="26"/>
          <w:szCs w:val="26"/>
        </w:rPr>
        <w:t>ок</w:t>
      </w:r>
      <w:r w:rsidR="006A0669">
        <w:rPr>
          <w:sz w:val="26"/>
          <w:szCs w:val="26"/>
        </w:rPr>
        <w:t>тябр</w:t>
      </w:r>
      <w:r w:rsidR="00633105">
        <w:rPr>
          <w:sz w:val="26"/>
          <w:szCs w:val="26"/>
        </w:rPr>
        <w:t>е</w:t>
      </w:r>
      <w:r w:rsidR="00C06AE4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6445D9">
        <w:rPr>
          <w:sz w:val="26"/>
          <w:szCs w:val="26"/>
        </w:rPr>
        <w:t>я</w:t>
      </w:r>
      <w:r w:rsidR="00975956">
        <w:rPr>
          <w:sz w:val="26"/>
          <w:szCs w:val="26"/>
        </w:rPr>
        <w:t>нвар</w:t>
      </w:r>
      <w:r w:rsidR="00EF4F6F">
        <w:rPr>
          <w:sz w:val="26"/>
          <w:szCs w:val="26"/>
        </w:rPr>
        <w:t>ем</w:t>
      </w:r>
      <w:r w:rsidR="00975956">
        <w:rPr>
          <w:sz w:val="26"/>
          <w:szCs w:val="26"/>
        </w:rPr>
        <w:t>-</w:t>
      </w:r>
      <w:r w:rsidR="00105AA1">
        <w:rPr>
          <w:sz w:val="26"/>
          <w:szCs w:val="26"/>
        </w:rPr>
        <w:t>ок</w:t>
      </w:r>
      <w:r w:rsidR="006A0669">
        <w:rPr>
          <w:sz w:val="26"/>
          <w:szCs w:val="26"/>
        </w:rPr>
        <w:t>тябр</w:t>
      </w:r>
      <w:r w:rsidR="00940B0D">
        <w:rPr>
          <w:sz w:val="26"/>
          <w:szCs w:val="26"/>
        </w:rPr>
        <w:t>е</w:t>
      </w:r>
      <w:r w:rsidR="00633105">
        <w:rPr>
          <w:sz w:val="26"/>
          <w:szCs w:val="26"/>
        </w:rPr>
        <w:t>м</w:t>
      </w:r>
      <w:r w:rsidR="00C06AE4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D050D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 xml:space="preserve">. </w:t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8E4051">
        <w:rPr>
          <w:sz w:val="26"/>
          <w:szCs w:val="26"/>
        </w:rPr>
        <w:t xml:space="preserve"> </w:t>
      </w:r>
      <w:r w:rsidR="009468DB">
        <w:rPr>
          <w:sz w:val="26"/>
          <w:szCs w:val="26"/>
        </w:rPr>
        <w:t>94,5</w:t>
      </w:r>
      <w:r w:rsidRPr="00CA0BB7">
        <w:rPr>
          <w:sz w:val="26"/>
          <w:szCs w:val="26"/>
        </w:rPr>
        <w:t>%.</w:t>
      </w:r>
    </w:p>
    <w:p w:rsidR="005823A2" w:rsidRDefault="005823A2" w:rsidP="00051EA5">
      <w:pPr>
        <w:pStyle w:val="a4"/>
        <w:tabs>
          <w:tab w:val="left" w:pos="708"/>
        </w:tabs>
        <w:spacing w:before="6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6D5A9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294711" distL="193548" distR="247567" simplePos="0" relativeHeight="251658752" behindDoc="0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8890</wp:posOffset>
            </wp:positionV>
            <wp:extent cx="5992495" cy="1433830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D6017D" w:rsidRPr="00D6017D" w:rsidRDefault="00D6017D" w:rsidP="004B405E">
      <w:pPr>
        <w:pStyle w:val="a4"/>
        <w:tabs>
          <w:tab w:val="left" w:pos="708"/>
        </w:tabs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D6017D" w:rsidRPr="00D6017D" w:rsidRDefault="00D6017D" w:rsidP="004B405E">
      <w:pPr>
        <w:pStyle w:val="a4"/>
        <w:tabs>
          <w:tab w:val="left" w:pos="708"/>
        </w:tabs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35302E">
      <w:pPr>
        <w:pStyle w:val="a4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lastRenderedPageBreak/>
        <w:t>Производство прочих готовых изделий</w:t>
      </w:r>
    </w:p>
    <w:tbl>
      <w:tblPr>
        <w:tblW w:w="505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80"/>
        <w:gridCol w:w="1009"/>
        <w:gridCol w:w="1009"/>
        <w:gridCol w:w="1211"/>
        <w:gridCol w:w="1005"/>
        <w:gridCol w:w="1042"/>
      </w:tblGrid>
      <w:tr w:rsidR="00134517" w:rsidRPr="00C1253B" w:rsidTr="00105AA1">
        <w:trPr>
          <w:cantSplit/>
          <w:trHeight w:val="497"/>
          <w:tblHeader/>
          <w:jc w:val="center"/>
        </w:trPr>
        <w:tc>
          <w:tcPr>
            <w:tcW w:w="2150" w:type="pct"/>
            <w:vMerge w:val="restart"/>
            <w:tcBorders>
              <w:left w:val="single" w:sz="4" w:space="0" w:color="auto"/>
            </w:tcBorders>
          </w:tcPr>
          <w:p w:rsidR="00134517" w:rsidRPr="00C1253B" w:rsidRDefault="00134517" w:rsidP="00B56AD4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pct"/>
            <w:gridSpan w:val="2"/>
            <w:tcBorders>
              <w:right w:val="single" w:sz="4" w:space="0" w:color="auto"/>
            </w:tcBorders>
          </w:tcPr>
          <w:p w:rsidR="00134517" w:rsidRPr="00C1253B" w:rsidRDefault="00134517" w:rsidP="00B56A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4" w:type="pct"/>
            <w:vMerge w:val="restart"/>
            <w:tcBorders>
              <w:right w:val="single" w:sz="4" w:space="0" w:color="auto"/>
            </w:tcBorders>
          </w:tcPr>
          <w:p w:rsidR="00134517" w:rsidRPr="00C1253B" w:rsidRDefault="00975956" w:rsidP="00B56A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75956">
              <w:rPr>
                <w:sz w:val="22"/>
                <w:szCs w:val="22"/>
              </w:rPr>
              <w:t>Январ</w:t>
            </w:r>
            <w:proofErr w:type="gramStart"/>
            <w:r w:rsidRPr="00975956">
              <w:rPr>
                <w:sz w:val="22"/>
                <w:szCs w:val="22"/>
              </w:rPr>
              <w:t>ь-</w:t>
            </w:r>
            <w:proofErr w:type="gramEnd"/>
            <w:r w:rsidR="00885E73">
              <w:rPr>
                <w:sz w:val="22"/>
                <w:szCs w:val="22"/>
              </w:rPr>
              <w:br/>
            </w:r>
            <w:r w:rsidR="00105AA1">
              <w:rPr>
                <w:sz w:val="22"/>
                <w:szCs w:val="22"/>
              </w:rPr>
              <w:t>октябрь</w:t>
            </w:r>
            <w:r w:rsidR="00885E73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 xml:space="preserve">2020 г. </w:t>
            </w:r>
            <w:r w:rsidR="00134517" w:rsidRPr="00C1253B">
              <w:rPr>
                <w:sz w:val="22"/>
                <w:szCs w:val="22"/>
              </w:rPr>
              <w:br/>
              <w:t xml:space="preserve">в % к </w:t>
            </w:r>
            <w:r w:rsidR="00134517" w:rsidRPr="00C1253B">
              <w:rPr>
                <w:sz w:val="22"/>
                <w:szCs w:val="22"/>
              </w:rPr>
              <w:br/>
            </w:r>
            <w:r w:rsidR="006445D9">
              <w:rPr>
                <w:sz w:val="22"/>
                <w:szCs w:val="22"/>
              </w:rPr>
              <w:t>я</w:t>
            </w:r>
            <w:r w:rsidRPr="00975956">
              <w:rPr>
                <w:sz w:val="22"/>
                <w:szCs w:val="22"/>
              </w:rPr>
              <w:t>нварю-</w:t>
            </w:r>
            <w:r w:rsidR="00885E73">
              <w:rPr>
                <w:sz w:val="22"/>
                <w:szCs w:val="22"/>
              </w:rPr>
              <w:br/>
            </w:r>
            <w:r w:rsidR="00105AA1"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6445D9"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2019 г</w:t>
            </w:r>
            <w:r w:rsidR="00956140" w:rsidRPr="00C1253B">
              <w:rPr>
                <w:sz w:val="22"/>
                <w:szCs w:val="22"/>
              </w:rPr>
              <w:t>.</w:t>
            </w:r>
          </w:p>
        </w:tc>
        <w:tc>
          <w:tcPr>
            <w:tcW w:w="1106" w:type="pct"/>
            <w:gridSpan w:val="2"/>
            <w:tcBorders>
              <w:right w:val="single" w:sz="4" w:space="0" w:color="auto"/>
            </w:tcBorders>
          </w:tcPr>
          <w:p w:rsidR="00134517" w:rsidRPr="00C1253B" w:rsidRDefault="00105AA1" w:rsidP="00B56A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6556A8" w:rsidRPr="00C1253B">
              <w:rPr>
                <w:sz w:val="22"/>
                <w:szCs w:val="22"/>
              </w:rPr>
              <w:t xml:space="preserve"> </w:t>
            </w:r>
            <w:r w:rsidR="00134517" w:rsidRPr="00C1253B">
              <w:rPr>
                <w:sz w:val="22"/>
                <w:szCs w:val="22"/>
              </w:rPr>
              <w:t>2020 г.</w:t>
            </w:r>
            <w:r w:rsidR="00134517" w:rsidRPr="00C1253B">
              <w:rPr>
                <w:sz w:val="22"/>
                <w:szCs w:val="22"/>
              </w:rPr>
              <w:br/>
            </w:r>
            <w:proofErr w:type="gramStart"/>
            <w:r w:rsidR="00134517" w:rsidRPr="00C1253B">
              <w:rPr>
                <w:sz w:val="22"/>
                <w:szCs w:val="22"/>
              </w:rPr>
              <w:t>в</w:t>
            </w:r>
            <w:proofErr w:type="gramEnd"/>
            <w:r w:rsidR="00134517" w:rsidRPr="00C1253B">
              <w:rPr>
                <w:sz w:val="22"/>
                <w:szCs w:val="22"/>
              </w:rPr>
              <w:t xml:space="preserve"> % к</w:t>
            </w:r>
          </w:p>
        </w:tc>
      </w:tr>
      <w:tr w:rsidR="00134517" w:rsidRPr="00C1253B" w:rsidTr="00105AA1">
        <w:trPr>
          <w:cantSplit/>
          <w:trHeight w:val="726"/>
          <w:tblHeader/>
          <w:jc w:val="center"/>
        </w:trPr>
        <w:tc>
          <w:tcPr>
            <w:tcW w:w="2150" w:type="pct"/>
            <w:vMerge/>
            <w:tcBorders>
              <w:left w:val="single" w:sz="4" w:space="0" w:color="auto"/>
            </w:tcBorders>
          </w:tcPr>
          <w:p w:rsidR="00134517" w:rsidRPr="00C1253B" w:rsidRDefault="00134517" w:rsidP="00B56AD4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</w:tcPr>
          <w:p w:rsidR="00134517" w:rsidRPr="00C1253B" w:rsidRDefault="006445D9" w:rsidP="00105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5956" w:rsidRPr="006445D9">
              <w:rPr>
                <w:sz w:val="22"/>
                <w:szCs w:val="22"/>
              </w:rPr>
              <w:t>нвар</w:t>
            </w:r>
            <w:proofErr w:type="gramStart"/>
            <w:r w:rsidR="00975956" w:rsidRPr="006445D9">
              <w:rPr>
                <w:sz w:val="22"/>
                <w:szCs w:val="22"/>
              </w:rPr>
              <w:t>ь-</w:t>
            </w:r>
            <w:proofErr w:type="gramEnd"/>
            <w:r w:rsidR="00633105">
              <w:rPr>
                <w:sz w:val="22"/>
                <w:szCs w:val="22"/>
              </w:rPr>
              <w:t xml:space="preserve"> </w:t>
            </w:r>
            <w:r w:rsidR="00105AA1">
              <w:rPr>
                <w:sz w:val="22"/>
                <w:szCs w:val="22"/>
              </w:rPr>
              <w:t>ок</w:t>
            </w:r>
            <w:r w:rsidR="006A0669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134517" w:rsidRPr="00C1253B">
              <w:rPr>
                <w:sz w:val="22"/>
                <w:szCs w:val="22"/>
              </w:rPr>
              <w:t>2020 г.</w:t>
            </w:r>
          </w:p>
        </w:tc>
        <w:tc>
          <w:tcPr>
            <w:tcW w:w="545" w:type="pct"/>
            <w:tcBorders>
              <w:right w:val="single" w:sz="4" w:space="0" w:color="auto"/>
            </w:tcBorders>
          </w:tcPr>
          <w:p w:rsidR="00134517" w:rsidRPr="00C1253B" w:rsidRDefault="00105AA1" w:rsidP="00B56A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54" w:type="pct"/>
            <w:vMerge/>
            <w:tcBorders>
              <w:right w:val="single" w:sz="4" w:space="0" w:color="auto"/>
            </w:tcBorders>
          </w:tcPr>
          <w:p w:rsidR="00134517" w:rsidRPr="00C1253B" w:rsidRDefault="00134517" w:rsidP="00B56AD4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43" w:type="pct"/>
          </w:tcPr>
          <w:p w:rsidR="00134517" w:rsidRPr="00C1253B" w:rsidRDefault="00105AA1" w:rsidP="00B56AD4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</w:t>
            </w:r>
            <w:r w:rsidR="006A0669">
              <w:rPr>
                <w:sz w:val="22"/>
                <w:szCs w:val="22"/>
              </w:rPr>
              <w:t>ю</w:t>
            </w:r>
            <w:r w:rsidR="00134517" w:rsidRPr="00C1253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:rsidR="00134517" w:rsidRPr="00C1253B" w:rsidRDefault="00105AA1" w:rsidP="00B56A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134517" w:rsidRPr="00C1253B">
              <w:rPr>
                <w:sz w:val="22"/>
                <w:szCs w:val="22"/>
              </w:rPr>
              <w:br/>
              <w:t>2020 г.</w:t>
            </w:r>
          </w:p>
        </w:tc>
      </w:tr>
      <w:tr w:rsidR="00FF5EB2" w:rsidRPr="00C1253B" w:rsidTr="00105AA1">
        <w:trPr>
          <w:cantSplit/>
          <w:trHeight w:val="284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1 445,2         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194,3           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123,6           </w:t>
            </w:r>
          </w:p>
        </w:tc>
        <w:tc>
          <w:tcPr>
            <w:tcW w:w="5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FF5EB2" w:rsidRPr="00C1253B" w:rsidTr="00105AA1">
        <w:trPr>
          <w:cantSplit/>
          <w:trHeight w:val="70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84,4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FF5EB2" w:rsidRPr="00C1253B" w:rsidTr="00105AA1">
        <w:trPr>
          <w:cantSplit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131,0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18,1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FF5EB2" w:rsidRPr="00C1253B" w:rsidTr="00105AA1">
        <w:trPr>
          <w:cantSplit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млн.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131,1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11,1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76,4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</w:tr>
      <w:tr w:rsidR="00FF5EB2" w:rsidRPr="00C1253B" w:rsidTr="00105AA1">
        <w:trPr>
          <w:cantSplit/>
          <w:trHeight w:val="241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36,1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74,6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</w:tr>
      <w:tr w:rsidR="00FF5EB2" w:rsidRPr="00C1253B" w:rsidTr="00105AA1">
        <w:trPr>
          <w:cantSplit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Мебель медицинская, хирургическая, стоматологическая или ветеринарная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ее части, 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57,7            </w:t>
            </w:r>
          </w:p>
        </w:tc>
        <w:tc>
          <w:tcPr>
            <w:tcW w:w="5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11,3            </w:t>
            </w:r>
          </w:p>
        </w:tc>
        <w:tc>
          <w:tcPr>
            <w:tcW w:w="6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61,7            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5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179,9           </w:t>
            </w:r>
          </w:p>
        </w:tc>
      </w:tr>
      <w:tr w:rsidR="00FF5EB2" w:rsidRPr="00C1253B" w:rsidTr="00105AA1">
        <w:trPr>
          <w:cantSplit/>
          <w:trHeight w:val="66"/>
          <w:jc w:val="center"/>
        </w:trPr>
        <w:tc>
          <w:tcPr>
            <w:tcW w:w="21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  <w:vAlign w:val="bottom"/>
          </w:tcPr>
          <w:p w:rsidR="00FF5EB2" w:rsidRPr="00FF5EB2" w:rsidRDefault="00915E92" w:rsidP="00F01884">
            <w:pPr>
              <w:pStyle w:val="xl40"/>
              <w:spacing w:before="80" w:after="8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1 217,3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F5EB2" w:rsidRPr="00FF5EB2" w:rsidRDefault="00915E9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135,5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F5EB2" w:rsidRPr="00FF5EB2" w:rsidRDefault="00915E92" w:rsidP="00F01884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81,9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</w:tcBorders>
            <w:vAlign w:val="bottom"/>
          </w:tcPr>
          <w:p w:rsidR="00FF5EB2" w:rsidRPr="00FF5EB2" w:rsidRDefault="00915E9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113,7</w:t>
            </w:r>
          </w:p>
        </w:tc>
        <w:tc>
          <w:tcPr>
            <w:tcW w:w="5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F5EB2" w:rsidRPr="00FF5EB2" w:rsidRDefault="00915E92" w:rsidP="00F01884">
            <w:pPr>
              <w:pStyle w:val="xl40"/>
              <w:spacing w:before="80" w:after="8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85,9</w:t>
            </w:r>
          </w:p>
        </w:tc>
      </w:tr>
    </w:tbl>
    <w:p w:rsidR="00134517" w:rsidRDefault="00134517" w:rsidP="001404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57"/>
        <w:gridCol w:w="1212"/>
        <w:gridCol w:w="1488"/>
        <w:gridCol w:w="1526"/>
      </w:tblGrid>
      <w:tr w:rsidR="00134517" w:rsidRPr="00C1253B" w:rsidTr="0035302E">
        <w:trPr>
          <w:cantSplit/>
          <w:trHeight w:val="251"/>
          <w:tblHeader/>
        </w:trPr>
        <w:tc>
          <w:tcPr>
            <w:tcW w:w="269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105AA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На 1 </w:t>
            </w:r>
            <w:r w:rsidR="00105AA1">
              <w:rPr>
                <w:sz w:val="22"/>
                <w:szCs w:val="22"/>
              </w:rPr>
              <w:t>но</w:t>
            </w:r>
            <w:r w:rsidR="00E531A9">
              <w:rPr>
                <w:sz w:val="22"/>
                <w:szCs w:val="22"/>
              </w:rPr>
              <w:t>ября</w:t>
            </w:r>
            <w:r w:rsidRPr="00C1253B">
              <w:rPr>
                <w:sz w:val="22"/>
                <w:szCs w:val="22"/>
              </w:rPr>
              <w:t xml:space="preserve"> 2020 г.</w:t>
            </w:r>
          </w:p>
        </w:tc>
      </w:tr>
      <w:tr w:rsidR="00134517" w:rsidRPr="00C1253B" w:rsidTr="0035302E">
        <w:trPr>
          <w:cantSplit/>
          <w:trHeight w:val="273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</w:tcBorders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1253B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4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B56AD4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 % к</w:t>
            </w:r>
          </w:p>
        </w:tc>
      </w:tr>
      <w:tr w:rsidR="00134517" w:rsidRPr="00C1253B" w:rsidTr="0035302E">
        <w:trPr>
          <w:cantSplit/>
          <w:trHeight w:val="844"/>
          <w:tblHeader/>
        </w:trPr>
        <w:tc>
          <w:tcPr>
            <w:tcW w:w="2699" w:type="pct"/>
            <w:vMerge/>
            <w:tcBorders>
              <w:left w:val="single" w:sz="4" w:space="0" w:color="auto"/>
            </w:tcBorders>
            <w:vAlign w:val="bottom"/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0" w:type="pct"/>
            <w:vMerge/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B56AD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253B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C1253B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C1253B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1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1253B" w:rsidRDefault="00134517" w:rsidP="00E531A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105AA1" w:rsidRPr="00105AA1">
              <w:rPr>
                <w:rFonts w:ascii="Times New Roman" w:hAnsi="Times New Roman"/>
                <w:sz w:val="22"/>
                <w:szCs w:val="22"/>
              </w:rPr>
              <w:t>октября</w:t>
            </w:r>
            <w:r w:rsidRPr="00C1253B">
              <w:rPr>
                <w:rFonts w:ascii="Times New Roman" w:hAnsi="Times New Roman"/>
                <w:sz w:val="22"/>
                <w:szCs w:val="22"/>
              </w:rPr>
              <w:br/>
              <w:t>2020 г.</w:t>
            </w:r>
          </w:p>
        </w:tc>
      </w:tr>
      <w:tr w:rsidR="00FF5EB2" w:rsidRPr="00C1253B" w:rsidTr="00C13948">
        <w:trPr>
          <w:cantSplit/>
          <w:trHeight w:val="74"/>
        </w:trPr>
        <w:tc>
          <w:tcPr>
            <w:tcW w:w="26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60" w:type="pct"/>
            <w:tcBorders>
              <w:top w:val="single" w:sz="4" w:space="0" w:color="auto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116,6           </w:t>
            </w:r>
          </w:p>
        </w:tc>
        <w:tc>
          <w:tcPr>
            <w:tcW w:w="8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82,2            </w:t>
            </w:r>
          </w:p>
        </w:tc>
        <w:tc>
          <w:tcPr>
            <w:tcW w:w="8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FF5EB2" w:rsidRPr="00C1253B" w:rsidTr="00B56AD4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25,5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в 3,4р.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</w:tr>
      <w:tr w:rsidR="00FF5EB2" w:rsidRPr="00C1253B" w:rsidTr="00ED064E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60" w:type="pct"/>
            <w:tcBorders>
              <w:top w:val="nil"/>
              <w:bottom w:val="nil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20,1            </w:t>
            </w:r>
          </w:p>
        </w:tc>
        <w:tc>
          <w:tcPr>
            <w:tcW w:w="8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153,6           </w:t>
            </w:r>
          </w:p>
        </w:tc>
        <w:tc>
          <w:tcPr>
            <w:tcW w:w="8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</w:tr>
      <w:tr w:rsidR="00FF5EB2" w:rsidRPr="00C1253B" w:rsidTr="00ED064E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44,6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в 3,4р.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FF5EB2" w:rsidRPr="00C1253B" w:rsidTr="00C646CE">
        <w:trPr>
          <w:cantSplit/>
          <w:trHeight w:val="225"/>
        </w:trPr>
        <w:tc>
          <w:tcPr>
            <w:tcW w:w="2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42,3            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80,3            </w:t>
            </w:r>
          </w:p>
        </w:tc>
      </w:tr>
      <w:tr w:rsidR="00FF5EB2" w:rsidRPr="00C1253B" w:rsidTr="0035302E">
        <w:trPr>
          <w:cantSplit/>
        </w:trPr>
        <w:tc>
          <w:tcPr>
            <w:tcW w:w="269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F5EB2" w:rsidRPr="00C1253B" w:rsidRDefault="00FF5EB2" w:rsidP="00F01884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1253B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660" w:type="pct"/>
            <w:tcBorders>
              <w:top w:val="nil"/>
              <w:bottom w:val="doub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  <w:tc>
          <w:tcPr>
            <w:tcW w:w="8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191,4           </w:t>
            </w:r>
          </w:p>
        </w:tc>
        <w:tc>
          <w:tcPr>
            <w:tcW w:w="8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F5EB2" w:rsidRPr="00FF5EB2" w:rsidRDefault="00FF5EB2" w:rsidP="00F01884">
            <w:pPr>
              <w:pStyle w:val="xl40"/>
              <w:spacing w:before="80" w:after="8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5EB2">
              <w:rPr>
                <w:rFonts w:ascii="Times New Roman" w:hAnsi="Times New Roman"/>
                <w:sz w:val="22"/>
                <w:szCs w:val="22"/>
              </w:rPr>
              <w:t xml:space="preserve">109,0           </w:t>
            </w:r>
          </w:p>
        </w:tc>
      </w:tr>
    </w:tbl>
    <w:p w:rsidR="005823A2" w:rsidRPr="00CA0BB7" w:rsidRDefault="00694A6A" w:rsidP="00DB738F">
      <w:pPr>
        <w:spacing w:before="320" w:after="10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F56DC1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9468DB">
        <w:rPr>
          <w:kern w:val="24"/>
          <w:sz w:val="26"/>
        </w:rPr>
        <w:t>8,7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271685">
        <w:rPr>
          <w:kern w:val="24"/>
          <w:sz w:val="26"/>
        </w:rPr>
        <w:t>январе-</w:t>
      </w:r>
      <w:r w:rsidR="00987811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B64946">
        <w:rPr>
          <w:kern w:val="24"/>
          <w:sz w:val="26"/>
        </w:rPr>
        <w:t>е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B57B52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</w:t>
      </w:r>
      <w:r w:rsidR="00975956">
        <w:rPr>
          <w:kern w:val="24"/>
          <w:sz w:val="26"/>
        </w:rPr>
        <w:t>нвар</w:t>
      </w:r>
      <w:r w:rsidR="00EF4F6F">
        <w:rPr>
          <w:kern w:val="24"/>
          <w:sz w:val="26"/>
        </w:rPr>
        <w:t>ем</w:t>
      </w:r>
      <w:r w:rsidR="00975956">
        <w:rPr>
          <w:kern w:val="24"/>
          <w:sz w:val="26"/>
        </w:rPr>
        <w:t>-</w:t>
      </w:r>
      <w:r w:rsidR="00987811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FD6B6D">
        <w:rPr>
          <w:kern w:val="24"/>
          <w:sz w:val="26"/>
        </w:rPr>
        <w:t>ем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 w:rsidR="00FD6B6D">
        <w:rPr>
          <w:kern w:val="24"/>
          <w:sz w:val="26"/>
        </w:rPr>
        <w:t xml:space="preserve"> </w:t>
      </w:r>
      <w:r w:rsidR="009468DB">
        <w:rPr>
          <w:kern w:val="24"/>
          <w:sz w:val="26"/>
        </w:rPr>
        <w:t>95,5</w:t>
      </w:r>
      <w:r w:rsidRPr="0031400A">
        <w:rPr>
          <w:kern w:val="24"/>
          <w:sz w:val="26"/>
        </w:rPr>
        <w:t>%.</w:t>
      </w:r>
    </w:p>
    <w:p w:rsidR="005823A2" w:rsidRPr="00CA0BB7" w:rsidRDefault="00694A6A" w:rsidP="00DB738F">
      <w:pPr>
        <w:spacing w:before="240" w:after="10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DC0AC4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BE2703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январе-</w:t>
      </w:r>
      <w:r w:rsidR="00987811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B64946">
        <w:rPr>
          <w:kern w:val="24"/>
          <w:sz w:val="26"/>
        </w:rPr>
        <w:t>е</w:t>
      </w:r>
      <w:r w:rsidR="00C06AE4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F76EE0">
        <w:rPr>
          <w:kern w:val="24"/>
          <w:sz w:val="26"/>
        </w:rPr>
        <w:t xml:space="preserve"> </w:t>
      </w:r>
      <w:r w:rsidR="009468DB">
        <w:rPr>
          <w:kern w:val="24"/>
          <w:sz w:val="26"/>
        </w:rPr>
        <w:t>100,1</w:t>
      </w:r>
      <w:r w:rsidRPr="0031400A">
        <w:rPr>
          <w:kern w:val="24"/>
          <w:sz w:val="26"/>
        </w:rPr>
        <w:t>% к уровню</w:t>
      </w:r>
      <w:r w:rsidR="00BE2703">
        <w:rPr>
          <w:kern w:val="24"/>
          <w:sz w:val="26"/>
        </w:rPr>
        <w:t xml:space="preserve"> </w:t>
      </w:r>
      <w:r w:rsidR="00271685">
        <w:rPr>
          <w:kern w:val="24"/>
          <w:sz w:val="26"/>
        </w:rPr>
        <w:t>января-</w:t>
      </w:r>
      <w:r w:rsidR="00987811">
        <w:rPr>
          <w:kern w:val="24"/>
          <w:sz w:val="26"/>
        </w:rPr>
        <w:t>ок</w:t>
      </w:r>
      <w:r w:rsidR="006A0669">
        <w:rPr>
          <w:kern w:val="24"/>
          <w:sz w:val="26"/>
        </w:rPr>
        <w:t>тябр</w:t>
      </w:r>
      <w:r w:rsidR="00FD6B6D">
        <w:rPr>
          <w:kern w:val="24"/>
          <w:sz w:val="26"/>
        </w:rPr>
        <w:t>я</w:t>
      </w:r>
      <w:r w:rsidR="00C06AE4" w:rsidRPr="0031400A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9468DB">
        <w:rPr>
          <w:kern w:val="24"/>
          <w:sz w:val="26"/>
        </w:rPr>
        <w:t>1,8</w:t>
      </w:r>
      <w:r w:rsidRPr="0031400A">
        <w:rPr>
          <w:kern w:val="24"/>
          <w:sz w:val="26"/>
        </w:rPr>
        <w:t>%.</w:t>
      </w:r>
    </w:p>
    <w:p w:rsidR="0089765C" w:rsidRDefault="0089765C" w:rsidP="0089765C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89765C" w:rsidRDefault="0089765C" w:rsidP="0089765C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89765C" w:rsidTr="002817B6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5C" w:rsidRDefault="0089765C" w:rsidP="0089765C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5C" w:rsidRDefault="0089765C" w:rsidP="0089765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9765C" w:rsidRDefault="0089765C" w:rsidP="0089765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5C" w:rsidRDefault="0089765C" w:rsidP="0089765C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2020 г.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rFonts w:eastAsia="Arial Unicode MS"/>
                <w:sz w:val="22"/>
                <w:szCs w:val="22"/>
              </w:rPr>
              <w:br/>
              <w:t>2019 г.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90 618,5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89 828,8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99,1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71 705,8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69 856,4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97,4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7 927,0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8 419,0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106,2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6 766,1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2 973,9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44,0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5 445,2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2 097,3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38,5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х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х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117,4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175573">
              <w:rPr>
                <w:sz w:val="22"/>
                <w:szCs w:val="22"/>
              </w:rPr>
              <w:t>х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1 996,7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17557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р.</w:t>
            </w:r>
          </w:p>
        </w:tc>
      </w:tr>
      <w:tr w:rsidR="0089765C" w:rsidTr="002817B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1 412,3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6 032,3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765C" w:rsidRPr="00175573" w:rsidRDefault="0089765C" w:rsidP="0089765C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17557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,3р.</w:t>
            </w:r>
          </w:p>
        </w:tc>
      </w:tr>
    </w:tbl>
    <w:p w:rsidR="0089765C" w:rsidRDefault="0089765C" w:rsidP="0089765C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13" w:type="pct"/>
        <w:jc w:val="center"/>
        <w:tblInd w:w="162" w:type="dxa"/>
        <w:tblLook w:val="00A0" w:firstRow="1" w:lastRow="0" w:firstColumn="1" w:lastColumn="0" w:noHBand="0" w:noVBand="0"/>
      </w:tblPr>
      <w:tblGrid>
        <w:gridCol w:w="5284"/>
        <w:gridCol w:w="1414"/>
        <w:gridCol w:w="1215"/>
        <w:gridCol w:w="1212"/>
      </w:tblGrid>
      <w:tr w:rsidR="0089765C" w:rsidTr="00D35761">
        <w:trPr>
          <w:cantSplit/>
          <w:trHeight w:val="78"/>
          <w:tblHeader/>
          <w:jc w:val="center"/>
        </w:trPr>
        <w:tc>
          <w:tcPr>
            <w:tcW w:w="2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5C" w:rsidRDefault="0089765C" w:rsidP="0089765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5C" w:rsidRDefault="0089765C" w:rsidP="0089765C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5C" w:rsidRDefault="0089765C" w:rsidP="0089765C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9765C" w:rsidTr="00D35761">
        <w:trPr>
          <w:cantSplit/>
          <w:trHeight w:val="361"/>
          <w:tblHeader/>
          <w:jc w:val="center"/>
        </w:trPr>
        <w:tc>
          <w:tcPr>
            <w:tcW w:w="2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65C" w:rsidRDefault="0089765C" w:rsidP="0089765C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65C" w:rsidRDefault="0089765C" w:rsidP="0089765C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5C" w:rsidRDefault="0089765C" w:rsidP="0089765C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65C" w:rsidRDefault="0089765C" w:rsidP="0089765C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89765C" w:rsidTr="00D35761">
        <w:trPr>
          <w:trHeight w:val="239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75 481,4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89765C" w:rsidTr="00D35761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4 686,2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89765C" w:rsidTr="00D35761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9765C" w:rsidTr="00D35761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trHeight w:val="138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30" w:after="3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октября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65C" w:rsidRPr="001C01CE" w:rsidRDefault="0089765C" w:rsidP="0089765C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69,3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65C" w:rsidRPr="001C01CE" w:rsidRDefault="0089765C" w:rsidP="0089765C">
            <w:pPr>
              <w:spacing w:before="30" w:after="3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1C01CE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65C" w:rsidRPr="001C01CE" w:rsidRDefault="0089765C" w:rsidP="0089765C">
            <w:pPr>
              <w:spacing w:before="30" w:after="3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1C01CE">
              <w:rPr>
                <w:i/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23 323,8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1 712,9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3 240,7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trHeight w:val="74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cantSplit/>
          <w:trHeight w:val="80"/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3 193,9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89765C" w:rsidTr="00D35761">
        <w:trPr>
          <w:trHeight w:val="86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cantSplit/>
          <w:trHeight w:val="83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5 818,0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89765C" w:rsidTr="00D35761">
        <w:trPr>
          <w:trHeight w:val="66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89765C" w:rsidTr="00D35761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52 157,6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119,1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1 492,4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89765C" w:rsidTr="00D35761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trHeight w:val="81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24 111,4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4 373,9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7 334,0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9765C" w:rsidTr="00D35761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765C" w:rsidRDefault="0089765C" w:rsidP="0089765C">
            <w:pPr>
              <w:spacing w:before="26" w:after="26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765C" w:rsidRDefault="0089765C" w:rsidP="0089765C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9765C" w:rsidRDefault="0089765C" w:rsidP="00D35761">
      <w:pPr>
        <w:spacing w:before="100" w:line="310" w:lineRule="exact"/>
        <w:ind w:firstLine="709"/>
        <w:jc w:val="both"/>
        <w:rPr>
          <w:kern w:val="24"/>
          <w:sz w:val="26"/>
        </w:rPr>
      </w:pPr>
      <w:r>
        <w:rPr>
          <w:spacing w:val="-4"/>
          <w:sz w:val="26"/>
          <w:szCs w:val="26"/>
        </w:rPr>
        <w:t>На 1 октября 2020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1 137 организаций промышленности, или 71,8% (на 1 октября 2019 г. – 71,9%), просроченную дебиторскую задолженность – 1 382 организации промышленности, или 87,4% (на 1 октября 2019 г. – 87,7%).</w:t>
      </w:r>
      <w:bookmarkStart w:id="1" w:name="_GoBack"/>
      <w:bookmarkEnd w:id="1"/>
    </w:p>
    <w:sectPr w:rsidR="0089765C" w:rsidSect="0052120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AD0" w:rsidRDefault="00387AD0">
      <w:r>
        <w:separator/>
      </w:r>
    </w:p>
  </w:endnote>
  <w:endnote w:type="continuationSeparator" w:id="0">
    <w:p w:rsidR="00387AD0" w:rsidRDefault="0038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C18" w:rsidRDefault="006069FF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987C18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987C18"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987C18" w:rsidRDefault="00987C18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C18" w:rsidRDefault="006069FF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 w:rsidR="00987C1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35761">
      <w:rPr>
        <w:rStyle w:val="a3"/>
        <w:noProof/>
      </w:rPr>
      <w:t>31</w:t>
    </w:r>
    <w:r>
      <w:rPr>
        <w:rStyle w:val="a3"/>
      </w:rPr>
      <w:fldChar w:fldCharType="end"/>
    </w:r>
  </w:p>
  <w:p w:rsidR="00987C18" w:rsidRDefault="00987C18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AD0" w:rsidRDefault="00387AD0">
      <w:r>
        <w:separator/>
      </w:r>
    </w:p>
  </w:footnote>
  <w:footnote w:type="continuationSeparator" w:id="0">
    <w:p w:rsidR="00387AD0" w:rsidRDefault="00387AD0">
      <w:r>
        <w:continuationSeparator/>
      </w:r>
    </w:p>
  </w:footnote>
  <w:footnote w:id="1">
    <w:p w:rsidR="0089765C" w:rsidRDefault="0089765C" w:rsidP="0089765C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C18" w:rsidRDefault="006069FF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987C18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987C18"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987C18" w:rsidRDefault="00987C18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C18" w:rsidRDefault="00987C18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C18" w:rsidRDefault="00987C18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3B8"/>
    <w:rsid w:val="0001379F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D39"/>
    <w:rsid w:val="00015E5B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961"/>
    <w:rsid w:val="00050C66"/>
    <w:rsid w:val="00050CFB"/>
    <w:rsid w:val="00050E2C"/>
    <w:rsid w:val="00050FCD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D62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6739"/>
    <w:rsid w:val="00056861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567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71F"/>
    <w:rsid w:val="00083849"/>
    <w:rsid w:val="000838BB"/>
    <w:rsid w:val="0008391A"/>
    <w:rsid w:val="00083AC7"/>
    <w:rsid w:val="00083DD2"/>
    <w:rsid w:val="00083DE6"/>
    <w:rsid w:val="00083EED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B4F"/>
    <w:rsid w:val="000B3CA7"/>
    <w:rsid w:val="000B3F5E"/>
    <w:rsid w:val="000B403F"/>
    <w:rsid w:val="000B406B"/>
    <w:rsid w:val="000B45C1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5FF"/>
    <w:rsid w:val="000D371D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3D24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C8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76"/>
    <w:rsid w:val="00114447"/>
    <w:rsid w:val="001145F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D2"/>
    <w:rsid w:val="00140CF0"/>
    <w:rsid w:val="00140D0F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6150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85E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C2E"/>
    <w:rsid w:val="001B5D86"/>
    <w:rsid w:val="001B5DBE"/>
    <w:rsid w:val="001B5E70"/>
    <w:rsid w:val="001B5E94"/>
    <w:rsid w:val="001B5EF7"/>
    <w:rsid w:val="001B6374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469"/>
    <w:rsid w:val="002164E3"/>
    <w:rsid w:val="0021689C"/>
    <w:rsid w:val="002168B3"/>
    <w:rsid w:val="00216C13"/>
    <w:rsid w:val="00217015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DEE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5A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685"/>
    <w:rsid w:val="002717EF"/>
    <w:rsid w:val="002718C5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14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6B8C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397"/>
    <w:rsid w:val="002A13A6"/>
    <w:rsid w:val="002A1443"/>
    <w:rsid w:val="002A17FB"/>
    <w:rsid w:val="002A18DE"/>
    <w:rsid w:val="002A18E4"/>
    <w:rsid w:val="002A1A8F"/>
    <w:rsid w:val="002A1F12"/>
    <w:rsid w:val="002A2267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683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889"/>
    <w:rsid w:val="002D3B9B"/>
    <w:rsid w:val="002D40C2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525"/>
    <w:rsid w:val="002E2661"/>
    <w:rsid w:val="002E286C"/>
    <w:rsid w:val="002E29E7"/>
    <w:rsid w:val="002E2D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E16"/>
    <w:rsid w:val="002E7E21"/>
    <w:rsid w:val="002E7E8A"/>
    <w:rsid w:val="002E7F36"/>
    <w:rsid w:val="002F010C"/>
    <w:rsid w:val="002F09DF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7CD"/>
    <w:rsid w:val="003068D4"/>
    <w:rsid w:val="003069D4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911"/>
    <w:rsid w:val="00315C4D"/>
    <w:rsid w:val="00315CB9"/>
    <w:rsid w:val="00315CF4"/>
    <w:rsid w:val="0031600F"/>
    <w:rsid w:val="003163D5"/>
    <w:rsid w:val="003163F3"/>
    <w:rsid w:val="00316620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BA2"/>
    <w:rsid w:val="00334CFF"/>
    <w:rsid w:val="00334F3C"/>
    <w:rsid w:val="00334FA9"/>
    <w:rsid w:val="003351C7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AB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4F0"/>
    <w:rsid w:val="0034486F"/>
    <w:rsid w:val="00344BC2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879"/>
    <w:rsid w:val="00347A2C"/>
    <w:rsid w:val="00347AF2"/>
    <w:rsid w:val="00347D4F"/>
    <w:rsid w:val="00347F92"/>
    <w:rsid w:val="00350124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5A3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3D"/>
    <w:rsid w:val="003605D3"/>
    <w:rsid w:val="003605E6"/>
    <w:rsid w:val="003606B7"/>
    <w:rsid w:val="003606FE"/>
    <w:rsid w:val="00360748"/>
    <w:rsid w:val="00360A0C"/>
    <w:rsid w:val="00360D0B"/>
    <w:rsid w:val="00360D0C"/>
    <w:rsid w:val="00360EC7"/>
    <w:rsid w:val="00361375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27A"/>
    <w:rsid w:val="00375286"/>
    <w:rsid w:val="00375324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7A2"/>
    <w:rsid w:val="003859B1"/>
    <w:rsid w:val="00385BEA"/>
    <w:rsid w:val="00385E22"/>
    <w:rsid w:val="00385F8F"/>
    <w:rsid w:val="00386183"/>
    <w:rsid w:val="0038618A"/>
    <w:rsid w:val="0038627E"/>
    <w:rsid w:val="003868E4"/>
    <w:rsid w:val="00387094"/>
    <w:rsid w:val="003872A4"/>
    <w:rsid w:val="003873A8"/>
    <w:rsid w:val="003873C3"/>
    <w:rsid w:val="003877A5"/>
    <w:rsid w:val="003879BA"/>
    <w:rsid w:val="00387AD0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BD0"/>
    <w:rsid w:val="003A2D0A"/>
    <w:rsid w:val="003A2D19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50B8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3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70D4"/>
    <w:rsid w:val="00427256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5F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2D1A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6E5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83E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B771F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08"/>
    <w:rsid w:val="005212A6"/>
    <w:rsid w:val="005213BC"/>
    <w:rsid w:val="005217C3"/>
    <w:rsid w:val="00521A11"/>
    <w:rsid w:val="00521E13"/>
    <w:rsid w:val="00521F7A"/>
    <w:rsid w:val="005220EA"/>
    <w:rsid w:val="0052219F"/>
    <w:rsid w:val="0052221F"/>
    <w:rsid w:val="005223C4"/>
    <w:rsid w:val="00522439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B7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8CB"/>
    <w:rsid w:val="00543A6A"/>
    <w:rsid w:val="00543A73"/>
    <w:rsid w:val="00543A99"/>
    <w:rsid w:val="00543CE0"/>
    <w:rsid w:val="00543DC9"/>
    <w:rsid w:val="0054419E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2E34"/>
    <w:rsid w:val="0056313C"/>
    <w:rsid w:val="00563457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2A3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B5"/>
    <w:rsid w:val="005675E3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498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9FE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A7F41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0F8"/>
    <w:rsid w:val="005C062B"/>
    <w:rsid w:val="005C06FF"/>
    <w:rsid w:val="005C0744"/>
    <w:rsid w:val="005C0C0C"/>
    <w:rsid w:val="005C0DD4"/>
    <w:rsid w:val="005C1213"/>
    <w:rsid w:val="005C130D"/>
    <w:rsid w:val="005C14C5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F5B"/>
    <w:rsid w:val="005D50C0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7E"/>
    <w:rsid w:val="005E11B9"/>
    <w:rsid w:val="005E11EE"/>
    <w:rsid w:val="005E16B5"/>
    <w:rsid w:val="005E176C"/>
    <w:rsid w:val="005E17B4"/>
    <w:rsid w:val="005E183F"/>
    <w:rsid w:val="005E18FC"/>
    <w:rsid w:val="005E19FE"/>
    <w:rsid w:val="005E1A58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9FF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6D9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E12"/>
    <w:rsid w:val="00664E4D"/>
    <w:rsid w:val="00664EE7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6172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9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8C2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A40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640"/>
    <w:rsid w:val="006F5AFF"/>
    <w:rsid w:val="006F5B16"/>
    <w:rsid w:val="006F5CA7"/>
    <w:rsid w:val="006F5EE1"/>
    <w:rsid w:val="006F6447"/>
    <w:rsid w:val="006F6459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1D"/>
    <w:rsid w:val="00773D3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70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8AE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161"/>
    <w:rsid w:val="0079640B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F3A"/>
    <w:rsid w:val="007A30E5"/>
    <w:rsid w:val="007A3257"/>
    <w:rsid w:val="007A3671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F43"/>
    <w:rsid w:val="007A7FB2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203A"/>
    <w:rsid w:val="007D225E"/>
    <w:rsid w:val="007D22E3"/>
    <w:rsid w:val="007D24E4"/>
    <w:rsid w:val="007D26CE"/>
    <w:rsid w:val="007D2715"/>
    <w:rsid w:val="007D2AC4"/>
    <w:rsid w:val="007D2EAF"/>
    <w:rsid w:val="007D2F21"/>
    <w:rsid w:val="007D2F30"/>
    <w:rsid w:val="007D3002"/>
    <w:rsid w:val="007D3201"/>
    <w:rsid w:val="007D377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B67"/>
    <w:rsid w:val="007E5C13"/>
    <w:rsid w:val="007E5ECF"/>
    <w:rsid w:val="007E63BE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17E4F"/>
    <w:rsid w:val="008203D6"/>
    <w:rsid w:val="0082069E"/>
    <w:rsid w:val="0082071A"/>
    <w:rsid w:val="00820982"/>
    <w:rsid w:val="00820A3B"/>
    <w:rsid w:val="00820AFE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8A8"/>
    <w:rsid w:val="00846CB4"/>
    <w:rsid w:val="00846FE7"/>
    <w:rsid w:val="008471FB"/>
    <w:rsid w:val="00847281"/>
    <w:rsid w:val="00847CAA"/>
    <w:rsid w:val="00847D6B"/>
    <w:rsid w:val="00847DC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F6"/>
    <w:rsid w:val="008663FF"/>
    <w:rsid w:val="008665F5"/>
    <w:rsid w:val="00866789"/>
    <w:rsid w:val="00866830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1A5"/>
    <w:rsid w:val="0088255C"/>
    <w:rsid w:val="00882879"/>
    <w:rsid w:val="0088295B"/>
    <w:rsid w:val="008829BE"/>
    <w:rsid w:val="00882A14"/>
    <w:rsid w:val="00882BD5"/>
    <w:rsid w:val="00882EAE"/>
    <w:rsid w:val="00882EF0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65C"/>
    <w:rsid w:val="0089785A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9A7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3E7"/>
    <w:rsid w:val="008A54D9"/>
    <w:rsid w:val="008A593F"/>
    <w:rsid w:val="008A5940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EE2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256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5E7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A7E"/>
    <w:rsid w:val="008D0D30"/>
    <w:rsid w:val="008D0DC2"/>
    <w:rsid w:val="008D0DD8"/>
    <w:rsid w:val="008D0DEF"/>
    <w:rsid w:val="008D150F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475"/>
    <w:rsid w:val="008F2886"/>
    <w:rsid w:val="008F2B7E"/>
    <w:rsid w:val="008F2C6A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92"/>
    <w:rsid w:val="00915EAF"/>
    <w:rsid w:val="00915F7E"/>
    <w:rsid w:val="009162E1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3EC7"/>
    <w:rsid w:val="0095408B"/>
    <w:rsid w:val="009540D5"/>
    <w:rsid w:val="00954198"/>
    <w:rsid w:val="0095429A"/>
    <w:rsid w:val="00954415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140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09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8C7"/>
    <w:rsid w:val="00963A60"/>
    <w:rsid w:val="00963A61"/>
    <w:rsid w:val="00963A94"/>
    <w:rsid w:val="00963C7B"/>
    <w:rsid w:val="00963CA7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C18"/>
    <w:rsid w:val="00987D7A"/>
    <w:rsid w:val="0099033D"/>
    <w:rsid w:val="009904C1"/>
    <w:rsid w:val="009905A7"/>
    <w:rsid w:val="009905F7"/>
    <w:rsid w:val="00990629"/>
    <w:rsid w:val="00990693"/>
    <w:rsid w:val="00990870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711F"/>
    <w:rsid w:val="00997416"/>
    <w:rsid w:val="009978DE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B7"/>
    <w:rsid w:val="009A25E0"/>
    <w:rsid w:val="009A25F6"/>
    <w:rsid w:val="009A260C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C84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8AA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6E5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950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094"/>
    <w:rsid w:val="00A66152"/>
    <w:rsid w:val="00A66248"/>
    <w:rsid w:val="00A663F0"/>
    <w:rsid w:val="00A666C3"/>
    <w:rsid w:val="00A66724"/>
    <w:rsid w:val="00A668E2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35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7D6"/>
    <w:rsid w:val="00A97AC0"/>
    <w:rsid w:val="00A97B7E"/>
    <w:rsid w:val="00AA00FF"/>
    <w:rsid w:val="00AA015C"/>
    <w:rsid w:val="00AA02F4"/>
    <w:rsid w:val="00AA041E"/>
    <w:rsid w:val="00AA0626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725"/>
    <w:rsid w:val="00AE2730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C40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A60"/>
    <w:rsid w:val="00B03BBA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451"/>
    <w:rsid w:val="00B207FF"/>
    <w:rsid w:val="00B20809"/>
    <w:rsid w:val="00B209C2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37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712"/>
    <w:rsid w:val="00B839CA"/>
    <w:rsid w:val="00B83CBA"/>
    <w:rsid w:val="00B83D9D"/>
    <w:rsid w:val="00B8405C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8756E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E97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B5D"/>
    <w:rsid w:val="00BC6BFF"/>
    <w:rsid w:val="00BC6C3E"/>
    <w:rsid w:val="00BC6DAC"/>
    <w:rsid w:val="00BC6F30"/>
    <w:rsid w:val="00BC72D1"/>
    <w:rsid w:val="00BC7753"/>
    <w:rsid w:val="00BC7841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94"/>
    <w:rsid w:val="00C13BAB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1A8"/>
    <w:rsid w:val="00C27253"/>
    <w:rsid w:val="00C27619"/>
    <w:rsid w:val="00C2761D"/>
    <w:rsid w:val="00C27ACB"/>
    <w:rsid w:val="00C27BA2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F2C"/>
    <w:rsid w:val="00C43FE0"/>
    <w:rsid w:val="00C440D9"/>
    <w:rsid w:val="00C44381"/>
    <w:rsid w:val="00C44478"/>
    <w:rsid w:val="00C4449E"/>
    <w:rsid w:val="00C444C8"/>
    <w:rsid w:val="00C446F5"/>
    <w:rsid w:val="00C44701"/>
    <w:rsid w:val="00C4472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DB3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6CE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34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931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6E38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5D49"/>
    <w:rsid w:val="00CC5E9D"/>
    <w:rsid w:val="00CC662D"/>
    <w:rsid w:val="00CC66B3"/>
    <w:rsid w:val="00CC6BC4"/>
    <w:rsid w:val="00CC6D48"/>
    <w:rsid w:val="00CC7064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11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71AE"/>
    <w:rsid w:val="00D272A2"/>
    <w:rsid w:val="00D2758D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000"/>
    <w:rsid w:val="00D31110"/>
    <w:rsid w:val="00D311BA"/>
    <w:rsid w:val="00D314F6"/>
    <w:rsid w:val="00D31938"/>
    <w:rsid w:val="00D31A2A"/>
    <w:rsid w:val="00D31B5F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761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7D"/>
    <w:rsid w:val="00D60467"/>
    <w:rsid w:val="00D6086B"/>
    <w:rsid w:val="00D60E38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969"/>
    <w:rsid w:val="00D63A9F"/>
    <w:rsid w:val="00D63D1E"/>
    <w:rsid w:val="00D63EE5"/>
    <w:rsid w:val="00D64090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9B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09A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991"/>
    <w:rsid w:val="00E06A42"/>
    <w:rsid w:val="00E06AFA"/>
    <w:rsid w:val="00E06C1B"/>
    <w:rsid w:val="00E06D7A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CC"/>
    <w:rsid w:val="00E26E32"/>
    <w:rsid w:val="00E274F5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B07"/>
    <w:rsid w:val="00E62D8A"/>
    <w:rsid w:val="00E63137"/>
    <w:rsid w:val="00E63316"/>
    <w:rsid w:val="00E63568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CD9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3B"/>
    <w:rsid w:val="00E803C1"/>
    <w:rsid w:val="00E807D3"/>
    <w:rsid w:val="00E80926"/>
    <w:rsid w:val="00E80D95"/>
    <w:rsid w:val="00E80DCD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2E92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E14"/>
    <w:rsid w:val="00E91E23"/>
    <w:rsid w:val="00E91EAB"/>
    <w:rsid w:val="00E92168"/>
    <w:rsid w:val="00E921D5"/>
    <w:rsid w:val="00E9244C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27F"/>
    <w:rsid w:val="00EB664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900"/>
    <w:rsid w:val="00EC3A79"/>
    <w:rsid w:val="00EC3B0E"/>
    <w:rsid w:val="00EC3B43"/>
    <w:rsid w:val="00EC3DB7"/>
    <w:rsid w:val="00EC3F4C"/>
    <w:rsid w:val="00EC41C2"/>
    <w:rsid w:val="00EC42DF"/>
    <w:rsid w:val="00EC470E"/>
    <w:rsid w:val="00EC48F4"/>
    <w:rsid w:val="00EC4B10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DF8"/>
    <w:rsid w:val="00EC70B8"/>
    <w:rsid w:val="00EC7391"/>
    <w:rsid w:val="00EC74A1"/>
    <w:rsid w:val="00EC7717"/>
    <w:rsid w:val="00EC7A51"/>
    <w:rsid w:val="00EC7B50"/>
    <w:rsid w:val="00EC7EA2"/>
    <w:rsid w:val="00ED016F"/>
    <w:rsid w:val="00ED01CE"/>
    <w:rsid w:val="00ED02BA"/>
    <w:rsid w:val="00ED03D4"/>
    <w:rsid w:val="00ED04F3"/>
    <w:rsid w:val="00ED064E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884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6B0"/>
    <w:rsid w:val="00F12A44"/>
    <w:rsid w:val="00F12B81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608"/>
    <w:rsid w:val="00F248C2"/>
    <w:rsid w:val="00F24A08"/>
    <w:rsid w:val="00F24B1F"/>
    <w:rsid w:val="00F24BEE"/>
    <w:rsid w:val="00F24C3F"/>
    <w:rsid w:val="00F25156"/>
    <w:rsid w:val="00F25301"/>
    <w:rsid w:val="00F25368"/>
    <w:rsid w:val="00F254BA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116"/>
    <w:rsid w:val="00F42131"/>
    <w:rsid w:val="00F4241B"/>
    <w:rsid w:val="00F42642"/>
    <w:rsid w:val="00F429FD"/>
    <w:rsid w:val="00F42B2A"/>
    <w:rsid w:val="00F42BEA"/>
    <w:rsid w:val="00F42E39"/>
    <w:rsid w:val="00F42EA1"/>
    <w:rsid w:val="00F42FF1"/>
    <w:rsid w:val="00F43157"/>
    <w:rsid w:val="00F43500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4E8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845"/>
    <w:rsid w:val="00F74901"/>
    <w:rsid w:val="00F74A79"/>
    <w:rsid w:val="00F74C85"/>
    <w:rsid w:val="00F74EF0"/>
    <w:rsid w:val="00F74EF1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69E"/>
    <w:rsid w:val="00F77EAC"/>
    <w:rsid w:val="00F77FC1"/>
    <w:rsid w:val="00F77FE8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8ED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C51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325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6FA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4F21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383875092554E-2"/>
          <c:y val="4.1937376428986893E-2"/>
          <c:w val="0.91734421130236021"/>
          <c:h val="0.70012867294030079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02791682554624E-2"/>
                  <c:y val="-0.1324754495065973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463899388691481E-2"/>
                  <c:y val="-4.6343895687591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968440438426492E-2"/>
                  <c:y val="-0.129096111106125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80943274009098E-2"/>
                  <c:y val="-5.0044344418563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40932308172296E-2"/>
                  <c:y val="-6.7692898220750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94380075969933E-2"/>
                  <c:y val="-5.6247315157244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10929019381945E-2"/>
                  <c:y val="-5.6122143752374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660949707526442E-2"/>
                  <c:y val="-8.925745787604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688322962217806E-2"/>
                  <c:y val="-9.2022846989779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342060214669959E-2"/>
                  <c:y val="-5.2665033456871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0641089088829265E-2"/>
                  <c:y val="-9.171774186311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9.1620946229197878E-3"/>
                  <c:y val="-1.817483920931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54060515198752E-2"/>
                  <c:y val="6.688574099773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417500246637922E-2"/>
                  <c:y val="8.0742114693049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10570896217248E-2"/>
                  <c:y val="8.3035558540167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288198348644E-2"/>
                  <c:y val="5.9858161125548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314770644395403E-2"/>
                  <c:y val="7.247887127818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611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79119943176792E-2"/>
                  <c:y val="7.8833271480677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49529E-2"/>
                  <c:y val="7.3784595314942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7746149252645937E-4"/>
                  <c:y val="6.7662306991599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4927210675489E-2"/>
                  <c:y val="-9.3827324216060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4858086432901E-4"/>
                  <c:y val="-5.121094073767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100.9</c:v>
                </c:pt>
                <c:pt idx="1">
                  <c:v>100.9</c:v>
                </c:pt>
                <c:pt idx="2">
                  <c:v>100.9</c:v>
                </c:pt>
                <c:pt idx="3">
                  <c:v>101.2</c:v>
                </c:pt>
                <c:pt idx="4">
                  <c:v>100.3</c:v>
                </c:pt>
                <c:pt idx="5">
                  <c:v>100.1</c:v>
                </c:pt>
                <c:pt idx="6">
                  <c:v>100.6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100.7</c:v>
                </c:pt>
                <c:pt idx="11">
                  <c:v>101</c:v>
                </c:pt>
                <c:pt idx="12">
                  <c:v>94.2</c:v>
                </c:pt>
                <c:pt idx="13">
                  <c:v>96.7</c:v>
                </c:pt>
                <c:pt idx="14">
                  <c:v>97.3</c:v>
                </c:pt>
                <c:pt idx="15">
                  <c:v>96.2</c:v>
                </c:pt>
                <c:pt idx="16">
                  <c:v>96.1</c:v>
                </c:pt>
                <c:pt idx="17">
                  <c:v>96.9</c:v>
                </c:pt>
                <c:pt idx="18">
                  <c:v>97.5</c:v>
                </c:pt>
                <c:pt idx="19">
                  <c:v>97.8</c:v>
                </c:pt>
                <c:pt idx="20">
                  <c:v>98.2</c:v>
                </c:pt>
                <c:pt idx="21">
                  <c:v>98.8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0900864"/>
        <c:axId val="193483904"/>
      </c:lineChart>
      <c:catAx>
        <c:axId val="80900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348390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93483904"/>
        <c:scaling>
          <c:orientation val="minMax"/>
          <c:max val="10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090086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66453492093976052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527399014148353E-2"/>
                  <c:y val="-6.5169323346776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731247795985012E-2"/>
                  <c:y val="5.2329300819334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44351788400382E-2"/>
                  <c:y val="7.0013274281729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6509284420481E-2"/>
                  <c:y val="-6.9475466281127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381241050681E-2"/>
                  <c:y val="7.5296691012240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9854278502E-2"/>
                  <c:y val="-6.224441368545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36122859193412E-2"/>
                  <c:y val="5.8480128989305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197874656001E-2"/>
                  <c:y val="-6.2039458220707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813328212024E-2"/>
                  <c:y val="5.3037585988026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823634850506E-2"/>
                  <c:y val="-7.315416030085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69152931486E-2"/>
                  <c:y val="-5.8330177592971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5236143888904E-2"/>
                  <c:y val="-0.132625057065476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80095345336067E-2"/>
                  <c:y val="-5.5402766331029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41670738172998E-2"/>
                  <c:y val="-5.09496768603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04021235270059E-2"/>
                  <c:y val="-5.5560277815099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154219889200216E-2"/>
                  <c:y val="8.223616166403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15281850495428E-2"/>
                  <c:y val="5.9250323214348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49102815525368E-2"/>
                  <c:y val="5.930892715836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819278534844046E-2"/>
                  <c:y val="6.472201075409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58106181739086E-2"/>
                  <c:y val="6.0516172431863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039266418711867E-3"/>
                  <c:y val="6.0370453693288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473465207094E-2"/>
                  <c:y val="6.544441204108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5222301844940365E-2"/>
                  <c:y val="-6.706417163060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103.8</c:v>
                </c:pt>
                <c:pt idx="1">
                  <c:v>104.4</c:v>
                </c:pt>
                <c:pt idx="2">
                  <c:v>107.1</c:v>
                </c:pt>
                <c:pt idx="3">
                  <c:v>106.2</c:v>
                </c:pt>
                <c:pt idx="4">
                  <c:v>104.6</c:v>
                </c:pt>
                <c:pt idx="5">
                  <c:v>105.2</c:v>
                </c:pt>
                <c:pt idx="6">
                  <c:v>104.8</c:v>
                </c:pt>
                <c:pt idx="7">
                  <c:v>104.2</c:v>
                </c:pt>
                <c:pt idx="8">
                  <c:v>104</c:v>
                </c:pt>
                <c:pt idx="9">
                  <c:v>104.1</c:v>
                </c:pt>
                <c:pt idx="10">
                  <c:v>105.9</c:v>
                </c:pt>
                <c:pt idx="11">
                  <c:v>109.8</c:v>
                </c:pt>
                <c:pt idx="12">
                  <c:v>101.8</c:v>
                </c:pt>
                <c:pt idx="13">
                  <c:v>111.6</c:v>
                </c:pt>
                <c:pt idx="14">
                  <c:v>108.6</c:v>
                </c:pt>
                <c:pt idx="15">
                  <c:v>102.2</c:v>
                </c:pt>
                <c:pt idx="16">
                  <c:v>99.1</c:v>
                </c:pt>
                <c:pt idx="17">
                  <c:v>96.2</c:v>
                </c:pt>
                <c:pt idx="18">
                  <c:v>96.6</c:v>
                </c:pt>
                <c:pt idx="19">
                  <c:v>97.5</c:v>
                </c:pt>
                <c:pt idx="20">
                  <c:v>98</c:v>
                </c:pt>
                <c:pt idx="21">
                  <c:v>98.9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4401408"/>
        <c:axId val="194402944"/>
      </c:lineChart>
      <c:catAx>
        <c:axId val="194401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4029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402944"/>
        <c:scaling>
          <c:orientation val="minMax"/>
          <c:max val="120"/>
          <c:min val="9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401408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443287607357804"/>
          <c:h val="0.68789689319900116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51657206098E-2"/>
                  <c:y val="6.1219652230971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94665201733501E-2"/>
                  <c:y val="-6.528195809843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444719203489E-2"/>
                  <c:y val="6.7378608923884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884948265766E-2"/>
                  <c:y val="8.2390091863516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401039687623415E-2"/>
                  <c:y val="5.566070612914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742278612121594E-2"/>
                  <c:y val="-6.640379581858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4564456475459E-2"/>
                  <c:y val="-5.9622361246149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037124231261192E-2"/>
                  <c:y val="-6.219301648256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119886288279601E-2"/>
                  <c:y val="3.877833011211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201633370208894E-2"/>
                  <c:y val="-7.7197342519685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52957636489E-2"/>
                  <c:y val="7.8754921259846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17819229028996E-2"/>
                  <c:y val="7.4708048554582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74224137257E-2"/>
                  <c:y val="5.697346319750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083562521192066E-2"/>
                  <c:y val="7.9673533958940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7.4633275464193504E-3"/>
                  <c:y val="7.9571973239335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80619682601605E-2"/>
                  <c:y val="-5.2772482387070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48397975021212E-2"/>
                  <c:y val="6.3267145954581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99.6</c:v>
                </c:pt>
                <c:pt idx="1">
                  <c:v>101</c:v>
                </c:pt>
                <c:pt idx="2">
                  <c:v>96.3</c:v>
                </c:pt>
                <c:pt idx="3">
                  <c:v>99.8</c:v>
                </c:pt>
                <c:pt idx="4">
                  <c:v>98.8</c:v>
                </c:pt>
                <c:pt idx="5">
                  <c:v>96.2</c:v>
                </c:pt>
                <c:pt idx="6">
                  <c:v>96</c:v>
                </c:pt>
                <c:pt idx="7">
                  <c:v>95.9</c:v>
                </c:pt>
                <c:pt idx="8">
                  <c:v>98.5</c:v>
                </c:pt>
                <c:pt idx="9">
                  <c:v>100.9</c:v>
                </c:pt>
                <c:pt idx="10">
                  <c:v>103.3</c:v>
                </c:pt>
                <c:pt idx="11">
                  <c:v>102</c:v>
                </c:pt>
                <c:pt idx="12">
                  <c:v>93.6</c:v>
                </c:pt>
                <c:pt idx="13">
                  <c:v>106.5</c:v>
                </c:pt>
                <c:pt idx="14">
                  <c:v>110.7</c:v>
                </c:pt>
                <c:pt idx="15">
                  <c:v>99.9</c:v>
                </c:pt>
                <c:pt idx="16">
                  <c:v>99.4</c:v>
                </c:pt>
                <c:pt idx="17">
                  <c:v>101.8</c:v>
                </c:pt>
                <c:pt idx="18">
                  <c:v>99.9</c:v>
                </c:pt>
                <c:pt idx="19">
                  <c:v>99.8</c:v>
                </c:pt>
                <c:pt idx="20">
                  <c:v>98.3</c:v>
                </c:pt>
                <c:pt idx="21">
                  <c:v>98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1952640"/>
        <c:axId val="202036352"/>
      </c:lineChart>
      <c:catAx>
        <c:axId val="201952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0363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2036352"/>
        <c:scaling>
          <c:orientation val="minMax"/>
          <c:max val="12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1952640"/>
        <c:crosses val="autoZero"/>
        <c:crossBetween val="midCat"/>
        <c:majorUnit val="10"/>
        <c:minorUnit val="1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1651E-2"/>
          <c:y val="3.6306164432148687E-2"/>
          <c:w val="0.91314932155497164"/>
          <c:h val="0.72292432422444663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484941496021302E-2"/>
                  <c:y val="-4.849900255108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074977987302162E-2"/>
                  <c:y val="7.282544227426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488892540118E-2"/>
                  <c:y val="-6.8656645192078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773678023962506E-2"/>
                  <c:y val="6.8449071238469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944249946283E-2"/>
                  <c:y val="6.703412073490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2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39494289908152E-2"/>
                  <c:y val="-8.2783799420350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10212399155E-2"/>
                  <c:y val="-6.226984697137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438479869391776E-2"/>
                  <c:y val="-7.2722187643095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4463880565328321E-2"/>
                  <c:y val="-3.7987074413975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9292086645491E-2"/>
                  <c:y val="5.0336609561288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004804627556812E-2"/>
                  <c:y val="5.7223043058428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636662895901086E-2"/>
                  <c:y val="6.786600759488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634308335416441E-2"/>
                  <c:y val="6.6975730937228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915704045978759E-2"/>
                  <c:y val="5.4370953899474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724557070027798E-2"/>
                  <c:y val="7.0833664653156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837518925787183E-2"/>
                  <c:y val="6.6489033542361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642977642148802E-2"/>
                  <c:y val="8.5260322851800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500651216181169E-2"/>
                  <c:y val="6.1560365557727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552058534615444E-3"/>
                  <c:y val="5.82693314834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053319148716042E-2"/>
                  <c:y val="-8.840556409532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14092986897433E-3"/>
                  <c:y val="-5.46913396283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108.9</c:v>
                </c:pt>
                <c:pt idx="1">
                  <c:v>109</c:v>
                </c:pt>
                <c:pt idx="2">
                  <c:v>107.6</c:v>
                </c:pt>
                <c:pt idx="3">
                  <c:v>110.4</c:v>
                </c:pt>
                <c:pt idx="4">
                  <c:v>107.8</c:v>
                </c:pt>
                <c:pt idx="5">
                  <c:v>108.1</c:v>
                </c:pt>
                <c:pt idx="6">
                  <c:v>110.2</c:v>
                </c:pt>
                <c:pt idx="7">
                  <c:v>107.8</c:v>
                </c:pt>
                <c:pt idx="8">
                  <c:v>103.9</c:v>
                </c:pt>
                <c:pt idx="9">
                  <c:v>102.7</c:v>
                </c:pt>
                <c:pt idx="10">
                  <c:v>101.6</c:v>
                </c:pt>
                <c:pt idx="11">
                  <c:v>101.9</c:v>
                </c:pt>
                <c:pt idx="12">
                  <c:v>91.6</c:v>
                </c:pt>
                <c:pt idx="13">
                  <c:v>95</c:v>
                </c:pt>
                <c:pt idx="14">
                  <c:v>97.8</c:v>
                </c:pt>
                <c:pt idx="15">
                  <c:v>94.5</c:v>
                </c:pt>
                <c:pt idx="16">
                  <c:v>92.3</c:v>
                </c:pt>
                <c:pt idx="17">
                  <c:v>93.3</c:v>
                </c:pt>
                <c:pt idx="18">
                  <c:v>93.6</c:v>
                </c:pt>
                <c:pt idx="19">
                  <c:v>94.9</c:v>
                </c:pt>
                <c:pt idx="20">
                  <c:v>96.1</c:v>
                </c:pt>
                <c:pt idx="21">
                  <c:v>97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4660608"/>
        <c:axId val="194703360"/>
      </c:lineChart>
      <c:catAx>
        <c:axId val="194660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7033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703360"/>
        <c:scaling>
          <c:orientation val="minMax"/>
          <c:max val="120"/>
          <c:min val="8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660608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3946E-2"/>
          <c:y val="6.6588050901220303E-2"/>
          <c:w val="0.91508768829404552"/>
          <c:h val="0.6579363361570326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50853828456636E-2"/>
                  <c:y val="-6.455092503680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04213893585143E-2"/>
                  <c:y val="7.0192874299679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774318284171416E-2"/>
                  <c:y val="7.4337218936858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4939956876E-2"/>
                  <c:y val="7.145671171386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4963722437491E-2"/>
                  <c:y val="6.7626478498337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27748941064E-2"/>
                  <c:y val="5.5031468852669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5424562791E-2"/>
                  <c:y val="6.6308274512059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303657297511822E-2"/>
                  <c:y val="6.1697174562322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074541120001E-2"/>
                  <c:y val="6.949885095930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752575275103951E-2"/>
                  <c:y val="7.6333114973781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810310748193856E-2"/>
                  <c:y val="7.111260482684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86303101001282E-2"/>
                  <c:y val="-6.4654714770823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874183906114206E-2"/>
                  <c:y val="-6.1561993303673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689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7.8830180745146864E-3"/>
                  <c:y val="-6.8072094546694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238408492671396E-2"/>
                  <c:y val="8.1021488835360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24600145613981E-2"/>
                  <c:y val="9.646417771923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99.6</c:v>
                </c:pt>
                <c:pt idx="1">
                  <c:v>101</c:v>
                </c:pt>
                <c:pt idx="2">
                  <c:v>98.9</c:v>
                </c:pt>
                <c:pt idx="3">
                  <c:v>96.9</c:v>
                </c:pt>
                <c:pt idx="4">
                  <c:v>94.8</c:v>
                </c:pt>
                <c:pt idx="5">
                  <c:v>94.3</c:v>
                </c:pt>
                <c:pt idx="6">
                  <c:v>94.3</c:v>
                </c:pt>
                <c:pt idx="7">
                  <c:v>94.4</c:v>
                </c:pt>
                <c:pt idx="8">
                  <c:v>94.8</c:v>
                </c:pt>
                <c:pt idx="9">
                  <c:v>94.2</c:v>
                </c:pt>
                <c:pt idx="10">
                  <c:v>93.4</c:v>
                </c:pt>
                <c:pt idx="11">
                  <c:v>92.6</c:v>
                </c:pt>
                <c:pt idx="12">
                  <c:v>89.2</c:v>
                </c:pt>
                <c:pt idx="13">
                  <c:v>85.6</c:v>
                </c:pt>
                <c:pt idx="14">
                  <c:v>87.8</c:v>
                </c:pt>
                <c:pt idx="15">
                  <c:v>85.5</c:v>
                </c:pt>
                <c:pt idx="16">
                  <c:v>84.9</c:v>
                </c:pt>
                <c:pt idx="17">
                  <c:v>85.6</c:v>
                </c:pt>
                <c:pt idx="18">
                  <c:v>85.4</c:v>
                </c:pt>
                <c:pt idx="19">
                  <c:v>86.2</c:v>
                </c:pt>
                <c:pt idx="20">
                  <c:v>87</c:v>
                </c:pt>
                <c:pt idx="21">
                  <c:v>88.4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085056"/>
        <c:axId val="195086592"/>
      </c:lineChart>
      <c:catAx>
        <c:axId val="195085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0865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086592"/>
        <c:scaling>
          <c:orientation val="minMax"/>
          <c:max val="110"/>
          <c:min val="7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085056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295E-2"/>
          <c:y val="3.3632565870845295E-2"/>
          <c:w val="0.91371045362809411"/>
          <c:h val="0.7064609575569605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2871585496301E-2"/>
                  <c:y val="2.7540157480315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284845987710546E-2"/>
                  <c:y val="-6.421640976802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89564855723828E-2"/>
                  <c:y val="-5.9390540543367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336359775333322E-2"/>
                  <c:y val="7.2479368746745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8918939480394E-2"/>
                  <c:y val="6.8091688538932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29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63217703728527E-2"/>
                  <c:y val="-7.5680804204893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1800935113602E-2"/>
                  <c:y val="-4.2151409032504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093107119692384E-2"/>
                  <c:y val="5.5581330389008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830751783696463E-2"/>
                  <c:y val="-5.5882236584199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3914368588600265E-2"/>
                  <c:y val="4.6800194931094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609762433969295E-2"/>
                  <c:y val="4.7499858103747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9077735761914376E-2"/>
                  <c:y val="-7.3492448666840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348848045987405E-2"/>
                  <c:y val="-9.068466868801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42756524715362E-2"/>
                  <c:y val="-4.9829759533150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96064346126388E-2"/>
                  <c:y val="-5.3598243709791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49987010362844E-3"/>
                  <c:y val="-0.112180023950686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974291257071155E-2"/>
                  <c:y val="-5.7083832262902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469473924455101E-2"/>
                  <c:y val="6.933101104297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General</c:formatCode>
                <c:ptCount val="22"/>
                <c:pt idx="0">
                  <c:v>104.7</c:v>
                </c:pt>
                <c:pt idx="1">
                  <c:v>112.7</c:v>
                </c:pt>
                <c:pt idx="2">
                  <c:v>116.1</c:v>
                </c:pt>
                <c:pt idx="3">
                  <c:v>115</c:v>
                </c:pt>
                <c:pt idx="4">
                  <c:v>110.3</c:v>
                </c:pt>
                <c:pt idx="5">
                  <c:v>112.4</c:v>
                </c:pt>
                <c:pt idx="6">
                  <c:v>115</c:v>
                </c:pt>
                <c:pt idx="7">
                  <c:v>114.4</c:v>
                </c:pt>
                <c:pt idx="8">
                  <c:v>116.2</c:v>
                </c:pt>
                <c:pt idx="9">
                  <c:v>117.1</c:v>
                </c:pt>
                <c:pt idx="10">
                  <c:v>118.8</c:v>
                </c:pt>
                <c:pt idx="11">
                  <c:v>118.4</c:v>
                </c:pt>
                <c:pt idx="12">
                  <c:v>133.5</c:v>
                </c:pt>
                <c:pt idx="13">
                  <c:v>124</c:v>
                </c:pt>
                <c:pt idx="14">
                  <c:v>117.7</c:v>
                </c:pt>
                <c:pt idx="15">
                  <c:v>108</c:v>
                </c:pt>
                <c:pt idx="16">
                  <c:v>104.5</c:v>
                </c:pt>
                <c:pt idx="17">
                  <c:v>101.7</c:v>
                </c:pt>
                <c:pt idx="18">
                  <c:v>102.2</c:v>
                </c:pt>
                <c:pt idx="19">
                  <c:v>100.3</c:v>
                </c:pt>
                <c:pt idx="20">
                  <c:v>101.1</c:v>
                </c:pt>
                <c:pt idx="21">
                  <c:v>101.3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267584"/>
        <c:axId val="195273472"/>
      </c:lineChart>
      <c:catAx>
        <c:axId val="195267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2734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273472"/>
        <c:scaling>
          <c:orientation val="minMax"/>
          <c:max val="140"/>
          <c:min val="10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267584"/>
        <c:crosses val="autoZero"/>
        <c:crossBetween val="midCat"/>
        <c:majorUnit val="10"/>
        <c:minorUnit val="1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31846860776E-2"/>
          <c:y val="4.0723349948229022E-2"/>
          <c:w val="0.91548454904275101"/>
          <c:h val="0.68859979459090015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866547782006585E-3"/>
                  <c:y val="1.8811943378872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655772762430246E-2"/>
                  <c:y val="-6.4433022045850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53308950390002E-2"/>
                  <c:y val="-5.594837210568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605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90352991590409E-2"/>
                  <c:y val="-6.057777546018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27E-2"/>
                  <c:y val="6.5476211225549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4428863059090322E-2"/>
                  <c:y val="-5.0465959216455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831628757096E-2"/>
                  <c:y val="7.6746797378804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395187647215412E-2"/>
                  <c:y val="-6.73510806720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78831414016212E-2"/>
                  <c:y val="7.394336577493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707202976224017E-2"/>
                  <c:y val="-6.1126989729313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73159694751088E-2"/>
                  <c:y val="-7.322019530167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341592621055642E-2"/>
                  <c:y val="5.8951898116464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4896630425016E-2"/>
                  <c:y val="-6.5643950812548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84113015285278E-2"/>
                  <c:y val="-5.690983991239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001529243603E-2"/>
                  <c:y val="-7.1280466690496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325947272629292E-4"/>
                  <c:y val="-6.2579587596622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499433883159832E-2"/>
                  <c:y val="-4.493000293668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0068242212401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92.4</c:v>
                </c:pt>
                <c:pt idx="1">
                  <c:v>100.1</c:v>
                </c:pt>
                <c:pt idx="2">
                  <c:v>102.2</c:v>
                </c:pt>
                <c:pt idx="3">
                  <c:v>98.2</c:v>
                </c:pt>
                <c:pt idx="4">
                  <c:v>97.1</c:v>
                </c:pt>
                <c:pt idx="5">
                  <c:v>98.3</c:v>
                </c:pt>
                <c:pt idx="6">
                  <c:v>100</c:v>
                </c:pt>
                <c:pt idx="7">
                  <c:v>98.8</c:v>
                </c:pt>
                <c:pt idx="8">
                  <c:v>99.7</c:v>
                </c:pt>
                <c:pt idx="9">
                  <c:v>100.6</c:v>
                </c:pt>
                <c:pt idx="10">
                  <c:v>100.6</c:v>
                </c:pt>
                <c:pt idx="11">
                  <c:v>101.9</c:v>
                </c:pt>
                <c:pt idx="12">
                  <c:v>91.1</c:v>
                </c:pt>
                <c:pt idx="13">
                  <c:v>91.6</c:v>
                </c:pt>
                <c:pt idx="14">
                  <c:v>87.3</c:v>
                </c:pt>
                <c:pt idx="15">
                  <c:v>85.5</c:v>
                </c:pt>
                <c:pt idx="16">
                  <c:v>87.1</c:v>
                </c:pt>
                <c:pt idx="17">
                  <c:v>86.9</c:v>
                </c:pt>
                <c:pt idx="18">
                  <c:v>88.8</c:v>
                </c:pt>
                <c:pt idx="19">
                  <c:v>91</c:v>
                </c:pt>
                <c:pt idx="20">
                  <c:v>92.3</c:v>
                </c:pt>
                <c:pt idx="21">
                  <c:v>94.5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175936"/>
        <c:axId val="195177472"/>
      </c:lineChart>
      <c:catAx>
        <c:axId val="195175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1774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177472"/>
        <c:scaling>
          <c:orientation val="minMax"/>
          <c:max val="11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175936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718E-2"/>
          <c:y val="4.5821383664403789E-2"/>
          <c:w val="0.91921152713053722"/>
          <c:h val="0.64018397700288165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65375284711986E-2"/>
                  <c:y val="-5.244270591567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353297786524423E-2"/>
                  <c:y val="4.9121784087247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2759500537E-2"/>
                  <c:y val="3.8669090916929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1995E-2"/>
                  <c:y val="-5.2212810948357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585122195981382E-2"/>
                  <c:y val="-7.9993175167297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040053818408023E-2"/>
                  <c:y val="-4.0924311874694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679425034803174E-2"/>
                  <c:y val="-6.6141232312811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1769551123058E-2"/>
                  <c:y val="-7.0462536390425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940126668435572E-2"/>
                  <c:y val="-5.9294091774214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3821609443934466E-2"/>
                  <c:y val="-5.0736109381762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7841362864031669E-2"/>
                  <c:y val="-5.058087231373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782999138074533E-2"/>
                  <c:y val="-4.7193685732258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090501628089E-2"/>
                  <c:y val="-9.401517933783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84467202151E-2"/>
                  <c:y val="-4.7533169125653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056202555517E-2"/>
                  <c:y val="5.04538687050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70592041068657E-2"/>
                  <c:y val="-4.572844445258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391270348340342E-2"/>
                  <c:y val="4.4047974203526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84649179675642E-2"/>
                  <c:y val="4.4538012426507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174306539034E-2"/>
                  <c:y val="3.8630628573644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370791109148109E-2"/>
                  <c:y val="5.2880321383852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36571349465462E-2"/>
                  <c:y val="5.2704601647130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0405335697722899E-3"/>
                  <c:y val="4.0052241585531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99454634039005E-2"/>
                  <c:y val="-4.4240847012767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575541829726373E-2"/>
                  <c:y val="-6.683437875350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103.9</c:v>
                </c:pt>
                <c:pt idx="1">
                  <c:v>103.1</c:v>
                </c:pt>
                <c:pt idx="2">
                  <c:v>101.7</c:v>
                </c:pt>
                <c:pt idx="3">
                  <c:v>103.3</c:v>
                </c:pt>
                <c:pt idx="4">
                  <c:v>101.2</c:v>
                </c:pt>
                <c:pt idx="5">
                  <c:v>101.1</c:v>
                </c:pt>
                <c:pt idx="6">
                  <c:v>101.5</c:v>
                </c:pt>
                <c:pt idx="7">
                  <c:v>100.8</c:v>
                </c:pt>
                <c:pt idx="8">
                  <c:v>100.6</c:v>
                </c:pt>
                <c:pt idx="9">
                  <c:v>100.5</c:v>
                </c:pt>
                <c:pt idx="10">
                  <c:v>100.4</c:v>
                </c:pt>
                <c:pt idx="11">
                  <c:v>100.4</c:v>
                </c:pt>
                <c:pt idx="12">
                  <c:v>96.4</c:v>
                </c:pt>
                <c:pt idx="13">
                  <c:v>97.1</c:v>
                </c:pt>
                <c:pt idx="14">
                  <c:v>98.2</c:v>
                </c:pt>
                <c:pt idx="15">
                  <c:v>97.8</c:v>
                </c:pt>
                <c:pt idx="16">
                  <c:v>98.3</c:v>
                </c:pt>
                <c:pt idx="17">
                  <c:v>98.3</c:v>
                </c:pt>
                <c:pt idx="18">
                  <c:v>98.1</c:v>
                </c:pt>
                <c:pt idx="19">
                  <c:v>98.2</c:v>
                </c:pt>
                <c:pt idx="20">
                  <c:v>98.2</c:v>
                </c:pt>
                <c:pt idx="21">
                  <c:v>97.8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3641088"/>
        <c:axId val="193651072"/>
      </c:lineChart>
      <c:catAx>
        <c:axId val="19364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36510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3651072"/>
        <c:scaling>
          <c:orientation val="minMax"/>
          <c:max val="110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3641088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6.4445745828163217E-2"/>
          <c:w val="0.91209184684962263"/>
          <c:h val="0.69357532231550356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1877217699901E-2"/>
                  <c:y val="-7.6271166754359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4894007511311E-2"/>
                  <c:y val="4.823621511311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196959405634034E-2"/>
                  <c:y val="-6.39538289757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384582998925503E-2"/>
                  <c:y val="6.475089036023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761028467602E-2"/>
                  <c:y val="-7.52484723465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567405244422E-2"/>
                  <c:y val="-6.4222421224654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806E-2"/>
                  <c:y val="4.178999724481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22363563691873E-2"/>
                  <c:y val="5.760019377576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234223329311E-2"/>
                  <c:y val="-5.3862486221791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4102960745483461E-2"/>
                  <c:y val="3.9747790179787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545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217020891302534E-2"/>
                  <c:y val="-5.0084949335451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84300127622833E-2"/>
                  <c:y val="-4.604889906003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553031592209612E-2"/>
                  <c:y val="5.676766486013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229328390391846E-2"/>
                  <c:y val="-5.213344567382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2942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6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21632998750563E-2"/>
                  <c:y val="5.9424312292455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3128390900019301E-3"/>
                  <c:y val="6.3987471179362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48636771442934E-2"/>
                  <c:y val="-4.7629814801307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58161984676301E-3"/>
                  <c:y val="-9.006902679512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100.6</c:v>
                </c:pt>
                <c:pt idx="1">
                  <c:v>101</c:v>
                </c:pt>
                <c:pt idx="2">
                  <c:v>101.5</c:v>
                </c:pt>
                <c:pt idx="3">
                  <c:v>102.1</c:v>
                </c:pt>
                <c:pt idx="4">
                  <c:v>101</c:v>
                </c:pt>
                <c:pt idx="5">
                  <c:v>100.6</c:v>
                </c:pt>
                <c:pt idx="6">
                  <c:v>101.1</c:v>
                </c:pt>
                <c:pt idx="7">
                  <c:v>101</c:v>
                </c:pt>
                <c:pt idx="8">
                  <c:v>101.2</c:v>
                </c:pt>
                <c:pt idx="9">
                  <c:v>101.6</c:v>
                </c:pt>
                <c:pt idx="10">
                  <c:v>101.9</c:v>
                </c:pt>
                <c:pt idx="11">
                  <c:v>102.1</c:v>
                </c:pt>
                <c:pt idx="12">
                  <c:v>105.5</c:v>
                </c:pt>
                <c:pt idx="13">
                  <c:v>106.2</c:v>
                </c:pt>
                <c:pt idx="14">
                  <c:v>106</c:v>
                </c:pt>
                <c:pt idx="15">
                  <c:v>104</c:v>
                </c:pt>
                <c:pt idx="16">
                  <c:v>103.8</c:v>
                </c:pt>
                <c:pt idx="17">
                  <c:v>104.4</c:v>
                </c:pt>
                <c:pt idx="18">
                  <c:v>104.6</c:v>
                </c:pt>
                <c:pt idx="19">
                  <c:v>104.5</c:v>
                </c:pt>
                <c:pt idx="20">
                  <c:v>103.8</c:v>
                </c:pt>
                <c:pt idx="21">
                  <c:v>103.6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4472192"/>
        <c:axId val="194486272"/>
      </c:lineChart>
      <c:catAx>
        <c:axId val="19447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486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486272"/>
        <c:scaling>
          <c:orientation val="minMax"/>
          <c:max val="108"/>
          <c:min val="100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472192"/>
        <c:crosses val="autoZero"/>
        <c:crossBetween val="midCat"/>
        <c:majorUnit val="2"/>
        <c:minorUnit val="2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673416279531734E-2"/>
          <c:y val="4.0706911636050933E-2"/>
          <c:w val="0.90877811839518685"/>
          <c:h val="0.63756270049577135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8511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5901752116642E-2"/>
                  <c:y val="-5.362162036306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18655243119E-2"/>
                  <c:y val="6.7200889275705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7776054673E-2"/>
                  <c:y val="-4.013555099061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83765727601E-2"/>
                  <c:y val="-6.587246502398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093560844652E-2"/>
                  <c:y val="-5.873706469670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41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62525252838E-2"/>
                  <c:y val="-5.255911800169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08193239260402E-2"/>
                  <c:y val="-4.6652593464183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714729788868993E-2"/>
                  <c:y val="6.2368999504633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8152104421996E-2"/>
                  <c:y val="0.111115557589617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6412E-2"/>
                  <c:y val="7.0837689985550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4812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47792583254797E-2"/>
                  <c:y val="5.5783410436833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025774774998592E-2"/>
                  <c:y val="7.6984543598716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7183735313842914E-3"/>
                  <c:y val="8.9883671948413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25865884496E-2"/>
                  <c:y val="7.1082677165354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437362184924E-3"/>
                  <c:y val="6.2748150799331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94.1</c:v>
                </c:pt>
                <c:pt idx="1">
                  <c:v>96.7</c:v>
                </c:pt>
                <c:pt idx="2">
                  <c:v>96.7</c:v>
                </c:pt>
                <c:pt idx="3">
                  <c:v>98.2</c:v>
                </c:pt>
                <c:pt idx="4">
                  <c:v>97</c:v>
                </c:pt>
                <c:pt idx="5">
                  <c:v>96.3</c:v>
                </c:pt>
                <c:pt idx="6">
                  <c:v>96.4</c:v>
                </c:pt>
                <c:pt idx="7">
                  <c:v>96.9</c:v>
                </c:pt>
                <c:pt idx="8">
                  <c:v>97.2</c:v>
                </c:pt>
                <c:pt idx="9">
                  <c:v>97.3</c:v>
                </c:pt>
                <c:pt idx="10">
                  <c:v>97.4</c:v>
                </c:pt>
                <c:pt idx="11">
                  <c:v>97.7</c:v>
                </c:pt>
                <c:pt idx="12">
                  <c:v>96.3</c:v>
                </c:pt>
                <c:pt idx="13">
                  <c:v>97.6</c:v>
                </c:pt>
                <c:pt idx="14">
                  <c:v>99.8</c:v>
                </c:pt>
                <c:pt idx="15">
                  <c:v>97.6</c:v>
                </c:pt>
                <c:pt idx="16">
                  <c:v>95</c:v>
                </c:pt>
                <c:pt idx="17">
                  <c:v>94</c:v>
                </c:pt>
                <c:pt idx="18">
                  <c:v>95.9</c:v>
                </c:pt>
                <c:pt idx="19">
                  <c:v>96.1</c:v>
                </c:pt>
                <c:pt idx="20">
                  <c:v>96.9</c:v>
                </c:pt>
                <c:pt idx="21">
                  <c:v>97.9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4987904"/>
        <c:axId val="194989440"/>
      </c:lineChart>
      <c:catAx>
        <c:axId val="194987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9894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989440"/>
        <c:scaling>
          <c:orientation val="minMax"/>
          <c:max val="105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987904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96873756892E-2"/>
          <c:y val="5.0132444296411935E-2"/>
          <c:w val="0.9159955906702576"/>
          <c:h val="0.69650183308343416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5195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7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397449740970432E-2"/>
                  <c:y val="-7.4823339390268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38368477971345E-2"/>
                  <c:y val="-6.85701671971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359979161959452E-2"/>
                  <c:y val="-6.8759485556815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77621566969694E-2"/>
                  <c:y val="7.0425644232310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908582818807604E-2"/>
                  <c:y val="6.5449949253252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38E-2"/>
                  <c:y val="7.560629136671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233377776659877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0735081613265285E-3"/>
                  <c:y val="7.5530826499614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397834461999584E-2"/>
                  <c:y val="-6.042988863271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15374491582581E-2"/>
                  <c:y val="-6.0868688450443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108.9</c:v>
                </c:pt>
                <c:pt idx="1">
                  <c:v>109.5</c:v>
                </c:pt>
                <c:pt idx="2">
                  <c:v>110.7</c:v>
                </c:pt>
                <c:pt idx="3">
                  <c:v>110</c:v>
                </c:pt>
                <c:pt idx="4">
                  <c:v>107.9</c:v>
                </c:pt>
                <c:pt idx="5">
                  <c:v>106.4</c:v>
                </c:pt>
                <c:pt idx="6">
                  <c:v>106.5</c:v>
                </c:pt>
                <c:pt idx="7">
                  <c:v>106</c:v>
                </c:pt>
                <c:pt idx="8">
                  <c:v>104.9</c:v>
                </c:pt>
                <c:pt idx="9">
                  <c:v>104.7</c:v>
                </c:pt>
                <c:pt idx="10">
                  <c:v>104.6</c:v>
                </c:pt>
                <c:pt idx="11">
                  <c:v>104.8</c:v>
                </c:pt>
                <c:pt idx="12">
                  <c:v>108.7</c:v>
                </c:pt>
                <c:pt idx="13">
                  <c:v>112.1</c:v>
                </c:pt>
                <c:pt idx="14">
                  <c:v>112.1</c:v>
                </c:pt>
                <c:pt idx="15">
                  <c:v>110.8</c:v>
                </c:pt>
                <c:pt idx="16">
                  <c:v>109.7</c:v>
                </c:pt>
                <c:pt idx="17">
                  <c:v>110.9</c:v>
                </c:pt>
                <c:pt idx="18">
                  <c:v>113.3</c:v>
                </c:pt>
                <c:pt idx="19">
                  <c:v>115.4</c:v>
                </c:pt>
                <c:pt idx="20">
                  <c:v>116.1</c:v>
                </c:pt>
                <c:pt idx="21">
                  <c:v>115.2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430272"/>
        <c:axId val="195431808"/>
      </c:lineChart>
      <c:catAx>
        <c:axId val="195430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4318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431808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430272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031749389535481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41E-2"/>
                  <c:y val="-5.7252056976024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783676853431079E-2"/>
                  <c:y val="5.73471344534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14815231824291E-2"/>
                  <c:y val="5.4179868474375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48482831864483E-2"/>
                  <c:y val="5.7613992962409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31767972173539E-2"/>
                  <c:y val="6.5540333006718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836326583778582E-2"/>
                  <c:y val="7.521672764899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152060864694341E-2"/>
                  <c:y val="7.1838077030431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0542403890618E-2"/>
                  <c:y val="6.272401224395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3384294395522E-2"/>
                  <c:y val="4.3297647090424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751785095486581E-2"/>
                  <c:y val="5.6726994986330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8171150255091469E-2"/>
                  <c:y val="5.5409636570243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7.22703553851469E-3"/>
                  <c:y val="6.931778428380404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61011872756E-2"/>
                  <c:y val="5.82075555162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24824809520172E-2"/>
                  <c:y val="-5.9352130414952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80038478200935E-2"/>
                  <c:y val="6.0413362846299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204413456304414E-2"/>
                  <c:y val="6.931953635518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215975848239791E-2"/>
                  <c:y val="5.2376438019874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6.9147273257509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0880839895015E-2"/>
                  <c:y val="-5.7024205307669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57030971128609E-2"/>
                  <c:y val="5.5648877223680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6.6457749606629426E-3"/>
                  <c:y val="-6.2416177948082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40866022247982E-2"/>
                  <c:y val="6.9877601933428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49297631426315E-5"/>
                  <c:y val="6.794054208570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101.2</c:v>
                </c:pt>
                <c:pt idx="1">
                  <c:v>94.7</c:v>
                </c:pt>
                <c:pt idx="2">
                  <c:v>97.6</c:v>
                </c:pt>
                <c:pt idx="3">
                  <c:v>92.3</c:v>
                </c:pt>
                <c:pt idx="4">
                  <c:v>90.9</c:v>
                </c:pt>
                <c:pt idx="5">
                  <c:v>90.3</c:v>
                </c:pt>
                <c:pt idx="6">
                  <c:v>91.6</c:v>
                </c:pt>
                <c:pt idx="7">
                  <c:v>93.4</c:v>
                </c:pt>
                <c:pt idx="8">
                  <c:v>94.7</c:v>
                </c:pt>
                <c:pt idx="9">
                  <c:v>93.6</c:v>
                </c:pt>
                <c:pt idx="10">
                  <c:v>93.9</c:v>
                </c:pt>
                <c:pt idx="11">
                  <c:v>94.8</c:v>
                </c:pt>
                <c:pt idx="12">
                  <c:v>58.8</c:v>
                </c:pt>
                <c:pt idx="13">
                  <c:v>60.8</c:v>
                </c:pt>
                <c:pt idx="14">
                  <c:v>58</c:v>
                </c:pt>
                <c:pt idx="15">
                  <c:v>67.7</c:v>
                </c:pt>
                <c:pt idx="16">
                  <c:v>71.5</c:v>
                </c:pt>
                <c:pt idx="17">
                  <c:v>74.099999999999994</c:v>
                </c:pt>
                <c:pt idx="18">
                  <c:v>76.2</c:v>
                </c:pt>
                <c:pt idx="19">
                  <c:v>77.900000000000006</c:v>
                </c:pt>
                <c:pt idx="20">
                  <c:v>79.3</c:v>
                </c:pt>
                <c:pt idx="21">
                  <c:v>83.9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0438912"/>
        <c:axId val="200440448"/>
      </c:lineChart>
      <c:catAx>
        <c:axId val="200438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04404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0440448"/>
        <c:scaling>
          <c:orientation val="minMax"/>
          <c:max val="120"/>
          <c:min val="4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0438912"/>
        <c:crosses val="autoZero"/>
        <c:crossBetween val="midCat"/>
        <c:majorUnit val="20"/>
        <c:minorUnit val="2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434E-2"/>
          <c:y val="4.4777602799650054E-2"/>
          <c:w val="0.91637326913924166"/>
          <c:h val="0.7174240268159251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937977659054E-2"/>
                  <c:y val="6.2383858267716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040410863928281E-2"/>
                  <c:y val="7.8247291159463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3617923943907027E-2"/>
                  <c:y val="-5.86655963127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006870786967672E-2"/>
                  <c:y val="-7.483258202725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312688292768594E-2"/>
                  <c:y val="-4.9455472797289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2353476203948E-2"/>
                  <c:y val="-6.1573157416908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4648746796525792E-2"/>
                  <c:y val="-5.9273254248021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9573718434048773E-2"/>
                  <c:y val="-6.8129293842355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9036834119716E-2"/>
                  <c:y val="4.9737951621231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669926239093581E-2"/>
                  <c:y val="5.765458489408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471298919187354E-2"/>
                  <c:y val="5.713035675104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285095452327088E-2"/>
                  <c:y val="0.108553615865645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246954573297786E-2"/>
                  <c:y val="-5.6789370078740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20414872782586E-2"/>
                  <c:y val="-6.0813749229752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965133807570011E-2"/>
                  <c:y val="-6.9304880620061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956786018528333E-2"/>
                  <c:y val="-5.8179965684027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868766404498E-2"/>
                  <c:y val="6.43484251968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09389650239205E-2"/>
                  <c:y val="6.9227676618242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94719160105011E-2"/>
                  <c:y val="9.6051181102362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3315695538057761E-3"/>
                  <c:y val="7.833530183727051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156917293855E-2"/>
                  <c:y val="8.977030045157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8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99.8</c:v>
                </c:pt>
                <c:pt idx="1">
                  <c:v>99.7</c:v>
                </c:pt>
                <c:pt idx="2">
                  <c:v>100.3</c:v>
                </c:pt>
                <c:pt idx="3">
                  <c:v>101.4</c:v>
                </c:pt>
                <c:pt idx="4">
                  <c:v>100.9</c:v>
                </c:pt>
                <c:pt idx="5">
                  <c:v>100.1</c:v>
                </c:pt>
                <c:pt idx="6">
                  <c:v>100.1</c:v>
                </c:pt>
                <c:pt idx="7">
                  <c:v>101.2</c:v>
                </c:pt>
                <c:pt idx="8">
                  <c:v>99.8</c:v>
                </c:pt>
                <c:pt idx="9">
                  <c:v>98.4</c:v>
                </c:pt>
                <c:pt idx="10">
                  <c:v>98.2</c:v>
                </c:pt>
                <c:pt idx="11">
                  <c:v>98.8</c:v>
                </c:pt>
                <c:pt idx="12">
                  <c:v>74.8</c:v>
                </c:pt>
                <c:pt idx="13">
                  <c:v>81.5</c:v>
                </c:pt>
                <c:pt idx="14">
                  <c:v>83.7</c:v>
                </c:pt>
                <c:pt idx="15">
                  <c:v>84.1</c:v>
                </c:pt>
                <c:pt idx="16">
                  <c:v>87.3</c:v>
                </c:pt>
                <c:pt idx="17">
                  <c:v>90.2</c:v>
                </c:pt>
                <c:pt idx="18">
                  <c:v>92.1</c:v>
                </c:pt>
                <c:pt idx="19">
                  <c:v>92.3</c:v>
                </c:pt>
                <c:pt idx="20">
                  <c:v>94.4</c:v>
                </c:pt>
                <c:pt idx="21">
                  <c:v>96.8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0807552"/>
        <c:axId val="200809088"/>
      </c:lineChart>
      <c:catAx>
        <c:axId val="20080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08090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0809088"/>
        <c:scaling>
          <c:orientation val="minMax"/>
          <c:max val="11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0807552"/>
        <c:crosses val="autoZero"/>
        <c:crossBetween val="midCat"/>
        <c:majorUnit val="10"/>
        <c:minorUnit val="1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1686951762162505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497023563697405E-2"/>
                  <c:y val="5.3601561395394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9718503016110646E-2"/>
                  <c:y val="7.8181622908808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73733176816379E-2"/>
                  <c:y val="7.1075431183172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14326190720532E-2"/>
                  <c:y val="6.2206521231042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133418600828997E-2"/>
                  <c:y val="5.8612180953609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610784752970392E-2"/>
                  <c:y val="5.7085914293929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107123146338293E-2"/>
                  <c:y val="5.5658885726946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460374799876938E-2"/>
                  <c:y val="-6.1830482724578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97622948467589E-2"/>
                  <c:y val="-5.3609747666536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668223160819861E-2"/>
                  <c:y val="-6.4210356362250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823862343363499E-2"/>
                  <c:y val="-5.301086733093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625438368770992E-2"/>
                  <c:y val="-5.246604270258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19169000676692E-2"/>
                  <c:y val="6.5014327237951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988501402908939E-2"/>
                  <c:y val="6.817392194017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114233061292922E-2"/>
                  <c:y val="-7.0992803318939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982834702035194E-2"/>
                  <c:y val="-5.9840464269296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7676510807413E-2"/>
                  <c:y val="-7.194596787544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7116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432E-2"/>
                  <c:y val="6.1733932511659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165754916565457E-2"/>
                  <c:y val="8.290629211889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536863966770508E-3"/>
                  <c:y val="7.7746480876882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447163416602E-2"/>
                  <c:y val="-3.526329413415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0614587095602E-3"/>
                  <c:y val="-6.8704443353114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0.0</c:formatCode>
                <c:ptCount val="22"/>
                <c:pt idx="0">
                  <c:v>95.6</c:v>
                </c:pt>
                <c:pt idx="1">
                  <c:v>95.3</c:v>
                </c:pt>
                <c:pt idx="2">
                  <c:v>96.2</c:v>
                </c:pt>
                <c:pt idx="3">
                  <c:v>98</c:v>
                </c:pt>
                <c:pt idx="4">
                  <c:v>97.1</c:v>
                </c:pt>
                <c:pt idx="5">
                  <c:v>97.5</c:v>
                </c:pt>
                <c:pt idx="6">
                  <c:v>98.8</c:v>
                </c:pt>
                <c:pt idx="7">
                  <c:v>100.7</c:v>
                </c:pt>
                <c:pt idx="8">
                  <c:v>100.2</c:v>
                </c:pt>
                <c:pt idx="9">
                  <c:v>101.3</c:v>
                </c:pt>
                <c:pt idx="10">
                  <c:v>101.1</c:v>
                </c:pt>
                <c:pt idx="11">
                  <c:v>101.3</c:v>
                </c:pt>
                <c:pt idx="12">
                  <c:v>94.4</c:v>
                </c:pt>
                <c:pt idx="13">
                  <c:v>97.9</c:v>
                </c:pt>
                <c:pt idx="14">
                  <c:v>105.2</c:v>
                </c:pt>
                <c:pt idx="15">
                  <c:v>111.2</c:v>
                </c:pt>
                <c:pt idx="16">
                  <c:v>112.6</c:v>
                </c:pt>
                <c:pt idx="17">
                  <c:v>115.2</c:v>
                </c:pt>
                <c:pt idx="18">
                  <c:v>113.8</c:v>
                </c:pt>
                <c:pt idx="19">
                  <c:v>111.7</c:v>
                </c:pt>
                <c:pt idx="20">
                  <c:v>111.6</c:v>
                </c:pt>
                <c:pt idx="21">
                  <c:v>110.6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1977856"/>
        <c:axId val="201979392"/>
      </c:lineChart>
      <c:catAx>
        <c:axId val="201977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19793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1979392"/>
        <c:scaling>
          <c:orientation val="minMax"/>
          <c:max val="12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1977856"/>
        <c:crosses val="autoZero"/>
        <c:crossBetween val="midCat"/>
        <c:majorUnit val="10"/>
        <c:minorUnit val="1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4497E-2"/>
          <c:w val="0.90889002585281919"/>
          <c:h val="0.69083896775289999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556631109189755E-3"/>
                  <c:y val="3.22357830271241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912855755474981E-2"/>
                  <c:y val="4.4149576463196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118097407991E-2"/>
                  <c:y val="-7.7910999761393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39899374748252E-2"/>
                  <c:y val="6.525963373896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437632612645E-2"/>
                  <c:y val="-7.594622405154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89957743535E-2"/>
                  <c:y val="6.2148801002147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65234771812E-2"/>
                  <c:y val="-7.128594010975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5886E-2"/>
                  <c:y val="5.9727690288717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507212672733E-2"/>
                  <c:y val="-6.7007333396567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58975327212E-2"/>
                  <c:y val="6.4540085898353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76918537679E-2"/>
                  <c:y val="-6.6305028632784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817412119656E-2"/>
                  <c:y val="6.979688618468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366105612945524E-2"/>
                  <c:y val="-5.0577888290279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67938067374604E-2"/>
                  <c:y val="8.1943603203445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14953349116609E-2"/>
                  <c:y val="-6.087843257124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0990464792812E-2"/>
                  <c:y val="-6.439103265947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572515591515052E-2"/>
                  <c:y val="6.076936701930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53278173768856E-2"/>
                  <c:y val="6.6147353806752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973229304204E-2"/>
                  <c:y val="7.070681777238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8.4532670593857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417363775418E-2"/>
                  <c:y val="7.5817173494037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656946705240683E-4"/>
                  <c:y val="5.2546865794560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381458472866694E-2"/>
                  <c:y val="3.7382107275222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753500198522034E-3"/>
                  <c:y val="-3.756831407229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Sheet1!$Z$1:$AU$1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Sheet1!$Z$2:$AU$2</c:f>
              <c:numCache>
                <c:formatCode>General</c:formatCode>
                <c:ptCount val="22"/>
                <c:pt idx="0">
                  <c:v>97.3</c:v>
                </c:pt>
                <c:pt idx="1">
                  <c:v>99.7</c:v>
                </c:pt>
                <c:pt idx="2">
                  <c:v>101.8</c:v>
                </c:pt>
                <c:pt idx="3">
                  <c:v>103.4</c:v>
                </c:pt>
                <c:pt idx="4">
                  <c:v>103.2</c:v>
                </c:pt>
                <c:pt idx="5">
                  <c:v>102.8</c:v>
                </c:pt>
                <c:pt idx="6">
                  <c:v>103.3</c:v>
                </c:pt>
                <c:pt idx="7">
                  <c:v>103</c:v>
                </c:pt>
                <c:pt idx="8">
                  <c:v>102.9</c:v>
                </c:pt>
                <c:pt idx="9">
                  <c:v>102.9</c:v>
                </c:pt>
                <c:pt idx="10">
                  <c:v>103</c:v>
                </c:pt>
                <c:pt idx="11">
                  <c:v>103.1</c:v>
                </c:pt>
                <c:pt idx="12">
                  <c:v>105.9</c:v>
                </c:pt>
                <c:pt idx="13">
                  <c:v>105.1</c:v>
                </c:pt>
                <c:pt idx="14">
                  <c:v>105.2</c:v>
                </c:pt>
                <c:pt idx="15">
                  <c:v>100.1</c:v>
                </c:pt>
                <c:pt idx="16">
                  <c:v>97.7</c:v>
                </c:pt>
                <c:pt idx="17">
                  <c:v>98.2</c:v>
                </c:pt>
                <c:pt idx="18">
                  <c:v>98.1</c:v>
                </c:pt>
                <c:pt idx="19">
                  <c:v>97.8</c:v>
                </c:pt>
                <c:pt idx="20">
                  <c:v>98.2</c:v>
                </c:pt>
                <c:pt idx="21">
                  <c:v>98.3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2082944"/>
        <c:axId val="202084736"/>
      </c:lineChart>
      <c:catAx>
        <c:axId val="202082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0847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2084736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082944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0.19314</cdr:x>
      <cdr:y>0.86495</cdr:y>
    </cdr:from>
    <cdr:to>
      <cdr:x>0.84742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0312" y="1156649"/>
          <a:ext cx="4032295" cy="180595"/>
          <a:chOff x="5133406" y="2141795"/>
          <a:chExt cx="2371830" cy="25165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01857" y="2148784"/>
            <a:ext cx="403379" cy="2446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2020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0.30286</cdr:x>
      <cdr:y>0.8329</cdr:y>
    </cdr:from>
    <cdr:to>
      <cdr:x>0.84326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25871" y="1108806"/>
          <a:ext cx="3257945" cy="222453"/>
          <a:chOff x="4071844" y="2072511"/>
          <a:chExt cx="2365546" cy="15243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1103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387" y="2077686"/>
            <a:ext cx="1304003" cy="1472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0.20683</cdr:x>
      <cdr:y>0.86099</cdr:y>
    </cdr:from>
    <cdr:to>
      <cdr:x>0.90769</cdr:x>
      <cdr:y>0.99965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34877" y="1196371"/>
          <a:ext cx="4184481" cy="192672"/>
          <a:chOff x="3707045" y="2380092"/>
          <a:chExt cx="2747759" cy="409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07045" y="2380092"/>
            <a:ext cx="834507" cy="4091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45352" y="2383902"/>
            <a:ext cx="809452" cy="371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0.28708</cdr:x>
      <cdr:y>0.89841</cdr:y>
    </cdr:from>
    <cdr:to>
      <cdr:x>0.8479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4009" y="1312799"/>
          <a:ext cx="3348373" cy="148448"/>
          <a:chOff x="3851649" y="2283050"/>
          <a:chExt cx="2838875" cy="1248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51649" y="2286673"/>
            <a:ext cx="446483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2301" y="2283050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0.25777</cdr:x>
      <cdr:y>0.86646</cdr:y>
    </cdr:from>
    <cdr:to>
      <cdr:x>0.85794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55190" y="1161250"/>
          <a:ext cx="3620974" cy="178974"/>
          <a:chOff x="3563475" y="2877378"/>
          <a:chExt cx="2968766" cy="3060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6359" y="2877378"/>
            <a:ext cx="1485882" cy="26770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2020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0.21436</cdr:x>
      <cdr:y>0.84264</cdr:y>
    </cdr:from>
    <cdr:to>
      <cdr:x>0.84565</cdr:x>
      <cdr:y>0.96913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99137" y="1451126"/>
          <a:ext cx="3825896" cy="217831"/>
          <a:chOff x="3903537" y="2713927"/>
          <a:chExt cx="2612173" cy="1823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1838" y="271392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0.17637</cdr:x>
      <cdr:y>0.84703</cdr:y>
    </cdr:from>
    <cdr:to>
      <cdr:x>0.84074</cdr:x>
      <cdr:y>0.98347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56896" y="1214497"/>
          <a:ext cx="3981234" cy="195632"/>
          <a:chOff x="3240231" y="2150889"/>
          <a:chExt cx="1643641" cy="912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55161"/>
            <a:ext cx="745563" cy="8698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5730" y="2150889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0.25778</cdr:x>
      <cdr:y>0.77655</cdr:y>
    </cdr:from>
    <cdr:to>
      <cdr:x>0.84781</cdr:x>
      <cdr:y>0.86914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564160" y="1440677"/>
          <a:ext cx="3580190" cy="171775"/>
          <a:chOff x="1619841" y="1507375"/>
          <a:chExt cx="3517424" cy="17179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1619841" y="1518458"/>
            <a:ext cx="825731" cy="149629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99956" y="1507375"/>
            <a:ext cx="637309" cy="1717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0.28529</cdr:x>
      <cdr:y>0.86168</cdr:y>
    </cdr:from>
    <cdr:to>
      <cdr:x>0.8414</cdr:x>
      <cdr:y>0.96816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9997" y="1486105"/>
          <a:ext cx="3313771" cy="183642"/>
          <a:chOff x="4553849" y="3076551"/>
          <a:chExt cx="2120065" cy="15607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53849" y="3076551"/>
            <a:ext cx="471729" cy="142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09672" y="3082834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0.29546</cdr:x>
      <cdr:y>0.78104</cdr:y>
    </cdr:from>
    <cdr:to>
      <cdr:x>0.85242</cdr:x>
      <cdr:y>0.94848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4239" y="1205184"/>
          <a:ext cx="3363398" cy="258368"/>
          <a:chOff x="2423717" y="2906604"/>
          <a:chExt cx="1884166" cy="18925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13183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39628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0.28943</cdr:x>
      <cdr:y>0.88235</cdr:y>
    </cdr:from>
    <cdr:to>
      <cdr:x>0.84576</cdr:x>
      <cdr:y>0.99935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6743" y="1123221"/>
          <a:ext cx="3319071" cy="148940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0.28509</cdr:x>
      <cdr:y>0.85128</cdr:y>
    </cdr:from>
    <cdr:to>
      <cdr:x>0.85939</cdr:x>
      <cdr:y>0.94188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6858" y="1457832"/>
          <a:ext cx="3478673" cy="155154"/>
          <a:chOff x="2802270" y="2414591"/>
          <a:chExt cx="2802324" cy="16840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9352" y="2417642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2020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0.2781</cdr:x>
      <cdr:y>0.89782</cdr:y>
    </cdr:from>
    <cdr:to>
      <cdr:x>0.86113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56624" y="1368278"/>
          <a:ext cx="3473071" cy="155722"/>
          <a:chOff x="6093641" y="2296991"/>
          <a:chExt cx="2815864" cy="22745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3641" y="2296991"/>
            <a:ext cx="485330" cy="22745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653917" y="2328806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0.28527</cdr:x>
      <cdr:y>0.89348</cdr:y>
    </cdr:from>
    <cdr:to>
      <cdr:x>0.88488</cdr:x>
      <cdr:y>0.99931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44534" y="1256194"/>
          <a:ext cx="3666843" cy="148793"/>
          <a:chOff x="3791716" y="2053473"/>
          <a:chExt cx="1688189" cy="403662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3476"/>
            <a:ext cx="316186" cy="4010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053473"/>
            <a:ext cx="850543" cy="4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0.29452</cdr:x>
      <cdr:y>0.85263</cdr:y>
    </cdr:from>
    <cdr:to>
      <cdr:x>0.85117</cdr:x>
      <cdr:y>0.9803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9552" y="1226795"/>
          <a:ext cx="3363398" cy="183696"/>
          <a:chOff x="3282147" y="4249040"/>
          <a:chExt cx="1954349" cy="59593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8316" y="4249040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2020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99390-5596-4CA0-B93A-00AF22AF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31</Pages>
  <Words>10072</Words>
  <Characters>57417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125</cp:revision>
  <cp:lastPrinted>2020-11-24T13:16:00Z</cp:lastPrinted>
  <dcterms:created xsi:type="dcterms:W3CDTF">2020-10-20T07:28:00Z</dcterms:created>
  <dcterms:modified xsi:type="dcterms:W3CDTF">2020-11-25T06:58:00Z</dcterms:modified>
</cp:coreProperties>
</file>