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20E7F">
        <w:rPr>
          <w:spacing w:val="-2"/>
          <w:sz w:val="26"/>
        </w:rPr>
        <w:t>январе-</w:t>
      </w:r>
      <w:r w:rsidR="00625F31">
        <w:rPr>
          <w:spacing w:val="-2"/>
          <w:sz w:val="26"/>
        </w:rPr>
        <w:t>но</w:t>
      </w:r>
      <w:r w:rsidR="0004405A">
        <w:rPr>
          <w:spacing w:val="-2"/>
          <w:sz w:val="26"/>
        </w:rPr>
        <w:t>ябре</w:t>
      </w:r>
      <w:r w:rsidR="004814C5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56314E">
        <w:rPr>
          <w:spacing w:val="-2"/>
          <w:sz w:val="26"/>
        </w:rPr>
        <w:t>26,3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33713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56314E">
        <w:rPr>
          <w:sz w:val="26"/>
        </w:rPr>
        <w:t>93,8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20E7F">
        <w:rPr>
          <w:spacing w:val="-2"/>
          <w:sz w:val="26"/>
        </w:rPr>
        <w:t>января-</w:t>
      </w:r>
      <w:r w:rsidR="00625F31">
        <w:rPr>
          <w:spacing w:val="-2"/>
          <w:sz w:val="26"/>
        </w:rPr>
        <w:t>но</w:t>
      </w:r>
      <w:r w:rsidR="0004405A">
        <w:rPr>
          <w:spacing w:val="-2"/>
          <w:sz w:val="26"/>
        </w:rPr>
        <w:t>ября</w:t>
      </w:r>
      <w:r w:rsidR="00D20E7F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CB0A96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pStyle w:val="4"/>
              <w:keepNext w:val="0"/>
              <w:spacing w:before="36" w:after="36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pStyle w:val="4"/>
              <w:keepNext w:val="0"/>
              <w:spacing w:before="36" w:after="36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2D0745" w:rsidRPr="002D0745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745" w:rsidRPr="002D0745" w:rsidRDefault="002D0745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745" w:rsidRPr="002D0745" w:rsidRDefault="002D0745" w:rsidP="007F4E5D">
            <w:pPr>
              <w:spacing w:before="36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25 266,6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745" w:rsidRPr="002D0745" w:rsidRDefault="002D0745" w:rsidP="007F4E5D">
            <w:pPr>
              <w:spacing w:before="36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0745" w:rsidRPr="002D0745" w:rsidRDefault="002D0745" w:rsidP="007F4E5D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F4E5D">
            <w:pPr>
              <w:spacing w:before="36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F4E5D">
            <w:pPr>
              <w:spacing w:before="36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F4E5D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7F4E5D">
            <w:pPr>
              <w:pStyle w:val="4"/>
              <w:keepNext w:val="0"/>
              <w:spacing w:before="36" w:after="36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7F4E5D">
            <w:pPr>
              <w:spacing w:before="36" w:after="36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7F4E5D">
            <w:pPr>
              <w:pStyle w:val="4"/>
              <w:keepNext w:val="0"/>
              <w:spacing w:before="36" w:after="36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F4E5D">
            <w:pPr>
              <w:spacing w:before="36" w:after="36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F4E5D">
            <w:pPr>
              <w:spacing w:before="36" w:after="3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7F4E5D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7F4E5D">
            <w:pPr>
              <w:pStyle w:val="4"/>
              <w:keepNext w:val="0"/>
              <w:spacing w:before="36" w:after="36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D13638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ED04AA" w:rsidRDefault="00D13638" w:rsidP="007F4E5D">
            <w:pPr>
              <w:pStyle w:val="4"/>
              <w:keepNext w:val="0"/>
              <w:spacing w:before="36" w:after="36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7F4E5D">
            <w:pPr>
              <w:spacing w:before="36" w:after="36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7F4E5D">
            <w:pPr>
              <w:spacing w:before="36" w:after="3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7F4E5D">
            <w:pPr>
              <w:spacing w:before="36" w:after="3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7F4E5D">
            <w:pPr>
              <w:pStyle w:val="4"/>
              <w:keepNext w:val="0"/>
              <w:spacing w:before="36" w:after="36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D13638">
              <w:rPr>
                <w:i/>
                <w:szCs w:val="22"/>
                <w:lang w:val="ru-RU"/>
              </w:rPr>
              <w:t>но</w:t>
            </w:r>
            <w:r w:rsidRPr="00950F7B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56314E" w:rsidP="007F4E5D">
            <w:pPr>
              <w:spacing w:before="36" w:after="36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26 256,9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56314E" w:rsidP="007F4E5D">
            <w:pPr>
              <w:spacing w:before="36" w:after="3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90B" w:rsidRPr="00950F7B" w:rsidRDefault="00F9290B" w:rsidP="007F4E5D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9D0670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г.Минску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134"/>
        <w:gridCol w:w="992"/>
        <w:gridCol w:w="993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04405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204730" w:rsidP="004B6AF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36E68">
              <w:rPr>
                <w:sz w:val="22"/>
                <w:szCs w:val="22"/>
              </w:rPr>
              <w:t>но</w:t>
            </w:r>
            <w:r w:rsidR="0004405A">
              <w:rPr>
                <w:sz w:val="22"/>
                <w:szCs w:val="22"/>
              </w:rPr>
              <w:t>ябрь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4B6AF6">
            <w:pPr>
              <w:pStyle w:val="30"/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A36E68" w:rsidP="002047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04405A">
              <w:rPr>
                <w:sz w:val="22"/>
              </w:rPr>
              <w:t>ябрь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204730" w:rsidP="00A36E68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36E68">
              <w:rPr>
                <w:sz w:val="22"/>
              </w:rPr>
              <w:t>но</w:t>
            </w:r>
            <w:r w:rsidR="0004405A">
              <w:rPr>
                <w:sz w:val="22"/>
              </w:rPr>
              <w:t>ябрь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36E68">
              <w:rPr>
                <w:sz w:val="22"/>
              </w:rPr>
              <w:t>но</w:t>
            </w:r>
            <w:r w:rsidR="0004405A">
              <w:rPr>
                <w:sz w:val="22"/>
              </w:rPr>
              <w:t>ябрю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A36E68" w:rsidP="0020473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04405A">
              <w:rPr>
                <w:sz w:val="22"/>
              </w:rPr>
              <w:t>ябрь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  <w:t>в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A36E68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04730">
              <w:rPr>
                <w:sz w:val="22"/>
                <w:szCs w:val="22"/>
              </w:rPr>
              <w:t>январь-</w:t>
            </w:r>
            <w:r w:rsidR="00204730">
              <w:rPr>
                <w:sz w:val="22"/>
                <w:szCs w:val="22"/>
              </w:rPr>
              <w:br/>
            </w:r>
            <w:r w:rsidR="00A36E68">
              <w:rPr>
                <w:sz w:val="22"/>
              </w:rPr>
              <w:t>но</w:t>
            </w:r>
            <w:r w:rsidR="005A514B">
              <w:rPr>
                <w:sz w:val="22"/>
              </w:rPr>
              <w:t>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204730">
              <w:rPr>
                <w:sz w:val="22"/>
                <w:szCs w:val="22"/>
              </w:rPr>
              <w:br/>
            </w:r>
            <w:r w:rsidR="00A36E68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04405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A36E68" w:rsidP="005A514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04405A">
              <w:rPr>
                <w:sz w:val="22"/>
              </w:rPr>
              <w:t>ябрю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93" w:type="dxa"/>
            <w:shd w:val="clear" w:color="auto" w:fill="auto"/>
          </w:tcPr>
          <w:p w:rsidR="00F77A60" w:rsidRDefault="00A36E68" w:rsidP="00276B30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D06461">
              <w:rPr>
                <w:sz w:val="22"/>
              </w:rPr>
              <w:t>ябрю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9D0670">
            <w:pPr>
              <w:spacing w:before="40" w:after="4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A06317" w:rsidP="009D0670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26 256,9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06317" w:rsidP="009D0670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5E0AA6" w:rsidP="009D0670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3B786D" w:rsidP="009D0670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3B786D" w:rsidP="009D0670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114,0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0761F6" w:rsidP="009D067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3 254,2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2 590,0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3 767,0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3 106,2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</w:t>
            </w:r>
            <w:r w:rsidRPr="00B73654">
              <w:rPr>
                <w:sz w:val="22"/>
                <w:szCs w:val="22"/>
              </w:rPr>
              <w:t>Минск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5 126,5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6 518,8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9D0670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1 872,8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06317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5E0AA6" w:rsidP="009D0670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3B786D" w:rsidP="009D0670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0761F6" w:rsidP="009D067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</w:tbl>
    <w:p w:rsidR="00910D19" w:rsidRDefault="00910D19" w:rsidP="009D0670">
      <w:pPr>
        <w:pStyle w:val="20"/>
        <w:spacing w:before="8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204730" w:rsidP="006236DD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236DD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4B6AF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4B6AF6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в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04730" w:rsidP="006236D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236DD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236DD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6236D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04730">
              <w:rPr>
                <w:sz w:val="22"/>
                <w:szCs w:val="22"/>
              </w:rPr>
              <w:t>январь-</w:t>
            </w:r>
            <w:r w:rsidR="006236DD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6236DD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ябрю</w:t>
            </w:r>
            <w:r w:rsidR="00204730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2019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9D0670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B96F7D" w:rsidP="009D0670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26 256,9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770E3B" w:rsidP="009D0670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B96F7D" w:rsidP="009D0670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93,8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6236DD" w:rsidP="009D0670">
            <w:pPr>
              <w:spacing w:before="30" w:after="30" w:line="20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95,8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9D0670">
            <w:pPr>
              <w:spacing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tabs>
                <w:tab w:val="left" w:pos="1089"/>
              </w:tabs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tabs>
                <w:tab w:val="left" w:pos="775"/>
              </w:tabs>
              <w:spacing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9 686,7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236DD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9D0670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7 740,0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C11404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6236DD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9D0670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11404" w:rsidP="009D0670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8 830,2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11404" w:rsidP="009D0670">
            <w:pPr>
              <w:tabs>
                <w:tab w:val="left" w:pos="775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C11404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6236DD" w:rsidP="009D067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</w:tbl>
    <w:p w:rsidR="00A35BFC" w:rsidRDefault="00A35BFC" w:rsidP="00EE0B92">
      <w:pPr>
        <w:pStyle w:val="30"/>
        <w:spacing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1134"/>
        <w:gridCol w:w="1040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505C0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CF0387" w:rsidP="00521F0F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521F0F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="00421F45">
              <w:rPr>
                <w:sz w:val="22"/>
                <w:szCs w:val="22"/>
              </w:rPr>
              <w:t>2</w:t>
            </w:r>
            <w:r w:rsidR="00421F45" w:rsidRPr="00DF65E0">
              <w:rPr>
                <w:sz w:val="22"/>
                <w:szCs w:val="22"/>
              </w:rPr>
              <w:t>0</w:t>
            </w:r>
            <w:r w:rsidR="00421F45">
              <w:rPr>
                <w:sz w:val="22"/>
                <w:szCs w:val="22"/>
              </w:rPr>
              <w:t>21</w:t>
            </w:r>
            <w:r w:rsidR="00421F4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521F0F" w:rsidP="00EE0B9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A514B">
              <w:rPr>
                <w:sz w:val="22"/>
              </w:rPr>
              <w:t>ябрь</w:t>
            </w:r>
            <w:r w:rsidR="00421F45">
              <w:rPr>
                <w:sz w:val="22"/>
              </w:rPr>
              <w:t xml:space="preserve"> 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CF0387" w:rsidP="00521F0F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521F0F">
              <w:rPr>
                <w:sz w:val="22"/>
              </w:rPr>
              <w:t>но</w:t>
            </w:r>
            <w:r w:rsidR="005A514B">
              <w:rPr>
                <w:sz w:val="22"/>
              </w:rPr>
              <w:t>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21F0F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521F0F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A514B">
              <w:rPr>
                <w:sz w:val="22"/>
              </w:rPr>
              <w:t>ябрь</w:t>
            </w:r>
            <w:r w:rsidR="00421F45">
              <w:rPr>
                <w:sz w:val="22"/>
              </w:rPr>
              <w:t xml:space="preserve"> 2021 г.</w:t>
            </w:r>
            <w:r w:rsidR="00421F45">
              <w:rPr>
                <w:sz w:val="22"/>
              </w:rPr>
              <w:br/>
              <w:t>в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521F0F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0387">
              <w:rPr>
                <w:sz w:val="22"/>
                <w:szCs w:val="22"/>
              </w:rPr>
              <w:t>январь-</w:t>
            </w:r>
            <w:r w:rsidR="00CF0387">
              <w:rPr>
                <w:sz w:val="22"/>
                <w:szCs w:val="22"/>
              </w:rPr>
              <w:br/>
            </w:r>
            <w:r w:rsidR="00521F0F">
              <w:rPr>
                <w:sz w:val="22"/>
              </w:rPr>
              <w:t>но</w:t>
            </w:r>
            <w:r w:rsidR="005A514B">
              <w:rPr>
                <w:sz w:val="22"/>
              </w:rPr>
              <w:t>ябрь</w:t>
            </w:r>
            <w:r w:rsidR="00CF0387">
              <w:rPr>
                <w:sz w:val="22"/>
              </w:rPr>
              <w:br/>
              <w:t>2020 г.</w:t>
            </w:r>
            <w:r w:rsidR="00CF0387">
              <w:rPr>
                <w:sz w:val="22"/>
              </w:rPr>
              <w:br/>
              <w:t xml:space="preserve">в % к </w:t>
            </w:r>
            <w:r w:rsidR="00CF0387">
              <w:rPr>
                <w:sz w:val="22"/>
              </w:rPr>
              <w:br/>
            </w:r>
            <w:r w:rsidR="00CF0387">
              <w:rPr>
                <w:sz w:val="22"/>
                <w:szCs w:val="22"/>
              </w:rPr>
              <w:t>январю-</w:t>
            </w:r>
            <w:r w:rsidR="00CF0387">
              <w:rPr>
                <w:sz w:val="22"/>
                <w:szCs w:val="22"/>
              </w:rPr>
              <w:br/>
            </w:r>
            <w:r w:rsidR="00521F0F">
              <w:rPr>
                <w:sz w:val="22"/>
                <w:szCs w:val="22"/>
              </w:rPr>
              <w:t>но</w:t>
            </w:r>
            <w:r w:rsidR="005A514B">
              <w:rPr>
                <w:sz w:val="22"/>
                <w:szCs w:val="22"/>
              </w:rPr>
              <w:t>ябрю</w:t>
            </w:r>
            <w:r w:rsidR="00CF0387">
              <w:rPr>
                <w:sz w:val="22"/>
                <w:szCs w:val="22"/>
              </w:rPr>
              <w:br/>
            </w:r>
            <w:r w:rsidR="00CF0387">
              <w:rPr>
                <w:sz w:val="22"/>
              </w:rPr>
              <w:t>2019 г</w:t>
            </w:r>
            <w:r w:rsidR="00CF0387">
              <w:rPr>
                <w:iCs/>
                <w:sz w:val="22"/>
              </w:rPr>
              <w:t>.</w:t>
            </w:r>
          </w:p>
        </w:tc>
      </w:tr>
      <w:tr w:rsidR="00421F45" w:rsidTr="00505C0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EE0B9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EE0B92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521F0F" w:rsidP="00EE0B9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</w:t>
            </w:r>
            <w:r w:rsidR="005A514B">
              <w:rPr>
                <w:sz w:val="22"/>
              </w:rPr>
              <w:t>ябрю</w:t>
            </w:r>
            <w:r w:rsidR="00421F45">
              <w:rPr>
                <w:sz w:val="22"/>
              </w:rPr>
              <w:br/>
              <w:t>2020 г.</w:t>
            </w:r>
          </w:p>
        </w:tc>
        <w:tc>
          <w:tcPr>
            <w:tcW w:w="1134" w:type="dxa"/>
            <w:shd w:val="clear" w:color="auto" w:fill="auto"/>
          </w:tcPr>
          <w:p w:rsidR="00421F45" w:rsidRDefault="00521F0F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окт</w:t>
            </w:r>
            <w:r w:rsidR="00505C04">
              <w:rPr>
                <w:sz w:val="22"/>
              </w:rPr>
              <w:t>ябрю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040" w:type="dxa"/>
            <w:vMerge/>
          </w:tcPr>
          <w:p w:rsidR="00421F45" w:rsidRPr="00501534" w:rsidRDefault="00421F45" w:rsidP="00EE0B92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7A02E0" w:rsidRDefault="00CF0387" w:rsidP="00A065C4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CD21CD" w:rsidP="00A065C4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26 256,9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CD21CD" w:rsidP="00A065C4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CD21CD" w:rsidP="00A065C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CD21CD" w:rsidP="00A065C4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CD21CD" w:rsidP="00BC0664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114,0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521F0F" w:rsidP="002D394D">
            <w:pPr>
              <w:spacing w:before="80" w:after="8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D21C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13 320,2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D21CD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D21CD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D21CD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D21CD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521F0F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D21C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10 208,6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CD21CD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CF6F31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CF6F31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CF6F31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0387" w:rsidRDefault="00521F0F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CF0387" w:rsidTr="00505C0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F0387" w:rsidP="00A065C4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D21CD" w:rsidP="00A065C4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2 728,1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CD21CD" w:rsidP="00A065C4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CF6F31" w:rsidP="00A065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CF6F31" w:rsidP="00A065C4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CF6F31" w:rsidP="00BC0664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521F0F" w:rsidP="002D394D">
            <w:pPr>
              <w:spacing w:before="80" w:after="8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</w:tbl>
    <w:p w:rsidR="00910D19" w:rsidRPr="00754D39" w:rsidRDefault="00910D19" w:rsidP="000F10C0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D27B1C">
        <w:rPr>
          <w:spacing w:val="-2"/>
          <w:sz w:val="26"/>
        </w:rPr>
        <w:t>но</w:t>
      </w:r>
      <w:r w:rsidR="00A065C4">
        <w:rPr>
          <w:spacing w:val="-2"/>
          <w:sz w:val="26"/>
        </w:rPr>
        <w:t>ябр</w:t>
      </w:r>
      <w:r w:rsidR="005A514B">
        <w:rPr>
          <w:spacing w:val="-2"/>
          <w:sz w:val="26"/>
        </w:rPr>
        <w:t>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5A514B">
        <w:rPr>
          <w:spacing w:val="-4"/>
          <w:sz w:val="26"/>
          <w:szCs w:val="26"/>
        </w:rPr>
        <w:br/>
      </w:r>
      <w:r w:rsidR="00CF6F31">
        <w:rPr>
          <w:spacing w:val="-4"/>
          <w:sz w:val="26"/>
          <w:szCs w:val="26"/>
        </w:rPr>
        <w:t>50,7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D27B1C">
        <w:rPr>
          <w:spacing w:val="-2"/>
          <w:sz w:val="26"/>
        </w:rPr>
        <w:t>но</w:t>
      </w:r>
      <w:r w:rsidR="005A514B">
        <w:rPr>
          <w:spacing w:val="-2"/>
          <w:sz w:val="26"/>
        </w:rPr>
        <w:t>ябре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C87D10">
        <w:rPr>
          <w:spacing w:val="-4"/>
          <w:sz w:val="26"/>
          <w:szCs w:val="26"/>
        </w:rPr>
        <w:t>5</w:t>
      </w:r>
      <w:r w:rsidR="00393F43">
        <w:rPr>
          <w:spacing w:val="-4"/>
          <w:sz w:val="26"/>
          <w:szCs w:val="26"/>
        </w:rPr>
        <w:t>4,3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0F10C0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F6F31">
        <w:rPr>
          <w:sz w:val="26"/>
          <w:szCs w:val="26"/>
        </w:rPr>
        <w:t>38,9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393F43">
        <w:rPr>
          <w:spacing w:val="-2"/>
          <w:sz w:val="26"/>
        </w:rPr>
        <w:t>но</w:t>
      </w:r>
      <w:r w:rsidR="005A514B">
        <w:rPr>
          <w:spacing w:val="-2"/>
          <w:sz w:val="26"/>
        </w:rPr>
        <w:t>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C87D10">
        <w:rPr>
          <w:spacing w:val="-4"/>
          <w:sz w:val="26"/>
          <w:szCs w:val="26"/>
        </w:rPr>
        <w:t>35,</w:t>
      </w:r>
      <w:r w:rsidR="00393F43">
        <w:rPr>
          <w:spacing w:val="-4"/>
          <w:sz w:val="26"/>
          <w:szCs w:val="26"/>
        </w:rPr>
        <w:t>3</w:t>
      </w:r>
      <w:r w:rsidRPr="00754D39">
        <w:rPr>
          <w:sz w:val="26"/>
          <w:szCs w:val="26"/>
        </w:rPr>
        <w:t>%). На долю импортных машин, оборудования, транспортных средств приходилось</w:t>
      </w:r>
      <w:r w:rsidR="00C7142B" w:rsidRPr="00754D39">
        <w:rPr>
          <w:sz w:val="26"/>
          <w:szCs w:val="26"/>
        </w:rPr>
        <w:t xml:space="preserve"> </w:t>
      </w:r>
      <w:r w:rsidR="00CF6F31">
        <w:rPr>
          <w:sz w:val="26"/>
          <w:szCs w:val="26"/>
        </w:rPr>
        <w:t>56,8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393F43">
        <w:rPr>
          <w:spacing w:val="-2"/>
          <w:sz w:val="26"/>
        </w:rPr>
        <w:t>но</w:t>
      </w:r>
      <w:r w:rsidR="00A0270B">
        <w:rPr>
          <w:spacing w:val="-2"/>
          <w:sz w:val="26"/>
        </w:rPr>
        <w:t>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C87D10">
        <w:rPr>
          <w:spacing w:val="-2"/>
          <w:sz w:val="26"/>
          <w:szCs w:val="26"/>
        </w:rPr>
        <w:t>55,</w:t>
      </w:r>
      <w:r w:rsidR="00393F43">
        <w:rPr>
          <w:spacing w:val="-2"/>
          <w:sz w:val="26"/>
          <w:szCs w:val="26"/>
        </w:rPr>
        <w:t>4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г.Минску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="00CF0387">
        <w:rPr>
          <w:rFonts w:ascii="Arial" w:hAnsi="Arial" w:cs="Arial"/>
          <w:sz w:val="22"/>
          <w:szCs w:val="22"/>
        </w:rPr>
        <w:t>январе-</w:t>
      </w:r>
      <w:r w:rsidR="000E0250">
        <w:rPr>
          <w:rFonts w:ascii="Arial" w:hAnsi="Arial" w:cs="Arial"/>
          <w:sz w:val="22"/>
          <w:szCs w:val="22"/>
        </w:rPr>
        <w:t>но</w:t>
      </w:r>
      <w:r w:rsidR="000F10C0">
        <w:rPr>
          <w:rFonts w:ascii="Arial" w:hAnsi="Arial" w:cs="Arial"/>
          <w:sz w:val="22"/>
          <w:szCs w:val="22"/>
        </w:rPr>
        <w:t>ябре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A065C4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7539E0" w:rsidP="00A065C4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10 208,6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539E0" w:rsidP="00A065C4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5 793,7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40,1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A065C4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г.Минск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1 275,3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1 117,5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1 196,2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984,1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2 538,3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1 467,8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2 353,6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A065C4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736,9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39,3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372,4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7539E0" w:rsidP="00A065C4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</w:tr>
    </w:tbl>
    <w:p w:rsidR="00D84C6F" w:rsidRPr="005D0D9F" w:rsidRDefault="006A3CCE" w:rsidP="00F4768B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EA0C4C">
      <w:pPr>
        <w:pStyle w:val="a4"/>
        <w:spacing w:line="30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74252D">
        <w:rPr>
          <w:spacing w:val="-2"/>
        </w:rPr>
        <w:t>январе-</w:t>
      </w:r>
      <w:r w:rsidR="00A65152">
        <w:rPr>
          <w:spacing w:val="-2"/>
        </w:rPr>
        <w:t>но</w:t>
      </w:r>
      <w:r w:rsidR="007213A9">
        <w:rPr>
          <w:spacing w:val="-2"/>
        </w:rPr>
        <w:t>ябре</w:t>
      </w:r>
      <w:r w:rsidR="0074252D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A3D5F">
        <w:rPr>
          <w:szCs w:val="26"/>
        </w:rPr>
        <w:t>5,3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A3D5F">
        <w:rPr>
          <w:szCs w:val="26"/>
        </w:rPr>
        <w:t>20,2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2A3D5F">
        <w:rPr>
          <w:spacing w:val="-3"/>
          <w:szCs w:val="26"/>
        </w:rPr>
        <w:t>96,1</w:t>
      </w:r>
      <w:r w:rsidR="00724FD6" w:rsidRPr="003D64A8">
        <w:rPr>
          <w:spacing w:val="-3"/>
          <w:szCs w:val="26"/>
        </w:rPr>
        <w:t xml:space="preserve">% к </w:t>
      </w:r>
      <w:r w:rsidR="0074252D">
        <w:rPr>
          <w:spacing w:val="-2"/>
        </w:rPr>
        <w:t>январю-</w:t>
      </w:r>
      <w:r w:rsidR="00A65152">
        <w:rPr>
          <w:spacing w:val="-2"/>
        </w:rPr>
        <w:t>но</w:t>
      </w:r>
      <w:r w:rsidR="007213A9">
        <w:rPr>
          <w:spacing w:val="-2"/>
        </w:rPr>
        <w:t>ябрю</w:t>
      </w:r>
      <w:r w:rsidR="0074252D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EA0C4C">
      <w:pPr>
        <w:pStyle w:val="a4"/>
        <w:spacing w:after="120" w:line="30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065C4">
        <w:rPr>
          <w:spacing w:val="-4"/>
          <w:szCs w:val="26"/>
        </w:rPr>
        <w:t>1</w:t>
      </w:r>
      <w:r w:rsidR="00A65152">
        <w:rPr>
          <w:spacing w:val="-4"/>
          <w:szCs w:val="26"/>
        </w:rPr>
        <w:t>1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39707E">
        <w:t>3 757,6</w:t>
      </w:r>
      <w:r w:rsidR="00A65152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39707E">
        <w:rPr>
          <w:spacing w:val="-4"/>
        </w:rPr>
        <w:t>107,8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4252D">
        <w:rPr>
          <w:spacing w:val="-2"/>
        </w:rPr>
        <w:t>января-</w:t>
      </w:r>
      <w:r w:rsidR="00A65152">
        <w:rPr>
          <w:spacing w:val="-2"/>
        </w:rPr>
        <w:t>но</w:t>
      </w:r>
      <w:r w:rsidR="007213A9">
        <w:rPr>
          <w:spacing w:val="-2"/>
        </w:rPr>
        <w:t>ября</w:t>
      </w:r>
      <w:r w:rsidR="0074252D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EA0C4C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r w:rsidRPr="005D0D9F">
              <w:rPr>
                <w:sz w:val="22"/>
              </w:rPr>
              <w:t>преды-дущего</w:t>
            </w:r>
            <w:proofErr w:type="spell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F4768B">
            <w:pPr>
              <w:spacing w:before="40" w:after="4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9D067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9D067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9D067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3F2A9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CE6E4E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EA0C4C">
            <w:pPr>
              <w:spacing w:before="22" w:after="22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EA0C4C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EA0C4C">
            <w:pPr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A0C4C">
            <w:pPr>
              <w:spacing w:before="22" w:after="22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A0C4C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EA0C4C">
            <w:pPr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A0C4C">
            <w:pPr>
              <w:spacing w:before="22" w:after="22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A0C4C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EA0C4C">
            <w:pPr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0F3052" w:rsidRPr="000F3052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52" w:rsidRPr="000F3052" w:rsidRDefault="000F3052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bCs/>
                <w:i/>
                <w:szCs w:val="22"/>
                <w:lang w:val="ru-RU"/>
              </w:rPr>
            </w:pPr>
            <w:r w:rsidRPr="000F3052">
              <w:rPr>
                <w:b w:val="0"/>
                <w:bCs/>
                <w:i/>
                <w:szCs w:val="22"/>
                <w:lang w:val="ru-RU"/>
              </w:rPr>
              <w:t>Январь-ноябрь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52" w:rsidRPr="000F3052" w:rsidRDefault="003C6CA8" w:rsidP="00EA0C4C">
            <w:pPr>
              <w:spacing w:before="22" w:after="22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3 485,4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52" w:rsidRPr="000F3052" w:rsidRDefault="003C6CA8" w:rsidP="00EA0C4C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108,3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3052" w:rsidRPr="000F3052" w:rsidRDefault="003C6CA8" w:rsidP="00EA0C4C">
            <w:pPr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A0C4C">
            <w:pPr>
              <w:pStyle w:val="4"/>
              <w:keepNext w:val="0"/>
              <w:spacing w:before="22" w:after="22" w:line="22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A0C4C">
            <w:pPr>
              <w:pStyle w:val="4"/>
              <w:keepNext w:val="0"/>
              <w:spacing w:before="22" w:after="22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A0C4C">
            <w:pPr>
              <w:pStyle w:val="4"/>
              <w:keepNext w:val="0"/>
              <w:spacing w:before="22" w:after="22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EA0C4C">
            <w:pPr>
              <w:pStyle w:val="4"/>
              <w:keepNext w:val="0"/>
              <w:spacing w:before="22" w:after="22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ED5ABF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A0C4C">
            <w:pPr>
              <w:tabs>
                <w:tab w:val="left" w:pos="1205"/>
              </w:tabs>
              <w:spacing w:before="22" w:after="22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EA0C4C">
            <w:pPr>
              <w:tabs>
                <w:tab w:val="left" w:pos="936"/>
              </w:tabs>
              <w:spacing w:before="22" w:after="22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A0C4C">
            <w:pPr>
              <w:pStyle w:val="4"/>
              <w:keepNext w:val="0"/>
              <w:spacing w:before="22" w:after="22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A0C4C">
            <w:pPr>
              <w:spacing w:before="22" w:after="22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A0C4C">
            <w:pPr>
              <w:spacing w:before="22" w:after="22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A0C4C">
            <w:pPr>
              <w:spacing w:before="22" w:after="22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A0C4C">
            <w:pPr>
              <w:spacing w:before="22" w:after="22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A0C4C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EA0C4C">
            <w:pPr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3C6CA8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Pr="00661140" w:rsidRDefault="003C6CA8" w:rsidP="00EA0C4C">
            <w:pPr>
              <w:pStyle w:val="4"/>
              <w:keepNext w:val="0"/>
              <w:spacing w:before="22" w:after="22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EA0C4C">
            <w:pPr>
              <w:spacing w:before="22" w:after="22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EA0C4C">
            <w:pPr>
              <w:spacing w:before="22" w:after="22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EA0C4C">
            <w:pPr>
              <w:spacing w:before="22" w:after="22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50F7B" w:rsidRPr="00950F7B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EA0C4C">
            <w:pPr>
              <w:pStyle w:val="4"/>
              <w:keepNext w:val="0"/>
              <w:spacing w:before="22" w:after="22" w:line="22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</w:t>
            </w:r>
            <w:r w:rsidR="003C6CA8">
              <w:rPr>
                <w:i/>
                <w:szCs w:val="22"/>
                <w:lang w:val="ru-RU"/>
              </w:rPr>
              <w:t>но</w:t>
            </w:r>
            <w:r w:rsidRPr="00950F7B">
              <w:rPr>
                <w:i/>
                <w:szCs w:val="22"/>
                <w:lang w:val="ru-RU"/>
              </w:rPr>
              <w:t>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D73E4F" w:rsidP="00EA0C4C">
            <w:pPr>
              <w:spacing w:before="22" w:after="22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3 757,6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D73E4F" w:rsidP="00EA0C4C">
            <w:pPr>
              <w:spacing w:before="22" w:after="22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107,8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EA0C4C">
            <w:pPr>
              <w:spacing w:before="22" w:after="22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AD7B63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объема введенного </w:t>
      </w:r>
      <w:r w:rsidRPr="00072289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B4558">
        <w:rPr>
          <w:spacing w:val="-2"/>
          <w:sz w:val="26"/>
        </w:rPr>
        <w:t>но</w:t>
      </w:r>
      <w:r w:rsidR="00950F7B">
        <w:rPr>
          <w:spacing w:val="-2"/>
          <w:sz w:val="26"/>
        </w:rPr>
        <w:t>ябре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D7B63">
        <w:rPr>
          <w:sz w:val="26"/>
          <w:szCs w:val="26"/>
        </w:rPr>
        <w:t xml:space="preserve"> </w:t>
      </w:r>
      <w:r w:rsidR="00172E0D">
        <w:rPr>
          <w:sz w:val="26"/>
          <w:szCs w:val="26"/>
        </w:rPr>
        <w:t>40,8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1B4E78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B4558">
        <w:rPr>
          <w:spacing w:val="-2"/>
          <w:sz w:val="26"/>
        </w:rPr>
        <w:t>но</w:t>
      </w:r>
      <w:r w:rsidR="00950F7B">
        <w:rPr>
          <w:spacing w:val="-2"/>
          <w:sz w:val="26"/>
        </w:rPr>
        <w:t xml:space="preserve">ябре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CB4558">
        <w:rPr>
          <w:sz w:val="26"/>
          <w:szCs w:val="26"/>
        </w:rPr>
        <w:t>37,9</w:t>
      </w:r>
      <w:r w:rsidRPr="00B437E4">
        <w:rPr>
          <w:sz w:val="26"/>
          <w:szCs w:val="26"/>
        </w:rPr>
        <w:t>%), в том числе 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A9360E">
        <w:rPr>
          <w:sz w:val="26"/>
          <w:szCs w:val="26"/>
        </w:rPr>
        <w:t>30,3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CB4558">
        <w:rPr>
          <w:spacing w:val="-2"/>
          <w:sz w:val="26"/>
        </w:rPr>
        <w:t>но</w:t>
      </w:r>
      <w:r w:rsidR="00950F7B">
        <w:rPr>
          <w:spacing w:val="-2"/>
          <w:sz w:val="26"/>
        </w:rPr>
        <w:t>ябре</w:t>
      </w:r>
      <w:r w:rsidR="00AD7B63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CB4558">
        <w:rPr>
          <w:sz w:val="26"/>
          <w:szCs w:val="26"/>
        </w:rPr>
        <w:t>28,7</w:t>
      </w:r>
      <w:r w:rsidRPr="00B437E4">
        <w:rPr>
          <w:sz w:val="26"/>
          <w:szCs w:val="26"/>
        </w:rPr>
        <w:t>%).</w:t>
      </w:r>
    </w:p>
    <w:p w:rsidR="002A6BF2" w:rsidRDefault="002A6BF2" w:rsidP="00EA0C4C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12DF7" w:rsidRPr="00B148EA" w:rsidTr="006B26AA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Default="00612DF7" w:rsidP="00FE2B9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DF7" w:rsidRPr="00B148EA" w:rsidRDefault="00AD7B63" w:rsidP="00273C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73C46">
              <w:rPr>
                <w:sz w:val="22"/>
                <w:szCs w:val="22"/>
              </w:rPr>
              <w:t>но</w:t>
            </w:r>
            <w:r w:rsidR="00950F7B">
              <w:rPr>
                <w:sz w:val="22"/>
                <w:szCs w:val="22"/>
              </w:rPr>
              <w:t>ябрь</w:t>
            </w:r>
            <w:r w:rsidR="00612DF7">
              <w:rPr>
                <w:sz w:val="22"/>
                <w:szCs w:val="22"/>
              </w:rPr>
              <w:t xml:space="preserve"> </w:t>
            </w:r>
            <w:r w:rsidR="00612DF7" w:rsidRPr="00B148EA">
              <w:rPr>
                <w:sz w:val="22"/>
                <w:szCs w:val="22"/>
              </w:rPr>
              <w:t>20</w:t>
            </w:r>
            <w:r w:rsidR="00612DF7">
              <w:rPr>
                <w:sz w:val="22"/>
                <w:szCs w:val="22"/>
              </w:rPr>
              <w:t>21</w:t>
            </w:r>
            <w:r w:rsidR="00612DF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Pr="00B148EA" w:rsidRDefault="00612DF7" w:rsidP="00273C46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январь-</w:t>
            </w:r>
            <w:r w:rsidR="00950F7B">
              <w:rPr>
                <w:sz w:val="22"/>
                <w:szCs w:val="22"/>
              </w:rPr>
              <w:br/>
            </w:r>
            <w:r w:rsidR="00273C46">
              <w:rPr>
                <w:sz w:val="22"/>
                <w:szCs w:val="22"/>
              </w:rPr>
              <w:t>но</w:t>
            </w:r>
            <w:r w:rsidR="00950F7B">
              <w:rPr>
                <w:sz w:val="22"/>
                <w:szCs w:val="22"/>
              </w:rPr>
              <w:t>ябрь</w:t>
            </w:r>
            <w:r w:rsidR="00AD7B63">
              <w:rPr>
                <w:sz w:val="22"/>
              </w:rPr>
              <w:br/>
              <w:t>2020 г.</w:t>
            </w:r>
            <w:r w:rsidR="00AD7B63">
              <w:rPr>
                <w:sz w:val="22"/>
              </w:rPr>
              <w:br/>
              <w:t xml:space="preserve">в % к </w:t>
            </w:r>
            <w:r w:rsidR="00AD7B63">
              <w:rPr>
                <w:sz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950F7B">
              <w:rPr>
                <w:sz w:val="22"/>
                <w:szCs w:val="22"/>
              </w:rPr>
              <w:br/>
            </w:r>
            <w:r w:rsidR="00273C46">
              <w:rPr>
                <w:sz w:val="22"/>
                <w:szCs w:val="22"/>
              </w:rPr>
              <w:t>но</w:t>
            </w:r>
            <w:r w:rsidR="00950F7B">
              <w:rPr>
                <w:sz w:val="22"/>
                <w:szCs w:val="22"/>
              </w:rPr>
              <w:t>ябрю</w:t>
            </w:r>
            <w:r w:rsidR="00AD7B63">
              <w:rPr>
                <w:sz w:val="22"/>
                <w:szCs w:val="22"/>
              </w:rPr>
              <w:br/>
            </w:r>
            <w:r w:rsidR="00AD7B63">
              <w:rPr>
                <w:sz w:val="22"/>
              </w:rPr>
              <w:t>2019 г</w:t>
            </w:r>
            <w:r w:rsidR="00AD7B63">
              <w:rPr>
                <w:iCs/>
                <w:sz w:val="22"/>
              </w:rPr>
              <w:t>.</w:t>
            </w:r>
          </w:p>
        </w:tc>
      </w:tr>
      <w:tr w:rsidR="00612DF7" w:rsidTr="006B26A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FE2B9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FE2B9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273C46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273C46">
              <w:rPr>
                <w:sz w:val="22"/>
                <w:szCs w:val="22"/>
              </w:rPr>
              <w:t>но</w:t>
            </w:r>
            <w:r w:rsidR="00950F7B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FE2B93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950F7B" w:rsidRPr="001C7D06" w:rsidTr="006B26A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950F7B" w:rsidP="00EA0C4C">
            <w:pPr>
              <w:spacing w:before="80" w:after="8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5D10EE" w:rsidRDefault="001D5B9F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3 757,6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1D5B9F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273C46" w:rsidP="00EA0C4C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108,3</w:t>
            </w:r>
          </w:p>
        </w:tc>
      </w:tr>
      <w:tr w:rsidR="00950F7B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1 571,1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273C46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1 083,6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273C46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D145FA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1 763,4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D145FA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273C46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950F7B" w:rsidTr="003F2A90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C1630E" w:rsidRDefault="00950F7B" w:rsidP="00EA0C4C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9A0615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1 533,0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9A0615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273C46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950F7B" w:rsidTr="003F2A90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EA0C4C">
            <w:pPr>
              <w:spacing w:before="80" w:after="8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950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1 139,9</w:t>
            </w:r>
          </w:p>
        </w:tc>
        <w:tc>
          <w:tcPr>
            <w:tcW w:w="13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D5B9F" w:rsidP="00EA0C4C">
            <w:pPr>
              <w:tabs>
                <w:tab w:val="left" w:pos="1234"/>
              </w:tabs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15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273C46" w:rsidP="00EA0C4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</w:tbl>
    <w:p w:rsidR="00035312" w:rsidRPr="005D0D9F" w:rsidRDefault="00035312" w:rsidP="00EA0C4C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E3CF3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F3" w:rsidRPr="005D0D9F" w:rsidRDefault="007E3CF3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A65D4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A65D4B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3 757,6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1 139,9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1 041,4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A0C4C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243,4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7CF3" w:rsidP="00EA0C4C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856C0D" w:rsidP="00EA0C4C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0F5506" w:rsidP="00EA0C4C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2D16F4" w:rsidRDefault="002D16F4" w:rsidP="002D16F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465686" w:rsidRDefault="00465686" w:rsidP="00465686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январе-ноябре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11,5 млрд. рублей, или в сопоставимых ценах 85,2% к уровню января-ноября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465686" w:rsidRDefault="00465686" w:rsidP="00465686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465686" w:rsidTr="00465686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86" w:rsidRDefault="00465686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65686" w:rsidTr="00465686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686" w:rsidRDefault="00465686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686" w:rsidRDefault="00465686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11 935,5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</w:tr>
      <w:tr w:rsidR="00465686" w:rsidTr="00465686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rPr>
                <w:sz w:val="20"/>
                <w:szCs w:val="20"/>
              </w:rPr>
            </w:pP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143,2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686" w:rsidTr="00641D6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465686" w:rsidTr="00641D6E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465686" w:rsidTr="00641D6E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465686" w:rsidTr="00641D6E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465686" w:rsidTr="00641D6E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Январь-сентябрь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pStyle w:val="4"/>
              <w:keepNext w:val="0"/>
              <w:spacing w:before="6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465686" w:rsidTr="00465686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spacing w:before="60" w:after="5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</w:tabs>
              <w:spacing w:before="60" w:after="50" w:line="20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11 467,0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262"/>
                <w:tab w:val="left" w:pos="1548"/>
                <w:tab w:val="left" w:pos="1829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5686" w:rsidRDefault="00465686" w:rsidP="00641D6E">
            <w:pPr>
              <w:tabs>
                <w:tab w:val="left" w:pos="1548"/>
                <w:tab w:val="left" w:pos="1773"/>
              </w:tabs>
              <w:spacing w:before="6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465686" w:rsidRDefault="00465686" w:rsidP="00465686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-85090</wp:posOffset>
            </wp:positionV>
            <wp:extent cx="6064250" cy="2441575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465686" w:rsidRDefault="00465686" w:rsidP="00465686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465686" w:rsidRDefault="00465686" w:rsidP="00465686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465686" w:rsidRDefault="00465686" w:rsidP="00465686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465686" w:rsidRDefault="00465686" w:rsidP="00465686">
      <w:pPr>
        <w:spacing w:after="120" w:line="260" w:lineRule="exact"/>
        <w:jc w:val="center"/>
      </w:pPr>
    </w:p>
    <w:p w:rsidR="00465686" w:rsidRDefault="00465686" w:rsidP="0046568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65686" w:rsidRDefault="00465686" w:rsidP="0046568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65686" w:rsidRDefault="00465686" w:rsidP="0046568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65686" w:rsidRDefault="00465686" w:rsidP="0046568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65686" w:rsidRDefault="00465686" w:rsidP="00465686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465686" w:rsidRDefault="00465686" w:rsidP="00465686">
      <w:pPr>
        <w:pStyle w:val="30"/>
        <w:tabs>
          <w:tab w:val="left" w:pos="6313"/>
        </w:tabs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г.Минску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5"/>
        <w:gridCol w:w="1487"/>
        <w:gridCol w:w="1348"/>
        <w:gridCol w:w="1770"/>
        <w:gridCol w:w="1770"/>
      </w:tblGrid>
      <w:tr w:rsidR="00465686" w:rsidTr="00465686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686" w:rsidRDefault="00465686">
            <w:pPr>
              <w:spacing w:before="60" w:after="60" w:line="22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5686" w:rsidRDefault="0046568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Январь-ноябрь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65686" w:rsidTr="00465686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686" w:rsidRDefault="00465686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65686" w:rsidRDefault="0046568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5686" w:rsidRDefault="0046568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5686" w:rsidRDefault="0046568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январю-ноябрю 2020 г.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86" w:rsidRDefault="0046568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январь-ноябрь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 xml:space="preserve">январю-ноябрю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-57" w:right="340"/>
              <w:jc w:val="right"/>
            </w:pPr>
            <w:r>
              <w:rPr>
                <w:b/>
                <w:sz w:val="22"/>
                <w:szCs w:val="22"/>
                <w:lang w:val="be-BY"/>
              </w:rPr>
              <w:t>11 467,0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85,2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65686" w:rsidRDefault="00465686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1 277,8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84,8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983,7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8,6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91,5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1 381,3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88,6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465686" w:rsidTr="0046568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1 057,6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86,4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465686" w:rsidTr="0046568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3 911,1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65686" w:rsidTr="0046568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1 976,9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65686" w:rsidTr="0046568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878,6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88,0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65686" w:rsidRDefault="00465686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</w:tbl>
    <w:p w:rsidR="00465686" w:rsidRDefault="00465686" w:rsidP="00465686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январе-ноябре 2021 г. общий объем ремонтных работ выполнен </w:t>
      </w:r>
      <w:r>
        <w:rPr>
          <w:sz w:val="26"/>
          <w:szCs w:val="26"/>
        </w:rPr>
        <w:br/>
        <w:t>на сумму </w:t>
      </w:r>
      <w:r>
        <w:rPr>
          <w:sz w:val="26"/>
          <w:szCs w:val="26"/>
          <w:lang w:val="be-BY"/>
        </w:rPr>
        <w:t>2,5</w:t>
      </w:r>
      <w:r>
        <w:rPr>
          <w:sz w:val="26"/>
          <w:szCs w:val="26"/>
        </w:rPr>
        <w:t xml:space="preserve"> млрд. рублей (22,2%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89,4</w:t>
      </w:r>
      <w:r>
        <w:rPr>
          <w:sz w:val="26"/>
          <w:szCs w:val="26"/>
        </w:rPr>
        <w:t>% к уровню января-ноября 2020 г.</w:t>
      </w:r>
    </w:p>
    <w:p w:rsidR="002805B8" w:rsidRDefault="002805B8" w:rsidP="007D03D8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B14301" w:rsidRDefault="00B14301" w:rsidP="00B14301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B14301" w:rsidTr="00B14301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01" w:rsidRDefault="00B1430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01" w:rsidRDefault="00B143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2021 г. в % к</w:t>
            </w:r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9 884,2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10 056,6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7 803,9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8 110,4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176,5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</w:tr>
      <w:tr w:rsidR="00B14301" w:rsidTr="00B14301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</w:tbl>
    <w:p w:rsidR="00B14301" w:rsidRDefault="00B14301" w:rsidP="00980BA5">
      <w:pPr>
        <w:tabs>
          <w:tab w:val="center" w:pos="4535"/>
          <w:tab w:val="right" w:pos="9070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B14301" w:rsidTr="00B14301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14301" w:rsidTr="00B14301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01" w:rsidRDefault="00B14301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01" w:rsidRDefault="00B14301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301" w:rsidRDefault="00B143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B14301" w:rsidTr="00B14301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7 814,9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B14301" w:rsidTr="00B143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14301" w:rsidTr="00B143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14301" w:rsidTr="00B1430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6 024,9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B14301" w:rsidTr="00B143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1 790,0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B14301" w:rsidTr="00B143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3 711,8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B14301" w:rsidTr="00B1430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4301" w:rsidTr="00B14301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14301" w:rsidRDefault="00B14301" w:rsidP="00980BA5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4301" w:rsidRPr="00EB62E2" w:rsidRDefault="00B14301" w:rsidP="00EB62E2">
      <w:pPr>
        <w:spacing w:line="60" w:lineRule="exact"/>
        <w:rPr>
          <w:rFonts w:ascii="Arial" w:hAnsi="Arial" w:cs="Arial"/>
          <w:b/>
          <w:bCs/>
          <w:sz w:val="6"/>
          <w:szCs w:val="6"/>
        </w:rPr>
      </w:pPr>
    </w:p>
    <w:sectPr w:rsidR="00B14301" w:rsidRPr="00EB62E2" w:rsidSect="00D0546D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716" w:rsidRDefault="008D6716">
      <w:r>
        <w:separator/>
      </w:r>
    </w:p>
  </w:endnote>
  <w:endnote w:type="continuationSeparator" w:id="0">
    <w:p w:rsidR="008D6716" w:rsidRDefault="008D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C4C" w:rsidRPr="00E44672" w:rsidRDefault="00EA0C4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0546D">
      <w:rPr>
        <w:rStyle w:val="ab"/>
        <w:noProof/>
      </w:rPr>
      <w:t>60</w:t>
    </w:r>
    <w:r>
      <w:rPr>
        <w:rStyle w:val="ab"/>
      </w:rPr>
      <w:fldChar w:fldCharType="end"/>
    </w:r>
  </w:p>
  <w:p w:rsidR="00EA0C4C" w:rsidRDefault="00EA0C4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EA0C4C" w:rsidRDefault="00EA0C4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46D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716" w:rsidRDefault="008D6716">
      <w:r>
        <w:separator/>
      </w:r>
    </w:p>
  </w:footnote>
  <w:footnote w:type="continuationSeparator" w:id="0">
    <w:p w:rsidR="008D6716" w:rsidRDefault="008D6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C4C" w:rsidRDefault="00EA0C4C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C4C" w:rsidRDefault="00EA0C4C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1FEE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253A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86D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2E56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51F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1D6E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2AD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92B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E7F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4E5D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716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A02CE"/>
    <w:rsid w:val="009A0615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670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906"/>
    <w:rsid w:val="00AC591F"/>
    <w:rsid w:val="00AC5C1C"/>
    <w:rsid w:val="00AC640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5A"/>
    <w:rsid w:val="00AF52CB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46D"/>
    <w:rsid w:val="00D05837"/>
    <w:rsid w:val="00D05A40"/>
    <w:rsid w:val="00D05BDD"/>
    <w:rsid w:val="00D05CD1"/>
    <w:rsid w:val="00D06222"/>
    <w:rsid w:val="00D062BC"/>
    <w:rsid w:val="00D06443"/>
    <w:rsid w:val="00D06461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4C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387291757080721"/>
          <c:y val="8.337364527998592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563633034236E-2"/>
                  <c:y val="5.2653825437944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71983153268564E-2"/>
                  <c:y val="7.1859755315601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9248398364769E-2"/>
                  <c:y val="8.677302521736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6283664016753E-2"/>
                  <c:y val="6.2183968772601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57040835011903E-2"/>
                  <c:y val="6.838185129138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0536427254649E-2"/>
                  <c:y val="7.4317403819321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286914061984898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92.9</c:v>
                </c:pt>
                <c:pt idx="18" formatCode="0.0">
                  <c:v>91.9</c:v>
                </c:pt>
                <c:pt idx="19" formatCode="0.0">
                  <c:v>92</c:v>
                </c:pt>
                <c:pt idx="20" formatCode="0.0">
                  <c:v>91.9</c:v>
                </c:pt>
                <c:pt idx="21" formatCode="0.0">
                  <c:v>92.2</c:v>
                </c:pt>
                <c:pt idx="22" formatCode="0.0">
                  <c:v>93.8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2184448"/>
        <c:axId val="62186240"/>
      </c:lineChart>
      <c:catAx>
        <c:axId val="62184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86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62186240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8444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3673127372800264E-2"/>
          <c:y val="0.27280883594025251"/>
          <c:w val="0.91700720767367427"/>
          <c:h val="0.546639819086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39634559696163E-2"/>
                  <c:y val="2.6489014548902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930076030197048E-2"/>
                  <c:y val="-3.924319673946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958861177091579E-2"/>
                  <c:y val="-4.3318993772533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365960675640009E-2"/>
                  <c:y val="4.010857096034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675178147268412E-2"/>
                  <c:y val="-4.697599147820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1736605964634E-2"/>
                  <c:y val="3.8370616191412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282561361836897E-2"/>
                  <c:y val="-4.263274336283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33201372394E-2"/>
                  <c:y val="3.58775811209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08306941145423E-2"/>
                  <c:y val="-4.1672402490986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30331221958302E-2"/>
                  <c:y val="5.129342838413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1852731591446E-2"/>
                  <c:y val="-4.165642412323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95052350135335E-2"/>
                  <c:y val="4.3796475875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367167172584293E-2"/>
                  <c:y val="4.5922837226526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0489464362867E-2"/>
                  <c:y val="4.9444885612730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17011688568891E-2"/>
                  <c:y val="6.778314534127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38289366910222E-2"/>
                  <c:y val="6.3845394157203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86024232995854E-2"/>
                  <c:y val="5.7995631630926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94738012908851E-2"/>
                  <c:y val="5.261466968819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689406083240261E-2"/>
                  <c:y val="4.8538499728029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607385418368912E-2"/>
                  <c:y val="4.494964172684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414007978825591E-2"/>
                  <c:y val="4.2234053760033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44893797323055E-3"/>
                  <c:y val="4.4263059108819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General</c:formatCode>
                <c:ptCount val="23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  <c:pt idx="18">
                  <c:v>84.1</c:v>
                </c:pt>
                <c:pt idx="19">
                  <c:v>84.4</c:v>
                </c:pt>
                <c:pt idx="20">
                  <c:v>84.7</c:v>
                </c:pt>
                <c:pt idx="21" formatCode="0.0">
                  <c:v>84.7</c:v>
                </c:pt>
                <c:pt idx="22">
                  <c:v>85.2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1852288"/>
        <c:axId val="53817728"/>
      </c:lineChart>
      <c:catAx>
        <c:axId val="61852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3817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381772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852288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0.26316</cdr:x>
      <cdr:y>0.89044</cdr:y>
    </cdr:from>
    <cdr:to>
      <cdr:x>0.92889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5887" y="2173877"/>
          <a:ext cx="4037162" cy="267432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29246-3EE8-492E-9B5A-5A229DF1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6</cp:revision>
  <cp:lastPrinted>2021-12-16T09:31:00Z</cp:lastPrinted>
  <dcterms:created xsi:type="dcterms:W3CDTF">2021-12-17T07:41:00Z</dcterms:created>
  <dcterms:modified xsi:type="dcterms:W3CDTF">2021-12-27T07:34:00Z</dcterms:modified>
</cp:coreProperties>
</file>