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theme/themeOverride5.xml" ContentType="application/vnd.openxmlformats-officedocument.themeOverride+xml"/>
  <Override PartName="/word/charts/chart10.xml" ContentType="application/vnd.openxmlformats-officedocument.drawingml.chart+xml"/>
  <Override PartName="/word/theme/themeOverride15.xml" ContentType="application/vnd.openxmlformats-officedocument.themeOverride+xml"/>
  <Override PartName="/customXml/itemProps1.xml" ContentType="application/vnd.openxmlformats-officedocument.customXmlProperties+xml"/>
  <Override PartName="/word/theme/themeOverride3.xml" ContentType="application/vnd.openxmlformats-officedocument.themeOverride+xml"/>
  <Override PartName="/word/drawings/drawing8.xml" ContentType="application/vnd.openxmlformats-officedocument.drawingml.chartshapes+xml"/>
  <Override PartName="/word/theme/themeOverride13.xml" ContentType="application/vnd.openxmlformats-officedocument.themeOverride+xml"/>
  <Override PartName="/word/theme/themeOverride1.xml" ContentType="application/vnd.openxmlformats-officedocument.themeOverride+xml"/>
  <Override PartName="/word/drawings/drawing6.xml" ContentType="application/vnd.openxmlformats-officedocument.drawingml.chartshapes+xml"/>
  <Override PartName="/word/theme/themeOverride1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drawings/drawing3.xml" ContentType="application/vnd.openxmlformats-officedocument.drawingml.chartshapes+xml"/>
  <Override PartName="/word/drawings/drawing4.xml" ContentType="application/vnd.openxmlformats-officedocument.drawingml.chartshapes+xml"/>
  <Override PartName="/word/drawings/drawing5.xml" ContentType="application/vnd.openxmlformats-officedocument.drawingml.chartshap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theme/themeOverride10.xml" ContentType="application/vnd.openxmlformats-officedocument.themeOverride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drawings/drawing14.xml" ContentType="application/vnd.openxmlformats-officedocument.drawingml.chartshapes+xml"/>
  <Override PartName="/word/drawings/drawing15.xml" ContentType="application/vnd.openxmlformats-officedocument.drawingml.chartshape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drawings/drawing12.xml" ContentType="application/vnd.openxmlformats-officedocument.drawingml.chartshapes+xml"/>
  <Override PartName="/word/drawings/drawing13.xml" ContentType="application/vnd.openxmlformats-officedocument.drawingml.chartshapes+xml"/>
  <Override PartName="/word/charts/chart1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8.xml" ContentType="application/vnd.openxmlformats-officedocument.themeOverride+xml"/>
  <Override PartName="/word/theme/themeOverride9.xml" ContentType="application/vnd.openxmlformats-officedocument.themeOverride+xml"/>
  <Override PartName="/word/drawings/drawing10.xml" ContentType="application/vnd.openxmlformats-officedocument.drawingml.chartshapes+xml"/>
  <Override PartName="/word/drawings/drawing11.xml" ContentType="application/vnd.openxmlformats-officedocument.drawingml.chartshapes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6.xml" ContentType="application/vnd.openxmlformats-officedocument.themeOverride+xml"/>
  <Override PartName="/word/theme/themeOverride7.xml" ContentType="application/vnd.openxmlformats-officedocument.themeOverride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theme/themeOverride4.xml" ContentType="application/vnd.openxmlformats-officedocument.themeOverride+xml"/>
  <Override PartName="/word/theme/themeOverride2.xml" ContentType="application/vnd.openxmlformats-officedocument.themeOverride+xml"/>
  <Override PartName="/word/drawings/drawing9.xml" ContentType="application/vnd.openxmlformats-officedocument.drawingml.chartshapes+xml"/>
  <Override PartName="/word/theme/themeOverride14.xml" ContentType="application/vnd.openxmlformats-officedocument.themeOverride+xml"/>
  <Override PartName="/word/drawings/drawing7.xml" ContentType="application/vnd.openxmlformats-officedocument.drawingml.chartshapes+xml"/>
  <Override PartName="/word/theme/themeOverride12.xml" ContentType="application/vnd.openxmlformats-officedocument.themeOverrid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3A2" w:rsidRPr="008F052A" w:rsidRDefault="00694A6A" w:rsidP="005823A2">
      <w:pPr>
        <w:pStyle w:val="a8"/>
        <w:spacing w:after="0" w:line="240" w:lineRule="exact"/>
        <w:ind w:hanging="6"/>
        <w:rPr>
          <w:sz w:val="26"/>
          <w:szCs w:val="26"/>
        </w:rPr>
      </w:pPr>
      <w:r w:rsidRPr="008F052A">
        <w:rPr>
          <w:sz w:val="26"/>
          <w:szCs w:val="26"/>
        </w:rPr>
        <w:t>5</w:t>
      </w:r>
      <w:r w:rsidR="005823A2" w:rsidRPr="008F052A">
        <w:rPr>
          <w:sz w:val="26"/>
          <w:szCs w:val="26"/>
        </w:rPr>
        <w:t>. ПРОМЫШЛЕННОСТЬ</w:t>
      </w:r>
    </w:p>
    <w:p w:rsidR="005823A2" w:rsidRPr="008F052A" w:rsidRDefault="00694A6A" w:rsidP="00F55EC2">
      <w:pPr>
        <w:pStyle w:val="aa"/>
        <w:spacing w:before="120" w:after="120" w:line="24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</w:t>
      </w:r>
      <w:r w:rsidR="005823A2" w:rsidRPr="008F052A">
        <w:rPr>
          <w:rFonts w:ascii="Arial" w:hAnsi="Arial" w:cs="Arial"/>
          <w:b/>
          <w:bCs/>
          <w:sz w:val="26"/>
          <w:szCs w:val="26"/>
        </w:rPr>
        <w:t>.1. Промышленное производство</w:t>
      </w:r>
    </w:p>
    <w:p w:rsidR="005823A2" w:rsidRPr="00CA0BB7" w:rsidRDefault="005823A2" w:rsidP="005823A2">
      <w:pPr>
        <w:pStyle w:val="ac"/>
        <w:spacing w:before="40" w:after="40" w:line="320" w:lineRule="exact"/>
        <w:rPr>
          <w:szCs w:val="26"/>
        </w:rPr>
      </w:pPr>
      <w:r w:rsidRPr="00CA0BB7">
        <w:rPr>
          <w:szCs w:val="26"/>
        </w:rPr>
        <w:t>В</w:t>
      </w:r>
      <w:r>
        <w:rPr>
          <w:szCs w:val="26"/>
        </w:rPr>
        <w:t xml:space="preserve"> </w:t>
      </w:r>
      <w:r w:rsidR="006F7672">
        <w:rPr>
          <w:szCs w:val="26"/>
        </w:rPr>
        <w:t xml:space="preserve">январе </w:t>
      </w:r>
      <w:r w:rsidRPr="00CA0BB7">
        <w:rPr>
          <w:szCs w:val="26"/>
        </w:rPr>
        <w:t>201</w:t>
      </w:r>
      <w:r w:rsidR="006F7672">
        <w:rPr>
          <w:szCs w:val="26"/>
        </w:rPr>
        <w:t>9</w:t>
      </w:r>
      <w:r w:rsidRPr="00CA0BB7">
        <w:rPr>
          <w:szCs w:val="26"/>
        </w:rPr>
        <w:t> г</w:t>
      </w:r>
      <w:r w:rsidR="006F7672">
        <w:rPr>
          <w:szCs w:val="26"/>
        </w:rPr>
        <w:t>.</w:t>
      </w:r>
      <w:r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</w:t>
      </w:r>
      <w:r w:rsidR="006C59D9">
        <w:rPr>
          <w:szCs w:val="26"/>
        </w:rPr>
        <w:t xml:space="preserve"> </w:t>
      </w:r>
      <w:r w:rsidR="0045705A">
        <w:rPr>
          <w:szCs w:val="26"/>
        </w:rPr>
        <w:br/>
      </w:r>
      <w:r w:rsidRPr="00CA0BB7">
        <w:rPr>
          <w:szCs w:val="26"/>
        </w:rPr>
        <w:t>в текущих ценах составил</w:t>
      </w:r>
      <w:r>
        <w:rPr>
          <w:szCs w:val="26"/>
        </w:rPr>
        <w:t xml:space="preserve"> </w:t>
      </w:r>
      <w:r w:rsidR="0067394E">
        <w:rPr>
          <w:szCs w:val="26"/>
        </w:rPr>
        <w:t>9 </w:t>
      </w:r>
      <w:r w:rsidRPr="00CA0BB7">
        <w:rPr>
          <w:szCs w:val="26"/>
        </w:rPr>
        <w:t>млрд.</w:t>
      </w:r>
      <w:r w:rsidR="006C59D9">
        <w:rPr>
          <w:szCs w:val="26"/>
        </w:rPr>
        <w:t xml:space="preserve"> </w:t>
      </w:r>
      <w:r w:rsidRPr="00CA0BB7">
        <w:rPr>
          <w:szCs w:val="26"/>
        </w:rPr>
        <w:t>рублей, или в сопоставимых ценах</w:t>
      </w:r>
      <w:r>
        <w:rPr>
          <w:szCs w:val="26"/>
        </w:rPr>
        <w:t xml:space="preserve"> </w:t>
      </w:r>
      <w:r w:rsidR="0067394E">
        <w:rPr>
          <w:szCs w:val="26"/>
        </w:rPr>
        <w:t>100,9</w:t>
      </w:r>
      <w:r w:rsidRPr="00CA0BB7">
        <w:rPr>
          <w:szCs w:val="26"/>
        </w:rPr>
        <w:t xml:space="preserve">% </w:t>
      </w:r>
      <w:r w:rsidR="0045705A">
        <w:rPr>
          <w:szCs w:val="26"/>
        </w:rPr>
        <w:br/>
      </w:r>
      <w:r w:rsidRPr="00CA0BB7">
        <w:rPr>
          <w:szCs w:val="26"/>
        </w:rPr>
        <w:t>к</w:t>
      </w:r>
      <w:r>
        <w:rPr>
          <w:szCs w:val="26"/>
        </w:rPr>
        <w:t xml:space="preserve"> уровню</w:t>
      </w:r>
      <w:r w:rsidRPr="00CA0BB7">
        <w:rPr>
          <w:szCs w:val="26"/>
        </w:rPr>
        <w:t xml:space="preserve"> </w:t>
      </w:r>
      <w:r w:rsidR="006F7672">
        <w:rPr>
          <w:szCs w:val="26"/>
        </w:rPr>
        <w:t xml:space="preserve">января </w:t>
      </w:r>
      <w:r w:rsidRPr="00CA0BB7">
        <w:rPr>
          <w:szCs w:val="26"/>
        </w:rPr>
        <w:t>201</w:t>
      </w:r>
      <w:r w:rsidR="006F7672">
        <w:rPr>
          <w:szCs w:val="26"/>
        </w:rPr>
        <w:t>8</w:t>
      </w:r>
      <w:r w:rsidRPr="00CA0BB7">
        <w:rPr>
          <w:szCs w:val="26"/>
        </w:rPr>
        <w:t> г</w:t>
      </w:r>
      <w:r>
        <w:rPr>
          <w:szCs w:val="26"/>
        </w:rPr>
        <w:t>.</w:t>
      </w:r>
    </w:p>
    <w:p w:rsidR="005823A2" w:rsidRPr="00476FE7" w:rsidRDefault="005823A2" w:rsidP="00FB1357">
      <w:pPr>
        <w:pStyle w:val="a4"/>
        <w:tabs>
          <w:tab w:val="clear" w:pos="4536"/>
          <w:tab w:val="clear" w:pos="9072"/>
        </w:tabs>
        <w:spacing w:before="120" w:line="24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2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182880" distB="199313" distL="181356" distR="183476" simplePos="0" relativeHeight="251659264" behindDoc="0" locked="0" layoutInCell="1" allowOverlap="1">
            <wp:simplePos x="0" y="0"/>
            <wp:positionH relativeFrom="column">
              <wp:posOffset>-290830</wp:posOffset>
            </wp:positionH>
            <wp:positionV relativeFrom="paragraph">
              <wp:posOffset>39370</wp:posOffset>
            </wp:positionV>
            <wp:extent cx="6286500" cy="1752600"/>
            <wp:effectExtent l="0" t="0" r="0" b="0"/>
            <wp:wrapNone/>
            <wp:docPr id="5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1E3FC2">
      <w:pPr>
        <w:pStyle w:val="a4"/>
        <w:tabs>
          <w:tab w:val="clear" w:pos="4536"/>
          <w:tab w:val="clear" w:pos="9072"/>
        </w:tabs>
        <w:spacing w:before="360" w:after="24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58"/>
        <w:gridCol w:w="2338"/>
        <w:gridCol w:w="2134"/>
        <w:gridCol w:w="1841"/>
      </w:tblGrid>
      <w:tr w:rsidR="005823A2" w:rsidRPr="00CA0BB7" w:rsidTr="00D07B9C">
        <w:trPr>
          <w:cantSplit/>
          <w:trHeight w:val="123"/>
          <w:tblHeader/>
        </w:trPr>
        <w:tc>
          <w:tcPr>
            <w:tcW w:w="2758" w:type="dxa"/>
            <w:vMerge w:val="restart"/>
          </w:tcPr>
          <w:p w:rsidR="005823A2" w:rsidRPr="00CA0BB7" w:rsidRDefault="005823A2" w:rsidP="00912D32">
            <w:pPr>
              <w:spacing w:before="40" w:after="40" w:line="200" w:lineRule="exact"/>
              <w:rPr>
                <w:sz w:val="26"/>
              </w:rPr>
            </w:pPr>
          </w:p>
        </w:tc>
        <w:tc>
          <w:tcPr>
            <w:tcW w:w="2338" w:type="dxa"/>
            <w:vMerge w:val="restart"/>
          </w:tcPr>
          <w:p w:rsidR="005823A2" w:rsidRPr="00CA0BB7" w:rsidRDefault="005823A2" w:rsidP="00912D32">
            <w:pPr>
              <w:spacing w:before="40" w:after="40" w:line="200" w:lineRule="exact"/>
              <w:jc w:val="center"/>
              <w:rPr>
                <w:sz w:val="22"/>
                <w:szCs w:val="24"/>
              </w:rPr>
            </w:pPr>
            <w:r w:rsidRPr="00CA0BB7">
              <w:rPr>
                <w:bCs/>
                <w:iCs/>
                <w:sz w:val="22"/>
              </w:rPr>
              <w:t>Объем промышленного производства</w:t>
            </w:r>
            <w:r w:rsidRPr="00CA0BB7">
              <w:rPr>
                <w:sz w:val="22"/>
              </w:rPr>
              <w:t>,</w:t>
            </w:r>
            <w:r w:rsidRPr="00CA0BB7">
              <w:rPr>
                <w:sz w:val="22"/>
              </w:rPr>
              <w:br/>
              <w:t>млн. руб.</w:t>
            </w:r>
            <w:r w:rsidRPr="00CA0BB7">
              <w:rPr>
                <w:sz w:val="22"/>
              </w:rPr>
              <w:br/>
              <w:t>(в текущих ценах)</w:t>
            </w:r>
          </w:p>
        </w:tc>
        <w:tc>
          <w:tcPr>
            <w:tcW w:w="3975" w:type="dxa"/>
            <w:gridSpan w:val="2"/>
          </w:tcPr>
          <w:p w:rsidR="005823A2" w:rsidRPr="00CA0BB7" w:rsidRDefault="005823A2" w:rsidP="00912D32">
            <w:pPr>
              <w:spacing w:before="40" w:after="40" w:line="200" w:lineRule="exact"/>
              <w:jc w:val="center"/>
              <w:rPr>
                <w:sz w:val="22"/>
                <w:szCs w:val="24"/>
              </w:rPr>
            </w:pPr>
            <w:r w:rsidRPr="00CA0BB7">
              <w:rPr>
                <w:sz w:val="22"/>
              </w:rPr>
              <w:t>В сопоставимых ценах</w:t>
            </w:r>
          </w:p>
        </w:tc>
      </w:tr>
      <w:tr w:rsidR="005823A2" w:rsidRPr="00CA0BB7" w:rsidTr="00D07B9C">
        <w:trPr>
          <w:cantSplit/>
          <w:trHeight w:val="808"/>
          <w:tblHeader/>
        </w:trPr>
        <w:tc>
          <w:tcPr>
            <w:tcW w:w="2758" w:type="dxa"/>
            <w:vMerge/>
          </w:tcPr>
          <w:p w:rsidR="005823A2" w:rsidRPr="00CA0BB7" w:rsidRDefault="005823A2" w:rsidP="009D6B74">
            <w:pPr>
              <w:spacing w:after="30" w:line="200" w:lineRule="exact"/>
              <w:rPr>
                <w:sz w:val="26"/>
              </w:rPr>
            </w:pPr>
          </w:p>
        </w:tc>
        <w:tc>
          <w:tcPr>
            <w:tcW w:w="2338" w:type="dxa"/>
            <w:vMerge/>
          </w:tcPr>
          <w:p w:rsidR="005823A2" w:rsidRPr="00CA0BB7" w:rsidRDefault="005823A2" w:rsidP="009D6B74">
            <w:pPr>
              <w:spacing w:line="200" w:lineRule="exact"/>
              <w:jc w:val="center"/>
              <w:rPr>
                <w:bCs/>
                <w:iCs/>
                <w:sz w:val="22"/>
              </w:rPr>
            </w:pPr>
          </w:p>
        </w:tc>
        <w:tc>
          <w:tcPr>
            <w:tcW w:w="2134" w:type="dxa"/>
            <w:tcBorders>
              <w:right w:val="nil"/>
            </w:tcBorders>
          </w:tcPr>
          <w:p w:rsidR="005823A2" w:rsidRPr="00CA0BB7" w:rsidRDefault="005823A2" w:rsidP="009D6B74">
            <w:pPr>
              <w:spacing w:line="200" w:lineRule="exact"/>
              <w:jc w:val="center"/>
              <w:rPr>
                <w:sz w:val="22"/>
              </w:rPr>
            </w:pPr>
            <w:r w:rsidRPr="00CA0BB7">
              <w:rPr>
                <w:bCs/>
                <w:iCs/>
                <w:sz w:val="22"/>
              </w:rPr>
              <w:t>в % к соответствующему</w:t>
            </w:r>
            <w:r w:rsidRPr="00CA0BB7">
              <w:rPr>
                <w:bCs/>
                <w:iCs/>
                <w:sz w:val="22"/>
              </w:rPr>
              <w:br/>
              <w:t>периоду предыдущего</w:t>
            </w:r>
            <w:r w:rsidRPr="00CA0BB7">
              <w:rPr>
                <w:sz w:val="22"/>
              </w:rPr>
              <w:t xml:space="preserve"> года </w:t>
            </w:r>
          </w:p>
        </w:tc>
        <w:tc>
          <w:tcPr>
            <w:tcW w:w="1841" w:type="dxa"/>
          </w:tcPr>
          <w:p w:rsidR="005823A2" w:rsidRPr="00CA0BB7" w:rsidRDefault="005823A2" w:rsidP="009D6B74">
            <w:pPr>
              <w:spacing w:line="200" w:lineRule="exact"/>
              <w:jc w:val="center"/>
              <w:rPr>
                <w:sz w:val="22"/>
              </w:rPr>
            </w:pPr>
            <w:r w:rsidRPr="00CA0BB7">
              <w:rPr>
                <w:bCs/>
                <w:iCs/>
                <w:sz w:val="22"/>
              </w:rPr>
              <w:t xml:space="preserve">в % к предыдущему </w:t>
            </w:r>
            <w:r w:rsidRPr="00CA0BB7">
              <w:rPr>
                <w:bCs/>
                <w:iCs/>
                <w:sz w:val="22"/>
              </w:rPr>
              <w:br/>
              <w:t>периоду</w:t>
            </w:r>
          </w:p>
        </w:tc>
      </w:tr>
      <w:tr w:rsidR="005823A2" w:rsidRPr="00A32D17" w:rsidTr="00862414">
        <w:trPr>
          <w:cantSplit/>
        </w:trPr>
        <w:tc>
          <w:tcPr>
            <w:tcW w:w="2758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Pr="00CA0BB7" w:rsidRDefault="005823A2" w:rsidP="001E3FC2">
            <w:pPr>
              <w:pStyle w:val="4"/>
              <w:keepNext w:val="0"/>
              <w:spacing w:before="30" w:after="3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bCs/>
                <w:sz w:val="22"/>
                <w:szCs w:val="22"/>
              </w:rPr>
              <w:t>201</w:t>
            </w:r>
            <w:r>
              <w:rPr>
                <w:b/>
                <w:bCs/>
                <w:sz w:val="22"/>
                <w:szCs w:val="22"/>
              </w:rPr>
              <w:t>8</w:t>
            </w:r>
            <w:r w:rsidRPr="00CA0BB7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Default="005823A2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Default="005823A2" w:rsidP="001E3FC2">
            <w:pPr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bottom w:val="nil"/>
            </w:tcBorders>
            <w:vAlign w:val="bottom"/>
          </w:tcPr>
          <w:p w:rsidR="005823A2" w:rsidRDefault="005823A2" w:rsidP="001E3FC2">
            <w:pPr>
              <w:spacing w:before="30" w:after="3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5823A2" w:rsidRPr="00A32D17" w:rsidTr="00862414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8F052A" w:rsidRDefault="005823A2" w:rsidP="001E3FC2">
            <w:pPr>
              <w:pStyle w:val="4"/>
              <w:keepNext w:val="0"/>
              <w:spacing w:before="30" w:after="30" w:line="200" w:lineRule="exact"/>
              <w:ind w:left="301" w:firstLine="0"/>
              <w:jc w:val="left"/>
              <w:rPr>
                <w:i/>
                <w:sz w:val="22"/>
              </w:rPr>
            </w:pPr>
            <w:r w:rsidRPr="008F052A">
              <w:rPr>
                <w:i/>
                <w:sz w:val="22"/>
              </w:rPr>
              <w:t>Январь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8F052A" w:rsidRDefault="00912D32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8F052A">
              <w:rPr>
                <w:i/>
                <w:sz w:val="22"/>
                <w:szCs w:val="22"/>
              </w:rPr>
              <w:t>8</w:t>
            </w:r>
            <w:r w:rsidR="00E51D3C" w:rsidRPr="008F052A">
              <w:rPr>
                <w:i/>
                <w:sz w:val="22"/>
                <w:szCs w:val="22"/>
              </w:rPr>
              <w:t> </w:t>
            </w:r>
            <w:r w:rsidRPr="008F052A">
              <w:rPr>
                <w:i/>
                <w:sz w:val="22"/>
                <w:szCs w:val="22"/>
              </w:rPr>
              <w:t>592,7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8F052A" w:rsidRDefault="005823A2" w:rsidP="001E3FC2">
            <w:pPr>
              <w:spacing w:before="30" w:after="3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8F052A">
              <w:rPr>
                <w:i/>
                <w:sz w:val="22"/>
                <w:szCs w:val="22"/>
              </w:rPr>
              <w:t>109,7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8F052A" w:rsidRDefault="00E51D3C" w:rsidP="001E3FC2">
            <w:pPr>
              <w:spacing w:before="30" w:after="3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8F052A">
              <w:rPr>
                <w:i/>
                <w:sz w:val="22"/>
                <w:szCs w:val="22"/>
              </w:rPr>
              <w:t>96,6</w:t>
            </w:r>
          </w:p>
        </w:tc>
      </w:tr>
      <w:tr w:rsidR="005823A2" w:rsidRPr="00A32D17" w:rsidTr="00D07B9C">
        <w:trPr>
          <w:cantSplit/>
          <w:trHeight w:val="63"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FA4CEC" w:rsidRDefault="005823A2" w:rsidP="001E3FC2">
            <w:pPr>
              <w:pStyle w:val="4"/>
              <w:keepNext w:val="0"/>
              <w:spacing w:before="30" w:after="30" w:line="20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Февраль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BA4432" w:rsidRDefault="00912D32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E51D3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307,7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BA4432" w:rsidRDefault="005823A2" w:rsidP="001E3FC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BA4432">
              <w:rPr>
                <w:sz w:val="22"/>
                <w:szCs w:val="22"/>
              </w:rPr>
              <w:t>110,9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BA4432" w:rsidRDefault="005823A2" w:rsidP="001E3FC2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BA4432">
              <w:rPr>
                <w:sz w:val="22"/>
                <w:szCs w:val="22"/>
              </w:rPr>
              <w:t>97,6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FA4CEC" w:rsidRDefault="005823A2" w:rsidP="001E3FC2">
            <w:pPr>
              <w:pStyle w:val="4"/>
              <w:keepNext w:val="0"/>
              <w:spacing w:before="30" w:after="3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Март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BA4432" w:rsidRDefault="00912D32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E51D3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876,0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BA4432" w:rsidRDefault="005823A2" w:rsidP="001E3FC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BA4432" w:rsidRDefault="005823A2" w:rsidP="001E3FC2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7F286D" w:rsidRDefault="005823A2" w:rsidP="001E3FC2">
            <w:pPr>
              <w:pStyle w:val="4"/>
              <w:keepNext w:val="0"/>
              <w:spacing w:before="30" w:after="30" w:line="200" w:lineRule="exact"/>
              <w:ind w:left="301" w:hanging="175"/>
              <w:jc w:val="left"/>
              <w:rPr>
                <w:b/>
                <w:sz w:val="22"/>
              </w:rPr>
            </w:pPr>
            <w:r w:rsidRPr="007F286D">
              <w:rPr>
                <w:b/>
                <w:sz w:val="22"/>
                <w:lang w:val="en-US"/>
              </w:rPr>
              <w:t>I</w:t>
            </w:r>
            <w:r w:rsidRPr="007F286D">
              <w:rPr>
                <w:b/>
                <w:sz w:val="22"/>
              </w:rPr>
              <w:t xml:space="preserve"> </w:t>
            </w:r>
            <w:r w:rsidRPr="007F286D">
              <w:rPr>
                <w:b/>
                <w:sz w:val="22"/>
                <w:lang w:val="be-BY"/>
              </w:rPr>
              <w:t>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7F286D" w:rsidRDefault="00912D32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25</w:t>
            </w:r>
            <w:r w:rsidR="00E51D3C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776,4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7F286D" w:rsidRDefault="005823A2" w:rsidP="001E3FC2">
            <w:pPr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7F286D">
              <w:rPr>
                <w:b/>
                <w:sz w:val="22"/>
                <w:szCs w:val="22"/>
              </w:rPr>
              <w:t>109,4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317840" w:rsidRDefault="00E51D3C" w:rsidP="001E3FC2">
            <w:pPr>
              <w:spacing w:before="30" w:after="3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101,5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Default="005823A2" w:rsidP="001E3FC2">
            <w:pPr>
              <w:pStyle w:val="4"/>
              <w:keepNext w:val="0"/>
              <w:spacing w:before="30" w:after="30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Апрель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Default="00912D32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E51D3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946,0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Default="005823A2" w:rsidP="001E3FC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Default="005823A2" w:rsidP="001E3FC2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CA0BB7" w:rsidRDefault="005823A2" w:rsidP="001E3FC2">
            <w:pPr>
              <w:pStyle w:val="4"/>
              <w:keepNext w:val="0"/>
              <w:spacing w:before="30" w:after="3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Default="00912D32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51D3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198,8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Default="005823A2" w:rsidP="001E3FC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Default="005823A2" w:rsidP="001E3FC2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5B1521" w:rsidRDefault="005823A2" w:rsidP="001E3FC2">
            <w:pPr>
              <w:pStyle w:val="4"/>
              <w:keepNext w:val="0"/>
              <w:spacing w:before="30" w:after="30" w:line="200" w:lineRule="exact"/>
              <w:ind w:left="301" w:firstLine="0"/>
              <w:jc w:val="left"/>
              <w:rPr>
                <w:sz w:val="22"/>
              </w:rPr>
            </w:pPr>
            <w:r w:rsidRPr="00CA0BB7">
              <w:rPr>
                <w:sz w:val="22"/>
              </w:rPr>
              <w:t>Июнь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353710" w:rsidRDefault="00912D32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51D3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004,6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353710" w:rsidRDefault="005823A2" w:rsidP="001E3FC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317840" w:rsidRDefault="005823A2" w:rsidP="001E3FC2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317840">
              <w:rPr>
                <w:sz w:val="22"/>
                <w:szCs w:val="22"/>
              </w:rPr>
              <w:t>99,2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CA0BB7" w:rsidRDefault="005823A2" w:rsidP="001E3FC2">
            <w:pPr>
              <w:pStyle w:val="4"/>
              <w:keepNext w:val="0"/>
              <w:spacing w:before="30" w:after="30" w:line="200" w:lineRule="exact"/>
              <w:ind w:left="301" w:hanging="175"/>
              <w:jc w:val="left"/>
              <w:rPr>
                <w:b/>
                <w:sz w:val="22"/>
              </w:rPr>
            </w:pPr>
            <w:r w:rsidRPr="00CA0BB7">
              <w:rPr>
                <w:b/>
                <w:sz w:val="22"/>
              </w:rPr>
              <w:t>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857787" w:rsidRDefault="00912D32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E51D3C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149,4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857787" w:rsidRDefault="005823A2" w:rsidP="001E3FC2">
            <w:pPr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57787">
              <w:rPr>
                <w:b/>
                <w:sz w:val="22"/>
                <w:szCs w:val="22"/>
              </w:rPr>
              <w:t>106,2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317840" w:rsidRDefault="005823A2" w:rsidP="001E3FC2">
            <w:pPr>
              <w:spacing w:before="30" w:after="3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317840">
              <w:rPr>
                <w:b/>
                <w:sz w:val="22"/>
                <w:szCs w:val="22"/>
              </w:rPr>
              <w:t>94,9</w:t>
            </w:r>
          </w:p>
        </w:tc>
      </w:tr>
      <w:tr w:rsidR="005823A2" w:rsidRPr="00A32D17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20228C" w:rsidRDefault="005823A2" w:rsidP="001E3FC2">
            <w:pPr>
              <w:pStyle w:val="4"/>
              <w:keepNext w:val="0"/>
              <w:spacing w:before="30" w:after="30" w:line="200" w:lineRule="exact"/>
              <w:ind w:left="91" w:firstLine="0"/>
              <w:jc w:val="left"/>
              <w:rPr>
                <w:i/>
                <w:sz w:val="22"/>
              </w:rPr>
            </w:pPr>
            <w:r w:rsidRPr="0020228C">
              <w:rPr>
                <w:i/>
                <w:sz w:val="22"/>
              </w:rPr>
              <w:t>I полугодие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20228C" w:rsidRDefault="00912D32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52</w:t>
            </w:r>
            <w:r w:rsidR="00E51D3C">
              <w:rPr>
                <w:i/>
                <w:sz w:val="22"/>
                <w:szCs w:val="22"/>
              </w:rPr>
              <w:t> </w:t>
            </w:r>
            <w:r>
              <w:rPr>
                <w:i/>
                <w:sz w:val="22"/>
                <w:szCs w:val="22"/>
              </w:rPr>
              <w:t>925,8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20228C" w:rsidRDefault="005823A2" w:rsidP="001E3FC2">
            <w:pPr>
              <w:spacing w:before="30" w:after="3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20228C">
              <w:rPr>
                <w:i/>
                <w:sz w:val="22"/>
                <w:szCs w:val="22"/>
              </w:rPr>
              <w:t>107,8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317840" w:rsidRDefault="005823A2" w:rsidP="001E3FC2">
            <w:pPr>
              <w:spacing w:before="30" w:after="3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317840">
              <w:rPr>
                <w:i/>
                <w:sz w:val="22"/>
                <w:szCs w:val="22"/>
              </w:rPr>
              <w:t>х</w:t>
            </w:r>
          </w:p>
        </w:tc>
      </w:tr>
      <w:tr w:rsidR="005823A2" w:rsidRPr="004B5F7D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4B5F7D" w:rsidRDefault="005823A2" w:rsidP="001E3FC2">
            <w:pPr>
              <w:pStyle w:val="4"/>
              <w:keepNext w:val="0"/>
              <w:spacing w:before="30" w:after="30" w:line="200" w:lineRule="exact"/>
              <w:ind w:left="335" w:firstLine="0"/>
              <w:jc w:val="left"/>
              <w:rPr>
                <w:i/>
                <w:sz w:val="22"/>
              </w:rPr>
            </w:pPr>
            <w:r w:rsidRPr="004B5F7D">
              <w:rPr>
                <w:sz w:val="22"/>
              </w:rPr>
              <w:t>Июль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20228C" w:rsidRDefault="00912D32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51D3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104,9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20228C" w:rsidRDefault="005823A2" w:rsidP="001E3FC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20228C">
              <w:rPr>
                <w:sz w:val="22"/>
                <w:szCs w:val="22"/>
              </w:rPr>
              <w:t>105,7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317840" w:rsidRDefault="005823A2" w:rsidP="001E3FC2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317840">
              <w:rPr>
                <w:sz w:val="22"/>
                <w:szCs w:val="22"/>
              </w:rPr>
              <w:t>97,4</w:t>
            </w:r>
          </w:p>
        </w:tc>
      </w:tr>
      <w:tr w:rsidR="005823A2" w:rsidRPr="00563F50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5823A2" w:rsidRPr="00563F50" w:rsidRDefault="005823A2" w:rsidP="001E3FC2">
            <w:pPr>
              <w:pStyle w:val="4"/>
              <w:keepNext w:val="0"/>
              <w:spacing w:before="30" w:after="30" w:line="200" w:lineRule="exact"/>
              <w:ind w:left="335" w:firstLine="0"/>
              <w:jc w:val="left"/>
              <w:rPr>
                <w:sz w:val="22"/>
              </w:rPr>
            </w:pPr>
            <w:r w:rsidRPr="00563F50">
              <w:rPr>
                <w:sz w:val="22"/>
              </w:rPr>
              <w:t>Август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5823A2" w:rsidRPr="00563F50" w:rsidRDefault="00912D32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51D3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325,1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5823A2" w:rsidRPr="00563F50" w:rsidRDefault="005823A2" w:rsidP="001E3FC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5823A2" w:rsidRPr="00563F50" w:rsidRDefault="005823A2" w:rsidP="001E3FC2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457EAE" w:rsidRPr="00563F50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57EAE" w:rsidRPr="00563F50" w:rsidRDefault="00457EAE" w:rsidP="001E3FC2">
            <w:pPr>
              <w:pStyle w:val="4"/>
              <w:keepNext w:val="0"/>
              <w:spacing w:before="30" w:after="30" w:line="200" w:lineRule="exact"/>
              <w:ind w:left="335" w:firstLine="0"/>
              <w:jc w:val="left"/>
              <w:rPr>
                <w:sz w:val="22"/>
              </w:rPr>
            </w:pPr>
            <w:r>
              <w:rPr>
                <w:sz w:val="22"/>
              </w:rPr>
              <w:t>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57EAE" w:rsidRDefault="00912D32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51D3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497,5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57EAE" w:rsidRDefault="006B5B9F" w:rsidP="001E3FC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57EAE" w:rsidRDefault="006B5B9F" w:rsidP="001E3FC2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457EAE" w:rsidRPr="00563F50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457EAE" w:rsidRPr="00CA0BB7" w:rsidRDefault="00457EAE" w:rsidP="001E3FC2">
            <w:pPr>
              <w:pStyle w:val="4"/>
              <w:keepNext w:val="0"/>
              <w:spacing w:before="30" w:after="30" w:line="200" w:lineRule="exact"/>
              <w:ind w:left="91" w:firstLine="0"/>
              <w:jc w:val="left"/>
              <w:rPr>
                <w:b/>
                <w:sz w:val="22"/>
                <w:szCs w:val="22"/>
              </w:rPr>
            </w:pPr>
            <w:r w:rsidRPr="00CA0BB7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457EAE" w:rsidRPr="000B1C63" w:rsidRDefault="00912D32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  <w:r w:rsidR="00E51D3C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927,5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457EAE" w:rsidRPr="000B1C63" w:rsidRDefault="006B5B9F" w:rsidP="001E3FC2">
            <w:pPr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B1C63">
              <w:rPr>
                <w:b/>
                <w:sz w:val="22"/>
                <w:szCs w:val="22"/>
              </w:rPr>
              <w:t>104,8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457EAE" w:rsidRPr="000B1C63" w:rsidRDefault="006B5B9F" w:rsidP="001E3FC2">
            <w:pPr>
              <w:spacing w:before="30" w:after="3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0B1C63">
              <w:rPr>
                <w:b/>
                <w:sz w:val="22"/>
                <w:szCs w:val="22"/>
              </w:rPr>
              <w:t>98,2</w:t>
            </w:r>
          </w:p>
        </w:tc>
      </w:tr>
      <w:tr w:rsidR="00FF217B" w:rsidRPr="00563F50" w:rsidTr="00D07B9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FF217B" w:rsidRPr="00FF217B" w:rsidRDefault="00FF217B" w:rsidP="001E3FC2">
            <w:pPr>
              <w:pStyle w:val="4"/>
              <w:keepNext w:val="0"/>
              <w:spacing w:before="30" w:after="30" w:line="200" w:lineRule="exact"/>
              <w:ind w:left="91" w:firstLine="0"/>
              <w:jc w:val="left"/>
              <w:rPr>
                <w:i/>
                <w:sz w:val="22"/>
                <w:szCs w:val="22"/>
              </w:rPr>
            </w:pPr>
            <w:r w:rsidRPr="00FF217B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FF217B" w:rsidRPr="00EB2CDB" w:rsidRDefault="00912D32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80</w:t>
            </w:r>
            <w:r w:rsidR="00E51D3C">
              <w:rPr>
                <w:i/>
                <w:sz w:val="22"/>
                <w:szCs w:val="22"/>
              </w:rPr>
              <w:t> </w:t>
            </w:r>
            <w:r>
              <w:rPr>
                <w:i/>
                <w:sz w:val="22"/>
                <w:szCs w:val="22"/>
              </w:rPr>
              <w:t>853,3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FF217B" w:rsidRPr="00EB2CDB" w:rsidRDefault="00CC7584" w:rsidP="001E3FC2">
            <w:pPr>
              <w:spacing w:before="30" w:after="3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EB2CDB">
              <w:rPr>
                <w:i/>
                <w:sz w:val="22"/>
                <w:szCs w:val="22"/>
              </w:rPr>
              <w:t>106,8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FF217B" w:rsidRPr="00EB2CDB" w:rsidRDefault="00CC7584" w:rsidP="001E3FC2">
            <w:pPr>
              <w:spacing w:before="30" w:after="3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EB2CDB">
              <w:rPr>
                <w:i/>
                <w:sz w:val="22"/>
                <w:szCs w:val="22"/>
              </w:rPr>
              <w:t>х</w:t>
            </w:r>
          </w:p>
        </w:tc>
      </w:tr>
      <w:tr w:rsidR="009D6B74" w:rsidRPr="00A32D17" w:rsidTr="00290194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9D6B74" w:rsidRPr="00FF217B" w:rsidRDefault="009D6B74" w:rsidP="001E3FC2">
            <w:pPr>
              <w:pStyle w:val="4"/>
              <w:keepNext w:val="0"/>
              <w:spacing w:before="30" w:after="30" w:line="200" w:lineRule="exact"/>
              <w:ind w:left="335" w:firstLine="0"/>
              <w:jc w:val="left"/>
              <w:rPr>
                <w:b/>
                <w:sz w:val="22"/>
              </w:rPr>
            </w:pPr>
            <w:r w:rsidRPr="00FF217B">
              <w:rPr>
                <w:sz w:val="22"/>
              </w:rPr>
              <w:t>Октябрь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9D6B74" w:rsidRPr="00EB2CDB" w:rsidRDefault="00912D32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51D3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936,0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9D6B74" w:rsidRPr="00EB2CDB" w:rsidRDefault="00290194" w:rsidP="001E3FC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EB2CDB">
              <w:rPr>
                <w:sz w:val="22"/>
                <w:szCs w:val="22"/>
              </w:rPr>
              <w:t>102,8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9D6B74" w:rsidRPr="00EB2CDB" w:rsidRDefault="00290194" w:rsidP="001E3FC2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EB2CDB">
              <w:rPr>
                <w:sz w:val="22"/>
                <w:szCs w:val="22"/>
              </w:rPr>
              <w:t>106,4</w:t>
            </w:r>
          </w:p>
        </w:tc>
      </w:tr>
      <w:tr w:rsidR="00113C6C" w:rsidRPr="00A32D17" w:rsidTr="00290194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113C6C" w:rsidRPr="00FF217B" w:rsidRDefault="00113C6C" w:rsidP="001E3FC2">
            <w:pPr>
              <w:pStyle w:val="4"/>
              <w:keepNext w:val="0"/>
              <w:spacing w:before="30" w:after="30" w:line="200" w:lineRule="exact"/>
              <w:ind w:left="335" w:firstLine="0"/>
              <w:jc w:val="left"/>
              <w:rPr>
                <w:sz w:val="22"/>
              </w:rPr>
            </w:pPr>
            <w:r>
              <w:rPr>
                <w:sz w:val="22"/>
              </w:rPr>
              <w:t>Ноябрь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113C6C" w:rsidRPr="00EB2CDB" w:rsidRDefault="00912D32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E51D3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729,9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113C6C" w:rsidRPr="00EB2CDB" w:rsidRDefault="00374892" w:rsidP="001E3FC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113C6C" w:rsidRPr="00EB2CDB" w:rsidRDefault="00374892" w:rsidP="001E3FC2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F955FC" w:rsidRPr="00563F50" w:rsidTr="00F955FC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F955FC" w:rsidRDefault="00F955FC" w:rsidP="001E3FC2">
            <w:pPr>
              <w:pStyle w:val="4"/>
              <w:keepNext w:val="0"/>
              <w:spacing w:before="30" w:after="30" w:line="200" w:lineRule="exact"/>
              <w:ind w:left="336" w:firstLine="0"/>
              <w:jc w:val="left"/>
              <w:rPr>
                <w:sz w:val="22"/>
              </w:rPr>
            </w:pPr>
            <w:r>
              <w:rPr>
                <w:sz w:val="22"/>
              </w:rPr>
              <w:t>Декабрь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F955FC" w:rsidRPr="00590877" w:rsidRDefault="00912D32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590877">
              <w:rPr>
                <w:sz w:val="22"/>
                <w:szCs w:val="22"/>
              </w:rPr>
              <w:t>9</w:t>
            </w:r>
            <w:r w:rsidR="00E51D3C" w:rsidRPr="00590877">
              <w:rPr>
                <w:sz w:val="22"/>
                <w:szCs w:val="22"/>
              </w:rPr>
              <w:t> </w:t>
            </w:r>
            <w:r w:rsidRPr="00590877">
              <w:rPr>
                <w:sz w:val="22"/>
                <w:szCs w:val="22"/>
              </w:rPr>
              <w:t>549,9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F955FC" w:rsidRPr="00590877" w:rsidRDefault="00912D32" w:rsidP="001E3FC2">
            <w:pPr>
              <w:spacing w:before="30" w:after="30" w:line="200" w:lineRule="exact"/>
              <w:ind w:right="680"/>
              <w:jc w:val="right"/>
              <w:rPr>
                <w:sz w:val="22"/>
                <w:szCs w:val="22"/>
              </w:rPr>
            </w:pPr>
            <w:r w:rsidRPr="00590877">
              <w:rPr>
                <w:sz w:val="22"/>
                <w:szCs w:val="22"/>
              </w:rPr>
              <w:t>101,3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F955FC" w:rsidRPr="00590877" w:rsidRDefault="00912D32" w:rsidP="001E3FC2">
            <w:pPr>
              <w:spacing w:before="30" w:after="30" w:line="200" w:lineRule="exact"/>
              <w:ind w:right="607"/>
              <w:jc w:val="right"/>
              <w:rPr>
                <w:sz w:val="22"/>
                <w:szCs w:val="22"/>
              </w:rPr>
            </w:pPr>
            <w:r w:rsidRPr="00590877">
              <w:rPr>
                <w:sz w:val="22"/>
                <w:szCs w:val="22"/>
              </w:rPr>
              <w:t>101,2</w:t>
            </w:r>
          </w:p>
        </w:tc>
      </w:tr>
      <w:tr w:rsidR="00F955FC" w:rsidRPr="00563F50" w:rsidTr="001E3FC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F955FC" w:rsidRPr="006E4DC3" w:rsidRDefault="00F955FC" w:rsidP="001E3FC2">
            <w:pPr>
              <w:pStyle w:val="4"/>
              <w:keepNext w:val="0"/>
              <w:spacing w:before="30" w:after="30" w:line="200" w:lineRule="exact"/>
              <w:ind w:left="301" w:hanging="175"/>
              <w:jc w:val="left"/>
              <w:rPr>
                <w:b/>
                <w:sz w:val="22"/>
              </w:rPr>
            </w:pPr>
            <w:r w:rsidRPr="006E4DC3">
              <w:rPr>
                <w:b/>
                <w:sz w:val="22"/>
              </w:rPr>
              <w:t>I</w:t>
            </w:r>
            <w:r w:rsidRPr="006E4DC3">
              <w:rPr>
                <w:b/>
                <w:sz w:val="22"/>
                <w:lang w:val="en-US"/>
              </w:rPr>
              <w:t>V</w:t>
            </w:r>
            <w:r w:rsidRPr="006E4DC3">
              <w:rPr>
                <w:b/>
                <w:sz w:val="22"/>
              </w:rPr>
              <w:t xml:space="preserve"> квартал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F955FC" w:rsidRPr="005B41A9" w:rsidRDefault="00912D32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5B41A9">
              <w:rPr>
                <w:b/>
                <w:sz w:val="22"/>
                <w:szCs w:val="22"/>
              </w:rPr>
              <w:t>29</w:t>
            </w:r>
            <w:r w:rsidR="00E51D3C" w:rsidRPr="005B41A9">
              <w:rPr>
                <w:b/>
                <w:sz w:val="22"/>
                <w:szCs w:val="22"/>
              </w:rPr>
              <w:t> </w:t>
            </w:r>
            <w:r w:rsidRPr="005B41A9">
              <w:rPr>
                <w:b/>
                <w:sz w:val="22"/>
                <w:szCs w:val="22"/>
              </w:rPr>
              <w:t>215,8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F955FC" w:rsidRPr="005B41A9" w:rsidRDefault="00E51D3C" w:rsidP="001E3FC2">
            <w:pPr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5B41A9">
              <w:rPr>
                <w:b/>
                <w:sz w:val="22"/>
                <w:szCs w:val="22"/>
              </w:rPr>
              <w:t>102,4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F955FC" w:rsidRPr="005B41A9" w:rsidRDefault="00E51D3C" w:rsidP="001E3FC2">
            <w:pPr>
              <w:spacing w:before="30" w:after="3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5B41A9">
              <w:rPr>
                <w:b/>
                <w:sz w:val="22"/>
                <w:szCs w:val="22"/>
              </w:rPr>
              <w:t>108,3</w:t>
            </w:r>
          </w:p>
        </w:tc>
      </w:tr>
      <w:tr w:rsidR="00F955FC" w:rsidRPr="00563F50" w:rsidTr="001E3FC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F955FC" w:rsidRPr="008F052A" w:rsidRDefault="00F955FC" w:rsidP="001E3FC2">
            <w:pPr>
              <w:pStyle w:val="4"/>
              <w:keepNext w:val="0"/>
              <w:spacing w:before="30" w:after="30" w:line="200" w:lineRule="exact"/>
              <w:ind w:left="301" w:hanging="175"/>
              <w:jc w:val="left"/>
              <w:rPr>
                <w:b/>
                <w:sz w:val="22"/>
                <w:lang w:val="be-BY"/>
              </w:rPr>
            </w:pPr>
            <w:r w:rsidRPr="008F052A">
              <w:rPr>
                <w:b/>
                <w:sz w:val="22"/>
                <w:lang w:val="be-BY"/>
              </w:rPr>
              <w:t>Январь-декабрь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F955FC" w:rsidRPr="008F052A" w:rsidRDefault="00912D32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F052A">
              <w:rPr>
                <w:b/>
                <w:sz w:val="22"/>
                <w:szCs w:val="22"/>
              </w:rPr>
              <w:t>110</w:t>
            </w:r>
            <w:r w:rsidR="00E51D3C" w:rsidRPr="008F052A">
              <w:rPr>
                <w:b/>
                <w:sz w:val="22"/>
                <w:szCs w:val="22"/>
              </w:rPr>
              <w:t> </w:t>
            </w:r>
            <w:r w:rsidRPr="008F052A">
              <w:rPr>
                <w:b/>
                <w:sz w:val="22"/>
                <w:szCs w:val="22"/>
              </w:rPr>
              <w:t>069,1</w:t>
            </w: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F955FC" w:rsidRPr="008F052A" w:rsidRDefault="00912D32" w:rsidP="001E3FC2">
            <w:pPr>
              <w:spacing w:before="30" w:after="3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8F052A">
              <w:rPr>
                <w:b/>
                <w:sz w:val="22"/>
                <w:szCs w:val="22"/>
              </w:rPr>
              <w:t>105,7</w:t>
            </w: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F955FC" w:rsidRPr="008F052A" w:rsidRDefault="00912D32" w:rsidP="001E3FC2">
            <w:pPr>
              <w:spacing w:before="30" w:after="3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8F052A">
              <w:rPr>
                <w:b/>
                <w:sz w:val="22"/>
                <w:szCs w:val="22"/>
              </w:rPr>
              <w:t>х</w:t>
            </w:r>
          </w:p>
        </w:tc>
      </w:tr>
      <w:tr w:rsidR="001E3FC2" w:rsidRPr="00A32D17" w:rsidTr="001E3FC2">
        <w:trPr>
          <w:cantSplit/>
        </w:trPr>
        <w:tc>
          <w:tcPr>
            <w:tcW w:w="2758" w:type="dxa"/>
            <w:tcBorders>
              <w:top w:val="nil"/>
              <w:bottom w:val="nil"/>
            </w:tcBorders>
            <w:vAlign w:val="bottom"/>
          </w:tcPr>
          <w:p w:rsidR="001E3FC2" w:rsidRPr="00CA0BB7" w:rsidRDefault="001E3FC2" w:rsidP="001E3FC2">
            <w:pPr>
              <w:pStyle w:val="4"/>
              <w:keepNext w:val="0"/>
              <w:spacing w:before="30" w:after="3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bCs/>
                <w:sz w:val="22"/>
                <w:szCs w:val="22"/>
              </w:rPr>
              <w:t>201</w:t>
            </w:r>
            <w:r>
              <w:rPr>
                <w:b/>
                <w:bCs/>
                <w:sz w:val="22"/>
                <w:szCs w:val="22"/>
              </w:rPr>
              <w:t>9</w:t>
            </w:r>
            <w:r w:rsidRPr="00CA0BB7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2338" w:type="dxa"/>
            <w:tcBorders>
              <w:top w:val="nil"/>
              <w:bottom w:val="nil"/>
            </w:tcBorders>
            <w:vAlign w:val="bottom"/>
          </w:tcPr>
          <w:p w:rsidR="001E3FC2" w:rsidRDefault="001E3FC2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34" w:type="dxa"/>
            <w:tcBorders>
              <w:top w:val="nil"/>
              <w:bottom w:val="nil"/>
            </w:tcBorders>
            <w:vAlign w:val="bottom"/>
          </w:tcPr>
          <w:p w:rsidR="001E3FC2" w:rsidRDefault="001E3FC2" w:rsidP="001E3FC2">
            <w:pPr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nil"/>
              <w:bottom w:val="nil"/>
            </w:tcBorders>
            <w:vAlign w:val="bottom"/>
          </w:tcPr>
          <w:p w:rsidR="001E3FC2" w:rsidRDefault="001E3FC2" w:rsidP="001E3FC2">
            <w:pPr>
              <w:spacing w:before="30" w:after="30"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E3FC2" w:rsidRPr="00563F50" w:rsidTr="00290194">
        <w:trPr>
          <w:cantSplit/>
        </w:trPr>
        <w:tc>
          <w:tcPr>
            <w:tcW w:w="2758" w:type="dxa"/>
            <w:tcBorders>
              <w:top w:val="nil"/>
              <w:bottom w:val="double" w:sz="4" w:space="0" w:color="auto"/>
            </w:tcBorders>
            <w:vAlign w:val="bottom"/>
          </w:tcPr>
          <w:p w:rsidR="001E3FC2" w:rsidRPr="003E50E2" w:rsidRDefault="001E3FC2" w:rsidP="001E3FC2">
            <w:pPr>
              <w:pStyle w:val="4"/>
              <w:keepNext w:val="0"/>
              <w:spacing w:before="30" w:after="30" w:line="200" w:lineRule="exact"/>
              <w:ind w:left="301" w:firstLine="17"/>
              <w:jc w:val="lef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 xml:space="preserve">Январь </w:t>
            </w:r>
          </w:p>
        </w:tc>
        <w:tc>
          <w:tcPr>
            <w:tcW w:w="2338" w:type="dxa"/>
            <w:tcBorders>
              <w:top w:val="nil"/>
              <w:bottom w:val="double" w:sz="4" w:space="0" w:color="auto"/>
            </w:tcBorders>
            <w:vAlign w:val="bottom"/>
          </w:tcPr>
          <w:p w:rsidR="001E3FC2" w:rsidRPr="003E50E2" w:rsidRDefault="0067394E" w:rsidP="001E3FC2">
            <w:pPr>
              <w:tabs>
                <w:tab w:val="left" w:pos="1429"/>
              </w:tabs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8 975,5</w:t>
            </w:r>
          </w:p>
        </w:tc>
        <w:tc>
          <w:tcPr>
            <w:tcW w:w="2134" w:type="dxa"/>
            <w:tcBorders>
              <w:top w:val="nil"/>
              <w:bottom w:val="double" w:sz="4" w:space="0" w:color="auto"/>
            </w:tcBorders>
            <w:vAlign w:val="bottom"/>
          </w:tcPr>
          <w:p w:rsidR="001E3FC2" w:rsidRPr="003E50E2" w:rsidRDefault="0067394E" w:rsidP="001E3FC2">
            <w:pPr>
              <w:spacing w:before="30" w:after="3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100,9</w:t>
            </w:r>
          </w:p>
        </w:tc>
        <w:tc>
          <w:tcPr>
            <w:tcW w:w="1841" w:type="dxa"/>
            <w:tcBorders>
              <w:top w:val="nil"/>
              <w:bottom w:val="double" w:sz="4" w:space="0" w:color="auto"/>
            </w:tcBorders>
            <w:vAlign w:val="bottom"/>
          </w:tcPr>
          <w:p w:rsidR="001E3FC2" w:rsidRPr="0067394E" w:rsidRDefault="0067394E" w:rsidP="001E3FC2">
            <w:pPr>
              <w:spacing w:before="30" w:after="30" w:line="20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  <w:r w:rsidRPr="0067394E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5823A2" w:rsidRDefault="005823A2" w:rsidP="008F052A">
      <w:pPr>
        <w:pStyle w:val="aa"/>
        <w:spacing w:after="80" w:line="22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lastRenderedPageBreak/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>по областям и г.Минску</w:t>
      </w:r>
    </w:p>
    <w:tbl>
      <w:tblPr>
        <w:tblW w:w="9102" w:type="dxa"/>
        <w:jc w:val="center"/>
        <w:tblInd w:w="4039" w:type="dxa"/>
        <w:tblLayout w:type="fixed"/>
        <w:tblCellMar>
          <w:left w:w="54" w:type="dxa"/>
          <w:right w:w="54" w:type="dxa"/>
        </w:tblCellMar>
        <w:tblLook w:val="0000"/>
      </w:tblPr>
      <w:tblGrid>
        <w:gridCol w:w="3031"/>
        <w:gridCol w:w="2024"/>
        <w:gridCol w:w="2023"/>
        <w:gridCol w:w="6"/>
        <w:gridCol w:w="2018"/>
      </w:tblGrid>
      <w:tr w:rsidR="005823A2" w:rsidRPr="00857787" w:rsidTr="00545A21">
        <w:trPr>
          <w:cantSplit/>
          <w:trHeight w:val="202"/>
          <w:tblHeader/>
          <w:jc w:val="center"/>
        </w:trPr>
        <w:tc>
          <w:tcPr>
            <w:tcW w:w="3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23A2" w:rsidRPr="00CA0BB7" w:rsidRDefault="005823A2" w:rsidP="00917B66">
            <w:pPr>
              <w:spacing w:before="20" w:line="200" w:lineRule="exact"/>
              <w:jc w:val="center"/>
              <w:rPr>
                <w:sz w:val="22"/>
              </w:rPr>
            </w:pPr>
          </w:p>
        </w:tc>
        <w:tc>
          <w:tcPr>
            <w:tcW w:w="20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857787" w:rsidRDefault="00545A21" w:rsidP="00917B66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="005823A2" w:rsidRPr="0085778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="005823A2" w:rsidRPr="00857787">
              <w:rPr>
                <w:sz w:val="22"/>
                <w:szCs w:val="22"/>
              </w:rPr>
              <w:t xml:space="preserve"> г.,</w:t>
            </w:r>
            <w:r w:rsidR="005823A2" w:rsidRPr="00857787">
              <w:rPr>
                <w:sz w:val="22"/>
                <w:szCs w:val="22"/>
              </w:rPr>
              <w:br/>
              <w:t>млн. руб.</w:t>
            </w:r>
            <w:r w:rsidR="005823A2" w:rsidRPr="00857787">
              <w:rPr>
                <w:sz w:val="22"/>
                <w:szCs w:val="22"/>
              </w:rPr>
              <w:br/>
              <w:t xml:space="preserve">(в текущих </w:t>
            </w:r>
            <w:r w:rsidR="005823A2" w:rsidRPr="00857787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40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857787" w:rsidRDefault="005823A2" w:rsidP="0045705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57787">
              <w:rPr>
                <w:sz w:val="22"/>
                <w:szCs w:val="22"/>
              </w:rPr>
              <w:t>В сопоставимых ценах</w:t>
            </w:r>
          </w:p>
        </w:tc>
      </w:tr>
      <w:tr w:rsidR="00545A21" w:rsidRPr="00857787" w:rsidTr="00545A21">
        <w:trPr>
          <w:cantSplit/>
          <w:trHeight w:val="545"/>
          <w:tblHeader/>
          <w:jc w:val="center"/>
        </w:trPr>
        <w:tc>
          <w:tcPr>
            <w:tcW w:w="30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5A21" w:rsidRPr="00CA0BB7" w:rsidRDefault="00545A21" w:rsidP="00917B66">
            <w:pPr>
              <w:spacing w:before="20" w:line="200" w:lineRule="exact"/>
              <w:jc w:val="center"/>
              <w:rPr>
                <w:sz w:val="22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A21" w:rsidRPr="00857787" w:rsidRDefault="00545A21" w:rsidP="00917B66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0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A21" w:rsidRPr="00857787" w:rsidRDefault="00917B66" w:rsidP="00917F77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="00545A21" w:rsidRPr="0085778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="00545A21" w:rsidRPr="00857787">
              <w:rPr>
                <w:sz w:val="22"/>
                <w:szCs w:val="22"/>
              </w:rPr>
              <w:t xml:space="preserve"> г. </w:t>
            </w:r>
            <w:r w:rsidR="00545A21" w:rsidRPr="00857787">
              <w:rPr>
                <w:sz w:val="22"/>
                <w:szCs w:val="22"/>
              </w:rPr>
              <w:br/>
              <w:t>в</w:t>
            </w:r>
            <w:r w:rsidR="00917F77">
              <w:rPr>
                <w:sz w:val="22"/>
                <w:szCs w:val="22"/>
              </w:rPr>
              <w:t xml:space="preserve"> % к </w:t>
            </w:r>
            <w:r w:rsidR="00917F77">
              <w:rPr>
                <w:sz w:val="22"/>
                <w:szCs w:val="22"/>
              </w:rPr>
              <w:br/>
              <w:t xml:space="preserve">январю </w:t>
            </w:r>
            <w:r>
              <w:rPr>
                <w:sz w:val="22"/>
                <w:szCs w:val="22"/>
              </w:rPr>
              <w:t>2018</w:t>
            </w:r>
            <w:r w:rsidR="00545A21" w:rsidRPr="0085778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A21" w:rsidRPr="00857787" w:rsidRDefault="00545A21" w:rsidP="00917B66">
            <w:pPr>
              <w:spacing w:before="2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 w:rsidR="00917B66">
              <w:rPr>
                <w:sz w:val="22"/>
                <w:szCs w:val="22"/>
              </w:rPr>
              <w:t xml:space="preserve">январь </w:t>
            </w:r>
            <w:r w:rsidRPr="00857787">
              <w:rPr>
                <w:sz w:val="22"/>
                <w:szCs w:val="22"/>
              </w:rPr>
              <w:t>201</w:t>
            </w:r>
            <w:r w:rsidR="00917B66">
              <w:rPr>
                <w:sz w:val="22"/>
                <w:szCs w:val="22"/>
              </w:rPr>
              <w:t>8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  <w:t>в % к</w:t>
            </w:r>
            <w:r w:rsidRPr="00857787">
              <w:rPr>
                <w:sz w:val="22"/>
                <w:szCs w:val="22"/>
              </w:rPr>
              <w:br/>
            </w:r>
            <w:r w:rsidR="00917B66">
              <w:rPr>
                <w:sz w:val="22"/>
                <w:szCs w:val="22"/>
              </w:rPr>
              <w:t xml:space="preserve">январю </w:t>
            </w:r>
            <w:r w:rsidRPr="00857787">
              <w:rPr>
                <w:sz w:val="22"/>
                <w:szCs w:val="22"/>
              </w:rPr>
              <w:t>201</w:t>
            </w:r>
            <w:r w:rsidR="00917B66">
              <w:rPr>
                <w:sz w:val="22"/>
                <w:szCs w:val="22"/>
              </w:rPr>
              <w:t>7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545A21" w:rsidRPr="00857787" w:rsidTr="00545A21">
        <w:trPr>
          <w:cantSplit/>
          <w:trHeight w:val="260"/>
          <w:tblHeader/>
          <w:jc w:val="center"/>
        </w:trPr>
        <w:tc>
          <w:tcPr>
            <w:tcW w:w="303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45A21" w:rsidRPr="00CA0BB7" w:rsidRDefault="00545A21" w:rsidP="00113C6C">
            <w:pPr>
              <w:spacing w:line="200" w:lineRule="exact"/>
              <w:jc w:val="center"/>
              <w:rPr>
                <w:sz w:val="22"/>
              </w:rPr>
            </w:pPr>
          </w:p>
        </w:tc>
        <w:tc>
          <w:tcPr>
            <w:tcW w:w="202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45A21" w:rsidRPr="00857787" w:rsidRDefault="00545A21" w:rsidP="00113C6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0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A21" w:rsidRPr="00857787" w:rsidRDefault="00545A21" w:rsidP="00113C6C">
            <w:pPr>
              <w:spacing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0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45A21" w:rsidRPr="00857787" w:rsidRDefault="00545A21" w:rsidP="00113C6C">
            <w:pPr>
              <w:spacing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545A21" w:rsidRPr="0089698F" w:rsidTr="00545A21">
        <w:trPr>
          <w:cantSplit/>
          <w:trHeight w:val="70"/>
          <w:jc w:val="center"/>
        </w:trPr>
        <w:tc>
          <w:tcPr>
            <w:tcW w:w="3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545A21" w:rsidRPr="00CA0BB7" w:rsidRDefault="00545A21" w:rsidP="0054058C">
            <w:pPr>
              <w:spacing w:before="50" w:after="50" w:line="200" w:lineRule="exact"/>
              <w:ind w:left="40"/>
              <w:rPr>
                <w:b/>
                <w:sz w:val="22"/>
                <w:vertAlign w:val="superscript"/>
              </w:rPr>
            </w:pPr>
            <w:r w:rsidRPr="00CA0BB7">
              <w:rPr>
                <w:b/>
                <w:sz w:val="22"/>
              </w:rPr>
              <w:t>Республика Беларусь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45A21" w:rsidRPr="00D91DA7" w:rsidRDefault="00C93111" w:rsidP="0054058C">
            <w:pPr>
              <w:spacing w:before="50" w:after="5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8 975,5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45A21" w:rsidRPr="00D91DA7" w:rsidRDefault="00C93111" w:rsidP="0054058C">
            <w:pPr>
              <w:spacing w:before="50" w:after="5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45A21" w:rsidRPr="00D91DA7" w:rsidRDefault="00C93111" w:rsidP="0054058C">
            <w:pPr>
              <w:spacing w:before="50" w:after="50" w:line="200" w:lineRule="exact"/>
              <w:ind w:right="68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109,7</w:t>
            </w:r>
          </w:p>
        </w:tc>
      </w:tr>
      <w:tr w:rsidR="00545A21" w:rsidRPr="00CA0BB7" w:rsidTr="00545A21">
        <w:trPr>
          <w:cantSplit/>
          <w:jc w:val="center"/>
        </w:trPr>
        <w:tc>
          <w:tcPr>
            <w:tcW w:w="30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A21" w:rsidRPr="00CA0BB7" w:rsidRDefault="00545A21" w:rsidP="0054058C">
            <w:pPr>
              <w:spacing w:before="50" w:after="5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A0BB7">
              <w:rPr>
                <w:sz w:val="22"/>
              </w:rPr>
              <w:t>бласти и г.Минск:</w:t>
            </w:r>
          </w:p>
        </w:tc>
        <w:tc>
          <w:tcPr>
            <w:tcW w:w="20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A21" w:rsidRPr="00D91DA7" w:rsidRDefault="00545A21" w:rsidP="0054058C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20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A21" w:rsidRPr="00D91DA7" w:rsidRDefault="00545A21" w:rsidP="0054058C">
            <w:pPr>
              <w:tabs>
                <w:tab w:val="left" w:pos="1517"/>
                <w:tab w:val="left" w:pos="1800"/>
                <w:tab w:val="left" w:pos="1857"/>
              </w:tabs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20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A21" w:rsidRPr="00D91DA7" w:rsidRDefault="00545A21" w:rsidP="0054058C">
            <w:pPr>
              <w:spacing w:before="50" w:after="50" w:line="200" w:lineRule="exact"/>
              <w:ind w:right="68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45A21" w:rsidRPr="0089698F" w:rsidTr="00545A21">
        <w:trPr>
          <w:cantSplit/>
          <w:trHeight w:val="80"/>
          <w:jc w:val="center"/>
        </w:trPr>
        <w:tc>
          <w:tcPr>
            <w:tcW w:w="30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A21" w:rsidRPr="00CA0BB7" w:rsidRDefault="00545A21" w:rsidP="0054058C">
            <w:pPr>
              <w:spacing w:before="50" w:after="5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Брестская</w:t>
            </w:r>
          </w:p>
        </w:tc>
        <w:tc>
          <w:tcPr>
            <w:tcW w:w="20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A21" w:rsidRPr="00D91DA7" w:rsidRDefault="00C93111" w:rsidP="0054058C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941,2</w:t>
            </w:r>
          </w:p>
        </w:tc>
        <w:tc>
          <w:tcPr>
            <w:tcW w:w="20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A21" w:rsidRPr="00D91DA7" w:rsidRDefault="00C93111" w:rsidP="0054058C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20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A21" w:rsidRPr="00D91DA7" w:rsidRDefault="00C93111" w:rsidP="0054058C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</w:tr>
      <w:tr w:rsidR="00545A21" w:rsidRPr="0089698F" w:rsidTr="00545A21">
        <w:trPr>
          <w:cantSplit/>
          <w:jc w:val="center"/>
        </w:trPr>
        <w:tc>
          <w:tcPr>
            <w:tcW w:w="30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A21" w:rsidRPr="00CA0BB7" w:rsidRDefault="00545A21" w:rsidP="0054058C">
            <w:pPr>
              <w:spacing w:before="50" w:after="5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Витебская</w:t>
            </w:r>
          </w:p>
        </w:tc>
        <w:tc>
          <w:tcPr>
            <w:tcW w:w="20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A21" w:rsidRPr="00D91DA7" w:rsidRDefault="00C93111" w:rsidP="0054058C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1 326,6</w:t>
            </w:r>
          </w:p>
        </w:tc>
        <w:tc>
          <w:tcPr>
            <w:tcW w:w="20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A21" w:rsidRPr="00D91DA7" w:rsidRDefault="00C93111" w:rsidP="0054058C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93,0</w:t>
            </w:r>
          </w:p>
        </w:tc>
        <w:tc>
          <w:tcPr>
            <w:tcW w:w="20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A21" w:rsidRPr="00D91DA7" w:rsidRDefault="00C93111" w:rsidP="0054058C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122,8</w:t>
            </w:r>
          </w:p>
        </w:tc>
      </w:tr>
      <w:tr w:rsidR="00545A21" w:rsidRPr="0089698F" w:rsidTr="00545A21">
        <w:trPr>
          <w:cantSplit/>
          <w:jc w:val="center"/>
        </w:trPr>
        <w:tc>
          <w:tcPr>
            <w:tcW w:w="30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A21" w:rsidRPr="00CA0BB7" w:rsidRDefault="00545A21" w:rsidP="0054058C">
            <w:pPr>
              <w:spacing w:before="50" w:after="5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Гомельская</w:t>
            </w:r>
          </w:p>
        </w:tc>
        <w:tc>
          <w:tcPr>
            <w:tcW w:w="20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A21" w:rsidRPr="00D91DA7" w:rsidRDefault="00C93111" w:rsidP="0054058C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1 985,2</w:t>
            </w:r>
          </w:p>
        </w:tc>
        <w:tc>
          <w:tcPr>
            <w:tcW w:w="20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A21" w:rsidRPr="00D91DA7" w:rsidRDefault="00C93111" w:rsidP="0054058C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20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A21" w:rsidRPr="00D91DA7" w:rsidRDefault="00C93111" w:rsidP="0054058C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545A21" w:rsidRPr="0089698F" w:rsidTr="00545A21">
        <w:trPr>
          <w:cantSplit/>
          <w:jc w:val="center"/>
        </w:trPr>
        <w:tc>
          <w:tcPr>
            <w:tcW w:w="30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A21" w:rsidRPr="00CA0BB7" w:rsidRDefault="00545A21" w:rsidP="0054058C">
            <w:pPr>
              <w:spacing w:before="50" w:after="5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Гродненская</w:t>
            </w:r>
          </w:p>
        </w:tc>
        <w:tc>
          <w:tcPr>
            <w:tcW w:w="20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A21" w:rsidRPr="00D91DA7" w:rsidRDefault="00C93111" w:rsidP="0054058C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963,7</w:t>
            </w:r>
          </w:p>
        </w:tc>
        <w:tc>
          <w:tcPr>
            <w:tcW w:w="20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A21" w:rsidRPr="00D91DA7" w:rsidRDefault="00C93111" w:rsidP="0054058C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20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A21" w:rsidRPr="00D91DA7" w:rsidRDefault="00C93111" w:rsidP="0054058C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</w:tr>
      <w:tr w:rsidR="00545A21" w:rsidRPr="0089698F" w:rsidTr="00545A21">
        <w:trPr>
          <w:cantSplit/>
          <w:jc w:val="center"/>
        </w:trPr>
        <w:tc>
          <w:tcPr>
            <w:tcW w:w="30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A21" w:rsidRPr="00CA0BB7" w:rsidRDefault="00545A21" w:rsidP="0054058C">
            <w:pPr>
              <w:spacing w:before="50" w:after="5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г.Минск</w:t>
            </w:r>
          </w:p>
        </w:tc>
        <w:tc>
          <w:tcPr>
            <w:tcW w:w="20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A21" w:rsidRPr="00D91DA7" w:rsidRDefault="00C93111" w:rsidP="0054058C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1 302,5</w:t>
            </w:r>
          </w:p>
        </w:tc>
        <w:tc>
          <w:tcPr>
            <w:tcW w:w="20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A21" w:rsidRPr="00D91DA7" w:rsidRDefault="00C93111" w:rsidP="0054058C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20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A21" w:rsidRPr="00D91DA7" w:rsidRDefault="00C93111" w:rsidP="0054058C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545A21" w:rsidRPr="0089698F" w:rsidTr="00545A21">
        <w:trPr>
          <w:cantSplit/>
          <w:jc w:val="center"/>
        </w:trPr>
        <w:tc>
          <w:tcPr>
            <w:tcW w:w="30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A21" w:rsidRPr="00CA0BB7" w:rsidRDefault="00545A21" w:rsidP="0054058C">
            <w:pPr>
              <w:spacing w:before="50" w:after="5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Минская</w:t>
            </w:r>
          </w:p>
        </w:tc>
        <w:tc>
          <w:tcPr>
            <w:tcW w:w="20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A21" w:rsidRPr="00D91DA7" w:rsidRDefault="00C93111" w:rsidP="0054058C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1 663,7</w:t>
            </w:r>
          </w:p>
        </w:tc>
        <w:tc>
          <w:tcPr>
            <w:tcW w:w="202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A21" w:rsidRPr="00D91DA7" w:rsidRDefault="00C93111" w:rsidP="0054058C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20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A21" w:rsidRPr="00D91DA7" w:rsidRDefault="00C93111" w:rsidP="0054058C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115,4</w:t>
            </w:r>
          </w:p>
        </w:tc>
      </w:tr>
      <w:tr w:rsidR="00545A21" w:rsidRPr="0089698F" w:rsidTr="00545A21">
        <w:trPr>
          <w:cantSplit/>
          <w:jc w:val="center"/>
        </w:trPr>
        <w:tc>
          <w:tcPr>
            <w:tcW w:w="30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45A21" w:rsidRPr="00CA0BB7" w:rsidRDefault="00545A21" w:rsidP="0054058C">
            <w:pPr>
              <w:spacing w:before="50" w:after="5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Могилевская</w:t>
            </w:r>
          </w:p>
        </w:tc>
        <w:tc>
          <w:tcPr>
            <w:tcW w:w="202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45A21" w:rsidRPr="00D91DA7" w:rsidRDefault="00C93111" w:rsidP="0054058C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792,6</w:t>
            </w:r>
          </w:p>
        </w:tc>
        <w:tc>
          <w:tcPr>
            <w:tcW w:w="202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45A21" w:rsidRPr="00D91DA7" w:rsidRDefault="00C93111" w:rsidP="0054058C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2024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45A21" w:rsidRPr="00D91DA7" w:rsidRDefault="00C93111" w:rsidP="0054058C">
            <w:pPr>
              <w:spacing w:before="50" w:after="5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</w:tbl>
    <w:p w:rsidR="005823A2" w:rsidRDefault="005823A2" w:rsidP="008F052A">
      <w:pPr>
        <w:pStyle w:val="a4"/>
        <w:tabs>
          <w:tab w:val="clear" w:pos="4536"/>
          <w:tab w:val="clear" w:pos="9072"/>
        </w:tabs>
        <w:spacing w:before="160" w:after="8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по видам экономической деятельности</w:t>
      </w:r>
    </w:p>
    <w:tbl>
      <w:tblPr>
        <w:tblW w:w="9105" w:type="dxa"/>
        <w:jc w:val="center"/>
        <w:tblLayout w:type="fixed"/>
        <w:tblCellMar>
          <w:left w:w="54" w:type="dxa"/>
          <w:right w:w="54" w:type="dxa"/>
        </w:tblCellMar>
        <w:tblLook w:val="0000"/>
      </w:tblPr>
      <w:tblGrid>
        <w:gridCol w:w="3136"/>
        <w:gridCol w:w="1982"/>
        <w:gridCol w:w="1987"/>
        <w:gridCol w:w="2000"/>
      </w:tblGrid>
      <w:tr w:rsidR="005823A2" w:rsidRPr="00857787" w:rsidTr="0045705A">
        <w:trPr>
          <w:cantSplit/>
          <w:tblHeader/>
          <w:jc w:val="center"/>
        </w:trPr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823A2" w:rsidRPr="00CA0BB7" w:rsidRDefault="005823A2" w:rsidP="00917B66">
            <w:pPr>
              <w:spacing w:before="20" w:line="200" w:lineRule="exact"/>
              <w:ind w:hanging="8"/>
              <w:jc w:val="center"/>
              <w:rPr>
                <w:sz w:val="22"/>
              </w:rPr>
            </w:pPr>
          </w:p>
        </w:tc>
        <w:tc>
          <w:tcPr>
            <w:tcW w:w="19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857787" w:rsidRDefault="00917B66" w:rsidP="00917B66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="005823A2" w:rsidRPr="0085778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="005823A2" w:rsidRPr="00857787">
              <w:rPr>
                <w:sz w:val="22"/>
                <w:szCs w:val="22"/>
              </w:rPr>
              <w:t xml:space="preserve"> г.,</w:t>
            </w:r>
            <w:r w:rsidR="005823A2" w:rsidRPr="00857787">
              <w:rPr>
                <w:sz w:val="22"/>
                <w:szCs w:val="22"/>
              </w:rPr>
              <w:br/>
              <w:t>млн. руб.</w:t>
            </w:r>
            <w:r w:rsidR="005823A2" w:rsidRPr="00857787">
              <w:rPr>
                <w:sz w:val="22"/>
                <w:szCs w:val="22"/>
              </w:rPr>
              <w:br/>
              <w:t xml:space="preserve">(в текущих </w:t>
            </w:r>
            <w:r w:rsidR="005823A2" w:rsidRPr="00857787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39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857787" w:rsidRDefault="005823A2" w:rsidP="0045705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57787">
              <w:rPr>
                <w:sz w:val="22"/>
                <w:szCs w:val="22"/>
              </w:rPr>
              <w:t>В сопоставимых ценах</w:t>
            </w:r>
          </w:p>
        </w:tc>
      </w:tr>
      <w:tr w:rsidR="00917B66" w:rsidRPr="00857787" w:rsidTr="0045705A">
        <w:trPr>
          <w:cantSplit/>
          <w:trHeight w:val="433"/>
          <w:tblHeader/>
          <w:jc w:val="center"/>
        </w:trPr>
        <w:tc>
          <w:tcPr>
            <w:tcW w:w="31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7B66" w:rsidRPr="00CA0BB7" w:rsidRDefault="00917B66" w:rsidP="00917B66">
            <w:pPr>
              <w:spacing w:before="20" w:line="200" w:lineRule="exact"/>
              <w:jc w:val="center"/>
              <w:rPr>
                <w:sz w:val="22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17B66" w:rsidRPr="00857787" w:rsidRDefault="00917B66" w:rsidP="00917B66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B66" w:rsidRPr="00857787" w:rsidRDefault="00917B66" w:rsidP="00917B66">
            <w:pPr>
              <w:spacing w:before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Pr="0085778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857787">
              <w:rPr>
                <w:sz w:val="22"/>
                <w:szCs w:val="22"/>
              </w:rPr>
              <w:t xml:space="preserve"> г. </w:t>
            </w:r>
            <w:r w:rsidRPr="00857787">
              <w:rPr>
                <w:sz w:val="22"/>
                <w:szCs w:val="22"/>
              </w:rPr>
              <w:br/>
              <w:t xml:space="preserve">в % к </w:t>
            </w:r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 </w:t>
            </w:r>
            <w:r w:rsidRPr="0085778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7B66" w:rsidRPr="00857787" w:rsidRDefault="00917B66" w:rsidP="00917B66">
            <w:pPr>
              <w:spacing w:before="20" w:line="20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январь </w:t>
            </w:r>
            <w:r w:rsidRPr="0085778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  <w:t>в % к</w:t>
            </w:r>
            <w:r w:rsidRPr="00857787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 </w:t>
            </w:r>
            <w:r w:rsidRPr="00857787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917B66" w:rsidRPr="00857787" w:rsidTr="0045705A">
        <w:trPr>
          <w:cantSplit/>
          <w:trHeight w:val="307"/>
          <w:tblHeader/>
          <w:jc w:val="center"/>
        </w:trPr>
        <w:tc>
          <w:tcPr>
            <w:tcW w:w="31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17B66" w:rsidRPr="00CA0BB7" w:rsidRDefault="00917B66" w:rsidP="00D07B9C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98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17B66" w:rsidRPr="00857787" w:rsidRDefault="00917B66" w:rsidP="00D07B9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17B66" w:rsidRPr="00857787" w:rsidRDefault="00917B66" w:rsidP="00D07B9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0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917B66" w:rsidRPr="00857787" w:rsidRDefault="00917B66" w:rsidP="00D07B9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917B66" w:rsidRPr="00CA0BB7" w:rsidTr="0045705A">
        <w:trPr>
          <w:cantSplit/>
          <w:trHeight w:val="256"/>
          <w:jc w:val="center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917B66" w:rsidRPr="00CA0BB7" w:rsidRDefault="00917B66" w:rsidP="00C756B7">
            <w:pPr>
              <w:spacing w:before="20" w:after="20" w:line="200" w:lineRule="exact"/>
              <w:ind w:left="90" w:right="227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sz w:val="22"/>
              </w:rPr>
              <w:t>Промышленность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A02FD6" w:rsidRDefault="00C93111" w:rsidP="00C756B7">
            <w:pPr>
              <w:spacing w:before="20" w:after="2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8 975,5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8B5D7F" w:rsidRDefault="00C93111" w:rsidP="00C756B7">
            <w:pPr>
              <w:spacing w:before="20" w:after="2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100,9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C63D77" w:rsidRDefault="00C93111" w:rsidP="00C756B7">
            <w:pPr>
              <w:spacing w:before="20" w:after="2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109,7</w:t>
            </w:r>
          </w:p>
        </w:tc>
      </w:tr>
      <w:tr w:rsidR="00917B66" w:rsidRPr="00CA0BB7" w:rsidTr="0045705A">
        <w:trPr>
          <w:cantSplit/>
          <w:jc w:val="center"/>
        </w:trPr>
        <w:tc>
          <w:tcPr>
            <w:tcW w:w="3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CA0BB7" w:rsidRDefault="00917B66" w:rsidP="00C756B7">
            <w:pPr>
              <w:spacing w:before="20" w:after="20" w:line="200" w:lineRule="exact"/>
              <w:ind w:left="178" w:right="227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706D3E" w:rsidRDefault="00C93111" w:rsidP="00C756B7">
            <w:pPr>
              <w:spacing w:before="20" w:after="2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111,4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706D3E" w:rsidRDefault="00C93111" w:rsidP="00C756B7">
            <w:pPr>
              <w:spacing w:before="20" w:after="2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103,9</w:t>
            </w:r>
          </w:p>
        </w:tc>
        <w:tc>
          <w:tcPr>
            <w:tcW w:w="2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706D3E" w:rsidRDefault="00C93111" w:rsidP="00C756B7">
            <w:pPr>
              <w:spacing w:before="20" w:after="2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</w:tr>
      <w:tr w:rsidR="00917B66" w:rsidRPr="00CA0BB7" w:rsidTr="0045705A">
        <w:trPr>
          <w:cantSplit/>
          <w:jc w:val="center"/>
        </w:trPr>
        <w:tc>
          <w:tcPr>
            <w:tcW w:w="3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CA0BB7" w:rsidRDefault="00917B66" w:rsidP="00C756B7">
            <w:pPr>
              <w:spacing w:before="20" w:after="20" w:line="200" w:lineRule="exact"/>
              <w:ind w:left="178" w:right="227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7867F9" w:rsidRDefault="00C93111" w:rsidP="00C756B7">
            <w:pPr>
              <w:spacing w:before="20" w:after="2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7 690,8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7867F9" w:rsidRDefault="00C93111" w:rsidP="00C756B7">
            <w:pPr>
              <w:spacing w:before="20" w:after="2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100,0</w:t>
            </w:r>
          </w:p>
        </w:tc>
        <w:tc>
          <w:tcPr>
            <w:tcW w:w="2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7867F9" w:rsidRDefault="00C93111" w:rsidP="00C756B7">
            <w:pPr>
              <w:spacing w:before="20" w:after="2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113,5</w:t>
            </w:r>
          </w:p>
        </w:tc>
      </w:tr>
      <w:tr w:rsidR="00917B66" w:rsidRPr="00CA0BB7" w:rsidTr="0045705A">
        <w:trPr>
          <w:cantSplit/>
          <w:jc w:val="center"/>
        </w:trPr>
        <w:tc>
          <w:tcPr>
            <w:tcW w:w="3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CA0BB7" w:rsidRDefault="00917B66" w:rsidP="00C756B7">
            <w:pPr>
              <w:spacing w:before="20" w:after="20" w:line="200" w:lineRule="exact"/>
              <w:ind w:left="340" w:right="227"/>
              <w:rPr>
                <w:bCs/>
                <w:sz w:val="22"/>
                <w:szCs w:val="22"/>
              </w:rPr>
            </w:pPr>
            <w:r w:rsidRPr="00CA0BB7">
              <w:rPr>
                <w:bCs/>
                <w:sz w:val="22"/>
                <w:szCs w:val="22"/>
              </w:rPr>
              <w:t xml:space="preserve">производство продуктов питания, напитков </w:t>
            </w:r>
            <w:r>
              <w:rPr>
                <w:bCs/>
                <w:sz w:val="22"/>
                <w:szCs w:val="22"/>
              </w:rPr>
              <w:br/>
            </w:r>
            <w:r w:rsidRPr="00CA0BB7">
              <w:rPr>
                <w:bCs/>
                <w:sz w:val="22"/>
                <w:szCs w:val="22"/>
              </w:rPr>
              <w:t>и табачных изделий</w:t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7867F9" w:rsidRDefault="00C93111" w:rsidP="00C756B7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2 110,9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7867F9" w:rsidRDefault="00C93111" w:rsidP="00C756B7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2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7867F9" w:rsidRDefault="00C93111" w:rsidP="00C756B7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</w:tr>
      <w:tr w:rsidR="00917B66" w:rsidRPr="00CA0BB7" w:rsidTr="0045705A">
        <w:trPr>
          <w:cantSplit/>
          <w:jc w:val="center"/>
        </w:trPr>
        <w:tc>
          <w:tcPr>
            <w:tcW w:w="3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CA0BB7" w:rsidRDefault="00917B66" w:rsidP="00C756B7">
            <w:pPr>
              <w:spacing w:before="20" w:after="2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текстильных изделий, одежды,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из кожи и меха</w:t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7867F9" w:rsidRDefault="00C93111" w:rsidP="00C756B7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288,3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7867F9" w:rsidRDefault="00C93111" w:rsidP="00C756B7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2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7867F9" w:rsidRDefault="00C93111" w:rsidP="00C756B7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</w:tr>
      <w:tr w:rsidR="00917B66" w:rsidRPr="00CA0BB7" w:rsidTr="0045705A">
        <w:trPr>
          <w:cantSplit/>
          <w:jc w:val="center"/>
        </w:trPr>
        <w:tc>
          <w:tcPr>
            <w:tcW w:w="3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CA0BB7" w:rsidRDefault="00917B66" w:rsidP="00C756B7">
            <w:pPr>
              <w:spacing w:before="20" w:after="2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изделий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из дерева и бумаги; полиграфическая деятельность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 </w:t>
            </w:r>
            <w:r>
              <w:rPr>
                <w:sz w:val="22"/>
                <w:szCs w:val="22"/>
              </w:rPr>
              <w:t>т</w:t>
            </w:r>
            <w:r w:rsidRPr="00CA0BB7">
              <w:rPr>
                <w:sz w:val="22"/>
                <w:szCs w:val="22"/>
              </w:rPr>
              <w:t>иражирование записанных носителей информации</w:t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7867F9" w:rsidRDefault="00C93111" w:rsidP="00C756B7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387,9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7867F9" w:rsidRDefault="00C93111" w:rsidP="00C756B7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2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7867F9" w:rsidRDefault="00C93111" w:rsidP="00C756B7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</w:tr>
      <w:tr w:rsidR="00917B66" w:rsidRPr="00CA0BB7" w:rsidTr="0045705A">
        <w:trPr>
          <w:cantSplit/>
          <w:jc w:val="center"/>
        </w:trPr>
        <w:tc>
          <w:tcPr>
            <w:tcW w:w="3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CA0BB7" w:rsidRDefault="00917B66" w:rsidP="00C756B7">
            <w:pPr>
              <w:spacing w:before="20" w:after="2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кокса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продуктов нефтепереработки</w:t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7867F9" w:rsidRDefault="00C93111" w:rsidP="00C756B7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1 388,1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7867F9" w:rsidRDefault="00C93111" w:rsidP="00C756B7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2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7867F9" w:rsidRDefault="00C93111" w:rsidP="00C756B7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129,7</w:t>
            </w:r>
          </w:p>
        </w:tc>
      </w:tr>
      <w:tr w:rsidR="00917B66" w:rsidRPr="00CA0BB7" w:rsidTr="0045705A">
        <w:trPr>
          <w:cantSplit/>
          <w:trHeight w:val="364"/>
          <w:jc w:val="center"/>
        </w:trPr>
        <w:tc>
          <w:tcPr>
            <w:tcW w:w="3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CA0BB7" w:rsidRDefault="00917B66" w:rsidP="00C756B7">
            <w:pPr>
              <w:spacing w:before="20" w:after="2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7867F9" w:rsidRDefault="00C93111" w:rsidP="00C756B7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929,3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7867F9" w:rsidRDefault="00C93111" w:rsidP="00C756B7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2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7867F9" w:rsidRDefault="00C93111" w:rsidP="00C756B7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</w:tr>
      <w:tr w:rsidR="00917B66" w:rsidRPr="00CA0BB7" w:rsidTr="0045705A">
        <w:trPr>
          <w:cantSplit/>
          <w:jc w:val="center"/>
        </w:trPr>
        <w:tc>
          <w:tcPr>
            <w:tcW w:w="3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CA0BB7" w:rsidRDefault="00917B66" w:rsidP="00C756B7">
            <w:pPr>
              <w:spacing w:before="20" w:after="2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7867F9" w:rsidRDefault="00C93111" w:rsidP="00C756B7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7867F9" w:rsidRDefault="00C93111" w:rsidP="00C756B7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2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7867F9" w:rsidRDefault="00C93111" w:rsidP="00C756B7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113,5</w:t>
            </w:r>
          </w:p>
        </w:tc>
      </w:tr>
      <w:tr w:rsidR="00917B66" w:rsidRPr="00CA0BB7" w:rsidTr="0045705A">
        <w:trPr>
          <w:cantSplit/>
          <w:jc w:val="center"/>
        </w:trPr>
        <w:tc>
          <w:tcPr>
            <w:tcW w:w="3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B66" w:rsidRPr="00CA0BB7" w:rsidRDefault="00917B66" w:rsidP="00C756B7">
            <w:pPr>
              <w:spacing w:before="20" w:after="2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резиновых </w:t>
            </w:r>
            <w:r w:rsidRPr="00CA0BB7"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9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B66" w:rsidRPr="007867F9" w:rsidRDefault="00C93111" w:rsidP="00C756B7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470,5</w:t>
            </w: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B66" w:rsidRPr="007867F9" w:rsidRDefault="00C93111" w:rsidP="00C756B7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20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7B66" w:rsidRPr="007867F9" w:rsidRDefault="00C93111" w:rsidP="00C756B7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</w:tr>
      <w:tr w:rsidR="00917B66" w:rsidRPr="00CA0BB7" w:rsidTr="0045705A">
        <w:trPr>
          <w:cantSplit/>
          <w:jc w:val="center"/>
        </w:trPr>
        <w:tc>
          <w:tcPr>
            <w:tcW w:w="3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CA0BB7" w:rsidRDefault="00917B66" w:rsidP="00F55EC2">
            <w:pPr>
              <w:spacing w:before="20" w:after="2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lastRenderedPageBreak/>
              <w:t xml:space="preserve">металлургическое производство. </w:t>
            </w:r>
            <w:r w:rsidR="00F55EC2">
              <w:rPr>
                <w:sz w:val="22"/>
                <w:szCs w:val="22"/>
              </w:rPr>
              <w:t>П</w:t>
            </w:r>
            <w:r w:rsidRPr="00CA0BB7">
              <w:rPr>
                <w:sz w:val="22"/>
                <w:szCs w:val="22"/>
              </w:rPr>
              <w:t xml:space="preserve">роизводство готовых металлических изделий, кроме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7867F9" w:rsidRDefault="00C93111" w:rsidP="00C756B7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552,8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7867F9" w:rsidRDefault="00C93111" w:rsidP="00C756B7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7867F9" w:rsidRDefault="00C93111" w:rsidP="00C756B7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</w:tr>
      <w:tr w:rsidR="00917B66" w:rsidRPr="00CA0BB7" w:rsidTr="0045705A">
        <w:trPr>
          <w:cantSplit/>
          <w:jc w:val="center"/>
        </w:trPr>
        <w:tc>
          <w:tcPr>
            <w:tcW w:w="3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CA0BB7" w:rsidRDefault="00917B66" w:rsidP="00C756B7">
            <w:pPr>
              <w:spacing w:before="20" w:after="2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</w:t>
            </w:r>
            <w:r>
              <w:rPr>
                <w:sz w:val="22"/>
                <w:szCs w:val="22"/>
              </w:rPr>
              <w:t>в</w:t>
            </w:r>
            <w:r w:rsidRPr="00CA0BB7">
              <w:rPr>
                <w:sz w:val="22"/>
                <w:szCs w:val="22"/>
              </w:rPr>
              <w:t xml:space="preserve">ычислительной, электронной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оптической аппаратуры</w:t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7867F9" w:rsidRDefault="00C93111" w:rsidP="00C756B7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7867F9" w:rsidRDefault="00C93111" w:rsidP="00C756B7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2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7867F9" w:rsidRDefault="00C93111" w:rsidP="00C756B7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97,7</w:t>
            </w:r>
          </w:p>
        </w:tc>
      </w:tr>
      <w:tr w:rsidR="00917B66" w:rsidRPr="00CA0BB7" w:rsidTr="0045705A">
        <w:trPr>
          <w:cantSplit/>
          <w:jc w:val="center"/>
        </w:trPr>
        <w:tc>
          <w:tcPr>
            <w:tcW w:w="3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CA0BB7" w:rsidRDefault="00917B66" w:rsidP="00C756B7">
            <w:pPr>
              <w:spacing w:before="20" w:after="2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7867F9" w:rsidRDefault="00B12BB8" w:rsidP="00C756B7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206,4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7867F9" w:rsidRDefault="00B12BB8" w:rsidP="00C756B7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2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7867F9" w:rsidRDefault="00C93111" w:rsidP="00C756B7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917B66" w:rsidRPr="00CA0BB7" w:rsidTr="0045705A">
        <w:trPr>
          <w:cantSplit/>
          <w:jc w:val="center"/>
        </w:trPr>
        <w:tc>
          <w:tcPr>
            <w:tcW w:w="3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CA0BB7" w:rsidRDefault="00917B66" w:rsidP="00C756B7">
            <w:pPr>
              <w:spacing w:before="20" w:after="2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и оборудования,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не включенных в другие группировки</w:t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7867F9" w:rsidRDefault="00C93111" w:rsidP="00C756B7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571,8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7867F9" w:rsidRDefault="00C93111" w:rsidP="00C756B7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2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7867F9" w:rsidRDefault="00C93111" w:rsidP="00C756B7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128,7</w:t>
            </w:r>
          </w:p>
        </w:tc>
      </w:tr>
      <w:tr w:rsidR="00917B66" w:rsidRPr="00CA0BB7" w:rsidTr="0045705A">
        <w:trPr>
          <w:cantSplit/>
          <w:jc w:val="center"/>
        </w:trPr>
        <w:tc>
          <w:tcPr>
            <w:tcW w:w="3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CA0BB7" w:rsidRDefault="00917B66" w:rsidP="00C756B7">
            <w:pPr>
              <w:spacing w:before="20" w:after="2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транспортных средств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7867F9" w:rsidRDefault="00C93111" w:rsidP="00C756B7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264,4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7867F9" w:rsidRDefault="00C93111" w:rsidP="00C756B7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2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7867F9" w:rsidRDefault="00C93111" w:rsidP="00C756B7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917B66" w:rsidRPr="00CA0BB7" w:rsidTr="0045705A">
        <w:trPr>
          <w:cantSplit/>
          <w:jc w:val="center"/>
        </w:trPr>
        <w:tc>
          <w:tcPr>
            <w:tcW w:w="3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CA0BB7" w:rsidRDefault="00917B66" w:rsidP="00C756B7">
            <w:pPr>
              <w:spacing w:before="20" w:after="20" w:line="200" w:lineRule="exact"/>
              <w:ind w:left="340" w:right="22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прочих готовых изделий;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ремонт, монтаж машин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оборудования</w:t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7867F9" w:rsidRDefault="00C93111" w:rsidP="00C756B7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302,6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7867F9" w:rsidRDefault="00C93111" w:rsidP="00C756B7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2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7867F9" w:rsidRDefault="00C93111" w:rsidP="00C756B7">
            <w:pPr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</w:tr>
      <w:tr w:rsidR="00917B66" w:rsidRPr="00CA0BB7" w:rsidTr="0045705A">
        <w:trPr>
          <w:cantSplit/>
          <w:jc w:val="center"/>
        </w:trPr>
        <w:tc>
          <w:tcPr>
            <w:tcW w:w="3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CA0BB7" w:rsidRDefault="00917B66" w:rsidP="00C756B7">
            <w:pPr>
              <w:spacing w:before="20" w:after="20" w:line="200" w:lineRule="exact"/>
              <w:ind w:left="90" w:right="13"/>
              <w:rPr>
                <w:b/>
                <w:i/>
                <w:sz w:val="22"/>
                <w:szCs w:val="22"/>
              </w:rPr>
            </w:pPr>
            <w:r w:rsidRPr="00CA0BB7">
              <w:rPr>
                <w:b/>
                <w:i/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CA0BB7">
              <w:rPr>
                <w:b/>
                <w:i/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98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3550E7" w:rsidRDefault="00C93111" w:rsidP="00C756B7">
            <w:pPr>
              <w:spacing w:before="20" w:after="2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1 028,1</w:t>
            </w:r>
          </w:p>
        </w:tc>
        <w:tc>
          <w:tcPr>
            <w:tcW w:w="19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3550E7" w:rsidRDefault="00C93111" w:rsidP="00C756B7">
            <w:pPr>
              <w:spacing w:before="20" w:after="2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105,2</w:t>
            </w:r>
          </w:p>
        </w:tc>
        <w:tc>
          <w:tcPr>
            <w:tcW w:w="200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7B66" w:rsidRPr="003550E7" w:rsidRDefault="00C93111" w:rsidP="00C756B7">
            <w:pPr>
              <w:spacing w:before="20" w:after="2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98,5</w:t>
            </w:r>
          </w:p>
        </w:tc>
      </w:tr>
      <w:tr w:rsidR="00917B66" w:rsidRPr="00CA0BB7" w:rsidTr="0045705A">
        <w:trPr>
          <w:cantSplit/>
          <w:trHeight w:val="434"/>
          <w:jc w:val="center"/>
        </w:trPr>
        <w:tc>
          <w:tcPr>
            <w:tcW w:w="31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7B66" w:rsidRPr="00CA0BB7" w:rsidRDefault="00917B66" w:rsidP="00C756B7">
            <w:pPr>
              <w:spacing w:before="20" w:after="20" w:line="200" w:lineRule="exact"/>
              <w:ind w:left="90" w:right="227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>
              <w:rPr>
                <w:b/>
                <w:bCs/>
                <w:i/>
                <w:sz w:val="22"/>
                <w:szCs w:val="22"/>
              </w:rPr>
              <w:br/>
            </w:r>
            <w:r w:rsidRPr="00CA0BB7">
              <w:rPr>
                <w:b/>
                <w:bCs/>
                <w:i/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98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7B66" w:rsidRPr="003550E7" w:rsidRDefault="00C93111" w:rsidP="00C756B7">
            <w:pPr>
              <w:spacing w:before="20" w:after="2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145,1</w:t>
            </w:r>
          </w:p>
        </w:tc>
        <w:tc>
          <w:tcPr>
            <w:tcW w:w="19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7B66" w:rsidRPr="003550E7" w:rsidRDefault="00C93111" w:rsidP="00C756B7">
            <w:pPr>
              <w:spacing w:before="20" w:after="2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98,0</w:t>
            </w:r>
          </w:p>
        </w:tc>
        <w:tc>
          <w:tcPr>
            <w:tcW w:w="20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17B66" w:rsidRPr="003550E7" w:rsidRDefault="00C93111" w:rsidP="00C756B7">
            <w:pPr>
              <w:spacing w:before="20" w:after="20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98,3</w:t>
            </w:r>
          </w:p>
        </w:tc>
      </w:tr>
    </w:tbl>
    <w:p w:rsidR="005823A2" w:rsidRDefault="005823A2" w:rsidP="0054058C">
      <w:pPr>
        <w:spacing w:before="120" w:line="320" w:lineRule="exact"/>
        <w:ind w:firstLine="709"/>
        <w:jc w:val="both"/>
        <w:rPr>
          <w:sz w:val="26"/>
          <w:szCs w:val="26"/>
        </w:rPr>
      </w:pPr>
      <w:r w:rsidRPr="00CA0BB7">
        <w:rPr>
          <w:sz w:val="26"/>
          <w:szCs w:val="26"/>
        </w:rPr>
        <w:t>За</w:t>
      </w:r>
      <w:r>
        <w:rPr>
          <w:sz w:val="26"/>
          <w:szCs w:val="26"/>
        </w:rPr>
        <w:t xml:space="preserve"> </w:t>
      </w:r>
      <w:r w:rsidR="006E2739">
        <w:rPr>
          <w:sz w:val="26"/>
          <w:szCs w:val="26"/>
        </w:rPr>
        <w:t>январь</w:t>
      </w:r>
      <w:r w:rsidRPr="00CA0BB7">
        <w:rPr>
          <w:sz w:val="26"/>
          <w:szCs w:val="26"/>
        </w:rPr>
        <w:t xml:space="preserve"> 201</w:t>
      </w:r>
      <w:r w:rsidR="006E2739">
        <w:rPr>
          <w:sz w:val="26"/>
          <w:szCs w:val="26"/>
        </w:rPr>
        <w:t>9</w:t>
      </w:r>
      <w:r w:rsidRPr="00CA0BB7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запасы готовой продукции на складах организаций промышленности </w:t>
      </w:r>
      <w:r w:rsidR="0039183B" w:rsidRPr="003B0A74">
        <w:rPr>
          <w:sz w:val="26"/>
          <w:szCs w:val="26"/>
          <w:lang w:val="be-BY"/>
        </w:rPr>
        <w:t>увеличились</w:t>
      </w:r>
      <w:r>
        <w:rPr>
          <w:sz w:val="26"/>
          <w:szCs w:val="26"/>
          <w:lang w:val="be-BY"/>
        </w:rPr>
        <w:t xml:space="preserve"> </w:t>
      </w:r>
      <w:r w:rsidRPr="00CA0BB7">
        <w:rPr>
          <w:sz w:val="26"/>
          <w:szCs w:val="26"/>
        </w:rPr>
        <w:t>на</w:t>
      </w:r>
      <w:r w:rsidR="00E51D3C">
        <w:rPr>
          <w:sz w:val="26"/>
          <w:szCs w:val="26"/>
        </w:rPr>
        <w:t xml:space="preserve"> </w:t>
      </w:r>
      <w:r w:rsidR="00D543C9">
        <w:rPr>
          <w:sz w:val="26"/>
          <w:szCs w:val="26"/>
        </w:rPr>
        <w:t>339</w:t>
      </w:r>
      <w:r w:rsidR="00A06393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мл</w:t>
      </w:r>
      <w:r>
        <w:rPr>
          <w:sz w:val="26"/>
          <w:szCs w:val="26"/>
        </w:rPr>
        <w:t>н</w:t>
      </w:r>
      <w:r w:rsidRPr="00CA0BB7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рублей и на 1</w:t>
      </w:r>
      <w:r>
        <w:rPr>
          <w:sz w:val="26"/>
          <w:szCs w:val="26"/>
        </w:rPr>
        <w:t xml:space="preserve"> </w:t>
      </w:r>
      <w:r w:rsidR="006E2739">
        <w:rPr>
          <w:sz w:val="26"/>
          <w:szCs w:val="26"/>
          <w:lang w:val="be-BY"/>
        </w:rPr>
        <w:t>февраля</w:t>
      </w:r>
      <w:r>
        <w:rPr>
          <w:sz w:val="26"/>
          <w:szCs w:val="26"/>
          <w:lang w:val="be-BY"/>
        </w:rPr>
        <w:t xml:space="preserve"> </w:t>
      </w:r>
      <w:r w:rsidRPr="00CA0BB7">
        <w:rPr>
          <w:sz w:val="26"/>
          <w:szCs w:val="26"/>
        </w:rPr>
        <w:t>201</w:t>
      </w:r>
      <w:r w:rsidR="00F955FC">
        <w:rPr>
          <w:sz w:val="26"/>
          <w:szCs w:val="26"/>
        </w:rPr>
        <w:t>9</w:t>
      </w:r>
      <w:r>
        <w:rPr>
          <w:sz w:val="26"/>
          <w:szCs w:val="26"/>
        </w:rPr>
        <w:t> </w:t>
      </w:r>
      <w:r w:rsidRPr="00CA0BB7">
        <w:rPr>
          <w:sz w:val="26"/>
          <w:szCs w:val="26"/>
        </w:rPr>
        <w:t>г</w:t>
      </w:r>
      <w:r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составили</w:t>
      </w:r>
      <w:r w:rsidR="00601A3C">
        <w:rPr>
          <w:sz w:val="26"/>
          <w:szCs w:val="26"/>
        </w:rPr>
        <w:t xml:space="preserve"> </w:t>
      </w:r>
      <w:r w:rsidR="008F052A">
        <w:rPr>
          <w:sz w:val="26"/>
          <w:szCs w:val="26"/>
        </w:rPr>
        <w:t>4 806,2</w:t>
      </w:r>
      <w:r w:rsidR="00D543C9">
        <w:rPr>
          <w:sz w:val="26"/>
          <w:szCs w:val="26"/>
        </w:rPr>
        <w:t> </w:t>
      </w:r>
      <w:r>
        <w:rPr>
          <w:sz w:val="26"/>
          <w:szCs w:val="26"/>
          <w:lang w:val="be-BY"/>
        </w:rPr>
        <w:t>мл</w:t>
      </w:r>
      <w:r w:rsidR="008F052A">
        <w:rPr>
          <w:sz w:val="26"/>
          <w:szCs w:val="26"/>
        </w:rPr>
        <w:t>н</w:t>
      </w:r>
      <w:r w:rsidRPr="00CA0BB7">
        <w:rPr>
          <w:sz w:val="26"/>
          <w:szCs w:val="26"/>
        </w:rPr>
        <w:t>.</w:t>
      </w:r>
      <w:r>
        <w:rPr>
          <w:sz w:val="26"/>
          <w:szCs w:val="26"/>
        </w:rPr>
        <w:t> </w:t>
      </w:r>
      <w:r w:rsidRPr="00CA0BB7">
        <w:rPr>
          <w:sz w:val="26"/>
          <w:szCs w:val="26"/>
        </w:rPr>
        <w:t>рублей.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Соотношение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запасов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готовой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продукции</w:t>
      </w:r>
      <w:r w:rsidR="003E50E2">
        <w:rPr>
          <w:sz w:val="26"/>
          <w:szCs w:val="26"/>
        </w:rPr>
        <w:br/>
      </w:r>
      <w:r w:rsidRPr="00CA0BB7">
        <w:rPr>
          <w:sz w:val="26"/>
          <w:szCs w:val="26"/>
        </w:rPr>
        <w:t>и</w:t>
      </w:r>
      <w:r w:rsidRPr="00E9049F"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 xml:space="preserve">среднемесячного объема производства </w:t>
      </w:r>
      <w:r>
        <w:rPr>
          <w:sz w:val="26"/>
          <w:szCs w:val="26"/>
        </w:rPr>
        <w:t xml:space="preserve">в </w:t>
      </w:r>
      <w:r w:rsidR="006E2739">
        <w:rPr>
          <w:sz w:val="26"/>
          <w:szCs w:val="26"/>
        </w:rPr>
        <w:t xml:space="preserve">январе </w:t>
      </w:r>
      <w:r w:rsidRPr="00CA0BB7">
        <w:rPr>
          <w:sz w:val="26"/>
          <w:szCs w:val="26"/>
        </w:rPr>
        <w:t>201</w:t>
      </w:r>
      <w:r w:rsidR="006E2739">
        <w:rPr>
          <w:sz w:val="26"/>
          <w:szCs w:val="26"/>
        </w:rPr>
        <w:t>9</w:t>
      </w:r>
      <w:r>
        <w:rPr>
          <w:sz w:val="26"/>
          <w:szCs w:val="26"/>
        </w:rPr>
        <w:t> </w:t>
      </w:r>
      <w:r w:rsidRPr="00CA0BB7">
        <w:rPr>
          <w:sz w:val="26"/>
          <w:szCs w:val="26"/>
        </w:rPr>
        <w:t>г</w:t>
      </w:r>
      <w:r w:rsidR="006E2739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составило</w:t>
      </w:r>
      <w:r>
        <w:rPr>
          <w:sz w:val="26"/>
          <w:szCs w:val="26"/>
        </w:rPr>
        <w:t xml:space="preserve"> </w:t>
      </w:r>
      <w:r w:rsidR="00D543C9">
        <w:rPr>
          <w:sz w:val="26"/>
          <w:szCs w:val="26"/>
        </w:rPr>
        <w:t>64,1</w:t>
      </w:r>
      <w:r w:rsidRPr="00CA0BB7">
        <w:rPr>
          <w:sz w:val="26"/>
          <w:szCs w:val="26"/>
        </w:rPr>
        <w:t xml:space="preserve">% против </w:t>
      </w:r>
      <w:r w:rsidR="00D543C9">
        <w:rPr>
          <w:sz w:val="26"/>
          <w:szCs w:val="26"/>
        </w:rPr>
        <w:t>60,4</w:t>
      </w:r>
      <w:r w:rsidRPr="00CA0BB7">
        <w:rPr>
          <w:sz w:val="26"/>
          <w:szCs w:val="26"/>
        </w:rPr>
        <w:t>% в</w:t>
      </w:r>
      <w:r>
        <w:rPr>
          <w:sz w:val="26"/>
          <w:szCs w:val="26"/>
        </w:rPr>
        <w:t xml:space="preserve"> </w:t>
      </w:r>
      <w:r w:rsidR="006E2739">
        <w:rPr>
          <w:sz w:val="26"/>
          <w:szCs w:val="26"/>
        </w:rPr>
        <w:t xml:space="preserve">январе </w:t>
      </w:r>
      <w:r w:rsidRPr="00CA0BB7">
        <w:rPr>
          <w:sz w:val="26"/>
          <w:szCs w:val="26"/>
        </w:rPr>
        <w:t>201</w:t>
      </w:r>
      <w:r w:rsidR="006E2739">
        <w:rPr>
          <w:sz w:val="26"/>
          <w:szCs w:val="26"/>
        </w:rPr>
        <w:t>8</w:t>
      </w:r>
      <w:r w:rsidRPr="00CA0BB7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</w:p>
    <w:p w:rsidR="005823A2" w:rsidRDefault="005823A2" w:rsidP="0054058C">
      <w:pPr>
        <w:pStyle w:val="ac"/>
        <w:spacing w:before="200" w:after="60" w:line="240" w:lineRule="exact"/>
        <w:ind w:firstLine="6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>по областям и г.Минску</w:t>
      </w:r>
    </w:p>
    <w:tbl>
      <w:tblPr>
        <w:tblW w:w="9060" w:type="dxa"/>
        <w:tblInd w:w="7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2618"/>
        <w:gridCol w:w="1612"/>
        <w:gridCol w:w="1610"/>
        <w:gridCol w:w="1610"/>
        <w:gridCol w:w="1610"/>
      </w:tblGrid>
      <w:tr w:rsidR="005823A2" w:rsidRPr="00CA0BB7" w:rsidTr="00D07B9C">
        <w:trPr>
          <w:cantSplit/>
          <w:trHeight w:val="47"/>
          <w:tblHeader/>
        </w:trPr>
        <w:tc>
          <w:tcPr>
            <w:tcW w:w="26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54058C">
            <w:pPr>
              <w:spacing w:before="20" w:after="20" w:line="196" w:lineRule="exact"/>
              <w:jc w:val="center"/>
              <w:rPr>
                <w:sz w:val="22"/>
              </w:rPr>
            </w:pPr>
          </w:p>
        </w:tc>
        <w:tc>
          <w:tcPr>
            <w:tcW w:w="3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54058C">
            <w:pPr>
              <w:spacing w:before="20" w:after="20" w:line="196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6A33F5">
              <w:rPr>
                <w:sz w:val="22"/>
                <w:lang w:val="be-BY"/>
              </w:rPr>
              <w:t>февраля</w:t>
            </w:r>
            <w:r w:rsidRPr="00CA0BB7">
              <w:rPr>
                <w:sz w:val="22"/>
              </w:rPr>
              <w:t xml:space="preserve"> 201</w:t>
            </w:r>
            <w:r w:rsidR="00F955FC">
              <w:rPr>
                <w:sz w:val="22"/>
              </w:rPr>
              <w:t>9</w:t>
            </w:r>
            <w:r w:rsidRPr="00CA0BB7">
              <w:rPr>
                <w:sz w:val="22"/>
              </w:rPr>
              <w:t xml:space="preserve"> г.</w:t>
            </w:r>
          </w:p>
        </w:tc>
        <w:tc>
          <w:tcPr>
            <w:tcW w:w="3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54058C">
            <w:pPr>
              <w:pStyle w:val="xl35"/>
              <w:spacing w:before="20" w:beforeAutospacing="0" w:after="20" w:afterAutospacing="0" w:line="196" w:lineRule="exact"/>
              <w:textAlignment w:val="auto"/>
              <w:rPr>
                <w:rFonts w:eastAsia="Times New Roman"/>
                <w:szCs w:val="20"/>
                <w:u w:val="single"/>
              </w:rPr>
            </w:pPr>
            <w:r w:rsidRPr="00CA0BB7">
              <w:rPr>
                <w:rFonts w:eastAsia="Times New Roman"/>
                <w:szCs w:val="20"/>
                <w:u w:val="single"/>
              </w:rPr>
              <w:t>Справочно</w:t>
            </w:r>
          </w:p>
          <w:p w:rsidR="005823A2" w:rsidRPr="00CA0BB7" w:rsidRDefault="005823A2" w:rsidP="0054058C">
            <w:pPr>
              <w:spacing w:before="20" w:after="20" w:line="196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в % к среднемесячному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объему производства</w:t>
            </w:r>
          </w:p>
        </w:tc>
      </w:tr>
      <w:tr w:rsidR="005823A2" w:rsidRPr="00CA0BB7" w:rsidTr="00D07B9C">
        <w:trPr>
          <w:cantSplit/>
          <w:trHeight w:val="260"/>
          <w:tblHeader/>
        </w:trPr>
        <w:tc>
          <w:tcPr>
            <w:tcW w:w="26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54058C">
            <w:pPr>
              <w:spacing w:before="20" w:after="20" w:line="196" w:lineRule="exact"/>
              <w:jc w:val="center"/>
              <w:rPr>
                <w:sz w:val="22"/>
              </w:rPr>
            </w:pPr>
          </w:p>
        </w:tc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54058C">
            <w:pPr>
              <w:spacing w:before="20" w:after="20" w:line="196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млн. руб.</w:t>
            </w:r>
          </w:p>
        </w:tc>
        <w:tc>
          <w:tcPr>
            <w:tcW w:w="16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54058C">
            <w:pPr>
              <w:spacing w:before="20" w:after="20" w:line="196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 средне-месячному объему производства</w:t>
            </w:r>
          </w:p>
        </w:tc>
        <w:tc>
          <w:tcPr>
            <w:tcW w:w="32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54058C">
            <w:pPr>
              <w:spacing w:before="20" w:after="20" w:line="196" w:lineRule="exact"/>
              <w:rPr>
                <w:u w:val="single"/>
              </w:rPr>
            </w:pPr>
          </w:p>
        </w:tc>
      </w:tr>
      <w:tr w:rsidR="005823A2" w:rsidRPr="00CA0BB7" w:rsidTr="00D07B9C">
        <w:trPr>
          <w:cantSplit/>
          <w:trHeight w:val="463"/>
          <w:tblHeader/>
        </w:trPr>
        <w:tc>
          <w:tcPr>
            <w:tcW w:w="26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54058C">
            <w:pPr>
              <w:spacing w:before="20" w:after="20" w:line="196" w:lineRule="exact"/>
              <w:rPr>
                <w:bCs/>
                <w:sz w:val="22"/>
              </w:rPr>
            </w:pPr>
          </w:p>
        </w:tc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54058C">
            <w:pPr>
              <w:spacing w:before="20" w:after="20" w:line="196" w:lineRule="exact"/>
              <w:jc w:val="center"/>
              <w:rPr>
                <w:sz w:val="22"/>
              </w:rPr>
            </w:pPr>
          </w:p>
        </w:tc>
        <w:tc>
          <w:tcPr>
            <w:tcW w:w="16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54058C">
            <w:pPr>
              <w:pStyle w:val="xl35"/>
              <w:spacing w:before="20" w:beforeAutospacing="0" w:after="20" w:afterAutospacing="0" w:line="196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3A2" w:rsidRPr="00CA0BB7" w:rsidRDefault="005823A2" w:rsidP="0054058C">
            <w:pPr>
              <w:spacing w:before="20" w:after="20" w:line="196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 w:rsidR="006A33F5">
              <w:rPr>
                <w:sz w:val="22"/>
                <w:szCs w:val="22"/>
              </w:rPr>
              <w:t>января</w:t>
            </w:r>
            <w:r w:rsidRPr="00CA0BB7">
              <w:rPr>
                <w:sz w:val="22"/>
                <w:szCs w:val="22"/>
              </w:rPr>
              <w:br/>
              <w:t>201</w:t>
            </w:r>
            <w:r w:rsidR="006A33F5">
              <w:rPr>
                <w:sz w:val="22"/>
                <w:szCs w:val="22"/>
              </w:rPr>
              <w:t>9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54058C">
            <w:pPr>
              <w:spacing w:before="20" w:after="20" w:line="196" w:lineRule="exact"/>
              <w:ind w:left="-43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1 </w:t>
            </w:r>
            <w:r w:rsidR="006A33F5">
              <w:rPr>
                <w:sz w:val="22"/>
                <w:szCs w:val="22"/>
                <w:lang w:val="be-BY"/>
              </w:rPr>
              <w:t>февраля</w:t>
            </w:r>
            <w:r w:rsidRPr="00CA0BB7">
              <w:rPr>
                <w:sz w:val="22"/>
                <w:szCs w:val="22"/>
              </w:rPr>
              <w:br/>
              <w:t>201</w:t>
            </w:r>
            <w:r w:rsidR="00F955FC">
              <w:rPr>
                <w:sz w:val="22"/>
                <w:szCs w:val="22"/>
              </w:rPr>
              <w:t>8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6A33F5" w:rsidRPr="0085712E" w:rsidTr="0054058C">
        <w:tblPrEx>
          <w:tblCellMar>
            <w:left w:w="54" w:type="dxa"/>
            <w:right w:w="54" w:type="dxa"/>
          </w:tblCellMar>
        </w:tblPrEx>
        <w:trPr>
          <w:cantSplit/>
          <w:trHeight w:val="20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CA0BB7" w:rsidRDefault="006A33F5" w:rsidP="0054058C">
            <w:pPr>
              <w:spacing w:before="20" w:after="20" w:line="200" w:lineRule="exact"/>
              <w:rPr>
                <w:b/>
                <w:sz w:val="22"/>
                <w:vertAlign w:val="superscript"/>
              </w:rPr>
            </w:pPr>
            <w:r w:rsidRPr="00CA0BB7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E356ED" w:rsidRDefault="00D543C9" w:rsidP="0054058C">
            <w:pPr>
              <w:tabs>
                <w:tab w:val="left" w:pos="1490"/>
              </w:tabs>
              <w:spacing w:before="20" w:after="2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3B0A74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806,2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E356ED" w:rsidRDefault="00D543C9" w:rsidP="0054058C">
            <w:pPr>
              <w:tabs>
                <w:tab w:val="left" w:pos="1490"/>
              </w:tabs>
              <w:spacing w:before="20" w:after="2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64,1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E356ED" w:rsidRDefault="006A33F5" w:rsidP="0054058C">
            <w:pPr>
              <w:tabs>
                <w:tab w:val="left" w:pos="1490"/>
              </w:tabs>
              <w:spacing w:before="20" w:after="20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E356ED" w:rsidRDefault="003B0A74" w:rsidP="0054058C">
            <w:pPr>
              <w:spacing w:before="20" w:after="2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60,4</w:t>
            </w:r>
          </w:p>
        </w:tc>
      </w:tr>
      <w:tr w:rsidR="006A33F5" w:rsidRPr="00CA0BB7" w:rsidTr="0054058C">
        <w:tblPrEx>
          <w:tblCellMar>
            <w:left w:w="54" w:type="dxa"/>
            <w:right w:w="54" w:type="dxa"/>
          </w:tblCellMar>
        </w:tblPrEx>
        <w:trPr>
          <w:cantSplit/>
          <w:trHeight w:val="20"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CA0BB7" w:rsidRDefault="006A33F5" w:rsidP="0054058C">
            <w:pPr>
              <w:spacing w:before="20" w:after="20" w:line="200" w:lineRule="exact"/>
              <w:ind w:left="114"/>
              <w:jc w:val="center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A0BB7">
              <w:rPr>
                <w:sz w:val="22"/>
              </w:rPr>
              <w:t>бласти и г.Минск: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6A33F5" w:rsidP="0054058C">
            <w:pPr>
              <w:tabs>
                <w:tab w:val="left" w:pos="1490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6A33F5" w:rsidP="0054058C">
            <w:pPr>
              <w:tabs>
                <w:tab w:val="left" w:pos="1490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6A33F5" w:rsidP="0054058C">
            <w:pPr>
              <w:tabs>
                <w:tab w:val="left" w:pos="1490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6A33F5" w:rsidP="0054058C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6A33F5" w:rsidRPr="00CA0BB7" w:rsidTr="0054058C">
        <w:tblPrEx>
          <w:tblCellMar>
            <w:left w:w="54" w:type="dxa"/>
            <w:right w:w="54" w:type="dxa"/>
          </w:tblCellMar>
        </w:tblPrEx>
        <w:trPr>
          <w:cantSplit/>
          <w:trHeight w:val="20"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CA0BB7" w:rsidRDefault="006A33F5" w:rsidP="0054058C">
            <w:pPr>
              <w:spacing w:before="20" w:after="2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Брестская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D543C9" w:rsidP="0054058C">
            <w:pPr>
              <w:tabs>
                <w:tab w:val="left" w:pos="1490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551,1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D543C9" w:rsidP="0054058C">
            <w:pPr>
              <w:tabs>
                <w:tab w:val="left" w:pos="1490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6A33F5" w:rsidP="0054058C">
            <w:pPr>
              <w:tabs>
                <w:tab w:val="left" w:pos="1490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3B0A74" w:rsidP="0054058C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74,6</w:t>
            </w:r>
          </w:p>
        </w:tc>
      </w:tr>
      <w:tr w:rsidR="006A33F5" w:rsidRPr="00CA0BB7" w:rsidTr="0054058C">
        <w:tblPrEx>
          <w:tblCellMar>
            <w:left w:w="54" w:type="dxa"/>
            <w:right w:w="54" w:type="dxa"/>
          </w:tblCellMar>
        </w:tblPrEx>
        <w:trPr>
          <w:cantSplit/>
          <w:trHeight w:val="20"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CA0BB7" w:rsidRDefault="006A33F5" w:rsidP="0054058C">
            <w:pPr>
              <w:spacing w:before="20" w:after="2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Витебская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D543C9" w:rsidP="0054058C">
            <w:pPr>
              <w:tabs>
                <w:tab w:val="left" w:pos="1490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D543C9" w:rsidP="0054058C">
            <w:pPr>
              <w:tabs>
                <w:tab w:val="left" w:pos="1490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6A33F5" w:rsidP="0054058C">
            <w:pPr>
              <w:tabs>
                <w:tab w:val="left" w:pos="1490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36,3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3B0A74" w:rsidP="0054058C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</w:tr>
      <w:tr w:rsidR="006A33F5" w:rsidRPr="00CA0BB7" w:rsidTr="0054058C">
        <w:tblPrEx>
          <w:tblCellMar>
            <w:left w:w="54" w:type="dxa"/>
            <w:right w:w="54" w:type="dxa"/>
          </w:tblCellMar>
        </w:tblPrEx>
        <w:trPr>
          <w:cantSplit/>
          <w:trHeight w:val="20"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CA0BB7" w:rsidRDefault="006A33F5" w:rsidP="0054058C">
            <w:pPr>
              <w:spacing w:before="20" w:after="2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Гомельская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D543C9" w:rsidP="0054058C">
            <w:pPr>
              <w:tabs>
                <w:tab w:val="left" w:pos="1490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666,7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D543C9" w:rsidP="0054058C">
            <w:pPr>
              <w:tabs>
                <w:tab w:val="left" w:pos="1490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37,5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6A33F5" w:rsidP="0054058C">
            <w:pPr>
              <w:tabs>
                <w:tab w:val="left" w:pos="1490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3B0A74" w:rsidP="0054058C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</w:tr>
      <w:tr w:rsidR="006A33F5" w:rsidRPr="00CA0BB7" w:rsidTr="0054058C">
        <w:tblPrEx>
          <w:tblCellMar>
            <w:left w:w="54" w:type="dxa"/>
            <w:right w:w="54" w:type="dxa"/>
          </w:tblCellMar>
        </w:tblPrEx>
        <w:trPr>
          <w:cantSplit/>
          <w:trHeight w:val="20"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CA0BB7" w:rsidRDefault="006A33F5" w:rsidP="0054058C">
            <w:pPr>
              <w:spacing w:before="20" w:after="2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Гродненская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D543C9" w:rsidP="0054058C">
            <w:pPr>
              <w:tabs>
                <w:tab w:val="left" w:pos="1490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624,0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D543C9" w:rsidP="0054058C">
            <w:pPr>
              <w:tabs>
                <w:tab w:val="left" w:pos="1490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6A33F5" w:rsidP="0054058C">
            <w:pPr>
              <w:tabs>
                <w:tab w:val="left" w:pos="1490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73,8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3B0A74" w:rsidP="0054058C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78,3</w:t>
            </w:r>
          </w:p>
        </w:tc>
      </w:tr>
      <w:tr w:rsidR="006A33F5" w:rsidRPr="00CA0BB7" w:rsidTr="0054058C">
        <w:tblPrEx>
          <w:tblCellMar>
            <w:left w:w="54" w:type="dxa"/>
            <w:right w:w="54" w:type="dxa"/>
          </w:tblCellMar>
        </w:tblPrEx>
        <w:trPr>
          <w:cantSplit/>
          <w:trHeight w:val="20"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CA0BB7" w:rsidRDefault="006A33F5" w:rsidP="0054058C">
            <w:pPr>
              <w:spacing w:before="20" w:after="2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г.Минск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D543C9" w:rsidP="0054058C">
            <w:pPr>
              <w:tabs>
                <w:tab w:val="left" w:pos="1490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969,2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D543C9" w:rsidP="0054058C">
            <w:pPr>
              <w:tabs>
                <w:tab w:val="left" w:pos="1490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6A33F5" w:rsidP="0054058C">
            <w:pPr>
              <w:tabs>
                <w:tab w:val="left" w:pos="1490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80,6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3B0A74" w:rsidP="0054058C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80,3</w:t>
            </w:r>
          </w:p>
        </w:tc>
      </w:tr>
      <w:tr w:rsidR="006A33F5" w:rsidRPr="00CA0BB7" w:rsidTr="0054058C">
        <w:tblPrEx>
          <w:tblCellMar>
            <w:left w:w="54" w:type="dxa"/>
            <w:right w:w="54" w:type="dxa"/>
          </w:tblCellMar>
        </w:tblPrEx>
        <w:trPr>
          <w:cantSplit/>
          <w:trHeight w:val="20"/>
        </w:trPr>
        <w:tc>
          <w:tcPr>
            <w:tcW w:w="26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CA0BB7" w:rsidRDefault="006A33F5" w:rsidP="0054058C">
            <w:pPr>
              <w:spacing w:before="20" w:after="2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Минская</w:t>
            </w:r>
          </w:p>
        </w:tc>
        <w:tc>
          <w:tcPr>
            <w:tcW w:w="16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D543C9" w:rsidP="0054058C">
            <w:pPr>
              <w:tabs>
                <w:tab w:val="left" w:pos="1490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3B0A74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105,2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D543C9" w:rsidP="0054058C">
            <w:pPr>
              <w:tabs>
                <w:tab w:val="left" w:pos="1490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33F5" w:rsidRPr="00F126B0" w:rsidRDefault="006A33F5" w:rsidP="0054058C">
            <w:pPr>
              <w:tabs>
                <w:tab w:val="left" w:pos="1490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  <w:tc>
          <w:tcPr>
            <w:tcW w:w="16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3F5" w:rsidRPr="00F126B0" w:rsidRDefault="003B0A74" w:rsidP="0054058C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</w:tr>
      <w:tr w:rsidR="006A33F5" w:rsidRPr="00CA0BB7" w:rsidTr="0054058C">
        <w:tblPrEx>
          <w:tblCellMar>
            <w:left w:w="54" w:type="dxa"/>
            <w:right w:w="54" w:type="dxa"/>
          </w:tblCellMar>
        </w:tblPrEx>
        <w:trPr>
          <w:cantSplit/>
          <w:trHeight w:val="20"/>
        </w:trPr>
        <w:tc>
          <w:tcPr>
            <w:tcW w:w="261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A33F5" w:rsidRPr="00CA0BB7" w:rsidRDefault="006A33F5" w:rsidP="0054058C">
            <w:pPr>
              <w:spacing w:before="20" w:after="20" w:line="200" w:lineRule="exact"/>
              <w:ind w:left="170"/>
              <w:rPr>
                <w:sz w:val="22"/>
              </w:rPr>
            </w:pPr>
            <w:r w:rsidRPr="00CA0BB7">
              <w:rPr>
                <w:sz w:val="22"/>
              </w:rPr>
              <w:t>Могилевская</w:t>
            </w:r>
          </w:p>
        </w:tc>
        <w:tc>
          <w:tcPr>
            <w:tcW w:w="16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A33F5" w:rsidRPr="00F126B0" w:rsidRDefault="00D543C9" w:rsidP="0054058C">
            <w:pPr>
              <w:tabs>
                <w:tab w:val="left" w:pos="1490"/>
              </w:tabs>
              <w:spacing w:before="20" w:after="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430,9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A33F5" w:rsidRPr="00F126B0" w:rsidRDefault="00D543C9" w:rsidP="0054058C">
            <w:pPr>
              <w:tabs>
                <w:tab w:val="left" w:pos="1490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71,5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A33F5" w:rsidRPr="00F126B0" w:rsidRDefault="006A33F5" w:rsidP="0054058C">
            <w:pPr>
              <w:tabs>
                <w:tab w:val="left" w:pos="1490"/>
              </w:tabs>
              <w:spacing w:before="20" w:after="2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64,4</w:t>
            </w:r>
          </w:p>
        </w:tc>
        <w:tc>
          <w:tcPr>
            <w:tcW w:w="16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A33F5" w:rsidRPr="00F126B0" w:rsidRDefault="003B0A74" w:rsidP="0054058C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67,1</w:t>
            </w:r>
          </w:p>
        </w:tc>
      </w:tr>
    </w:tbl>
    <w:p w:rsidR="005823A2" w:rsidRPr="00CA0BB7" w:rsidRDefault="005823A2" w:rsidP="005823A2">
      <w:pPr>
        <w:pStyle w:val="ac"/>
        <w:spacing w:before="160" w:after="80" w:line="260" w:lineRule="exact"/>
        <w:ind w:firstLine="6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lastRenderedPageBreak/>
        <w:t>Запасы готовой продукции на складах организаций промышленности</w:t>
      </w:r>
      <w:r w:rsidRPr="00CA0BB7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tbl>
      <w:tblPr>
        <w:tblW w:w="9220" w:type="dxa"/>
        <w:jc w:val="center"/>
        <w:tblInd w:w="-71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4120"/>
        <w:gridCol w:w="1125"/>
        <w:gridCol w:w="1493"/>
        <w:gridCol w:w="1203"/>
        <w:gridCol w:w="1279"/>
      </w:tblGrid>
      <w:tr w:rsidR="005823A2" w:rsidRPr="00CA0BB7" w:rsidTr="00D07B9C">
        <w:trPr>
          <w:cantSplit/>
          <w:trHeight w:val="104"/>
          <w:tblHeader/>
          <w:jc w:val="center"/>
        </w:trPr>
        <w:tc>
          <w:tcPr>
            <w:tcW w:w="4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2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6A33F5">
            <w:pPr>
              <w:spacing w:before="30" w:after="3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 w:rsidR="006A33F5">
              <w:rPr>
                <w:sz w:val="22"/>
              </w:rPr>
              <w:t>февраля</w:t>
            </w:r>
            <w:r>
              <w:rPr>
                <w:sz w:val="22"/>
              </w:rPr>
              <w:t xml:space="preserve"> </w:t>
            </w:r>
            <w:r w:rsidRPr="00CA0BB7">
              <w:rPr>
                <w:sz w:val="22"/>
              </w:rPr>
              <w:t>201</w:t>
            </w:r>
            <w:r w:rsidR="00F955FC">
              <w:rPr>
                <w:sz w:val="22"/>
              </w:rPr>
              <w:t>9</w:t>
            </w:r>
            <w:r w:rsidRPr="00CA0BB7">
              <w:rPr>
                <w:sz w:val="22"/>
              </w:rPr>
              <w:t xml:space="preserve"> г.</w:t>
            </w:r>
          </w:p>
        </w:tc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30" w:after="3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  <w:u w:val="single"/>
              </w:rPr>
              <w:t>Справочно</w:t>
            </w:r>
            <w:r w:rsidRPr="00CA0BB7">
              <w:rPr>
                <w:u w:val="single"/>
              </w:rPr>
              <w:br/>
            </w:r>
            <w:r w:rsidRPr="00CA0BB7">
              <w:rPr>
                <w:sz w:val="22"/>
                <w:szCs w:val="22"/>
              </w:rPr>
              <w:t>в % к среднемесячному объему производства</w:t>
            </w:r>
          </w:p>
        </w:tc>
      </w:tr>
      <w:tr w:rsidR="005823A2" w:rsidRPr="00CA0BB7" w:rsidTr="00D07B9C">
        <w:trPr>
          <w:cantSplit/>
          <w:trHeight w:val="304"/>
          <w:tblHeader/>
          <w:jc w:val="center"/>
        </w:trPr>
        <w:tc>
          <w:tcPr>
            <w:tcW w:w="41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30" w:after="3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млн. руб.</w:t>
            </w:r>
          </w:p>
        </w:tc>
        <w:tc>
          <w:tcPr>
            <w:tcW w:w="1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30" w:after="3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 средне-месячному объему производства</w:t>
            </w:r>
          </w:p>
        </w:tc>
        <w:tc>
          <w:tcPr>
            <w:tcW w:w="24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30" w:after="30" w:line="200" w:lineRule="exact"/>
              <w:rPr>
                <w:u w:val="single"/>
              </w:rPr>
            </w:pPr>
          </w:p>
        </w:tc>
      </w:tr>
      <w:tr w:rsidR="005823A2" w:rsidRPr="00CA0BB7" w:rsidTr="00D07B9C">
        <w:trPr>
          <w:cantSplit/>
          <w:trHeight w:val="383"/>
          <w:tblHeader/>
          <w:jc w:val="center"/>
        </w:trPr>
        <w:tc>
          <w:tcPr>
            <w:tcW w:w="4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23A2" w:rsidRPr="00CA0BB7" w:rsidRDefault="005823A2" w:rsidP="00D07B9C">
            <w:pPr>
              <w:spacing w:before="30" w:after="30" w:line="200" w:lineRule="exact"/>
              <w:rPr>
                <w:bCs/>
                <w:sz w:val="22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1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D07B9C">
            <w:pPr>
              <w:pStyle w:val="xl35"/>
              <w:spacing w:before="30" w:beforeAutospacing="0" w:after="3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23A2" w:rsidRPr="00CA0BB7" w:rsidRDefault="005823A2" w:rsidP="006A33F5">
            <w:pPr>
              <w:spacing w:before="30" w:after="30" w:line="200" w:lineRule="exact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</w:t>
            </w:r>
            <w:r>
              <w:rPr>
                <w:sz w:val="22"/>
                <w:szCs w:val="22"/>
              </w:rPr>
              <w:t> </w:t>
            </w:r>
            <w:r w:rsidR="006A33F5">
              <w:rPr>
                <w:sz w:val="22"/>
                <w:szCs w:val="22"/>
                <w:lang w:val="be-BY"/>
              </w:rPr>
              <w:t>января</w:t>
            </w:r>
            <w:r w:rsidRPr="00CA0BB7">
              <w:rPr>
                <w:sz w:val="22"/>
                <w:szCs w:val="22"/>
              </w:rPr>
              <w:br/>
              <w:t>201</w:t>
            </w:r>
            <w:r w:rsidR="006A33F5">
              <w:rPr>
                <w:sz w:val="22"/>
                <w:szCs w:val="22"/>
              </w:rPr>
              <w:t>9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3A2" w:rsidRPr="00CA0BB7" w:rsidRDefault="005823A2" w:rsidP="006A33F5">
            <w:pPr>
              <w:spacing w:before="30" w:after="30" w:line="200" w:lineRule="exact"/>
              <w:ind w:left="-43"/>
              <w:jc w:val="center"/>
              <w:rPr>
                <w:sz w:val="22"/>
              </w:rPr>
            </w:pPr>
            <w:r w:rsidRPr="00CA0BB7">
              <w:rPr>
                <w:sz w:val="22"/>
                <w:szCs w:val="22"/>
              </w:rPr>
              <w:t xml:space="preserve">на </w:t>
            </w:r>
            <w:r w:rsidRPr="00CA0BB7">
              <w:rPr>
                <w:sz w:val="22"/>
                <w:szCs w:val="22"/>
              </w:rPr>
              <w:br/>
              <w:t>1 </w:t>
            </w:r>
            <w:r w:rsidR="006A33F5">
              <w:rPr>
                <w:sz w:val="22"/>
                <w:lang w:val="be-BY"/>
              </w:rPr>
              <w:t>февраля</w:t>
            </w:r>
            <w:r>
              <w:rPr>
                <w:sz w:val="22"/>
                <w:lang w:val="be-BY"/>
              </w:rPr>
              <w:br/>
            </w:r>
            <w:r w:rsidRPr="00CA0BB7">
              <w:rPr>
                <w:sz w:val="22"/>
                <w:szCs w:val="22"/>
              </w:rPr>
              <w:t>201</w:t>
            </w:r>
            <w:r w:rsidR="007E3181">
              <w:rPr>
                <w:sz w:val="22"/>
                <w:szCs w:val="22"/>
              </w:rPr>
              <w:t>8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3B0A74" w:rsidRPr="00CA0BB7" w:rsidTr="00D07B9C">
        <w:trPr>
          <w:cantSplit/>
          <w:jc w:val="center"/>
        </w:trPr>
        <w:tc>
          <w:tcPr>
            <w:tcW w:w="41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CA0BB7" w:rsidRDefault="003B0A74" w:rsidP="00221582">
            <w:pPr>
              <w:spacing w:before="20" w:after="20" w:line="220" w:lineRule="exact"/>
              <w:ind w:left="40"/>
              <w:rPr>
                <w:b/>
                <w:bCs/>
                <w:sz w:val="22"/>
                <w:szCs w:val="22"/>
              </w:rPr>
            </w:pPr>
            <w:r w:rsidRPr="00CA0BB7">
              <w:rPr>
                <w:b/>
                <w:sz w:val="22"/>
              </w:rPr>
              <w:t>Промышленность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3550E7" w:rsidRDefault="003B0A74" w:rsidP="00221582">
            <w:pPr>
              <w:spacing w:before="20" w:after="20" w:line="220" w:lineRule="exact"/>
              <w:ind w:right="16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  <w:r w:rsidR="00B12BB8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806,2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3550E7" w:rsidRDefault="003B0A74" w:rsidP="00221582">
            <w:pPr>
              <w:spacing w:before="20" w:after="20" w:line="220" w:lineRule="exact"/>
              <w:ind w:right="43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3550E7" w:rsidRDefault="003B0A74" w:rsidP="00221582">
            <w:pPr>
              <w:spacing w:before="20" w:after="2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60,9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B11748" w:rsidRDefault="00DB0821" w:rsidP="00221582">
            <w:pPr>
              <w:spacing w:before="20" w:after="20" w:line="220" w:lineRule="exact"/>
              <w:ind w:right="43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60,4</w:t>
            </w:r>
          </w:p>
        </w:tc>
      </w:tr>
      <w:tr w:rsidR="003B0A74" w:rsidRPr="00CA0BB7" w:rsidTr="00D07B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CA0BB7" w:rsidRDefault="003B0A74" w:rsidP="00221582">
            <w:pPr>
              <w:spacing w:before="20" w:after="20" w:line="220" w:lineRule="exact"/>
              <w:ind w:left="113"/>
              <w:rPr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3550E7" w:rsidRDefault="003B0A74" w:rsidP="00221582">
            <w:pPr>
              <w:spacing w:before="20" w:after="20" w:line="220" w:lineRule="exact"/>
              <w:ind w:right="16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11,3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3550E7" w:rsidRDefault="003B0A74" w:rsidP="00221582">
            <w:pPr>
              <w:spacing w:before="20" w:after="20" w:line="220" w:lineRule="exact"/>
              <w:ind w:right="43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8,1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3B0A74" w:rsidRDefault="003B0A74" w:rsidP="00221582">
            <w:pPr>
              <w:spacing w:before="20" w:after="2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3B0A74">
              <w:rPr>
                <w:b/>
                <w:i/>
                <w:sz w:val="22"/>
                <w:szCs w:val="22"/>
              </w:rPr>
              <w:t>5,5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B11748" w:rsidRDefault="00DB0821" w:rsidP="00221582">
            <w:pPr>
              <w:spacing w:before="20" w:after="20" w:line="220" w:lineRule="exact"/>
              <w:ind w:right="43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8,2</w:t>
            </w:r>
          </w:p>
        </w:tc>
      </w:tr>
      <w:tr w:rsidR="003B0A74" w:rsidRPr="00CA0BB7" w:rsidTr="00D07B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CA0BB7" w:rsidRDefault="003B0A74" w:rsidP="00221582">
            <w:pPr>
              <w:spacing w:before="20" w:after="20" w:line="220" w:lineRule="exact"/>
              <w:ind w:left="113"/>
              <w:rPr>
                <w:b/>
                <w:bCs/>
                <w:i/>
                <w:sz w:val="22"/>
                <w:szCs w:val="22"/>
              </w:rPr>
            </w:pPr>
            <w:r w:rsidRPr="00CA0BB7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3550E7" w:rsidRDefault="003B0A74" w:rsidP="00221582">
            <w:pPr>
              <w:spacing w:before="20" w:after="20" w:line="220" w:lineRule="exact"/>
              <w:ind w:right="16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</w:t>
            </w:r>
            <w:r w:rsidR="00B12BB8">
              <w:rPr>
                <w:b/>
                <w:i/>
                <w:sz w:val="22"/>
                <w:szCs w:val="22"/>
              </w:rPr>
              <w:t> </w:t>
            </w:r>
            <w:r>
              <w:rPr>
                <w:b/>
                <w:i/>
                <w:sz w:val="22"/>
                <w:szCs w:val="22"/>
              </w:rPr>
              <w:t>786,9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3550E7" w:rsidRDefault="003B0A74" w:rsidP="00221582">
            <w:pPr>
              <w:spacing w:before="20" w:after="20" w:line="220" w:lineRule="exact"/>
              <w:ind w:right="43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76,4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3B0A74" w:rsidRDefault="003B0A74" w:rsidP="00221582">
            <w:pPr>
              <w:spacing w:before="20" w:after="20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 w:rsidRPr="003B0A74">
              <w:rPr>
                <w:b/>
                <w:i/>
                <w:sz w:val="22"/>
                <w:szCs w:val="22"/>
              </w:rPr>
              <w:t>70,6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B11748" w:rsidRDefault="00DB0821" w:rsidP="00221582">
            <w:pPr>
              <w:spacing w:before="20" w:after="20" w:line="220" w:lineRule="exact"/>
              <w:ind w:right="433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72,2</w:t>
            </w:r>
          </w:p>
        </w:tc>
      </w:tr>
      <w:tr w:rsidR="003B0A74" w:rsidRPr="00CA0BB7" w:rsidTr="00D07B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CA0BB7" w:rsidRDefault="003B0A74" w:rsidP="00221582">
            <w:pPr>
              <w:spacing w:before="20" w:after="20" w:line="220" w:lineRule="exact"/>
              <w:ind w:left="284"/>
              <w:rPr>
                <w:bCs/>
                <w:sz w:val="22"/>
                <w:szCs w:val="22"/>
              </w:rPr>
            </w:pPr>
            <w:r w:rsidRPr="00CA0BB7">
              <w:rPr>
                <w:bCs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F126B0" w:rsidRDefault="003B0A74" w:rsidP="00221582">
            <w:pPr>
              <w:spacing w:before="20" w:after="20" w:line="220" w:lineRule="exact"/>
              <w:ind w:right="1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12BB8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002,1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F126B0" w:rsidRDefault="003B0A74" w:rsidP="00221582">
            <w:pPr>
              <w:spacing w:before="20" w:after="20" w:line="22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63,4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3B0A74" w:rsidRDefault="003B0A74" w:rsidP="00221582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 w:rsidRPr="003B0A74">
              <w:rPr>
                <w:sz w:val="22"/>
                <w:szCs w:val="22"/>
              </w:rPr>
              <w:t>62,0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1D046A" w:rsidRDefault="00DB0821" w:rsidP="00221582">
            <w:pPr>
              <w:spacing w:before="20" w:after="20" w:line="22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77,3</w:t>
            </w:r>
          </w:p>
        </w:tc>
      </w:tr>
      <w:tr w:rsidR="003B0A74" w:rsidRPr="00CA0BB7" w:rsidTr="00D07B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CA0BB7" w:rsidRDefault="003B0A74" w:rsidP="00221582">
            <w:pPr>
              <w:spacing w:before="20" w:after="2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F126B0" w:rsidRDefault="003B0A74" w:rsidP="00221582">
            <w:pPr>
              <w:spacing w:before="20" w:after="20" w:line="220" w:lineRule="exact"/>
              <w:ind w:right="1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606,3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F126B0" w:rsidRDefault="00B12BB8" w:rsidP="00221582">
            <w:pPr>
              <w:spacing w:before="20" w:after="20" w:line="22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3B0A74">
              <w:rPr>
                <w:sz w:val="22"/>
                <w:szCs w:val="22"/>
              </w:rPr>
              <w:t>3,4р.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3B0A74" w:rsidRDefault="003B0A74" w:rsidP="00221582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 w:rsidRPr="003B0A74">
              <w:rPr>
                <w:sz w:val="22"/>
                <w:szCs w:val="22"/>
              </w:rPr>
              <w:t>294,7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1D046A" w:rsidRDefault="00DB0821" w:rsidP="00221582">
            <w:pPr>
              <w:spacing w:before="20" w:after="20" w:line="22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290,9</w:t>
            </w:r>
          </w:p>
        </w:tc>
      </w:tr>
      <w:tr w:rsidR="003B0A74" w:rsidRPr="00CA0BB7" w:rsidTr="00D07B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CA0BB7" w:rsidRDefault="003B0A74" w:rsidP="00221582">
            <w:pPr>
              <w:spacing w:before="20" w:after="2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изделий из дерева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F126B0" w:rsidRDefault="003B0A74" w:rsidP="00221582">
            <w:pPr>
              <w:spacing w:before="20" w:after="20" w:line="220" w:lineRule="exact"/>
              <w:ind w:right="1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273,1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F126B0" w:rsidRDefault="003B0A74" w:rsidP="00221582">
            <w:pPr>
              <w:spacing w:before="20" w:after="20" w:line="22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3B0A74" w:rsidRDefault="003B0A74" w:rsidP="00221582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 w:rsidRPr="003B0A74">
              <w:rPr>
                <w:sz w:val="22"/>
                <w:szCs w:val="22"/>
              </w:rPr>
              <w:t>96,9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1D046A" w:rsidRDefault="00DB0821" w:rsidP="00221582">
            <w:pPr>
              <w:spacing w:before="20" w:after="20" w:line="22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75,7</w:t>
            </w:r>
          </w:p>
        </w:tc>
      </w:tr>
      <w:tr w:rsidR="003B0A74" w:rsidRPr="00CA0BB7" w:rsidTr="00D07B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CA0BB7" w:rsidRDefault="003B0A74" w:rsidP="00221582">
            <w:pPr>
              <w:spacing w:before="20" w:after="2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F126B0" w:rsidRDefault="003B0A74" w:rsidP="00221582">
            <w:pPr>
              <w:spacing w:before="20" w:after="20" w:line="220" w:lineRule="exact"/>
              <w:ind w:right="1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130,8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F126B0" w:rsidRDefault="003B0A74" w:rsidP="00221582">
            <w:pPr>
              <w:spacing w:before="20" w:after="20" w:line="22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3B0A74" w:rsidRDefault="003B0A74" w:rsidP="00221582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 w:rsidRPr="003B0A74">
              <w:rPr>
                <w:sz w:val="22"/>
                <w:szCs w:val="22"/>
              </w:rPr>
              <w:t>2,9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1D046A" w:rsidRDefault="00DB0821" w:rsidP="00221582">
            <w:pPr>
              <w:spacing w:before="20" w:after="20" w:line="22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</w:tr>
      <w:tr w:rsidR="003B0A74" w:rsidRPr="00CA0BB7" w:rsidTr="00DC6BDF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CA0BB7" w:rsidRDefault="003B0A74" w:rsidP="00221582">
            <w:pPr>
              <w:spacing w:before="20" w:after="2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F126B0" w:rsidRDefault="003B0A74" w:rsidP="00221582">
            <w:pPr>
              <w:spacing w:before="20" w:after="20" w:line="220" w:lineRule="exact"/>
              <w:ind w:right="1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410,8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F126B0" w:rsidRDefault="003B0A74" w:rsidP="00221582">
            <w:pPr>
              <w:spacing w:before="20" w:after="20" w:line="22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52,3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3B0A74" w:rsidRDefault="003B0A74" w:rsidP="00221582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 w:rsidRPr="003B0A74">
              <w:rPr>
                <w:sz w:val="22"/>
                <w:szCs w:val="22"/>
              </w:rPr>
              <w:t>52,9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1D046A" w:rsidRDefault="00DB0821" w:rsidP="00221582">
            <w:pPr>
              <w:spacing w:before="20" w:after="20" w:line="22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54,7</w:t>
            </w:r>
          </w:p>
        </w:tc>
      </w:tr>
      <w:tr w:rsidR="003B0A74" w:rsidRPr="00CA0BB7" w:rsidTr="00DC6BDF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CA0BB7" w:rsidRDefault="003B0A74" w:rsidP="00221582">
            <w:pPr>
              <w:spacing w:before="20" w:after="2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основных фармацевтических продуктов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фармацевтических препаратов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F126B0" w:rsidRDefault="003B0A74" w:rsidP="00221582">
            <w:pPr>
              <w:spacing w:before="20" w:after="20" w:line="220" w:lineRule="exact"/>
              <w:ind w:right="1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187,9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F126B0" w:rsidRDefault="003B0A74" w:rsidP="00221582">
            <w:pPr>
              <w:spacing w:before="20" w:after="20" w:line="22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201,2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3B0A74" w:rsidRDefault="003B0A74" w:rsidP="00221582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 w:rsidRPr="003B0A74">
              <w:rPr>
                <w:sz w:val="22"/>
                <w:szCs w:val="22"/>
              </w:rPr>
              <w:t>193,0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1D046A" w:rsidRDefault="00B12BB8" w:rsidP="00221582">
            <w:pPr>
              <w:spacing w:before="20" w:after="20" w:line="22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172,8</w:t>
            </w:r>
          </w:p>
        </w:tc>
      </w:tr>
      <w:tr w:rsidR="003B0A74" w:rsidRPr="00CA0BB7" w:rsidTr="00DC6BDF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CA0BB7" w:rsidRDefault="003B0A74" w:rsidP="00221582">
            <w:pPr>
              <w:spacing w:before="20" w:after="2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резиновых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пластмассовых изделий, прочих неметаллических минеральных продуктов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F126B0" w:rsidRDefault="003B0A74" w:rsidP="00221582">
            <w:pPr>
              <w:spacing w:before="20" w:after="20" w:line="220" w:lineRule="exact"/>
              <w:ind w:right="1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349,2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F126B0" w:rsidRDefault="003B0A74" w:rsidP="00221582">
            <w:pPr>
              <w:spacing w:before="20" w:after="20" w:line="22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F126B0" w:rsidRDefault="003B0A74" w:rsidP="00221582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78,7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1D046A" w:rsidRDefault="00917F77" w:rsidP="00221582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</w:tr>
      <w:tr w:rsidR="003B0A74" w:rsidRPr="00CA0BB7" w:rsidTr="006A33F5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CA0BB7" w:rsidRDefault="003B0A74" w:rsidP="00221582">
            <w:pPr>
              <w:spacing w:before="20" w:after="2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F126B0" w:rsidRDefault="003B0A74" w:rsidP="00221582">
            <w:pPr>
              <w:spacing w:before="20" w:after="20" w:line="220" w:lineRule="exact"/>
              <w:ind w:right="16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143,4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F126B0" w:rsidRDefault="003B0A74" w:rsidP="00221582">
            <w:pPr>
              <w:spacing w:before="20" w:after="20" w:line="22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34,6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F126B0" w:rsidRDefault="003B0A74" w:rsidP="00221582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30,1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1D046A" w:rsidRDefault="00917F77" w:rsidP="00221582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</w:tr>
      <w:tr w:rsidR="003B0A74" w:rsidRPr="00CA0BB7" w:rsidTr="006A33F5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CA0BB7" w:rsidRDefault="003B0A74" w:rsidP="00221582">
            <w:pPr>
              <w:spacing w:before="20" w:after="2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F126B0" w:rsidRDefault="003B0A74" w:rsidP="00221582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158,9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F126B0" w:rsidRDefault="003B0A74" w:rsidP="00221582">
            <w:pPr>
              <w:spacing w:before="20" w:after="20" w:line="22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178,1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F126B0" w:rsidRDefault="003B0A74" w:rsidP="00221582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158,0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1D046A" w:rsidRDefault="00917F77" w:rsidP="00221582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150,3</w:t>
            </w:r>
          </w:p>
        </w:tc>
      </w:tr>
      <w:tr w:rsidR="003B0A74" w:rsidRPr="00CA0BB7" w:rsidTr="00177343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CA0BB7" w:rsidRDefault="003B0A74" w:rsidP="00221582">
            <w:pPr>
              <w:spacing w:before="20" w:after="2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F126B0" w:rsidRDefault="003B0A74" w:rsidP="00221582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F126B0" w:rsidRDefault="003B0A74" w:rsidP="00221582">
            <w:pPr>
              <w:spacing w:before="20" w:after="20" w:line="22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66,4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F126B0" w:rsidRDefault="003B0A74" w:rsidP="00221582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51,1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1D046A" w:rsidRDefault="00917F77" w:rsidP="00221582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</w:tr>
      <w:tr w:rsidR="003B0A74" w:rsidRPr="00CA0BB7" w:rsidTr="00177343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CA0BB7" w:rsidRDefault="003B0A74" w:rsidP="00221582">
            <w:pPr>
              <w:spacing w:before="20" w:after="2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производство машин и оборудования, не включенных в другие группировки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F126B0" w:rsidRDefault="003B0A74" w:rsidP="00221582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883,2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F126B0" w:rsidRDefault="003B0A74" w:rsidP="00221582">
            <w:pPr>
              <w:spacing w:before="20" w:after="20" w:line="22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168,7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F126B0" w:rsidRDefault="003B0A74" w:rsidP="00221582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146,9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1D046A" w:rsidRDefault="00917F77" w:rsidP="00221582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3B0A74" w:rsidRPr="00CA0BB7" w:rsidTr="00177343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D04081" w:rsidRDefault="003B0A74" w:rsidP="00221582">
            <w:pPr>
              <w:spacing w:before="20" w:after="20" w:line="220" w:lineRule="exact"/>
              <w:ind w:left="284"/>
              <w:rPr>
                <w:sz w:val="22"/>
                <w:szCs w:val="22"/>
              </w:rPr>
            </w:pPr>
            <w:r w:rsidRPr="00D04081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D04081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F126B0" w:rsidRDefault="003B0A74" w:rsidP="00221582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283,7</w:t>
            </w:r>
          </w:p>
        </w:tc>
        <w:tc>
          <w:tcPr>
            <w:tcW w:w="14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F126B0" w:rsidRDefault="003B0A74" w:rsidP="00221582">
            <w:pPr>
              <w:spacing w:before="20" w:after="20" w:line="22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120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F126B0" w:rsidRDefault="003B0A74" w:rsidP="00221582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12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0A74" w:rsidRPr="00D04081" w:rsidRDefault="00917F77" w:rsidP="00221582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122,9</w:t>
            </w:r>
          </w:p>
        </w:tc>
      </w:tr>
      <w:tr w:rsidR="003B0A74" w:rsidRPr="00D04081" w:rsidTr="00D07B9C">
        <w:trPr>
          <w:cantSplit/>
          <w:jc w:val="center"/>
        </w:trPr>
        <w:tc>
          <w:tcPr>
            <w:tcW w:w="41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0A74" w:rsidRPr="00CA0BB7" w:rsidRDefault="003B0A74" w:rsidP="00221582">
            <w:pPr>
              <w:spacing w:before="20" w:after="20" w:line="220" w:lineRule="exact"/>
              <w:ind w:left="284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производство прочих готовых изделий; ремонт, монтаж машин </w:t>
            </w:r>
            <w:r w:rsidRPr="00CA0BB7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0A74" w:rsidRPr="00F126B0" w:rsidRDefault="003B0A74" w:rsidP="00221582">
            <w:pPr>
              <w:spacing w:before="20" w:after="2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246,0</w:t>
            </w:r>
          </w:p>
        </w:tc>
        <w:tc>
          <w:tcPr>
            <w:tcW w:w="14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0A74" w:rsidRPr="00F126B0" w:rsidRDefault="003B0A74" w:rsidP="00221582">
            <w:pPr>
              <w:spacing w:before="20" w:after="20" w:line="220" w:lineRule="exact"/>
              <w:ind w:right="43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120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0A74" w:rsidRPr="00F126B0" w:rsidRDefault="003B0A74" w:rsidP="00221582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12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B0A74" w:rsidRPr="001D046A" w:rsidRDefault="00917F77" w:rsidP="00221582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</w:tbl>
    <w:p w:rsidR="005823A2" w:rsidRPr="00FB5B9A" w:rsidRDefault="005823A2" w:rsidP="00221582">
      <w:pPr>
        <w:pStyle w:val="ac"/>
        <w:spacing w:before="60" w:line="340" w:lineRule="exact"/>
        <w:rPr>
          <w:szCs w:val="26"/>
        </w:rPr>
      </w:pPr>
      <w:r w:rsidRPr="00FB5B9A">
        <w:rPr>
          <w:szCs w:val="26"/>
        </w:rPr>
        <w:t xml:space="preserve">Наиболее высокий уровень запасов готовой продукции в </w:t>
      </w:r>
      <w:r w:rsidR="006A33F5">
        <w:rPr>
          <w:szCs w:val="26"/>
        </w:rPr>
        <w:t xml:space="preserve">январе </w:t>
      </w:r>
      <w:r w:rsidRPr="00FB5B9A">
        <w:rPr>
          <w:szCs w:val="26"/>
        </w:rPr>
        <w:t>201</w:t>
      </w:r>
      <w:r w:rsidR="006A33F5">
        <w:rPr>
          <w:szCs w:val="26"/>
        </w:rPr>
        <w:t>9</w:t>
      </w:r>
      <w:r w:rsidR="002C278F">
        <w:rPr>
          <w:szCs w:val="26"/>
        </w:rPr>
        <w:t xml:space="preserve"> </w:t>
      </w:r>
      <w:r w:rsidRPr="00FB5B9A">
        <w:rPr>
          <w:szCs w:val="26"/>
        </w:rPr>
        <w:t>г</w:t>
      </w:r>
      <w:r w:rsidR="006A33F5">
        <w:rPr>
          <w:szCs w:val="26"/>
        </w:rPr>
        <w:t>.</w:t>
      </w:r>
      <w:r w:rsidRPr="00FB5B9A">
        <w:rPr>
          <w:szCs w:val="26"/>
        </w:rPr>
        <w:t xml:space="preserve"> наблюдался в производстве текстильных изделий, одежды, изделий из кожи </w:t>
      </w:r>
      <w:r w:rsidR="00374E8F">
        <w:rPr>
          <w:szCs w:val="26"/>
        </w:rPr>
        <w:br/>
      </w:r>
      <w:r w:rsidRPr="00FB5B9A">
        <w:rPr>
          <w:szCs w:val="26"/>
        </w:rPr>
        <w:t xml:space="preserve">и </w:t>
      </w:r>
      <w:r w:rsidRPr="00D04081">
        <w:rPr>
          <w:szCs w:val="26"/>
        </w:rPr>
        <w:t>меха (</w:t>
      </w:r>
      <w:r w:rsidRPr="00100260">
        <w:rPr>
          <w:szCs w:val="26"/>
        </w:rPr>
        <w:t>в</w:t>
      </w:r>
      <w:r w:rsidR="00374E8F">
        <w:rPr>
          <w:szCs w:val="26"/>
        </w:rPr>
        <w:t xml:space="preserve"> </w:t>
      </w:r>
      <w:r w:rsidR="00866B4F">
        <w:rPr>
          <w:szCs w:val="26"/>
        </w:rPr>
        <w:t xml:space="preserve">3,4 </w:t>
      </w:r>
      <w:r w:rsidRPr="00D04081">
        <w:rPr>
          <w:szCs w:val="26"/>
        </w:rPr>
        <w:t>раза превысил среднемесячный объем производства),</w:t>
      </w:r>
      <w:r>
        <w:rPr>
          <w:szCs w:val="26"/>
        </w:rPr>
        <w:t xml:space="preserve"> основных фармацевтических продуктов и фармацевтических препаратов (в</w:t>
      </w:r>
      <w:r w:rsidR="002C278F">
        <w:rPr>
          <w:szCs w:val="26"/>
        </w:rPr>
        <w:t> </w:t>
      </w:r>
      <w:r w:rsidR="00866B4F">
        <w:rPr>
          <w:szCs w:val="26"/>
        </w:rPr>
        <w:t>2</w:t>
      </w:r>
      <w:r w:rsidR="002C278F">
        <w:rPr>
          <w:szCs w:val="26"/>
        </w:rPr>
        <w:t> </w:t>
      </w:r>
      <w:r>
        <w:rPr>
          <w:szCs w:val="26"/>
        </w:rPr>
        <w:t xml:space="preserve">раза), </w:t>
      </w:r>
      <w:r w:rsidRPr="00D04081">
        <w:rPr>
          <w:szCs w:val="26"/>
        </w:rPr>
        <w:t>вычислительной, электронной и оптической аппаратуры</w:t>
      </w:r>
      <w:r>
        <w:rPr>
          <w:szCs w:val="26"/>
        </w:rPr>
        <w:t xml:space="preserve"> (в </w:t>
      </w:r>
      <w:r w:rsidR="00866B4F">
        <w:rPr>
          <w:szCs w:val="26"/>
        </w:rPr>
        <w:t xml:space="preserve">1,8 </w:t>
      </w:r>
      <w:r>
        <w:rPr>
          <w:szCs w:val="26"/>
        </w:rPr>
        <w:t>раза).</w:t>
      </w:r>
    </w:p>
    <w:p w:rsidR="005823A2" w:rsidRPr="00CA0BB7" w:rsidRDefault="00694A6A" w:rsidP="00221582">
      <w:pPr>
        <w:spacing w:before="60" w:after="40" w:line="340" w:lineRule="exact"/>
        <w:ind w:firstLine="11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.1.1. </w:t>
      </w:r>
      <w:r w:rsidR="005823A2" w:rsidRPr="00CA0BB7">
        <w:rPr>
          <w:rFonts w:ascii="Arial" w:hAnsi="Arial" w:cs="Arial"/>
          <w:b/>
          <w:bCs/>
          <w:sz w:val="26"/>
          <w:szCs w:val="26"/>
        </w:rPr>
        <w:t>Горнодобывающая промышленность</w:t>
      </w:r>
    </w:p>
    <w:p w:rsidR="005823A2" w:rsidRPr="00CA0BB7" w:rsidRDefault="005823A2" w:rsidP="005823A2">
      <w:pPr>
        <w:spacing w:before="60" w:after="100" w:line="340" w:lineRule="exact"/>
        <w:ind w:firstLine="709"/>
        <w:jc w:val="both"/>
        <w:rPr>
          <w:kern w:val="24"/>
          <w:sz w:val="26"/>
        </w:rPr>
      </w:pPr>
      <w:r w:rsidRPr="00CA0BB7">
        <w:rPr>
          <w:kern w:val="24"/>
          <w:sz w:val="26"/>
        </w:rPr>
        <w:t xml:space="preserve">Индекс производства по виду экономической деятельности «Горнодобывающая промышленность» в </w:t>
      </w:r>
      <w:r w:rsidR="00F20135">
        <w:rPr>
          <w:kern w:val="24"/>
          <w:sz w:val="26"/>
        </w:rPr>
        <w:t xml:space="preserve">январе </w:t>
      </w:r>
      <w:r w:rsidRPr="00CE155A">
        <w:rPr>
          <w:kern w:val="24"/>
          <w:sz w:val="26"/>
        </w:rPr>
        <w:t>201</w:t>
      </w:r>
      <w:r w:rsidR="00F53A59">
        <w:rPr>
          <w:kern w:val="24"/>
          <w:sz w:val="26"/>
        </w:rPr>
        <w:t>9</w:t>
      </w:r>
      <w:r w:rsidRPr="00CA0BB7">
        <w:rPr>
          <w:sz w:val="26"/>
          <w:szCs w:val="26"/>
        </w:rPr>
        <w:t> г</w:t>
      </w:r>
      <w:r w:rsidR="00F20135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</w:t>
      </w:r>
      <w:r w:rsidRPr="00CA0BB7">
        <w:rPr>
          <w:kern w:val="24"/>
          <w:sz w:val="26"/>
        </w:rPr>
        <w:t xml:space="preserve">составил </w:t>
      </w:r>
      <w:r w:rsidRPr="00EB1D53">
        <w:rPr>
          <w:spacing w:val="-2"/>
          <w:kern w:val="24"/>
          <w:sz w:val="26"/>
        </w:rPr>
        <w:t xml:space="preserve">в сопоставимых ценах </w:t>
      </w:r>
      <w:r w:rsidR="00EA0033">
        <w:rPr>
          <w:spacing w:val="-2"/>
          <w:kern w:val="24"/>
          <w:sz w:val="26"/>
        </w:rPr>
        <w:t>103,9</w:t>
      </w:r>
      <w:r w:rsidRPr="00EB1D53">
        <w:rPr>
          <w:spacing w:val="-2"/>
          <w:kern w:val="24"/>
          <w:sz w:val="26"/>
        </w:rPr>
        <w:t xml:space="preserve">% к уровню </w:t>
      </w:r>
      <w:r w:rsidR="00F53A59">
        <w:rPr>
          <w:spacing w:val="-2"/>
          <w:kern w:val="24"/>
          <w:sz w:val="26"/>
        </w:rPr>
        <w:t xml:space="preserve">января </w:t>
      </w:r>
      <w:r w:rsidRPr="00EB1D53">
        <w:rPr>
          <w:spacing w:val="-2"/>
          <w:kern w:val="24"/>
          <w:sz w:val="26"/>
        </w:rPr>
        <w:t>201</w:t>
      </w:r>
      <w:r w:rsidR="00F53A59">
        <w:rPr>
          <w:spacing w:val="-2"/>
          <w:kern w:val="24"/>
          <w:sz w:val="26"/>
        </w:rPr>
        <w:t>8</w:t>
      </w:r>
      <w:r w:rsidRPr="00EB1D53">
        <w:rPr>
          <w:spacing w:val="-2"/>
          <w:kern w:val="24"/>
          <w:sz w:val="26"/>
        </w:rPr>
        <w:t> г. Удельный вес</w:t>
      </w:r>
      <w:r w:rsidRPr="00CA0BB7">
        <w:rPr>
          <w:kern w:val="24"/>
          <w:sz w:val="26"/>
        </w:rPr>
        <w:t xml:space="preserve"> </w:t>
      </w:r>
      <w:r w:rsidRPr="00EB1D53">
        <w:rPr>
          <w:spacing w:val="-2"/>
          <w:kern w:val="24"/>
          <w:sz w:val="26"/>
        </w:rPr>
        <w:t xml:space="preserve">этого вида деятельности </w:t>
      </w:r>
      <w:r w:rsidR="00374E8F">
        <w:rPr>
          <w:spacing w:val="-2"/>
          <w:kern w:val="24"/>
          <w:sz w:val="26"/>
        </w:rPr>
        <w:br/>
      </w:r>
      <w:r w:rsidRPr="00EB1D53">
        <w:rPr>
          <w:spacing w:val="-2"/>
          <w:kern w:val="24"/>
          <w:sz w:val="26"/>
        </w:rPr>
        <w:t>в общем объеме промышленного производства составил</w:t>
      </w:r>
      <w:r>
        <w:rPr>
          <w:spacing w:val="-2"/>
          <w:kern w:val="24"/>
          <w:sz w:val="26"/>
        </w:rPr>
        <w:t xml:space="preserve"> </w:t>
      </w:r>
      <w:r w:rsidR="00EA0033">
        <w:rPr>
          <w:spacing w:val="-2"/>
          <w:kern w:val="24"/>
          <w:sz w:val="26"/>
        </w:rPr>
        <w:t>1,2</w:t>
      </w:r>
      <w:r w:rsidRPr="00EB1D53">
        <w:rPr>
          <w:spacing w:val="-2"/>
          <w:kern w:val="24"/>
          <w:sz w:val="26"/>
        </w:rPr>
        <w:t>%.</w:t>
      </w:r>
    </w:p>
    <w:p w:rsidR="005823A2" w:rsidRPr="00CA0BB7" w:rsidRDefault="005823A2" w:rsidP="005823A2">
      <w:pPr>
        <w:pStyle w:val="a4"/>
        <w:tabs>
          <w:tab w:val="left" w:pos="708"/>
        </w:tabs>
        <w:spacing w:before="120" w:after="80" w:line="22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 xml:space="preserve">Производство продукции горнодобывающей промышленности 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30" w:after="30" w:line="22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170688" distB="154686" distL="205740" distR="198755" simplePos="0" relativeHeight="251670528" behindDoc="0" locked="0" layoutInCell="1" allowOverlap="1">
            <wp:simplePos x="0" y="0"/>
            <wp:positionH relativeFrom="column">
              <wp:posOffset>-328930</wp:posOffset>
            </wp:positionH>
            <wp:positionV relativeFrom="paragraph">
              <wp:posOffset>115569</wp:posOffset>
            </wp:positionV>
            <wp:extent cx="6362700" cy="1762125"/>
            <wp:effectExtent l="0" t="0" r="0" b="0"/>
            <wp:wrapNone/>
            <wp:docPr id="9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6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A94617" w:rsidRDefault="00A94617" w:rsidP="00EA0033">
      <w:pPr>
        <w:spacing w:before="120" w:after="120" w:line="30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EA0033">
      <w:pPr>
        <w:spacing w:before="120" w:after="120" w:line="30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Добыча отдельных видов полезных ископаемых</w:t>
      </w:r>
    </w:p>
    <w:tbl>
      <w:tblPr>
        <w:tblW w:w="9229" w:type="dxa"/>
        <w:jc w:val="center"/>
        <w:tblInd w:w="5847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5503"/>
        <w:gridCol w:w="1863"/>
        <w:gridCol w:w="1863"/>
      </w:tblGrid>
      <w:tr w:rsidR="00447E3E" w:rsidRPr="00CA0BB7" w:rsidTr="00EA0033">
        <w:trPr>
          <w:cantSplit/>
          <w:trHeight w:val="620"/>
          <w:tblHeader/>
          <w:jc w:val="center"/>
        </w:trPr>
        <w:tc>
          <w:tcPr>
            <w:tcW w:w="5503" w:type="dxa"/>
            <w:tcBorders>
              <w:left w:val="single" w:sz="4" w:space="0" w:color="auto"/>
            </w:tcBorders>
          </w:tcPr>
          <w:p w:rsidR="00447E3E" w:rsidRPr="004E008A" w:rsidRDefault="00447E3E" w:rsidP="0088687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863" w:type="dxa"/>
          </w:tcPr>
          <w:p w:rsidR="00447E3E" w:rsidRPr="00C02843" w:rsidRDefault="00447E3E" w:rsidP="00447E3E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Произведено</w:t>
            </w:r>
            <w:r>
              <w:rPr>
                <w:sz w:val="22"/>
                <w:szCs w:val="22"/>
              </w:rPr>
              <w:br/>
              <w:t>за январь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="00DA30E4">
              <w:rPr>
                <w:sz w:val="22"/>
                <w:szCs w:val="22"/>
                <w:lang w:val="en-US"/>
              </w:rPr>
              <w:br/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863" w:type="dxa"/>
            <w:tcBorders>
              <w:right w:val="single" w:sz="4" w:space="0" w:color="auto"/>
            </w:tcBorders>
          </w:tcPr>
          <w:p w:rsidR="00447E3E" w:rsidRPr="00C02843" w:rsidRDefault="00447E3E" w:rsidP="00886878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</w:t>
            </w:r>
            <w:r>
              <w:rPr>
                <w:sz w:val="22"/>
                <w:szCs w:val="22"/>
              </w:rPr>
              <w:t xml:space="preserve"> </w:t>
            </w:r>
            <w:r w:rsidRPr="00C02843">
              <w:rPr>
                <w:sz w:val="22"/>
                <w:szCs w:val="22"/>
              </w:rPr>
              <w:t>% к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 xml:space="preserve">январю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447E3E" w:rsidRPr="00CA0BB7" w:rsidTr="00447E3E">
        <w:trPr>
          <w:cantSplit/>
          <w:trHeight w:val="299"/>
          <w:jc w:val="center"/>
        </w:trPr>
        <w:tc>
          <w:tcPr>
            <w:tcW w:w="5503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447E3E" w:rsidRPr="004E008A" w:rsidRDefault="00447E3E" w:rsidP="00A94617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E008A">
              <w:rPr>
                <w:sz w:val="22"/>
                <w:szCs w:val="22"/>
              </w:rPr>
              <w:t>Нефть сырая, тыс. т</w:t>
            </w:r>
          </w:p>
        </w:tc>
        <w:tc>
          <w:tcPr>
            <w:tcW w:w="1863" w:type="dxa"/>
            <w:tcBorders>
              <w:top w:val="single" w:sz="4" w:space="0" w:color="auto"/>
              <w:bottom w:val="nil"/>
            </w:tcBorders>
            <w:vAlign w:val="bottom"/>
          </w:tcPr>
          <w:p w:rsidR="00447E3E" w:rsidRPr="00447E3E" w:rsidRDefault="00447E3E" w:rsidP="00A94617">
            <w:pPr>
              <w:spacing w:before="40" w:after="40" w:line="200" w:lineRule="exact"/>
              <w:ind w:right="652"/>
              <w:jc w:val="right"/>
              <w:rPr>
                <w:sz w:val="22"/>
                <w:szCs w:val="22"/>
              </w:rPr>
            </w:pPr>
            <w:r w:rsidRPr="00447E3E">
              <w:rPr>
                <w:sz w:val="22"/>
                <w:szCs w:val="22"/>
              </w:rPr>
              <w:t xml:space="preserve">141             </w:t>
            </w:r>
          </w:p>
        </w:tc>
        <w:tc>
          <w:tcPr>
            <w:tcW w:w="186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7E3E" w:rsidRPr="00447E3E" w:rsidRDefault="00447E3E" w:rsidP="00A94617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447E3E">
              <w:rPr>
                <w:sz w:val="22"/>
                <w:szCs w:val="22"/>
              </w:rPr>
              <w:t xml:space="preserve">100,0           </w:t>
            </w:r>
          </w:p>
        </w:tc>
      </w:tr>
      <w:tr w:rsidR="00447E3E" w:rsidRPr="00CA0BB7" w:rsidTr="00447E3E">
        <w:trPr>
          <w:cantSplit/>
          <w:trHeight w:val="270"/>
          <w:jc w:val="center"/>
        </w:trPr>
        <w:tc>
          <w:tcPr>
            <w:tcW w:w="55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47E3E" w:rsidRPr="004E008A" w:rsidRDefault="00447E3E" w:rsidP="00A94617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E008A">
              <w:rPr>
                <w:sz w:val="22"/>
                <w:szCs w:val="22"/>
              </w:rPr>
              <w:t>Газ природный, млн. м</w:t>
            </w:r>
            <w:r w:rsidRPr="004E008A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863" w:type="dxa"/>
            <w:tcBorders>
              <w:top w:val="nil"/>
              <w:bottom w:val="nil"/>
            </w:tcBorders>
            <w:vAlign w:val="bottom"/>
          </w:tcPr>
          <w:p w:rsidR="00447E3E" w:rsidRPr="00447E3E" w:rsidRDefault="00447E3E" w:rsidP="00A94617">
            <w:pPr>
              <w:spacing w:before="40" w:after="40" w:line="200" w:lineRule="exact"/>
              <w:ind w:right="652"/>
              <w:jc w:val="right"/>
              <w:rPr>
                <w:sz w:val="22"/>
                <w:szCs w:val="22"/>
              </w:rPr>
            </w:pPr>
            <w:r w:rsidRPr="00447E3E">
              <w:rPr>
                <w:sz w:val="22"/>
                <w:szCs w:val="22"/>
              </w:rPr>
              <w:t xml:space="preserve">20,3            </w:t>
            </w:r>
          </w:p>
        </w:tc>
        <w:tc>
          <w:tcPr>
            <w:tcW w:w="186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47E3E" w:rsidRPr="00447E3E" w:rsidRDefault="00447E3E" w:rsidP="00A94617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447E3E">
              <w:rPr>
                <w:sz w:val="22"/>
                <w:szCs w:val="22"/>
              </w:rPr>
              <w:t xml:space="preserve">107,2           </w:t>
            </w:r>
          </w:p>
        </w:tc>
      </w:tr>
      <w:tr w:rsidR="00447E3E" w:rsidRPr="00CA0BB7" w:rsidTr="00447E3E">
        <w:trPr>
          <w:cantSplit/>
          <w:trHeight w:val="270"/>
          <w:jc w:val="center"/>
        </w:trPr>
        <w:tc>
          <w:tcPr>
            <w:tcW w:w="55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47E3E" w:rsidRPr="004E008A" w:rsidRDefault="00447E3E" w:rsidP="00A94617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Гранит для памятников, отделки</w:t>
            </w:r>
            <w:r w:rsidRPr="00447E3E">
              <w:rPr>
                <w:sz w:val="22"/>
                <w:szCs w:val="22"/>
              </w:rPr>
              <w:t xml:space="preserve"> </w:t>
            </w:r>
            <w:r w:rsidRPr="004E008A">
              <w:rPr>
                <w:sz w:val="22"/>
                <w:szCs w:val="22"/>
              </w:rPr>
              <w:t xml:space="preserve">или строительства, </w:t>
            </w:r>
            <w:r w:rsidRPr="00447E3E">
              <w:rPr>
                <w:sz w:val="22"/>
                <w:szCs w:val="22"/>
              </w:rPr>
              <w:br/>
            </w:r>
            <w:r w:rsidRPr="004E008A">
              <w:rPr>
                <w:sz w:val="22"/>
                <w:szCs w:val="22"/>
              </w:rPr>
              <w:t>тыс. т</w:t>
            </w:r>
          </w:p>
        </w:tc>
        <w:tc>
          <w:tcPr>
            <w:tcW w:w="1863" w:type="dxa"/>
            <w:tcBorders>
              <w:top w:val="nil"/>
              <w:bottom w:val="nil"/>
            </w:tcBorders>
            <w:vAlign w:val="bottom"/>
          </w:tcPr>
          <w:p w:rsidR="00447E3E" w:rsidRPr="00447E3E" w:rsidRDefault="00447E3E" w:rsidP="00A94617">
            <w:pPr>
              <w:spacing w:before="40" w:after="40" w:line="200" w:lineRule="exact"/>
              <w:ind w:right="652"/>
              <w:jc w:val="right"/>
              <w:rPr>
                <w:sz w:val="22"/>
                <w:szCs w:val="22"/>
              </w:rPr>
            </w:pPr>
            <w:r w:rsidRPr="00447E3E">
              <w:rPr>
                <w:sz w:val="22"/>
                <w:szCs w:val="22"/>
              </w:rPr>
              <w:t xml:space="preserve">38              </w:t>
            </w:r>
          </w:p>
        </w:tc>
        <w:tc>
          <w:tcPr>
            <w:tcW w:w="186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47E3E" w:rsidRPr="00447E3E" w:rsidRDefault="00447E3E" w:rsidP="00A94617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447E3E">
              <w:rPr>
                <w:sz w:val="22"/>
                <w:szCs w:val="22"/>
              </w:rPr>
              <w:t xml:space="preserve">77,6            </w:t>
            </w:r>
          </w:p>
        </w:tc>
      </w:tr>
      <w:tr w:rsidR="00447E3E" w:rsidRPr="00CA0BB7" w:rsidTr="00447E3E">
        <w:trPr>
          <w:cantSplit/>
          <w:trHeight w:val="270"/>
          <w:jc w:val="center"/>
        </w:trPr>
        <w:tc>
          <w:tcPr>
            <w:tcW w:w="55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47E3E" w:rsidRPr="004E008A" w:rsidRDefault="00447E3E" w:rsidP="00A94617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Доломит некальцинированный</w:t>
            </w:r>
            <w:r w:rsidRPr="004E008A">
              <w:rPr>
                <w:sz w:val="22"/>
                <w:szCs w:val="22"/>
              </w:rPr>
              <w:t>, тыс. т</w:t>
            </w:r>
          </w:p>
        </w:tc>
        <w:tc>
          <w:tcPr>
            <w:tcW w:w="1863" w:type="dxa"/>
            <w:tcBorders>
              <w:top w:val="nil"/>
              <w:bottom w:val="nil"/>
            </w:tcBorders>
            <w:vAlign w:val="bottom"/>
          </w:tcPr>
          <w:p w:rsidR="00447E3E" w:rsidRPr="00447E3E" w:rsidRDefault="00447E3E" w:rsidP="00A94617">
            <w:pPr>
              <w:spacing w:before="40" w:after="40" w:line="200" w:lineRule="exact"/>
              <w:ind w:right="652"/>
              <w:jc w:val="right"/>
              <w:rPr>
                <w:sz w:val="22"/>
                <w:szCs w:val="22"/>
              </w:rPr>
            </w:pPr>
            <w:r w:rsidRPr="00447E3E">
              <w:rPr>
                <w:sz w:val="22"/>
                <w:szCs w:val="22"/>
              </w:rPr>
              <w:t xml:space="preserve">129,6           </w:t>
            </w:r>
          </w:p>
        </w:tc>
        <w:tc>
          <w:tcPr>
            <w:tcW w:w="186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47E3E" w:rsidRPr="00447E3E" w:rsidRDefault="00447E3E" w:rsidP="00A94617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447E3E">
              <w:rPr>
                <w:sz w:val="22"/>
                <w:szCs w:val="22"/>
              </w:rPr>
              <w:t xml:space="preserve">106,0           </w:t>
            </w:r>
          </w:p>
        </w:tc>
      </w:tr>
      <w:tr w:rsidR="00447E3E" w:rsidRPr="00CA0BB7" w:rsidTr="00447E3E">
        <w:trPr>
          <w:cantSplit/>
          <w:trHeight w:val="283"/>
          <w:jc w:val="center"/>
        </w:trPr>
        <w:tc>
          <w:tcPr>
            <w:tcW w:w="55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47E3E" w:rsidRPr="004E008A" w:rsidRDefault="00447E3E" w:rsidP="00A94617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E008A">
              <w:rPr>
                <w:sz w:val="22"/>
                <w:szCs w:val="22"/>
              </w:rPr>
              <w:t>Пески строительные, тыс. м</w:t>
            </w:r>
            <w:r w:rsidRPr="004E008A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863" w:type="dxa"/>
            <w:tcBorders>
              <w:top w:val="nil"/>
              <w:bottom w:val="nil"/>
            </w:tcBorders>
            <w:vAlign w:val="bottom"/>
          </w:tcPr>
          <w:p w:rsidR="00447E3E" w:rsidRPr="00447E3E" w:rsidRDefault="00447E3E" w:rsidP="00A94617">
            <w:pPr>
              <w:spacing w:before="40" w:after="40" w:line="200" w:lineRule="exact"/>
              <w:ind w:right="652"/>
              <w:jc w:val="right"/>
              <w:rPr>
                <w:sz w:val="22"/>
                <w:szCs w:val="22"/>
              </w:rPr>
            </w:pPr>
            <w:r w:rsidRPr="00447E3E">
              <w:rPr>
                <w:sz w:val="22"/>
                <w:szCs w:val="22"/>
              </w:rPr>
              <w:t xml:space="preserve">428             </w:t>
            </w:r>
          </w:p>
        </w:tc>
        <w:tc>
          <w:tcPr>
            <w:tcW w:w="186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47E3E" w:rsidRPr="00447E3E" w:rsidRDefault="00447E3E" w:rsidP="00A94617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447E3E">
              <w:rPr>
                <w:sz w:val="22"/>
                <w:szCs w:val="22"/>
              </w:rPr>
              <w:t xml:space="preserve">80,6            </w:t>
            </w:r>
          </w:p>
        </w:tc>
      </w:tr>
      <w:tr w:rsidR="00447E3E" w:rsidRPr="00CA0BB7" w:rsidTr="00447E3E">
        <w:trPr>
          <w:cantSplit/>
          <w:trHeight w:val="283"/>
          <w:jc w:val="center"/>
        </w:trPr>
        <w:tc>
          <w:tcPr>
            <w:tcW w:w="550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447E3E" w:rsidRPr="004E008A" w:rsidRDefault="00447E3E" w:rsidP="00A94617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E008A">
              <w:rPr>
                <w:sz w:val="22"/>
                <w:szCs w:val="22"/>
              </w:rPr>
              <w:t>Гранулы, крошка и порошок из камня; галька, гравий, щебень или камень дробленый, тыс. м</w:t>
            </w:r>
            <w:r w:rsidRPr="004E008A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863" w:type="dxa"/>
            <w:tcBorders>
              <w:top w:val="nil"/>
              <w:bottom w:val="nil"/>
            </w:tcBorders>
            <w:vAlign w:val="bottom"/>
          </w:tcPr>
          <w:p w:rsidR="00447E3E" w:rsidRPr="00447E3E" w:rsidRDefault="00447E3E" w:rsidP="00A94617">
            <w:pPr>
              <w:spacing w:before="40" w:after="40" w:line="200" w:lineRule="exact"/>
              <w:ind w:right="652"/>
              <w:jc w:val="right"/>
              <w:rPr>
                <w:sz w:val="22"/>
                <w:szCs w:val="22"/>
              </w:rPr>
            </w:pPr>
            <w:r w:rsidRPr="00447E3E">
              <w:rPr>
                <w:sz w:val="22"/>
                <w:szCs w:val="22"/>
              </w:rPr>
              <w:t xml:space="preserve">1 328           </w:t>
            </w:r>
          </w:p>
        </w:tc>
        <w:tc>
          <w:tcPr>
            <w:tcW w:w="186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47E3E" w:rsidRPr="00447E3E" w:rsidRDefault="00447E3E" w:rsidP="00A94617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447E3E">
              <w:rPr>
                <w:sz w:val="22"/>
                <w:szCs w:val="22"/>
              </w:rPr>
              <w:t xml:space="preserve">109,5           </w:t>
            </w:r>
          </w:p>
        </w:tc>
      </w:tr>
      <w:tr w:rsidR="00447E3E" w:rsidRPr="00CA0BB7" w:rsidTr="00447E3E">
        <w:trPr>
          <w:cantSplit/>
          <w:trHeight w:val="283"/>
          <w:jc w:val="center"/>
        </w:trPr>
        <w:tc>
          <w:tcPr>
            <w:tcW w:w="5503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447E3E" w:rsidRPr="004E008A" w:rsidRDefault="00447E3E" w:rsidP="00A94617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E008A">
              <w:rPr>
                <w:sz w:val="22"/>
                <w:szCs w:val="22"/>
              </w:rPr>
              <w:t>Соль для промышленных целей, тыс. т</w:t>
            </w:r>
          </w:p>
        </w:tc>
        <w:tc>
          <w:tcPr>
            <w:tcW w:w="1863" w:type="dxa"/>
            <w:tcBorders>
              <w:top w:val="nil"/>
              <w:bottom w:val="double" w:sz="4" w:space="0" w:color="auto"/>
            </w:tcBorders>
            <w:vAlign w:val="bottom"/>
          </w:tcPr>
          <w:p w:rsidR="00447E3E" w:rsidRPr="00447E3E" w:rsidRDefault="00447E3E" w:rsidP="00A94617">
            <w:pPr>
              <w:spacing w:before="40" w:after="40" w:line="200" w:lineRule="exact"/>
              <w:ind w:right="652"/>
              <w:jc w:val="right"/>
              <w:rPr>
                <w:sz w:val="22"/>
                <w:szCs w:val="22"/>
              </w:rPr>
            </w:pPr>
            <w:r w:rsidRPr="00447E3E">
              <w:rPr>
                <w:sz w:val="22"/>
                <w:szCs w:val="22"/>
              </w:rPr>
              <w:t xml:space="preserve">308,6           </w:t>
            </w:r>
          </w:p>
        </w:tc>
        <w:tc>
          <w:tcPr>
            <w:tcW w:w="186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447E3E" w:rsidRPr="00447E3E" w:rsidRDefault="00447E3E" w:rsidP="00A94617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447E3E">
              <w:rPr>
                <w:sz w:val="22"/>
                <w:szCs w:val="22"/>
              </w:rPr>
              <w:t xml:space="preserve">133,3           </w:t>
            </w:r>
          </w:p>
        </w:tc>
      </w:tr>
    </w:tbl>
    <w:p w:rsidR="005823A2" w:rsidRPr="00CA0BB7" w:rsidRDefault="00694A6A" w:rsidP="008F052A">
      <w:pPr>
        <w:pStyle w:val="ac"/>
        <w:spacing w:before="240" w:after="120" w:line="320" w:lineRule="exact"/>
        <w:ind w:firstLine="0"/>
        <w:jc w:val="center"/>
        <w:rPr>
          <w:rFonts w:ascii="Arial" w:hAnsi="Arial" w:cs="Arial"/>
          <w:b/>
          <w:bCs/>
          <w:szCs w:val="26"/>
        </w:rPr>
      </w:pPr>
      <w:r>
        <w:rPr>
          <w:rFonts w:ascii="Arial" w:hAnsi="Arial" w:cs="Arial"/>
          <w:b/>
          <w:bCs/>
          <w:szCs w:val="26"/>
        </w:rPr>
        <w:t>5</w:t>
      </w:r>
      <w:r w:rsidR="005823A2" w:rsidRPr="00CA0BB7">
        <w:rPr>
          <w:rFonts w:ascii="Arial" w:hAnsi="Arial" w:cs="Arial"/>
          <w:b/>
          <w:bCs/>
          <w:szCs w:val="26"/>
        </w:rPr>
        <w:t>.1.2. Обрабатывающая промышленность</w:t>
      </w:r>
    </w:p>
    <w:p w:rsidR="005823A2" w:rsidRPr="00CA0BB7" w:rsidRDefault="005823A2" w:rsidP="00537151">
      <w:pPr>
        <w:pStyle w:val="ac"/>
        <w:spacing w:before="80" w:after="80" w:line="340" w:lineRule="exact"/>
        <w:contextualSpacing/>
        <w:rPr>
          <w:szCs w:val="26"/>
        </w:rPr>
      </w:pPr>
      <w:r w:rsidRPr="00CA0BB7">
        <w:rPr>
          <w:szCs w:val="26"/>
        </w:rPr>
        <w:t>Индекс производства по виду экономической деятельности «Обрабатывающая промышленность» в</w:t>
      </w:r>
      <w:r>
        <w:rPr>
          <w:szCs w:val="26"/>
        </w:rPr>
        <w:t xml:space="preserve"> </w:t>
      </w:r>
      <w:r w:rsidR="0006497C">
        <w:rPr>
          <w:szCs w:val="26"/>
        </w:rPr>
        <w:t xml:space="preserve">январе </w:t>
      </w:r>
      <w:r w:rsidRPr="00CA0BB7">
        <w:rPr>
          <w:szCs w:val="26"/>
        </w:rPr>
        <w:t>201</w:t>
      </w:r>
      <w:r w:rsidR="0006497C">
        <w:rPr>
          <w:szCs w:val="26"/>
        </w:rPr>
        <w:t>9</w:t>
      </w:r>
      <w:r w:rsidRPr="00CA0BB7">
        <w:rPr>
          <w:szCs w:val="26"/>
        </w:rPr>
        <w:t> г</w:t>
      </w:r>
      <w:r w:rsidR="0006497C">
        <w:rPr>
          <w:szCs w:val="26"/>
        </w:rPr>
        <w:t>.</w:t>
      </w:r>
      <w:r w:rsidRPr="00CA0BB7">
        <w:rPr>
          <w:szCs w:val="26"/>
        </w:rPr>
        <w:t xml:space="preserve"> по сравнению</w:t>
      </w:r>
      <w:r>
        <w:rPr>
          <w:szCs w:val="26"/>
        </w:rPr>
        <w:t xml:space="preserve"> </w:t>
      </w:r>
      <w:r w:rsidRPr="00CA0BB7">
        <w:rPr>
          <w:szCs w:val="26"/>
        </w:rPr>
        <w:t>с</w:t>
      </w:r>
      <w:r>
        <w:rPr>
          <w:szCs w:val="26"/>
        </w:rPr>
        <w:t xml:space="preserve"> </w:t>
      </w:r>
      <w:r w:rsidR="0006497C">
        <w:rPr>
          <w:szCs w:val="26"/>
        </w:rPr>
        <w:t xml:space="preserve">январем </w:t>
      </w:r>
      <w:r w:rsidRPr="00CA0BB7">
        <w:rPr>
          <w:szCs w:val="26"/>
        </w:rPr>
        <w:t>201</w:t>
      </w:r>
      <w:r w:rsidR="0006497C">
        <w:rPr>
          <w:szCs w:val="26"/>
        </w:rPr>
        <w:t>8</w:t>
      </w:r>
      <w:r w:rsidRPr="00CA0BB7">
        <w:rPr>
          <w:szCs w:val="26"/>
        </w:rPr>
        <w:t> г</w:t>
      </w:r>
      <w:r w:rsidR="0006497C">
        <w:rPr>
          <w:szCs w:val="26"/>
        </w:rPr>
        <w:t>.</w:t>
      </w:r>
      <w:r w:rsidRPr="00CA0BB7">
        <w:rPr>
          <w:szCs w:val="26"/>
        </w:rPr>
        <w:t xml:space="preserve"> составил в сопоставимых ценах</w:t>
      </w:r>
      <w:r w:rsidR="00290CFD">
        <w:rPr>
          <w:szCs w:val="26"/>
        </w:rPr>
        <w:t xml:space="preserve"> </w:t>
      </w:r>
      <w:r w:rsidR="00EA0033">
        <w:rPr>
          <w:szCs w:val="26"/>
        </w:rPr>
        <w:t>100</w:t>
      </w:r>
      <w:r w:rsidRPr="00CA0BB7">
        <w:rPr>
          <w:szCs w:val="26"/>
        </w:rPr>
        <w:t>%. На долю этого вида деятельности приходилось</w:t>
      </w:r>
      <w:r>
        <w:rPr>
          <w:szCs w:val="26"/>
        </w:rPr>
        <w:t xml:space="preserve"> </w:t>
      </w:r>
      <w:r w:rsidR="00EA0033">
        <w:rPr>
          <w:szCs w:val="26"/>
        </w:rPr>
        <w:t>85,7</w:t>
      </w:r>
      <w:r w:rsidRPr="00CA0BB7">
        <w:rPr>
          <w:szCs w:val="26"/>
        </w:rPr>
        <w:t>% общего объема промышленного производства.</w:t>
      </w:r>
    </w:p>
    <w:p w:rsidR="005823A2" w:rsidRDefault="005823A2" w:rsidP="00537151">
      <w:pPr>
        <w:spacing w:before="80" w:after="80" w:line="340" w:lineRule="exact"/>
        <w:ind w:firstLine="709"/>
        <w:contextualSpacing/>
        <w:jc w:val="both"/>
        <w:rPr>
          <w:sz w:val="26"/>
          <w:szCs w:val="26"/>
        </w:rPr>
      </w:pPr>
      <w:r w:rsidRPr="000A344A">
        <w:rPr>
          <w:b/>
          <w:sz w:val="26"/>
          <w:szCs w:val="26"/>
        </w:rPr>
        <w:t xml:space="preserve">Производство продуктов питания, напитков и табачных изделий </w:t>
      </w:r>
      <w:r w:rsidRPr="00CA0BB7">
        <w:rPr>
          <w:sz w:val="26"/>
          <w:szCs w:val="26"/>
        </w:rPr>
        <w:t>(</w:t>
      </w:r>
      <w:r w:rsidR="00EA0033">
        <w:rPr>
          <w:sz w:val="26"/>
          <w:szCs w:val="26"/>
        </w:rPr>
        <w:t>23,5</w:t>
      </w:r>
      <w:r w:rsidRPr="00CA0BB7">
        <w:rPr>
          <w:sz w:val="26"/>
          <w:szCs w:val="26"/>
        </w:rPr>
        <w:t>% в общем объеме промышленного производства). В</w:t>
      </w:r>
      <w:r>
        <w:rPr>
          <w:sz w:val="26"/>
          <w:szCs w:val="26"/>
        </w:rPr>
        <w:t xml:space="preserve"> </w:t>
      </w:r>
      <w:r w:rsidR="006437BE">
        <w:rPr>
          <w:sz w:val="26"/>
          <w:szCs w:val="26"/>
        </w:rPr>
        <w:t xml:space="preserve">январе </w:t>
      </w:r>
      <w:r w:rsidRPr="00CA0BB7">
        <w:rPr>
          <w:sz w:val="26"/>
          <w:szCs w:val="26"/>
        </w:rPr>
        <w:t>201</w:t>
      </w:r>
      <w:r w:rsidR="006437BE">
        <w:rPr>
          <w:sz w:val="26"/>
          <w:szCs w:val="26"/>
        </w:rPr>
        <w:t>9</w:t>
      </w:r>
      <w:r w:rsidRPr="00CA0BB7">
        <w:rPr>
          <w:sz w:val="26"/>
          <w:szCs w:val="26"/>
        </w:rPr>
        <w:t> г</w:t>
      </w:r>
      <w:r w:rsidR="006437BE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объем производства в сопоставимых ценах </w:t>
      </w:r>
      <w:r w:rsidR="008F052A">
        <w:rPr>
          <w:sz w:val="26"/>
          <w:szCs w:val="26"/>
        </w:rPr>
        <w:t xml:space="preserve">увеличился на </w:t>
      </w:r>
      <w:r w:rsidR="003C31CF">
        <w:rPr>
          <w:sz w:val="26"/>
          <w:szCs w:val="26"/>
        </w:rPr>
        <w:t>0,6% по сравнению с январем 2018 г.</w:t>
      </w:r>
    </w:p>
    <w:p w:rsidR="005823A2" w:rsidRPr="00CA0BB7" w:rsidRDefault="005823A2" w:rsidP="00EA0033">
      <w:pPr>
        <w:pStyle w:val="a4"/>
        <w:tabs>
          <w:tab w:val="left" w:pos="708"/>
        </w:tabs>
        <w:spacing w:before="240" w:after="4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продуктов питания, напитков и табачных изделий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after="120"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noProof/>
          <w:lang w:val="ru-RU"/>
        </w:rPr>
        <w:drawing>
          <wp:anchor distT="170688" distB="154686" distL="205740" distR="198755" simplePos="0" relativeHeight="251673600" behindDoc="0" locked="0" layoutInCell="1" allowOverlap="1">
            <wp:simplePos x="0" y="0"/>
            <wp:positionH relativeFrom="column">
              <wp:posOffset>-81280</wp:posOffset>
            </wp:positionH>
            <wp:positionV relativeFrom="paragraph">
              <wp:posOffset>182244</wp:posOffset>
            </wp:positionV>
            <wp:extent cx="6115050" cy="1704975"/>
            <wp:effectExtent l="0" t="0" r="0" b="0"/>
            <wp:wrapNone/>
            <wp:docPr id="10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5823A2" w:rsidRPr="00CA0BB7" w:rsidRDefault="005823A2" w:rsidP="005823A2">
      <w:pPr>
        <w:pStyle w:val="ac"/>
        <w:spacing w:before="120" w:after="320" w:line="240" w:lineRule="exact"/>
      </w:pPr>
    </w:p>
    <w:p w:rsidR="005823A2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F7475" w:rsidRDefault="003F7475" w:rsidP="00447E3E">
      <w:pPr>
        <w:spacing w:before="240" w:after="120" w:line="28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A94617" w:rsidRDefault="00A94617" w:rsidP="003C31CF">
      <w:pPr>
        <w:spacing w:before="160" w:after="80" w:line="28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3C31CF">
      <w:pPr>
        <w:spacing w:before="160" w:after="80" w:line="28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 xml:space="preserve">Производство отдельных видов продуктов питания и напитков </w:t>
      </w:r>
    </w:p>
    <w:tbl>
      <w:tblPr>
        <w:tblW w:w="9136" w:type="dxa"/>
        <w:jc w:val="center"/>
        <w:tblInd w:w="2511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5654"/>
        <w:gridCol w:w="1634"/>
        <w:gridCol w:w="1842"/>
        <w:gridCol w:w="6"/>
      </w:tblGrid>
      <w:tr w:rsidR="0025464C" w:rsidRPr="00777BEE" w:rsidTr="00DD17BB">
        <w:trPr>
          <w:gridAfter w:val="1"/>
          <w:wAfter w:w="6" w:type="dxa"/>
          <w:cantSplit/>
          <w:trHeight w:val="588"/>
          <w:tblHeader/>
          <w:jc w:val="center"/>
        </w:trPr>
        <w:tc>
          <w:tcPr>
            <w:tcW w:w="5654" w:type="dxa"/>
            <w:tcBorders>
              <w:left w:val="single" w:sz="4" w:space="0" w:color="auto"/>
            </w:tcBorders>
          </w:tcPr>
          <w:p w:rsidR="0025464C" w:rsidRPr="00CA0BB7" w:rsidRDefault="0025464C" w:rsidP="00DD17BB">
            <w:pPr>
              <w:spacing w:before="120" w:after="120" w:line="200" w:lineRule="exact"/>
              <w:ind w:left="-48"/>
              <w:jc w:val="center"/>
              <w:rPr>
                <w:sz w:val="22"/>
                <w:szCs w:val="22"/>
              </w:rPr>
            </w:pPr>
          </w:p>
        </w:tc>
        <w:tc>
          <w:tcPr>
            <w:tcW w:w="1634" w:type="dxa"/>
            <w:tcBorders>
              <w:right w:val="single" w:sz="4" w:space="0" w:color="auto"/>
            </w:tcBorders>
          </w:tcPr>
          <w:p w:rsidR="0025464C" w:rsidRPr="00C02843" w:rsidRDefault="0025464C" w:rsidP="00DD17BB">
            <w:pPr>
              <w:spacing w:before="120" w:after="1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Произведено </w:t>
            </w:r>
            <w:r>
              <w:rPr>
                <w:sz w:val="22"/>
                <w:szCs w:val="22"/>
                <w:lang w:val="en-US"/>
              </w:rPr>
              <w:br/>
            </w:r>
            <w:r>
              <w:rPr>
                <w:sz w:val="22"/>
                <w:szCs w:val="22"/>
              </w:rPr>
              <w:t xml:space="preserve">за январь </w:t>
            </w:r>
            <w:r>
              <w:rPr>
                <w:sz w:val="22"/>
                <w:szCs w:val="22"/>
                <w:lang w:val="en-US"/>
              </w:rPr>
              <w:br/>
            </w:r>
            <w:r>
              <w:rPr>
                <w:sz w:val="22"/>
                <w:szCs w:val="22"/>
              </w:rPr>
              <w:t>2019 г.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25464C" w:rsidRPr="00C02843" w:rsidRDefault="0025464C" w:rsidP="00DD17BB">
            <w:pPr>
              <w:spacing w:before="120" w:after="1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2019 г. </w:t>
            </w:r>
            <w:r w:rsidRPr="00715A9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в % к</w:t>
            </w:r>
            <w:r w:rsidRPr="00DA30E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 2018 г.</w:t>
            </w:r>
          </w:p>
        </w:tc>
      </w:tr>
      <w:tr w:rsidR="0025464C" w:rsidRPr="00406F8F" w:rsidTr="00DD17BB">
        <w:trPr>
          <w:cantSplit/>
          <w:trHeight w:val="284"/>
          <w:jc w:val="center"/>
        </w:trPr>
        <w:tc>
          <w:tcPr>
            <w:tcW w:w="565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5464C" w:rsidRPr="00CA0BB7" w:rsidRDefault="0025464C" w:rsidP="003A7786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sz w:val="22"/>
                <w:szCs w:val="22"/>
              </w:rPr>
              <w:t xml:space="preserve">85,7            </w:t>
            </w:r>
          </w:p>
        </w:tc>
        <w:tc>
          <w:tcPr>
            <w:tcW w:w="184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sz w:val="22"/>
                <w:szCs w:val="22"/>
              </w:rPr>
              <w:t xml:space="preserve">94,4            </w:t>
            </w:r>
          </w:p>
        </w:tc>
      </w:tr>
      <w:tr w:rsidR="0025464C" w:rsidRPr="00406F8F" w:rsidTr="00DD17BB">
        <w:trPr>
          <w:cantSplit/>
          <w:trHeight w:val="70"/>
          <w:jc w:val="center"/>
        </w:trPr>
        <w:tc>
          <w:tcPr>
            <w:tcW w:w="565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5464C" w:rsidRPr="00CA0BB7" w:rsidRDefault="0025464C" w:rsidP="003A7786">
            <w:pPr>
              <w:pStyle w:val="xl40"/>
              <w:spacing w:before="30" w:after="30" w:line="220" w:lineRule="exact"/>
              <w:ind w:left="113" w:firstLine="71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84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25464C" w:rsidRPr="00406F8F" w:rsidTr="00DD17BB">
        <w:trPr>
          <w:cantSplit/>
          <w:jc w:val="center"/>
        </w:trPr>
        <w:tc>
          <w:tcPr>
            <w:tcW w:w="565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5464C" w:rsidRPr="00CA0BB7" w:rsidRDefault="0025464C" w:rsidP="003A7786">
            <w:pPr>
              <w:pStyle w:val="xl40"/>
              <w:spacing w:before="30" w:after="30" w:line="22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sz w:val="22"/>
                <w:szCs w:val="22"/>
              </w:rPr>
              <w:t xml:space="preserve">18,8            </w:t>
            </w:r>
          </w:p>
        </w:tc>
        <w:tc>
          <w:tcPr>
            <w:tcW w:w="184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sz w:val="22"/>
                <w:szCs w:val="22"/>
              </w:rPr>
              <w:t xml:space="preserve">98,6            </w:t>
            </w:r>
          </w:p>
        </w:tc>
      </w:tr>
      <w:tr w:rsidR="0025464C" w:rsidRPr="00406F8F" w:rsidTr="00DD17BB">
        <w:trPr>
          <w:cantSplit/>
          <w:jc w:val="center"/>
        </w:trPr>
        <w:tc>
          <w:tcPr>
            <w:tcW w:w="565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5464C" w:rsidRPr="00CA0BB7" w:rsidRDefault="0025464C" w:rsidP="003A7786">
            <w:pPr>
              <w:pStyle w:val="xl40"/>
              <w:spacing w:before="30" w:after="30" w:line="22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sz w:val="22"/>
                <w:szCs w:val="22"/>
              </w:rPr>
              <w:t xml:space="preserve">17,2            </w:t>
            </w:r>
          </w:p>
        </w:tc>
        <w:tc>
          <w:tcPr>
            <w:tcW w:w="184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sz w:val="22"/>
                <w:szCs w:val="22"/>
              </w:rPr>
              <w:t xml:space="preserve">85,0            </w:t>
            </w:r>
          </w:p>
        </w:tc>
      </w:tr>
      <w:tr w:rsidR="0025464C" w:rsidRPr="00406F8F" w:rsidTr="00DD17BB">
        <w:trPr>
          <w:cantSplit/>
          <w:trHeight w:val="241"/>
          <w:jc w:val="center"/>
        </w:trPr>
        <w:tc>
          <w:tcPr>
            <w:tcW w:w="565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5464C" w:rsidRPr="00B0478A" w:rsidRDefault="0025464C" w:rsidP="003A7786">
            <w:pPr>
              <w:pStyle w:val="xl40"/>
              <w:spacing w:before="30" w:after="30" w:line="22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sz w:val="22"/>
                <w:szCs w:val="22"/>
              </w:rPr>
              <w:t xml:space="preserve">43,8            </w:t>
            </w:r>
          </w:p>
        </w:tc>
        <w:tc>
          <w:tcPr>
            <w:tcW w:w="184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sz w:val="22"/>
                <w:szCs w:val="22"/>
              </w:rPr>
              <w:t xml:space="preserve">96,9            </w:t>
            </w:r>
          </w:p>
        </w:tc>
      </w:tr>
      <w:tr w:rsidR="0025464C" w:rsidRPr="00CA0BB7" w:rsidTr="00DD17BB">
        <w:trPr>
          <w:cantSplit/>
          <w:jc w:val="center"/>
        </w:trPr>
        <w:tc>
          <w:tcPr>
            <w:tcW w:w="565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5464C" w:rsidRPr="00CA0BB7" w:rsidRDefault="0025464C" w:rsidP="003A7786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sz w:val="22"/>
                <w:szCs w:val="22"/>
              </w:rPr>
              <w:t xml:space="preserve">20,5            </w:t>
            </w:r>
          </w:p>
        </w:tc>
        <w:tc>
          <w:tcPr>
            <w:tcW w:w="184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sz w:val="22"/>
                <w:szCs w:val="22"/>
              </w:rPr>
              <w:t xml:space="preserve">100,5           </w:t>
            </w:r>
          </w:p>
        </w:tc>
      </w:tr>
      <w:tr w:rsidR="0025464C" w:rsidRPr="00CA0BB7" w:rsidTr="00DD17BB">
        <w:trPr>
          <w:cantSplit/>
          <w:jc w:val="center"/>
        </w:trPr>
        <w:tc>
          <w:tcPr>
            <w:tcW w:w="565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5464C" w:rsidRPr="00CA0BB7" w:rsidRDefault="0025464C" w:rsidP="003A7786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из свинины, </w:t>
            </w:r>
            <w:r w:rsidRPr="00DA30E4"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тонн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sz w:val="22"/>
                <w:szCs w:val="22"/>
              </w:rPr>
              <w:t xml:space="preserve">2 457           </w:t>
            </w:r>
          </w:p>
        </w:tc>
        <w:tc>
          <w:tcPr>
            <w:tcW w:w="184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sz w:val="22"/>
                <w:szCs w:val="22"/>
              </w:rPr>
              <w:t xml:space="preserve">94,6            </w:t>
            </w:r>
          </w:p>
        </w:tc>
      </w:tr>
      <w:tr w:rsidR="0025464C" w:rsidRPr="00CA0BB7" w:rsidTr="00DD17BB">
        <w:trPr>
          <w:cantSplit/>
          <w:jc w:val="center"/>
        </w:trPr>
        <w:tc>
          <w:tcPr>
            <w:tcW w:w="565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5464C" w:rsidRPr="00CA0BB7" w:rsidRDefault="0025464C" w:rsidP="003A7786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из </w:t>
            </w:r>
            <w:r w:rsidRPr="00DA30E4"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мяса крупного рогатого скота, тонн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sz w:val="22"/>
                <w:szCs w:val="22"/>
              </w:rPr>
              <w:t xml:space="preserve">951             </w:t>
            </w:r>
          </w:p>
        </w:tc>
        <w:tc>
          <w:tcPr>
            <w:tcW w:w="184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sz w:val="22"/>
                <w:szCs w:val="22"/>
              </w:rPr>
              <w:t xml:space="preserve">124,5           </w:t>
            </w:r>
          </w:p>
        </w:tc>
      </w:tr>
      <w:tr w:rsidR="0025464C" w:rsidRPr="00CA0BB7" w:rsidTr="00DD17BB">
        <w:trPr>
          <w:cantSplit/>
          <w:jc w:val="center"/>
        </w:trPr>
        <w:tc>
          <w:tcPr>
            <w:tcW w:w="565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5464C" w:rsidRPr="00CA0BB7" w:rsidRDefault="0025464C" w:rsidP="003A7786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Рыба и морепродукты пищевые, включая рыбные консервы, тыс. т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sz w:val="22"/>
                <w:szCs w:val="22"/>
              </w:rPr>
              <w:t xml:space="preserve">7,7             </w:t>
            </w:r>
          </w:p>
        </w:tc>
        <w:tc>
          <w:tcPr>
            <w:tcW w:w="184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sz w:val="22"/>
                <w:szCs w:val="22"/>
              </w:rPr>
              <w:t xml:space="preserve">98,2            </w:t>
            </w:r>
          </w:p>
        </w:tc>
      </w:tr>
      <w:tr w:rsidR="0025464C" w:rsidRPr="00CA0BB7" w:rsidTr="00DD17BB">
        <w:trPr>
          <w:cantSplit/>
          <w:jc w:val="center"/>
        </w:trPr>
        <w:tc>
          <w:tcPr>
            <w:tcW w:w="565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5464C" w:rsidRDefault="0025464C" w:rsidP="003A7786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sz w:val="22"/>
                <w:szCs w:val="22"/>
              </w:rPr>
              <w:t xml:space="preserve">9,2             </w:t>
            </w:r>
          </w:p>
        </w:tc>
        <w:tc>
          <w:tcPr>
            <w:tcW w:w="184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sz w:val="22"/>
                <w:szCs w:val="22"/>
              </w:rPr>
              <w:t xml:space="preserve">97,9            </w:t>
            </w:r>
          </w:p>
        </w:tc>
      </w:tr>
      <w:tr w:rsidR="0025464C" w:rsidRPr="00CA0BB7" w:rsidTr="00DD17BB">
        <w:trPr>
          <w:cantSplit/>
          <w:jc w:val="center"/>
        </w:trPr>
        <w:tc>
          <w:tcPr>
            <w:tcW w:w="565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5464C" w:rsidRPr="00CA0BB7" w:rsidRDefault="0025464C" w:rsidP="003A7786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sz w:val="22"/>
                <w:szCs w:val="22"/>
              </w:rPr>
              <w:t xml:space="preserve">30,9            </w:t>
            </w:r>
          </w:p>
        </w:tc>
        <w:tc>
          <w:tcPr>
            <w:tcW w:w="184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sz w:val="22"/>
                <w:szCs w:val="22"/>
              </w:rPr>
              <w:t xml:space="preserve">218,2           </w:t>
            </w:r>
          </w:p>
        </w:tc>
      </w:tr>
      <w:tr w:rsidR="0025464C" w:rsidRPr="00CA0BB7" w:rsidTr="00DD17BB">
        <w:trPr>
          <w:cantSplit/>
          <w:jc w:val="center"/>
        </w:trPr>
        <w:tc>
          <w:tcPr>
            <w:tcW w:w="565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5464C" w:rsidRPr="00CA0BB7" w:rsidRDefault="0025464C" w:rsidP="003A7786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sz w:val="22"/>
                <w:szCs w:val="22"/>
              </w:rPr>
              <w:t xml:space="preserve">1,1             </w:t>
            </w:r>
          </w:p>
        </w:tc>
        <w:tc>
          <w:tcPr>
            <w:tcW w:w="184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sz w:val="22"/>
                <w:szCs w:val="22"/>
              </w:rPr>
              <w:t xml:space="preserve">95,0            </w:t>
            </w:r>
          </w:p>
        </w:tc>
      </w:tr>
      <w:tr w:rsidR="0025464C" w:rsidRPr="00CA0BB7" w:rsidTr="00DD17BB">
        <w:trPr>
          <w:cantSplit/>
          <w:jc w:val="center"/>
        </w:trPr>
        <w:tc>
          <w:tcPr>
            <w:tcW w:w="565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5464C" w:rsidRPr="00CA0BB7" w:rsidRDefault="0025464C" w:rsidP="003A7786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(в пересчете на молоко), тыс. т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sz w:val="22"/>
                <w:szCs w:val="22"/>
              </w:rPr>
              <w:t>169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  <w:r w:rsidRPr="008B6F18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184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sz w:val="22"/>
                <w:szCs w:val="22"/>
              </w:rPr>
              <w:t xml:space="preserve">94,8            </w:t>
            </w:r>
          </w:p>
        </w:tc>
      </w:tr>
      <w:tr w:rsidR="0025464C" w:rsidRPr="00CA0BB7" w:rsidTr="00DD17BB">
        <w:trPr>
          <w:cantSplit/>
          <w:jc w:val="center"/>
        </w:trPr>
        <w:tc>
          <w:tcPr>
            <w:tcW w:w="565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5464C" w:rsidRPr="00CA0BB7" w:rsidRDefault="0025464C" w:rsidP="003A7786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в пересчете на обезжиренное молоко, тыс. т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sz w:val="22"/>
                <w:szCs w:val="22"/>
              </w:rPr>
              <w:t xml:space="preserve">10,5            </w:t>
            </w:r>
          </w:p>
        </w:tc>
        <w:tc>
          <w:tcPr>
            <w:tcW w:w="184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sz w:val="22"/>
                <w:szCs w:val="22"/>
              </w:rPr>
              <w:t xml:space="preserve">72,8            </w:t>
            </w:r>
          </w:p>
        </w:tc>
      </w:tr>
      <w:tr w:rsidR="0025464C" w:rsidRPr="00CA0BB7" w:rsidTr="00DD17BB">
        <w:trPr>
          <w:cantSplit/>
          <w:jc w:val="center"/>
        </w:trPr>
        <w:tc>
          <w:tcPr>
            <w:tcW w:w="565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5464C" w:rsidRPr="00CA0BB7" w:rsidRDefault="0025464C" w:rsidP="003A7786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10"/>
              <w:jc w:val="righ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11,9            </w:t>
            </w:r>
          </w:p>
        </w:tc>
        <w:tc>
          <w:tcPr>
            <w:tcW w:w="184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100,4           </w:t>
            </w:r>
          </w:p>
        </w:tc>
      </w:tr>
      <w:tr w:rsidR="0025464C" w:rsidRPr="00CA0BB7" w:rsidTr="00DD17BB">
        <w:trPr>
          <w:cantSplit/>
          <w:jc w:val="center"/>
        </w:trPr>
        <w:tc>
          <w:tcPr>
            <w:tcW w:w="565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5464C" w:rsidRPr="00CA0BB7" w:rsidRDefault="0025464C" w:rsidP="003A7786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10"/>
              <w:jc w:val="righ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9,1             </w:t>
            </w:r>
          </w:p>
        </w:tc>
        <w:tc>
          <w:tcPr>
            <w:tcW w:w="184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96,5            </w:t>
            </w:r>
          </w:p>
        </w:tc>
      </w:tr>
      <w:tr w:rsidR="0025464C" w:rsidRPr="00CA0BB7" w:rsidTr="00DD17BB">
        <w:trPr>
          <w:cantSplit/>
          <w:jc w:val="center"/>
        </w:trPr>
        <w:tc>
          <w:tcPr>
            <w:tcW w:w="565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5464C" w:rsidRPr="00CA0BB7" w:rsidRDefault="0025464C" w:rsidP="003A7786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Сыры (кроме плавленого сыра),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тыс. т 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10"/>
              <w:jc w:val="righ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19,4            </w:t>
            </w:r>
          </w:p>
        </w:tc>
        <w:tc>
          <w:tcPr>
            <w:tcW w:w="184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121,1           </w:t>
            </w:r>
          </w:p>
        </w:tc>
      </w:tr>
      <w:tr w:rsidR="0025464C" w:rsidRPr="00CA0BB7" w:rsidTr="00DD17BB">
        <w:trPr>
          <w:cantSplit/>
          <w:jc w:val="center"/>
        </w:trPr>
        <w:tc>
          <w:tcPr>
            <w:tcW w:w="565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5464C" w:rsidRPr="00CA0BB7" w:rsidRDefault="0025464C" w:rsidP="003A7786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Моло</w:t>
            </w:r>
            <w:r>
              <w:rPr>
                <w:rFonts w:ascii="Times New Roman" w:hAnsi="Times New Roman"/>
                <w:sz w:val="22"/>
                <w:szCs w:val="22"/>
              </w:rPr>
              <w:t>ко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и сливки</w:t>
            </w:r>
            <w:r w:rsidRPr="002773FF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сгущенные не в твердых формах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, тыс. т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10"/>
              <w:jc w:val="righ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4,6             </w:t>
            </w:r>
          </w:p>
        </w:tc>
        <w:tc>
          <w:tcPr>
            <w:tcW w:w="184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46,6            </w:t>
            </w:r>
          </w:p>
        </w:tc>
      </w:tr>
      <w:tr w:rsidR="0025464C" w:rsidRPr="00CA0BB7" w:rsidTr="00DD17BB">
        <w:trPr>
          <w:cantSplit/>
          <w:jc w:val="center"/>
        </w:trPr>
        <w:tc>
          <w:tcPr>
            <w:tcW w:w="565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5464C" w:rsidRPr="00CA0BB7" w:rsidRDefault="0025464C" w:rsidP="003A7786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10"/>
              <w:jc w:val="righ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49,9            </w:t>
            </w:r>
          </w:p>
        </w:tc>
        <w:tc>
          <w:tcPr>
            <w:tcW w:w="184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83,9            </w:t>
            </w:r>
          </w:p>
        </w:tc>
      </w:tr>
      <w:tr w:rsidR="0025464C" w:rsidRPr="00CA0BB7" w:rsidTr="00DD17BB">
        <w:trPr>
          <w:cantSplit/>
          <w:jc w:val="center"/>
        </w:trPr>
        <w:tc>
          <w:tcPr>
            <w:tcW w:w="565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5464C" w:rsidRPr="00CA0BB7" w:rsidRDefault="0025464C" w:rsidP="003A7786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10"/>
              <w:jc w:val="righ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2,8             </w:t>
            </w:r>
          </w:p>
        </w:tc>
        <w:tc>
          <w:tcPr>
            <w:tcW w:w="184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59,6            </w:t>
            </w:r>
          </w:p>
        </w:tc>
      </w:tr>
      <w:tr w:rsidR="0025464C" w:rsidRPr="00CA0BB7" w:rsidTr="00DD17BB">
        <w:trPr>
          <w:cantSplit/>
          <w:jc w:val="center"/>
        </w:trPr>
        <w:tc>
          <w:tcPr>
            <w:tcW w:w="565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5464C" w:rsidRPr="00CA0BB7" w:rsidRDefault="0025464C" w:rsidP="003A7786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хмалы (кроме модифицированных),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10"/>
              <w:jc w:val="righ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0,9             </w:t>
            </w:r>
          </w:p>
        </w:tc>
        <w:tc>
          <w:tcPr>
            <w:tcW w:w="184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83,4            </w:t>
            </w:r>
          </w:p>
        </w:tc>
      </w:tr>
      <w:tr w:rsidR="0025464C" w:rsidRPr="00CA0BB7" w:rsidTr="003A7786">
        <w:trPr>
          <w:cantSplit/>
          <w:jc w:val="center"/>
        </w:trPr>
        <w:tc>
          <w:tcPr>
            <w:tcW w:w="565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5464C" w:rsidRPr="00CA0BB7" w:rsidRDefault="0025464C" w:rsidP="003A7786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10"/>
              <w:jc w:val="righ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21,8            </w:t>
            </w:r>
          </w:p>
        </w:tc>
        <w:tc>
          <w:tcPr>
            <w:tcW w:w="184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92,0            </w:t>
            </w:r>
          </w:p>
        </w:tc>
      </w:tr>
      <w:tr w:rsidR="0025464C" w:rsidRPr="00CA0BB7" w:rsidTr="003A7786">
        <w:trPr>
          <w:cantSplit/>
          <w:jc w:val="center"/>
        </w:trPr>
        <w:tc>
          <w:tcPr>
            <w:tcW w:w="565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5464C" w:rsidRPr="00CA0BB7" w:rsidRDefault="0025464C" w:rsidP="003A7786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10"/>
              <w:jc w:val="righ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2,6             </w:t>
            </w:r>
          </w:p>
        </w:tc>
        <w:tc>
          <w:tcPr>
            <w:tcW w:w="184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82,9            </w:t>
            </w:r>
          </w:p>
        </w:tc>
      </w:tr>
      <w:tr w:rsidR="0025464C" w:rsidRPr="00CA0BB7" w:rsidTr="003A7786">
        <w:trPr>
          <w:cantSplit/>
          <w:jc w:val="center"/>
        </w:trPr>
        <w:tc>
          <w:tcPr>
            <w:tcW w:w="565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5464C" w:rsidRDefault="0025464C" w:rsidP="003A7786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10"/>
              <w:jc w:val="righ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22,7            </w:t>
            </w:r>
          </w:p>
        </w:tc>
        <w:tc>
          <w:tcPr>
            <w:tcW w:w="184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54,0            </w:t>
            </w:r>
          </w:p>
        </w:tc>
      </w:tr>
      <w:tr w:rsidR="0025464C" w:rsidRPr="00CA0BB7" w:rsidTr="00DD17BB">
        <w:trPr>
          <w:cantSplit/>
          <w:jc w:val="center"/>
        </w:trPr>
        <w:tc>
          <w:tcPr>
            <w:tcW w:w="565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5464C" w:rsidRPr="00CA0BB7" w:rsidRDefault="0025464C" w:rsidP="003A7786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из шоколада </w:t>
            </w:r>
            <w:r w:rsidRPr="00DA30E4"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 сахара, тыс. т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10"/>
              <w:jc w:val="righ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5,8             </w:t>
            </w:r>
          </w:p>
        </w:tc>
        <w:tc>
          <w:tcPr>
            <w:tcW w:w="184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103,5           </w:t>
            </w:r>
          </w:p>
        </w:tc>
      </w:tr>
      <w:tr w:rsidR="0025464C" w:rsidRPr="00CA0BB7" w:rsidTr="00DD17BB">
        <w:trPr>
          <w:cantSplit/>
          <w:jc w:val="center"/>
        </w:trPr>
        <w:tc>
          <w:tcPr>
            <w:tcW w:w="565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5464C" w:rsidRPr="00CA0BB7" w:rsidRDefault="0025464C" w:rsidP="003A7786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Майонезы, соусы эмульгированные прочие,</w:t>
            </w:r>
            <w:r w:rsidRPr="003405F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10"/>
              <w:jc w:val="righ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1,6             </w:t>
            </w:r>
          </w:p>
        </w:tc>
        <w:tc>
          <w:tcPr>
            <w:tcW w:w="184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102,5           </w:t>
            </w:r>
          </w:p>
        </w:tc>
      </w:tr>
      <w:tr w:rsidR="0025464C" w:rsidRPr="00CA0BB7" w:rsidTr="00DD17BB">
        <w:trPr>
          <w:cantSplit/>
          <w:jc w:val="center"/>
        </w:trPr>
        <w:tc>
          <w:tcPr>
            <w:tcW w:w="565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5464C" w:rsidRPr="00CA0BB7" w:rsidRDefault="0025464C" w:rsidP="003A7786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Соль пищевая поваренная,</w:t>
            </w:r>
            <w:r w:rsidRPr="003405F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10"/>
              <w:jc w:val="righ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38,8            </w:t>
            </w:r>
          </w:p>
        </w:tc>
        <w:tc>
          <w:tcPr>
            <w:tcW w:w="184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96,0            </w:t>
            </w:r>
          </w:p>
        </w:tc>
      </w:tr>
      <w:tr w:rsidR="0025464C" w:rsidRPr="00CA0BB7" w:rsidTr="00DD17BB">
        <w:trPr>
          <w:cantSplit/>
          <w:jc w:val="center"/>
        </w:trPr>
        <w:tc>
          <w:tcPr>
            <w:tcW w:w="565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5464C" w:rsidRPr="00CA0BB7" w:rsidRDefault="0025464C" w:rsidP="003A7786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10"/>
              <w:jc w:val="righ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29              </w:t>
            </w:r>
          </w:p>
        </w:tc>
        <w:tc>
          <w:tcPr>
            <w:tcW w:w="184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103,6           </w:t>
            </w:r>
          </w:p>
        </w:tc>
      </w:tr>
      <w:tr w:rsidR="0025464C" w:rsidRPr="00CA0BB7" w:rsidTr="00DD17BB">
        <w:trPr>
          <w:cantSplit/>
          <w:jc w:val="center"/>
        </w:trPr>
        <w:tc>
          <w:tcPr>
            <w:tcW w:w="565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5464C" w:rsidRPr="00CA0BB7" w:rsidRDefault="0025464C" w:rsidP="003A7786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Водка и питьевой спирт,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дал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10"/>
              <w:jc w:val="righ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995             </w:t>
            </w:r>
          </w:p>
        </w:tc>
        <w:tc>
          <w:tcPr>
            <w:tcW w:w="184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100,3           </w:t>
            </w:r>
          </w:p>
        </w:tc>
      </w:tr>
      <w:tr w:rsidR="0025464C" w:rsidRPr="00CA0BB7" w:rsidTr="00DD17BB">
        <w:trPr>
          <w:cantSplit/>
          <w:jc w:val="center"/>
        </w:trPr>
        <w:tc>
          <w:tcPr>
            <w:tcW w:w="565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5464C" w:rsidRPr="00CA0BB7" w:rsidRDefault="0025464C" w:rsidP="003A7786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10"/>
              <w:jc w:val="righ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126             </w:t>
            </w:r>
          </w:p>
        </w:tc>
        <w:tc>
          <w:tcPr>
            <w:tcW w:w="184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98,4            </w:t>
            </w:r>
          </w:p>
        </w:tc>
      </w:tr>
      <w:tr w:rsidR="0025464C" w:rsidRPr="00CA0BB7" w:rsidTr="00DD17BB">
        <w:trPr>
          <w:cantSplit/>
          <w:jc w:val="center"/>
        </w:trPr>
        <w:tc>
          <w:tcPr>
            <w:tcW w:w="565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5464C" w:rsidRPr="00CA0BB7" w:rsidRDefault="0025464C" w:rsidP="003A7786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(кроме игристого), </w:t>
            </w:r>
            <w:r w:rsidRPr="00DA30E4"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дал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10"/>
              <w:jc w:val="righ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270             </w:t>
            </w:r>
          </w:p>
        </w:tc>
        <w:tc>
          <w:tcPr>
            <w:tcW w:w="184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113,9           </w:t>
            </w:r>
          </w:p>
        </w:tc>
      </w:tr>
      <w:tr w:rsidR="0025464C" w:rsidRPr="00CA0BB7" w:rsidTr="00DD17BB">
        <w:trPr>
          <w:cantSplit/>
          <w:jc w:val="center"/>
        </w:trPr>
        <w:tc>
          <w:tcPr>
            <w:tcW w:w="565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5464C" w:rsidRPr="00CA0BB7" w:rsidRDefault="0025464C" w:rsidP="003A7786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Напитки ферментированные, содержащие алкоголь, </w:t>
            </w:r>
            <w:r w:rsidRPr="00DA30E4"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дал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10"/>
              <w:jc w:val="righ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443             </w:t>
            </w:r>
          </w:p>
        </w:tc>
        <w:tc>
          <w:tcPr>
            <w:tcW w:w="184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100,9           </w:t>
            </w:r>
          </w:p>
        </w:tc>
      </w:tr>
      <w:tr w:rsidR="0025464C" w:rsidRPr="00CA0BB7" w:rsidTr="00DD17BB">
        <w:trPr>
          <w:cantSplit/>
          <w:jc w:val="center"/>
        </w:trPr>
        <w:tc>
          <w:tcPr>
            <w:tcW w:w="565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5464C" w:rsidRPr="00CA0BB7" w:rsidRDefault="0025464C" w:rsidP="003A7786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10"/>
              <w:jc w:val="righ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2 749           </w:t>
            </w:r>
          </w:p>
        </w:tc>
        <w:tc>
          <w:tcPr>
            <w:tcW w:w="184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82,7            </w:t>
            </w:r>
          </w:p>
        </w:tc>
      </w:tr>
      <w:tr w:rsidR="0025464C" w:rsidRPr="00CA0BB7" w:rsidTr="00DD17BB">
        <w:trPr>
          <w:cantSplit/>
          <w:jc w:val="center"/>
        </w:trPr>
        <w:tc>
          <w:tcPr>
            <w:tcW w:w="565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5464C" w:rsidRPr="00CA0BB7" w:rsidRDefault="0025464C" w:rsidP="003A7786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10"/>
              <w:jc w:val="righ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12,4            </w:t>
            </w:r>
          </w:p>
        </w:tc>
        <w:tc>
          <w:tcPr>
            <w:tcW w:w="184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101,3           </w:t>
            </w:r>
          </w:p>
        </w:tc>
      </w:tr>
      <w:tr w:rsidR="0025464C" w:rsidRPr="00CA0BB7" w:rsidTr="00DD17BB">
        <w:trPr>
          <w:cantSplit/>
          <w:jc w:val="center"/>
        </w:trPr>
        <w:tc>
          <w:tcPr>
            <w:tcW w:w="5654" w:type="dxa"/>
            <w:tcBorders>
              <w:top w:val="nil"/>
              <w:left w:val="single" w:sz="4" w:space="0" w:color="auto"/>
              <w:bottom w:val="nil"/>
            </w:tcBorders>
          </w:tcPr>
          <w:p w:rsidR="0025464C" w:rsidRPr="00CA0BB7" w:rsidRDefault="0025464C" w:rsidP="003A7786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неподслащенные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 неароматизированные, млн. дал</w:t>
            </w:r>
          </w:p>
        </w:tc>
        <w:tc>
          <w:tcPr>
            <w:tcW w:w="1634" w:type="dxa"/>
            <w:tcBorders>
              <w:top w:val="nil"/>
              <w:bottom w:val="nil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10"/>
              <w:jc w:val="righ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,0</w:t>
            </w:r>
            <w:r w:rsidRPr="008B6F1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              </w:t>
            </w:r>
          </w:p>
        </w:tc>
        <w:tc>
          <w:tcPr>
            <w:tcW w:w="184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103,2           </w:t>
            </w:r>
          </w:p>
        </w:tc>
      </w:tr>
      <w:tr w:rsidR="0025464C" w:rsidRPr="00CA0BB7" w:rsidTr="00DD17BB">
        <w:trPr>
          <w:cantSplit/>
          <w:jc w:val="center"/>
        </w:trPr>
        <w:tc>
          <w:tcPr>
            <w:tcW w:w="5654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5464C" w:rsidRPr="00CA0BB7" w:rsidRDefault="0025464C" w:rsidP="003A7786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Напитки безалкогольные прочие,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млн. дал</w:t>
            </w:r>
          </w:p>
        </w:tc>
        <w:tc>
          <w:tcPr>
            <w:tcW w:w="1634" w:type="dxa"/>
            <w:tcBorders>
              <w:top w:val="nil"/>
              <w:bottom w:val="double" w:sz="4" w:space="0" w:color="auto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10"/>
              <w:jc w:val="righ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4,4             </w:t>
            </w:r>
          </w:p>
        </w:tc>
        <w:tc>
          <w:tcPr>
            <w:tcW w:w="1848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5464C" w:rsidRPr="008B6F18" w:rsidRDefault="0025464C" w:rsidP="003A7786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8B6F18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196,8           </w:t>
            </w:r>
          </w:p>
        </w:tc>
      </w:tr>
    </w:tbl>
    <w:p w:rsidR="005823A2" w:rsidRPr="00CA0BB7" w:rsidRDefault="005823A2" w:rsidP="003C31CF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продуктов питания и напитков</w:t>
      </w:r>
    </w:p>
    <w:tbl>
      <w:tblPr>
        <w:tblW w:w="9090" w:type="dxa"/>
        <w:tblInd w:w="38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20"/>
      </w:tblPr>
      <w:tblGrid>
        <w:gridCol w:w="5547"/>
        <w:gridCol w:w="1701"/>
        <w:gridCol w:w="1842"/>
      </w:tblGrid>
      <w:tr w:rsidR="00DA30E4" w:rsidRPr="00CA0BB7" w:rsidTr="00DA30E4">
        <w:trPr>
          <w:cantSplit/>
          <w:trHeight w:val="70"/>
          <w:tblHeader/>
        </w:trPr>
        <w:tc>
          <w:tcPr>
            <w:tcW w:w="554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DA30E4" w:rsidRPr="00DA30E4" w:rsidRDefault="00DA30E4" w:rsidP="00DA30E4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0E4" w:rsidRPr="00DA30E4" w:rsidRDefault="00DA30E4" w:rsidP="00DA30E4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На 1 февраля 2019 г.</w:t>
            </w:r>
          </w:p>
        </w:tc>
      </w:tr>
      <w:tr w:rsidR="00DA30E4" w:rsidRPr="00CA0BB7" w:rsidTr="00DA30E4">
        <w:trPr>
          <w:cantSplit/>
          <w:trHeight w:val="70"/>
          <w:tblHeader/>
        </w:trPr>
        <w:tc>
          <w:tcPr>
            <w:tcW w:w="5547" w:type="dxa"/>
            <w:vMerge/>
            <w:tcBorders>
              <w:left w:val="single" w:sz="4" w:space="0" w:color="auto"/>
              <w:bottom w:val="nil"/>
            </w:tcBorders>
            <w:vAlign w:val="bottom"/>
          </w:tcPr>
          <w:p w:rsidR="00DA30E4" w:rsidRPr="00DA30E4" w:rsidRDefault="00DA30E4" w:rsidP="00DA30E4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</w:tcPr>
          <w:p w:rsidR="00DA30E4" w:rsidRPr="00DA30E4" w:rsidRDefault="00DA30E4" w:rsidP="00DA30E4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A30E4" w:rsidRPr="00DA30E4" w:rsidRDefault="00DA30E4" w:rsidP="00DA30E4">
            <w:pPr>
              <w:pStyle w:val="xl40"/>
              <w:spacing w:before="40" w:after="40" w:line="200" w:lineRule="exact"/>
              <w:ind w:left="57"/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DA30E4">
              <w:rPr>
                <w:rFonts w:ascii="Times New Roman" w:eastAsia="Times New Roman" w:hAnsi="Times New Roman"/>
                <w:sz w:val="22"/>
                <w:szCs w:val="22"/>
              </w:rPr>
              <w:t>в % к</w:t>
            </w:r>
            <w:r w:rsidRPr="00DA30E4">
              <w:rPr>
                <w:rFonts w:ascii="Times New Roman" w:hAnsi="Times New Roman"/>
                <w:sz w:val="22"/>
                <w:szCs w:val="22"/>
              </w:rPr>
              <w:t xml:space="preserve"> среднемесяч-ному объему производства продукции</w:t>
            </w:r>
          </w:p>
        </w:tc>
      </w:tr>
      <w:tr w:rsidR="00391674" w:rsidRPr="00CA0BB7" w:rsidTr="00391674">
        <w:trPr>
          <w:cantSplit/>
          <w:trHeight w:val="70"/>
        </w:trPr>
        <w:tc>
          <w:tcPr>
            <w:tcW w:w="554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391674" w:rsidRPr="00CA0BB7" w:rsidRDefault="00391674" w:rsidP="00042770">
            <w:pPr>
              <w:pStyle w:val="xl40"/>
              <w:spacing w:before="2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Мясо и субпродукты пищевые, тыс. т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11,8            </w:t>
            </w:r>
          </w:p>
        </w:tc>
        <w:tc>
          <w:tcPr>
            <w:tcW w:w="1842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14,0            </w:t>
            </w:r>
          </w:p>
        </w:tc>
      </w:tr>
      <w:tr w:rsidR="00391674" w:rsidRPr="00CA0BB7" w:rsidTr="00391674">
        <w:trPr>
          <w:cantSplit/>
          <w:trHeight w:val="225"/>
        </w:trPr>
        <w:tc>
          <w:tcPr>
            <w:tcW w:w="55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1674" w:rsidRPr="00CA0BB7" w:rsidRDefault="00391674" w:rsidP="00042770">
            <w:pPr>
              <w:pStyle w:val="xl40"/>
              <w:spacing w:before="20" w:after="20" w:line="220" w:lineRule="exact"/>
              <w:ind w:left="113" w:firstLine="71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91674" w:rsidRPr="00CA0BB7" w:rsidTr="00391674">
        <w:trPr>
          <w:cantSplit/>
          <w:trHeight w:val="225"/>
        </w:trPr>
        <w:tc>
          <w:tcPr>
            <w:tcW w:w="55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1674" w:rsidRPr="00CA0BB7" w:rsidRDefault="00391674" w:rsidP="00042770">
            <w:pPr>
              <w:pStyle w:val="xl40"/>
              <w:spacing w:before="20" w:after="20" w:line="22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говядина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3,1             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16,7            </w:t>
            </w:r>
          </w:p>
        </w:tc>
      </w:tr>
      <w:tr w:rsidR="00391674" w:rsidRPr="00CA0BB7" w:rsidTr="00391674">
        <w:trPr>
          <w:cantSplit/>
          <w:trHeight w:val="225"/>
        </w:trPr>
        <w:tc>
          <w:tcPr>
            <w:tcW w:w="55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1674" w:rsidRPr="00CA0BB7" w:rsidRDefault="00391674" w:rsidP="00042770">
            <w:pPr>
              <w:pStyle w:val="xl40"/>
              <w:spacing w:before="20" w:after="20" w:line="22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свинина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2,8             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16,5            </w:t>
            </w:r>
          </w:p>
        </w:tc>
      </w:tr>
      <w:tr w:rsidR="00391674" w:rsidRPr="00CA0BB7" w:rsidTr="00391674">
        <w:trPr>
          <w:cantSplit/>
          <w:trHeight w:val="225"/>
        </w:trPr>
        <w:tc>
          <w:tcPr>
            <w:tcW w:w="55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1674" w:rsidRPr="00CA0BB7" w:rsidRDefault="00391674" w:rsidP="00042770">
            <w:pPr>
              <w:pStyle w:val="xl40"/>
              <w:spacing w:before="20" w:after="20" w:line="220" w:lineRule="exact"/>
              <w:ind w:left="340" w:firstLine="170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мясо птицы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4,3             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9,8             </w:t>
            </w:r>
          </w:p>
        </w:tc>
      </w:tr>
      <w:tr w:rsidR="00391674" w:rsidRPr="00CA0BB7" w:rsidTr="00391674">
        <w:trPr>
          <w:cantSplit/>
          <w:trHeight w:val="225"/>
        </w:trPr>
        <w:tc>
          <w:tcPr>
            <w:tcW w:w="55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1674" w:rsidRPr="00CA0BB7" w:rsidRDefault="00391674" w:rsidP="00042770">
            <w:pPr>
              <w:pStyle w:val="xl40"/>
              <w:spacing w:before="2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Колбасные изделия, тыс. т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2,3             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12,0            </w:t>
            </w:r>
          </w:p>
        </w:tc>
      </w:tr>
      <w:tr w:rsidR="00391674" w:rsidRPr="00CA0BB7" w:rsidTr="00391674">
        <w:trPr>
          <w:cantSplit/>
          <w:trHeight w:val="225"/>
        </w:trPr>
        <w:tc>
          <w:tcPr>
            <w:tcW w:w="55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1674" w:rsidRPr="00CA0BB7" w:rsidRDefault="00391674" w:rsidP="00042770">
            <w:pPr>
              <w:pStyle w:val="xl40"/>
              <w:spacing w:before="2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из свинины, тонн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478             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19,5            </w:t>
            </w:r>
          </w:p>
        </w:tc>
      </w:tr>
      <w:tr w:rsidR="00391674" w:rsidRPr="00CA0BB7" w:rsidTr="00391674">
        <w:trPr>
          <w:cantSplit/>
          <w:trHeight w:val="225"/>
        </w:trPr>
        <w:tc>
          <w:tcPr>
            <w:tcW w:w="55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1674" w:rsidRPr="00CA0BB7" w:rsidRDefault="00391674" w:rsidP="00042770">
            <w:pPr>
              <w:pStyle w:val="xl40"/>
              <w:spacing w:before="2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Продукты готовые и консервированные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из мяса крупного рогатого скота, тонн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985             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103,6           </w:t>
            </w:r>
          </w:p>
        </w:tc>
      </w:tr>
      <w:tr w:rsidR="00391674" w:rsidRPr="00CA0BB7" w:rsidTr="00391674">
        <w:trPr>
          <w:cantSplit/>
          <w:trHeight w:val="225"/>
        </w:trPr>
        <w:tc>
          <w:tcPr>
            <w:tcW w:w="55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1674" w:rsidRPr="00CA0BB7" w:rsidRDefault="00391674" w:rsidP="00042770">
            <w:pPr>
              <w:pStyle w:val="xl40"/>
              <w:spacing w:before="2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Рыба и морепродукты пищевые, включая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рыбные консервы, тыс. т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2,2             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29,2            </w:t>
            </w:r>
          </w:p>
        </w:tc>
      </w:tr>
      <w:tr w:rsidR="00391674" w:rsidRPr="00CA0BB7" w:rsidTr="00391674">
        <w:trPr>
          <w:cantSplit/>
          <w:trHeight w:val="225"/>
        </w:trPr>
        <w:tc>
          <w:tcPr>
            <w:tcW w:w="55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1674" w:rsidRPr="00CA0BB7" w:rsidRDefault="00391674" w:rsidP="00042770">
            <w:pPr>
              <w:pStyle w:val="xl40"/>
              <w:spacing w:before="2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Плодоовощные консервы, тыс. т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15,5            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201,3           </w:t>
            </w:r>
          </w:p>
        </w:tc>
      </w:tr>
      <w:tr w:rsidR="00391674" w:rsidRPr="00CA0BB7" w:rsidTr="00391674">
        <w:trPr>
          <w:cantSplit/>
          <w:trHeight w:val="225"/>
        </w:trPr>
        <w:tc>
          <w:tcPr>
            <w:tcW w:w="55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1674" w:rsidRPr="00CA0BB7" w:rsidRDefault="00391674" w:rsidP="00042770">
            <w:pPr>
              <w:pStyle w:val="xl40"/>
              <w:spacing w:before="2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Масла растительные, тыс. т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23,3            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78,9            </w:t>
            </w:r>
          </w:p>
        </w:tc>
      </w:tr>
      <w:tr w:rsidR="00391674" w:rsidRPr="00CA0BB7" w:rsidTr="00391674">
        <w:trPr>
          <w:cantSplit/>
          <w:trHeight w:val="225"/>
        </w:trPr>
        <w:tc>
          <w:tcPr>
            <w:tcW w:w="55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1674" w:rsidRPr="00CA0BB7" w:rsidRDefault="00391674" w:rsidP="00042770">
            <w:pPr>
              <w:pStyle w:val="xl40"/>
              <w:spacing w:before="2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Маргарины и аналогичные пищевые жиры, тыс. т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0,8             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72,4            </w:t>
            </w:r>
          </w:p>
        </w:tc>
      </w:tr>
      <w:tr w:rsidR="00391674" w:rsidRPr="00CA0BB7" w:rsidTr="00391674">
        <w:trPr>
          <w:cantSplit/>
          <w:trHeight w:val="225"/>
        </w:trPr>
        <w:tc>
          <w:tcPr>
            <w:tcW w:w="55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1674" w:rsidRPr="00CA0BB7" w:rsidRDefault="00391674" w:rsidP="00042770">
            <w:pPr>
              <w:pStyle w:val="xl40"/>
              <w:spacing w:before="2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Цельномолочная продукция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(в пересчете на молоко), тыс. т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16,7            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9,9             </w:t>
            </w:r>
          </w:p>
        </w:tc>
      </w:tr>
      <w:tr w:rsidR="00391674" w:rsidRPr="00CA0BB7" w:rsidTr="00042770">
        <w:trPr>
          <w:cantSplit/>
          <w:trHeight w:val="225"/>
        </w:trPr>
        <w:tc>
          <w:tcPr>
            <w:tcW w:w="55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1674" w:rsidRPr="00CA0BB7" w:rsidRDefault="00391674" w:rsidP="00042770">
            <w:pPr>
              <w:pStyle w:val="xl40"/>
              <w:spacing w:before="2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Нежирная молочная продукция в пересчете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на обезжиренное молоко, тыс. т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3,2             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30,5            </w:t>
            </w:r>
          </w:p>
        </w:tc>
      </w:tr>
      <w:tr w:rsidR="00391674" w:rsidRPr="00CA0BB7" w:rsidTr="00042770">
        <w:trPr>
          <w:cantSplit/>
          <w:trHeight w:val="225"/>
        </w:trPr>
        <w:tc>
          <w:tcPr>
            <w:tcW w:w="55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1674" w:rsidRPr="00CA0BB7" w:rsidRDefault="00391674" w:rsidP="00042770">
            <w:pPr>
              <w:pStyle w:val="xl40"/>
              <w:spacing w:before="20" w:after="20" w:line="220" w:lineRule="exact"/>
              <w:ind w:left="57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Молоко и сливки сухие, тыс. т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8,1             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71,1            </w:t>
            </w:r>
          </w:p>
        </w:tc>
      </w:tr>
      <w:tr w:rsidR="00391674" w:rsidRPr="00CA0BB7" w:rsidTr="00042770">
        <w:trPr>
          <w:cantSplit/>
          <w:trHeight w:val="225"/>
        </w:trPr>
        <w:tc>
          <w:tcPr>
            <w:tcW w:w="55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1674" w:rsidRPr="00CA0BB7" w:rsidRDefault="00391674" w:rsidP="00042770">
            <w:pPr>
              <w:pStyle w:val="xl40"/>
              <w:spacing w:before="2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Масло сливочное, тыс. т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2,2             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23,9            </w:t>
            </w:r>
          </w:p>
        </w:tc>
      </w:tr>
      <w:tr w:rsidR="00391674" w:rsidRPr="00CA0BB7" w:rsidTr="006873B5">
        <w:trPr>
          <w:cantSplit/>
          <w:trHeight w:val="225"/>
        </w:trPr>
        <w:tc>
          <w:tcPr>
            <w:tcW w:w="55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1674" w:rsidRPr="00CA0BB7" w:rsidRDefault="00391674" w:rsidP="00042770">
            <w:pPr>
              <w:pStyle w:val="xl40"/>
              <w:spacing w:before="2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Сыры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(кроме плавленого сыра),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тыс. т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5,7             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29,3            </w:t>
            </w:r>
          </w:p>
        </w:tc>
      </w:tr>
      <w:tr w:rsidR="00391674" w:rsidRPr="00CA0BB7" w:rsidTr="006873B5">
        <w:trPr>
          <w:cantSplit/>
          <w:trHeight w:val="225"/>
        </w:trPr>
        <w:tc>
          <w:tcPr>
            <w:tcW w:w="55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1674" w:rsidRPr="00CA0BB7" w:rsidRDefault="00391674" w:rsidP="00042770">
            <w:pPr>
              <w:pStyle w:val="xl40"/>
              <w:spacing w:before="2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Моло</w:t>
            </w:r>
            <w:r>
              <w:rPr>
                <w:rFonts w:ascii="Times New Roman" w:hAnsi="Times New Roman"/>
                <w:sz w:val="22"/>
                <w:szCs w:val="22"/>
              </w:rPr>
              <w:t>ко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и сливки</w:t>
            </w:r>
            <w:r w:rsidRPr="002773FF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сгущенные не в твердых формах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,</w:t>
            </w:r>
            <w:r w:rsidRPr="00DA30E4"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>4</w:t>
            </w:r>
            <w:r w:rsidR="00AE31FB">
              <w:rPr>
                <w:rFonts w:ascii="Times New Roman" w:hAnsi="Times New Roman"/>
                <w:sz w:val="22"/>
                <w:szCs w:val="22"/>
              </w:rPr>
              <w:t>,0</w:t>
            </w:r>
            <w:r w:rsidRPr="00391674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94,8            </w:t>
            </w:r>
          </w:p>
        </w:tc>
      </w:tr>
      <w:tr w:rsidR="00391674" w:rsidRPr="00CA0BB7" w:rsidTr="006873B5">
        <w:trPr>
          <w:cantSplit/>
          <w:trHeight w:val="225"/>
        </w:trPr>
        <w:tc>
          <w:tcPr>
            <w:tcW w:w="55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1674" w:rsidRPr="00CA0BB7" w:rsidRDefault="00391674" w:rsidP="00042770">
            <w:pPr>
              <w:pStyle w:val="xl40"/>
              <w:spacing w:before="2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Мука, тыс. т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37,1            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74,3            </w:t>
            </w:r>
          </w:p>
        </w:tc>
      </w:tr>
      <w:tr w:rsidR="00391674" w:rsidRPr="00CA0BB7" w:rsidTr="00391674">
        <w:trPr>
          <w:cantSplit/>
          <w:trHeight w:val="225"/>
        </w:trPr>
        <w:tc>
          <w:tcPr>
            <w:tcW w:w="55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1674" w:rsidRPr="00CA0BB7" w:rsidRDefault="00391674" w:rsidP="00042770">
            <w:pPr>
              <w:pStyle w:val="xl40"/>
              <w:spacing w:before="2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Крупа, тыс. т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1,5             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63,8            </w:t>
            </w:r>
          </w:p>
        </w:tc>
      </w:tr>
      <w:tr w:rsidR="00391674" w:rsidRPr="00CA0BB7" w:rsidTr="00391674">
        <w:trPr>
          <w:cantSplit/>
          <w:trHeight w:val="225"/>
        </w:trPr>
        <w:tc>
          <w:tcPr>
            <w:tcW w:w="55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1674" w:rsidRPr="00CA0BB7" w:rsidRDefault="00391674" w:rsidP="00042770">
            <w:pPr>
              <w:pStyle w:val="xl40"/>
              <w:spacing w:before="2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Крахмалы (кроме модифицированных), тыс. т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2,8             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в 3,1р.         </w:t>
            </w:r>
          </w:p>
        </w:tc>
      </w:tr>
      <w:tr w:rsidR="00391674" w:rsidRPr="00CA0BB7" w:rsidTr="00391674">
        <w:trPr>
          <w:cantSplit/>
          <w:trHeight w:val="225"/>
        </w:trPr>
        <w:tc>
          <w:tcPr>
            <w:tcW w:w="55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1674" w:rsidRPr="00CA0BB7" w:rsidRDefault="00391674" w:rsidP="00042770">
            <w:pPr>
              <w:pStyle w:val="xl40"/>
              <w:spacing w:before="2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Хлеб и изделия хлебобулочные, тыс. т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0,4             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2,0             </w:t>
            </w:r>
          </w:p>
        </w:tc>
      </w:tr>
      <w:tr w:rsidR="00391674" w:rsidRPr="00CA0BB7" w:rsidTr="00391674">
        <w:trPr>
          <w:cantSplit/>
          <w:trHeight w:val="225"/>
        </w:trPr>
        <w:tc>
          <w:tcPr>
            <w:tcW w:w="55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1674" w:rsidRPr="00CA0BB7" w:rsidRDefault="00391674" w:rsidP="00042770">
            <w:pPr>
              <w:pStyle w:val="xl40"/>
              <w:spacing w:before="2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Изделия макаронные, тыс. т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2,7             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105,6           </w:t>
            </w:r>
          </w:p>
        </w:tc>
      </w:tr>
      <w:tr w:rsidR="00391674" w:rsidRPr="00CA0BB7" w:rsidTr="00391674">
        <w:trPr>
          <w:cantSplit/>
          <w:trHeight w:val="225"/>
        </w:trPr>
        <w:tc>
          <w:tcPr>
            <w:tcW w:w="55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1674" w:rsidRPr="00CA0BB7" w:rsidRDefault="00391674" w:rsidP="00042770">
            <w:pPr>
              <w:pStyle w:val="xl40"/>
              <w:spacing w:before="2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Сахар, тыс. т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310,2           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в 13,7р.        </w:t>
            </w:r>
          </w:p>
        </w:tc>
      </w:tr>
      <w:tr w:rsidR="00391674" w:rsidRPr="00CA0BB7" w:rsidTr="00391674">
        <w:trPr>
          <w:cantSplit/>
          <w:trHeight w:val="225"/>
        </w:trPr>
        <w:tc>
          <w:tcPr>
            <w:tcW w:w="55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1674" w:rsidRPr="00CA0BB7" w:rsidRDefault="00391674" w:rsidP="00042770">
            <w:pPr>
              <w:pStyle w:val="xl40"/>
              <w:spacing w:before="2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Шоколад, изделия кондитерские из шоколада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 сахара, тыс. т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4,9             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85,6            </w:t>
            </w:r>
          </w:p>
        </w:tc>
      </w:tr>
      <w:tr w:rsidR="00391674" w:rsidRPr="00CA0BB7" w:rsidTr="003F7475">
        <w:trPr>
          <w:cantSplit/>
          <w:trHeight w:val="225"/>
        </w:trPr>
        <w:tc>
          <w:tcPr>
            <w:tcW w:w="55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1674" w:rsidRPr="00CA0BB7" w:rsidRDefault="00391674" w:rsidP="00042770">
            <w:pPr>
              <w:pStyle w:val="xl40"/>
              <w:spacing w:before="2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Майонезы, соусы эмульгированные прочие, тыс. т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0,6             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39,3            </w:t>
            </w:r>
          </w:p>
        </w:tc>
      </w:tr>
      <w:tr w:rsidR="00391674" w:rsidRPr="00CA0BB7" w:rsidTr="003F7475">
        <w:trPr>
          <w:cantSplit/>
          <w:trHeight w:val="70"/>
        </w:trPr>
        <w:tc>
          <w:tcPr>
            <w:tcW w:w="55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1674" w:rsidRPr="00CA0BB7" w:rsidRDefault="00391674" w:rsidP="00042770">
            <w:pPr>
              <w:pStyle w:val="xl40"/>
              <w:spacing w:before="2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Соль пищевая поваренная, тыс. т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4,1             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10,5            </w:t>
            </w:r>
          </w:p>
        </w:tc>
      </w:tr>
      <w:tr w:rsidR="00391674" w:rsidRPr="00CA0BB7" w:rsidTr="003F7475">
        <w:trPr>
          <w:cantSplit/>
          <w:trHeight w:val="80"/>
        </w:trPr>
        <w:tc>
          <w:tcPr>
            <w:tcW w:w="55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1674" w:rsidRPr="00CA0BB7" w:rsidRDefault="00391674" w:rsidP="00042770">
            <w:pPr>
              <w:pStyle w:val="xl40"/>
              <w:spacing w:before="2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Коньяк, тыс. дал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36              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124,1           </w:t>
            </w:r>
          </w:p>
        </w:tc>
      </w:tr>
      <w:tr w:rsidR="00391674" w:rsidRPr="00CA0BB7" w:rsidTr="00391674">
        <w:trPr>
          <w:cantSplit/>
          <w:trHeight w:val="225"/>
        </w:trPr>
        <w:tc>
          <w:tcPr>
            <w:tcW w:w="55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1674" w:rsidRPr="00CA0BB7" w:rsidRDefault="00391674" w:rsidP="00042770">
            <w:pPr>
              <w:pStyle w:val="xl40"/>
              <w:spacing w:before="2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Водка и питьевой спирт, тыс. дал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1 045           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105,0           </w:t>
            </w:r>
          </w:p>
        </w:tc>
      </w:tr>
      <w:tr w:rsidR="00391674" w:rsidRPr="00CA0BB7" w:rsidTr="00391674">
        <w:trPr>
          <w:cantSplit/>
          <w:trHeight w:val="225"/>
        </w:trPr>
        <w:tc>
          <w:tcPr>
            <w:tcW w:w="55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1674" w:rsidRPr="00CA0BB7" w:rsidRDefault="00391674" w:rsidP="00042770">
            <w:pPr>
              <w:pStyle w:val="xl40"/>
              <w:spacing w:before="2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Вина игристые, тыс. дал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99              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78,6            </w:t>
            </w:r>
          </w:p>
        </w:tc>
      </w:tr>
      <w:tr w:rsidR="00391674" w:rsidRPr="00CA0BB7" w:rsidTr="00391674">
        <w:trPr>
          <w:cantSplit/>
        </w:trPr>
        <w:tc>
          <w:tcPr>
            <w:tcW w:w="55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1674" w:rsidRPr="00CA0BB7" w:rsidRDefault="00391674" w:rsidP="00042770">
            <w:pPr>
              <w:pStyle w:val="xl40"/>
              <w:spacing w:before="2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Вина виноградные натуральные (кроме игристого), </w:t>
            </w:r>
            <w:r w:rsidRPr="00DA30E4"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дал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262             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97,0            </w:t>
            </w:r>
          </w:p>
        </w:tc>
      </w:tr>
      <w:tr w:rsidR="00391674" w:rsidRPr="00CA0BB7" w:rsidTr="00391674">
        <w:trPr>
          <w:cantSplit/>
        </w:trPr>
        <w:tc>
          <w:tcPr>
            <w:tcW w:w="55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1674" w:rsidRPr="00CA0BB7" w:rsidRDefault="00391674" w:rsidP="00042770">
            <w:pPr>
              <w:pStyle w:val="xl40"/>
              <w:spacing w:before="2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Напитки ферментированные, содержащие алкоголь, </w:t>
            </w:r>
            <w:r w:rsidRPr="00DA30E4"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дал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423             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95,5            </w:t>
            </w:r>
          </w:p>
        </w:tc>
      </w:tr>
      <w:tr w:rsidR="00391674" w:rsidRPr="00CA0BB7" w:rsidTr="00042770">
        <w:trPr>
          <w:cantSplit/>
        </w:trPr>
        <w:tc>
          <w:tcPr>
            <w:tcW w:w="55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1674" w:rsidRPr="00CA0BB7" w:rsidRDefault="00391674" w:rsidP="00042770">
            <w:pPr>
              <w:pStyle w:val="xl40"/>
              <w:spacing w:before="2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Пиво, тыс. дал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1 705           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63,0            </w:t>
            </w:r>
          </w:p>
        </w:tc>
      </w:tr>
      <w:tr w:rsidR="00391674" w:rsidRPr="00CA0BB7" w:rsidTr="00042770">
        <w:trPr>
          <w:cantSplit/>
        </w:trPr>
        <w:tc>
          <w:tcPr>
            <w:tcW w:w="55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391674" w:rsidRPr="00CA0BB7" w:rsidRDefault="00391674" w:rsidP="00042770">
            <w:pPr>
              <w:pStyle w:val="xl40"/>
              <w:spacing w:before="2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Солод, тыс. т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16,6            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267,0           </w:t>
            </w:r>
          </w:p>
        </w:tc>
      </w:tr>
      <w:tr w:rsidR="00391674" w:rsidRPr="00CA0BB7" w:rsidTr="00042770">
        <w:trPr>
          <w:cantSplit/>
        </w:trPr>
        <w:tc>
          <w:tcPr>
            <w:tcW w:w="5547" w:type="dxa"/>
            <w:tcBorders>
              <w:top w:val="nil"/>
              <w:left w:val="single" w:sz="4" w:space="0" w:color="auto"/>
              <w:bottom w:val="nil"/>
            </w:tcBorders>
          </w:tcPr>
          <w:p w:rsidR="00391674" w:rsidRPr="00CA0BB7" w:rsidRDefault="00391674" w:rsidP="00042770">
            <w:pPr>
              <w:pStyle w:val="xl40"/>
              <w:spacing w:before="2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Воды минеральные и газированные неподслащенные </w:t>
            </w:r>
            <w:r w:rsidRPr="00DA30E4"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и неароматизированные, млн. дал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0,8             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39,0            </w:t>
            </w:r>
          </w:p>
        </w:tc>
      </w:tr>
      <w:tr w:rsidR="00391674" w:rsidRPr="00CA0BB7" w:rsidTr="00391674">
        <w:trPr>
          <w:cantSplit/>
        </w:trPr>
        <w:tc>
          <w:tcPr>
            <w:tcW w:w="5547" w:type="dxa"/>
            <w:tcBorders>
              <w:top w:val="nil"/>
              <w:left w:val="single" w:sz="4" w:space="0" w:color="auto"/>
              <w:bottom w:val="double" w:sz="4" w:space="0" w:color="auto"/>
            </w:tcBorders>
          </w:tcPr>
          <w:p w:rsidR="00391674" w:rsidRPr="00CA0BB7" w:rsidRDefault="00391674" w:rsidP="00042770">
            <w:pPr>
              <w:pStyle w:val="xl40"/>
              <w:spacing w:before="20" w:after="2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Напитки безалкогольные прочие, млн. дал</w:t>
            </w:r>
          </w:p>
        </w:tc>
        <w:tc>
          <w:tcPr>
            <w:tcW w:w="1701" w:type="dxa"/>
            <w:tcBorders>
              <w:top w:val="nil"/>
              <w:bottom w:val="double" w:sz="4" w:space="0" w:color="auto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2,8             </w:t>
            </w:r>
          </w:p>
        </w:tc>
        <w:tc>
          <w:tcPr>
            <w:tcW w:w="184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391674" w:rsidRPr="00391674" w:rsidRDefault="00391674" w:rsidP="00042770">
            <w:pPr>
              <w:pStyle w:val="xl40"/>
              <w:spacing w:before="20" w:after="2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391674">
              <w:rPr>
                <w:rFonts w:ascii="Times New Roman" w:hAnsi="Times New Roman"/>
                <w:sz w:val="22"/>
                <w:szCs w:val="22"/>
              </w:rPr>
              <w:t xml:space="preserve">62,9            </w:t>
            </w:r>
          </w:p>
        </w:tc>
      </w:tr>
    </w:tbl>
    <w:p w:rsidR="005823A2" w:rsidRPr="00CA0BB7" w:rsidRDefault="005823A2" w:rsidP="005823A2">
      <w:pPr>
        <w:spacing w:before="120" w:line="340" w:lineRule="exact"/>
        <w:ind w:firstLine="567"/>
        <w:jc w:val="both"/>
        <w:rPr>
          <w:kern w:val="24"/>
          <w:sz w:val="26"/>
          <w:szCs w:val="26"/>
        </w:rPr>
      </w:pPr>
      <w:r w:rsidRPr="00CA0BB7">
        <w:rPr>
          <w:b/>
          <w:kern w:val="24"/>
          <w:sz w:val="26"/>
        </w:rPr>
        <w:lastRenderedPageBreak/>
        <w:t xml:space="preserve">Производство текстильных изделий, одежды, изделий из кожи и меха </w:t>
      </w:r>
      <w:r w:rsidRPr="00BA73ED">
        <w:rPr>
          <w:kern w:val="24"/>
          <w:sz w:val="26"/>
        </w:rPr>
        <w:t>(</w:t>
      </w:r>
      <w:r w:rsidR="00377A0D">
        <w:rPr>
          <w:kern w:val="24"/>
          <w:sz w:val="26"/>
        </w:rPr>
        <w:t>3,2</w:t>
      </w:r>
      <w:r w:rsidRPr="00CA0BB7">
        <w:rPr>
          <w:kern w:val="24"/>
          <w:sz w:val="26"/>
          <w:szCs w:val="26"/>
        </w:rPr>
        <w:t xml:space="preserve">% в общем объеме промышленного производства). </w:t>
      </w:r>
      <w:r w:rsidR="00377A0D" w:rsidRPr="00CA0BB7">
        <w:rPr>
          <w:sz w:val="26"/>
          <w:szCs w:val="26"/>
        </w:rPr>
        <w:t>В</w:t>
      </w:r>
      <w:r w:rsidR="00377A0D">
        <w:rPr>
          <w:sz w:val="26"/>
          <w:szCs w:val="26"/>
        </w:rPr>
        <w:t xml:space="preserve"> январе </w:t>
      </w:r>
      <w:r w:rsidR="00377A0D" w:rsidRPr="00CA0BB7">
        <w:rPr>
          <w:sz w:val="26"/>
          <w:szCs w:val="26"/>
        </w:rPr>
        <w:t>201</w:t>
      </w:r>
      <w:r w:rsidR="00377A0D">
        <w:rPr>
          <w:sz w:val="26"/>
          <w:szCs w:val="26"/>
        </w:rPr>
        <w:t>9</w:t>
      </w:r>
      <w:r w:rsidR="00377A0D" w:rsidRPr="00CA0BB7">
        <w:rPr>
          <w:sz w:val="26"/>
          <w:szCs w:val="26"/>
        </w:rPr>
        <w:t> г</w:t>
      </w:r>
      <w:r w:rsidR="00377A0D">
        <w:rPr>
          <w:sz w:val="26"/>
          <w:szCs w:val="26"/>
        </w:rPr>
        <w:t>.</w:t>
      </w:r>
      <w:r w:rsidR="00377A0D" w:rsidRPr="00CA0BB7">
        <w:rPr>
          <w:sz w:val="26"/>
          <w:szCs w:val="26"/>
        </w:rPr>
        <w:t xml:space="preserve"> объем производства в сопоставимых ценах составил</w:t>
      </w:r>
      <w:r w:rsidR="00377A0D">
        <w:rPr>
          <w:sz w:val="26"/>
          <w:szCs w:val="26"/>
        </w:rPr>
        <w:t xml:space="preserve"> 94,1</w:t>
      </w:r>
      <w:r w:rsidR="00377A0D" w:rsidRPr="00CA0BB7">
        <w:rPr>
          <w:sz w:val="26"/>
          <w:szCs w:val="26"/>
        </w:rPr>
        <w:t>%</w:t>
      </w:r>
      <w:r w:rsidR="00377A0D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к</w:t>
      </w:r>
      <w:r w:rsidR="00377A0D">
        <w:rPr>
          <w:sz w:val="26"/>
          <w:szCs w:val="26"/>
        </w:rPr>
        <w:t xml:space="preserve"> </w:t>
      </w:r>
      <w:r w:rsidR="003C31CF">
        <w:rPr>
          <w:sz w:val="26"/>
          <w:szCs w:val="26"/>
        </w:rPr>
        <w:t xml:space="preserve">уровню </w:t>
      </w:r>
      <w:r w:rsidR="00377A0D">
        <w:rPr>
          <w:sz w:val="26"/>
          <w:szCs w:val="26"/>
        </w:rPr>
        <w:t>январ</w:t>
      </w:r>
      <w:r w:rsidR="003C31CF">
        <w:rPr>
          <w:sz w:val="26"/>
          <w:szCs w:val="26"/>
        </w:rPr>
        <w:t>я</w:t>
      </w:r>
      <w:r w:rsidR="00377A0D">
        <w:rPr>
          <w:sz w:val="26"/>
          <w:szCs w:val="26"/>
        </w:rPr>
        <w:t xml:space="preserve"> </w:t>
      </w:r>
      <w:r w:rsidR="00377A0D" w:rsidRPr="00CA0BB7">
        <w:rPr>
          <w:sz w:val="26"/>
          <w:szCs w:val="26"/>
        </w:rPr>
        <w:t>201</w:t>
      </w:r>
      <w:r w:rsidR="00377A0D">
        <w:rPr>
          <w:sz w:val="26"/>
          <w:szCs w:val="26"/>
        </w:rPr>
        <w:t>8</w:t>
      </w:r>
      <w:r w:rsidR="00377A0D" w:rsidRPr="00CA0BB7">
        <w:rPr>
          <w:sz w:val="26"/>
          <w:szCs w:val="26"/>
        </w:rPr>
        <w:t> г</w:t>
      </w:r>
      <w:r w:rsidR="00377A0D">
        <w:rPr>
          <w:sz w:val="26"/>
          <w:szCs w:val="26"/>
        </w:rPr>
        <w:t>.</w:t>
      </w:r>
    </w:p>
    <w:p w:rsidR="005823A2" w:rsidRPr="00CA0BB7" w:rsidRDefault="005823A2" w:rsidP="00EE1B5E">
      <w:pPr>
        <w:pStyle w:val="a4"/>
        <w:tabs>
          <w:tab w:val="clear" w:pos="4536"/>
          <w:tab w:val="clear" w:pos="9072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текстильных изделий, одежды, изделий из кожи и меха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170688" distB="154686" distL="205740" distR="198755" simplePos="0" relativeHeight="251660288" behindDoc="0" locked="0" layoutInCell="1" allowOverlap="1">
            <wp:simplePos x="0" y="0"/>
            <wp:positionH relativeFrom="column">
              <wp:posOffset>-262255</wp:posOffset>
            </wp:positionH>
            <wp:positionV relativeFrom="paragraph">
              <wp:posOffset>121919</wp:posOffset>
            </wp:positionV>
            <wp:extent cx="6305550" cy="1876425"/>
            <wp:effectExtent l="0" t="0" r="0" b="0"/>
            <wp:wrapNone/>
            <wp:docPr id="11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5823A2" w:rsidRPr="00CA0BB7" w:rsidRDefault="005823A2" w:rsidP="005823A2">
      <w:pPr>
        <w:pStyle w:val="ac"/>
        <w:spacing w:before="120" w:after="300" w:line="240" w:lineRule="exact"/>
      </w:pPr>
    </w:p>
    <w:p w:rsidR="005823A2" w:rsidRPr="00CA0BB7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42770" w:rsidRDefault="00042770" w:rsidP="00EE1B5E">
      <w:pPr>
        <w:spacing w:before="1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042770">
      <w:pPr>
        <w:spacing w:before="24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5094" w:type="pct"/>
        <w:jc w:val="center"/>
        <w:tblInd w:w="-2309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5710"/>
        <w:gridCol w:w="1808"/>
        <w:gridCol w:w="1809"/>
      </w:tblGrid>
      <w:tr w:rsidR="002C762B" w:rsidRPr="00CA0BB7" w:rsidTr="002C762B">
        <w:trPr>
          <w:cantSplit/>
          <w:trHeight w:val="704"/>
          <w:tblHeader/>
          <w:jc w:val="center"/>
        </w:trPr>
        <w:tc>
          <w:tcPr>
            <w:tcW w:w="3061" w:type="pct"/>
            <w:tcBorders>
              <w:left w:val="single" w:sz="4" w:space="0" w:color="auto"/>
            </w:tcBorders>
          </w:tcPr>
          <w:p w:rsidR="00DA30E4" w:rsidRPr="00C02843" w:rsidRDefault="00DA30E4" w:rsidP="00013BCA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</w:p>
        </w:tc>
        <w:tc>
          <w:tcPr>
            <w:tcW w:w="969" w:type="pct"/>
          </w:tcPr>
          <w:p w:rsidR="00DA30E4" w:rsidRPr="00C02843" w:rsidRDefault="00DA30E4" w:rsidP="00AD7B59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Произведено</w:t>
            </w:r>
            <w:r>
              <w:rPr>
                <w:sz w:val="22"/>
                <w:szCs w:val="22"/>
              </w:rPr>
              <w:br/>
              <w:t xml:space="preserve">за январь 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70" w:type="pct"/>
            <w:tcBorders>
              <w:right w:val="single" w:sz="4" w:space="0" w:color="auto"/>
            </w:tcBorders>
          </w:tcPr>
          <w:p w:rsidR="00DA30E4" w:rsidRPr="00C02843" w:rsidRDefault="00DA30E4" w:rsidP="00D07B9C">
            <w:pPr>
              <w:spacing w:before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2019 г. </w:t>
            </w:r>
            <w:r w:rsidRPr="00715A9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в % к </w:t>
            </w:r>
            <w:r>
              <w:rPr>
                <w:sz w:val="22"/>
                <w:szCs w:val="22"/>
              </w:rPr>
              <w:br/>
              <w:t>январю 2018 г.</w:t>
            </w:r>
          </w:p>
        </w:tc>
      </w:tr>
      <w:tr w:rsidR="002C762B" w:rsidRPr="00CA0BB7" w:rsidTr="002C762B">
        <w:trPr>
          <w:cantSplit/>
          <w:trHeight w:val="60"/>
          <w:jc w:val="center"/>
        </w:trPr>
        <w:tc>
          <w:tcPr>
            <w:tcW w:w="30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C762B" w:rsidRPr="00CA0BB7" w:rsidRDefault="002C762B" w:rsidP="00042770">
            <w:pPr>
              <w:pStyle w:val="xl40"/>
              <w:spacing w:before="50" w:after="5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969" w:type="pct"/>
            <w:tcBorders>
              <w:top w:val="nil"/>
              <w:bottom w:val="nil"/>
            </w:tcBorders>
            <w:vAlign w:val="bottom"/>
          </w:tcPr>
          <w:p w:rsidR="002C762B" w:rsidRPr="002C762B" w:rsidRDefault="002C762B" w:rsidP="00042770">
            <w:pPr>
              <w:pStyle w:val="xl40"/>
              <w:spacing w:before="50" w:after="50" w:line="220" w:lineRule="exact"/>
              <w:ind w:right="56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3 179           </w:t>
            </w:r>
          </w:p>
        </w:tc>
        <w:tc>
          <w:tcPr>
            <w:tcW w:w="970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762B" w:rsidRPr="002C762B" w:rsidRDefault="002C762B" w:rsidP="00042770">
            <w:pPr>
              <w:pStyle w:val="xl40"/>
              <w:spacing w:before="50" w:after="50" w:line="220" w:lineRule="exact"/>
              <w:ind w:right="56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98,9            </w:t>
            </w:r>
          </w:p>
        </w:tc>
      </w:tr>
      <w:tr w:rsidR="002C762B" w:rsidRPr="00CA0BB7" w:rsidTr="002C762B">
        <w:trPr>
          <w:cantSplit/>
          <w:trHeight w:val="60"/>
          <w:jc w:val="center"/>
        </w:trPr>
        <w:tc>
          <w:tcPr>
            <w:tcW w:w="30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C762B" w:rsidRPr="00CA0BB7" w:rsidRDefault="002C762B" w:rsidP="00042770">
            <w:pPr>
              <w:pStyle w:val="xl40"/>
              <w:spacing w:before="50" w:after="50" w:line="220" w:lineRule="exact"/>
              <w:ind w:left="100"/>
              <w:outlineLvl w:val="2"/>
              <w:rPr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69" w:type="pct"/>
            <w:tcBorders>
              <w:top w:val="nil"/>
              <w:bottom w:val="nil"/>
            </w:tcBorders>
            <w:vAlign w:val="bottom"/>
          </w:tcPr>
          <w:p w:rsidR="002C762B" w:rsidRPr="002C762B" w:rsidRDefault="002C762B" w:rsidP="00042770">
            <w:pPr>
              <w:pStyle w:val="xl40"/>
              <w:spacing w:before="50" w:after="50" w:line="220" w:lineRule="exact"/>
              <w:ind w:right="56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12 724          </w:t>
            </w:r>
          </w:p>
        </w:tc>
        <w:tc>
          <w:tcPr>
            <w:tcW w:w="9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C762B" w:rsidRPr="002C762B" w:rsidRDefault="002C762B" w:rsidP="00042770">
            <w:pPr>
              <w:pStyle w:val="xl40"/>
              <w:spacing w:before="50" w:after="50" w:line="220" w:lineRule="exact"/>
              <w:ind w:right="56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84,5            </w:t>
            </w:r>
          </w:p>
        </w:tc>
      </w:tr>
      <w:tr w:rsidR="002C762B" w:rsidRPr="00CA0BB7" w:rsidTr="002C762B">
        <w:trPr>
          <w:cantSplit/>
          <w:trHeight w:val="60"/>
          <w:jc w:val="center"/>
        </w:trPr>
        <w:tc>
          <w:tcPr>
            <w:tcW w:w="30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C762B" w:rsidRPr="00CA0BB7" w:rsidRDefault="002C762B" w:rsidP="00042770">
            <w:pPr>
              <w:pStyle w:val="xl40"/>
              <w:spacing w:before="50" w:after="50" w:line="220" w:lineRule="exact"/>
              <w:ind w:left="100" w:firstLine="43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969" w:type="pct"/>
            <w:tcBorders>
              <w:top w:val="nil"/>
              <w:bottom w:val="nil"/>
            </w:tcBorders>
            <w:vAlign w:val="bottom"/>
          </w:tcPr>
          <w:p w:rsidR="002C762B" w:rsidRPr="002C762B" w:rsidRDefault="002C762B" w:rsidP="00042770">
            <w:pPr>
              <w:pStyle w:val="xl40"/>
              <w:spacing w:before="50" w:after="50" w:line="220" w:lineRule="exact"/>
              <w:ind w:right="56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9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C762B" w:rsidRPr="002C762B" w:rsidRDefault="002C762B" w:rsidP="00042770">
            <w:pPr>
              <w:pStyle w:val="xl40"/>
              <w:spacing w:before="50" w:after="50" w:line="220" w:lineRule="exact"/>
              <w:ind w:right="56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2C762B" w:rsidRPr="00CA0BB7" w:rsidTr="002C762B">
        <w:trPr>
          <w:cantSplit/>
          <w:trHeight w:val="60"/>
          <w:jc w:val="center"/>
        </w:trPr>
        <w:tc>
          <w:tcPr>
            <w:tcW w:w="30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C762B" w:rsidRPr="00CA0BB7" w:rsidRDefault="002C762B" w:rsidP="00042770">
            <w:pPr>
              <w:pStyle w:val="xl40"/>
              <w:spacing w:before="50" w:after="50" w:line="22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969" w:type="pct"/>
            <w:tcBorders>
              <w:top w:val="nil"/>
              <w:bottom w:val="nil"/>
            </w:tcBorders>
            <w:vAlign w:val="bottom"/>
          </w:tcPr>
          <w:p w:rsidR="002C762B" w:rsidRPr="002C762B" w:rsidRDefault="002C762B" w:rsidP="00042770">
            <w:pPr>
              <w:pStyle w:val="xl40"/>
              <w:spacing w:before="50" w:after="50" w:line="220" w:lineRule="exact"/>
              <w:ind w:right="56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155             </w:t>
            </w:r>
          </w:p>
        </w:tc>
        <w:tc>
          <w:tcPr>
            <w:tcW w:w="9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C762B" w:rsidRPr="002C762B" w:rsidRDefault="002C762B" w:rsidP="00042770">
            <w:pPr>
              <w:pStyle w:val="xl40"/>
              <w:spacing w:before="50" w:after="50" w:line="220" w:lineRule="exact"/>
              <w:ind w:right="56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69,5            </w:t>
            </w:r>
          </w:p>
        </w:tc>
      </w:tr>
      <w:tr w:rsidR="002C762B" w:rsidRPr="00CA0BB7" w:rsidTr="002C762B">
        <w:trPr>
          <w:cantSplit/>
          <w:trHeight w:val="60"/>
          <w:jc w:val="center"/>
        </w:trPr>
        <w:tc>
          <w:tcPr>
            <w:tcW w:w="30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C762B" w:rsidRPr="00CA0BB7" w:rsidRDefault="002C762B" w:rsidP="00042770">
            <w:pPr>
              <w:pStyle w:val="xl40"/>
              <w:spacing w:before="50" w:after="50" w:line="22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969" w:type="pct"/>
            <w:tcBorders>
              <w:top w:val="nil"/>
              <w:bottom w:val="nil"/>
            </w:tcBorders>
            <w:vAlign w:val="bottom"/>
          </w:tcPr>
          <w:p w:rsidR="002C762B" w:rsidRPr="002C762B" w:rsidRDefault="002C762B" w:rsidP="00042770">
            <w:pPr>
              <w:pStyle w:val="xl40"/>
              <w:spacing w:before="50" w:after="50" w:line="220" w:lineRule="exact"/>
              <w:ind w:right="56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2 135           </w:t>
            </w:r>
          </w:p>
        </w:tc>
        <w:tc>
          <w:tcPr>
            <w:tcW w:w="9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C762B" w:rsidRPr="002C762B" w:rsidRDefault="002C762B" w:rsidP="00042770">
            <w:pPr>
              <w:pStyle w:val="xl40"/>
              <w:spacing w:before="50" w:after="50" w:line="220" w:lineRule="exact"/>
              <w:ind w:right="56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96,7            </w:t>
            </w:r>
          </w:p>
        </w:tc>
      </w:tr>
      <w:tr w:rsidR="002C762B" w:rsidRPr="00CA0BB7" w:rsidTr="002C762B">
        <w:trPr>
          <w:cantSplit/>
          <w:trHeight w:val="60"/>
          <w:jc w:val="center"/>
        </w:trPr>
        <w:tc>
          <w:tcPr>
            <w:tcW w:w="30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C762B" w:rsidRPr="00CA0BB7" w:rsidRDefault="002C762B" w:rsidP="00042770">
            <w:pPr>
              <w:pStyle w:val="xl40"/>
              <w:spacing w:before="50" w:after="50" w:line="220" w:lineRule="exact"/>
              <w:ind w:left="100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969" w:type="pct"/>
            <w:tcBorders>
              <w:top w:val="nil"/>
              <w:bottom w:val="nil"/>
            </w:tcBorders>
            <w:vAlign w:val="bottom"/>
          </w:tcPr>
          <w:p w:rsidR="002C762B" w:rsidRPr="002C762B" w:rsidRDefault="002C762B" w:rsidP="00042770">
            <w:pPr>
              <w:pStyle w:val="xl40"/>
              <w:spacing w:before="50" w:after="50" w:line="220" w:lineRule="exact"/>
              <w:ind w:right="56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4 854           </w:t>
            </w:r>
          </w:p>
        </w:tc>
        <w:tc>
          <w:tcPr>
            <w:tcW w:w="9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C762B" w:rsidRPr="002C762B" w:rsidRDefault="002C762B" w:rsidP="00042770">
            <w:pPr>
              <w:pStyle w:val="xl40"/>
              <w:spacing w:before="50" w:after="50" w:line="220" w:lineRule="exact"/>
              <w:ind w:right="56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89,1            </w:t>
            </w:r>
          </w:p>
        </w:tc>
      </w:tr>
      <w:tr w:rsidR="002C762B" w:rsidRPr="00CA0BB7" w:rsidTr="002C762B">
        <w:trPr>
          <w:cantSplit/>
          <w:trHeight w:val="60"/>
          <w:jc w:val="center"/>
        </w:trPr>
        <w:tc>
          <w:tcPr>
            <w:tcW w:w="30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C762B" w:rsidRPr="00CA0BB7" w:rsidRDefault="002C762B" w:rsidP="00042770">
            <w:pPr>
              <w:pStyle w:val="xl40"/>
              <w:spacing w:before="50" w:after="50" w:line="220" w:lineRule="exact"/>
              <w:ind w:left="100" w:firstLine="22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969" w:type="pct"/>
            <w:tcBorders>
              <w:top w:val="nil"/>
              <w:bottom w:val="nil"/>
            </w:tcBorders>
            <w:vAlign w:val="bottom"/>
          </w:tcPr>
          <w:p w:rsidR="002C762B" w:rsidRPr="002C762B" w:rsidRDefault="002C762B" w:rsidP="00042770">
            <w:pPr>
              <w:pStyle w:val="xl40"/>
              <w:spacing w:before="50" w:after="50" w:line="220" w:lineRule="exact"/>
              <w:ind w:right="56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5 479           </w:t>
            </w:r>
          </w:p>
        </w:tc>
        <w:tc>
          <w:tcPr>
            <w:tcW w:w="9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C762B" w:rsidRPr="002C762B" w:rsidRDefault="002C762B" w:rsidP="00042770">
            <w:pPr>
              <w:pStyle w:val="xl40"/>
              <w:spacing w:before="50" w:after="50" w:line="220" w:lineRule="exact"/>
              <w:ind w:right="56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78,2            </w:t>
            </w:r>
          </w:p>
        </w:tc>
      </w:tr>
      <w:tr w:rsidR="002C762B" w:rsidRPr="00CA0BB7" w:rsidTr="002C762B">
        <w:trPr>
          <w:cantSplit/>
          <w:jc w:val="center"/>
        </w:trPr>
        <w:tc>
          <w:tcPr>
            <w:tcW w:w="30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C762B" w:rsidRPr="00CA0BB7" w:rsidRDefault="002C762B" w:rsidP="00042770">
            <w:pPr>
              <w:pStyle w:val="xl40"/>
              <w:spacing w:before="50" w:after="5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969" w:type="pct"/>
            <w:tcBorders>
              <w:top w:val="nil"/>
              <w:bottom w:val="nil"/>
            </w:tcBorders>
            <w:vAlign w:val="bottom"/>
          </w:tcPr>
          <w:p w:rsidR="002C762B" w:rsidRPr="002C762B" w:rsidRDefault="002C762B" w:rsidP="00042770">
            <w:pPr>
              <w:pStyle w:val="xl40"/>
              <w:spacing w:before="50" w:after="50" w:line="220" w:lineRule="exact"/>
              <w:ind w:right="56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280             </w:t>
            </w:r>
          </w:p>
        </w:tc>
        <w:tc>
          <w:tcPr>
            <w:tcW w:w="9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C762B" w:rsidRPr="002C762B" w:rsidRDefault="002C762B" w:rsidP="00042770">
            <w:pPr>
              <w:pStyle w:val="xl40"/>
              <w:spacing w:before="50" w:after="50" w:line="220" w:lineRule="exact"/>
              <w:ind w:right="56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84,3            </w:t>
            </w:r>
          </w:p>
        </w:tc>
      </w:tr>
      <w:tr w:rsidR="002C762B" w:rsidRPr="00CA0BB7" w:rsidTr="003F7475">
        <w:trPr>
          <w:cantSplit/>
          <w:jc w:val="center"/>
        </w:trPr>
        <w:tc>
          <w:tcPr>
            <w:tcW w:w="30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C762B" w:rsidRPr="00CA0BB7" w:rsidRDefault="002C762B" w:rsidP="00042770">
            <w:pPr>
              <w:pStyle w:val="xl40"/>
              <w:spacing w:before="50" w:after="5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Белье туалетное и кухонное, тыс. шт.</w:t>
            </w:r>
          </w:p>
        </w:tc>
        <w:tc>
          <w:tcPr>
            <w:tcW w:w="969" w:type="pct"/>
            <w:tcBorders>
              <w:top w:val="nil"/>
              <w:bottom w:val="nil"/>
            </w:tcBorders>
            <w:vAlign w:val="bottom"/>
          </w:tcPr>
          <w:p w:rsidR="002C762B" w:rsidRPr="002C762B" w:rsidRDefault="002C762B" w:rsidP="00042770">
            <w:pPr>
              <w:pStyle w:val="xl40"/>
              <w:spacing w:before="50" w:after="50" w:line="220" w:lineRule="exact"/>
              <w:ind w:right="56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425             </w:t>
            </w:r>
          </w:p>
        </w:tc>
        <w:tc>
          <w:tcPr>
            <w:tcW w:w="9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C762B" w:rsidRPr="002C762B" w:rsidRDefault="002C762B" w:rsidP="00042770">
            <w:pPr>
              <w:pStyle w:val="xl40"/>
              <w:spacing w:before="50" w:after="50" w:line="220" w:lineRule="exact"/>
              <w:ind w:right="56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101,2           </w:t>
            </w:r>
          </w:p>
        </w:tc>
      </w:tr>
      <w:tr w:rsidR="002C762B" w:rsidRPr="00CA0BB7" w:rsidTr="003F7475">
        <w:trPr>
          <w:cantSplit/>
          <w:jc w:val="center"/>
        </w:trPr>
        <w:tc>
          <w:tcPr>
            <w:tcW w:w="30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C762B" w:rsidRPr="00CA0BB7" w:rsidRDefault="002C762B" w:rsidP="00042770">
            <w:pPr>
              <w:pStyle w:val="xl40"/>
              <w:spacing w:before="50" w:after="5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Ковры и ковровые изделия,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69" w:type="pct"/>
            <w:tcBorders>
              <w:top w:val="nil"/>
              <w:bottom w:val="nil"/>
            </w:tcBorders>
            <w:vAlign w:val="bottom"/>
          </w:tcPr>
          <w:p w:rsidR="002C762B" w:rsidRPr="002C762B" w:rsidRDefault="002C762B" w:rsidP="00042770">
            <w:pPr>
              <w:pStyle w:val="xl40"/>
              <w:spacing w:before="50" w:after="50" w:line="220" w:lineRule="exact"/>
              <w:ind w:right="56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1 511           </w:t>
            </w:r>
          </w:p>
        </w:tc>
        <w:tc>
          <w:tcPr>
            <w:tcW w:w="9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C762B" w:rsidRPr="002C762B" w:rsidRDefault="002C762B" w:rsidP="00042770">
            <w:pPr>
              <w:pStyle w:val="xl40"/>
              <w:spacing w:before="50" w:after="50" w:line="220" w:lineRule="exact"/>
              <w:ind w:right="56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92,5            </w:t>
            </w:r>
          </w:p>
        </w:tc>
      </w:tr>
      <w:tr w:rsidR="002C762B" w:rsidRPr="00CA0BB7" w:rsidTr="003F7475">
        <w:trPr>
          <w:cantSplit/>
          <w:jc w:val="center"/>
        </w:trPr>
        <w:tc>
          <w:tcPr>
            <w:tcW w:w="30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C762B" w:rsidRPr="00CA0BB7" w:rsidRDefault="002C762B" w:rsidP="00042770">
            <w:pPr>
              <w:spacing w:before="50" w:after="50" w:line="220" w:lineRule="exact"/>
              <w:ind w:lef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Материалы нетканые и изделия из них </w:t>
            </w:r>
            <w:r w:rsidRPr="002C762B"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(кроме одежды), млн. м</w:t>
            </w:r>
            <w:r w:rsidRPr="00CA0BB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69" w:type="pct"/>
            <w:tcBorders>
              <w:top w:val="nil"/>
              <w:bottom w:val="nil"/>
            </w:tcBorders>
            <w:vAlign w:val="bottom"/>
          </w:tcPr>
          <w:p w:rsidR="002C762B" w:rsidRPr="002C762B" w:rsidRDefault="002C762B" w:rsidP="00042770">
            <w:pPr>
              <w:pStyle w:val="xl40"/>
              <w:spacing w:before="50" w:after="50" w:line="220" w:lineRule="exact"/>
              <w:ind w:right="56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39,4            </w:t>
            </w:r>
          </w:p>
        </w:tc>
        <w:tc>
          <w:tcPr>
            <w:tcW w:w="9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C762B" w:rsidRPr="002C762B" w:rsidRDefault="002C762B" w:rsidP="00042770">
            <w:pPr>
              <w:pStyle w:val="xl40"/>
              <w:spacing w:before="50" w:after="50" w:line="220" w:lineRule="exact"/>
              <w:ind w:right="56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103,3           </w:t>
            </w:r>
          </w:p>
        </w:tc>
      </w:tr>
      <w:tr w:rsidR="002C762B" w:rsidRPr="00CA0BB7" w:rsidTr="002C762B">
        <w:trPr>
          <w:cantSplit/>
          <w:jc w:val="center"/>
        </w:trPr>
        <w:tc>
          <w:tcPr>
            <w:tcW w:w="30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C762B" w:rsidRPr="00CA0BB7" w:rsidRDefault="002C762B" w:rsidP="00042770">
            <w:pPr>
              <w:spacing w:before="50" w:after="50" w:line="220" w:lineRule="exact"/>
              <w:ind w:left="100"/>
              <w:outlineLvl w:val="2"/>
              <w:rPr>
                <w:sz w:val="22"/>
                <w:szCs w:val="22"/>
                <w:vertAlign w:val="superscript"/>
              </w:rPr>
            </w:pPr>
            <w:r w:rsidRPr="00CA0BB7">
              <w:rPr>
                <w:sz w:val="22"/>
                <w:szCs w:val="22"/>
              </w:rPr>
              <w:t>Ткань кордная для шин, тыс. м</w:t>
            </w:r>
            <w:r w:rsidRPr="00CA0BB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69" w:type="pct"/>
            <w:tcBorders>
              <w:top w:val="nil"/>
              <w:bottom w:val="nil"/>
            </w:tcBorders>
            <w:vAlign w:val="bottom"/>
          </w:tcPr>
          <w:p w:rsidR="002C762B" w:rsidRPr="002C762B" w:rsidRDefault="002C762B" w:rsidP="00042770">
            <w:pPr>
              <w:pStyle w:val="xl40"/>
              <w:spacing w:before="50" w:after="50" w:line="220" w:lineRule="exact"/>
              <w:ind w:right="56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3 657           </w:t>
            </w:r>
          </w:p>
        </w:tc>
        <w:tc>
          <w:tcPr>
            <w:tcW w:w="9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C762B" w:rsidRPr="002C762B" w:rsidRDefault="002C762B" w:rsidP="00042770">
            <w:pPr>
              <w:pStyle w:val="xl40"/>
              <w:spacing w:before="50" w:after="50" w:line="220" w:lineRule="exact"/>
              <w:ind w:right="56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83,5            </w:t>
            </w:r>
          </w:p>
        </w:tc>
      </w:tr>
      <w:tr w:rsidR="002C762B" w:rsidRPr="00CA0BB7" w:rsidTr="002C762B">
        <w:trPr>
          <w:cantSplit/>
          <w:jc w:val="center"/>
        </w:trPr>
        <w:tc>
          <w:tcPr>
            <w:tcW w:w="3061" w:type="pct"/>
            <w:tcBorders>
              <w:top w:val="nil"/>
              <w:left w:val="single" w:sz="4" w:space="0" w:color="auto"/>
              <w:bottom w:val="nil"/>
            </w:tcBorders>
          </w:tcPr>
          <w:p w:rsidR="002C762B" w:rsidRPr="00CA0BB7" w:rsidRDefault="002C762B" w:rsidP="00042770">
            <w:pPr>
              <w:pStyle w:val="xl40"/>
              <w:spacing w:before="50" w:after="50" w:line="22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969" w:type="pct"/>
            <w:tcBorders>
              <w:top w:val="nil"/>
              <w:bottom w:val="nil"/>
            </w:tcBorders>
            <w:vAlign w:val="bottom"/>
          </w:tcPr>
          <w:p w:rsidR="002C762B" w:rsidRPr="002C762B" w:rsidRDefault="002C762B" w:rsidP="00042770">
            <w:pPr>
              <w:pStyle w:val="xl40"/>
              <w:spacing w:before="50" w:after="50" w:line="220" w:lineRule="exact"/>
              <w:ind w:right="56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3 769           </w:t>
            </w:r>
          </w:p>
        </w:tc>
        <w:tc>
          <w:tcPr>
            <w:tcW w:w="9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C762B" w:rsidRPr="002C762B" w:rsidRDefault="002C762B" w:rsidP="00042770">
            <w:pPr>
              <w:pStyle w:val="xl40"/>
              <w:spacing w:before="50" w:after="50" w:line="220" w:lineRule="exact"/>
              <w:ind w:right="56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106,8           </w:t>
            </w:r>
          </w:p>
        </w:tc>
      </w:tr>
      <w:tr w:rsidR="002C762B" w:rsidRPr="00CA0BB7" w:rsidTr="002C762B">
        <w:trPr>
          <w:cantSplit/>
          <w:jc w:val="center"/>
        </w:trPr>
        <w:tc>
          <w:tcPr>
            <w:tcW w:w="3061" w:type="pct"/>
            <w:tcBorders>
              <w:top w:val="nil"/>
              <w:left w:val="single" w:sz="4" w:space="0" w:color="auto"/>
              <w:bottom w:val="nil"/>
            </w:tcBorders>
          </w:tcPr>
          <w:p w:rsidR="002C762B" w:rsidRPr="00CA0BB7" w:rsidRDefault="002C762B" w:rsidP="00042770">
            <w:pPr>
              <w:pStyle w:val="xl40"/>
              <w:spacing w:before="50" w:after="50" w:line="220" w:lineRule="exact"/>
              <w:ind w:left="100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трикотажной, тыс. шт. </w:t>
            </w:r>
          </w:p>
        </w:tc>
        <w:tc>
          <w:tcPr>
            <w:tcW w:w="969" w:type="pct"/>
            <w:tcBorders>
              <w:top w:val="nil"/>
              <w:bottom w:val="nil"/>
            </w:tcBorders>
            <w:vAlign w:val="bottom"/>
          </w:tcPr>
          <w:p w:rsidR="002C762B" w:rsidRPr="002C762B" w:rsidRDefault="002C762B" w:rsidP="00042770">
            <w:pPr>
              <w:pStyle w:val="xl40"/>
              <w:spacing w:before="50" w:after="50" w:line="220" w:lineRule="exact"/>
              <w:ind w:right="56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493             </w:t>
            </w:r>
          </w:p>
        </w:tc>
        <w:tc>
          <w:tcPr>
            <w:tcW w:w="9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C762B" w:rsidRPr="002C762B" w:rsidRDefault="002C762B" w:rsidP="00042770">
            <w:pPr>
              <w:pStyle w:val="xl40"/>
              <w:spacing w:before="50" w:after="50" w:line="220" w:lineRule="exact"/>
              <w:ind w:right="56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104,7           </w:t>
            </w:r>
          </w:p>
        </w:tc>
      </w:tr>
      <w:tr w:rsidR="002C762B" w:rsidRPr="00CA0BB7" w:rsidTr="00042770">
        <w:trPr>
          <w:cantSplit/>
          <w:trHeight w:val="242"/>
          <w:jc w:val="center"/>
        </w:trPr>
        <w:tc>
          <w:tcPr>
            <w:tcW w:w="3061" w:type="pct"/>
            <w:tcBorders>
              <w:top w:val="nil"/>
              <w:left w:val="single" w:sz="4" w:space="0" w:color="auto"/>
              <w:bottom w:val="nil"/>
            </w:tcBorders>
          </w:tcPr>
          <w:p w:rsidR="002C762B" w:rsidRPr="00CA0BB7" w:rsidRDefault="002C762B" w:rsidP="00042770">
            <w:pPr>
              <w:pStyle w:val="xl40"/>
              <w:spacing w:before="50" w:after="50" w:line="220" w:lineRule="exact"/>
              <w:ind w:left="100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Корсетные изделия, тыс. шт. </w:t>
            </w:r>
          </w:p>
        </w:tc>
        <w:tc>
          <w:tcPr>
            <w:tcW w:w="969" w:type="pct"/>
            <w:tcBorders>
              <w:top w:val="nil"/>
              <w:bottom w:val="nil"/>
            </w:tcBorders>
            <w:vAlign w:val="bottom"/>
          </w:tcPr>
          <w:p w:rsidR="002C762B" w:rsidRPr="002C762B" w:rsidRDefault="002C762B" w:rsidP="00042770">
            <w:pPr>
              <w:pStyle w:val="xl40"/>
              <w:spacing w:before="50" w:after="50" w:line="220" w:lineRule="exact"/>
              <w:ind w:right="56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1 354           </w:t>
            </w:r>
          </w:p>
        </w:tc>
        <w:tc>
          <w:tcPr>
            <w:tcW w:w="9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C762B" w:rsidRPr="002C762B" w:rsidRDefault="002C762B" w:rsidP="00042770">
            <w:pPr>
              <w:pStyle w:val="xl40"/>
              <w:spacing w:before="50" w:after="50" w:line="220" w:lineRule="exact"/>
              <w:ind w:right="56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95,0            </w:t>
            </w:r>
          </w:p>
        </w:tc>
      </w:tr>
      <w:tr w:rsidR="002C762B" w:rsidRPr="00CA0BB7" w:rsidTr="00042770">
        <w:trPr>
          <w:cantSplit/>
          <w:jc w:val="center"/>
        </w:trPr>
        <w:tc>
          <w:tcPr>
            <w:tcW w:w="30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C762B" w:rsidRPr="00A2536A" w:rsidRDefault="002C762B" w:rsidP="00042770">
            <w:pPr>
              <w:pStyle w:val="xl40"/>
              <w:spacing w:before="50" w:after="5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A2536A">
              <w:rPr>
                <w:rFonts w:ascii="Times New Roman" w:hAnsi="Times New Roman"/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969" w:type="pct"/>
            <w:tcBorders>
              <w:top w:val="nil"/>
              <w:bottom w:val="nil"/>
            </w:tcBorders>
            <w:vAlign w:val="bottom"/>
          </w:tcPr>
          <w:p w:rsidR="002C762B" w:rsidRPr="002C762B" w:rsidRDefault="002C762B" w:rsidP="00042770">
            <w:pPr>
              <w:pStyle w:val="xl40"/>
              <w:spacing w:before="50" w:after="50" w:line="220" w:lineRule="exact"/>
              <w:ind w:right="56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13,4            </w:t>
            </w:r>
          </w:p>
        </w:tc>
        <w:tc>
          <w:tcPr>
            <w:tcW w:w="9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C762B" w:rsidRPr="002C762B" w:rsidRDefault="002C762B" w:rsidP="00042770">
            <w:pPr>
              <w:pStyle w:val="xl40"/>
              <w:spacing w:before="50" w:after="50" w:line="220" w:lineRule="exact"/>
              <w:ind w:right="56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90,0            </w:t>
            </w:r>
          </w:p>
        </w:tc>
      </w:tr>
      <w:tr w:rsidR="002C762B" w:rsidRPr="00CA0BB7" w:rsidTr="00042770">
        <w:trPr>
          <w:cantSplit/>
          <w:jc w:val="center"/>
        </w:trPr>
        <w:tc>
          <w:tcPr>
            <w:tcW w:w="30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C762B" w:rsidRPr="00F30D7D" w:rsidRDefault="002C762B" w:rsidP="00042770">
            <w:pPr>
              <w:pStyle w:val="xl40"/>
              <w:spacing w:before="50" w:after="50" w:line="220" w:lineRule="exact"/>
              <w:ind w:left="100"/>
              <w:outlineLvl w:val="2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 w:rsidRPr="00A2536A">
              <w:rPr>
                <w:rFonts w:ascii="Times New Roman" w:hAnsi="Times New Roman"/>
                <w:sz w:val="22"/>
                <w:szCs w:val="22"/>
              </w:rPr>
              <w:t>Кож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а дубленая и выделанная, млн. </w:t>
            </w:r>
            <w:r w:rsidRPr="00A2536A">
              <w:rPr>
                <w:rFonts w:ascii="Times New Roman" w:hAnsi="Times New Roman"/>
                <w:sz w:val="22"/>
                <w:szCs w:val="22"/>
              </w:rPr>
              <w:t>дм</w:t>
            </w:r>
            <w:r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969" w:type="pct"/>
            <w:tcBorders>
              <w:top w:val="nil"/>
              <w:bottom w:val="nil"/>
            </w:tcBorders>
            <w:vAlign w:val="bottom"/>
          </w:tcPr>
          <w:p w:rsidR="002C762B" w:rsidRPr="002C762B" w:rsidRDefault="002C762B" w:rsidP="00042770">
            <w:pPr>
              <w:pStyle w:val="xl40"/>
              <w:spacing w:before="50" w:after="50" w:line="220" w:lineRule="exact"/>
              <w:ind w:right="56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33,7            </w:t>
            </w:r>
          </w:p>
        </w:tc>
        <w:tc>
          <w:tcPr>
            <w:tcW w:w="9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C762B" w:rsidRPr="002C762B" w:rsidRDefault="002C762B" w:rsidP="00042770">
            <w:pPr>
              <w:pStyle w:val="xl40"/>
              <w:spacing w:before="50" w:after="50" w:line="220" w:lineRule="exact"/>
              <w:ind w:right="56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100,7           </w:t>
            </w:r>
          </w:p>
        </w:tc>
      </w:tr>
      <w:tr w:rsidR="002C762B" w:rsidRPr="00CA0BB7" w:rsidTr="002C762B">
        <w:trPr>
          <w:cantSplit/>
          <w:jc w:val="center"/>
        </w:trPr>
        <w:tc>
          <w:tcPr>
            <w:tcW w:w="30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C762B" w:rsidRPr="004531F2" w:rsidRDefault="002C762B" w:rsidP="00042770">
            <w:pPr>
              <w:spacing w:before="50" w:after="50" w:line="220" w:lineRule="exact"/>
              <w:ind w:left="100" w:hanging="11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Сумки женские и мужские, тыс.</w:t>
            </w:r>
            <w:r w:rsidRPr="009E0B7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шт.</w:t>
            </w:r>
          </w:p>
        </w:tc>
        <w:tc>
          <w:tcPr>
            <w:tcW w:w="969" w:type="pct"/>
            <w:tcBorders>
              <w:top w:val="nil"/>
              <w:bottom w:val="nil"/>
            </w:tcBorders>
            <w:vAlign w:val="bottom"/>
          </w:tcPr>
          <w:p w:rsidR="002C762B" w:rsidRPr="002C762B" w:rsidRDefault="002C762B" w:rsidP="00042770">
            <w:pPr>
              <w:pStyle w:val="xl40"/>
              <w:spacing w:before="50" w:after="50" w:line="220" w:lineRule="exact"/>
              <w:ind w:right="56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46              </w:t>
            </w:r>
          </w:p>
        </w:tc>
        <w:tc>
          <w:tcPr>
            <w:tcW w:w="9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C762B" w:rsidRPr="002C762B" w:rsidRDefault="002C762B" w:rsidP="00042770">
            <w:pPr>
              <w:pStyle w:val="xl40"/>
              <w:spacing w:before="50" w:after="50" w:line="220" w:lineRule="exact"/>
              <w:ind w:right="56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107,0           </w:t>
            </w:r>
          </w:p>
        </w:tc>
      </w:tr>
      <w:tr w:rsidR="002C762B" w:rsidRPr="00CA0BB7" w:rsidTr="002C762B">
        <w:trPr>
          <w:cantSplit/>
          <w:jc w:val="center"/>
        </w:trPr>
        <w:tc>
          <w:tcPr>
            <w:tcW w:w="306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2C762B" w:rsidRPr="00CA0BB7" w:rsidRDefault="002C762B" w:rsidP="00042770">
            <w:pPr>
              <w:spacing w:before="50" w:after="50" w:line="220" w:lineRule="exact"/>
              <w:ind w:left="100" w:hanging="11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969" w:type="pct"/>
            <w:tcBorders>
              <w:top w:val="nil"/>
              <w:bottom w:val="nil"/>
            </w:tcBorders>
            <w:vAlign w:val="bottom"/>
          </w:tcPr>
          <w:p w:rsidR="002C762B" w:rsidRPr="002C762B" w:rsidRDefault="002C762B" w:rsidP="00042770">
            <w:pPr>
              <w:pStyle w:val="xl40"/>
              <w:spacing w:before="50" w:after="50" w:line="220" w:lineRule="exact"/>
              <w:ind w:right="56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618             </w:t>
            </w:r>
          </w:p>
        </w:tc>
        <w:tc>
          <w:tcPr>
            <w:tcW w:w="970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C762B" w:rsidRPr="002C762B" w:rsidRDefault="002C762B" w:rsidP="00042770">
            <w:pPr>
              <w:pStyle w:val="xl40"/>
              <w:spacing w:before="50" w:after="50" w:line="220" w:lineRule="exact"/>
              <w:ind w:right="56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84,2            </w:t>
            </w:r>
          </w:p>
        </w:tc>
      </w:tr>
      <w:tr w:rsidR="002C762B" w:rsidRPr="00CA0BB7" w:rsidTr="002C762B">
        <w:trPr>
          <w:cantSplit/>
          <w:jc w:val="center"/>
        </w:trPr>
        <w:tc>
          <w:tcPr>
            <w:tcW w:w="306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2C762B" w:rsidRPr="00CA0BB7" w:rsidRDefault="002C762B" w:rsidP="00042770">
            <w:pPr>
              <w:spacing w:before="50" w:after="50" w:line="220" w:lineRule="exact"/>
              <w:ind w:left="242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обувь резиновая</w:t>
            </w:r>
            <w:r w:rsidRPr="002C762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 </w:t>
            </w:r>
            <w:r w:rsidRPr="00CA0BB7">
              <w:rPr>
                <w:sz w:val="22"/>
                <w:szCs w:val="22"/>
              </w:rPr>
              <w:t>из полимерных материалов</w:t>
            </w:r>
          </w:p>
        </w:tc>
        <w:tc>
          <w:tcPr>
            <w:tcW w:w="969" w:type="pct"/>
            <w:tcBorders>
              <w:top w:val="nil"/>
              <w:bottom w:val="double" w:sz="4" w:space="0" w:color="auto"/>
            </w:tcBorders>
            <w:vAlign w:val="bottom"/>
          </w:tcPr>
          <w:p w:rsidR="002C762B" w:rsidRPr="002C762B" w:rsidRDefault="002C762B" w:rsidP="00042770">
            <w:pPr>
              <w:pStyle w:val="xl40"/>
              <w:spacing w:before="50" w:after="50" w:line="220" w:lineRule="exact"/>
              <w:ind w:right="56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61              </w:t>
            </w:r>
          </w:p>
        </w:tc>
        <w:tc>
          <w:tcPr>
            <w:tcW w:w="970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2C762B" w:rsidRPr="002C762B" w:rsidRDefault="002C762B" w:rsidP="00042770">
            <w:pPr>
              <w:pStyle w:val="xl40"/>
              <w:spacing w:before="50" w:after="50" w:line="220" w:lineRule="exact"/>
              <w:ind w:right="56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73,5            </w:t>
            </w:r>
          </w:p>
        </w:tc>
      </w:tr>
    </w:tbl>
    <w:p w:rsidR="00042770" w:rsidRDefault="00042770" w:rsidP="005823A2">
      <w:pPr>
        <w:spacing w:before="240" w:after="120" w:line="220" w:lineRule="exact"/>
        <w:ind w:firstLine="6"/>
        <w:jc w:val="center"/>
        <w:rPr>
          <w:rFonts w:ascii="Arial" w:hAnsi="Arial" w:cs="Arial"/>
          <w:b/>
          <w:bCs/>
          <w:sz w:val="22"/>
          <w:szCs w:val="22"/>
        </w:rPr>
      </w:pPr>
    </w:p>
    <w:p w:rsidR="005823A2" w:rsidRPr="00CA0BB7" w:rsidRDefault="005823A2" w:rsidP="005823A2">
      <w:pPr>
        <w:spacing w:before="240" w:after="120" w:line="22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текстильных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одежды, изделий из кожи и меха</w:t>
      </w:r>
    </w:p>
    <w:tbl>
      <w:tblPr>
        <w:tblW w:w="5070" w:type="pct"/>
        <w:jc w:val="center"/>
        <w:tblInd w:w="-62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600"/>
      </w:tblPr>
      <w:tblGrid>
        <w:gridCol w:w="5749"/>
        <w:gridCol w:w="1512"/>
        <w:gridCol w:w="2051"/>
      </w:tblGrid>
      <w:tr w:rsidR="00DD17BB" w:rsidRPr="00B0712B" w:rsidTr="006174F4">
        <w:trPr>
          <w:cantSplit/>
          <w:trHeight w:val="70"/>
          <w:tblHeader/>
          <w:jc w:val="center"/>
        </w:trPr>
        <w:tc>
          <w:tcPr>
            <w:tcW w:w="30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D17BB" w:rsidRDefault="00DD17BB" w:rsidP="00DD17BB">
            <w:pPr>
              <w:pStyle w:val="xl40"/>
              <w:spacing w:before="40" w:after="40" w:line="22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1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D17BB" w:rsidRPr="00FA6C97" w:rsidRDefault="00DD17BB" w:rsidP="00DD17BB">
            <w:pPr>
              <w:pStyle w:val="xl40"/>
              <w:spacing w:before="40" w:after="40" w:line="220" w:lineRule="exact"/>
              <w:ind w:right="-76"/>
              <w:jc w:val="center"/>
              <w:outlineLvl w:val="2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A6C97">
              <w:rPr>
                <w:rFonts w:ascii="Times New Roman" w:eastAsia="Times New Roman" w:hAnsi="Times New Roman"/>
                <w:sz w:val="22"/>
                <w:szCs w:val="22"/>
              </w:rPr>
              <w:t>На 1 февраля 2019 г.</w:t>
            </w:r>
          </w:p>
        </w:tc>
      </w:tr>
      <w:tr w:rsidR="00DD17BB" w:rsidRPr="00B0712B" w:rsidTr="006174F4">
        <w:trPr>
          <w:cantSplit/>
          <w:trHeight w:val="70"/>
          <w:tblHeader/>
          <w:jc w:val="center"/>
        </w:trPr>
        <w:tc>
          <w:tcPr>
            <w:tcW w:w="30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DD17BB" w:rsidRDefault="00DD17BB" w:rsidP="00DD17BB">
            <w:pPr>
              <w:pStyle w:val="xl40"/>
              <w:spacing w:before="40" w:after="40" w:line="22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12" w:type="pct"/>
            <w:tcBorders>
              <w:top w:val="single" w:sz="4" w:space="0" w:color="auto"/>
              <w:bottom w:val="single" w:sz="4" w:space="0" w:color="auto"/>
            </w:tcBorders>
          </w:tcPr>
          <w:p w:rsidR="00DD17BB" w:rsidRPr="00FA6C97" w:rsidRDefault="00DD17BB" w:rsidP="006D43BE">
            <w:pPr>
              <w:pStyle w:val="xl40"/>
              <w:spacing w:before="40" w:after="40" w:line="220" w:lineRule="exact"/>
              <w:jc w:val="center"/>
              <w:outlineLvl w:val="2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A6C97">
              <w:rPr>
                <w:rFonts w:ascii="Times New Roman" w:eastAsia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10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7BB" w:rsidRPr="00FA6C97" w:rsidRDefault="00DD17BB" w:rsidP="006D43BE">
            <w:pPr>
              <w:pStyle w:val="xl40"/>
              <w:spacing w:before="40" w:after="40" w:line="220" w:lineRule="exact"/>
              <w:jc w:val="center"/>
              <w:outlineLvl w:val="2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FA6C97">
              <w:rPr>
                <w:rFonts w:ascii="Times New Roman" w:eastAsia="Times New Roman" w:hAnsi="Times New Roman"/>
                <w:sz w:val="22"/>
                <w:szCs w:val="22"/>
              </w:rPr>
              <w:t xml:space="preserve">в % к </w:t>
            </w:r>
            <w:r w:rsidR="006D43BE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FA6C97">
              <w:rPr>
                <w:rFonts w:ascii="Times New Roman" w:eastAsia="Times New Roman" w:hAnsi="Times New Roman"/>
                <w:sz w:val="22"/>
                <w:szCs w:val="22"/>
              </w:rPr>
              <w:t>среднемесяч-</w:t>
            </w:r>
            <w:r w:rsidR="006D43BE">
              <w:rPr>
                <w:rFonts w:ascii="Times New Roman" w:eastAsia="Times New Roman" w:hAnsi="Times New Roman"/>
                <w:sz w:val="22"/>
                <w:szCs w:val="22"/>
              </w:rPr>
              <w:br/>
            </w:r>
            <w:r w:rsidRPr="00FA6C97">
              <w:rPr>
                <w:rFonts w:ascii="Times New Roman" w:eastAsia="Times New Roman" w:hAnsi="Times New Roman"/>
                <w:sz w:val="22"/>
                <w:szCs w:val="22"/>
              </w:rPr>
              <w:t>ному объему производства продукции</w:t>
            </w:r>
          </w:p>
        </w:tc>
      </w:tr>
      <w:tr w:rsidR="00DD17BB" w:rsidRPr="00B0712B" w:rsidTr="006174F4">
        <w:trPr>
          <w:cantSplit/>
          <w:trHeight w:val="70"/>
          <w:jc w:val="center"/>
        </w:trPr>
        <w:tc>
          <w:tcPr>
            <w:tcW w:w="3087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DD17BB" w:rsidRPr="00CA0BB7" w:rsidRDefault="00DD17BB" w:rsidP="00DD17BB">
            <w:pPr>
              <w:pStyle w:val="xl40"/>
              <w:spacing w:before="40" w:after="40" w:line="22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Волокно льна непряденое, тонн</w:t>
            </w:r>
          </w:p>
        </w:tc>
        <w:tc>
          <w:tcPr>
            <w:tcW w:w="812" w:type="pct"/>
            <w:tcBorders>
              <w:top w:val="single" w:sz="4" w:space="0" w:color="auto"/>
              <w:bottom w:val="nil"/>
            </w:tcBorders>
            <w:vAlign w:val="bottom"/>
          </w:tcPr>
          <w:p w:rsidR="00DD17BB" w:rsidRPr="002C762B" w:rsidRDefault="00DD17BB" w:rsidP="003C31CF">
            <w:pPr>
              <w:pStyle w:val="xl40"/>
              <w:spacing w:before="40" w:after="40" w:line="22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1 521           </w:t>
            </w:r>
          </w:p>
        </w:tc>
        <w:tc>
          <w:tcPr>
            <w:tcW w:w="1101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D17BB" w:rsidRPr="002C762B" w:rsidRDefault="00DD17BB" w:rsidP="003C31CF">
            <w:pPr>
              <w:pStyle w:val="xl40"/>
              <w:spacing w:before="40" w:after="40" w:line="220" w:lineRule="exact"/>
              <w:ind w:right="68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48,7            </w:t>
            </w:r>
          </w:p>
        </w:tc>
      </w:tr>
      <w:tr w:rsidR="00DD17BB" w:rsidRPr="00B0712B" w:rsidTr="006174F4">
        <w:trPr>
          <w:cantSplit/>
          <w:trHeight w:val="70"/>
          <w:jc w:val="center"/>
        </w:trPr>
        <w:tc>
          <w:tcPr>
            <w:tcW w:w="30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17BB" w:rsidRPr="00CA0BB7" w:rsidRDefault="00DD17BB" w:rsidP="00DD17BB">
            <w:pPr>
              <w:pStyle w:val="xl40"/>
              <w:spacing w:before="40" w:after="40" w:line="220" w:lineRule="exact"/>
              <w:ind w:left="57"/>
              <w:outlineLvl w:val="2"/>
              <w:rPr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Ткани,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12" w:type="pct"/>
            <w:tcBorders>
              <w:top w:val="nil"/>
              <w:bottom w:val="nil"/>
            </w:tcBorders>
            <w:vAlign w:val="bottom"/>
          </w:tcPr>
          <w:p w:rsidR="00DD17BB" w:rsidRPr="002C762B" w:rsidRDefault="00DD17BB" w:rsidP="003C31CF">
            <w:pPr>
              <w:pStyle w:val="xl40"/>
              <w:spacing w:before="40" w:after="40" w:line="22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20 030          </w:t>
            </w:r>
          </w:p>
        </w:tc>
        <w:tc>
          <w:tcPr>
            <w:tcW w:w="11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17BB" w:rsidRPr="002C762B" w:rsidRDefault="00DD17BB" w:rsidP="003C31CF">
            <w:pPr>
              <w:pStyle w:val="xl40"/>
              <w:spacing w:before="40" w:after="40" w:line="220" w:lineRule="exact"/>
              <w:ind w:right="68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165,8           </w:t>
            </w:r>
          </w:p>
        </w:tc>
      </w:tr>
      <w:tr w:rsidR="00DD17BB" w:rsidRPr="00B0712B" w:rsidTr="006174F4">
        <w:trPr>
          <w:cantSplit/>
          <w:trHeight w:val="114"/>
          <w:jc w:val="center"/>
        </w:trPr>
        <w:tc>
          <w:tcPr>
            <w:tcW w:w="30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17BB" w:rsidRPr="00CA0BB7" w:rsidRDefault="00DD17BB" w:rsidP="00DD17BB">
            <w:pPr>
              <w:pStyle w:val="xl40"/>
              <w:spacing w:before="40" w:after="40" w:line="220" w:lineRule="exact"/>
              <w:ind w:left="96" w:firstLine="43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них:</w:t>
            </w:r>
          </w:p>
        </w:tc>
        <w:tc>
          <w:tcPr>
            <w:tcW w:w="812" w:type="pct"/>
            <w:tcBorders>
              <w:top w:val="nil"/>
              <w:bottom w:val="nil"/>
            </w:tcBorders>
            <w:vAlign w:val="bottom"/>
          </w:tcPr>
          <w:p w:rsidR="00DD17BB" w:rsidRPr="002C762B" w:rsidRDefault="00DD17BB" w:rsidP="003C31CF">
            <w:pPr>
              <w:pStyle w:val="xl40"/>
              <w:spacing w:before="40" w:after="40" w:line="22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1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17BB" w:rsidRPr="002C762B" w:rsidRDefault="00DD17BB" w:rsidP="003C31CF">
            <w:pPr>
              <w:pStyle w:val="xl40"/>
              <w:spacing w:before="40" w:after="40" w:line="220" w:lineRule="exact"/>
              <w:ind w:right="68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DD17BB" w:rsidRPr="00B0712B" w:rsidTr="006174F4">
        <w:trPr>
          <w:cantSplit/>
          <w:trHeight w:val="114"/>
          <w:jc w:val="center"/>
        </w:trPr>
        <w:tc>
          <w:tcPr>
            <w:tcW w:w="30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17BB" w:rsidRPr="00CA0BB7" w:rsidRDefault="00DD17BB" w:rsidP="00DD17BB">
            <w:pPr>
              <w:pStyle w:val="xl40"/>
              <w:spacing w:before="40" w:after="40" w:line="22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шерстяные </w:t>
            </w:r>
          </w:p>
        </w:tc>
        <w:tc>
          <w:tcPr>
            <w:tcW w:w="812" w:type="pct"/>
            <w:tcBorders>
              <w:top w:val="nil"/>
              <w:bottom w:val="nil"/>
            </w:tcBorders>
            <w:vAlign w:val="bottom"/>
          </w:tcPr>
          <w:p w:rsidR="00DD17BB" w:rsidRPr="002C762B" w:rsidRDefault="00DD17BB" w:rsidP="003C31CF">
            <w:pPr>
              <w:pStyle w:val="xl40"/>
              <w:spacing w:before="40" w:after="40" w:line="22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1 643           </w:t>
            </w:r>
          </w:p>
        </w:tc>
        <w:tc>
          <w:tcPr>
            <w:tcW w:w="11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17BB" w:rsidRPr="002C762B" w:rsidRDefault="00DD17BB" w:rsidP="003C31CF">
            <w:pPr>
              <w:pStyle w:val="xl40"/>
              <w:spacing w:before="40" w:after="40" w:line="220" w:lineRule="exact"/>
              <w:ind w:right="68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в 10,6р.        </w:t>
            </w:r>
          </w:p>
        </w:tc>
      </w:tr>
      <w:tr w:rsidR="00DD17BB" w:rsidRPr="00B0712B" w:rsidTr="006174F4">
        <w:trPr>
          <w:cantSplit/>
          <w:trHeight w:val="114"/>
          <w:jc w:val="center"/>
        </w:trPr>
        <w:tc>
          <w:tcPr>
            <w:tcW w:w="30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17BB" w:rsidRPr="00CA0BB7" w:rsidRDefault="00DD17BB" w:rsidP="00DD17BB">
            <w:pPr>
              <w:pStyle w:val="xl40"/>
              <w:spacing w:before="40" w:after="40" w:line="22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льняные </w:t>
            </w:r>
          </w:p>
        </w:tc>
        <w:tc>
          <w:tcPr>
            <w:tcW w:w="812" w:type="pct"/>
            <w:tcBorders>
              <w:top w:val="nil"/>
              <w:bottom w:val="nil"/>
            </w:tcBorders>
            <w:vAlign w:val="bottom"/>
          </w:tcPr>
          <w:p w:rsidR="00DD17BB" w:rsidRPr="002C762B" w:rsidRDefault="00DD17BB" w:rsidP="003C31CF">
            <w:pPr>
              <w:pStyle w:val="xl40"/>
              <w:spacing w:before="40" w:after="40" w:line="22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6 860           </w:t>
            </w:r>
          </w:p>
        </w:tc>
        <w:tc>
          <w:tcPr>
            <w:tcW w:w="11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17BB" w:rsidRPr="002C762B" w:rsidRDefault="00DD17BB" w:rsidP="003C31CF">
            <w:pPr>
              <w:pStyle w:val="xl40"/>
              <w:spacing w:before="40" w:after="40" w:line="220" w:lineRule="exact"/>
              <w:ind w:right="68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в 3,2р.         </w:t>
            </w:r>
          </w:p>
        </w:tc>
      </w:tr>
      <w:tr w:rsidR="00DD17BB" w:rsidRPr="00B0712B" w:rsidTr="006174F4">
        <w:trPr>
          <w:cantSplit/>
          <w:trHeight w:val="114"/>
          <w:jc w:val="center"/>
        </w:trPr>
        <w:tc>
          <w:tcPr>
            <w:tcW w:w="30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17BB" w:rsidRPr="00CA0BB7" w:rsidRDefault="00DD17BB" w:rsidP="00DD17BB">
            <w:pPr>
              <w:pStyle w:val="xl40"/>
              <w:spacing w:before="40" w:after="40" w:line="220" w:lineRule="exact"/>
              <w:ind w:left="97" w:firstLine="225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хлопчатобумажные</w:t>
            </w:r>
          </w:p>
        </w:tc>
        <w:tc>
          <w:tcPr>
            <w:tcW w:w="812" w:type="pct"/>
            <w:tcBorders>
              <w:top w:val="nil"/>
              <w:bottom w:val="nil"/>
            </w:tcBorders>
            <w:vAlign w:val="bottom"/>
          </w:tcPr>
          <w:p w:rsidR="00DD17BB" w:rsidRPr="002C762B" w:rsidRDefault="00DD17BB" w:rsidP="003C31CF">
            <w:pPr>
              <w:pStyle w:val="xl40"/>
              <w:spacing w:before="40" w:after="40" w:line="22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5 830           </w:t>
            </w:r>
          </w:p>
        </w:tc>
        <w:tc>
          <w:tcPr>
            <w:tcW w:w="11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17BB" w:rsidRPr="002C762B" w:rsidRDefault="00DD17BB" w:rsidP="003C31CF">
            <w:pPr>
              <w:pStyle w:val="xl40"/>
              <w:spacing w:before="40" w:after="40" w:line="220" w:lineRule="exact"/>
              <w:ind w:right="68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135,7           </w:t>
            </w:r>
          </w:p>
        </w:tc>
      </w:tr>
      <w:tr w:rsidR="00DD17BB" w:rsidRPr="00B0712B" w:rsidTr="006174F4">
        <w:trPr>
          <w:cantSplit/>
          <w:trHeight w:val="114"/>
          <w:jc w:val="center"/>
        </w:trPr>
        <w:tc>
          <w:tcPr>
            <w:tcW w:w="30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17BB" w:rsidRPr="00CA0BB7" w:rsidRDefault="00DD17BB" w:rsidP="00DD17BB">
            <w:pPr>
              <w:pStyle w:val="xl40"/>
              <w:spacing w:before="40" w:after="40" w:line="220" w:lineRule="exact"/>
              <w:ind w:left="318" w:firstLine="6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химических волокон</w:t>
            </w:r>
          </w:p>
        </w:tc>
        <w:tc>
          <w:tcPr>
            <w:tcW w:w="812" w:type="pct"/>
            <w:tcBorders>
              <w:top w:val="nil"/>
              <w:bottom w:val="nil"/>
            </w:tcBorders>
            <w:vAlign w:val="bottom"/>
          </w:tcPr>
          <w:p w:rsidR="00DD17BB" w:rsidRPr="002C762B" w:rsidRDefault="00DD17BB" w:rsidP="003C31CF">
            <w:pPr>
              <w:pStyle w:val="xl40"/>
              <w:spacing w:before="40" w:after="40" w:line="22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5 695           </w:t>
            </w:r>
          </w:p>
        </w:tc>
        <w:tc>
          <w:tcPr>
            <w:tcW w:w="11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17BB" w:rsidRPr="002C762B" w:rsidRDefault="00DD17BB" w:rsidP="003C31CF">
            <w:pPr>
              <w:pStyle w:val="xl40"/>
              <w:spacing w:before="40" w:after="40" w:line="220" w:lineRule="exact"/>
              <w:ind w:right="68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105,5           </w:t>
            </w:r>
          </w:p>
        </w:tc>
      </w:tr>
      <w:tr w:rsidR="00DD17BB" w:rsidRPr="00B0712B" w:rsidTr="006174F4">
        <w:trPr>
          <w:cantSplit/>
          <w:trHeight w:val="114"/>
          <w:jc w:val="center"/>
        </w:trPr>
        <w:tc>
          <w:tcPr>
            <w:tcW w:w="30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17BB" w:rsidRPr="00CA0BB7" w:rsidRDefault="00DD17BB" w:rsidP="00DD17BB">
            <w:pPr>
              <w:pStyle w:val="xl40"/>
              <w:spacing w:before="40" w:after="40" w:line="22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Белье постельное, тыс. шт.</w:t>
            </w:r>
          </w:p>
        </w:tc>
        <w:tc>
          <w:tcPr>
            <w:tcW w:w="812" w:type="pct"/>
            <w:tcBorders>
              <w:top w:val="nil"/>
              <w:bottom w:val="nil"/>
            </w:tcBorders>
            <w:vAlign w:val="bottom"/>
          </w:tcPr>
          <w:p w:rsidR="00DD17BB" w:rsidRPr="002C762B" w:rsidRDefault="00DD17BB" w:rsidP="003C31CF">
            <w:pPr>
              <w:pStyle w:val="xl40"/>
              <w:spacing w:before="40" w:after="40" w:line="22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379             </w:t>
            </w:r>
          </w:p>
        </w:tc>
        <w:tc>
          <w:tcPr>
            <w:tcW w:w="11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17BB" w:rsidRPr="002C762B" w:rsidRDefault="00DD17BB" w:rsidP="003C31CF">
            <w:pPr>
              <w:pStyle w:val="xl40"/>
              <w:spacing w:before="40" w:after="40" w:line="220" w:lineRule="exact"/>
              <w:ind w:right="68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137,8           </w:t>
            </w:r>
          </w:p>
        </w:tc>
      </w:tr>
      <w:tr w:rsidR="00DD17BB" w:rsidRPr="00B0712B" w:rsidTr="006174F4">
        <w:trPr>
          <w:cantSplit/>
          <w:trHeight w:val="114"/>
          <w:jc w:val="center"/>
        </w:trPr>
        <w:tc>
          <w:tcPr>
            <w:tcW w:w="30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17BB" w:rsidRPr="00CA0BB7" w:rsidRDefault="00DD17BB" w:rsidP="00DD17BB">
            <w:pPr>
              <w:pStyle w:val="xl40"/>
              <w:spacing w:before="40" w:after="40" w:line="22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Белье туалетное и кухонное, тыс. шт.</w:t>
            </w:r>
          </w:p>
        </w:tc>
        <w:tc>
          <w:tcPr>
            <w:tcW w:w="812" w:type="pct"/>
            <w:tcBorders>
              <w:top w:val="nil"/>
              <w:bottom w:val="nil"/>
            </w:tcBorders>
            <w:vAlign w:val="bottom"/>
          </w:tcPr>
          <w:p w:rsidR="00DD17BB" w:rsidRPr="002C762B" w:rsidRDefault="00DD17BB" w:rsidP="003C31CF">
            <w:pPr>
              <w:pStyle w:val="xl40"/>
              <w:spacing w:before="40" w:after="40" w:line="22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1 383           </w:t>
            </w:r>
          </w:p>
        </w:tc>
        <w:tc>
          <w:tcPr>
            <w:tcW w:w="11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17BB" w:rsidRPr="002C762B" w:rsidRDefault="00DD17BB" w:rsidP="003C31CF">
            <w:pPr>
              <w:pStyle w:val="xl40"/>
              <w:spacing w:before="40" w:after="40" w:line="220" w:lineRule="exact"/>
              <w:ind w:right="68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в 3,3р.         </w:t>
            </w:r>
          </w:p>
        </w:tc>
      </w:tr>
      <w:tr w:rsidR="00DD17BB" w:rsidRPr="00B0712B" w:rsidTr="00042770">
        <w:trPr>
          <w:cantSplit/>
          <w:trHeight w:val="114"/>
          <w:jc w:val="center"/>
        </w:trPr>
        <w:tc>
          <w:tcPr>
            <w:tcW w:w="30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17BB" w:rsidRPr="00CA0BB7" w:rsidRDefault="00DD17BB" w:rsidP="00DD17BB">
            <w:pPr>
              <w:pStyle w:val="xl40"/>
              <w:spacing w:before="40" w:after="40" w:line="220" w:lineRule="exact"/>
              <w:ind w:left="57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Ковры и ковровые изделия,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12" w:type="pct"/>
            <w:tcBorders>
              <w:top w:val="nil"/>
              <w:bottom w:val="nil"/>
            </w:tcBorders>
            <w:vAlign w:val="bottom"/>
          </w:tcPr>
          <w:p w:rsidR="00DD17BB" w:rsidRPr="002C762B" w:rsidRDefault="00DD17BB" w:rsidP="003C31CF">
            <w:pPr>
              <w:pStyle w:val="xl40"/>
              <w:spacing w:before="40" w:after="40" w:line="22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769             </w:t>
            </w:r>
          </w:p>
        </w:tc>
        <w:tc>
          <w:tcPr>
            <w:tcW w:w="11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17BB" w:rsidRPr="002C762B" w:rsidRDefault="00DD17BB" w:rsidP="003C31CF">
            <w:pPr>
              <w:pStyle w:val="xl40"/>
              <w:spacing w:before="40" w:after="40" w:line="220" w:lineRule="exact"/>
              <w:ind w:right="68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50,9            </w:t>
            </w:r>
          </w:p>
        </w:tc>
      </w:tr>
      <w:tr w:rsidR="00DD17BB" w:rsidRPr="00B0712B" w:rsidTr="00042770">
        <w:trPr>
          <w:cantSplit/>
          <w:trHeight w:val="114"/>
          <w:jc w:val="center"/>
        </w:trPr>
        <w:tc>
          <w:tcPr>
            <w:tcW w:w="30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17BB" w:rsidRPr="00CA0BB7" w:rsidRDefault="00DD17BB" w:rsidP="00DD17BB">
            <w:pPr>
              <w:spacing w:before="40" w:after="40" w:line="220" w:lineRule="exact"/>
              <w:ind w:left="57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Материалы нетканые и изделия из них (кроме одежды), млн. м</w:t>
            </w:r>
            <w:r w:rsidRPr="00CA0BB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12" w:type="pct"/>
            <w:tcBorders>
              <w:top w:val="nil"/>
              <w:bottom w:val="nil"/>
            </w:tcBorders>
            <w:vAlign w:val="bottom"/>
          </w:tcPr>
          <w:p w:rsidR="00DD17BB" w:rsidRPr="002C762B" w:rsidRDefault="00DD17BB" w:rsidP="003C31CF">
            <w:pPr>
              <w:pStyle w:val="xl40"/>
              <w:spacing w:before="40" w:after="40" w:line="22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>23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  <w:r w:rsidRPr="002C762B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11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17BB" w:rsidRPr="002C762B" w:rsidRDefault="00DD17BB" w:rsidP="003C31CF">
            <w:pPr>
              <w:pStyle w:val="xl40"/>
              <w:spacing w:before="40" w:after="40" w:line="220" w:lineRule="exact"/>
              <w:ind w:right="68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58,9            </w:t>
            </w:r>
          </w:p>
        </w:tc>
      </w:tr>
      <w:tr w:rsidR="00DD17BB" w:rsidRPr="00B0712B" w:rsidTr="00042770">
        <w:trPr>
          <w:cantSplit/>
          <w:trHeight w:val="114"/>
          <w:jc w:val="center"/>
        </w:trPr>
        <w:tc>
          <w:tcPr>
            <w:tcW w:w="30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17BB" w:rsidRPr="00CA0BB7" w:rsidRDefault="00DD17BB" w:rsidP="00DD17BB">
            <w:pPr>
              <w:pStyle w:val="xl40"/>
              <w:spacing w:before="40" w:after="40" w:line="22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Трикотажные изделия, тыс. шт.</w:t>
            </w:r>
          </w:p>
        </w:tc>
        <w:tc>
          <w:tcPr>
            <w:tcW w:w="812" w:type="pct"/>
            <w:tcBorders>
              <w:top w:val="nil"/>
              <w:bottom w:val="nil"/>
            </w:tcBorders>
            <w:vAlign w:val="bottom"/>
          </w:tcPr>
          <w:p w:rsidR="00DD17BB" w:rsidRPr="002C762B" w:rsidRDefault="00DD17BB" w:rsidP="003C31CF">
            <w:pPr>
              <w:pStyle w:val="xl40"/>
              <w:spacing w:before="40" w:after="40" w:line="22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6 846           </w:t>
            </w:r>
          </w:p>
        </w:tc>
        <w:tc>
          <w:tcPr>
            <w:tcW w:w="11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17BB" w:rsidRPr="002C762B" w:rsidRDefault="00DD17BB" w:rsidP="003C31CF">
            <w:pPr>
              <w:pStyle w:val="xl40"/>
              <w:spacing w:before="40" w:after="40" w:line="220" w:lineRule="exact"/>
              <w:ind w:right="68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255,6           </w:t>
            </w:r>
          </w:p>
        </w:tc>
      </w:tr>
      <w:tr w:rsidR="00DD17BB" w:rsidRPr="00B0712B" w:rsidTr="006174F4">
        <w:trPr>
          <w:cantSplit/>
          <w:trHeight w:val="114"/>
          <w:jc w:val="center"/>
        </w:trPr>
        <w:tc>
          <w:tcPr>
            <w:tcW w:w="30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17BB" w:rsidRPr="00CA0BB7" w:rsidRDefault="00DD17BB" w:rsidP="00DD17BB">
            <w:pPr>
              <w:pStyle w:val="xl40"/>
              <w:spacing w:before="40" w:after="40" w:line="220" w:lineRule="exact"/>
              <w:ind w:left="57" w:hanging="11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Одежда верхняя, кроме трикотажной, тыс. шт. </w:t>
            </w:r>
          </w:p>
        </w:tc>
        <w:tc>
          <w:tcPr>
            <w:tcW w:w="812" w:type="pct"/>
            <w:tcBorders>
              <w:top w:val="nil"/>
              <w:bottom w:val="nil"/>
            </w:tcBorders>
            <w:vAlign w:val="bottom"/>
          </w:tcPr>
          <w:p w:rsidR="00DD17BB" w:rsidRPr="002C762B" w:rsidRDefault="00DD17BB" w:rsidP="003C31CF">
            <w:pPr>
              <w:pStyle w:val="xl40"/>
              <w:spacing w:before="40" w:after="40" w:line="22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923             </w:t>
            </w:r>
          </w:p>
        </w:tc>
        <w:tc>
          <w:tcPr>
            <w:tcW w:w="11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17BB" w:rsidRPr="002C762B" w:rsidRDefault="00DD17BB" w:rsidP="003C31CF">
            <w:pPr>
              <w:pStyle w:val="xl40"/>
              <w:spacing w:before="40" w:after="40" w:line="220" w:lineRule="exact"/>
              <w:ind w:right="68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в 3,7р.         </w:t>
            </w:r>
          </w:p>
        </w:tc>
      </w:tr>
      <w:tr w:rsidR="00DD17BB" w:rsidRPr="00B0712B" w:rsidTr="006174F4">
        <w:trPr>
          <w:cantSplit/>
          <w:trHeight w:val="114"/>
          <w:jc w:val="center"/>
        </w:trPr>
        <w:tc>
          <w:tcPr>
            <w:tcW w:w="30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17BB" w:rsidRPr="00CA0BB7" w:rsidRDefault="00DD17BB" w:rsidP="00DD17BB">
            <w:pPr>
              <w:pStyle w:val="xl40"/>
              <w:spacing w:before="40" w:after="40" w:line="220" w:lineRule="exact"/>
              <w:ind w:left="57" w:hanging="12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Корсетные изделия, тыс. шт. </w:t>
            </w:r>
          </w:p>
        </w:tc>
        <w:tc>
          <w:tcPr>
            <w:tcW w:w="812" w:type="pct"/>
            <w:tcBorders>
              <w:top w:val="nil"/>
              <w:bottom w:val="nil"/>
            </w:tcBorders>
            <w:vAlign w:val="bottom"/>
          </w:tcPr>
          <w:p w:rsidR="00DD17BB" w:rsidRPr="002C762B" w:rsidRDefault="00DD17BB" w:rsidP="003C31CF">
            <w:pPr>
              <w:pStyle w:val="xl40"/>
              <w:spacing w:before="40" w:after="40" w:line="22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2 715           </w:t>
            </w:r>
          </w:p>
        </w:tc>
        <w:tc>
          <w:tcPr>
            <w:tcW w:w="11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17BB" w:rsidRPr="002C762B" w:rsidRDefault="00DD17BB" w:rsidP="003C31CF">
            <w:pPr>
              <w:pStyle w:val="xl40"/>
              <w:spacing w:before="40" w:after="40" w:line="220" w:lineRule="exact"/>
              <w:ind w:right="68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226,4           </w:t>
            </w:r>
          </w:p>
        </w:tc>
      </w:tr>
      <w:tr w:rsidR="00DD17BB" w:rsidRPr="00B0712B" w:rsidTr="006174F4">
        <w:trPr>
          <w:cantSplit/>
          <w:trHeight w:val="114"/>
          <w:jc w:val="center"/>
        </w:trPr>
        <w:tc>
          <w:tcPr>
            <w:tcW w:w="30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17BB" w:rsidRPr="00CA0BB7" w:rsidRDefault="00DD17BB" w:rsidP="00DD17BB">
            <w:pPr>
              <w:spacing w:before="40" w:after="40" w:line="220" w:lineRule="exact"/>
              <w:ind w:left="57" w:hanging="11"/>
              <w:outlineLvl w:val="2"/>
              <w:rPr>
                <w:b/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Чулочно-носочные изделия, млн. пар</w:t>
            </w:r>
          </w:p>
        </w:tc>
        <w:tc>
          <w:tcPr>
            <w:tcW w:w="812" w:type="pct"/>
            <w:tcBorders>
              <w:top w:val="nil"/>
              <w:bottom w:val="nil"/>
            </w:tcBorders>
            <w:vAlign w:val="bottom"/>
          </w:tcPr>
          <w:p w:rsidR="00DD17BB" w:rsidRPr="002C762B" w:rsidRDefault="00DD17BB" w:rsidP="003C31CF">
            <w:pPr>
              <w:pStyle w:val="xl40"/>
              <w:spacing w:before="40" w:after="40" w:line="22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>63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  <w:r w:rsidRPr="002C762B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11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17BB" w:rsidRPr="002C762B" w:rsidRDefault="00DD17BB" w:rsidP="003C31CF">
            <w:pPr>
              <w:pStyle w:val="xl40"/>
              <w:spacing w:before="40" w:after="40" w:line="220" w:lineRule="exact"/>
              <w:ind w:right="68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в 4,7р.         </w:t>
            </w:r>
          </w:p>
        </w:tc>
      </w:tr>
      <w:tr w:rsidR="00DD17BB" w:rsidRPr="00B0712B" w:rsidTr="006174F4">
        <w:trPr>
          <w:cantSplit/>
          <w:trHeight w:val="114"/>
          <w:jc w:val="center"/>
        </w:trPr>
        <w:tc>
          <w:tcPr>
            <w:tcW w:w="30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17BB" w:rsidRPr="00334F3C" w:rsidRDefault="00DD17BB" w:rsidP="00DD17BB">
            <w:pPr>
              <w:spacing w:before="40" w:after="40" w:line="220" w:lineRule="exact"/>
              <w:ind w:left="57" w:hanging="11"/>
              <w:outlineLvl w:val="2"/>
              <w:rPr>
                <w:sz w:val="22"/>
                <w:szCs w:val="22"/>
                <w:vertAlign w:val="superscript"/>
              </w:rPr>
            </w:pPr>
            <w:r w:rsidRPr="004531F2">
              <w:rPr>
                <w:sz w:val="22"/>
                <w:szCs w:val="22"/>
              </w:rPr>
              <w:t>Кожа дубленая и выделанная, млн. дм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812" w:type="pct"/>
            <w:tcBorders>
              <w:top w:val="nil"/>
              <w:bottom w:val="nil"/>
            </w:tcBorders>
            <w:vAlign w:val="bottom"/>
          </w:tcPr>
          <w:p w:rsidR="00DD17BB" w:rsidRPr="002C762B" w:rsidRDefault="00DD17BB" w:rsidP="003C31CF">
            <w:pPr>
              <w:pStyle w:val="xl40"/>
              <w:spacing w:before="40" w:after="40" w:line="22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78,8            </w:t>
            </w:r>
          </w:p>
        </w:tc>
        <w:tc>
          <w:tcPr>
            <w:tcW w:w="11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17BB" w:rsidRPr="002C762B" w:rsidRDefault="00DD17BB" w:rsidP="003C31CF">
            <w:pPr>
              <w:pStyle w:val="xl40"/>
              <w:spacing w:before="40" w:after="40" w:line="220" w:lineRule="exact"/>
              <w:ind w:right="68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253,5           </w:t>
            </w:r>
          </w:p>
        </w:tc>
      </w:tr>
      <w:tr w:rsidR="00DD17BB" w:rsidRPr="00B0712B" w:rsidTr="006174F4">
        <w:trPr>
          <w:cantSplit/>
          <w:trHeight w:val="114"/>
          <w:jc w:val="center"/>
        </w:trPr>
        <w:tc>
          <w:tcPr>
            <w:tcW w:w="30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17BB" w:rsidRPr="004531F2" w:rsidRDefault="00DD17BB" w:rsidP="00DD17BB">
            <w:pPr>
              <w:spacing w:before="40" w:after="40" w:line="220" w:lineRule="exact"/>
              <w:ind w:left="57" w:hanging="11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Сумки женские и мужские, тыс.</w:t>
            </w:r>
            <w:r w:rsidRPr="008A0446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12" w:type="pct"/>
            <w:tcBorders>
              <w:top w:val="nil"/>
              <w:bottom w:val="nil"/>
            </w:tcBorders>
            <w:vAlign w:val="bottom"/>
          </w:tcPr>
          <w:p w:rsidR="00DD17BB" w:rsidRPr="002C762B" w:rsidRDefault="00DD17BB" w:rsidP="003C31CF">
            <w:pPr>
              <w:pStyle w:val="xl40"/>
              <w:spacing w:before="40" w:after="40" w:line="22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138             </w:t>
            </w:r>
          </w:p>
        </w:tc>
        <w:tc>
          <w:tcPr>
            <w:tcW w:w="11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17BB" w:rsidRPr="002C762B" w:rsidRDefault="00DD17BB" w:rsidP="003C31CF">
            <w:pPr>
              <w:pStyle w:val="xl40"/>
              <w:spacing w:before="40" w:after="40" w:line="220" w:lineRule="exact"/>
              <w:ind w:right="68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в 3р.           </w:t>
            </w:r>
          </w:p>
        </w:tc>
      </w:tr>
      <w:tr w:rsidR="00DD17BB" w:rsidRPr="00B0712B" w:rsidTr="006174F4">
        <w:trPr>
          <w:cantSplit/>
          <w:trHeight w:val="221"/>
          <w:jc w:val="center"/>
        </w:trPr>
        <w:tc>
          <w:tcPr>
            <w:tcW w:w="3087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DD17BB" w:rsidRPr="00CA0BB7" w:rsidRDefault="00DD17BB" w:rsidP="00DD17BB">
            <w:pPr>
              <w:spacing w:before="40" w:after="40" w:line="220" w:lineRule="exact"/>
              <w:ind w:left="57" w:hanging="11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Обувь, тыс. пар </w:t>
            </w:r>
          </w:p>
        </w:tc>
        <w:tc>
          <w:tcPr>
            <w:tcW w:w="812" w:type="pct"/>
            <w:tcBorders>
              <w:top w:val="nil"/>
              <w:bottom w:val="nil"/>
            </w:tcBorders>
            <w:vAlign w:val="bottom"/>
          </w:tcPr>
          <w:p w:rsidR="00DD17BB" w:rsidRPr="002C762B" w:rsidRDefault="00DD17BB" w:rsidP="003C31CF">
            <w:pPr>
              <w:pStyle w:val="xl40"/>
              <w:spacing w:before="40" w:after="40" w:line="22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4 538           </w:t>
            </w:r>
          </w:p>
        </w:tc>
        <w:tc>
          <w:tcPr>
            <w:tcW w:w="1101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DD17BB" w:rsidRPr="002C762B" w:rsidRDefault="00DD17BB" w:rsidP="003C31CF">
            <w:pPr>
              <w:pStyle w:val="xl40"/>
              <w:spacing w:before="40" w:after="40" w:line="220" w:lineRule="exact"/>
              <w:ind w:right="68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в 7,9р.         </w:t>
            </w:r>
          </w:p>
        </w:tc>
      </w:tr>
      <w:tr w:rsidR="00DD17BB" w:rsidRPr="00B0712B" w:rsidTr="006174F4">
        <w:trPr>
          <w:cantSplit/>
          <w:jc w:val="center"/>
        </w:trPr>
        <w:tc>
          <w:tcPr>
            <w:tcW w:w="3087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DD17BB" w:rsidRPr="00CA0BB7" w:rsidRDefault="00DD17BB" w:rsidP="00DD17BB">
            <w:pPr>
              <w:spacing w:before="40" w:after="40" w:line="220" w:lineRule="exact"/>
              <w:ind w:left="393"/>
              <w:outlineLvl w:val="2"/>
              <w:rPr>
                <w:sz w:val="22"/>
                <w:szCs w:val="22"/>
              </w:rPr>
            </w:pPr>
            <w:bookmarkStart w:id="0" w:name="OLE_LINK9"/>
            <w:bookmarkStart w:id="1" w:name="OLE_LINK10"/>
            <w:r>
              <w:rPr>
                <w:sz w:val="22"/>
                <w:szCs w:val="22"/>
              </w:rPr>
              <w:t>из нее обувь резиновая</w:t>
            </w:r>
            <w:r w:rsidRPr="002C762B">
              <w:rPr>
                <w:sz w:val="22"/>
                <w:szCs w:val="22"/>
              </w:rPr>
              <w:t xml:space="preserve"> </w:t>
            </w:r>
            <w:r w:rsidRPr="00CA0BB7">
              <w:rPr>
                <w:sz w:val="22"/>
                <w:szCs w:val="22"/>
              </w:rPr>
              <w:t>и из полимерных материалов</w:t>
            </w:r>
            <w:bookmarkEnd w:id="0"/>
            <w:bookmarkEnd w:id="1"/>
          </w:p>
        </w:tc>
        <w:tc>
          <w:tcPr>
            <w:tcW w:w="812" w:type="pct"/>
            <w:tcBorders>
              <w:top w:val="nil"/>
              <w:bottom w:val="double" w:sz="4" w:space="0" w:color="auto"/>
            </w:tcBorders>
            <w:vAlign w:val="bottom"/>
          </w:tcPr>
          <w:p w:rsidR="00DD17BB" w:rsidRPr="002C762B" w:rsidRDefault="00DD17BB" w:rsidP="003C31CF">
            <w:pPr>
              <w:pStyle w:val="xl40"/>
              <w:spacing w:before="40" w:after="40" w:line="220" w:lineRule="exact"/>
              <w:ind w:right="397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1 108           </w:t>
            </w:r>
          </w:p>
        </w:tc>
        <w:tc>
          <w:tcPr>
            <w:tcW w:w="1101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DD17BB" w:rsidRPr="002C762B" w:rsidRDefault="00DD17BB" w:rsidP="003C31CF">
            <w:pPr>
              <w:pStyle w:val="xl40"/>
              <w:spacing w:before="40" w:after="40" w:line="220" w:lineRule="exact"/>
              <w:ind w:right="680"/>
              <w:jc w:val="right"/>
              <w:outlineLvl w:val="2"/>
              <w:rPr>
                <w:rFonts w:ascii="Times New Roman" w:hAnsi="Times New Roman"/>
                <w:sz w:val="22"/>
                <w:szCs w:val="22"/>
              </w:rPr>
            </w:pPr>
            <w:r w:rsidRPr="002C762B">
              <w:rPr>
                <w:rFonts w:ascii="Times New Roman" w:hAnsi="Times New Roman"/>
                <w:sz w:val="22"/>
                <w:szCs w:val="22"/>
              </w:rPr>
              <w:t xml:space="preserve">в 18,2р.        </w:t>
            </w:r>
          </w:p>
        </w:tc>
      </w:tr>
    </w:tbl>
    <w:p w:rsidR="005823A2" w:rsidRPr="00CA0BB7" w:rsidRDefault="005823A2" w:rsidP="00E324B6">
      <w:pPr>
        <w:spacing w:before="60" w:after="120" w:line="360" w:lineRule="exact"/>
        <w:ind w:firstLine="720"/>
        <w:jc w:val="both"/>
        <w:rPr>
          <w:kern w:val="24"/>
          <w:sz w:val="26"/>
          <w:szCs w:val="26"/>
        </w:rPr>
      </w:pPr>
      <w:r w:rsidRPr="00CA0BB7">
        <w:rPr>
          <w:b/>
          <w:kern w:val="24"/>
          <w:sz w:val="26"/>
          <w:szCs w:val="26"/>
        </w:rPr>
        <w:t xml:space="preserve">Производство изделий из дерева и бумаги; полиграфическая деятельность и тиражирование записанных носителей информации </w:t>
      </w:r>
      <w:r>
        <w:rPr>
          <w:b/>
          <w:kern w:val="24"/>
          <w:sz w:val="26"/>
          <w:szCs w:val="26"/>
        </w:rPr>
        <w:br/>
      </w:r>
      <w:r w:rsidRPr="00CA0BB7">
        <w:rPr>
          <w:kern w:val="24"/>
          <w:sz w:val="26"/>
          <w:szCs w:val="26"/>
        </w:rPr>
        <w:t>(</w:t>
      </w:r>
      <w:r w:rsidR="00EE1B5E">
        <w:rPr>
          <w:kern w:val="24"/>
          <w:sz w:val="26"/>
          <w:szCs w:val="26"/>
        </w:rPr>
        <w:t>4,3</w:t>
      </w:r>
      <w:r w:rsidRPr="00CA0BB7">
        <w:rPr>
          <w:kern w:val="24"/>
          <w:sz w:val="26"/>
          <w:szCs w:val="26"/>
        </w:rPr>
        <w:t xml:space="preserve">% в общем объеме промышленного производства). </w:t>
      </w:r>
      <w:r w:rsidR="003F7475">
        <w:rPr>
          <w:kern w:val="24"/>
          <w:sz w:val="26"/>
          <w:szCs w:val="26"/>
        </w:rPr>
        <w:t>Объем</w:t>
      </w:r>
      <w:r w:rsidRPr="00CA0BB7">
        <w:rPr>
          <w:kern w:val="24"/>
          <w:sz w:val="26"/>
          <w:szCs w:val="26"/>
        </w:rPr>
        <w:t xml:space="preserve"> производства </w:t>
      </w:r>
      <w:r w:rsidR="00327D42">
        <w:rPr>
          <w:kern w:val="24"/>
          <w:sz w:val="26"/>
          <w:szCs w:val="26"/>
        </w:rPr>
        <w:br/>
      </w:r>
      <w:r>
        <w:rPr>
          <w:kern w:val="24"/>
          <w:sz w:val="26"/>
          <w:szCs w:val="26"/>
        </w:rPr>
        <w:t xml:space="preserve">в </w:t>
      </w:r>
      <w:r w:rsidR="0073794F">
        <w:rPr>
          <w:kern w:val="24"/>
          <w:sz w:val="26"/>
          <w:szCs w:val="26"/>
        </w:rPr>
        <w:t xml:space="preserve">январе </w:t>
      </w:r>
      <w:r>
        <w:rPr>
          <w:kern w:val="24"/>
          <w:sz w:val="26"/>
          <w:szCs w:val="26"/>
        </w:rPr>
        <w:t>201</w:t>
      </w:r>
      <w:r w:rsidR="0073794F">
        <w:rPr>
          <w:kern w:val="24"/>
          <w:sz w:val="26"/>
          <w:szCs w:val="26"/>
        </w:rPr>
        <w:t>9</w:t>
      </w:r>
      <w:r>
        <w:rPr>
          <w:kern w:val="24"/>
          <w:sz w:val="26"/>
          <w:szCs w:val="26"/>
        </w:rPr>
        <w:t> г</w:t>
      </w:r>
      <w:r w:rsidR="0073794F">
        <w:rPr>
          <w:kern w:val="24"/>
          <w:sz w:val="26"/>
          <w:szCs w:val="26"/>
        </w:rPr>
        <w:t>.</w:t>
      </w:r>
      <w:r w:rsidRPr="00CA0BB7">
        <w:rPr>
          <w:kern w:val="24"/>
          <w:sz w:val="26"/>
          <w:szCs w:val="26"/>
        </w:rPr>
        <w:t xml:space="preserve"> </w:t>
      </w:r>
      <w:r w:rsidR="003F7475">
        <w:rPr>
          <w:kern w:val="24"/>
          <w:sz w:val="26"/>
          <w:szCs w:val="26"/>
        </w:rPr>
        <w:t>по сравнению с</w:t>
      </w:r>
      <w:r>
        <w:rPr>
          <w:kern w:val="24"/>
          <w:sz w:val="26"/>
          <w:szCs w:val="26"/>
        </w:rPr>
        <w:t xml:space="preserve"> </w:t>
      </w:r>
      <w:r w:rsidR="0073794F">
        <w:rPr>
          <w:kern w:val="24"/>
          <w:sz w:val="26"/>
          <w:szCs w:val="26"/>
        </w:rPr>
        <w:t>январ</w:t>
      </w:r>
      <w:r w:rsidR="003F7475">
        <w:rPr>
          <w:kern w:val="24"/>
          <w:sz w:val="26"/>
          <w:szCs w:val="26"/>
        </w:rPr>
        <w:t>ем</w:t>
      </w:r>
      <w:r w:rsidR="0073794F">
        <w:rPr>
          <w:kern w:val="24"/>
          <w:sz w:val="26"/>
          <w:szCs w:val="26"/>
        </w:rPr>
        <w:t xml:space="preserve"> </w:t>
      </w:r>
      <w:r w:rsidR="00F55EB9">
        <w:rPr>
          <w:kern w:val="24"/>
          <w:sz w:val="26"/>
          <w:szCs w:val="26"/>
        </w:rPr>
        <w:t>201</w:t>
      </w:r>
      <w:r w:rsidR="0073794F">
        <w:rPr>
          <w:kern w:val="24"/>
          <w:sz w:val="26"/>
          <w:szCs w:val="26"/>
        </w:rPr>
        <w:t>8</w:t>
      </w:r>
      <w:r w:rsidR="003C31CF">
        <w:rPr>
          <w:kern w:val="24"/>
          <w:sz w:val="26"/>
          <w:szCs w:val="26"/>
        </w:rPr>
        <w:t> </w:t>
      </w:r>
      <w:r w:rsidRPr="00CA0BB7">
        <w:rPr>
          <w:kern w:val="24"/>
          <w:sz w:val="26"/>
          <w:szCs w:val="26"/>
        </w:rPr>
        <w:t>г</w:t>
      </w:r>
      <w:r w:rsidR="0073794F">
        <w:rPr>
          <w:kern w:val="24"/>
          <w:sz w:val="26"/>
          <w:szCs w:val="26"/>
        </w:rPr>
        <w:t>.</w:t>
      </w:r>
      <w:r w:rsidRPr="00CA0BB7">
        <w:rPr>
          <w:kern w:val="24"/>
          <w:sz w:val="26"/>
          <w:szCs w:val="26"/>
        </w:rPr>
        <w:t xml:space="preserve"> в сопоставимых ценах</w:t>
      </w:r>
      <w:r>
        <w:rPr>
          <w:kern w:val="24"/>
          <w:sz w:val="26"/>
          <w:szCs w:val="26"/>
        </w:rPr>
        <w:t xml:space="preserve"> </w:t>
      </w:r>
      <w:r w:rsidR="003F7475">
        <w:rPr>
          <w:kern w:val="24"/>
          <w:sz w:val="26"/>
          <w:szCs w:val="26"/>
        </w:rPr>
        <w:t xml:space="preserve">увеличился на </w:t>
      </w:r>
      <w:r w:rsidR="00EE1B5E">
        <w:rPr>
          <w:kern w:val="24"/>
          <w:sz w:val="26"/>
          <w:szCs w:val="26"/>
        </w:rPr>
        <w:t>8,9</w:t>
      </w:r>
      <w:r w:rsidRPr="00CA0BB7">
        <w:rPr>
          <w:kern w:val="24"/>
          <w:sz w:val="26"/>
          <w:szCs w:val="26"/>
        </w:rPr>
        <w:t>%.</w:t>
      </w:r>
    </w:p>
    <w:p w:rsidR="005823A2" w:rsidRPr="00CA0BB7" w:rsidRDefault="005823A2" w:rsidP="0073794F">
      <w:pPr>
        <w:pStyle w:val="a4"/>
        <w:tabs>
          <w:tab w:val="left" w:pos="708"/>
        </w:tabs>
        <w:spacing w:before="240" w:after="24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изделий из дерева и бумаги; полиграфическая деятельность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тиражирование записанных носителей информации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line="20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/>
          <w:noProof/>
          <w:sz w:val="22"/>
          <w:szCs w:val="26"/>
          <w:lang w:val="ru-RU"/>
        </w:rPr>
        <w:drawing>
          <wp:anchor distT="73152" distB="264414" distL="187452" distR="180340" simplePos="0" relativeHeight="251663360" behindDoc="0" locked="0" layoutInCell="1" allowOverlap="1">
            <wp:simplePos x="0" y="0"/>
            <wp:positionH relativeFrom="column">
              <wp:posOffset>-138430</wp:posOffset>
            </wp:positionH>
            <wp:positionV relativeFrom="paragraph">
              <wp:posOffset>80644</wp:posOffset>
            </wp:positionV>
            <wp:extent cx="6181725" cy="1876425"/>
            <wp:effectExtent l="0" t="0" r="0" b="0"/>
            <wp:wrapNone/>
            <wp:docPr id="13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5823A2" w:rsidRPr="00CA0BB7" w:rsidRDefault="005823A2" w:rsidP="005823A2">
      <w:pPr>
        <w:pStyle w:val="ac"/>
        <w:spacing w:before="120" w:after="300" w:line="240" w:lineRule="exact"/>
        <w:ind w:firstLine="24"/>
      </w:pPr>
    </w:p>
    <w:p w:rsidR="005823A2" w:rsidRPr="00CA0BB7" w:rsidRDefault="005823A2" w:rsidP="005823A2">
      <w:pPr>
        <w:spacing w:before="120" w:after="120" w:line="240" w:lineRule="exact"/>
        <w:jc w:val="both"/>
        <w:rPr>
          <w:kern w:val="24"/>
          <w:sz w:val="26"/>
        </w:rPr>
      </w:pPr>
    </w:p>
    <w:p w:rsidR="005823A2" w:rsidRPr="00CA0BB7" w:rsidRDefault="005823A2" w:rsidP="005823A2">
      <w:pPr>
        <w:spacing w:before="120" w:after="120" w:line="240" w:lineRule="exact"/>
        <w:ind w:firstLine="720"/>
        <w:jc w:val="both"/>
        <w:rPr>
          <w:kern w:val="24"/>
          <w:sz w:val="26"/>
        </w:rPr>
      </w:pPr>
    </w:p>
    <w:p w:rsidR="005823A2" w:rsidRPr="00CA0BB7" w:rsidRDefault="005823A2" w:rsidP="005823A2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042770" w:rsidRDefault="00042770" w:rsidP="00B30F94">
      <w:pPr>
        <w:spacing w:before="120" w:after="1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B30F94">
      <w:pPr>
        <w:spacing w:before="120" w:after="16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изделий из дерева и бумаги</w:t>
      </w:r>
    </w:p>
    <w:tbl>
      <w:tblPr>
        <w:tblW w:w="8957" w:type="dxa"/>
        <w:jc w:val="center"/>
        <w:tblInd w:w="596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5476"/>
        <w:gridCol w:w="1744"/>
        <w:gridCol w:w="1737"/>
      </w:tblGrid>
      <w:tr w:rsidR="00B30F94" w:rsidRPr="00CA0BB7" w:rsidTr="003C31CF">
        <w:trPr>
          <w:cantSplit/>
          <w:trHeight w:val="678"/>
          <w:tblHeader/>
          <w:jc w:val="center"/>
        </w:trPr>
        <w:tc>
          <w:tcPr>
            <w:tcW w:w="5476" w:type="dxa"/>
            <w:tcBorders>
              <w:left w:val="single" w:sz="4" w:space="0" w:color="auto"/>
            </w:tcBorders>
          </w:tcPr>
          <w:p w:rsidR="00B30F94" w:rsidRPr="00CA0BB7" w:rsidRDefault="00B30F94" w:rsidP="003C31CF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744" w:type="dxa"/>
          </w:tcPr>
          <w:p w:rsidR="00B30F94" w:rsidRPr="00C02843" w:rsidRDefault="00B30F94" w:rsidP="003C31CF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Произведено </w:t>
            </w:r>
            <w:r>
              <w:rPr>
                <w:sz w:val="22"/>
                <w:szCs w:val="22"/>
                <w:lang w:val="en-US"/>
              </w:rPr>
              <w:br/>
            </w:r>
            <w:r>
              <w:rPr>
                <w:sz w:val="22"/>
                <w:szCs w:val="22"/>
              </w:rPr>
              <w:t xml:space="preserve">за январь 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737" w:type="dxa"/>
            <w:tcBorders>
              <w:right w:val="single" w:sz="4" w:space="0" w:color="auto"/>
            </w:tcBorders>
          </w:tcPr>
          <w:p w:rsidR="00B30F94" w:rsidRPr="00C02843" w:rsidRDefault="00B30F94" w:rsidP="003C31CF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Pr="00715A9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2019 г. </w:t>
            </w:r>
            <w:r w:rsidRPr="00715A9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в % к </w:t>
            </w:r>
            <w:r>
              <w:rPr>
                <w:sz w:val="22"/>
                <w:szCs w:val="22"/>
              </w:rPr>
              <w:br/>
              <w:t>январю 2018 г.</w:t>
            </w:r>
          </w:p>
        </w:tc>
      </w:tr>
      <w:tr w:rsidR="00B30F94" w:rsidRPr="00CA0BB7" w:rsidTr="003C31CF">
        <w:trPr>
          <w:cantSplit/>
          <w:trHeight w:val="180"/>
          <w:jc w:val="center"/>
        </w:trPr>
        <w:tc>
          <w:tcPr>
            <w:tcW w:w="5476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B30F94" w:rsidRPr="00FF12AC" w:rsidRDefault="00B30F94" w:rsidP="00B30F94">
            <w:pPr>
              <w:pStyle w:val="xl40"/>
              <w:spacing w:before="4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744" w:type="dxa"/>
            <w:tcBorders>
              <w:top w:val="single" w:sz="4" w:space="0" w:color="auto"/>
              <w:bottom w:val="nil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0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>209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  <w:r w:rsidRPr="00E324B6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173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0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113,9           </w:t>
            </w:r>
          </w:p>
        </w:tc>
      </w:tr>
      <w:tr w:rsidR="00B30F94" w:rsidRPr="00CA0BB7" w:rsidTr="003C31CF">
        <w:trPr>
          <w:cantSplit/>
          <w:trHeight w:val="83"/>
          <w:jc w:val="center"/>
        </w:trPr>
        <w:tc>
          <w:tcPr>
            <w:tcW w:w="547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0F94" w:rsidRPr="00695091" w:rsidRDefault="00B30F94" w:rsidP="00B30F94">
            <w:pPr>
              <w:pStyle w:val="xl40"/>
              <w:spacing w:before="4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 xml:space="preserve">Паркет штучный несобранный, </w:t>
            </w:r>
            <w:r w:rsidRPr="006C2023">
              <w:rPr>
                <w:rFonts w:ascii="Times New Roman" w:hAnsi="Times New Roman"/>
                <w:sz w:val="22"/>
                <w:szCs w:val="22"/>
              </w:rPr>
              <w:t>тыс. м</w:t>
            </w:r>
            <w:r w:rsidRPr="00401DD1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44" w:type="dxa"/>
            <w:tcBorders>
              <w:top w:val="nil"/>
              <w:bottom w:val="nil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0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29,3            </w:t>
            </w:r>
          </w:p>
        </w:tc>
        <w:tc>
          <w:tcPr>
            <w:tcW w:w="17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0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107,7           </w:t>
            </w:r>
          </w:p>
        </w:tc>
      </w:tr>
      <w:tr w:rsidR="00B30F94" w:rsidRPr="00CA0BB7" w:rsidTr="003C31CF">
        <w:trPr>
          <w:cantSplit/>
          <w:trHeight w:val="83"/>
          <w:jc w:val="center"/>
        </w:trPr>
        <w:tc>
          <w:tcPr>
            <w:tcW w:w="547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0F94" w:rsidRDefault="00B30F94" w:rsidP="00B30F94">
            <w:pPr>
              <w:pStyle w:val="xl40"/>
              <w:spacing w:before="4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Фанера клееная</w:t>
            </w:r>
            <w:r w:rsidRPr="00356846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744" w:type="dxa"/>
            <w:tcBorders>
              <w:top w:val="nil"/>
              <w:bottom w:val="nil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0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>25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  <w:r w:rsidRPr="00E324B6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17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0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117,4           </w:t>
            </w:r>
          </w:p>
        </w:tc>
      </w:tr>
      <w:tr w:rsidR="00B30F94" w:rsidRPr="00CA0BB7" w:rsidTr="003C31CF">
        <w:trPr>
          <w:cantSplit/>
          <w:trHeight w:val="83"/>
          <w:jc w:val="center"/>
        </w:trPr>
        <w:tc>
          <w:tcPr>
            <w:tcW w:w="547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0F94" w:rsidRDefault="00B30F94" w:rsidP="00B30F94">
            <w:pPr>
              <w:pStyle w:val="xl40"/>
              <w:spacing w:before="4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Плиты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древесно-</w:t>
            </w:r>
            <w:r>
              <w:rPr>
                <w:rFonts w:ascii="Times New Roman" w:hAnsi="Times New Roman"/>
                <w:sz w:val="22"/>
                <w:szCs w:val="22"/>
              </w:rPr>
              <w:t>стружечн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ые, </w:t>
            </w:r>
            <w:r>
              <w:rPr>
                <w:rFonts w:ascii="Times New Roman" w:hAnsi="Times New Roman"/>
                <w:sz w:val="22"/>
                <w:szCs w:val="22"/>
              </w:rPr>
              <w:t>тыс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. усл.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744" w:type="dxa"/>
            <w:tcBorders>
              <w:top w:val="nil"/>
              <w:bottom w:val="nil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0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186,1           </w:t>
            </w:r>
          </w:p>
        </w:tc>
        <w:tc>
          <w:tcPr>
            <w:tcW w:w="17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0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85,8            </w:t>
            </w:r>
          </w:p>
        </w:tc>
      </w:tr>
      <w:tr w:rsidR="00B30F94" w:rsidRPr="00CA0BB7" w:rsidTr="003C31CF">
        <w:trPr>
          <w:cantSplit/>
          <w:trHeight w:val="83"/>
          <w:jc w:val="center"/>
        </w:trPr>
        <w:tc>
          <w:tcPr>
            <w:tcW w:w="547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0F94" w:rsidRPr="00CA0BB7" w:rsidRDefault="00B30F94" w:rsidP="00B30F94">
            <w:pPr>
              <w:pStyle w:val="xl40"/>
              <w:spacing w:before="4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Плиты древесно-волокнистые, млн. усл.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44" w:type="dxa"/>
            <w:tcBorders>
              <w:top w:val="nil"/>
              <w:bottom w:val="nil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0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15,7            </w:t>
            </w:r>
          </w:p>
        </w:tc>
        <w:tc>
          <w:tcPr>
            <w:tcW w:w="17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0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111,5           </w:t>
            </w:r>
          </w:p>
        </w:tc>
      </w:tr>
      <w:tr w:rsidR="00B30F94" w:rsidRPr="00CA0BB7" w:rsidTr="003C31CF">
        <w:trPr>
          <w:cantSplit/>
          <w:trHeight w:val="83"/>
          <w:jc w:val="center"/>
        </w:trPr>
        <w:tc>
          <w:tcPr>
            <w:tcW w:w="547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0F94" w:rsidRPr="00CA0BB7" w:rsidRDefault="00B30F94" w:rsidP="00B30F94">
            <w:pPr>
              <w:pStyle w:val="xl40"/>
              <w:spacing w:before="4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Шпон строганый,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44" w:type="dxa"/>
            <w:tcBorders>
              <w:top w:val="nil"/>
              <w:bottom w:val="nil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0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173             </w:t>
            </w:r>
          </w:p>
        </w:tc>
        <w:tc>
          <w:tcPr>
            <w:tcW w:w="17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0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103,6           </w:t>
            </w:r>
          </w:p>
        </w:tc>
      </w:tr>
      <w:tr w:rsidR="00B30F94" w:rsidRPr="00CA0BB7" w:rsidTr="00B30F94">
        <w:trPr>
          <w:cantSplit/>
          <w:trHeight w:val="83"/>
          <w:jc w:val="center"/>
        </w:trPr>
        <w:tc>
          <w:tcPr>
            <w:tcW w:w="547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0F94" w:rsidRPr="00CA0BB7" w:rsidRDefault="00B30F94" w:rsidP="00B30F94">
            <w:pPr>
              <w:pStyle w:val="xl40"/>
              <w:spacing w:before="4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 xml:space="preserve">Панели или плиты паркетные собранные,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44" w:type="dxa"/>
            <w:tcBorders>
              <w:top w:val="nil"/>
              <w:bottom w:val="nil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0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54,4            </w:t>
            </w:r>
          </w:p>
        </w:tc>
        <w:tc>
          <w:tcPr>
            <w:tcW w:w="17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0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131,2           </w:t>
            </w:r>
          </w:p>
        </w:tc>
      </w:tr>
      <w:tr w:rsidR="00B30F94" w:rsidRPr="00E324B6" w:rsidTr="00B30F94">
        <w:trPr>
          <w:cantSplit/>
          <w:trHeight w:val="83"/>
          <w:jc w:val="center"/>
        </w:trPr>
        <w:tc>
          <w:tcPr>
            <w:tcW w:w="547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0F94" w:rsidRPr="00CA0BB7" w:rsidRDefault="00B30F94" w:rsidP="00B30F94">
            <w:pPr>
              <w:pStyle w:val="xl40"/>
              <w:spacing w:before="4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Окна, двери деревянные,</w:t>
            </w:r>
            <w:r w:rsidRPr="003405F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44" w:type="dxa"/>
            <w:tcBorders>
              <w:top w:val="nil"/>
              <w:bottom w:val="nil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0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115,9           </w:t>
            </w:r>
          </w:p>
        </w:tc>
        <w:tc>
          <w:tcPr>
            <w:tcW w:w="17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0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101,4           </w:t>
            </w:r>
          </w:p>
        </w:tc>
      </w:tr>
      <w:tr w:rsidR="00B30F94" w:rsidRPr="00CA0BB7" w:rsidTr="00B24423">
        <w:trPr>
          <w:cantSplit/>
          <w:trHeight w:val="341"/>
          <w:jc w:val="center"/>
        </w:trPr>
        <w:tc>
          <w:tcPr>
            <w:tcW w:w="547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0F94" w:rsidRPr="00356846" w:rsidRDefault="00B30F94" w:rsidP="00B30F94">
            <w:pPr>
              <w:pStyle w:val="xl40"/>
              <w:spacing w:before="4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 xml:space="preserve">Конструкции строительные деревянные и столярные изделия для стен и для сауны,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44" w:type="dxa"/>
            <w:tcBorders>
              <w:top w:val="nil"/>
              <w:bottom w:val="nil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0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0,7             </w:t>
            </w:r>
          </w:p>
        </w:tc>
        <w:tc>
          <w:tcPr>
            <w:tcW w:w="17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0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74,7            </w:t>
            </w:r>
          </w:p>
        </w:tc>
      </w:tr>
      <w:tr w:rsidR="00B30F94" w:rsidRPr="00CA0BB7" w:rsidTr="00B24423">
        <w:trPr>
          <w:cantSplit/>
          <w:trHeight w:val="83"/>
          <w:jc w:val="center"/>
        </w:trPr>
        <w:tc>
          <w:tcPr>
            <w:tcW w:w="547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0F94" w:rsidRPr="00356846" w:rsidRDefault="00B30F94" w:rsidP="00B30F94">
            <w:pPr>
              <w:pStyle w:val="xl40"/>
              <w:spacing w:before="40" w:after="4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 xml:space="preserve">Конструкции строительные деревянные и столярные изделия прочие,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744" w:type="dxa"/>
            <w:tcBorders>
              <w:top w:val="nil"/>
              <w:bottom w:val="nil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0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2,8             </w:t>
            </w:r>
          </w:p>
        </w:tc>
        <w:tc>
          <w:tcPr>
            <w:tcW w:w="17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0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92,8            </w:t>
            </w:r>
          </w:p>
        </w:tc>
      </w:tr>
      <w:tr w:rsidR="00B30F94" w:rsidRPr="00CA0BB7" w:rsidTr="00B24423">
        <w:trPr>
          <w:cantSplit/>
          <w:trHeight w:val="83"/>
          <w:jc w:val="center"/>
        </w:trPr>
        <w:tc>
          <w:tcPr>
            <w:tcW w:w="547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0F94" w:rsidRPr="00356846" w:rsidRDefault="00B30F94" w:rsidP="003C31CF">
            <w:pPr>
              <w:pStyle w:val="xl40"/>
              <w:spacing w:before="4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1744" w:type="dxa"/>
            <w:tcBorders>
              <w:top w:val="nil"/>
              <w:bottom w:val="nil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212             </w:t>
            </w:r>
          </w:p>
        </w:tc>
        <w:tc>
          <w:tcPr>
            <w:tcW w:w="17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200,0           </w:t>
            </w:r>
          </w:p>
        </w:tc>
      </w:tr>
      <w:tr w:rsidR="00B30F94" w:rsidRPr="00CA0BB7" w:rsidTr="003C31CF">
        <w:trPr>
          <w:cantSplit/>
          <w:trHeight w:val="83"/>
          <w:jc w:val="center"/>
        </w:trPr>
        <w:tc>
          <w:tcPr>
            <w:tcW w:w="547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0F94" w:rsidRPr="00CA0BB7" w:rsidRDefault="00B30F94" w:rsidP="003C31CF">
            <w:pPr>
              <w:pStyle w:val="xl40"/>
              <w:spacing w:before="4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1744" w:type="dxa"/>
            <w:tcBorders>
              <w:top w:val="nil"/>
              <w:bottom w:val="nil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423             </w:t>
            </w:r>
          </w:p>
        </w:tc>
        <w:tc>
          <w:tcPr>
            <w:tcW w:w="17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126,6           </w:t>
            </w:r>
          </w:p>
        </w:tc>
      </w:tr>
      <w:tr w:rsidR="00B30F94" w:rsidRPr="00CA0BB7" w:rsidTr="003C31CF">
        <w:trPr>
          <w:cantSplit/>
          <w:trHeight w:val="83"/>
          <w:jc w:val="center"/>
        </w:trPr>
        <w:tc>
          <w:tcPr>
            <w:tcW w:w="547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0F94" w:rsidRPr="00CA0BB7" w:rsidRDefault="00B30F94" w:rsidP="003C31CF">
            <w:pPr>
              <w:pStyle w:val="xl40"/>
              <w:spacing w:before="4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744" w:type="dxa"/>
            <w:tcBorders>
              <w:top w:val="nil"/>
              <w:bottom w:val="nil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4,6             </w:t>
            </w:r>
          </w:p>
        </w:tc>
        <w:tc>
          <w:tcPr>
            <w:tcW w:w="17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121,3           </w:t>
            </w:r>
          </w:p>
        </w:tc>
      </w:tr>
      <w:tr w:rsidR="00B30F94" w:rsidRPr="00CA0BB7" w:rsidTr="003C31CF">
        <w:trPr>
          <w:cantSplit/>
          <w:trHeight w:val="83"/>
          <w:jc w:val="center"/>
        </w:trPr>
        <w:tc>
          <w:tcPr>
            <w:tcW w:w="547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0F94" w:rsidRPr="00356846" w:rsidRDefault="00B30F94" w:rsidP="003C31CF">
            <w:pPr>
              <w:pStyle w:val="xl40"/>
              <w:spacing w:before="4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>Брикеты топливные из опилок или прочих древесных отходов, тыс. т</w:t>
            </w:r>
          </w:p>
        </w:tc>
        <w:tc>
          <w:tcPr>
            <w:tcW w:w="1744" w:type="dxa"/>
            <w:tcBorders>
              <w:top w:val="nil"/>
              <w:bottom w:val="nil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4,2             </w:t>
            </w:r>
          </w:p>
        </w:tc>
        <w:tc>
          <w:tcPr>
            <w:tcW w:w="17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122,0           </w:t>
            </w:r>
          </w:p>
        </w:tc>
      </w:tr>
      <w:tr w:rsidR="00B30F94" w:rsidRPr="00CA0BB7" w:rsidTr="003C31CF">
        <w:trPr>
          <w:cantSplit/>
          <w:trHeight w:val="83"/>
          <w:jc w:val="center"/>
        </w:trPr>
        <w:tc>
          <w:tcPr>
            <w:tcW w:w="547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0F94" w:rsidRPr="00356846" w:rsidRDefault="00B30F94" w:rsidP="003C31CF">
            <w:pPr>
              <w:pStyle w:val="xl40"/>
              <w:spacing w:before="4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>Гранулы топливные (пеллеты) из опилок или прочих древесных отходов, тыс. т</w:t>
            </w:r>
          </w:p>
        </w:tc>
        <w:tc>
          <w:tcPr>
            <w:tcW w:w="1744" w:type="dxa"/>
            <w:tcBorders>
              <w:top w:val="nil"/>
              <w:bottom w:val="nil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21,2            </w:t>
            </w:r>
          </w:p>
        </w:tc>
        <w:tc>
          <w:tcPr>
            <w:tcW w:w="17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133,0           </w:t>
            </w:r>
          </w:p>
        </w:tc>
      </w:tr>
      <w:tr w:rsidR="00B30F94" w:rsidRPr="00CA0BB7" w:rsidTr="003C31CF">
        <w:trPr>
          <w:cantSplit/>
          <w:trHeight w:val="83"/>
          <w:jc w:val="center"/>
        </w:trPr>
        <w:tc>
          <w:tcPr>
            <w:tcW w:w="547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0F94" w:rsidRPr="00356846" w:rsidRDefault="00B30F94" w:rsidP="003C31CF">
            <w:pPr>
              <w:pStyle w:val="xl40"/>
              <w:spacing w:before="4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1744" w:type="dxa"/>
            <w:tcBorders>
              <w:top w:val="nil"/>
              <w:bottom w:val="nil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3,3             </w:t>
            </w:r>
          </w:p>
        </w:tc>
        <w:tc>
          <w:tcPr>
            <w:tcW w:w="17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119,9</w:t>
            </w:r>
            <w:r w:rsidRPr="00E324B6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</w:tr>
      <w:tr w:rsidR="00B30F94" w:rsidRPr="00CA0BB7" w:rsidTr="003C31CF">
        <w:trPr>
          <w:cantSplit/>
          <w:trHeight w:val="83"/>
          <w:jc w:val="center"/>
        </w:trPr>
        <w:tc>
          <w:tcPr>
            <w:tcW w:w="547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0F94" w:rsidRPr="00356846" w:rsidRDefault="00B30F94" w:rsidP="003C31CF">
            <w:pPr>
              <w:pStyle w:val="xl40"/>
              <w:spacing w:before="4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356846">
              <w:rPr>
                <w:rFonts w:ascii="Times New Roman" w:hAnsi="Times New Roman"/>
                <w:sz w:val="22"/>
                <w:szCs w:val="22"/>
              </w:rPr>
              <w:t>Изделия из соломки, эспарто (альфы) или прочих материалов для плетения; изделия корзиночные и плетеные,</w:t>
            </w:r>
            <w:r w:rsidRPr="002C762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тыс. </w:t>
            </w:r>
            <w:r w:rsidRPr="00356846">
              <w:rPr>
                <w:rFonts w:ascii="Times New Roman" w:hAnsi="Times New Roman"/>
                <w:sz w:val="22"/>
                <w:szCs w:val="22"/>
              </w:rPr>
              <w:t>шт.</w:t>
            </w:r>
          </w:p>
        </w:tc>
        <w:tc>
          <w:tcPr>
            <w:tcW w:w="1744" w:type="dxa"/>
            <w:tcBorders>
              <w:top w:val="nil"/>
              <w:bottom w:val="nil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48</w:t>
            </w:r>
            <w:r w:rsidRPr="00E324B6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17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61,5            </w:t>
            </w:r>
          </w:p>
        </w:tc>
      </w:tr>
      <w:tr w:rsidR="00B30F94" w:rsidRPr="00CA0BB7" w:rsidTr="003C31CF">
        <w:trPr>
          <w:cantSplit/>
          <w:trHeight w:val="83"/>
          <w:jc w:val="center"/>
        </w:trPr>
        <w:tc>
          <w:tcPr>
            <w:tcW w:w="547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0F94" w:rsidRPr="00CA0BB7" w:rsidRDefault="00B30F94" w:rsidP="003C31CF">
            <w:pPr>
              <w:pStyle w:val="xl40"/>
              <w:spacing w:before="4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1744" w:type="dxa"/>
            <w:tcBorders>
              <w:top w:val="nil"/>
              <w:bottom w:val="nil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31,8            </w:t>
            </w:r>
          </w:p>
        </w:tc>
        <w:tc>
          <w:tcPr>
            <w:tcW w:w="17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117,3           </w:t>
            </w:r>
          </w:p>
        </w:tc>
      </w:tr>
      <w:tr w:rsidR="00B30F94" w:rsidRPr="00CA0BB7" w:rsidTr="003C31CF">
        <w:trPr>
          <w:cantSplit/>
          <w:trHeight w:val="83"/>
          <w:jc w:val="center"/>
        </w:trPr>
        <w:tc>
          <w:tcPr>
            <w:tcW w:w="547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0F94" w:rsidRPr="00CA0BB7" w:rsidRDefault="00B30F94" w:rsidP="003C31CF">
            <w:pPr>
              <w:pStyle w:val="xl40"/>
              <w:spacing w:before="4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FF12AC">
              <w:rPr>
                <w:rFonts w:ascii="Times New Roman" w:hAnsi="Times New Roman"/>
                <w:sz w:val="22"/>
                <w:szCs w:val="22"/>
              </w:rPr>
              <w:t>Коробки, ящики и контейнеры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, млн. м</w:t>
            </w:r>
            <w:r w:rsidRPr="00CA0BB7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44" w:type="dxa"/>
            <w:tcBorders>
              <w:top w:val="nil"/>
              <w:bottom w:val="nil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21,1            </w:t>
            </w:r>
          </w:p>
        </w:tc>
        <w:tc>
          <w:tcPr>
            <w:tcW w:w="17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105,8           </w:t>
            </w:r>
          </w:p>
        </w:tc>
      </w:tr>
      <w:tr w:rsidR="00B30F94" w:rsidRPr="00CA0BB7" w:rsidTr="003C31CF">
        <w:trPr>
          <w:cantSplit/>
          <w:trHeight w:val="83"/>
          <w:jc w:val="center"/>
        </w:trPr>
        <w:tc>
          <w:tcPr>
            <w:tcW w:w="547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0F94" w:rsidRPr="00CA0BB7" w:rsidRDefault="00B30F94" w:rsidP="003C31CF">
            <w:pPr>
              <w:pStyle w:val="xl40"/>
              <w:spacing w:before="4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Бумага туалетная</w:t>
            </w:r>
            <w:r>
              <w:rPr>
                <w:rFonts w:ascii="Times New Roman" w:hAnsi="Times New Roman"/>
                <w:sz w:val="22"/>
                <w:szCs w:val="22"/>
              </w:rPr>
              <w:t>, носовые платки, гигиенические</w:t>
            </w:r>
            <w:r>
              <w:rPr>
                <w:rFonts w:ascii="Times New Roman" w:hAnsi="Times New Roman"/>
                <w:sz w:val="22"/>
                <w:szCs w:val="22"/>
              </w:rPr>
              <w:br/>
              <w:t>или косметические салфетки</w:t>
            </w:r>
            <w:r w:rsidRPr="001B02A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C31CF">
              <w:rPr>
                <w:rFonts w:ascii="Times New Roman" w:hAnsi="Times New Roman"/>
                <w:sz w:val="22"/>
                <w:szCs w:val="22"/>
              </w:rPr>
              <w:t>и полотенца,</w:t>
            </w:r>
            <w:r w:rsidR="003C31CF"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скатерти и салфетки столовые, млн. шт.</w:t>
            </w:r>
          </w:p>
        </w:tc>
        <w:tc>
          <w:tcPr>
            <w:tcW w:w="1744" w:type="dxa"/>
            <w:tcBorders>
              <w:top w:val="nil"/>
              <w:bottom w:val="nil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10,2            </w:t>
            </w:r>
          </w:p>
        </w:tc>
        <w:tc>
          <w:tcPr>
            <w:tcW w:w="17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91,6            </w:t>
            </w:r>
          </w:p>
        </w:tc>
      </w:tr>
      <w:tr w:rsidR="00B30F94" w:rsidRPr="00CA0BB7" w:rsidTr="003C31CF">
        <w:trPr>
          <w:cantSplit/>
          <w:trHeight w:val="83"/>
          <w:jc w:val="center"/>
        </w:trPr>
        <w:tc>
          <w:tcPr>
            <w:tcW w:w="547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0F94" w:rsidRPr="00CA0BB7" w:rsidRDefault="00B30F94" w:rsidP="003C31CF">
            <w:pPr>
              <w:pStyle w:val="xl40"/>
              <w:spacing w:before="4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Обои, млн. усл. кусков</w:t>
            </w:r>
          </w:p>
        </w:tc>
        <w:tc>
          <w:tcPr>
            <w:tcW w:w="1744" w:type="dxa"/>
            <w:tcBorders>
              <w:top w:val="nil"/>
              <w:bottom w:val="nil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2,4             </w:t>
            </w:r>
          </w:p>
        </w:tc>
        <w:tc>
          <w:tcPr>
            <w:tcW w:w="17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86,0            </w:t>
            </w:r>
          </w:p>
        </w:tc>
      </w:tr>
      <w:tr w:rsidR="00B30F94" w:rsidRPr="00CA0BB7" w:rsidTr="003C31CF">
        <w:trPr>
          <w:cantSplit/>
          <w:trHeight w:val="83"/>
          <w:jc w:val="center"/>
        </w:trPr>
        <w:tc>
          <w:tcPr>
            <w:tcW w:w="547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0F94" w:rsidRPr="00CA0BB7" w:rsidRDefault="00B30F94" w:rsidP="003C31CF">
            <w:pPr>
              <w:pStyle w:val="xl40"/>
              <w:spacing w:before="4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Этикетки и ярлыки, млн. шт.</w:t>
            </w:r>
          </w:p>
        </w:tc>
        <w:tc>
          <w:tcPr>
            <w:tcW w:w="1744" w:type="dxa"/>
            <w:tcBorders>
              <w:top w:val="nil"/>
              <w:bottom w:val="nil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1 168,8         </w:t>
            </w:r>
          </w:p>
        </w:tc>
        <w:tc>
          <w:tcPr>
            <w:tcW w:w="17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165,0           </w:t>
            </w:r>
          </w:p>
        </w:tc>
      </w:tr>
      <w:tr w:rsidR="00B30F94" w:rsidRPr="00CA0BB7" w:rsidTr="003C31CF">
        <w:trPr>
          <w:cantSplit/>
          <w:trHeight w:val="470"/>
          <w:jc w:val="center"/>
        </w:trPr>
        <w:tc>
          <w:tcPr>
            <w:tcW w:w="5476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B30F94" w:rsidRPr="00356846" w:rsidRDefault="00B30F94" w:rsidP="003C31CF">
            <w:pPr>
              <w:pStyle w:val="xl40"/>
              <w:spacing w:before="4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Услуги по печатанию</w:t>
            </w:r>
            <w:r w:rsidRPr="002C762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на пластмассе, стекле, металле, дереве и керамике</w:t>
            </w:r>
            <w:r w:rsidRPr="00356846">
              <w:rPr>
                <w:rFonts w:ascii="Times New Roman" w:hAnsi="Times New Roman"/>
                <w:sz w:val="22"/>
                <w:szCs w:val="22"/>
              </w:rPr>
              <w:t>, тыс. руб.</w:t>
            </w:r>
          </w:p>
        </w:tc>
        <w:tc>
          <w:tcPr>
            <w:tcW w:w="1744" w:type="dxa"/>
            <w:tcBorders>
              <w:top w:val="nil"/>
              <w:bottom w:val="nil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2 219           </w:t>
            </w:r>
          </w:p>
        </w:tc>
        <w:tc>
          <w:tcPr>
            <w:tcW w:w="173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149,</w:t>
            </w:r>
            <w:r w:rsidR="00CB6369">
              <w:rPr>
                <w:rFonts w:ascii="Times New Roman" w:hAnsi="Times New Roman"/>
                <w:sz w:val="22"/>
                <w:szCs w:val="22"/>
              </w:rPr>
              <w:t>9</w:t>
            </w:r>
            <w:r w:rsidRPr="00E324B6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</w:tr>
      <w:tr w:rsidR="00B30F94" w:rsidRPr="00CA0BB7" w:rsidTr="003C31CF">
        <w:trPr>
          <w:cantSplit/>
          <w:trHeight w:val="63"/>
          <w:jc w:val="center"/>
        </w:trPr>
        <w:tc>
          <w:tcPr>
            <w:tcW w:w="5476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B30F94" w:rsidRPr="00356846" w:rsidRDefault="00B30F94" w:rsidP="003C31CF">
            <w:pPr>
              <w:pStyle w:val="xl40"/>
              <w:spacing w:before="40" w:after="40" w:line="22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Материалы печатные, млн. шт.</w:t>
            </w:r>
          </w:p>
        </w:tc>
        <w:tc>
          <w:tcPr>
            <w:tcW w:w="1744" w:type="dxa"/>
            <w:tcBorders>
              <w:top w:val="nil"/>
              <w:bottom w:val="double" w:sz="4" w:space="0" w:color="auto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170,8           </w:t>
            </w:r>
          </w:p>
        </w:tc>
        <w:tc>
          <w:tcPr>
            <w:tcW w:w="1737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30F94" w:rsidRPr="00E324B6" w:rsidRDefault="00B30F94" w:rsidP="003C31CF">
            <w:pPr>
              <w:pStyle w:val="xl40"/>
              <w:spacing w:before="40" w:after="4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105,7           </w:t>
            </w:r>
          </w:p>
        </w:tc>
      </w:tr>
    </w:tbl>
    <w:p w:rsidR="005823A2" w:rsidRPr="00CA0BB7" w:rsidRDefault="005823A2" w:rsidP="003C31CF">
      <w:pPr>
        <w:spacing w:before="200" w:after="80" w:line="26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изделий из дерева и бумаги</w:t>
      </w:r>
    </w:p>
    <w:tbl>
      <w:tblPr>
        <w:tblW w:w="9073" w:type="dxa"/>
        <w:tblInd w:w="56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5529"/>
        <w:gridCol w:w="1701"/>
        <w:gridCol w:w="1843"/>
      </w:tblGrid>
      <w:tr w:rsidR="001F0397" w:rsidRPr="00CA0BB7" w:rsidTr="003C31CF">
        <w:trPr>
          <w:cantSplit/>
          <w:trHeight w:val="94"/>
          <w:tblHeader/>
        </w:trPr>
        <w:tc>
          <w:tcPr>
            <w:tcW w:w="5529" w:type="dxa"/>
            <w:vMerge w:val="restart"/>
            <w:tcBorders>
              <w:left w:val="single" w:sz="4" w:space="0" w:color="auto"/>
            </w:tcBorders>
            <w:vAlign w:val="bottom"/>
          </w:tcPr>
          <w:p w:rsidR="001F0397" w:rsidRPr="00CA0BB7" w:rsidRDefault="001F0397" w:rsidP="003C31CF">
            <w:pPr>
              <w:spacing w:line="200" w:lineRule="exact"/>
              <w:ind w:left="20" w:right="-56"/>
              <w:rPr>
                <w:bCs/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right w:val="single" w:sz="4" w:space="0" w:color="auto"/>
            </w:tcBorders>
          </w:tcPr>
          <w:p w:rsidR="001F0397" w:rsidRPr="00CA0BB7" w:rsidRDefault="001F0397" w:rsidP="003C31CF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>
              <w:rPr>
                <w:sz w:val="22"/>
              </w:rPr>
              <w:t>февраля</w:t>
            </w:r>
            <w:r>
              <w:rPr>
                <w:sz w:val="22"/>
                <w:lang w:val="en-US"/>
              </w:rPr>
              <w:t xml:space="preserve"> </w:t>
            </w:r>
            <w:r>
              <w:rPr>
                <w:sz w:val="22"/>
              </w:rPr>
              <w:t>2019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1F0397" w:rsidRPr="00CA0BB7" w:rsidTr="003C31CF">
        <w:trPr>
          <w:cantSplit/>
          <w:trHeight w:val="268"/>
          <w:tblHeader/>
        </w:trPr>
        <w:tc>
          <w:tcPr>
            <w:tcW w:w="5529" w:type="dxa"/>
            <w:vMerge/>
            <w:tcBorders>
              <w:left w:val="single" w:sz="4" w:space="0" w:color="auto"/>
            </w:tcBorders>
            <w:vAlign w:val="bottom"/>
          </w:tcPr>
          <w:p w:rsidR="001F0397" w:rsidRPr="00CA0BB7" w:rsidRDefault="001F0397" w:rsidP="003C31CF">
            <w:pPr>
              <w:pStyle w:val="xl40"/>
              <w:spacing w:before="0" w:after="0" w:line="200" w:lineRule="exact"/>
              <w:ind w:left="20" w:right="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1F0397" w:rsidRPr="00E324B6" w:rsidRDefault="001F0397" w:rsidP="003C31CF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1F0397" w:rsidRPr="00E324B6" w:rsidRDefault="001F0397" w:rsidP="003C31CF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в % к среднемесяч-ному объему производства </w:t>
            </w:r>
            <w:r w:rsidRPr="00E324B6">
              <w:rPr>
                <w:sz w:val="22"/>
              </w:rPr>
              <w:br/>
            </w:r>
            <w:r w:rsidRPr="00CA0BB7">
              <w:rPr>
                <w:sz w:val="22"/>
              </w:rPr>
              <w:t>продукции</w:t>
            </w:r>
          </w:p>
        </w:tc>
      </w:tr>
      <w:tr w:rsidR="001F0397" w:rsidRPr="00CA0BB7" w:rsidTr="003C31CF">
        <w:trPr>
          <w:cantSplit/>
          <w:trHeight w:val="60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397" w:rsidRPr="001B02A6" w:rsidRDefault="001F0397" w:rsidP="00B24423">
            <w:pPr>
              <w:pStyle w:val="xl40"/>
              <w:spacing w:before="50" w:after="5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Пиломатериалы, тыс. м</w:t>
            </w:r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F0397" w:rsidRPr="001B02A6" w:rsidRDefault="001F0397" w:rsidP="00B2442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02A6">
              <w:rPr>
                <w:sz w:val="22"/>
                <w:szCs w:val="22"/>
              </w:rPr>
              <w:t xml:space="preserve">101,5           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397" w:rsidRPr="001B02A6" w:rsidRDefault="001F0397" w:rsidP="00B2442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02A6">
              <w:rPr>
                <w:sz w:val="22"/>
                <w:szCs w:val="22"/>
              </w:rPr>
              <w:t xml:space="preserve">49,4            </w:t>
            </w:r>
          </w:p>
        </w:tc>
      </w:tr>
      <w:tr w:rsidR="001F0397" w:rsidRPr="00CA0BB7" w:rsidTr="003C31CF">
        <w:trPr>
          <w:cantSplit/>
          <w:trHeight w:val="119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397" w:rsidRPr="001B02A6" w:rsidRDefault="001F0397" w:rsidP="00B24423">
            <w:pPr>
              <w:pStyle w:val="xl40"/>
              <w:spacing w:before="50" w:after="5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Паркет штучный несобранный, тыс. м</w:t>
            </w:r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F0397" w:rsidRPr="001B02A6" w:rsidRDefault="001F0397" w:rsidP="00B2442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02A6">
              <w:rPr>
                <w:sz w:val="22"/>
                <w:szCs w:val="22"/>
              </w:rPr>
              <w:t xml:space="preserve">32,6            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397" w:rsidRPr="001B02A6" w:rsidRDefault="001F0397" w:rsidP="00B2442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02A6">
              <w:rPr>
                <w:sz w:val="22"/>
                <w:szCs w:val="22"/>
              </w:rPr>
              <w:t xml:space="preserve">111,2           </w:t>
            </w:r>
          </w:p>
        </w:tc>
      </w:tr>
      <w:tr w:rsidR="001F0397" w:rsidRPr="00CA0BB7" w:rsidTr="003C31CF">
        <w:trPr>
          <w:cantSplit/>
          <w:trHeight w:val="119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397" w:rsidRPr="001B02A6" w:rsidRDefault="001F0397" w:rsidP="00B24423">
            <w:pPr>
              <w:pStyle w:val="xl40"/>
              <w:spacing w:before="50" w:after="5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Фанера клееная, тыс. м</w:t>
            </w:r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F0397" w:rsidRPr="001B02A6" w:rsidRDefault="001F0397" w:rsidP="00B2442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02A6">
              <w:rPr>
                <w:sz w:val="22"/>
                <w:szCs w:val="22"/>
              </w:rPr>
              <w:t xml:space="preserve">35,0              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397" w:rsidRPr="001B02A6" w:rsidRDefault="001F0397" w:rsidP="00B2442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02A6">
              <w:rPr>
                <w:sz w:val="22"/>
                <w:szCs w:val="22"/>
              </w:rPr>
              <w:t xml:space="preserve">140,3           </w:t>
            </w:r>
          </w:p>
        </w:tc>
      </w:tr>
      <w:tr w:rsidR="001F0397" w:rsidRPr="00CA0BB7" w:rsidTr="00B24423">
        <w:trPr>
          <w:cantSplit/>
          <w:trHeight w:val="119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397" w:rsidRPr="001B02A6" w:rsidRDefault="001F0397" w:rsidP="00B24423">
            <w:pPr>
              <w:pStyle w:val="xl40"/>
              <w:spacing w:before="50" w:after="5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Плиты древесно-стружечные, тыс. усл. м</w:t>
            </w:r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F0397" w:rsidRPr="001B02A6" w:rsidRDefault="001F0397" w:rsidP="00B2442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02A6">
              <w:rPr>
                <w:sz w:val="22"/>
                <w:szCs w:val="22"/>
              </w:rPr>
              <w:t xml:space="preserve">234,1           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397" w:rsidRPr="001B02A6" w:rsidRDefault="001F0397" w:rsidP="00B2442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02A6">
              <w:rPr>
                <w:sz w:val="22"/>
                <w:szCs w:val="22"/>
              </w:rPr>
              <w:t xml:space="preserve">125,8           </w:t>
            </w:r>
          </w:p>
        </w:tc>
      </w:tr>
      <w:tr w:rsidR="001F0397" w:rsidRPr="00CA0BB7" w:rsidTr="00B24423">
        <w:trPr>
          <w:cantSplit/>
          <w:trHeight w:val="119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1F0397" w:rsidRPr="001B02A6" w:rsidRDefault="001F0397" w:rsidP="00B24423">
            <w:pPr>
              <w:pStyle w:val="xl40"/>
              <w:spacing w:before="50" w:after="5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Плиты древесно-волокнистые, млн. усл. м</w:t>
            </w:r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vAlign w:val="bottom"/>
          </w:tcPr>
          <w:p w:rsidR="001F0397" w:rsidRPr="001B02A6" w:rsidRDefault="001F0397" w:rsidP="00B2442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02A6">
              <w:rPr>
                <w:sz w:val="22"/>
                <w:szCs w:val="22"/>
              </w:rPr>
              <w:t xml:space="preserve">9,4             </w:t>
            </w:r>
          </w:p>
        </w:tc>
        <w:tc>
          <w:tcPr>
            <w:tcW w:w="1843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0397" w:rsidRPr="001B02A6" w:rsidRDefault="001F0397" w:rsidP="00B2442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02A6">
              <w:rPr>
                <w:sz w:val="22"/>
                <w:szCs w:val="22"/>
              </w:rPr>
              <w:t xml:space="preserve">60,1            </w:t>
            </w:r>
          </w:p>
        </w:tc>
      </w:tr>
      <w:tr w:rsidR="001F0397" w:rsidRPr="00CA0BB7" w:rsidTr="00B24423">
        <w:trPr>
          <w:cantSplit/>
          <w:trHeight w:val="119"/>
        </w:trPr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F0397" w:rsidRPr="001B02A6" w:rsidRDefault="001F0397" w:rsidP="00B24423">
            <w:pPr>
              <w:pStyle w:val="xl40"/>
              <w:spacing w:before="50" w:after="5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lastRenderedPageBreak/>
              <w:t>Шпон строганый, тыс. м</w:t>
            </w:r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1F0397" w:rsidRPr="001B02A6" w:rsidRDefault="001F0397" w:rsidP="00B2442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02A6">
              <w:rPr>
                <w:sz w:val="22"/>
                <w:szCs w:val="22"/>
              </w:rPr>
              <w:t xml:space="preserve">55              </w:t>
            </w:r>
          </w:p>
        </w:tc>
        <w:tc>
          <w:tcPr>
            <w:tcW w:w="1843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397" w:rsidRPr="001B02A6" w:rsidRDefault="001F0397" w:rsidP="00B2442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02A6">
              <w:rPr>
                <w:sz w:val="22"/>
                <w:szCs w:val="22"/>
              </w:rPr>
              <w:t xml:space="preserve">37,9            </w:t>
            </w:r>
          </w:p>
        </w:tc>
      </w:tr>
      <w:tr w:rsidR="001F0397" w:rsidRPr="00CA0BB7" w:rsidTr="00B24423">
        <w:trPr>
          <w:cantSplit/>
          <w:trHeight w:val="119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397" w:rsidRPr="001B02A6" w:rsidRDefault="001F0397" w:rsidP="00B24423">
            <w:pPr>
              <w:pStyle w:val="xl40"/>
              <w:spacing w:before="50" w:after="5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Панели или плиты паркетные собранные, тыс. м</w:t>
            </w:r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F0397" w:rsidRPr="001B02A6" w:rsidRDefault="001F0397" w:rsidP="00B2442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02A6">
              <w:rPr>
                <w:sz w:val="22"/>
                <w:szCs w:val="22"/>
              </w:rPr>
              <w:t xml:space="preserve">75,7            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397" w:rsidRPr="001B02A6" w:rsidRDefault="001F0397" w:rsidP="00B2442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02A6">
              <w:rPr>
                <w:sz w:val="22"/>
                <w:szCs w:val="22"/>
              </w:rPr>
              <w:t xml:space="preserve">139,3           </w:t>
            </w:r>
          </w:p>
        </w:tc>
      </w:tr>
      <w:tr w:rsidR="001F0397" w:rsidRPr="00CA0BB7" w:rsidTr="003C31CF">
        <w:trPr>
          <w:cantSplit/>
          <w:trHeight w:val="119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397" w:rsidRPr="001B02A6" w:rsidRDefault="001F0397" w:rsidP="00B24423">
            <w:pPr>
              <w:pStyle w:val="xl40"/>
              <w:spacing w:before="50" w:after="5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Окна, двери деревянные, тыс. м</w:t>
            </w:r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F0397" w:rsidRPr="001B02A6" w:rsidRDefault="001F0397" w:rsidP="00B2442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02A6">
              <w:rPr>
                <w:sz w:val="22"/>
                <w:szCs w:val="22"/>
              </w:rPr>
              <w:t xml:space="preserve">135,1           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397" w:rsidRPr="001B02A6" w:rsidRDefault="001F0397" w:rsidP="00B2442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02A6">
              <w:rPr>
                <w:sz w:val="22"/>
                <w:szCs w:val="22"/>
              </w:rPr>
              <w:t xml:space="preserve">116,6           </w:t>
            </w:r>
          </w:p>
        </w:tc>
      </w:tr>
      <w:tr w:rsidR="001F0397" w:rsidRPr="00CA0BB7" w:rsidTr="003C31CF">
        <w:trPr>
          <w:cantSplit/>
          <w:trHeight w:val="119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397" w:rsidRPr="001B02A6" w:rsidRDefault="001F0397" w:rsidP="00B24423">
            <w:pPr>
              <w:pStyle w:val="xl40"/>
              <w:spacing w:before="50" w:after="5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</w:t>
            </w:r>
            <w:r w:rsidRPr="001B02A6">
              <w:rPr>
                <w:rFonts w:ascii="Times New Roman" w:hAnsi="Times New Roman"/>
                <w:sz w:val="22"/>
                <w:szCs w:val="22"/>
              </w:rPr>
              <w:br/>
              <w:t>и столярные изделия для стен и для сауны, тыс. м</w:t>
            </w:r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F0397" w:rsidRPr="001B02A6" w:rsidRDefault="001F0397" w:rsidP="00B2442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02A6">
              <w:rPr>
                <w:sz w:val="22"/>
                <w:szCs w:val="22"/>
              </w:rPr>
              <w:t xml:space="preserve">1,1             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397" w:rsidRPr="001B02A6" w:rsidRDefault="001F0397" w:rsidP="00B2442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02A6">
              <w:rPr>
                <w:sz w:val="22"/>
                <w:szCs w:val="22"/>
              </w:rPr>
              <w:t xml:space="preserve">151,3           </w:t>
            </w:r>
          </w:p>
        </w:tc>
      </w:tr>
      <w:tr w:rsidR="001F0397" w:rsidRPr="00CA0BB7" w:rsidTr="003C31CF">
        <w:trPr>
          <w:cantSplit/>
          <w:trHeight w:val="119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397" w:rsidRPr="001B02A6" w:rsidRDefault="001F0397" w:rsidP="00B24423">
            <w:pPr>
              <w:pStyle w:val="xl40"/>
              <w:spacing w:before="50" w:after="5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Конструкции строительные деревянные</w:t>
            </w:r>
            <w:r w:rsidRPr="001B02A6">
              <w:rPr>
                <w:rFonts w:ascii="Times New Roman" w:hAnsi="Times New Roman"/>
                <w:sz w:val="22"/>
                <w:szCs w:val="22"/>
              </w:rPr>
              <w:br/>
              <w:t>и столярные изделия прочие, тыс. м</w:t>
            </w:r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F0397" w:rsidRPr="001B02A6" w:rsidRDefault="001F0397" w:rsidP="00B2442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02A6">
              <w:rPr>
                <w:sz w:val="22"/>
                <w:szCs w:val="22"/>
              </w:rPr>
              <w:t xml:space="preserve">2,4             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397" w:rsidRPr="001B02A6" w:rsidRDefault="001F0397" w:rsidP="00B2442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02A6">
              <w:rPr>
                <w:sz w:val="22"/>
                <w:szCs w:val="22"/>
              </w:rPr>
              <w:t xml:space="preserve">91,4            </w:t>
            </w:r>
          </w:p>
        </w:tc>
      </w:tr>
      <w:tr w:rsidR="001F0397" w:rsidRPr="00CA0BB7" w:rsidTr="001F0397">
        <w:trPr>
          <w:cantSplit/>
          <w:trHeight w:val="119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397" w:rsidRPr="001B02A6" w:rsidRDefault="001F0397" w:rsidP="00B24423">
            <w:pPr>
              <w:pStyle w:val="xl40"/>
              <w:spacing w:before="50" w:after="5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Здания сборные деревянные, штук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F0397" w:rsidRPr="001B02A6" w:rsidRDefault="001F0397" w:rsidP="00B2442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02A6">
              <w:rPr>
                <w:sz w:val="22"/>
                <w:szCs w:val="22"/>
              </w:rPr>
              <w:t xml:space="preserve">219             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397" w:rsidRPr="001B02A6" w:rsidRDefault="001F0397" w:rsidP="00B2442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02A6">
              <w:rPr>
                <w:sz w:val="22"/>
                <w:szCs w:val="22"/>
              </w:rPr>
              <w:t xml:space="preserve">103,8           </w:t>
            </w:r>
          </w:p>
        </w:tc>
      </w:tr>
      <w:tr w:rsidR="001F0397" w:rsidRPr="00CA0BB7" w:rsidTr="001F0397">
        <w:trPr>
          <w:cantSplit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397" w:rsidRPr="001B02A6" w:rsidRDefault="001F0397" w:rsidP="00B24423">
            <w:pPr>
              <w:pStyle w:val="xl40"/>
              <w:spacing w:before="50" w:after="5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Поддоны плоские деревянные, тыс. шт.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F0397" w:rsidRPr="001B02A6" w:rsidRDefault="001F0397" w:rsidP="00B2442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02A6">
              <w:rPr>
                <w:sz w:val="22"/>
                <w:szCs w:val="22"/>
              </w:rPr>
              <w:t xml:space="preserve">160             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397" w:rsidRPr="001B02A6" w:rsidRDefault="001F0397" w:rsidP="00B2442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02A6">
              <w:rPr>
                <w:sz w:val="22"/>
                <w:szCs w:val="22"/>
              </w:rPr>
              <w:t xml:space="preserve">37,8            </w:t>
            </w:r>
          </w:p>
        </w:tc>
      </w:tr>
      <w:tr w:rsidR="001F0397" w:rsidRPr="00CA0BB7" w:rsidTr="001F0397">
        <w:trPr>
          <w:cantSplit/>
          <w:trHeight w:val="272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397" w:rsidRPr="001B02A6" w:rsidRDefault="001F0397" w:rsidP="00B24423">
            <w:pPr>
              <w:pStyle w:val="xl40"/>
              <w:spacing w:before="50" w:after="5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Тара деревянная и ее части, тыс. м</w:t>
            </w:r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F0397" w:rsidRPr="001B02A6" w:rsidRDefault="001F0397" w:rsidP="00B2442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02A6">
              <w:rPr>
                <w:sz w:val="22"/>
                <w:szCs w:val="22"/>
              </w:rPr>
              <w:t xml:space="preserve">2,2             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397" w:rsidRPr="001B02A6" w:rsidRDefault="001F0397" w:rsidP="00B2442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02A6">
              <w:rPr>
                <w:sz w:val="22"/>
                <w:szCs w:val="22"/>
              </w:rPr>
              <w:t xml:space="preserve">48,2            </w:t>
            </w:r>
          </w:p>
        </w:tc>
      </w:tr>
      <w:tr w:rsidR="001F0397" w:rsidRPr="00CA0BB7" w:rsidTr="003C31CF">
        <w:trPr>
          <w:cantSplit/>
          <w:trHeight w:val="272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397" w:rsidRPr="001B02A6" w:rsidRDefault="001F0397" w:rsidP="00B24423">
            <w:pPr>
              <w:pStyle w:val="xl40"/>
              <w:spacing w:before="50" w:after="5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Брикеты топливные из опилок или прочих древесных отходов, тыс. т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F0397" w:rsidRPr="001B02A6" w:rsidRDefault="001F0397" w:rsidP="00B2442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02A6">
              <w:rPr>
                <w:sz w:val="22"/>
                <w:szCs w:val="22"/>
              </w:rPr>
              <w:t xml:space="preserve">3,8             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397" w:rsidRPr="001B02A6" w:rsidRDefault="001F0397" w:rsidP="00B2442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02A6">
              <w:rPr>
                <w:sz w:val="22"/>
                <w:szCs w:val="22"/>
              </w:rPr>
              <w:t xml:space="preserve">92,0            </w:t>
            </w:r>
          </w:p>
        </w:tc>
      </w:tr>
      <w:tr w:rsidR="001F0397" w:rsidRPr="00CA0BB7" w:rsidTr="00B24423">
        <w:trPr>
          <w:cantSplit/>
          <w:trHeight w:val="272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397" w:rsidRPr="001B02A6" w:rsidRDefault="001F0397" w:rsidP="00B24423">
            <w:pPr>
              <w:pStyle w:val="xl40"/>
              <w:spacing w:before="50" w:after="5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Гранулы топливные (пеллеты) из опилок</w:t>
            </w:r>
            <w:r w:rsidRPr="001B02A6">
              <w:rPr>
                <w:rFonts w:ascii="Times New Roman" w:hAnsi="Times New Roman"/>
                <w:sz w:val="22"/>
                <w:szCs w:val="22"/>
              </w:rPr>
              <w:br/>
              <w:t>или прочих древесных отходов, тыс. т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F0397" w:rsidRPr="001B02A6" w:rsidRDefault="001F0397" w:rsidP="00B2442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02A6">
              <w:rPr>
                <w:sz w:val="22"/>
                <w:szCs w:val="22"/>
              </w:rPr>
              <w:t xml:space="preserve">2,2             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397" w:rsidRPr="001B02A6" w:rsidRDefault="001F0397" w:rsidP="00B2442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02A6">
              <w:rPr>
                <w:sz w:val="22"/>
                <w:szCs w:val="22"/>
              </w:rPr>
              <w:t xml:space="preserve">10,6            </w:t>
            </w:r>
          </w:p>
        </w:tc>
      </w:tr>
      <w:tr w:rsidR="001F0397" w:rsidRPr="00CA0BB7" w:rsidTr="00B24423">
        <w:trPr>
          <w:cantSplit/>
          <w:trHeight w:val="272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397" w:rsidRPr="001B02A6" w:rsidRDefault="001F0397" w:rsidP="00B24423">
            <w:pPr>
              <w:pStyle w:val="xl40"/>
              <w:spacing w:before="50" w:after="5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Изделия из дерева прочие, млн. руб.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F0397" w:rsidRPr="001B02A6" w:rsidRDefault="001F0397" w:rsidP="00B2442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02A6">
              <w:rPr>
                <w:sz w:val="22"/>
                <w:szCs w:val="22"/>
              </w:rPr>
              <w:t xml:space="preserve">3,0               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397" w:rsidRPr="001B02A6" w:rsidRDefault="001F0397" w:rsidP="00B2442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02A6">
              <w:rPr>
                <w:sz w:val="22"/>
                <w:szCs w:val="22"/>
              </w:rPr>
              <w:t xml:space="preserve">92,0            </w:t>
            </w:r>
          </w:p>
        </w:tc>
      </w:tr>
      <w:tr w:rsidR="001F0397" w:rsidRPr="00CA0BB7" w:rsidTr="00B24423">
        <w:trPr>
          <w:cantSplit/>
          <w:trHeight w:val="272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397" w:rsidRPr="001B02A6" w:rsidRDefault="001F0397" w:rsidP="00B24423">
            <w:pPr>
              <w:pStyle w:val="xl40"/>
              <w:spacing w:before="50" w:after="5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Изделия из соломки, эспарто (альфы)</w:t>
            </w:r>
            <w:r w:rsidRPr="001B02A6">
              <w:rPr>
                <w:rFonts w:ascii="Times New Roman" w:hAnsi="Times New Roman"/>
                <w:sz w:val="22"/>
                <w:szCs w:val="22"/>
              </w:rPr>
              <w:br/>
              <w:t xml:space="preserve">или прочих материалов для плетения; изделия корзиночные и плетеные,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тыс. </w:t>
            </w:r>
            <w:r w:rsidRPr="001B02A6">
              <w:rPr>
                <w:rFonts w:ascii="Times New Roman" w:hAnsi="Times New Roman"/>
                <w:sz w:val="22"/>
                <w:szCs w:val="22"/>
              </w:rPr>
              <w:t>шт.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F0397" w:rsidRPr="001B02A6" w:rsidRDefault="001F0397" w:rsidP="00B2442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46</w:t>
            </w:r>
            <w:r w:rsidRPr="001B02A6">
              <w:rPr>
                <w:sz w:val="22"/>
                <w:szCs w:val="22"/>
              </w:rPr>
              <w:t xml:space="preserve">5             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397" w:rsidRPr="001B02A6" w:rsidRDefault="001F0397" w:rsidP="00B2442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02A6">
              <w:rPr>
                <w:sz w:val="22"/>
                <w:szCs w:val="22"/>
              </w:rPr>
              <w:t xml:space="preserve">в 9,7р.         </w:t>
            </w:r>
          </w:p>
        </w:tc>
      </w:tr>
      <w:tr w:rsidR="001F0397" w:rsidRPr="00CA0BB7" w:rsidTr="003C31CF">
        <w:trPr>
          <w:cantSplit/>
          <w:trHeight w:val="272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397" w:rsidRPr="001B02A6" w:rsidRDefault="001F0397" w:rsidP="00B24423">
            <w:pPr>
              <w:pStyle w:val="xl40"/>
              <w:spacing w:before="50" w:after="5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Бумага и картон, тыс. т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F0397" w:rsidRPr="001B02A6" w:rsidRDefault="001F0397" w:rsidP="00B2442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02A6">
              <w:rPr>
                <w:sz w:val="22"/>
                <w:szCs w:val="22"/>
              </w:rPr>
              <w:t xml:space="preserve">7,9             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397" w:rsidRPr="001B02A6" w:rsidRDefault="001F0397" w:rsidP="00B2442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02A6">
              <w:rPr>
                <w:sz w:val="22"/>
                <w:szCs w:val="22"/>
              </w:rPr>
              <w:t xml:space="preserve">25,3            </w:t>
            </w:r>
          </w:p>
        </w:tc>
      </w:tr>
      <w:tr w:rsidR="001F0397" w:rsidRPr="00CA0BB7" w:rsidTr="003C31CF">
        <w:trPr>
          <w:cantSplit/>
          <w:trHeight w:val="272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397" w:rsidRPr="001B02A6" w:rsidRDefault="001F0397" w:rsidP="00B24423">
            <w:pPr>
              <w:pStyle w:val="xl40"/>
              <w:spacing w:before="50" w:after="5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Коробки, ящики и контейнеры, млн. м</w:t>
            </w:r>
            <w:r w:rsidRPr="001B02A6">
              <w:rPr>
                <w:rFonts w:ascii="Times New Roman" w:hAnsi="Times New Roman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F0397" w:rsidRPr="001B02A6" w:rsidRDefault="001F0397" w:rsidP="00B2442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02A6">
              <w:rPr>
                <w:sz w:val="22"/>
                <w:szCs w:val="22"/>
              </w:rPr>
              <w:t xml:space="preserve">6,2             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397" w:rsidRPr="001B02A6" w:rsidRDefault="001F0397" w:rsidP="00B2442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02A6">
              <w:rPr>
                <w:sz w:val="22"/>
                <w:szCs w:val="22"/>
              </w:rPr>
              <w:t xml:space="preserve">29,6            </w:t>
            </w:r>
          </w:p>
        </w:tc>
      </w:tr>
      <w:tr w:rsidR="001F0397" w:rsidRPr="00DA222C" w:rsidTr="003C31CF">
        <w:trPr>
          <w:cantSplit/>
          <w:trHeight w:val="272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397" w:rsidRPr="001B02A6" w:rsidRDefault="001F0397" w:rsidP="00B24423">
            <w:pPr>
              <w:pStyle w:val="xl40"/>
              <w:spacing w:before="50" w:after="5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Бумага туалетная, носовые платки, гигиенические или косметические салфетки</w:t>
            </w:r>
            <w:r w:rsidRPr="001B02A6">
              <w:rPr>
                <w:rFonts w:ascii="Times New Roman" w:hAnsi="Times New Roman"/>
                <w:sz w:val="22"/>
                <w:szCs w:val="22"/>
              </w:rPr>
              <w:br/>
              <w:t>и полотенца, скатерти и салфетки столовые, млн. шт.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F0397" w:rsidRPr="001B02A6" w:rsidRDefault="001F0397" w:rsidP="00B2442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02A6">
              <w:rPr>
                <w:sz w:val="22"/>
                <w:szCs w:val="22"/>
              </w:rPr>
              <w:t xml:space="preserve">5,6             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397" w:rsidRPr="001B02A6" w:rsidRDefault="001F0397" w:rsidP="00B2442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02A6">
              <w:rPr>
                <w:sz w:val="22"/>
                <w:szCs w:val="22"/>
              </w:rPr>
              <w:t xml:space="preserve">54,5            </w:t>
            </w:r>
          </w:p>
        </w:tc>
      </w:tr>
      <w:tr w:rsidR="001F0397" w:rsidRPr="00CA0BB7" w:rsidTr="003C31CF">
        <w:trPr>
          <w:cantSplit/>
          <w:trHeight w:val="272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397" w:rsidRPr="001B02A6" w:rsidRDefault="001F0397" w:rsidP="00B24423">
            <w:pPr>
              <w:pStyle w:val="xl40"/>
              <w:spacing w:before="50" w:after="5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Обои, млн. усл. кусков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F0397" w:rsidRPr="001B02A6" w:rsidRDefault="001F0397" w:rsidP="00B2442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02A6">
              <w:rPr>
                <w:sz w:val="22"/>
                <w:szCs w:val="22"/>
              </w:rPr>
              <w:t xml:space="preserve">9,2             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397" w:rsidRPr="001B02A6" w:rsidRDefault="001F0397" w:rsidP="00B2442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02A6">
              <w:rPr>
                <w:sz w:val="22"/>
                <w:szCs w:val="22"/>
              </w:rPr>
              <w:t xml:space="preserve">в 3,9р.         </w:t>
            </w:r>
          </w:p>
        </w:tc>
      </w:tr>
      <w:tr w:rsidR="001F0397" w:rsidRPr="00CA0BB7" w:rsidTr="003C31CF">
        <w:trPr>
          <w:cantSplit/>
          <w:trHeight w:val="272"/>
        </w:trPr>
        <w:tc>
          <w:tcPr>
            <w:tcW w:w="552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397" w:rsidRPr="001B02A6" w:rsidRDefault="001F0397" w:rsidP="00B24423">
            <w:pPr>
              <w:pStyle w:val="xl40"/>
              <w:spacing w:before="50" w:after="5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Этикетки и ярлыки, млн. шт.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F0397" w:rsidRPr="001B02A6" w:rsidRDefault="001F0397" w:rsidP="00B2442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02A6">
              <w:rPr>
                <w:sz w:val="22"/>
                <w:szCs w:val="22"/>
              </w:rPr>
              <w:t xml:space="preserve">107,6           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397" w:rsidRPr="001B02A6" w:rsidRDefault="001F0397" w:rsidP="00B2442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02A6">
              <w:rPr>
                <w:sz w:val="22"/>
                <w:szCs w:val="22"/>
              </w:rPr>
              <w:t xml:space="preserve">9,2             </w:t>
            </w:r>
          </w:p>
        </w:tc>
      </w:tr>
      <w:tr w:rsidR="001F0397" w:rsidRPr="00CA0BB7" w:rsidTr="003C31CF">
        <w:trPr>
          <w:cantSplit/>
          <w:trHeight w:val="272"/>
        </w:trPr>
        <w:tc>
          <w:tcPr>
            <w:tcW w:w="5529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F0397" w:rsidRPr="001B02A6" w:rsidRDefault="001F0397" w:rsidP="00B24423">
            <w:pPr>
              <w:pStyle w:val="xl40"/>
              <w:spacing w:before="50" w:after="50" w:line="200" w:lineRule="exact"/>
              <w:ind w:left="57" w:right="91"/>
              <w:rPr>
                <w:rFonts w:ascii="Times New Roman" w:hAnsi="Times New Roman"/>
                <w:sz w:val="22"/>
                <w:szCs w:val="22"/>
              </w:rPr>
            </w:pPr>
            <w:r w:rsidRPr="001B02A6">
              <w:rPr>
                <w:rFonts w:ascii="Times New Roman" w:hAnsi="Times New Roman"/>
                <w:sz w:val="22"/>
                <w:szCs w:val="22"/>
              </w:rPr>
              <w:t>Материалы печатные, млн. шт.</w:t>
            </w:r>
          </w:p>
        </w:tc>
        <w:tc>
          <w:tcPr>
            <w:tcW w:w="1701" w:type="dxa"/>
            <w:tcBorders>
              <w:top w:val="nil"/>
              <w:bottom w:val="double" w:sz="4" w:space="0" w:color="auto"/>
            </w:tcBorders>
            <w:vAlign w:val="bottom"/>
          </w:tcPr>
          <w:p w:rsidR="001F0397" w:rsidRPr="001B02A6" w:rsidRDefault="001F0397" w:rsidP="00B2442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02A6">
              <w:rPr>
                <w:sz w:val="22"/>
                <w:szCs w:val="22"/>
              </w:rPr>
              <w:t xml:space="preserve">28,0              </w:t>
            </w:r>
          </w:p>
        </w:tc>
        <w:tc>
          <w:tcPr>
            <w:tcW w:w="184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F0397" w:rsidRPr="001B02A6" w:rsidRDefault="001F0397" w:rsidP="00B24423">
            <w:pPr>
              <w:spacing w:before="50" w:after="50" w:line="200" w:lineRule="exact"/>
              <w:ind w:right="454"/>
              <w:jc w:val="right"/>
              <w:rPr>
                <w:sz w:val="22"/>
                <w:szCs w:val="22"/>
              </w:rPr>
            </w:pPr>
            <w:r w:rsidRPr="001B02A6">
              <w:rPr>
                <w:sz w:val="22"/>
                <w:szCs w:val="22"/>
              </w:rPr>
              <w:t xml:space="preserve">16,4            </w:t>
            </w:r>
          </w:p>
        </w:tc>
      </w:tr>
    </w:tbl>
    <w:p w:rsidR="005823A2" w:rsidRDefault="005823A2" w:rsidP="00E324B6">
      <w:pPr>
        <w:spacing w:before="120" w:line="360" w:lineRule="exact"/>
        <w:ind w:firstLine="709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кокса и продуктов нефтепереработки </w:t>
      </w:r>
      <w:r w:rsidRPr="00CA0BB7">
        <w:rPr>
          <w:kern w:val="24"/>
          <w:sz w:val="26"/>
        </w:rPr>
        <w:t>(</w:t>
      </w:r>
      <w:r w:rsidR="00EE1B5E">
        <w:rPr>
          <w:kern w:val="24"/>
          <w:sz w:val="26"/>
        </w:rPr>
        <w:t>15,5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по данному виду экономической деятельности в</w:t>
      </w:r>
      <w:r>
        <w:rPr>
          <w:kern w:val="24"/>
          <w:sz w:val="26"/>
        </w:rPr>
        <w:t xml:space="preserve"> </w:t>
      </w:r>
      <w:r w:rsidR="00132A76">
        <w:rPr>
          <w:kern w:val="24"/>
          <w:sz w:val="26"/>
        </w:rPr>
        <w:t xml:space="preserve">январе </w:t>
      </w:r>
      <w:r w:rsidRPr="00CA0BB7">
        <w:rPr>
          <w:kern w:val="24"/>
          <w:sz w:val="26"/>
        </w:rPr>
        <w:t>201</w:t>
      </w:r>
      <w:r w:rsidR="00132A76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132A76">
        <w:rPr>
          <w:kern w:val="24"/>
          <w:sz w:val="26"/>
        </w:rPr>
        <w:t>.</w:t>
      </w:r>
      <w:r>
        <w:rPr>
          <w:kern w:val="24"/>
          <w:sz w:val="26"/>
        </w:rPr>
        <w:t xml:space="preserve"> по сравнению с</w:t>
      </w:r>
      <w:r w:rsidRPr="00CA0BB7">
        <w:rPr>
          <w:kern w:val="24"/>
          <w:sz w:val="26"/>
        </w:rPr>
        <w:t xml:space="preserve"> </w:t>
      </w:r>
      <w:r w:rsidR="00132A76">
        <w:rPr>
          <w:kern w:val="24"/>
          <w:sz w:val="26"/>
        </w:rPr>
        <w:t xml:space="preserve">январем </w:t>
      </w:r>
      <w:r w:rsidRPr="00CA0BB7">
        <w:rPr>
          <w:kern w:val="24"/>
          <w:sz w:val="26"/>
        </w:rPr>
        <w:t>201</w:t>
      </w:r>
      <w:r w:rsidR="00132A76">
        <w:rPr>
          <w:kern w:val="24"/>
          <w:sz w:val="26"/>
        </w:rPr>
        <w:t>8</w:t>
      </w:r>
      <w:r>
        <w:rPr>
          <w:kern w:val="24"/>
          <w:sz w:val="26"/>
        </w:rPr>
        <w:t> г</w:t>
      </w:r>
      <w:r w:rsidR="00132A76">
        <w:rPr>
          <w:kern w:val="24"/>
          <w:sz w:val="26"/>
        </w:rPr>
        <w:t>.</w:t>
      </w:r>
      <w:r>
        <w:rPr>
          <w:kern w:val="24"/>
          <w:sz w:val="26"/>
        </w:rPr>
        <w:t xml:space="preserve"> </w:t>
      </w:r>
      <w:r w:rsidR="00F55EB9">
        <w:rPr>
          <w:kern w:val="24"/>
          <w:sz w:val="26"/>
        </w:rPr>
        <w:br/>
      </w:r>
      <w:r w:rsidRPr="00CA0BB7">
        <w:rPr>
          <w:kern w:val="24"/>
          <w:sz w:val="26"/>
        </w:rPr>
        <w:t>в сопоставимых ценах составил</w:t>
      </w:r>
      <w:r>
        <w:rPr>
          <w:kern w:val="24"/>
          <w:sz w:val="26"/>
        </w:rPr>
        <w:t xml:space="preserve"> </w:t>
      </w:r>
      <w:r w:rsidR="00EE1B5E">
        <w:rPr>
          <w:kern w:val="24"/>
          <w:sz w:val="26"/>
        </w:rPr>
        <w:t>101,2</w:t>
      </w:r>
      <w:r w:rsidRPr="00CA0BB7">
        <w:rPr>
          <w:kern w:val="24"/>
          <w:sz w:val="26"/>
        </w:rPr>
        <w:t>%.</w:t>
      </w:r>
    </w:p>
    <w:p w:rsidR="005823A2" w:rsidRPr="00CA0BB7" w:rsidRDefault="005823A2" w:rsidP="005823A2">
      <w:pPr>
        <w:spacing w:line="340" w:lineRule="exact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>Производство кокса и продуктов нефтепереработки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after="60"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/>
          <w:noProof/>
          <w:kern w:val="24"/>
          <w:sz w:val="22"/>
          <w:szCs w:val="22"/>
          <w:lang w:val="ru-RU"/>
        </w:rPr>
        <w:drawing>
          <wp:anchor distT="134112" distB="253710" distL="181356" distR="246961" simplePos="0" relativeHeight="251662336" behindDoc="0" locked="0" layoutInCell="1" allowOverlap="1">
            <wp:simplePos x="0" y="0"/>
            <wp:positionH relativeFrom="column">
              <wp:posOffset>-309880</wp:posOffset>
            </wp:positionH>
            <wp:positionV relativeFrom="paragraph">
              <wp:posOffset>153670</wp:posOffset>
            </wp:positionV>
            <wp:extent cx="6267450" cy="1924050"/>
            <wp:effectExtent l="0" t="0" r="19050" b="0"/>
            <wp:wrapNone/>
            <wp:docPr id="14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rPr>
          <w:rFonts w:ascii="Arial" w:hAnsi="Arial" w:cs="Arial"/>
          <w:b/>
          <w:kern w:val="24"/>
          <w:sz w:val="22"/>
          <w:szCs w:val="22"/>
        </w:rPr>
      </w:pPr>
    </w:p>
    <w:p w:rsidR="003F7475" w:rsidRDefault="003F7475" w:rsidP="00EE1B5E">
      <w:pPr>
        <w:spacing w:before="240" w:after="80" w:line="24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1F0397">
      <w:pPr>
        <w:spacing w:before="240" w:after="240" w:line="24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продуктов нефтепереработки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и брикетов из торфа</w:t>
      </w:r>
    </w:p>
    <w:tbl>
      <w:tblPr>
        <w:tblW w:w="4915" w:type="pct"/>
        <w:jc w:val="center"/>
        <w:tblInd w:w="-3377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5551"/>
        <w:gridCol w:w="1724"/>
        <w:gridCol w:w="1724"/>
      </w:tblGrid>
      <w:tr w:rsidR="001F0397" w:rsidRPr="00CA0BB7" w:rsidTr="003C31CF">
        <w:trPr>
          <w:cantSplit/>
          <w:trHeight w:val="790"/>
          <w:tblHeader/>
          <w:jc w:val="center"/>
        </w:trPr>
        <w:tc>
          <w:tcPr>
            <w:tcW w:w="3084" w:type="pct"/>
            <w:tcBorders>
              <w:left w:val="single" w:sz="4" w:space="0" w:color="auto"/>
            </w:tcBorders>
          </w:tcPr>
          <w:p w:rsidR="001F0397" w:rsidRPr="00CA0BB7" w:rsidRDefault="001F0397" w:rsidP="003C31CF">
            <w:pPr>
              <w:spacing w:before="20" w:line="18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958" w:type="pct"/>
            <w:tcBorders>
              <w:right w:val="single" w:sz="4" w:space="0" w:color="auto"/>
            </w:tcBorders>
          </w:tcPr>
          <w:p w:rsidR="001F0397" w:rsidRPr="00C02843" w:rsidRDefault="001F0397" w:rsidP="003C31CF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Произведено </w:t>
            </w:r>
            <w:r>
              <w:rPr>
                <w:sz w:val="22"/>
                <w:szCs w:val="22"/>
                <w:lang w:val="en-US"/>
              </w:rPr>
              <w:br/>
            </w:r>
            <w:r>
              <w:rPr>
                <w:sz w:val="22"/>
                <w:szCs w:val="22"/>
              </w:rPr>
              <w:t xml:space="preserve">за январь 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58" w:type="pct"/>
            <w:tcBorders>
              <w:right w:val="single" w:sz="4" w:space="0" w:color="auto"/>
            </w:tcBorders>
          </w:tcPr>
          <w:p w:rsidR="001F0397" w:rsidRPr="00C02843" w:rsidRDefault="001F0397" w:rsidP="003C31CF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 2019 г.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январю 2018 г.</w:t>
            </w:r>
          </w:p>
        </w:tc>
      </w:tr>
      <w:tr w:rsidR="001F0397" w:rsidRPr="00CA0BB7" w:rsidTr="003C31CF">
        <w:trPr>
          <w:cantSplit/>
          <w:trHeight w:val="126"/>
          <w:jc w:val="center"/>
        </w:trPr>
        <w:tc>
          <w:tcPr>
            <w:tcW w:w="3084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F0397" w:rsidRPr="00CA0BB7" w:rsidRDefault="001F0397" w:rsidP="001F0397">
            <w:pPr>
              <w:pStyle w:val="xl40"/>
              <w:spacing w:before="60" w:after="60" w:line="240" w:lineRule="exact"/>
              <w:ind w:left="57"/>
              <w:rPr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958" w:type="pct"/>
            <w:tcBorders>
              <w:top w:val="single" w:sz="4" w:space="0" w:color="auto"/>
              <w:bottom w:val="nil"/>
            </w:tcBorders>
            <w:vAlign w:val="bottom"/>
          </w:tcPr>
          <w:p w:rsidR="001F0397" w:rsidRPr="00E324B6" w:rsidRDefault="001F0397" w:rsidP="001F0397">
            <w:pPr>
              <w:pStyle w:val="xl40"/>
              <w:spacing w:before="60" w:after="60" w:line="24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106,4           </w:t>
            </w:r>
          </w:p>
        </w:tc>
        <w:tc>
          <w:tcPr>
            <w:tcW w:w="95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0397" w:rsidRPr="00E324B6" w:rsidRDefault="001F0397" w:rsidP="001F0397">
            <w:pPr>
              <w:pStyle w:val="xl40"/>
              <w:spacing w:before="60" w:after="60" w:line="24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118,4           </w:t>
            </w:r>
          </w:p>
        </w:tc>
      </w:tr>
      <w:tr w:rsidR="001F0397" w:rsidRPr="00CA0BB7" w:rsidTr="001F0397">
        <w:trPr>
          <w:cantSplit/>
          <w:jc w:val="center"/>
        </w:trPr>
        <w:tc>
          <w:tcPr>
            <w:tcW w:w="30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397" w:rsidRPr="00CA0BB7" w:rsidRDefault="001F0397" w:rsidP="001F0397">
            <w:pPr>
              <w:pStyle w:val="xl40"/>
              <w:spacing w:before="60" w:after="6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958" w:type="pct"/>
            <w:tcBorders>
              <w:top w:val="nil"/>
              <w:bottom w:val="nil"/>
            </w:tcBorders>
            <w:vAlign w:val="bottom"/>
          </w:tcPr>
          <w:p w:rsidR="001F0397" w:rsidRPr="00E324B6" w:rsidRDefault="001F0397" w:rsidP="001F0397">
            <w:pPr>
              <w:pStyle w:val="xl40"/>
              <w:spacing w:before="60" w:after="60" w:line="24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306,1           </w:t>
            </w:r>
          </w:p>
        </w:tc>
        <w:tc>
          <w:tcPr>
            <w:tcW w:w="9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397" w:rsidRPr="00E324B6" w:rsidRDefault="001F0397" w:rsidP="001F0397">
            <w:pPr>
              <w:pStyle w:val="xl40"/>
              <w:spacing w:before="60" w:after="60" w:line="24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93,7            </w:t>
            </w:r>
          </w:p>
        </w:tc>
      </w:tr>
      <w:tr w:rsidR="001F0397" w:rsidRPr="00CA0BB7" w:rsidTr="001F0397">
        <w:trPr>
          <w:cantSplit/>
          <w:jc w:val="center"/>
        </w:trPr>
        <w:tc>
          <w:tcPr>
            <w:tcW w:w="30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397" w:rsidRPr="00CA0BB7" w:rsidRDefault="001F0397" w:rsidP="001F0397">
            <w:pPr>
              <w:pStyle w:val="xl40"/>
              <w:spacing w:before="60" w:after="6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829B0">
              <w:rPr>
                <w:rFonts w:ascii="Times New Roman" w:hAnsi="Times New Roman"/>
                <w:sz w:val="22"/>
                <w:szCs w:val="22"/>
              </w:rPr>
              <w:t xml:space="preserve">Дистилляты нефтяные легкие,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958" w:type="pct"/>
            <w:tcBorders>
              <w:top w:val="nil"/>
              <w:bottom w:val="nil"/>
            </w:tcBorders>
            <w:vAlign w:val="bottom"/>
          </w:tcPr>
          <w:p w:rsidR="001F0397" w:rsidRPr="00E324B6" w:rsidRDefault="001F0397" w:rsidP="001F0397">
            <w:pPr>
              <w:pStyle w:val="xl40"/>
              <w:spacing w:before="60" w:after="60" w:line="24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>35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  <w:r w:rsidRPr="00E324B6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9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397" w:rsidRPr="00E324B6" w:rsidRDefault="001F0397" w:rsidP="001F0397">
            <w:pPr>
              <w:pStyle w:val="xl40"/>
              <w:spacing w:before="60" w:after="60" w:line="24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47,4            </w:t>
            </w:r>
          </w:p>
        </w:tc>
      </w:tr>
      <w:tr w:rsidR="001F0397" w:rsidRPr="00CA0BB7" w:rsidTr="001F0397">
        <w:trPr>
          <w:cantSplit/>
          <w:trHeight w:val="254"/>
          <w:jc w:val="center"/>
        </w:trPr>
        <w:tc>
          <w:tcPr>
            <w:tcW w:w="30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397" w:rsidRPr="00CA0BB7" w:rsidRDefault="001F0397" w:rsidP="001F0397">
            <w:pPr>
              <w:pStyle w:val="xl40"/>
              <w:spacing w:before="60" w:after="6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958" w:type="pct"/>
            <w:tcBorders>
              <w:top w:val="nil"/>
              <w:bottom w:val="nil"/>
            </w:tcBorders>
            <w:vAlign w:val="bottom"/>
          </w:tcPr>
          <w:p w:rsidR="001F0397" w:rsidRPr="00E324B6" w:rsidRDefault="001F0397" w:rsidP="001F0397">
            <w:pPr>
              <w:pStyle w:val="xl40"/>
              <w:spacing w:before="60" w:after="60" w:line="24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645,3           </w:t>
            </w:r>
          </w:p>
        </w:tc>
        <w:tc>
          <w:tcPr>
            <w:tcW w:w="9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397" w:rsidRPr="00E324B6" w:rsidRDefault="001F0397" w:rsidP="001F0397">
            <w:pPr>
              <w:pStyle w:val="xl40"/>
              <w:spacing w:before="60" w:after="60" w:line="24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119,1           </w:t>
            </w:r>
          </w:p>
        </w:tc>
      </w:tr>
      <w:tr w:rsidR="001F0397" w:rsidRPr="00CA0BB7" w:rsidTr="003C31CF">
        <w:trPr>
          <w:cantSplit/>
          <w:trHeight w:val="86"/>
          <w:jc w:val="center"/>
        </w:trPr>
        <w:tc>
          <w:tcPr>
            <w:tcW w:w="30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397" w:rsidRPr="00CA0BB7" w:rsidRDefault="001F0397" w:rsidP="001F0397">
            <w:pPr>
              <w:pStyle w:val="xl40"/>
              <w:spacing w:before="60" w:after="60" w:line="240" w:lineRule="exact"/>
              <w:ind w:left="357" w:firstLine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 дизельное топливо</w:t>
            </w:r>
            <w:r w:rsidRPr="00E3184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(включая биодизельное)</w:t>
            </w:r>
          </w:p>
        </w:tc>
        <w:tc>
          <w:tcPr>
            <w:tcW w:w="958" w:type="pct"/>
            <w:tcBorders>
              <w:top w:val="nil"/>
              <w:bottom w:val="nil"/>
            </w:tcBorders>
            <w:vAlign w:val="bottom"/>
          </w:tcPr>
          <w:p w:rsidR="001F0397" w:rsidRPr="00E324B6" w:rsidRDefault="001F0397" w:rsidP="001F0397">
            <w:pPr>
              <w:pStyle w:val="xl40"/>
              <w:spacing w:before="60" w:after="60" w:line="24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625,5           </w:t>
            </w:r>
          </w:p>
        </w:tc>
        <w:tc>
          <w:tcPr>
            <w:tcW w:w="9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397" w:rsidRPr="00E324B6" w:rsidRDefault="001F0397" w:rsidP="001F0397">
            <w:pPr>
              <w:pStyle w:val="xl40"/>
              <w:spacing w:before="60" w:after="60" w:line="24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119,0           </w:t>
            </w:r>
          </w:p>
        </w:tc>
      </w:tr>
      <w:tr w:rsidR="001F0397" w:rsidRPr="00CA0BB7" w:rsidTr="003C31CF">
        <w:trPr>
          <w:cantSplit/>
          <w:jc w:val="center"/>
        </w:trPr>
        <w:tc>
          <w:tcPr>
            <w:tcW w:w="30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397" w:rsidRPr="00CA0BB7" w:rsidRDefault="001F0397" w:rsidP="001F0397">
            <w:pPr>
              <w:pStyle w:val="xl40"/>
              <w:spacing w:before="60" w:after="6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Топливо нефтяное жидкое (мазут), тыс. т</w:t>
            </w:r>
          </w:p>
        </w:tc>
        <w:tc>
          <w:tcPr>
            <w:tcW w:w="958" w:type="pct"/>
            <w:tcBorders>
              <w:top w:val="nil"/>
              <w:bottom w:val="nil"/>
            </w:tcBorders>
            <w:vAlign w:val="bottom"/>
          </w:tcPr>
          <w:p w:rsidR="001F0397" w:rsidRPr="00E324B6" w:rsidRDefault="001F0397" w:rsidP="001F0397">
            <w:pPr>
              <w:pStyle w:val="xl40"/>
              <w:spacing w:before="60" w:after="60" w:line="24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460,8           </w:t>
            </w:r>
          </w:p>
        </w:tc>
        <w:tc>
          <w:tcPr>
            <w:tcW w:w="9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397" w:rsidRPr="00E324B6" w:rsidRDefault="001F0397" w:rsidP="001F0397">
            <w:pPr>
              <w:pStyle w:val="xl40"/>
              <w:spacing w:before="60" w:after="60" w:line="24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84,0            </w:t>
            </w:r>
          </w:p>
        </w:tc>
      </w:tr>
      <w:tr w:rsidR="001F0397" w:rsidRPr="00CA0BB7" w:rsidTr="003C31CF">
        <w:trPr>
          <w:cantSplit/>
          <w:jc w:val="center"/>
        </w:trPr>
        <w:tc>
          <w:tcPr>
            <w:tcW w:w="3084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397" w:rsidRPr="00CA0BB7" w:rsidRDefault="001F0397" w:rsidP="001F0397">
            <w:pPr>
              <w:pStyle w:val="xl40"/>
              <w:spacing w:before="60" w:after="6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600C">
              <w:rPr>
                <w:rFonts w:ascii="Times New Roman" w:hAnsi="Times New Roman"/>
                <w:sz w:val="22"/>
                <w:szCs w:val="22"/>
              </w:rPr>
              <w:t>Масла смазочные, тыс. 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958" w:type="pct"/>
            <w:tcBorders>
              <w:top w:val="nil"/>
              <w:bottom w:val="nil"/>
            </w:tcBorders>
            <w:vAlign w:val="bottom"/>
          </w:tcPr>
          <w:p w:rsidR="001F0397" w:rsidRPr="00E324B6" w:rsidRDefault="001F0397" w:rsidP="001F0397">
            <w:pPr>
              <w:pStyle w:val="xl40"/>
              <w:spacing w:before="60" w:after="60" w:line="24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5,9             </w:t>
            </w:r>
          </w:p>
        </w:tc>
        <w:tc>
          <w:tcPr>
            <w:tcW w:w="95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397" w:rsidRPr="00E324B6" w:rsidRDefault="001F0397" w:rsidP="001F0397">
            <w:pPr>
              <w:pStyle w:val="xl40"/>
              <w:spacing w:before="60" w:after="60" w:line="24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92,1            </w:t>
            </w:r>
          </w:p>
        </w:tc>
      </w:tr>
      <w:tr w:rsidR="001F0397" w:rsidRPr="00CA0BB7" w:rsidTr="003C31CF">
        <w:trPr>
          <w:cantSplit/>
          <w:jc w:val="center"/>
        </w:trPr>
        <w:tc>
          <w:tcPr>
            <w:tcW w:w="3084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F0397" w:rsidRPr="00CA0BB7" w:rsidRDefault="001F0397" w:rsidP="001F0397">
            <w:pPr>
              <w:pStyle w:val="xl40"/>
              <w:spacing w:before="60" w:after="6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829B0">
              <w:rPr>
                <w:rFonts w:ascii="Times New Roman" w:hAnsi="Times New Roman"/>
                <w:sz w:val="22"/>
                <w:szCs w:val="22"/>
              </w:rPr>
              <w:t>Газы нефтяные и углеводороды газообразные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958" w:type="pct"/>
            <w:tcBorders>
              <w:top w:val="nil"/>
              <w:bottom w:val="double" w:sz="4" w:space="0" w:color="auto"/>
            </w:tcBorders>
            <w:vAlign w:val="bottom"/>
          </w:tcPr>
          <w:p w:rsidR="001F0397" w:rsidRPr="00E324B6" w:rsidRDefault="001F0397" w:rsidP="001F0397">
            <w:pPr>
              <w:pStyle w:val="xl40"/>
              <w:spacing w:before="60" w:after="60" w:line="24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58,5            </w:t>
            </w:r>
          </w:p>
        </w:tc>
        <w:tc>
          <w:tcPr>
            <w:tcW w:w="95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F0397" w:rsidRPr="00E324B6" w:rsidRDefault="001F0397" w:rsidP="001F0397">
            <w:pPr>
              <w:pStyle w:val="xl40"/>
              <w:spacing w:before="60" w:after="60" w:line="24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 xml:space="preserve">98,7            </w:t>
            </w:r>
          </w:p>
        </w:tc>
      </w:tr>
    </w:tbl>
    <w:p w:rsidR="005823A2" w:rsidRPr="00CA0BB7" w:rsidRDefault="005823A2" w:rsidP="005C6266">
      <w:pPr>
        <w:tabs>
          <w:tab w:val="center" w:pos="4538"/>
          <w:tab w:val="right" w:pos="9071"/>
        </w:tabs>
        <w:spacing w:before="240" w:after="120" w:line="24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Запасы отдельных видов продуктов нефтепереработки</w:t>
      </w:r>
      <w:r>
        <w:rPr>
          <w:rFonts w:ascii="Arial" w:hAnsi="Arial" w:cs="Arial"/>
          <w:b/>
          <w:kern w:val="24"/>
          <w:sz w:val="22"/>
          <w:szCs w:val="22"/>
        </w:rPr>
        <w:t xml:space="preserve"> </w:t>
      </w:r>
      <w:r w:rsidRPr="00CA0BB7">
        <w:rPr>
          <w:rFonts w:ascii="Arial" w:hAnsi="Arial" w:cs="Arial"/>
          <w:b/>
          <w:kern w:val="24"/>
          <w:sz w:val="22"/>
          <w:szCs w:val="22"/>
        </w:rPr>
        <w:t>и брикетов из торфа</w:t>
      </w:r>
    </w:p>
    <w:tbl>
      <w:tblPr>
        <w:tblW w:w="8850" w:type="dxa"/>
        <w:jc w:val="center"/>
        <w:tblInd w:w="-1637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5419"/>
        <w:gridCol w:w="1715"/>
        <w:gridCol w:w="1716"/>
      </w:tblGrid>
      <w:tr w:rsidR="001F0397" w:rsidRPr="00CA0BB7" w:rsidTr="003C31CF">
        <w:trPr>
          <w:cantSplit/>
          <w:tblHeader/>
          <w:jc w:val="center"/>
        </w:trPr>
        <w:tc>
          <w:tcPr>
            <w:tcW w:w="5419" w:type="dxa"/>
            <w:vMerge w:val="restart"/>
            <w:tcBorders>
              <w:left w:val="single" w:sz="4" w:space="0" w:color="auto"/>
            </w:tcBorders>
            <w:vAlign w:val="bottom"/>
          </w:tcPr>
          <w:p w:rsidR="001F0397" w:rsidRPr="00CA0BB7" w:rsidRDefault="001F0397" w:rsidP="003C31CF">
            <w:pPr>
              <w:spacing w:before="30" w:after="3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3431" w:type="dxa"/>
            <w:gridSpan w:val="2"/>
            <w:tcBorders>
              <w:right w:val="single" w:sz="4" w:space="0" w:color="auto"/>
            </w:tcBorders>
          </w:tcPr>
          <w:p w:rsidR="001F0397" w:rsidRPr="00E324B6" w:rsidRDefault="001F0397" w:rsidP="00845A53">
            <w:pPr>
              <w:spacing w:before="40" w:line="200" w:lineRule="exact"/>
              <w:ind w:left="23" w:right="23"/>
              <w:jc w:val="center"/>
              <w:rPr>
                <w:sz w:val="22"/>
              </w:rPr>
            </w:pPr>
            <w:r w:rsidRPr="00E324B6">
              <w:rPr>
                <w:sz w:val="22"/>
              </w:rPr>
              <w:t>На 1 февраля 2019 г.</w:t>
            </w:r>
          </w:p>
        </w:tc>
      </w:tr>
      <w:tr w:rsidR="001F0397" w:rsidRPr="00CA0BB7" w:rsidTr="003C31CF">
        <w:trPr>
          <w:cantSplit/>
          <w:trHeight w:val="900"/>
          <w:jc w:val="center"/>
        </w:trPr>
        <w:tc>
          <w:tcPr>
            <w:tcW w:w="5419" w:type="dxa"/>
            <w:vMerge/>
            <w:tcBorders>
              <w:left w:val="single" w:sz="4" w:space="0" w:color="auto"/>
            </w:tcBorders>
            <w:vAlign w:val="bottom"/>
          </w:tcPr>
          <w:p w:rsidR="001F0397" w:rsidRPr="00CA0BB7" w:rsidRDefault="001F0397" w:rsidP="003C31CF">
            <w:pPr>
              <w:pStyle w:val="xl40"/>
              <w:spacing w:before="30" w:after="30" w:line="200" w:lineRule="exact"/>
              <w:ind w:left="20" w:right="2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15" w:type="dxa"/>
          </w:tcPr>
          <w:p w:rsidR="001F0397" w:rsidRPr="00E324B6" w:rsidRDefault="001F0397" w:rsidP="00845A53">
            <w:pPr>
              <w:pStyle w:val="xl40"/>
              <w:spacing w:before="40" w:after="0" w:line="200" w:lineRule="exact"/>
              <w:ind w:left="23" w:right="2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E324B6">
              <w:rPr>
                <w:rFonts w:ascii="Times New Roman" w:hAnsi="Times New Roman"/>
                <w:sz w:val="22"/>
                <w:szCs w:val="22"/>
              </w:rPr>
              <w:t>всего</w:t>
            </w:r>
          </w:p>
        </w:tc>
        <w:tc>
          <w:tcPr>
            <w:tcW w:w="1716" w:type="dxa"/>
            <w:tcBorders>
              <w:right w:val="single" w:sz="4" w:space="0" w:color="auto"/>
            </w:tcBorders>
          </w:tcPr>
          <w:p w:rsidR="001F0397" w:rsidRPr="00E324B6" w:rsidRDefault="001F0397" w:rsidP="00845A53">
            <w:pPr>
              <w:pStyle w:val="xl40"/>
              <w:spacing w:before="40" w:after="0" w:line="200" w:lineRule="exact"/>
              <w:ind w:left="23" w:right="2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B553A">
              <w:rPr>
                <w:rFonts w:ascii="Times New Roman" w:eastAsia="Times New Roman" w:hAnsi="Times New Roman"/>
                <w:sz w:val="22"/>
              </w:rPr>
              <w:t xml:space="preserve">в % к среднемесяч-ному объему производства </w:t>
            </w:r>
            <w:r w:rsidRPr="003B553A">
              <w:rPr>
                <w:rFonts w:ascii="Times New Roman" w:eastAsia="Times New Roman" w:hAnsi="Times New Roman"/>
                <w:sz w:val="22"/>
              </w:rPr>
              <w:br/>
              <w:t>продукции</w:t>
            </w:r>
          </w:p>
        </w:tc>
      </w:tr>
      <w:tr w:rsidR="001F0397" w:rsidRPr="00CA0BB7" w:rsidTr="003C31CF">
        <w:trPr>
          <w:cantSplit/>
          <w:jc w:val="center"/>
        </w:trPr>
        <w:tc>
          <w:tcPr>
            <w:tcW w:w="541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397" w:rsidRPr="00CA0BB7" w:rsidRDefault="001F0397" w:rsidP="00B24423">
            <w:pPr>
              <w:pStyle w:val="xl40"/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Брикеты из торфа, тыс. т</w:t>
            </w:r>
          </w:p>
        </w:tc>
        <w:tc>
          <w:tcPr>
            <w:tcW w:w="1715" w:type="dxa"/>
            <w:tcBorders>
              <w:top w:val="nil"/>
              <w:bottom w:val="nil"/>
            </w:tcBorders>
            <w:vAlign w:val="bottom"/>
          </w:tcPr>
          <w:p w:rsidR="001F0397" w:rsidRPr="005C6266" w:rsidRDefault="001F0397" w:rsidP="00B24423">
            <w:pPr>
              <w:pStyle w:val="xl40"/>
              <w:spacing w:before="60" w:after="6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9,2             </w:t>
            </w:r>
          </w:p>
        </w:tc>
        <w:tc>
          <w:tcPr>
            <w:tcW w:w="17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397" w:rsidRPr="005C6266" w:rsidRDefault="001F0397" w:rsidP="00B24423">
            <w:pPr>
              <w:pStyle w:val="xl40"/>
              <w:spacing w:before="60" w:after="6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8,7             </w:t>
            </w:r>
          </w:p>
        </w:tc>
      </w:tr>
      <w:tr w:rsidR="001F0397" w:rsidRPr="00CA0BB7" w:rsidTr="003C31CF">
        <w:trPr>
          <w:cantSplit/>
          <w:jc w:val="center"/>
        </w:trPr>
        <w:tc>
          <w:tcPr>
            <w:tcW w:w="541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397" w:rsidRPr="00CA0BB7" w:rsidRDefault="001F0397" w:rsidP="00B2442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Бензин автомобильный, тыс. т</w:t>
            </w:r>
          </w:p>
        </w:tc>
        <w:tc>
          <w:tcPr>
            <w:tcW w:w="1715" w:type="dxa"/>
            <w:tcBorders>
              <w:top w:val="nil"/>
              <w:bottom w:val="nil"/>
            </w:tcBorders>
            <w:vAlign w:val="bottom"/>
          </w:tcPr>
          <w:p w:rsidR="001F0397" w:rsidRPr="005C6266" w:rsidRDefault="001F0397" w:rsidP="00B24423">
            <w:pPr>
              <w:pStyle w:val="xl40"/>
              <w:spacing w:before="60" w:after="6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6,9             </w:t>
            </w:r>
          </w:p>
        </w:tc>
        <w:tc>
          <w:tcPr>
            <w:tcW w:w="17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397" w:rsidRPr="005C6266" w:rsidRDefault="001F0397" w:rsidP="00B24423">
            <w:pPr>
              <w:pStyle w:val="xl40"/>
              <w:spacing w:before="60" w:after="6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2,5             </w:t>
            </w:r>
          </w:p>
        </w:tc>
      </w:tr>
      <w:tr w:rsidR="001F0397" w:rsidRPr="00CA0BB7" w:rsidTr="003C31CF">
        <w:trPr>
          <w:cantSplit/>
          <w:jc w:val="center"/>
        </w:trPr>
        <w:tc>
          <w:tcPr>
            <w:tcW w:w="541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397" w:rsidRPr="00CA0BB7" w:rsidRDefault="001F0397" w:rsidP="00B2442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829B0">
              <w:rPr>
                <w:rFonts w:ascii="Times New Roman" w:hAnsi="Times New Roman"/>
                <w:sz w:val="22"/>
                <w:szCs w:val="22"/>
              </w:rPr>
              <w:t xml:space="preserve">Дистилляты нефтяные легкие,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715" w:type="dxa"/>
            <w:tcBorders>
              <w:top w:val="nil"/>
              <w:bottom w:val="nil"/>
            </w:tcBorders>
            <w:vAlign w:val="bottom"/>
          </w:tcPr>
          <w:p w:rsidR="001F0397" w:rsidRPr="005C6266" w:rsidRDefault="001F0397" w:rsidP="00B24423">
            <w:pPr>
              <w:pStyle w:val="xl40"/>
              <w:spacing w:before="60" w:after="6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0,8             </w:t>
            </w:r>
          </w:p>
        </w:tc>
        <w:tc>
          <w:tcPr>
            <w:tcW w:w="17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397" w:rsidRPr="005C6266" w:rsidRDefault="001F0397" w:rsidP="00B24423">
            <w:pPr>
              <w:pStyle w:val="xl40"/>
              <w:spacing w:before="60" w:after="6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2,6             </w:t>
            </w:r>
          </w:p>
        </w:tc>
      </w:tr>
      <w:tr w:rsidR="001F0397" w:rsidRPr="00CA0BB7" w:rsidTr="003C31CF">
        <w:trPr>
          <w:cantSplit/>
          <w:jc w:val="center"/>
        </w:trPr>
        <w:tc>
          <w:tcPr>
            <w:tcW w:w="541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397" w:rsidRPr="00CA0BB7" w:rsidRDefault="001F0397" w:rsidP="00B2442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Газойли, тыс. т</w:t>
            </w:r>
          </w:p>
        </w:tc>
        <w:tc>
          <w:tcPr>
            <w:tcW w:w="1715" w:type="dxa"/>
            <w:tcBorders>
              <w:top w:val="nil"/>
              <w:bottom w:val="nil"/>
            </w:tcBorders>
            <w:vAlign w:val="bottom"/>
          </w:tcPr>
          <w:p w:rsidR="001F0397" w:rsidRPr="005C6266" w:rsidRDefault="001F0397" w:rsidP="00B24423">
            <w:pPr>
              <w:pStyle w:val="xl40"/>
              <w:spacing w:before="60" w:after="6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75,5            </w:t>
            </w:r>
          </w:p>
        </w:tc>
        <w:tc>
          <w:tcPr>
            <w:tcW w:w="17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397" w:rsidRPr="005C6266" w:rsidRDefault="001F0397" w:rsidP="00B24423">
            <w:pPr>
              <w:pStyle w:val="xl40"/>
              <w:spacing w:before="60" w:after="6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12,8            </w:t>
            </w:r>
          </w:p>
        </w:tc>
      </w:tr>
      <w:tr w:rsidR="001F0397" w:rsidRPr="00CA0BB7" w:rsidTr="003C31CF">
        <w:trPr>
          <w:cantSplit/>
          <w:jc w:val="center"/>
        </w:trPr>
        <w:tc>
          <w:tcPr>
            <w:tcW w:w="541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397" w:rsidRPr="00CA0BB7" w:rsidRDefault="001F0397" w:rsidP="00B24423">
            <w:pPr>
              <w:pStyle w:val="xl40"/>
              <w:spacing w:before="60" w:after="60" w:line="220" w:lineRule="exact"/>
              <w:ind w:left="357" w:firstLine="2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из них дизельное топливо</w:t>
            </w:r>
            <w:r w:rsidRPr="00E3184C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(включая биодизельное)</w:t>
            </w:r>
          </w:p>
        </w:tc>
        <w:tc>
          <w:tcPr>
            <w:tcW w:w="1715" w:type="dxa"/>
            <w:tcBorders>
              <w:top w:val="nil"/>
              <w:bottom w:val="nil"/>
            </w:tcBorders>
            <w:vAlign w:val="bottom"/>
          </w:tcPr>
          <w:p w:rsidR="001F0397" w:rsidRPr="005C6266" w:rsidRDefault="001F0397" w:rsidP="00B24423">
            <w:pPr>
              <w:pStyle w:val="xl40"/>
              <w:spacing w:before="60" w:after="6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68,7            </w:t>
            </w:r>
          </w:p>
        </w:tc>
        <w:tc>
          <w:tcPr>
            <w:tcW w:w="17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397" w:rsidRPr="005C6266" w:rsidRDefault="001F0397" w:rsidP="00B24423">
            <w:pPr>
              <w:pStyle w:val="xl40"/>
              <w:spacing w:before="60" w:after="6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12,1            </w:t>
            </w:r>
          </w:p>
        </w:tc>
      </w:tr>
      <w:tr w:rsidR="001F0397" w:rsidRPr="00CA0BB7" w:rsidTr="003C31CF">
        <w:trPr>
          <w:cantSplit/>
          <w:jc w:val="center"/>
        </w:trPr>
        <w:tc>
          <w:tcPr>
            <w:tcW w:w="541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397" w:rsidRPr="00CA0BB7" w:rsidRDefault="001F0397" w:rsidP="00B2442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Топливо нефтяное жидкое (мазут), тыс. т</w:t>
            </w:r>
          </w:p>
        </w:tc>
        <w:tc>
          <w:tcPr>
            <w:tcW w:w="1715" w:type="dxa"/>
            <w:tcBorders>
              <w:top w:val="nil"/>
              <w:bottom w:val="nil"/>
            </w:tcBorders>
            <w:vAlign w:val="bottom"/>
          </w:tcPr>
          <w:p w:rsidR="001F0397" w:rsidRPr="005C6266" w:rsidRDefault="001F0397" w:rsidP="00B24423">
            <w:pPr>
              <w:pStyle w:val="xl40"/>
              <w:spacing w:before="60" w:after="6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3,7             </w:t>
            </w:r>
          </w:p>
        </w:tc>
        <w:tc>
          <w:tcPr>
            <w:tcW w:w="17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397" w:rsidRPr="005C6266" w:rsidRDefault="001F0397" w:rsidP="00B24423">
            <w:pPr>
              <w:pStyle w:val="xl40"/>
              <w:spacing w:before="60" w:after="6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1,0             </w:t>
            </w:r>
          </w:p>
        </w:tc>
      </w:tr>
      <w:tr w:rsidR="001F0397" w:rsidRPr="00CA0BB7" w:rsidTr="003C31CF">
        <w:trPr>
          <w:cantSplit/>
          <w:jc w:val="center"/>
        </w:trPr>
        <w:tc>
          <w:tcPr>
            <w:tcW w:w="5419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397" w:rsidRPr="00CA0BB7" w:rsidRDefault="001F0397" w:rsidP="00B2442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FF600C">
              <w:rPr>
                <w:rFonts w:ascii="Times New Roman" w:hAnsi="Times New Roman"/>
                <w:sz w:val="22"/>
                <w:szCs w:val="22"/>
              </w:rPr>
              <w:t>Масла смазочные, тыс. т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715" w:type="dxa"/>
            <w:tcBorders>
              <w:top w:val="nil"/>
              <w:bottom w:val="nil"/>
            </w:tcBorders>
            <w:vAlign w:val="bottom"/>
          </w:tcPr>
          <w:p w:rsidR="001F0397" w:rsidRPr="005C6266" w:rsidRDefault="001F0397" w:rsidP="00B24423">
            <w:pPr>
              <w:pStyle w:val="xl40"/>
              <w:spacing w:before="60" w:after="6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>5</w:t>
            </w:r>
            <w:r>
              <w:rPr>
                <w:rFonts w:ascii="Times New Roman" w:hAnsi="Times New Roman"/>
                <w:sz w:val="22"/>
                <w:szCs w:val="22"/>
              </w:rPr>
              <w:t>,0</w:t>
            </w:r>
            <w:r w:rsidRPr="005C6266">
              <w:rPr>
                <w:rFonts w:ascii="Times New Roman" w:hAnsi="Times New Roman"/>
                <w:sz w:val="22"/>
                <w:szCs w:val="22"/>
              </w:rPr>
              <w:t xml:space="preserve">               </w:t>
            </w:r>
          </w:p>
        </w:tc>
        <w:tc>
          <w:tcPr>
            <w:tcW w:w="171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397" w:rsidRPr="005C6266" w:rsidRDefault="001F0397" w:rsidP="00B24423">
            <w:pPr>
              <w:pStyle w:val="xl40"/>
              <w:spacing w:before="60" w:after="6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84,7            </w:t>
            </w:r>
          </w:p>
        </w:tc>
      </w:tr>
      <w:tr w:rsidR="001F0397" w:rsidRPr="00CA0BB7" w:rsidTr="003C31CF">
        <w:trPr>
          <w:cantSplit/>
          <w:jc w:val="center"/>
        </w:trPr>
        <w:tc>
          <w:tcPr>
            <w:tcW w:w="5419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F0397" w:rsidRPr="00CA0BB7" w:rsidRDefault="001F0397" w:rsidP="00B24423">
            <w:pPr>
              <w:pStyle w:val="xl40"/>
              <w:spacing w:before="60" w:after="6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829B0">
              <w:rPr>
                <w:rFonts w:ascii="Times New Roman" w:hAnsi="Times New Roman"/>
                <w:sz w:val="22"/>
                <w:szCs w:val="22"/>
              </w:rPr>
              <w:t>Газы нефтяные и углеводороды газообразные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1715" w:type="dxa"/>
            <w:tcBorders>
              <w:top w:val="nil"/>
              <w:bottom w:val="double" w:sz="4" w:space="0" w:color="auto"/>
            </w:tcBorders>
            <w:vAlign w:val="bottom"/>
          </w:tcPr>
          <w:p w:rsidR="001F0397" w:rsidRPr="005C6266" w:rsidRDefault="001F0397" w:rsidP="00B24423">
            <w:pPr>
              <w:pStyle w:val="xl40"/>
              <w:spacing w:before="60" w:after="6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6,5             </w:t>
            </w:r>
          </w:p>
        </w:tc>
        <w:tc>
          <w:tcPr>
            <w:tcW w:w="171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F0397" w:rsidRPr="005C6266" w:rsidRDefault="001F0397" w:rsidP="00B24423">
            <w:pPr>
              <w:pStyle w:val="xl40"/>
              <w:spacing w:before="60" w:after="60" w:line="22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11,4            </w:t>
            </w:r>
          </w:p>
        </w:tc>
      </w:tr>
    </w:tbl>
    <w:p w:rsidR="005823A2" w:rsidRPr="00CA0BB7" w:rsidRDefault="005823A2" w:rsidP="00845A53">
      <w:pPr>
        <w:spacing w:before="80" w:after="6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химических продуктов </w:t>
      </w:r>
      <w:r w:rsidRPr="00CA0BB7">
        <w:rPr>
          <w:kern w:val="24"/>
          <w:sz w:val="26"/>
        </w:rPr>
        <w:t>(</w:t>
      </w:r>
      <w:r w:rsidR="00EE1B5E">
        <w:rPr>
          <w:kern w:val="24"/>
          <w:sz w:val="26"/>
        </w:rPr>
        <w:t>10,4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 w:rsidR="00F36601">
        <w:rPr>
          <w:kern w:val="24"/>
          <w:sz w:val="26"/>
        </w:rPr>
        <w:t xml:space="preserve"> январе</w:t>
      </w:r>
      <w:r w:rsidRPr="00CA0BB7">
        <w:rPr>
          <w:kern w:val="24"/>
          <w:sz w:val="26"/>
        </w:rPr>
        <w:t xml:space="preserve"> 201</w:t>
      </w:r>
      <w:r w:rsidR="00F36601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C103C2">
        <w:rPr>
          <w:kern w:val="24"/>
          <w:sz w:val="26"/>
        </w:rPr>
        <w:t>.</w:t>
      </w:r>
      <w:r w:rsidR="009F5F9E">
        <w:rPr>
          <w:kern w:val="24"/>
          <w:sz w:val="26"/>
        </w:rPr>
        <w:t xml:space="preserve"> </w:t>
      </w:r>
      <w:r>
        <w:rPr>
          <w:kern w:val="24"/>
          <w:sz w:val="26"/>
        </w:rPr>
        <w:t xml:space="preserve">к уровню </w:t>
      </w:r>
      <w:r w:rsidR="00F36601">
        <w:rPr>
          <w:kern w:val="24"/>
          <w:sz w:val="26"/>
        </w:rPr>
        <w:t xml:space="preserve">января </w:t>
      </w:r>
      <w:r w:rsidRPr="00CA0BB7">
        <w:rPr>
          <w:kern w:val="24"/>
          <w:sz w:val="26"/>
        </w:rPr>
        <w:t>201</w:t>
      </w:r>
      <w:r w:rsidR="00F36601">
        <w:rPr>
          <w:kern w:val="24"/>
          <w:sz w:val="26"/>
        </w:rPr>
        <w:t>8</w:t>
      </w:r>
      <w:r>
        <w:rPr>
          <w:kern w:val="24"/>
          <w:sz w:val="26"/>
        </w:rPr>
        <w:t xml:space="preserve"> г</w:t>
      </w:r>
      <w:r w:rsidR="00C103C2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в сопоставимых ценах составил</w:t>
      </w:r>
      <w:r>
        <w:rPr>
          <w:kern w:val="24"/>
          <w:sz w:val="26"/>
        </w:rPr>
        <w:t xml:space="preserve"> </w:t>
      </w:r>
      <w:r w:rsidR="00EE1B5E">
        <w:rPr>
          <w:kern w:val="24"/>
          <w:sz w:val="26"/>
        </w:rPr>
        <w:t>99,8</w:t>
      </w:r>
      <w:r w:rsidRPr="00CA0BB7">
        <w:rPr>
          <w:kern w:val="24"/>
          <w:sz w:val="26"/>
        </w:rPr>
        <w:t xml:space="preserve">%. </w:t>
      </w:r>
    </w:p>
    <w:p w:rsidR="005823A2" w:rsidRPr="00CA0BB7" w:rsidRDefault="005823A2" w:rsidP="00845A53">
      <w:pPr>
        <w:pStyle w:val="a4"/>
        <w:tabs>
          <w:tab w:val="left" w:pos="708"/>
        </w:tabs>
        <w:spacing w:before="60" w:after="6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химических продуктов</w:t>
      </w:r>
    </w:p>
    <w:p w:rsidR="005823A2" w:rsidRPr="00B8051A" w:rsidRDefault="005823A2" w:rsidP="005823A2">
      <w:pPr>
        <w:pStyle w:val="a4"/>
        <w:tabs>
          <w:tab w:val="clear" w:pos="4536"/>
          <w:tab w:val="clear" w:pos="9072"/>
        </w:tabs>
        <w:spacing w:before="60" w:line="22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5823A2" w:rsidRDefault="005C6266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>
        <w:rPr>
          <w:rFonts w:ascii="Arial" w:hAnsi="Arial" w:cs="Arial"/>
          <w:b/>
          <w:noProof/>
          <w:kern w:val="24"/>
          <w:sz w:val="22"/>
          <w:szCs w:val="22"/>
        </w:rPr>
        <w:drawing>
          <wp:anchor distT="91440" distB="203490" distL="181356" distR="180485" simplePos="0" relativeHeight="251661312" behindDoc="0" locked="0" layoutInCell="1" allowOverlap="1">
            <wp:simplePos x="0" y="0"/>
            <wp:positionH relativeFrom="column">
              <wp:posOffset>-62230</wp:posOffset>
            </wp:positionH>
            <wp:positionV relativeFrom="paragraph">
              <wp:posOffset>55880</wp:posOffset>
            </wp:positionV>
            <wp:extent cx="6048375" cy="1691640"/>
            <wp:effectExtent l="0" t="0" r="9525" b="0"/>
            <wp:wrapNone/>
            <wp:docPr id="15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</w:p>
    <w:p w:rsidR="005823A2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C6266" w:rsidRDefault="005C6266" w:rsidP="00C103C2">
      <w:pPr>
        <w:spacing w:before="12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3C31CF">
      <w:pPr>
        <w:spacing w:before="200"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>Производство отдельных видов химических продуктов</w:t>
      </w:r>
    </w:p>
    <w:tbl>
      <w:tblPr>
        <w:tblW w:w="4917" w:type="pct"/>
        <w:jc w:val="center"/>
        <w:tblInd w:w="-187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5650"/>
        <w:gridCol w:w="1547"/>
        <w:gridCol w:w="1806"/>
      </w:tblGrid>
      <w:tr w:rsidR="005C6266" w:rsidRPr="00CA0BB7" w:rsidTr="00845A53">
        <w:trPr>
          <w:cantSplit/>
          <w:trHeight w:val="686"/>
          <w:tblHeader/>
          <w:jc w:val="center"/>
        </w:trPr>
        <w:tc>
          <w:tcPr>
            <w:tcW w:w="3138" w:type="pct"/>
            <w:tcBorders>
              <w:left w:val="single" w:sz="4" w:space="0" w:color="auto"/>
            </w:tcBorders>
          </w:tcPr>
          <w:p w:rsidR="005C6266" w:rsidRPr="00CA0BB7" w:rsidRDefault="005C6266" w:rsidP="00845A53">
            <w:pPr>
              <w:spacing w:before="2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59" w:type="pct"/>
          </w:tcPr>
          <w:p w:rsidR="005C6266" w:rsidRPr="00C02843" w:rsidRDefault="005C6266" w:rsidP="00845A53">
            <w:pPr>
              <w:spacing w:before="2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Произведено </w:t>
            </w:r>
            <w:r>
              <w:rPr>
                <w:sz w:val="22"/>
                <w:szCs w:val="22"/>
              </w:rPr>
              <w:br/>
              <w:t xml:space="preserve">за январь 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003" w:type="pct"/>
            <w:tcBorders>
              <w:right w:val="single" w:sz="4" w:space="0" w:color="auto"/>
            </w:tcBorders>
          </w:tcPr>
          <w:p w:rsidR="005C6266" w:rsidRPr="00C02843" w:rsidRDefault="005C6266" w:rsidP="00845A53">
            <w:pPr>
              <w:spacing w:before="2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 % к</w:t>
            </w:r>
            <w:r w:rsidRPr="00C0284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5C6266" w:rsidRPr="00CA0BB7" w:rsidTr="00845A53">
        <w:trPr>
          <w:cantSplit/>
          <w:trHeight w:val="269"/>
          <w:jc w:val="center"/>
        </w:trPr>
        <w:tc>
          <w:tcPr>
            <w:tcW w:w="31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C6266" w:rsidRPr="00CA0BB7" w:rsidRDefault="005C6266" w:rsidP="00845A53">
            <w:pPr>
              <w:pStyle w:val="xl40"/>
              <w:spacing w:before="20" w:after="2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Кислота серная; олеум, тыс. т</w:t>
            </w:r>
          </w:p>
        </w:tc>
        <w:tc>
          <w:tcPr>
            <w:tcW w:w="859" w:type="pct"/>
            <w:tcBorders>
              <w:top w:val="single" w:sz="4" w:space="0" w:color="auto"/>
              <w:bottom w:val="nil"/>
            </w:tcBorders>
            <w:vAlign w:val="bottom"/>
          </w:tcPr>
          <w:p w:rsidR="005C6266" w:rsidRPr="005C6266" w:rsidRDefault="005C6266" w:rsidP="003C31CF">
            <w:pPr>
              <w:pStyle w:val="xl40"/>
              <w:spacing w:before="20" w:after="20" w:line="24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88,1            </w:t>
            </w:r>
          </w:p>
        </w:tc>
        <w:tc>
          <w:tcPr>
            <w:tcW w:w="10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6266" w:rsidRPr="005C6266" w:rsidRDefault="005C6266" w:rsidP="003C31CF">
            <w:pPr>
              <w:pStyle w:val="xl40"/>
              <w:spacing w:before="20" w:after="20" w:line="240" w:lineRule="exact"/>
              <w:ind w:right="62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89,0            </w:t>
            </w:r>
          </w:p>
        </w:tc>
      </w:tr>
      <w:tr w:rsidR="005C6266" w:rsidRPr="00CA0BB7" w:rsidTr="00845A53">
        <w:trPr>
          <w:cantSplit/>
          <w:trHeight w:val="182"/>
          <w:jc w:val="center"/>
        </w:trPr>
        <w:tc>
          <w:tcPr>
            <w:tcW w:w="31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C6266" w:rsidRPr="00CA0BB7" w:rsidRDefault="005C6266" w:rsidP="00845A53">
            <w:pPr>
              <w:pStyle w:val="xl40"/>
              <w:spacing w:before="20" w:after="2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8B4643">
              <w:rPr>
                <w:rFonts w:ascii="Times New Roman" w:hAnsi="Times New Roman"/>
                <w:sz w:val="22"/>
                <w:szCs w:val="22"/>
              </w:rPr>
              <w:t xml:space="preserve">Углеводороды циклические,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859" w:type="pct"/>
            <w:tcBorders>
              <w:top w:val="nil"/>
              <w:bottom w:val="nil"/>
            </w:tcBorders>
            <w:vAlign w:val="bottom"/>
          </w:tcPr>
          <w:p w:rsidR="005C6266" w:rsidRPr="005C6266" w:rsidRDefault="005C6266" w:rsidP="003C31CF">
            <w:pPr>
              <w:pStyle w:val="xl40"/>
              <w:spacing w:before="20" w:after="20" w:line="24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20,9            </w:t>
            </w:r>
          </w:p>
        </w:tc>
        <w:tc>
          <w:tcPr>
            <w:tcW w:w="10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6266" w:rsidRPr="005C6266" w:rsidRDefault="005C6266" w:rsidP="003C31CF">
            <w:pPr>
              <w:pStyle w:val="xl40"/>
              <w:spacing w:before="20" w:after="20" w:line="240" w:lineRule="exact"/>
              <w:ind w:right="62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92,9            </w:t>
            </w:r>
          </w:p>
        </w:tc>
      </w:tr>
      <w:tr w:rsidR="00845A53" w:rsidRPr="00CA0BB7" w:rsidTr="00845A53">
        <w:trPr>
          <w:cantSplit/>
          <w:trHeight w:val="182"/>
          <w:jc w:val="center"/>
        </w:trPr>
        <w:tc>
          <w:tcPr>
            <w:tcW w:w="31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5A53" w:rsidRPr="008B4643" w:rsidRDefault="00845A53" w:rsidP="00845A53">
            <w:pPr>
              <w:pStyle w:val="xl40"/>
              <w:spacing w:before="20" w:after="2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845A53">
              <w:rPr>
                <w:rFonts w:ascii="Times New Roman" w:hAnsi="Times New Roman"/>
                <w:sz w:val="22"/>
                <w:szCs w:val="22"/>
              </w:rPr>
              <w:t xml:space="preserve">Ангидрид фталевый,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</w:p>
        </w:tc>
        <w:tc>
          <w:tcPr>
            <w:tcW w:w="859" w:type="pct"/>
            <w:tcBorders>
              <w:top w:val="nil"/>
              <w:bottom w:val="nil"/>
            </w:tcBorders>
            <w:vAlign w:val="bottom"/>
          </w:tcPr>
          <w:p w:rsidR="00845A53" w:rsidRPr="00845A53" w:rsidRDefault="00845A53" w:rsidP="003C31CF">
            <w:pPr>
              <w:pStyle w:val="xl40"/>
              <w:spacing w:before="20" w:after="20" w:line="24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4</w:t>
            </w:r>
            <w:r>
              <w:rPr>
                <w:rFonts w:ascii="Times New Roman" w:hAnsi="Times New Roman"/>
                <w:sz w:val="22"/>
                <w:szCs w:val="22"/>
              </w:rPr>
              <w:t>,2</w:t>
            </w:r>
          </w:p>
        </w:tc>
        <w:tc>
          <w:tcPr>
            <w:tcW w:w="10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5A53" w:rsidRPr="005C6266" w:rsidRDefault="00845A53" w:rsidP="003C31CF">
            <w:pPr>
              <w:pStyle w:val="xl40"/>
              <w:spacing w:before="20" w:after="20" w:line="240" w:lineRule="exact"/>
              <w:ind w:right="62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93,1</w:t>
            </w:r>
          </w:p>
        </w:tc>
      </w:tr>
      <w:tr w:rsidR="00845A53" w:rsidRPr="00CA0BB7" w:rsidTr="00845A53">
        <w:trPr>
          <w:cantSplit/>
          <w:trHeight w:val="182"/>
          <w:jc w:val="center"/>
        </w:trPr>
        <w:tc>
          <w:tcPr>
            <w:tcW w:w="31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5A53" w:rsidRPr="008B4643" w:rsidRDefault="00845A53" w:rsidP="00845A53">
            <w:pPr>
              <w:pStyle w:val="xl40"/>
              <w:spacing w:before="20" w:after="2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845A53">
              <w:rPr>
                <w:rFonts w:ascii="Times New Roman" w:hAnsi="Times New Roman"/>
                <w:sz w:val="22"/>
                <w:szCs w:val="22"/>
              </w:rPr>
              <w:t xml:space="preserve">Нафталин и прочие смеси ароматических углеводородов,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  <w:r w:rsidRPr="00845A53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859" w:type="pct"/>
            <w:tcBorders>
              <w:top w:val="nil"/>
              <w:bottom w:val="nil"/>
            </w:tcBorders>
            <w:vAlign w:val="bottom"/>
          </w:tcPr>
          <w:p w:rsidR="00845A53" w:rsidRPr="005C6266" w:rsidRDefault="00845A53" w:rsidP="003C31CF">
            <w:pPr>
              <w:pStyle w:val="xl40"/>
              <w:spacing w:before="20" w:after="20" w:line="24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26,7</w:t>
            </w:r>
          </w:p>
        </w:tc>
        <w:tc>
          <w:tcPr>
            <w:tcW w:w="10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5A53" w:rsidRPr="005C6266" w:rsidRDefault="00845A53" w:rsidP="003C31CF">
            <w:pPr>
              <w:pStyle w:val="xl40"/>
              <w:spacing w:before="20" w:after="20" w:line="240" w:lineRule="exact"/>
              <w:ind w:right="62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66,2</w:t>
            </w:r>
          </w:p>
        </w:tc>
      </w:tr>
      <w:tr w:rsidR="00845A53" w:rsidRPr="00CA0BB7" w:rsidTr="00845A53">
        <w:trPr>
          <w:cantSplit/>
          <w:trHeight w:val="182"/>
          <w:jc w:val="center"/>
        </w:trPr>
        <w:tc>
          <w:tcPr>
            <w:tcW w:w="31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5A53" w:rsidRPr="008B4643" w:rsidRDefault="00845A53" w:rsidP="00845A53">
            <w:pPr>
              <w:pStyle w:val="xl40"/>
              <w:spacing w:before="20" w:after="2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845A53">
              <w:rPr>
                <w:rFonts w:ascii="Times New Roman" w:hAnsi="Times New Roman"/>
                <w:sz w:val="22"/>
                <w:szCs w:val="22"/>
              </w:rPr>
              <w:t>Спирт этиловый неденатурированный с объемной долей спирта не менее 80 об. %, тыс. дал</w:t>
            </w:r>
          </w:p>
        </w:tc>
        <w:tc>
          <w:tcPr>
            <w:tcW w:w="859" w:type="pct"/>
            <w:tcBorders>
              <w:top w:val="nil"/>
              <w:bottom w:val="nil"/>
            </w:tcBorders>
            <w:vAlign w:val="bottom"/>
          </w:tcPr>
          <w:p w:rsidR="00845A53" w:rsidRPr="005C6266" w:rsidRDefault="00845A53" w:rsidP="003C31CF">
            <w:pPr>
              <w:pStyle w:val="xl40"/>
              <w:spacing w:before="20" w:after="20" w:line="24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962</w:t>
            </w:r>
          </w:p>
        </w:tc>
        <w:tc>
          <w:tcPr>
            <w:tcW w:w="10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5A53" w:rsidRPr="005C6266" w:rsidRDefault="00845A53" w:rsidP="003C31CF">
            <w:pPr>
              <w:pStyle w:val="xl40"/>
              <w:spacing w:before="20" w:after="20" w:line="240" w:lineRule="exact"/>
              <w:ind w:right="62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95,2</w:t>
            </w:r>
          </w:p>
        </w:tc>
      </w:tr>
      <w:tr w:rsidR="005C6266" w:rsidRPr="00CA0BB7" w:rsidTr="00845A53">
        <w:trPr>
          <w:cantSplit/>
          <w:trHeight w:val="182"/>
          <w:jc w:val="center"/>
        </w:trPr>
        <w:tc>
          <w:tcPr>
            <w:tcW w:w="31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C6266" w:rsidRPr="008B4643" w:rsidRDefault="005C6266" w:rsidP="00845A53">
            <w:pPr>
              <w:pStyle w:val="xl40"/>
              <w:spacing w:before="20" w:after="2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Аммиак, тыс. т</w:t>
            </w:r>
          </w:p>
        </w:tc>
        <w:tc>
          <w:tcPr>
            <w:tcW w:w="859" w:type="pct"/>
            <w:tcBorders>
              <w:top w:val="nil"/>
              <w:bottom w:val="nil"/>
            </w:tcBorders>
            <w:vAlign w:val="bottom"/>
          </w:tcPr>
          <w:p w:rsidR="005C6266" w:rsidRPr="005C6266" w:rsidRDefault="005C6266" w:rsidP="003C31CF">
            <w:pPr>
              <w:pStyle w:val="xl40"/>
              <w:spacing w:before="20" w:after="20" w:line="24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100,6           </w:t>
            </w:r>
          </w:p>
        </w:tc>
        <w:tc>
          <w:tcPr>
            <w:tcW w:w="10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6266" w:rsidRPr="005C6266" w:rsidRDefault="005C6266" w:rsidP="003C31CF">
            <w:pPr>
              <w:pStyle w:val="xl40"/>
              <w:spacing w:before="20" w:after="20" w:line="240" w:lineRule="exact"/>
              <w:ind w:right="62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98,5            </w:t>
            </w:r>
          </w:p>
        </w:tc>
      </w:tr>
      <w:tr w:rsidR="005C6266" w:rsidRPr="00CA0BB7" w:rsidTr="00845A53">
        <w:trPr>
          <w:cantSplit/>
          <w:jc w:val="center"/>
        </w:trPr>
        <w:tc>
          <w:tcPr>
            <w:tcW w:w="31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C6266" w:rsidRPr="00CA0BB7" w:rsidRDefault="005C6266" w:rsidP="00845A53">
            <w:pPr>
              <w:pStyle w:val="xl40"/>
              <w:spacing w:before="20" w:after="2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Удобрения минеральные или химические </w:t>
            </w:r>
            <w:r>
              <w:rPr>
                <w:rFonts w:ascii="Times New Roman" w:hAnsi="Times New Roman"/>
                <w:sz w:val="22"/>
                <w:szCs w:val="22"/>
              </w:rPr>
              <w:br/>
            </w:r>
            <w:r w:rsidRPr="00CA0BB7">
              <w:rPr>
                <w:rFonts w:ascii="Times New Roman" w:hAnsi="Times New Roman"/>
                <w:sz w:val="22"/>
                <w:szCs w:val="22"/>
              </w:rPr>
              <w:t>(в пересчете на 100% питательных веществ), тыс. т</w:t>
            </w:r>
          </w:p>
        </w:tc>
        <w:tc>
          <w:tcPr>
            <w:tcW w:w="859" w:type="pct"/>
            <w:tcBorders>
              <w:top w:val="nil"/>
              <w:bottom w:val="nil"/>
            </w:tcBorders>
            <w:vAlign w:val="bottom"/>
          </w:tcPr>
          <w:p w:rsidR="005C6266" w:rsidRPr="005C6266" w:rsidRDefault="005C6266" w:rsidP="003C31CF">
            <w:pPr>
              <w:pStyle w:val="xl40"/>
              <w:spacing w:before="20" w:after="20" w:line="24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765,8           </w:t>
            </w:r>
          </w:p>
        </w:tc>
        <w:tc>
          <w:tcPr>
            <w:tcW w:w="10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6266" w:rsidRPr="005C6266" w:rsidRDefault="005C6266" w:rsidP="003C31CF">
            <w:pPr>
              <w:pStyle w:val="xl40"/>
              <w:spacing w:before="20" w:after="20" w:line="240" w:lineRule="exact"/>
              <w:ind w:right="62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107,0           </w:t>
            </w:r>
          </w:p>
        </w:tc>
      </w:tr>
      <w:tr w:rsidR="005C6266" w:rsidRPr="00CA0BB7" w:rsidTr="00845A53">
        <w:trPr>
          <w:cantSplit/>
          <w:trHeight w:val="242"/>
          <w:jc w:val="center"/>
        </w:trPr>
        <w:tc>
          <w:tcPr>
            <w:tcW w:w="31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C6266" w:rsidRPr="00CA0BB7" w:rsidRDefault="005C6266" w:rsidP="00845A53">
            <w:pPr>
              <w:pStyle w:val="xl40"/>
              <w:spacing w:before="20" w:after="20" w:line="240" w:lineRule="exact"/>
              <w:ind w:left="397" w:firstLine="151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859" w:type="pct"/>
            <w:tcBorders>
              <w:top w:val="nil"/>
              <w:bottom w:val="nil"/>
            </w:tcBorders>
            <w:vAlign w:val="bottom"/>
          </w:tcPr>
          <w:p w:rsidR="005C6266" w:rsidRPr="005C6266" w:rsidRDefault="005C6266" w:rsidP="003C31CF">
            <w:pPr>
              <w:pStyle w:val="xl40"/>
              <w:spacing w:before="20" w:after="20" w:line="24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  <w:tc>
          <w:tcPr>
            <w:tcW w:w="10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6266" w:rsidRPr="005C6266" w:rsidRDefault="005C6266" w:rsidP="003C31CF">
            <w:pPr>
              <w:pStyle w:val="xl40"/>
              <w:spacing w:before="20" w:after="20" w:line="240" w:lineRule="exact"/>
              <w:ind w:right="62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> </w:t>
            </w:r>
          </w:p>
        </w:tc>
      </w:tr>
      <w:tr w:rsidR="005C6266" w:rsidRPr="00CA0BB7" w:rsidTr="00845A53">
        <w:trPr>
          <w:cantSplit/>
          <w:trHeight w:val="241"/>
          <w:jc w:val="center"/>
        </w:trPr>
        <w:tc>
          <w:tcPr>
            <w:tcW w:w="31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C6266" w:rsidRPr="00CA0BB7" w:rsidRDefault="005C6266" w:rsidP="00845A53">
            <w:pPr>
              <w:pStyle w:val="xl40"/>
              <w:spacing w:before="20" w:after="20" w:line="24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азотные</w:t>
            </w:r>
          </w:p>
        </w:tc>
        <w:tc>
          <w:tcPr>
            <w:tcW w:w="859" w:type="pct"/>
            <w:tcBorders>
              <w:top w:val="nil"/>
              <w:bottom w:val="nil"/>
            </w:tcBorders>
            <w:vAlign w:val="bottom"/>
          </w:tcPr>
          <w:p w:rsidR="005C6266" w:rsidRPr="005C6266" w:rsidRDefault="005C6266" w:rsidP="003C31CF">
            <w:pPr>
              <w:pStyle w:val="xl40"/>
              <w:spacing w:before="20" w:after="20" w:line="24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81,7            </w:t>
            </w:r>
          </w:p>
        </w:tc>
        <w:tc>
          <w:tcPr>
            <w:tcW w:w="10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6266" w:rsidRPr="005C6266" w:rsidRDefault="005C6266" w:rsidP="003C31CF">
            <w:pPr>
              <w:pStyle w:val="xl40"/>
              <w:spacing w:before="20" w:after="20" w:line="240" w:lineRule="exact"/>
              <w:ind w:right="62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102,0           </w:t>
            </w:r>
          </w:p>
        </w:tc>
      </w:tr>
      <w:tr w:rsidR="005C6266" w:rsidRPr="00CA0BB7" w:rsidTr="00845A53">
        <w:trPr>
          <w:cantSplit/>
          <w:jc w:val="center"/>
        </w:trPr>
        <w:tc>
          <w:tcPr>
            <w:tcW w:w="31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C6266" w:rsidRPr="00CA0BB7" w:rsidRDefault="005C6266" w:rsidP="00845A53">
            <w:pPr>
              <w:pStyle w:val="xl40"/>
              <w:spacing w:before="20" w:after="20" w:line="24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калийные</w:t>
            </w:r>
          </w:p>
        </w:tc>
        <w:tc>
          <w:tcPr>
            <w:tcW w:w="859" w:type="pct"/>
            <w:tcBorders>
              <w:top w:val="nil"/>
              <w:bottom w:val="nil"/>
            </w:tcBorders>
            <w:vAlign w:val="bottom"/>
          </w:tcPr>
          <w:p w:rsidR="005C6266" w:rsidRPr="005C6266" w:rsidRDefault="005C6266" w:rsidP="003C31CF">
            <w:pPr>
              <w:pStyle w:val="xl40"/>
              <w:spacing w:before="20" w:after="20" w:line="24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667,1           </w:t>
            </w:r>
          </w:p>
        </w:tc>
        <w:tc>
          <w:tcPr>
            <w:tcW w:w="10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6266" w:rsidRPr="005C6266" w:rsidRDefault="005C6266" w:rsidP="003C31CF">
            <w:pPr>
              <w:pStyle w:val="xl40"/>
              <w:spacing w:before="20" w:after="20" w:line="240" w:lineRule="exact"/>
              <w:ind w:right="62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107,6           </w:t>
            </w:r>
          </w:p>
        </w:tc>
      </w:tr>
      <w:tr w:rsidR="005C6266" w:rsidRPr="00CA0BB7" w:rsidTr="00B24423">
        <w:trPr>
          <w:cantSplit/>
          <w:jc w:val="center"/>
        </w:trPr>
        <w:tc>
          <w:tcPr>
            <w:tcW w:w="31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C6266" w:rsidRPr="00CA0BB7" w:rsidRDefault="005C6266" w:rsidP="00845A53">
            <w:pPr>
              <w:pStyle w:val="xl40"/>
              <w:spacing w:before="20" w:after="20" w:line="240" w:lineRule="exact"/>
              <w:ind w:left="284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фосфорные</w:t>
            </w:r>
          </w:p>
        </w:tc>
        <w:tc>
          <w:tcPr>
            <w:tcW w:w="859" w:type="pct"/>
            <w:tcBorders>
              <w:top w:val="nil"/>
              <w:bottom w:val="nil"/>
            </w:tcBorders>
            <w:vAlign w:val="bottom"/>
          </w:tcPr>
          <w:p w:rsidR="005C6266" w:rsidRPr="005C6266" w:rsidRDefault="005C6266" w:rsidP="003C31CF">
            <w:pPr>
              <w:pStyle w:val="xl40"/>
              <w:spacing w:before="20" w:after="20" w:line="24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>17</w:t>
            </w:r>
            <w:r w:rsidR="003B553A">
              <w:rPr>
                <w:rFonts w:ascii="Times New Roman" w:hAnsi="Times New Roman"/>
                <w:sz w:val="22"/>
                <w:szCs w:val="22"/>
              </w:rPr>
              <w:t>,0</w:t>
            </w:r>
            <w:r w:rsidRPr="005C6266">
              <w:rPr>
                <w:rFonts w:ascii="Times New Roman" w:hAnsi="Times New Roman"/>
                <w:sz w:val="22"/>
                <w:szCs w:val="22"/>
              </w:rPr>
              <w:t xml:space="preserve">              </w:t>
            </w:r>
          </w:p>
        </w:tc>
        <w:tc>
          <w:tcPr>
            <w:tcW w:w="10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6266" w:rsidRPr="005C6266" w:rsidRDefault="005C6266" w:rsidP="003C31CF">
            <w:pPr>
              <w:pStyle w:val="xl40"/>
              <w:spacing w:before="20" w:after="20" w:line="240" w:lineRule="exact"/>
              <w:ind w:right="62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106,6           </w:t>
            </w:r>
          </w:p>
        </w:tc>
      </w:tr>
      <w:tr w:rsidR="005C6266" w:rsidRPr="00CA0BB7" w:rsidTr="00B24423">
        <w:trPr>
          <w:cantSplit/>
          <w:jc w:val="center"/>
        </w:trPr>
        <w:tc>
          <w:tcPr>
            <w:tcW w:w="31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C6266" w:rsidRPr="00CA0BB7" w:rsidRDefault="005C6266" w:rsidP="00845A53">
            <w:pPr>
              <w:pStyle w:val="xl40"/>
              <w:spacing w:before="20" w:after="2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Полимеры в первичных формах, тыс. т</w:t>
            </w:r>
          </w:p>
        </w:tc>
        <w:tc>
          <w:tcPr>
            <w:tcW w:w="859" w:type="pct"/>
            <w:tcBorders>
              <w:top w:val="nil"/>
              <w:bottom w:val="nil"/>
            </w:tcBorders>
            <w:vAlign w:val="bottom"/>
          </w:tcPr>
          <w:p w:rsidR="005C6266" w:rsidRPr="005C6266" w:rsidRDefault="00845A53" w:rsidP="003C31CF">
            <w:pPr>
              <w:pStyle w:val="xl40"/>
              <w:spacing w:before="20" w:after="20" w:line="24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53,4</w:t>
            </w:r>
          </w:p>
        </w:tc>
        <w:tc>
          <w:tcPr>
            <w:tcW w:w="10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6266" w:rsidRPr="005C6266" w:rsidRDefault="00845A53" w:rsidP="003C31CF">
            <w:pPr>
              <w:pStyle w:val="xl40"/>
              <w:spacing w:before="20" w:after="20" w:line="240" w:lineRule="exact"/>
              <w:ind w:right="62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88,6</w:t>
            </w:r>
          </w:p>
        </w:tc>
      </w:tr>
      <w:tr w:rsidR="005C6266" w:rsidRPr="00CA0BB7" w:rsidTr="00B24423">
        <w:trPr>
          <w:cantSplit/>
          <w:jc w:val="center"/>
        </w:trPr>
        <w:tc>
          <w:tcPr>
            <w:tcW w:w="31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C6266" w:rsidRPr="00CA0BB7" w:rsidRDefault="005C6266" w:rsidP="00845A53">
            <w:pPr>
              <w:pStyle w:val="xl40"/>
              <w:spacing w:before="20" w:after="2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Краски, лаки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и аналоги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чные покрытия, полиграфические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краски и мастики, тыс. т</w:t>
            </w:r>
          </w:p>
        </w:tc>
        <w:tc>
          <w:tcPr>
            <w:tcW w:w="859" w:type="pct"/>
            <w:tcBorders>
              <w:top w:val="nil"/>
              <w:bottom w:val="nil"/>
            </w:tcBorders>
            <w:vAlign w:val="bottom"/>
          </w:tcPr>
          <w:p w:rsidR="005C6266" w:rsidRPr="005C6266" w:rsidRDefault="005C6266" w:rsidP="004710C2">
            <w:pPr>
              <w:pStyle w:val="xl40"/>
              <w:spacing w:before="20" w:after="20" w:line="24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11,9            </w:t>
            </w:r>
          </w:p>
        </w:tc>
        <w:tc>
          <w:tcPr>
            <w:tcW w:w="10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6266" w:rsidRPr="005C6266" w:rsidRDefault="005C6266" w:rsidP="00850CF8">
            <w:pPr>
              <w:pStyle w:val="xl40"/>
              <w:spacing w:before="20" w:after="20" w:line="240" w:lineRule="exact"/>
              <w:ind w:right="62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52,0            </w:t>
            </w:r>
          </w:p>
        </w:tc>
      </w:tr>
      <w:tr w:rsidR="005C6266" w:rsidRPr="00CA0BB7" w:rsidTr="00845A53">
        <w:trPr>
          <w:cantSplit/>
          <w:jc w:val="center"/>
        </w:trPr>
        <w:tc>
          <w:tcPr>
            <w:tcW w:w="313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C6266" w:rsidRPr="00B139EB" w:rsidRDefault="005C6266" w:rsidP="00845A53">
            <w:pPr>
              <w:spacing w:before="20" w:after="20" w:line="240" w:lineRule="exact"/>
              <w:ind w:left="57"/>
              <w:rPr>
                <w:sz w:val="22"/>
                <w:szCs w:val="22"/>
              </w:rPr>
            </w:pPr>
            <w:r w:rsidRPr="00B139EB">
              <w:rPr>
                <w:rFonts w:eastAsia="Arial Unicode MS"/>
                <w:sz w:val="22"/>
                <w:szCs w:val="22"/>
              </w:rPr>
              <w:t xml:space="preserve">Средства моющие и чистящие, тыс. т </w:t>
            </w:r>
          </w:p>
        </w:tc>
        <w:tc>
          <w:tcPr>
            <w:tcW w:w="859" w:type="pct"/>
            <w:tcBorders>
              <w:top w:val="nil"/>
              <w:bottom w:val="nil"/>
            </w:tcBorders>
            <w:vAlign w:val="bottom"/>
          </w:tcPr>
          <w:p w:rsidR="005C6266" w:rsidRPr="005C6266" w:rsidRDefault="005C6266" w:rsidP="004710C2">
            <w:pPr>
              <w:pStyle w:val="xl40"/>
              <w:spacing w:before="20" w:after="20" w:line="24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2,8             </w:t>
            </w:r>
          </w:p>
        </w:tc>
        <w:tc>
          <w:tcPr>
            <w:tcW w:w="10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6266" w:rsidRPr="005C6266" w:rsidRDefault="005C6266" w:rsidP="00850CF8">
            <w:pPr>
              <w:pStyle w:val="xl40"/>
              <w:spacing w:before="20" w:after="20" w:line="240" w:lineRule="exact"/>
              <w:ind w:right="62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94,5            </w:t>
            </w:r>
          </w:p>
        </w:tc>
      </w:tr>
      <w:tr w:rsidR="005C6266" w:rsidRPr="00CA0BB7" w:rsidTr="00845A53">
        <w:trPr>
          <w:cantSplit/>
          <w:trHeight w:val="66"/>
          <w:jc w:val="center"/>
        </w:trPr>
        <w:tc>
          <w:tcPr>
            <w:tcW w:w="3138" w:type="pct"/>
            <w:tcBorders>
              <w:top w:val="nil"/>
              <w:left w:val="single" w:sz="4" w:space="0" w:color="auto"/>
              <w:bottom w:val="nil"/>
            </w:tcBorders>
          </w:tcPr>
          <w:p w:rsidR="005C6266" w:rsidRPr="00CA0BB7" w:rsidRDefault="005C6266" w:rsidP="00845A53">
            <w:pPr>
              <w:pStyle w:val="xl40"/>
              <w:spacing w:before="20" w:after="2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Спички, тыс. усл. ящ.</w:t>
            </w:r>
          </w:p>
        </w:tc>
        <w:tc>
          <w:tcPr>
            <w:tcW w:w="859" w:type="pct"/>
            <w:tcBorders>
              <w:top w:val="nil"/>
              <w:bottom w:val="nil"/>
            </w:tcBorders>
            <w:vAlign w:val="bottom"/>
          </w:tcPr>
          <w:p w:rsidR="005C6266" w:rsidRPr="005C6266" w:rsidRDefault="005C6266" w:rsidP="004710C2">
            <w:pPr>
              <w:pStyle w:val="xl40"/>
              <w:spacing w:before="20" w:after="20" w:line="24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81              </w:t>
            </w:r>
          </w:p>
        </w:tc>
        <w:tc>
          <w:tcPr>
            <w:tcW w:w="1003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6266" w:rsidRPr="005C6266" w:rsidRDefault="005C6266" w:rsidP="00850CF8">
            <w:pPr>
              <w:pStyle w:val="xl40"/>
              <w:spacing w:before="20" w:after="20" w:line="240" w:lineRule="exact"/>
              <w:ind w:right="62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105,2           </w:t>
            </w:r>
          </w:p>
        </w:tc>
      </w:tr>
      <w:tr w:rsidR="005C6266" w:rsidRPr="00CA0BB7" w:rsidTr="00845A53">
        <w:trPr>
          <w:cantSplit/>
          <w:jc w:val="center"/>
        </w:trPr>
        <w:tc>
          <w:tcPr>
            <w:tcW w:w="313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C6266" w:rsidRPr="00CA0BB7" w:rsidRDefault="005C6266" w:rsidP="00845A53">
            <w:pPr>
              <w:pStyle w:val="xl40"/>
              <w:spacing w:before="20" w:after="2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859" w:type="pct"/>
            <w:tcBorders>
              <w:top w:val="nil"/>
              <w:bottom w:val="double" w:sz="4" w:space="0" w:color="auto"/>
            </w:tcBorders>
            <w:vAlign w:val="bottom"/>
          </w:tcPr>
          <w:p w:rsidR="005C6266" w:rsidRPr="005C6266" w:rsidRDefault="005C6266" w:rsidP="004710C2">
            <w:pPr>
              <w:pStyle w:val="xl40"/>
              <w:spacing w:before="20" w:after="20" w:line="240" w:lineRule="exact"/>
              <w:ind w:right="510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19,2            </w:t>
            </w:r>
          </w:p>
        </w:tc>
        <w:tc>
          <w:tcPr>
            <w:tcW w:w="1003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C6266" w:rsidRPr="005C6266" w:rsidRDefault="005C6266" w:rsidP="00850CF8">
            <w:pPr>
              <w:pStyle w:val="xl40"/>
              <w:spacing w:before="20" w:after="20" w:line="240" w:lineRule="exact"/>
              <w:ind w:right="62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108,4           </w:t>
            </w:r>
          </w:p>
        </w:tc>
      </w:tr>
    </w:tbl>
    <w:p w:rsidR="005823A2" w:rsidRPr="00CA0BB7" w:rsidRDefault="005823A2" w:rsidP="00F55EC2">
      <w:pPr>
        <w:spacing w:before="160" w:after="120" w:line="220" w:lineRule="exact"/>
        <w:ind w:hanging="11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химических продуктов</w:t>
      </w:r>
    </w:p>
    <w:tbl>
      <w:tblPr>
        <w:tblW w:w="8993" w:type="dxa"/>
        <w:jc w:val="center"/>
        <w:tblInd w:w="-77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5764"/>
        <w:gridCol w:w="1614"/>
        <w:gridCol w:w="1615"/>
      </w:tblGrid>
      <w:tr w:rsidR="005C6266" w:rsidRPr="00CA0BB7" w:rsidTr="004C0B2E">
        <w:trPr>
          <w:cantSplit/>
          <w:trHeight w:val="77"/>
          <w:tblHeader/>
          <w:jc w:val="center"/>
        </w:trPr>
        <w:tc>
          <w:tcPr>
            <w:tcW w:w="5764" w:type="dxa"/>
            <w:vMerge w:val="restart"/>
            <w:tcBorders>
              <w:left w:val="single" w:sz="4" w:space="0" w:color="auto"/>
            </w:tcBorders>
            <w:vAlign w:val="bottom"/>
          </w:tcPr>
          <w:p w:rsidR="005C6266" w:rsidRPr="00CA0BB7" w:rsidRDefault="005C6266" w:rsidP="00D07B9C">
            <w:pPr>
              <w:spacing w:before="20" w:after="2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3229" w:type="dxa"/>
            <w:gridSpan w:val="2"/>
            <w:tcBorders>
              <w:right w:val="single" w:sz="4" w:space="0" w:color="auto"/>
            </w:tcBorders>
          </w:tcPr>
          <w:p w:rsidR="005C6266" w:rsidRPr="00CA0BB7" w:rsidRDefault="005C6266" w:rsidP="00C103C2">
            <w:pPr>
              <w:spacing w:before="60" w:after="6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>
              <w:rPr>
                <w:sz w:val="22"/>
              </w:rPr>
              <w:t>февраля 2019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5C6266" w:rsidRPr="00CA0BB7" w:rsidTr="004C0B2E">
        <w:trPr>
          <w:cantSplit/>
          <w:trHeight w:val="555"/>
          <w:tblHeader/>
          <w:jc w:val="center"/>
        </w:trPr>
        <w:tc>
          <w:tcPr>
            <w:tcW w:w="5764" w:type="dxa"/>
            <w:vMerge/>
            <w:tcBorders>
              <w:left w:val="single" w:sz="4" w:space="0" w:color="auto"/>
            </w:tcBorders>
            <w:vAlign w:val="center"/>
          </w:tcPr>
          <w:p w:rsidR="005C6266" w:rsidRPr="00CA0BB7" w:rsidRDefault="005C6266" w:rsidP="00D07B9C">
            <w:pPr>
              <w:spacing w:before="20" w:after="2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1614" w:type="dxa"/>
          </w:tcPr>
          <w:p w:rsidR="005C6266" w:rsidRPr="00CA0BB7" w:rsidRDefault="005C6266" w:rsidP="00D07B9C">
            <w:pPr>
              <w:spacing w:before="60" w:after="6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1615" w:type="dxa"/>
            <w:tcBorders>
              <w:right w:val="single" w:sz="4" w:space="0" w:color="auto"/>
            </w:tcBorders>
          </w:tcPr>
          <w:p w:rsidR="005C6266" w:rsidRPr="00CA0BB7" w:rsidRDefault="005C6266" w:rsidP="00D07B9C">
            <w:pPr>
              <w:spacing w:before="60" w:after="6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в % к среднемесяч-ному объему производства продукции</w:t>
            </w:r>
          </w:p>
        </w:tc>
      </w:tr>
      <w:tr w:rsidR="00845A53" w:rsidRPr="00CA0BB7" w:rsidTr="004C0B2E">
        <w:trPr>
          <w:cantSplit/>
          <w:jc w:val="center"/>
        </w:trPr>
        <w:tc>
          <w:tcPr>
            <w:tcW w:w="576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5A53" w:rsidRPr="008B4643" w:rsidRDefault="00845A53" w:rsidP="003C31CF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845A53">
              <w:rPr>
                <w:rFonts w:ascii="Times New Roman" w:hAnsi="Times New Roman"/>
                <w:sz w:val="22"/>
                <w:szCs w:val="22"/>
              </w:rPr>
              <w:t xml:space="preserve">Нафталин и прочие смеси ароматических углеводородов,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>тыс. т</w:t>
            </w:r>
            <w:r w:rsidRPr="00845A53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1614" w:type="dxa"/>
            <w:tcBorders>
              <w:top w:val="nil"/>
              <w:bottom w:val="nil"/>
            </w:tcBorders>
            <w:vAlign w:val="bottom"/>
          </w:tcPr>
          <w:p w:rsidR="00845A53" w:rsidRPr="005C6266" w:rsidRDefault="00845A53" w:rsidP="00846CB4">
            <w:pPr>
              <w:pStyle w:val="xl40"/>
              <w:spacing w:before="30" w:after="30" w:line="24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0,4</w:t>
            </w:r>
          </w:p>
        </w:tc>
        <w:tc>
          <w:tcPr>
            <w:tcW w:w="16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5A53" w:rsidRPr="005C6266" w:rsidRDefault="00845A53" w:rsidP="00846CB4">
            <w:pPr>
              <w:pStyle w:val="xl40"/>
              <w:spacing w:before="30" w:after="30" w:line="24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1,4</w:t>
            </w:r>
          </w:p>
        </w:tc>
      </w:tr>
      <w:tr w:rsidR="00845A53" w:rsidRPr="00CA0BB7" w:rsidTr="004C0B2E">
        <w:trPr>
          <w:cantSplit/>
          <w:jc w:val="center"/>
        </w:trPr>
        <w:tc>
          <w:tcPr>
            <w:tcW w:w="576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845A53" w:rsidRPr="008B4643" w:rsidRDefault="00845A53" w:rsidP="003C31CF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845A53">
              <w:rPr>
                <w:rFonts w:ascii="Times New Roman" w:hAnsi="Times New Roman"/>
                <w:sz w:val="22"/>
                <w:szCs w:val="22"/>
              </w:rPr>
              <w:t>Спирт этиловый неденатурированный с объемной долей спирта не менее 80 об. %, тыс. дал</w:t>
            </w:r>
          </w:p>
        </w:tc>
        <w:tc>
          <w:tcPr>
            <w:tcW w:w="1614" w:type="dxa"/>
            <w:tcBorders>
              <w:top w:val="nil"/>
              <w:bottom w:val="nil"/>
            </w:tcBorders>
            <w:vAlign w:val="bottom"/>
          </w:tcPr>
          <w:p w:rsidR="00845A53" w:rsidRPr="005C6266" w:rsidRDefault="00845A53" w:rsidP="00846CB4">
            <w:pPr>
              <w:pStyle w:val="xl40"/>
              <w:spacing w:before="30" w:after="30" w:line="24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578</w:t>
            </w:r>
          </w:p>
        </w:tc>
        <w:tc>
          <w:tcPr>
            <w:tcW w:w="16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45A53" w:rsidRPr="005C6266" w:rsidRDefault="00845A53" w:rsidP="00846CB4">
            <w:pPr>
              <w:pStyle w:val="xl40"/>
              <w:spacing w:before="30" w:after="30" w:line="24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60,1</w:t>
            </w:r>
          </w:p>
        </w:tc>
      </w:tr>
      <w:tr w:rsidR="005C6266" w:rsidRPr="00CA0BB7" w:rsidTr="004C0B2E">
        <w:trPr>
          <w:cantSplit/>
          <w:jc w:val="center"/>
        </w:trPr>
        <w:tc>
          <w:tcPr>
            <w:tcW w:w="576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C6266" w:rsidRPr="00CA0BB7" w:rsidRDefault="005C6266" w:rsidP="00846CB4">
            <w:pPr>
              <w:pStyle w:val="xl40"/>
              <w:spacing w:before="30" w:after="3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 xml:space="preserve">Удобрения минеральные или химические </w:t>
            </w:r>
            <w:r w:rsidRPr="00CA0BB7">
              <w:rPr>
                <w:rFonts w:ascii="Times New Roman" w:hAnsi="Times New Roman"/>
                <w:sz w:val="22"/>
                <w:szCs w:val="22"/>
              </w:rPr>
              <w:br/>
              <w:t>(в пересчете на 100% питательных веществ), тыс. т</w:t>
            </w:r>
          </w:p>
        </w:tc>
        <w:tc>
          <w:tcPr>
            <w:tcW w:w="1614" w:type="dxa"/>
            <w:tcBorders>
              <w:top w:val="nil"/>
              <w:bottom w:val="nil"/>
            </w:tcBorders>
            <w:vAlign w:val="bottom"/>
          </w:tcPr>
          <w:p w:rsidR="005C6266" w:rsidRPr="005C6266" w:rsidRDefault="005C6266" w:rsidP="00846CB4">
            <w:pPr>
              <w:pStyle w:val="xl40"/>
              <w:spacing w:before="30" w:after="30" w:line="24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130,8           </w:t>
            </w:r>
          </w:p>
        </w:tc>
        <w:tc>
          <w:tcPr>
            <w:tcW w:w="16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6266" w:rsidRPr="005C6266" w:rsidRDefault="005C6266" w:rsidP="00846CB4">
            <w:pPr>
              <w:pStyle w:val="xl40"/>
              <w:spacing w:before="30" w:after="30" w:line="24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17,1            </w:t>
            </w:r>
          </w:p>
        </w:tc>
      </w:tr>
      <w:tr w:rsidR="005C6266" w:rsidRPr="00CA0BB7" w:rsidTr="003F7475">
        <w:trPr>
          <w:cantSplit/>
          <w:jc w:val="center"/>
        </w:trPr>
        <w:tc>
          <w:tcPr>
            <w:tcW w:w="576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C6266" w:rsidRPr="00CA0BB7" w:rsidRDefault="005C6266" w:rsidP="00845A53">
            <w:pPr>
              <w:pStyle w:val="xl40"/>
              <w:spacing w:before="30" w:after="3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Полимеры в первичных формах, тыс. т</w:t>
            </w:r>
          </w:p>
        </w:tc>
        <w:tc>
          <w:tcPr>
            <w:tcW w:w="1614" w:type="dxa"/>
            <w:tcBorders>
              <w:top w:val="nil"/>
              <w:bottom w:val="nil"/>
            </w:tcBorders>
            <w:vAlign w:val="bottom"/>
          </w:tcPr>
          <w:p w:rsidR="005C6266" w:rsidRPr="005C6266" w:rsidRDefault="00845A53" w:rsidP="00846CB4">
            <w:pPr>
              <w:pStyle w:val="xl40"/>
              <w:spacing w:before="30" w:after="30" w:line="24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17,1</w:t>
            </w:r>
          </w:p>
        </w:tc>
        <w:tc>
          <w:tcPr>
            <w:tcW w:w="16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6266" w:rsidRPr="005C6266" w:rsidRDefault="00845A53" w:rsidP="00846CB4">
            <w:pPr>
              <w:pStyle w:val="xl40"/>
              <w:spacing w:before="30" w:after="30" w:line="24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33,8</w:t>
            </w:r>
          </w:p>
        </w:tc>
      </w:tr>
      <w:tr w:rsidR="005C6266" w:rsidRPr="00CA0BB7" w:rsidTr="004C0B2E">
        <w:trPr>
          <w:cantSplit/>
          <w:jc w:val="center"/>
        </w:trPr>
        <w:tc>
          <w:tcPr>
            <w:tcW w:w="576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C6266" w:rsidRPr="00CA0BB7" w:rsidRDefault="005C6266" w:rsidP="00846CB4">
            <w:pPr>
              <w:pStyle w:val="xl40"/>
              <w:spacing w:before="30" w:after="3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Краски, лаки и аналог</w:t>
            </w:r>
            <w:r>
              <w:rPr>
                <w:rFonts w:ascii="Times New Roman" w:hAnsi="Times New Roman"/>
                <w:sz w:val="22"/>
                <w:szCs w:val="22"/>
              </w:rPr>
              <w:t>ичные покрытия, полиграфические</w:t>
            </w:r>
            <w:r w:rsidRPr="00CA0BB7">
              <w:rPr>
                <w:rFonts w:ascii="Times New Roman" w:hAnsi="Times New Roman"/>
                <w:sz w:val="22"/>
                <w:szCs w:val="22"/>
              </w:rPr>
              <w:t xml:space="preserve"> краски и мастики, тыс. т</w:t>
            </w:r>
          </w:p>
        </w:tc>
        <w:tc>
          <w:tcPr>
            <w:tcW w:w="1614" w:type="dxa"/>
            <w:tcBorders>
              <w:top w:val="nil"/>
              <w:bottom w:val="nil"/>
            </w:tcBorders>
            <w:vAlign w:val="bottom"/>
          </w:tcPr>
          <w:p w:rsidR="005C6266" w:rsidRPr="005C6266" w:rsidRDefault="005C6266" w:rsidP="00846CB4">
            <w:pPr>
              <w:pStyle w:val="xl40"/>
              <w:spacing w:before="30" w:after="30" w:line="24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7,9             </w:t>
            </w:r>
          </w:p>
        </w:tc>
        <w:tc>
          <w:tcPr>
            <w:tcW w:w="16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6266" w:rsidRPr="005C6266" w:rsidRDefault="005C6266" w:rsidP="00846CB4">
            <w:pPr>
              <w:pStyle w:val="xl40"/>
              <w:spacing w:before="30" w:after="30" w:line="24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96,4            </w:t>
            </w:r>
          </w:p>
        </w:tc>
      </w:tr>
      <w:tr w:rsidR="005C6266" w:rsidRPr="00CA0BB7" w:rsidTr="004C0B2E">
        <w:trPr>
          <w:cantSplit/>
          <w:jc w:val="center"/>
        </w:trPr>
        <w:tc>
          <w:tcPr>
            <w:tcW w:w="576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C6266" w:rsidRPr="00CA0BB7" w:rsidRDefault="005C6266" w:rsidP="00846CB4">
            <w:pPr>
              <w:pStyle w:val="xl40"/>
              <w:spacing w:before="30" w:after="3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B139EB">
              <w:rPr>
                <w:rFonts w:ascii="Times New Roman" w:hAnsi="Times New Roman"/>
                <w:sz w:val="22"/>
                <w:szCs w:val="22"/>
              </w:rPr>
              <w:t>Средства моющие и чистящие, тыс. т</w:t>
            </w:r>
          </w:p>
        </w:tc>
        <w:tc>
          <w:tcPr>
            <w:tcW w:w="1614" w:type="dxa"/>
            <w:tcBorders>
              <w:top w:val="nil"/>
              <w:bottom w:val="nil"/>
            </w:tcBorders>
            <w:vAlign w:val="bottom"/>
          </w:tcPr>
          <w:p w:rsidR="005C6266" w:rsidRPr="005C6266" w:rsidRDefault="005C6266" w:rsidP="00846CB4">
            <w:pPr>
              <w:pStyle w:val="xl40"/>
              <w:spacing w:before="30" w:after="30" w:line="24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4,1             </w:t>
            </w:r>
          </w:p>
        </w:tc>
        <w:tc>
          <w:tcPr>
            <w:tcW w:w="16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6266" w:rsidRPr="005C6266" w:rsidRDefault="005C6266" w:rsidP="00846CB4">
            <w:pPr>
              <w:pStyle w:val="xl40"/>
              <w:spacing w:before="30" w:after="30" w:line="24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146,4           </w:t>
            </w:r>
          </w:p>
        </w:tc>
      </w:tr>
      <w:tr w:rsidR="005C6266" w:rsidRPr="00CA0BB7" w:rsidTr="004C0B2E">
        <w:trPr>
          <w:cantSplit/>
          <w:jc w:val="center"/>
        </w:trPr>
        <w:tc>
          <w:tcPr>
            <w:tcW w:w="576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5C6266" w:rsidRPr="00CA0BB7" w:rsidRDefault="005C6266" w:rsidP="00846CB4">
            <w:pPr>
              <w:pStyle w:val="xl40"/>
              <w:spacing w:before="30" w:after="30" w:line="24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Спички, тыс. усл. ящ.</w:t>
            </w:r>
          </w:p>
        </w:tc>
        <w:tc>
          <w:tcPr>
            <w:tcW w:w="1614" w:type="dxa"/>
            <w:tcBorders>
              <w:top w:val="nil"/>
              <w:bottom w:val="nil"/>
            </w:tcBorders>
            <w:vAlign w:val="bottom"/>
          </w:tcPr>
          <w:p w:rsidR="005C6266" w:rsidRPr="005C6266" w:rsidRDefault="005C6266" w:rsidP="00846CB4">
            <w:pPr>
              <w:pStyle w:val="xl40"/>
              <w:spacing w:before="30" w:after="30" w:line="24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66              </w:t>
            </w:r>
          </w:p>
        </w:tc>
        <w:tc>
          <w:tcPr>
            <w:tcW w:w="161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C6266" w:rsidRPr="005C6266" w:rsidRDefault="005C6266" w:rsidP="00846CB4">
            <w:pPr>
              <w:pStyle w:val="xl40"/>
              <w:spacing w:before="30" w:after="30" w:line="24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81,5            </w:t>
            </w:r>
          </w:p>
        </w:tc>
      </w:tr>
      <w:tr w:rsidR="005C6266" w:rsidRPr="00CA0BB7" w:rsidTr="004C0B2E">
        <w:trPr>
          <w:cantSplit/>
          <w:trHeight w:val="157"/>
          <w:jc w:val="center"/>
        </w:trPr>
        <w:tc>
          <w:tcPr>
            <w:tcW w:w="5764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5C6266" w:rsidRPr="00CA0BB7" w:rsidRDefault="005C6266" w:rsidP="00846CB4">
            <w:pPr>
              <w:spacing w:before="30" w:after="30" w:line="24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Волокна химические, тыс. т</w:t>
            </w:r>
          </w:p>
        </w:tc>
        <w:tc>
          <w:tcPr>
            <w:tcW w:w="1614" w:type="dxa"/>
            <w:tcBorders>
              <w:top w:val="nil"/>
              <w:bottom w:val="double" w:sz="4" w:space="0" w:color="auto"/>
            </w:tcBorders>
            <w:vAlign w:val="bottom"/>
          </w:tcPr>
          <w:p w:rsidR="005C6266" w:rsidRPr="005C6266" w:rsidRDefault="005C6266" w:rsidP="00846CB4">
            <w:pPr>
              <w:pStyle w:val="xl40"/>
              <w:spacing w:before="30" w:after="30" w:line="24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8,7             </w:t>
            </w:r>
          </w:p>
        </w:tc>
        <w:tc>
          <w:tcPr>
            <w:tcW w:w="1615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C6266" w:rsidRPr="005C6266" w:rsidRDefault="005C6266" w:rsidP="00846CB4">
            <w:pPr>
              <w:pStyle w:val="xl40"/>
              <w:spacing w:before="30" w:after="30" w:line="240" w:lineRule="exact"/>
              <w:ind w:right="39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5C6266">
              <w:rPr>
                <w:rFonts w:ascii="Times New Roman" w:hAnsi="Times New Roman"/>
                <w:sz w:val="22"/>
                <w:szCs w:val="22"/>
              </w:rPr>
              <w:t xml:space="preserve">45,6            </w:t>
            </w:r>
          </w:p>
        </w:tc>
      </w:tr>
    </w:tbl>
    <w:p w:rsidR="005823A2" w:rsidRPr="00CA0BB7" w:rsidRDefault="005823A2" w:rsidP="00845A53">
      <w:pPr>
        <w:spacing w:before="40" w:after="4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основных фармацевтических продуктов </w:t>
      </w:r>
      <w:r w:rsidR="00F55EB9"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фармацевтических препаратов </w:t>
      </w:r>
      <w:r w:rsidRPr="00CA0BB7">
        <w:rPr>
          <w:kern w:val="24"/>
          <w:sz w:val="26"/>
        </w:rPr>
        <w:t>(</w:t>
      </w:r>
      <w:r w:rsidR="00846CB4">
        <w:rPr>
          <w:kern w:val="24"/>
          <w:sz w:val="26"/>
        </w:rPr>
        <w:t>1,2</w:t>
      </w:r>
      <w:r w:rsidRPr="00CA0BB7">
        <w:rPr>
          <w:kern w:val="24"/>
          <w:sz w:val="26"/>
        </w:rPr>
        <w:t xml:space="preserve">% в общем объеме промышленного производства). </w:t>
      </w:r>
      <w:r w:rsidR="00846CB4">
        <w:rPr>
          <w:kern w:val="24"/>
          <w:sz w:val="26"/>
        </w:rPr>
        <w:t>И</w:t>
      </w:r>
      <w:r w:rsidR="00846CB4" w:rsidRPr="00CA0BB7">
        <w:rPr>
          <w:kern w:val="24"/>
          <w:sz w:val="26"/>
        </w:rPr>
        <w:t>ндекс производства в</w:t>
      </w:r>
      <w:r w:rsidR="00846CB4">
        <w:rPr>
          <w:kern w:val="24"/>
          <w:sz w:val="26"/>
        </w:rPr>
        <w:t xml:space="preserve"> январе </w:t>
      </w:r>
      <w:r w:rsidR="00846CB4" w:rsidRPr="00CA0BB7">
        <w:rPr>
          <w:kern w:val="24"/>
          <w:sz w:val="26"/>
        </w:rPr>
        <w:t>201</w:t>
      </w:r>
      <w:r w:rsidR="00846CB4">
        <w:rPr>
          <w:kern w:val="24"/>
          <w:sz w:val="26"/>
        </w:rPr>
        <w:t>9</w:t>
      </w:r>
      <w:r w:rsidR="00846CB4" w:rsidRPr="00CA0BB7">
        <w:rPr>
          <w:kern w:val="24"/>
          <w:sz w:val="26"/>
        </w:rPr>
        <w:t> г</w:t>
      </w:r>
      <w:r w:rsidR="00846CB4">
        <w:rPr>
          <w:kern w:val="24"/>
          <w:sz w:val="26"/>
        </w:rPr>
        <w:t xml:space="preserve">. </w:t>
      </w:r>
      <w:r w:rsidR="00846CB4" w:rsidRPr="00CA0BB7">
        <w:rPr>
          <w:kern w:val="24"/>
          <w:sz w:val="26"/>
        </w:rPr>
        <w:t xml:space="preserve">к уровню </w:t>
      </w:r>
      <w:r w:rsidR="00846CB4">
        <w:rPr>
          <w:kern w:val="24"/>
          <w:sz w:val="26"/>
        </w:rPr>
        <w:t xml:space="preserve">января </w:t>
      </w:r>
      <w:r w:rsidR="00846CB4" w:rsidRPr="00CA0BB7">
        <w:rPr>
          <w:kern w:val="24"/>
          <w:sz w:val="26"/>
        </w:rPr>
        <w:t>201</w:t>
      </w:r>
      <w:r w:rsidR="00846CB4">
        <w:rPr>
          <w:kern w:val="24"/>
          <w:sz w:val="26"/>
        </w:rPr>
        <w:t>8</w:t>
      </w:r>
      <w:r w:rsidR="00846CB4" w:rsidRPr="00CA0BB7">
        <w:rPr>
          <w:kern w:val="24"/>
          <w:sz w:val="26"/>
        </w:rPr>
        <w:t xml:space="preserve"> г</w:t>
      </w:r>
      <w:r w:rsidR="00846CB4">
        <w:rPr>
          <w:kern w:val="24"/>
          <w:sz w:val="26"/>
        </w:rPr>
        <w:t>.</w:t>
      </w:r>
      <w:r w:rsidR="00846CB4">
        <w:rPr>
          <w:kern w:val="24"/>
          <w:sz w:val="26"/>
        </w:rPr>
        <w:br/>
      </w:r>
      <w:r w:rsidR="00846CB4" w:rsidRPr="00CA0BB7">
        <w:rPr>
          <w:kern w:val="24"/>
          <w:sz w:val="26"/>
        </w:rPr>
        <w:t xml:space="preserve">в сопоставимых ценах составил </w:t>
      </w:r>
      <w:r w:rsidR="00846CB4">
        <w:rPr>
          <w:kern w:val="24"/>
          <w:sz w:val="26"/>
        </w:rPr>
        <w:t>95,6</w:t>
      </w:r>
      <w:r w:rsidR="00846CB4" w:rsidRPr="00CA0BB7">
        <w:rPr>
          <w:kern w:val="24"/>
          <w:sz w:val="26"/>
        </w:rPr>
        <w:t>%.</w:t>
      </w:r>
      <w:r w:rsidR="00846CB4">
        <w:rPr>
          <w:kern w:val="24"/>
          <w:sz w:val="26"/>
        </w:rPr>
        <w:t xml:space="preserve"> </w:t>
      </w:r>
    </w:p>
    <w:p w:rsidR="005823A2" w:rsidRPr="00CA0BB7" w:rsidRDefault="005823A2" w:rsidP="00845A53">
      <w:pPr>
        <w:pStyle w:val="a4"/>
        <w:tabs>
          <w:tab w:val="left" w:pos="708"/>
        </w:tabs>
        <w:spacing w:before="80" w:after="40" w:line="24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 xml:space="preserve">Производство основных фармацевтических продуктов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фармацевтических препаратов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120" w:after="120" w:line="200" w:lineRule="exact"/>
        <w:jc w:val="center"/>
        <w:rPr>
          <w:rFonts w:ascii="Arial" w:hAnsi="Arial" w:cs="Arial"/>
          <w:i/>
          <w:lang w:val="ru-RU"/>
        </w:rPr>
      </w:pPr>
      <w:r>
        <w:rPr>
          <w:rFonts w:ascii="Arial" w:hAnsi="Arial" w:cs="Arial"/>
          <w:i/>
          <w:noProof/>
          <w:lang w:val="ru-RU"/>
        </w:rPr>
        <w:drawing>
          <wp:anchor distT="85344" distB="151339" distL="187452" distR="178440" simplePos="0" relativeHeight="251668480" behindDoc="0" locked="0" layoutInCell="1" allowOverlap="1">
            <wp:simplePos x="0" y="0"/>
            <wp:positionH relativeFrom="column">
              <wp:posOffset>-281305</wp:posOffset>
            </wp:positionH>
            <wp:positionV relativeFrom="paragraph">
              <wp:posOffset>204470</wp:posOffset>
            </wp:positionV>
            <wp:extent cx="6267450" cy="2266950"/>
            <wp:effectExtent l="0" t="0" r="38100" b="0"/>
            <wp:wrapNone/>
            <wp:docPr id="16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anchor>
        </w:drawing>
      </w:r>
      <w:r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B24423" w:rsidRDefault="00B24423" w:rsidP="00846CB4">
      <w:pPr>
        <w:spacing w:before="360" w:line="380" w:lineRule="exact"/>
        <w:ind w:firstLine="709"/>
        <w:jc w:val="both"/>
        <w:rPr>
          <w:kern w:val="24"/>
          <w:sz w:val="26"/>
        </w:rPr>
      </w:pPr>
    </w:p>
    <w:p w:rsidR="005823A2" w:rsidRDefault="005823A2" w:rsidP="00B24423">
      <w:pPr>
        <w:spacing w:before="240" w:line="380" w:lineRule="exact"/>
        <w:ind w:firstLine="709"/>
        <w:jc w:val="both"/>
        <w:rPr>
          <w:b/>
          <w:kern w:val="24"/>
          <w:sz w:val="26"/>
        </w:rPr>
      </w:pPr>
      <w:r w:rsidRPr="009C03EE">
        <w:rPr>
          <w:kern w:val="24"/>
          <w:sz w:val="26"/>
        </w:rPr>
        <w:t xml:space="preserve">В </w:t>
      </w:r>
      <w:r w:rsidR="00A53CFE">
        <w:rPr>
          <w:kern w:val="24"/>
          <w:sz w:val="26"/>
        </w:rPr>
        <w:t xml:space="preserve">январе </w:t>
      </w:r>
      <w:r w:rsidRPr="009C03EE">
        <w:rPr>
          <w:kern w:val="24"/>
          <w:sz w:val="26"/>
        </w:rPr>
        <w:t>201</w:t>
      </w:r>
      <w:r w:rsidR="00A53CFE">
        <w:rPr>
          <w:kern w:val="24"/>
          <w:sz w:val="26"/>
        </w:rPr>
        <w:t>9</w:t>
      </w:r>
      <w:r w:rsidRPr="009C03EE">
        <w:rPr>
          <w:kern w:val="24"/>
          <w:sz w:val="26"/>
        </w:rPr>
        <w:t> г</w:t>
      </w:r>
      <w:r w:rsidR="00A53CFE">
        <w:rPr>
          <w:kern w:val="24"/>
          <w:sz w:val="26"/>
        </w:rPr>
        <w:t>.</w:t>
      </w:r>
      <w:r w:rsidRPr="00635739">
        <w:rPr>
          <w:kern w:val="24"/>
          <w:sz w:val="26"/>
        </w:rPr>
        <w:t xml:space="preserve"> </w:t>
      </w:r>
      <w:r>
        <w:rPr>
          <w:kern w:val="24"/>
          <w:sz w:val="26"/>
        </w:rPr>
        <w:t>производство лекарственных средств</w:t>
      </w:r>
      <w:r w:rsidRPr="009C03EE">
        <w:rPr>
          <w:kern w:val="24"/>
          <w:sz w:val="26"/>
        </w:rPr>
        <w:t xml:space="preserve">, содержащих алкалоиды или их производные, витамины, </w:t>
      </w:r>
      <w:r>
        <w:rPr>
          <w:kern w:val="24"/>
          <w:sz w:val="26"/>
        </w:rPr>
        <w:t>лекарственных средств</w:t>
      </w:r>
      <w:r w:rsidRPr="009C03EE">
        <w:rPr>
          <w:kern w:val="24"/>
          <w:sz w:val="26"/>
        </w:rPr>
        <w:t>, содержащих смешанные или несмешанные продукты</w:t>
      </w:r>
      <w:r>
        <w:rPr>
          <w:kern w:val="24"/>
          <w:sz w:val="26"/>
        </w:rPr>
        <w:t xml:space="preserve">, составило </w:t>
      </w:r>
      <w:r w:rsidRPr="009C03EE">
        <w:rPr>
          <w:kern w:val="24"/>
          <w:sz w:val="26"/>
        </w:rPr>
        <w:t>в текущих ценах</w:t>
      </w:r>
      <w:r w:rsidR="00D40E50">
        <w:rPr>
          <w:kern w:val="24"/>
          <w:sz w:val="26"/>
        </w:rPr>
        <w:t xml:space="preserve"> </w:t>
      </w:r>
      <w:r w:rsidR="000F7CE0" w:rsidRPr="000F7CE0">
        <w:rPr>
          <w:kern w:val="24"/>
          <w:sz w:val="26"/>
        </w:rPr>
        <w:t>71</w:t>
      </w:r>
      <w:r w:rsidR="000F7CE0">
        <w:rPr>
          <w:kern w:val="24"/>
          <w:sz w:val="26"/>
        </w:rPr>
        <w:t>,3 </w:t>
      </w:r>
      <w:r w:rsidR="001F3B23">
        <w:rPr>
          <w:kern w:val="24"/>
          <w:sz w:val="26"/>
        </w:rPr>
        <w:t>млн. рублей,</w:t>
      </w:r>
      <w:r w:rsidR="00A53CFE">
        <w:rPr>
          <w:kern w:val="24"/>
          <w:sz w:val="26"/>
        </w:rPr>
        <w:t xml:space="preserve"> </w:t>
      </w:r>
      <w:r w:rsidRPr="009C03EE">
        <w:rPr>
          <w:kern w:val="24"/>
          <w:sz w:val="26"/>
        </w:rPr>
        <w:t>или</w:t>
      </w:r>
      <w:r>
        <w:rPr>
          <w:kern w:val="24"/>
          <w:sz w:val="26"/>
        </w:rPr>
        <w:t xml:space="preserve"> </w:t>
      </w:r>
      <w:r w:rsidRPr="009C03EE">
        <w:rPr>
          <w:kern w:val="24"/>
          <w:sz w:val="26"/>
        </w:rPr>
        <w:t>в сопоставимых ценах</w:t>
      </w:r>
      <w:r>
        <w:rPr>
          <w:kern w:val="24"/>
          <w:sz w:val="26"/>
        </w:rPr>
        <w:t xml:space="preserve"> </w:t>
      </w:r>
      <w:r w:rsidR="000F7CE0">
        <w:rPr>
          <w:kern w:val="24"/>
          <w:sz w:val="26"/>
        </w:rPr>
        <w:t>94,1</w:t>
      </w:r>
      <w:r w:rsidRPr="009C03EE">
        <w:rPr>
          <w:kern w:val="24"/>
          <w:sz w:val="26"/>
        </w:rPr>
        <w:t>%</w:t>
      </w:r>
      <w:r w:rsidRPr="00275A5F">
        <w:rPr>
          <w:kern w:val="24"/>
          <w:sz w:val="26"/>
        </w:rPr>
        <w:t xml:space="preserve"> </w:t>
      </w:r>
      <w:r w:rsidRPr="009C03EE">
        <w:rPr>
          <w:kern w:val="24"/>
          <w:sz w:val="26"/>
        </w:rPr>
        <w:t>к уровню</w:t>
      </w:r>
      <w:r>
        <w:rPr>
          <w:kern w:val="24"/>
          <w:sz w:val="26"/>
        </w:rPr>
        <w:t xml:space="preserve"> </w:t>
      </w:r>
      <w:r w:rsidR="00A53CFE">
        <w:rPr>
          <w:kern w:val="24"/>
          <w:sz w:val="26"/>
        </w:rPr>
        <w:t xml:space="preserve">января </w:t>
      </w:r>
      <w:r w:rsidRPr="009C03EE">
        <w:rPr>
          <w:kern w:val="24"/>
          <w:sz w:val="26"/>
        </w:rPr>
        <w:t>201</w:t>
      </w:r>
      <w:r w:rsidR="00A53CFE">
        <w:rPr>
          <w:kern w:val="24"/>
          <w:sz w:val="26"/>
        </w:rPr>
        <w:t>8</w:t>
      </w:r>
      <w:r w:rsidRPr="009C03EE">
        <w:rPr>
          <w:kern w:val="24"/>
          <w:sz w:val="26"/>
        </w:rPr>
        <w:t> г</w:t>
      </w:r>
      <w:r w:rsidR="00A53CFE">
        <w:rPr>
          <w:kern w:val="24"/>
          <w:sz w:val="26"/>
        </w:rPr>
        <w:t>.</w:t>
      </w:r>
      <w:r w:rsidRPr="00635739">
        <w:rPr>
          <w:kern w:val="24"/>
          <w:sz w:val="26"/>
        </w:rPr>
        <w:t xml:space="preserve">; </w:t>
      </w:r>
      <w:r>
        <w:rPr>
          <w:kern w:val="24"/>
          <w:sz w:val="26"/>
        </w:rPr>
        <w:t>лекарственных средств</w:t>
      </w:r>
      <w:r w:rsidRPr="009C03EE">
        <w:rPr>
          <w:kern w:val="24"/>
          <w:sz w:val="26"/>
        </w:rPr>
        <w:t>, содержащих пенициллин или прочие антибиотики,</w:t>
      </w:r>
      <w:r w:rsidR="000709B5">
        <w:rPr>
          <w:kern w:val="24"/>
          <w:sz w:val="26"/>
        </w:rPr>
        <w:t xml:space="preserve"> </w:t>
      </w:r>
      <w:r>
        <w:rPr>
          <w:kern w:val="24"/>
          <w:sz w:val="26"/>
        </w:rPr>
        <w:t>–</w:t>
      </w:r>
      <w:r w:rsidR="00FB0C60" w:rsidRPr="00FB0C60">
        <w:rPr>
          <w:kern w:val="24"/>
          <w:sz w:val="26"/>
        </w:rPr>
        <w:t xml:space="preserve"> </w:t>
      </w:r>
      <w:r w:rsidR="000F7CE0">
        <w:rPr>
          <w:kern w:val="24"/>
          <w:sz w:val="26"/>
        </w:rPr>
        <w:t>17,2 </w:t>
      </w:r>
      <w:r w:rsidR="001F3B23">
        <w:rPr>
          <w:kern w:val="24"/>
          <w:sz w:val="26"/>
        </w:rPr>
        <w:t>млн. рублей,</w:t>
      </w:r>
      <w:r w:rsidR="00A53CFE">
        <w:rPr>
          <w:kern w:val="24"/>
          <w:sz w:val="26"/>
        </w:rPr>
        <w:t xml:space="preserve"> </w:t>
      </w:r>
      <w:r w:rsidRPr="009C03EE">
        <w:rPr>
          <w:kern w:val="24"/>
          <w:sz w:val="26"/>
        </w:rPr>
        <w:t xml:space="preserve">или </w:t>
      </w:r>
      <w:r w:rsidR="000F7CE0">
        <w:rPr>
          <w:kern w:val="24"/>
          <w:sz w:val="26"/>
        </w:rPr>
        <w:t>102,3</w:t>
      </w:r>
      <w:r w:rsidRPr="009C03EE">
        <w:rPr>
          <w:kern w:val="24"/>
          <w:sz w:val="26"/>
        </w:rPr>
        <w:t>%;</w:t>
      </w:r>
      <w:r>
        <w:rPr>
          <w:kern w:val="24"/>
          <w:sz w:val="26"/>
        </w:rPr>
        <w:t xml:space="preserve"> лекарственных средств</w:t>
      </w:r>
      <w:r w:rsidRPr="009C03EE">
        <w:rPr>
          <w:kern w:val="24"/>
          <w:sz w:val="26"/>
        </w:rPr>
        <w:t>, содержащих гормоны,</w:t>
      </w:r>
      <w:r>
        <w:rPr>
          <w:kern w:val="24"/>
          <w:sz w:val="26"/>
        </w:rPr>
        <w:t xml:space="preserve"> </w:t>
      </w:r>
      <w:r w:rsidRPr="009C03EE">
        <w:rPr>
          <w:kern w:val="24"/>
          <w:sz w:val="26"/>
        </w:rPr>
        <w:t>–</w:t>
      </w:r>
      <w:r w:rsidR="000709B5">
        <w:rPr>
          <w:kern w:val="24"/>
          <w:sz w:val="26"/>
        </w:rPr>
        <w:t xml:space="preserve"> </w:t>
      </w:r>
      <w:r w:rsidR="000F7CE0">
        <w:rPr>
          <w:kern w:val="24"/>
          <w:sz w:val="26"/>
        </w:rPr>
        <w:t>2,2 </w:t>
      </w:r>
      <w:r w:rsidRPr="009C03EE">
        <w:rPr>
          <w:kern w:val="24"/>
          <w:sz w:val="26"/>
        </w:rPr>
        <w:t>млн.</w:t>
      </w:r>
      <w:r>
        <w:rPr>
          <w:kern w:val="24"/>
          <w:sz w:val="26"/>
          <w:lang w:val="en-US"/>
        </w:rPr>
        <w:t> </w:t>
      </w:r>
      <w:r w:rsidRPr="009C03EE">
        <w:rPr>
          <w:kern w:val="24"/>
          <w:sz w:val="26"/>
        </w:rPr>
        <w:t xml:space="preserve">рублей, </w:t>
      </w:r>
      <w:r w:rsidRPr="001F3B23">
        <w:rPr>
          <w:spacing w:val="-4"/>
          <w:kern w:val="24"/>
          <w:sz w:val="26"/>
        </w:rPr>
        <w:t xml:space="preserve">или </w:t>
      </w:r>
      <w:r w:rsidR="000F7CE0">
        <w:rPr>
          <w:spacing w:val="-4"/>
          <w:kern w:val="24"/>
          <w:sz w:val="26"/>
        </w:rPr>
        <w:t>89</w:t>
      </w:r>
      <w:r w:rsidRPr="001F3B23">
        <w:rPr>
          <w:spacing w:val="-4"/>
          <w:kern w:val="24"/>
          <w:sz w:val="26"/>
        </w:rPr>
        <w:t>%. Производство фармацевтических лекарственных средств</w:t>
      </w:r>
      <w:r w:rsidR="004368C9" w:rsidRPr="004368C9">
        <w:rPr>
          <w:spacing w:val="-4"/>
          <w:kern w:val="24"/>
          <w:sz w:val="26"/>
        </w:rPr>
        <w:t xml:space="preserve"> </w:t>
      </w:r>
      <w:r w:rsidR="000679CE" w:rsidRPr="001F3B23">
        <w:rPr>
          <w:spacing w:val="-4"/>
          <w:kern w:val="24"/>
          <w:sz w:val="26"/>
        </w:rPr>
        <w:t>и препаратов</w:t>
      </w:r>
      <w:r w:rsidR="000679CE">
        <w:rPr>
          <w:kern w:val="24"/>
          <w:sz w:val="26"/>
        </w:rPr>
        <w:t>, применяемых</w:t>
      </w:r>
      <w:r w:rsidR="00FB0C60">
        <w:rPr>
          <w:kern w:val="24"/>
          <w:sz w:val="26"/>
        </w:rPr>
        <w:t xml:space="preserve"> </w:t>
      </w:r>
      <w:r w:rsidRPr="009C03EE">
        <w:rPr>
          <w:kern w:val="24"/>
          <w:sz w:val="26"/>
        </w:rPr>
        <w:t>в ветеринарии, составило</w:t>
      </w:r>
      <w:r>
        <w:rPr>
          <w:kern w:val="24"/>
          <w:sz w:val="26"/>
        </w:rPr>
        <w:t xml:space="preserve"> </w:t>
      </w:r>
      <w:r w:rsidR="000F7CE0">
        <w:rPr>
          <w:kern w:val="24"/>
          <w:sz w:val="26"/>
        </w:rPr>
        <w:t>4,3 </w:t>
      </w:r>
      <w:r w:rsidRPr="009C03EE">
        <w:rPr>
          <w:kern w:val="24"/>
          <w:sz w:val="26"/>
        </w:rPr>
        <w:t>млн.</w:t>
      </w:r>
      <w:r>
        <w:rPr>
          <w:kern w:val="24"/>
          <w:sz w:val="26"/>
          <w:lang w:val="en-US"/>
        </w:rPr>
        <w:t> </w:t>
      </w:r>
      <w:r w:rsidR="003C31CF">
        <w:rPr>
          <w:kern w:val="24"/>
          <w:sz w:val="26"/>
        </w:rPr>
        <w:t>рублей,</w:t>
      </w:r>
      <w:r w:rsidR="003C31CF">
        <w:rPr>
          <w:kern w:val="24"/>
          <w:sz w:val="26"/>
        </w:rPr>
        <w:br/>
      </w:r>
      <w:r w:rsidR="001F3B23">
        <w:rPr>
          <w:kern w:val="24"/>
          <w:sz w:val="26"/>
        </w:rPr>
        <w:t xml:space="preserve">или </w:t>
      </w:r>
      <w:r w:rsidRPr="009C03EE">
        <w:rPr>
          <w:kern w:val="24"/>
          <w:sz w:val="26"/>
        </w:rPr>
        <w:t>в сопоставимых ценах</w:t>
      </w:r>
      <w:r>
        <w:rPr>
          <w:kern w:val="24"/>
          <w:sz w:val="26"/>
        </w:rPr>
        <w:t xml:space="preserve"> </w:t>
      </w:r>
      <w:r w:rsidR="000F7CE0">
        <w:rPr>
          <w:kern w:val="24"/>
          <w:sz w:val="26"/>
        </w:rPr>
        <w:t>67</w:t>
      </w:r>
      <w:r w:rsidR="000679CE">
        <w:rPr>
          <w:kern w:val="24"/>
          <w:sz w:val="26"/>
        </w:rPr>
        <w:t>%</w:t>
      </w:r>
      <w:r w:rsidR="00FB0C60">
        <w:rPr>
          <w:kern w:val="24"/>
          <w:sz w:val="26"/>
        </w:rPr>
        <w:t xml:space="preserve"> </w:t>
      </w:r>
      <w:r w:rsidRPr="009C03EE">
        <w:rPr>
          <w:kern w:val="24"/>
          <w:sz w:val="26"/>
        </w:rPr>
        <w:t>к уровню</w:t>
      </w:r>
      <w:r>
        <w:rPr>
          <w:kern w:val="24"/>
          <w:sz w:val="26"/>
        </w:rPr>
        <w:t xml:space="preserve"> </w:t>
      </w:r>
      <w:r w:rsidR="00A53CFE">
        <w:rPr>
          <w:kern w:val="24"/>
          <w:sz w:val="26"/>
        </w:rPr>
        <w:t xml:space="preserve">января </w:t>
      </w:r>
      <w:r w:rsidRPr="009C03EE">
        <w:rPr>
          <w:kern w:val="24"/>
          <w:sz w:val="26"/>
        </w:rPr>
        <w:t>201</w:t>
      </w:r>
      <w:r w:rsidR="00A53CFE">
        <w:rPr>
          <w:kern w:val="24"/>
          <w:sz w:val="26"/>
        </w:rPr>
        <w:t>8</w:t>
      </w:r>
      <w:r w:rsidRPr="009C03EE">
        <w:rPr>
          <w:kern w:val="24"/>
          <w:sz w:val="26"/>
        </w:rPr>
        <w:t xml:space="preserve"> </w:t>
      </w:r>
      <w:r>
        <w:rPr>
          <w:kern w:val="24"/>
          <w:sz w:val="26"/>
        </w:rPr>
        <w:t>г.</w:t>
      </w:r>
    </w:p>
    <w:p w:rsidR="005823A2" w:rsidRDefault="005823A2" w:rsidP="005C6266">
      <w:pPr>
        <w:spacing w:line="380" w:lineRule="exact"/>
        <w:ind w:firstLine="709"/>
        <w:jc w:val="both"/>
        <w:rPr>
          <w:kern w:val="24"/>
          <w:sz w:val="26"/>
        </w:rPr>
      </w:pPr>
      <w:r w:rsidRPr="00864701">
        <w:rPr>
          <w:b/>
          <w:kern w:val="24"/>
          <w:sz w:val="26"/>
        </w:rPr>
        <w:t>Производство резиновых и пластмассовых изделий, прочих неметаллических минеральных продуктов</w:t>
      </w:r>
      <w:r w:rsidRPr="00CA0BB7">
        <w:rPr>
          <w:kern w:val="24"/>
          <w:sz w:val="26"/>
        </w:rPr>
        <w:t xml:space="preserve"> (</w:t>
      </w:r>
      <w:r w:rsidR="00846CB4">
        <w:rPr>
          <w:kern w:val="24"/>
          <w:sz w:val="26"/>
        </w:rPr>
        <w:t>5,2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>
        <w:rPr>
          <w:kern w:val="24"/>
          <w:sz w:val="26"/>
        </w:rPr>
        <w:t xml:space="preserve"> </w:t>
      </w:r>
      <w:r w:rsidR="00A53CFE">
        <w:rPr>
          <w:kern w:val="24"/>
          <w:sz w:val="26"/>
        </w:rPr>
        <w:t xml:space="preserve">январе </w:t>
      </w:r>
      <w:r w:rsidRPr="00CA0BB7">
        <w:rPr>
          <w:kern w:val="24"/>
          <w:sz w:val="26"/>
        </w:rPr>
        <w:t>201</w:t>
      </w:r>
      <w:r w:rsidR="00846CB4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A53CFE">
        <w:rPr>
          <w:kern w:val="24"/>
          <w:sz w:val="26"/>
        </w:rPr>
        <w:t>.</w:t>
      </w:r>
      <w:r w:rsidR="00B1672F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 xml:space="preserve">к уровню </w:t>
      </w:r>
      <w:r w:rsidR="00A53CFE">
        <w:rPr>
          <w:kern w:val="24"/>
          <w:sz w:val="26"/>
        </w:rPr>
        <w:t xml:space="preserve">января </w:t>
      </w:r>
      <w:r w:rsidRPr="00CA0BB7">
        <w:rPr>
          <w:kern w:val="24"/>
          <w:sz w:val="26"/>
        </w:rPr>
        <w:t>201</w:t>
      </w:r>
      <w:r w:rsidR="00A53CFE">
        <w:rPr>
          <w:kern w:val="24"/>
          <w:sz w:val="26"/>
        </w:rPr>
        <w:t>8</w:t>
      </w:r>
      <w:r w:rsidRPr="00CA0BB7">
        <w:rPr>
          <w:kern w:val="24"/>
          <w:sz w:val="26"/>
        </w:rPr>
        <w:t xml:space="preserve"> г</w:t>
      </w:r>
      <w:r w:rsidR="00A53CFE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в сопоставимых ценах составил </w:t>
      </w:r>
      <w:r w:rsidR="00846CB4">
        <w:rPr>
          <w:kern w:val="24"/>
          <w:sz w:val="26"/>
        </w:rPr>
        <w:t>97,3</w:t>
      </w:r>
      <w:r w:rsidRPr="00CA0BB7">
        <w:rPr>
          <w:kern w:val="24"/>
          <w:sz w:val="26"/>
        </w:rPr>
        <w:t>%.</w:t>
      </w:r>
    </w:p>
    <w:p w:rsidR="005823A2" w:rsidRPr="00CA0BB7" w:rsidRDefault="005823A2" w:rsidP="00164DED">
      <w:pPr>
        <w:pStyle w:val="a4"/>
        <w:tabs>
          <w:tab w:val="left" w:pos="708"/>
        </w:tabs>
        <w:spacing w:before="120" w:after="40" w:line="30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резиновых и пластмассовых изделий,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прочих неметаллических минеральных продуктов</w:t>
      </w:r>
    </w:p>
    <w:p w:rsidR="005823A2" w:rsidRPr="00CA0BB7" w:rsidRDefault="003C31CF" w:rsidP="00164DED">
      <w:pPr>
        <w:pStyle w:val="a4"/>
        <w:tabs>
          <w:tab w:val="clear" w:pos="4536"/>
          <w:tab w:val="clear" w:pos="9072"/>
        </w:tabs>
        <w:spacing w:after="120" w:line="300" w:lineRule="exact"/>
        <w:jc w:val="center"/>
        <w:rPr>
          <w:rFonts w:ascii="Arial" w:hAnsi="Arial" w:cs="Arial"/>
          <w:i/>
          <w:lang w:val="ru-RU"/>
        </w:rPr>
      </w:pPr>
      <w:r>
        <w:rPr>
          <w:rFonts w:ascii="Arial" w:hAnsi="Arial" w:cs="Arial"/>
          <w:i/>
          <w:noProof/>
          <w:lang w:val="ru-RU"/>
        </w:rPr>
        <w:drawing>
          <wp:anchor distT="85344" distB="151339" distL="187452" distR="178440" simplePos="0" relativeHeight="251664384" behindDoc="0" locked="0" layoutInCell="1" allowOverlap="1">
            <wp:simplePos x="0" y="0"/>
            <wp:positionH relativeFrom="column">
              <wp:posOffset>-300355</wp:posOffset>
            </wp:positionH>
            <wp:positionV relativeFrom="paragraph">
              <wp:posOffset>233045</wp:posOffset>
            </wp:positionV>
            <wp:extent cx="6113780" cy="2162175"/>
            <wp:effectExtent l="0" t="0" r="20320" b="0"/>
            <wp:wrapNone/>
            <wp:docPr id="17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anchor>
        </w:drawing>
      </w:r>
      <w:r w:rsidR="005823A2" w:rsidRPr="00CA0BB7">
        <w:rPr>
          <w:rFonts w:ascii="Arial" w:hAnsi="Arial" w:cs="Arial"/>
          <w:i/>
          <w:lang w:val="ru-RU"/>
        </w:rPr>
        <w:t>(в % к соответствующему периоду предыдущего года; в сопоставимых ценах)</w:t>
      </w: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3C31CF" w:rsidRPr="00CA0BB7" w:rsidRDefault="003C31CF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kern w:val="24"/>
          <w:sz w:val="26"/>
          <w:lang w:val="ru-RU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823A2">
      <w:pPr>
        <w:spacing w:before="240" w:after="24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360" w:after="12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3C31CF" w:rsidRPr="00CA0BB7" w:rsidRDefault="003C31CF" w:rsidP="005823A2">
      <w:pPr>
        <w:spacing w:before="360" w:after="120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B24423" w:rsidRDefault="00B24423" w:rsidP="0022129C">
      <w:pPr>
        <w:spacing w:after="8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60610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lastRenderedPageBreak/>
        <w:t xml:space="preserve">Производство отдельных видов резиновых и пластмассовых изделий,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4954" w:type="pct"/>
        <w:jc w:val="center"/>
        <w:tblInd w:w="187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20"/>
      </w:tblPr>
      <w:tblGrid>
        <w:gridCol w:w="5335"/>
        <w:gridCol w:w="1869"/>
        <w:gridCol w:w="1867"/>
      </w:tblGrid>
      <w:tr w:rsidR="005C6266" w:rsidRPr="00CA0BB7" w:rsidTr="00164DED">
        <w:trPr>
          <w:cantSplit/>
          <w:trHeight w:val="629"/>
          <w:tblHeader/>
          <w:jc w:val="center"/>
        </w:trPr>
        <w:tc>
          <w:tcPr>
            <w:tcW w:w="2941" w:type="pct"/>
            <w:tcBorders>
              <w:left w:val="single" w:sz="4" w:space="0" w:color="auto"/>
            </w:tcBorders>
          </w:tcPr>
          <w:p w:rsidR="005C6266" w:rsidRPr="00CA0BB7" w:rsidRDefault="005C6266" w:rsidP="0056061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30" w:type="pct"/>
          </w:tcPr>
          <w:p w:rsidR="005C6266" w:rsidRPr="00C02843" w:rsidRDefault="005C6266" w:rsidP="0056061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Произведено </w:t>
            </w:r>
            <w:r>
              <w:rPr>
                <w:sz w:val="22"/>
                <w:szCs w:val="22"/>
              </w:rPr>
              <w:br/>
              <w:t xml:space="preserve">за январь 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029" w:type="pct"/>
            <w:tcBorders>
              <w:right w:val="single" w:sz="4" w:space="0" w:color="auto"/>
            </w:tcBorders>
          </w:tcPr>
          <w:p w:rsidR="005C6266" w:rsidRPr="00C02843" w:rsidRDefault="005C6266" w:rsidP="00560610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 % к</w:t>
            </w:r>
            <w:r w:rsidRPr="00C0284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164DED" w:rsidRPr="00CA0BB7" w:rsidTr="004C0B2E">
        <w:trPr>
          <w:cantSplit/>
          <w:trHeight w:val="160"/>
          <w:jc w:val="center"/>
        </w:trPr>
        <w:tc>
          <w:tcPr>
            <w:tcW w:w="2941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64DED" w:rsidRPr="00CA0BB7" w:rsidRDefault="00164DED" w:rsidP="00F55EC2">
            <w:pPr>
              <w:spacing w:before="120" w:after="12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Шины, тыс. шт.</w:t>
            </w:r>
          </w:p>
        </w:tc>
        <w:tc>
          <w:tcPr>
            <w:tcW w:w="1030" w:type="pct"/>
            <w:tcBorders>
              <w:top w:val="single" w:sz="4" w:space="0" w:color="auto"/>
              <w:bottom w:val="nil"/>
            </w:tcBorders>
            <w:vAlign w:val="bottom"/>
          </w:tcPr>
          <w:p w:rsidR="00164DED" w:rsidRPr="00164DED" w:rsidRDefault="00164DED" w:rsidP="00F55EC2">
            <w:pPr>
              <w:spacing w:before="120" w:after="1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367,3           </w:t>
            </w:r>
          </w:p>
        </w:tc>
        <w:tc>
          <w:tcPr>
            <w:tcW w:w="102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64DED" w:rsidRPr="00164DED" w:rsidRDefault="00164DED" w:rsidP="00F55EC2">
            <w:pPr>
              <w:spacing w:before="120" w:after="1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147,7           </w:t>
            </w:r>
          </w:p>
        </w:tc>
      </w:tr>
      <w:tr w:rsidR="00164DED" w:rsidRPr="00CA0BB7" w:rsidTr="004C0B2E">
        <w:trPr>
          <w:cantSplit/>
          <w:trHeight w:val="182"/>
          <w:jc w:val="center"/>
        </w:trPr>
        <w:tc>
          <w:tcPr>
            <w:tcW w:w="294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64DED" w:rsidRPr="00CA0BB7" w:rsidRDefault="00164DED" w:rsidP="00F55EC2">
            <w:pPr>
              <w:spacing w:before="120" w:after="120" w:line="200" w:lineRule="exact"/>
              <w:ind w:left="340" w:right="100" w:firstLine="11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для легковых автомобилей </w:t>
            </w:r>
          </w:p>
        </w:tc>
        <w:tc>
          <w:tcPr>
            <w:tcW w:w="1030" w:type="pct"/>
            <w:tcBorders>
              <w:top w:val="nil"/>
              <w:bottom w:val="nil"/>
            </w:tcBorders>
            <w:vAlign w:val="bottom"/>
          </w:tcPr>
          <w:p w:rsidR="00164DED" w:rsidRPr="00164DED" w:rsidRDefault="00164DED" w:rsidP="00F55EC2">
            <w:pPr>
              <w:spacing w:before="120" w:after="1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255,7           </w:t>
            </w:r>
          </w:p>
        </w:tc>
        <w:tc>
          <w:tcPr>
            <w:tcW w:w="10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4DED" w:rsidRPr="00164DED" w:rsidRDefault="00164DED" w:rsidP="00F55EC2">
            <w:pPr>
              <w:spacing w:before="120" w:after="1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155,6           </w:t>
            </w:r>
          </w:p>
        </w:tc>
      </w:tr>
      <w:tr w:rsidR="00164DED" w:rsidRPr="00CA0BB7" w:rsidTr="004C0B2E">
        <w:trPr>
          <w:cantSplit/>
          <w:jc w:val="center"/>
        </w:trPr>
        <w:tc>
          <w:tcPr>
            <w:tcW w:w="294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64DED" w:rsidRPr="00CA0BB7" w:rsidRDefault="00164DED" w:rsidP="00F55EC2">
            <w:pPr>
              <w:spacing w:before="120" w:after="120" w:line="200" w:lineRule="exact"/>
              <w:ind w:left="340" w:right="100" w:firstLine="1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для </w:t>
            </w:r>
            <w:r w:rsidR="003C31CF">
              <w:rPr>
                <w:color w:val="000000"/>
                <w:sz w:val="22"/>
                <w:szCs w:val="22"/>
              </w:rPr>
              <w:t>автобусов, грузовых автомобилей</w:t>
            </w:r>
            <w:r w:rsidR="003C31CF">
              <w:rPr>
                <w:color w:val="000000"/>
                <w:sz w:val="22"/>
                <w:szCs w:val="22"/>
              </w:rPr>
              <w:br/>
            </w:r>
            <w:r w:rsidRPr="00CA0BB7">
              <w:rPr>
                <w:color w:val="000000"/>
                <w:sz w:val="22"/>
                <w:szCs w:val="22"/>
              </w:rPr>
              <w:t>или для использования в авиации</w:t>
            </w:r>
          </w:p>
        </w:tc>
        <w:tc>
          <w:tcPr>
            <w:tcW w:w="1030" w:type="pct"/>
            <w:tcBorders>
              <w:top w:val="nil"/>
              <w:bottom w:val="nil"/>
            </w:tcBorders>
            <w:vAlign w:val="bottom"/>
          </w:tcPr>
          <w:p w:rsidR="00164DED" w:rsidRPr="00164DED" w:rsidRDefault="00164DED" w:rsidP="00F55EC2">
            <w:pPr>
              <w:spacing w:before="120" w:after="1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78,4            </w:t>
            </w:r>
          </w:p>
        </w:tc>
        <w:tc>
          <w:tcPr>
            <w:tcW w:w="10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4DED" w:rsidRPr="00164DED" w:rsidRDefault="00164DED" w:rsidP="00F55EC2">
            <w:pPr>
              <w:spacing w:before="120" w:after="1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145,6           </w:t>
            </w:r>
          </w:p>
        </w:tc>
      </w:tr>
      <w:tr w:rsidR="00164DED" w:rsidRPr="00CA0BB7" w:rsidTr="004C0B2E">
        <w:trPr>
          <w:cantSplit/>
          <w:trHeight w:val="242"/>
          <w:jc w:val="center"/>
        </w:trPr>
        <w:tc>
          <w:tcPr>
            <w:tcW w:w="294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64DED" w:rsidRPr="00CA0BB7" w:rsidRDefault="00164DED" w:rsidP="00F55EC2">
            <w:pPr>
              <w:spacing w:before="120" w:after="120" w:line="200" w:lineRule="exact"/>
              <w:ind w:left="340" w:right="100" w:firstLine="11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для сельскохозяйственных машин, шины прочие</w:t>
            </w:r>
          </w:p>
        </w:tc>
        <w:tc>
          <w:tcPr>
            <w:tcW w:w="1030" w:type="pct"/>
            <w:tcBorders>
              <w:top w:val="nil"/>
              <w:bottom w:val="nil"/>
            </w:tcBorders>
            <w:vAlign w:val="bottom"/>
          </w:tcPr>
          <w:p w:rsidR="00164DED" w:rsidRPr="00164DED" w:rsidRDefault="00164DED" w:rsidP="00F55EC2">
            <w:pPr>
              <w:spacing w:before="120" w:after="1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33,2            </w:t>
            </w:r>
          </w:p>
        </w:tc>
        <w:tc>
          <w:tcPr>
            <w:tcW w:w="10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4DED" w:rsidRPr="00164DED" w:rsidRDefault="00164DED" w:rsidP="00F55EC2">
            <w:pPr>
              <w:spacing w:before="120" w:after="1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108,9           </w:t>
            </w:r>
          </w:p>
        </w:tc>
      </w:tr>
      <w:tr w:rsidR="00164DED" w:rsidRPr="00CA0BB7" w:rsidTr="004C0B2E">
        <w:trPr>
          <w:cantSplit/>
          <w:trHeight w:val="241"/>
          <w:jc w:val="center"/>
        </w:trPr>
        <w:tc>
          <w:tcPr>
            <w:tcW w:w="294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64DED" w:rsidRPr="00CA0BB7" w:rsidRDefault="0022129C" w:rsidP="00F55EC2">
            <w:pPr>
              <w:spacing w:before="120" w:after="120" w:line="200" w:lineRule="exact"/>
              <w:ind w:left="57" w:right="10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Трубы, трубки, рукава и шланги</w:t>
            </w:r>
            <w:r>
              <w:rPr>
                <w:sz w:val="22"/>
                <w:szCs w:val="22"/>
              </w:rPr>
              <w:br/>
            </w:r>
            <w:r w:rsidR="00164DED" w:rsidRPr="00CA0BB7">
              <w:rPr>
                <w:sz w:val="22"/>
                <w:szCs w:val="22"/>
              </w:rPr>
              <w:t>из вулканизированной резины, км</w:t>
            </w:r>
          </w:p>
        </w:tc>
        <w:tc>
          <w:tcPr>
            <w:tcW w:w="1030" w:type="pct"/>
            <w:tcBorders>
              <w:top w:val="nil"/>
              <w:bottom w:val="nil"/>
            </w:tcBorders>
            <w:vAlign w:val="bottom"/>
          </w:tcPr>
          <w:p w:rsidR="00164DED" w:rsidRPr="00164DED" w:rsidRDefault="00164DED" w:rsidP="00F55EC2">
            <w:pPr>
              <w:spacing w:before="120" w:after="1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547             </w:t>
            </w:r>
          </w:p>
        </w:tc>
        <w:tc>
          <w:tcPr>
            <w:tcW w:w="10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4DED" w:rsidRPr="00164DED" w:rsidRDefault="00164DED" w:rsidP="00F55EC2">
            <w:pPr>
              <w:spacing w:before="120" w:after="1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44,7            </w:t>
            </w:r>
          </w:p>
        </w:tc>
      </w:tr>
      <w:tr w:rsidR="00164DED" w:rsidRPr="00CA0BB7" w:rsidTr="004C0B2E">
        <w:trPr>
          <w:cantSplit/>
          <w:jc w:val="center"/>
        </w:trPr>
        <w:tc>
          <w:tcPr>
            <w:tcW w:w="294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64DED" w:rsidRPr="00CA0BB7" w:rsidRDefault="00164DED" w:rsidP="00F55EC2">
            <w:pPr>
              <w:spacing w:before="120" w:after="12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Трубы, трубки, шланги и их фитинги из пластмасс, тонн</w:t>
            </w:r>
          </w:p>
        </w:tc>
        <w:tc>
          <w:tcPr>
            <w:tcW w:w="1030" w:type="pct"/>
            <w:tcBorders>
              <w:top w:val="nil"/>
              <w:bottom w:val="nil"/>
            </w:tcBorders>
            <w:vAlign w:val="bottom"/>
          </w:tcPr>
          <w:p w:rsidR="00164DED" w:rsidRPr="00164DED" w:rsidRDefault="00164DED" w:rsidP="00F55EC2">
            <w:pPr>
              <w:spacing w:before="120" w:after="1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1 564           </w:t>
            </w:r>
          </w:p>
        </w:tc>
        <w:tc>
          <w:tcPr>
            <w:tcW w:w="10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4DED" w:rsidRPr="00164DED" w:rsidRDefault="00164DED" w:rsidP="00F55EC2">
            <w:pPr>
              <w:spacing w:before="120" w:after="1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101,6           </w:t>
            </w:r>
          </w:p>
        </w:tc>
      </w:tr>
      <w:tr w:rsidR="00164DED" w:rsidRPr="00CA0BB7" w:rsidTr="004C0B2E">
        <w:trPr>
          <w:cantSplit/>
          <w:jc w:val="center"/>
        </w:trPr>
        <w:tc>
          <w:tcPr>
            <w:tcW w:w="294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64DED" w:rsidRPr="00CA0BB7" w:rsidRDefault="00164DED" w:rsidP="00F55EC2">
            <w:pPr>
              <w:spacing w:before="120" w:after="12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Плиты, листы, пленка, фольга и полосы из пластмасс, тыс. т</w:t>
            </w:r>
          </w:p>
        </w:tc>
        <w:tc>
          <w:tcPr>
            <w:tcW w:w="1030" w:type="pct"/>
            <w:tcBorders>
              <w:top w:val="nil"/>
              <w:bottom w:val="nil"/>
            </w:tcBorders>
            <w:vAlign w:val="bottom"/>
          </w:tcPr>
          <w:p w:rsidR="00164DED" w:rsidRPr="00164DED" w:rsidRDefault="00164DED" w:rsidP="00F55EC2">
            <w:pPr>
              <w:spacing w:before="120" w:after="1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7,8             </w:t>
            </w:r>
          </w:p>
        </w:tc>
        <w:tc>
          <w:tcPr>
            <w:tcW w:w="10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4DED" w:rsidRPr="00164DED" w:rsidRDefault="00164DED" w:rsidP="00F55EC2">
            <w:pPr>
              <w:spacing w:before="120" w:after="1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99,5            </w:t>
            </w:r>
          </w:p>
        </w:tc>
      </w:tr>
      <w:tr w:rsidR="00164DED" w:rsidRPr="00CA0BB7" w:rsidTr="004C0B2E">
        <w:trPr>
          <w:cantSplit/>
          <w:jc w:val="center"/>
        </w:trPr>
        <w:tc>
          <w:tcPr>
            <w:tcW w:w="294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64DED" w:rsidRPr="00CA0BB7" w:rsidRDefault="00164DED" w:rsidP="00F55EC2">
            <w:pPr>
              <w:spacing w:before="120" w:after="12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Окна и их рамы, подоконники из пластмасс</w:t>
            </w:r>
            <w:r w:rsidRPr="00CA0BB7">
              <w:rPr>
                <w:sz w:val="22"/>
                <w:szCs w:val="22"/>
              </w:rPr>
              <w:t>, тыс. м</w:t>
            </w:r>
            <w:r w:rsidRPr="00CA0BB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30" w:type="pct"/>
            <w:tcBorders>
              <w:top w:val="nil"/>
              <w:bottom w:val="nil"/>
            </w:tcBorders>
            <w:vAlign w:val="bottom"/>
          </w:tcPr>
          <w:p w:rsidR="00164DED" w:rsidRPr="00164DED" w:rsidRDefault="00164DED" w:rsidP="00F55EC2">
            <w:pPr>
              <w:spacing w:before="120" w:after="1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34,5            </w:t>
            </w:r>
          </w:p>
        </w:tc>
        <w:tc>
          <w:tcPr>
            <w:tcW w:w="10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4DED" w:rsidRPr="00164DED" w:rsidRDefault="00164DED" w:rsidP="00F55EC2">
            <w:pPr>
              <w:spacing w:before="120" w:after="1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115,6           </w:t>
            </w:r>
          </w:p>
        </w:tc>
      </w:tr>
      <w:tr w:rsidR="00164DED" w:rsidRPr="00CA0BB7" w:rsidTr="00B24423">
        <w:trPr>
          <w:cantSplit/>
          <w:jc w:val="center"/>
        </w:trPr>
        <w:tc>
          <w:tcPr>
            <w:tcW w:w="294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64DED" w:rsidRPr="00CA0BB7" w:rsidRDefault="00164DED" w:rsidP="00F55EC2">
            <w:pPr>
              <w:spacing w:before="120" w:after="12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Двери и их рамы, пороги из пластмасс</w:t>
            </w:r>
            <w:r w:rsidRPr="00CA0BB7">
              <w:rPr>
                <w:sz w:val="22"/>
                <w:szCs w:val="22"/>
              </w:rPr>
              <w:t>, тыс. м</w:t>
            </w:r>
            <w:r w:rsidRPr="00CA0BB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30" w:type="pct"/>
            <w:tcBorders>
              <w:top w:val="nil"/>
              <w:bottom w:val="nil"/>
            </w:tcBorders>
            <w:vAlign w:val="bottom"/>
          </w:tcPr>
          <w:p w:rsidR="00164DED" w:rsidRPr="00164DED" w:rsidRDefault="00164DED" w:rsidP="00F55EC2">
            <w:pPr>
              <w:spacing w:before="120" w:after="1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3,4             </w:t>
            </w:r>
          </w:p>
        </w:tc>
        <w:tc>
          <w:tcPr>
            <w:tcW w:w="10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4DED" w:rsidRPr="00164DED" w:rsidRDefault="00164DED" w:rsidP="00F55EC2">
            <w:pPr>
              <w:spacing w:before="120" w:after="1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77,0            </w:t>
            </w:r>
          </w:p>
        </w:tc>
      </w:tr>
      <w:tr w:rsidR="00164DED" w:rsidRPr="00CA0BB7" w:rsidTr="00B24423">
        <w:trPr>
          <w:cantSplit/>
          <w:jc w:val="center"/>
        </w:trPr>
        <w:tc>
          <w:tcPr>
            <w:tcW w:w="294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64DED" w:rsidRPr="00CA0BB7" w:rsidRDefault="00164DED" w:rsidP="00F55EC2">
            <w:pPr>
              <w:spacing w:before="120" w:after="12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Стекло листовое, тыс. м</w:t>
            </w:r>
            <w:r w:rsidRPr="00CA0BB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30" w:type="pct"/>
            <w:tcBorders>
              <w:top w:val="nil"/>
              <w:bottom w:val="nil"/>
            </w:tcBorders>
            <w:vAlign w:val="bottom"/>
          </w:tcPr>
          <w:p w:rsidR="00164DED" w:rsidRPr="00164DED" w:rsidRDefault="00164DED" w:rsidP="00F55EC2">
            <w:pPr>
              <w:spacing w:before="120" w:after="1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3 910           </w:t>
            </w:r>
          </w:p>
        </w:tc>
        <w:tc>
          <w:tcPr>
            <w:tcW w:w="10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4DED" w:rsidRPr="00164DED" w:rsidRDefault="00164DED" w:rsidP="00F55EC2">
            <w:pPr>
              <w:spacing w:before="120" w:after="1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103,4           </w:t>
            </w:r>
          </w:p>
        </w:tc>
      </w:tr>
      <w:tr w:rsidR="00164DED" w:rsidRPr="00CA0BB7" w:rsidTr="00B24423">
        <w:trPr>
          <w:cantSplit/>
          <w:jc w:val="center"/>
        </w:trPr>
        <w:tc>
          <w:tcPr>
            <w:tcW w:w="294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64DED" w:rsidRPr="00CA0BB7" w:rsidRDefault="00164DED" w:rsidP="00F55EC2">
            <w:pPr>
              <w:spacing w:before="120" w:after="12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1030" w:type="pct"/>
            <w:tcBorders>
              <w:top w:val="nil"/>
              <w:bottom w:val="nil"/>
            </w:tcBorders>
            <w:vAlign w:val="bottom"/>
          </w:tcPr>
          <w:p w:rsidR="00164DED" w:rsidRPr="00164DED" w:rsidRDefault="00164DED" w:rsidP="00F55EC2">
            <w:pPr>
              <w:spacing w:before="120" w:after="1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42,3            </w:t>
            </w:r>
          </w:p>
        </w:tc>
        <w:tc>
          <w:tcPr>
            <w:tcW w:w="10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4DED" w:rsidRPr="00164DED" w:rsidRDefault="00164DED" w:rsidP="00F55EC2">
            <w:pPr>
              <w:spacing w:before="120" w:after="1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170,5           </w:t>
            </w:r>
          </w:p>
        </w:tc>
      </w:tr>
      <w:tr w:rsidR="00164DED" w:rsidRPr="00CA0BB7" w:rsidTr="004C0B2E">
        <w:trPr>
          <w:cantSplit/>
          <w:jc w:val="center"/>
        </w:trPr>
        <w:tc>
          <w:tcPr>
            <w:tcW w:w="294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64DED" w:rsidRPr="00CA0BB7" w:rsidRDefault="00164DED" w:rsidP="00F55EC2">
            <w:pPr>
              <w:spacing w:before="120" w:after="12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Плитки и плиты керамические</w:t>
            </w:r>
            <w:r w:rsidRPr="00CA0BB7">
              <w:rPr>
                <w:bCs/>
                <w:iCs/>
                <w:sz w:val="22"/>
                <w:szCs w:val="22"/>
              </w:rPr>
              <w:t>, тыс. м</w:t>
            </w:r>
            <w:r w:rsidRPr="00CA0BB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30" w:type="pct"/>
            <w:tcBorders>
              <w:top w:val="nil"/>
              <w:bottom w:val="nil"/>
            </w:tcBorders>
            <w:vAlign w:val="bottom"/>
          </w:tcPr>
          <w:p w:rsidR="00164DED" w:rsidRPr="00164DED" w:rsidRDefault="00164DED" w:rsidP="00F55EC2">
            <w:pPr>
              <w:spacing w:before="120" w:after="1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2 335           </w:t>
            </w:r>
          </w:p>
        </w:tc>
        <w:tc>
          <w:tcPr>
            <w:tcW w:w="10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4DED" w:rsidRPr="00164DED" w:rsidRDefault="00164DED" w:rsidP="00F55EC2">
            <w:pPr>
              <w:spacing w:before="120" w:after="1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95,3            </w:t>
            </w:r>
          </w:p>
        </w:tc>
      </w:tr>
      <w:tr w:rsidR="00164DED" w:rsidRPr="00CA0BB7" w:rsidTr="004C0B2E">
        <w:trPr>
          <w:cantSplit/>
          <w:jc w:val="center"/>
        </w:trPr>
        <w:tc>
          <w:tcPr>
            <w:tcW w:w="294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64DED" w:rsidRPr="00CA0BB7" w:rsidRDefault="00164DED" w:rsidP="00F55EC2">
            <w:pPr>
              <w:spacing w:before="120" w:after="120" w:line="200" w:lineRule="exact"/>
              <w:ind w:left="57" w:right="10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Посуда столовая и </w:t>
            </w:r>
            <w:r w:rsidRPr="009C1EF7">
              <w:rPr>
                <w:color w:val="000000"/>
                <w:sz w:val="22"/>
                <w:szCs w:val="22"/>
              </w:rPr>
              <w:t>кухонная</w:t>
            </w:r>
            <w:r w:rsidRPr="00CA0BB7">
              <w:rPr>
                <w:sz w:val="22"/>
                <w:szCs w:val="22"/>
              </w:rPr>
              <w:t xml:space="preserve"> из фарфора, тыс. шт. </w:t>
            </w:r>
          </w:p>
        </w:tc>
        <w:tc>
          <w:tcPr>
            <w:tcW w:w="1030" w:type="pct"/>
            <w:tcBorders>
              <w:top w:val="nil"/>
              <w:bottom w:val="nil"/>
            </w:tcBorders>
            <w:vAlign w:val="bottom"/>
          </w:tcPr>
          <w:p w:rsidR="00164DED" w:rsidRPr="00164DED" w:rsidRDefault="00164DED" w:rsidP="00F55EC2">
            <w:pPr>
              <w:spacing w:before="120" w:after="1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2 324           </w:t>
            </w:r>
          </w:p>
        </w:tc>
        <w:tc>
          <w:tcPr>
            <w:tcW w:w="10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4DED" w:rsidRPr="00164DED" w:rsidRDefault="00164DED" w:rsidP="00F55EC2">
            <w:pPr>
              <w:spacing w:before="120" w:after="1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104,1           </w:t>
            </w:r>
          </w:p>
        </w:tc>
      </w:tr>
      <w:tr w:rsidR="00164DED" w:rsidRPr="00CA0BB7" w:rsidTr="004C0B2E">
        <w:trPr>
          <w:cantSplit/>
          <w:jc w:val="center"/>
        </w:trPr>
        <w:tc>
          <w:tcPr>
            <w:tcW w:w="294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64DED" w:rsidRPr="00CA0BB7" w:rsidRDefault="00164DED" w:rsidP="00F55EC2">
            <w:pPr>
              <w:pStyle w:val="3"/>
              <w:keepNext w:val="0"/>
              <w:spacing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Посуда столовая и кухонная и прочие хозяйственные и туалетные изделия из керамики (кроме фарфора), тыс. шт.</w:t>
            </w:r>
          </w:p>
        </w:tc>
        <w:tc>
          <w:tcPr>
            <w:tcW w:w="1030" w:type="pct"/>
            <w:tcBorders>
              <w:top w:val="nil"/>
              <w:bottom w:val="nil"/>
            </w:tcBorders>
            <w:vAlign w:val="bottom"/>
          </w:tcPr>
          <w:p w:rsidR="00164DED" w:rsidRPr="00164DED" w:rsidRDefault="00164DED" w:rsidP="00F55EC2">
            <w:pPr>
              <w:spacing w:before="120" w:after="1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81              </w:t>
            </w:r>
          </w:p>
        </w:tc>
        <w:tc>
          <w:tcPr>
            <w:tcW w:w="10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4DED" w:rsidRPr="00164DED" w:rsidRDefault="00164DED" w:rsidP="00F55EC2">
            <w:pPr>
              <w:spacing w:before="120" w:after="1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94,2            </w:t>
            </w:r>
          </w:p>
        </w:tc>
      </w:tr>
      <w:tr w:rsidR="00164DED" w:rsidRPr="00CA0BB7" w:rsidTr="004C0B2E">
        <w:trPr>
          <w:cantSplit/>
          <w:jc w:val="center"/>
        </w:trPr>
        <w:tc>
          <w:tcPr>
            <w:tcW w:w="294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64DED" w:rsidRPr="00CA0BB7" w:rsidRDefault="00164DED" w:rsidP="00F55EC2">
            <w:pPr>
              <w:spacing w:before="120" w:after="12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Изделия керамические санитарно-технические,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тыс. шт.</w:t>
            </w:r>
          </w:p>
        </w:tc>
        <w:tc>
          <w:tcPr>
            <w:tcW w:w="1030" w:type="pct"/>
            <w:tcBorders>
              <w:top w:val="nil"/>
              <w:bottom w:val="nil"/>
            </w:tcBorders>
            <w:vAlign w:val="bottom"/>
          </w:tcPr>
          <w:p w:rsidR="00164DED" w:rsidRPr="00164DED" w:rsidRDefault="00164DED" w:rsidP="00F55EC2">
            <w:pPr>
              <w:spacing w:before="120" w:after="1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>61</w:t>
            </w:r>
            <w:r w:rsidR="003B553A">
              <w:rPr>
                <w:color w:val="000000"/>
                <w:sz w:val="22"/>
                <w:szCs w:val="22"/>
              </w:rPr>
              <w:t>,0</w:t>
            </w:r>
            <w:r w:rsidRPr="00164DED">
              <w:rPr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10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4DED" w:rsidRPr="00164DED" w:rsidRDefault="00164DED" w:rsidP="00F55EC2">
            <w:pPr>
              <w:spacing w:before="120" w:after="1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103,4           </w:t>
            </w:r>
          </w:p>
        </w:tc>
      </w:tr>
      <w:tr w:rsidR="00164DED" w:rsidRPr="00CA0BB7" w:rsidTr="004C0B2E">
        <w:trPr>
          <w:cantSplit/>
          <w:jc w:val="center"/>
        </w:trPr>
        <w:tc>
          <w:tcPr>
            <w:tcW w:w="294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64DED" w:rsidRPr="00CA0BB7" w:rsidRDefault="00164DED" w:rsidP="00F55EC2">
            <w:pPr>
              <w:pStyle w:val="3"/>
              <w:keepNext w:val="0"/>
              <w:spacing w:line="200" w:lineRule="exact"/>
              <w:ind w:left="57" w:right="100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1030" w:type="pct"/>
            <w:tcBorders>
              <w:top w:val="nil"/>
              <w:bottom w:val="nil"/>
            </w:tcBorders>
            <w:vAlign w:val="bottom"/>
          </w:tcPr>
          <w:p w:rsidR="00164DED" w:rsidRPr="00164DED" w:rsidRDefault="00164DED" w:rsidP="00F55EC2">
            <w:pPr>
              <w:spacing w:before="120" w:after="1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210,1           </w:t>
            </w:r>
          </w:p>
        </w:tc>
        <w:tc>
          <w:tcPr>
            <w:tcW w:w="10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4DED" w:rsidRPr="00164DED" w:rsidRDefault="00164DED" w:rsidP="00F55EC2">
            <w:pPr>
              <w:spacing w:before="120" w:after="1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95,7            </w:t>
            </w:r>
          </w:p>
        </w:tc>
      </w:tr>
      <w:tr w:rsidR="00164DED" w:rsidRPr="00CA0BB7" w:rsidTr="004C0B2E">
        <w:trPr>
          <w:cantSplit/>
          <w:jc w:val="center"/>
        </w:trPr>
        <w:tc>
          <w:tcPr>
            <w:tcW w:w="294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64DED" w:rsidRPr="00CA0BB7" w:rsidRDefault="00164DED" w:rsidP="00F55EC2">
            <w:pPr>
              <w:pStyle w:val="3"/>
              <w:keepNext w:val="0"/>
              <w:spacing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Известь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1030" w:type="pct"/>
            <w:tcBorders>
              <w:top w:val="nil"/>
              <w:bottom w:val="nil"/>
            </w:tcBorders>
            <w:vAlign w:val="bottom"/>
          </w:tcPr>
          <w:p w:rsidR="00164DED" w:rsidRPr="00164DED" w:rsidRDefault="00164DED" w:rsidP="00F55EC2">
            <w:pPr>
              <w:spacing w:before="120" w:after="1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>28</w:t>
            </w:r>
            <w:r w:rsidR="003B553A">
              <w:rPr>
                <w:color w:val="000000"/>
                <w:sz w:val="22"/>
                <w:szCs w:val="22"/>
              </w:rPr>
              <w:t>,0</w:t>
            </w:r>
            <w:r w:rsidRPr="00164DED">
              <w:rPr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10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4DED" w:rsidRPr="00164DED" w:rsidRDefault="00164DED" w:rsidP="00F55EC2">
            <w:pPr>
              <w:spacing w:before="120" w:after="1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103,1           </w:t>
            </w:r>
          </w:p>
        </w:tc>
      </w:tr>
      <w:tr w:rsidR="00164DED" w:rsidRPr="00CA0BB7" w:rsidTr="004C0B2E">
        <w:trPr>
          <w:cantSplit/>
          <w:jc w:val="center"/>
        </w:trPr>
        <w:tc>
          <w:tcPr>
            <w:tcW w:w="294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64DED" w:rsidRPr="00CA0BB7" w:rsidRDefault="00164DED" w:rsidP="00F55EC2">
            <w:pPr>
              <w:pStyle w:val="3"/>
              <w:keepNext w:val="0"/>
              <w:spacing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Гипс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1030" w:type="pct"/>
            <w:tcBorders>
              <w:top w:val="nil"/>
              <w:bottom w:val="nil"/>
            </w:tcBorders>
            <w:vAlign w:val="bottom"/>
          </w:tcPr>
          <w:p w:rsidR="00164DED" w:rsidRPr="00164DED" w:rsidRDefault="00164DED" w:rsidP="00F55EC2">
            <w:pPr>
              <w:spacing w:before="120" w:after="1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4,1             </w:t>
            </w:r>
          </w:p>
        </w:tc>
        <w:tc>
          <w:tcPr>
            <w:tcW w:w="10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4DED" w:rsidRPr="00164DED" w:rsidRDefault="00164DED" w:rsidP="00F55EC2">
            <w:pPr>
              <w:spacing w:before="120" w:after="1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91,7            </w:t>
            </w:r>
          </w:p>
        </w:tc>
      </w:tr>
      <w:tr w:rsidR="00164DED" w:rsidRPr="00CA0BB7" w:rsidTr="00846CB4">
        <w:trPr>
          <w:cantSplit/>
          <w:jc w:val="center"/>
        </w:trPr>
        <w:tc>
          <w:tcPr>
            <w:tcW w:w="294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64DED" w:rsidRPr="00CA0BB7" w:rsidRDefault="00164DED" w:rsidP="00F55EC2">
            <w:pPr>
              <w:pStyle w:val="3"/>
              <w:keepNext w:val="0"/>
              <w:spacing w:line="200" w:lineRule="exact"/>
              <w:ind w:left="57" w:right="100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>Кирпичи и блоки cтроительные, млн. усл. кирпичей</w:t>
            </w:r>
          </w:p>
        </w:tc>
        <w:tc>
          <w:tcPr>
            <w:tcW w:w="1030" w:type="pct"/>
            <w:tcBorders>
              <w:top w:val="nil"/>
              <w:bottom w:val="nil"/>
            </w:tcBorders>
            <w:vAlign w:val="bottom"/>
          </w:tcPr>
          <w:p w:rsidR="00164DED" w:rsidRPr="00164DED" w:rsidRDefault="00164DED" w:rsidP="00F55EC2">
            <w:pPr>
              <w:spacing w:before="120" w:after="1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78,5            </w:t>
            </w:r>
          </w:p>
        </w:tc>
        <w:tc>
          <w:tcPr>
            <w:tcW w:w="10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4DED" w:rsidRPr="00164DED" w:rsidRDefault="00164DED" w:rsidP="00F55EC2">
            <w:pPr>
              <w:spacing w:before="120" w:after="1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123,7           </w:t>
            </w:r>
          </w:p>
        </w:tc>
      </w:tr>
      <w:tr w:rsidR="00164DED" w:rsidRPr="00CA0BB7" w:rsidTr="00846CB4">
        <w:trPr>
          <w:cantSplit/>
          <w:jc w:val="center"/>
        </w:trPr>
        <w:tc>
          <w:tcPr>
            <w:tcW w:w="294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64DED" w:rsidRPr="00CA0BB7" w:rsidRDefault="00164DED" w:rsidP="00F55EC2">
            <w:pPr>
              <w:spacing w:before="120" w:after="12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Элементы сборных конструкций для строительства,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30" w:type="pct"/>
            <w:tcBorders>
              <w:top w:val="nil"/>
              <w:bottom w:val="nil"/>
            </w:tcBorders>
            <w:vAlign w:val="bottom"/>
          </w:tcPr>
          <w:p w:rsidR="00164DED" w:rsidRPr="00164DED" w:rsidRDefault="00164DED" w:rsidP="00F55EC2">
            <w:pPr>
              <w:spacing w:before="120" w:after="1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132,1           </w:t>
            </w:r>
          </w:p>
        </w:tc>
        <w:tc>
          <w:tcPr>
            <w:tcW w:w="10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4DED" w:rsidRPr="00164DED" w:rsidRDefault="00164DED" w:rsidP="00F55EC2">
            <w:pPr>
              <w:spacing w:before="120" w:after="1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99,2            </w:t>
            </w:r>
          </w:p>
        </w:tc>
      </w:tr>
      <w:tr w:rsidR="00164DED" w:rsidRPr="00CA0BB7" w:rsidTr="00846CB4">
        <w:trPr>
          <w:cantSplit/>
          <w:jc w:val="center"/>
        </w:trPr>
        <w:tc>
          <w:tcPr>
            <w:tcW w:w="294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64DED" w:rsidRPr="00CA0BB7" w:rsidRDefault="00164DED" w:rsidP="00F55EC2">
            <w:pPr>
              <w:spacing w:before="120" w:after="12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Бетон товарный, тыс. 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30" w:type="pct"/>
            <w:tcBorders>
              <w:top w:val="nil"/>
              <w:bottom w:val="nil"/>
            </w:tcBorders>
            <w:vAlign w:val="bottom"/>
          </w:tcPr>
          <w:p w:rsidR="00164DED" w:rsidRPr="00164DED" w:rsidRDefault="00164DED" w:rsidP="00F55EC2">
            <w:pPr>
              <w:spacing w:before="120" w:after="1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>71</w:t>
            </w:r>
            <w:r w:rsidR="003B553A">
              <w:rPr>
                <w:color w:val="000000"/>
                <w:sz w:val="22"/>
                <w:szCs w:val="22"/>
              </w:rPr>
              <w:t>,0</w:t>
            </w:r>
            <w:r w:rsidRPr="00164DED">
              <w:rPr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10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4DED" w:rsidRPr="00164DED" w:rsidRDefault="00164DED" w:rsidP="00F55EC2">
            <w:pPr>
              <w:spacing w:before="120" w:after="1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86,3            </w:t>
            </w:r>
          </w:p>
        </w:tc>
      </w:tr>
      <w:tr w:rsidR="00164DED" w:rsidRPr="00CA0BB7" w:rsidTr="004C0B2E">
        <w:trPr>
          <w:cantSplit/>
          <w:jc w:val="center"/>
        </w:trPr>
        <w:tc>
          <w:tcPr>
            <w:tcW w:w="294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64DED" w:rsidRPr="00CA0BB7" w:rsidRDefault="00164DED" w:rsidP="00F55EC2">
            <w:pPr>
              <w:spacing w:before="120" w:after="12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Опоры железобетонные ЛЭП, опоры контактной сети и линии связи,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30" w:type="pct"/>
            <w:tcBorders>
              <w:top w:val="nil"/>
              <w:bottom w:val="nil"/>
            </w:tcBorders>
            <w:vAlign w:val="bottom"/>
          </w:tcPr>
          <w:p w:rsidR="00164DED" w:rsidRPr="00164DED" w:rsidRDefault="00164DED" w:rsidP="00F55EC2">
            <w:pPr>
              <w:spacing w:before="120" w:after="1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8,9             </w:t>
            </w:r>
          </w:p>
        </w:tc>
        <w:tc>
          <w:tcPr>
            <w:tcW w:w="102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4DED" w:rsidRPr="00164DED" w:rsidRDefault="00164DED" w:rsidP="00F55EC2">
            <w:pPr>
              <w:spacing w:before="120" w:after="1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77,2            </w:t>
            </w:r>
          </w:p>
        </w:tc>
      </w:tr>
      <w:tr w:rsidR="00164DED" w:rsidRPr="00CA0BB7" w:rsidTr="004C0B2E">
        <w:trPr>
          <w:cantSplit/>
          <w:trHeight w:val="311"/>
          <w:jc w:val="center"/>
        </w:trPr>
        <w:tc>
          <w:tcPr>
            <w:tcW w:w="294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64DED" w:rsidRPr="00CA0BB7" w:rsidRDefault="00164DED" w:rsidP="00F55EC2">
            <w:pPr>
              <w:spacing w:before="120" w:after="12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Минеральная вата, тыс. 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30" w:type="pct"/>
            <w:tcBorders>
              <w:top w:val="nil"/>
              <w:bottom w:val="double" w:sz="4" w:space="0" w:color="auto"/>
            </w:tcBorders>
            <w:vAlign w:val="bottom"/>
          </w:tcPr>
          <w:p w:rsidR="00164DED" w:rsidRPr="00164DED" w:rsidRDefault="00164DED" w:rsidP="00F55EC2">
            <w:pPr>
              <w:spacing w:before="120" w:after="1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98,8            </w:t>
            </w:r>
          </w:p>
        </w:tc>
        <w:tc>
          <w:tcPr>
            <w:tcW w:w="102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64DED" w:rsidRPr="00164DED" w:rsidRDefault="00164DED" w:rsidP="00F55EC2">
            <w:pPr>
              <w:spacing w:before="120" w:after="12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105,0           </w:t>
            </w:r>
          </w:p>
        </w:tc>
      </w:tr>
    </w:tbl>
    <w:p w:rsidR="005823A2" w:rsidRPr="00CA0BB7" w:rsidRDefault="005823A2" w:rsidP="001F3B23">
      <w:pPr>
        <w:spacing w:before="240" w:after="80" w:line="24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резиновых и пластмассовых изделий;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прочих неметаллических минеральных продуктов</w:t>
      </w:r>
    </w:p>
    <w:tbl>
      <w:tblPr>
        <w:tblW w:w="9220" w:type="dxa"/>
        <w:jc w:val="center"/>
        <w:tblInd w:w="-185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5517"/>
        <w:gridCol w:w="1851"/>
        <w:gridCol w:w="1852"/>
      </w:tblGrid>
      <w:tr w:rsidR="00164DED" w:rsidRPr="00CA0BB7" w:rsidTr="004C0B2E">
        <w:trPr>
          <w:cantSplit/>
          <w:trHeight w:val="77"/>
          <w:tblHeader/>
          <w:jc w:val="center"/>
        </w:trPr>
        <w:tc>
          <w:tcPr>
            <w:tcW w:w="5517" w:type="dxa"/>
            <w:vMerge w:val="restart"/>
            <w:tcBorders>
              <w:left w:val="single" w:sz="4" w:space="0" w:color="auto"/>
            </w:tcBorders>
            <w:vAlign w:val="bottom"/>
          </w:tcPr>
          <w:p w:rsidR="00164DED" w:rsidRPr="00CA0BB7" w:rsidRDefault="00164DED" w:rsidP="00D07B9C">
            <w:pPr>
              <w:spacing w:before="20" w:after="2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3703" w:type="dxa"/>
            <w:gridSpan w:val="2"/>
            <w:tcBorders>
              <w:right w:val="single" w:sz="4" w:space="0" w:color="auto"/>
            </w:tcBorders>
          </w:tcPr>
          <w:p w:rsidR="00164DED" w:rsidRPr="00CA0BB7" w:rsidRDefault="00164DED" w:rsidP="001F0397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>
              <w:rPr>
                <w:sz w:val="22"/>
              </w:rPr>
              <w:t xml:space="preserve">февраля </w:t>
            </w:r>
            <w:r w:rsidRPr="00CA0BB7">
              <w:rPr>
                <w:sz w:val="22"/>
              </w:rPr>
              <w:t>201</w:t>
            </w:r>
            <w:r>
              <w:rPr>
                <w:sz w:val="22"/>
              </w:rPr>
              <w:t>9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164DED" w:rsidRPr="00CA0BB7" w:rsidTr="004C0B2E">
        <w:trPr>
          <w:cantSplit/>
          <w:trHeight w:val="307"/>
          <w:tblHeader/>
          <w:jc w:val="center"/>
        </w:trPr>
        <w:tc>
          <w:tcPr>
            <w:tcW w:w="5517" w:type="dxa"/>
            <w:vMerge/>
            <w:tcBorders>
              <w:left w:val="single" w:sz="4" w:space="0" w:color="auto"/>
            </w:tcBorders>
            <w:vAlign w:val="bottom"/>
          </w:tcPr>
          <w:p w:rsidR="00164DED" w:rsidRPr="00CA0BB7" w:rsidRDefault="00164DED" w:rsidP="00D07B9C">
            <w:pPr>
              <w:spacing w:before="20" w:after="20" w:line="200" w:lineRule="exact"/>
              <w:ind w:left="20" w:right="20"/>
              <w:rPr>
                <w:color w:val="000000"/>
                <w:sz w:val="22"/>
                <w:szCs w:val="22"/>
              </w:rPr>
            </w:pPr>
          </w:p>
        </w:tc>
        <w:tc>
          <w:tcPr>
            <w:tcW w:w="1851" w:type="dxa"/>
          </w:tcPr>
          <w:p w:rsidR="00164DED" w:rsidRPr="00CA0BB7" w:rsidRDefault="00164DED" w:rsidP="00164DED">
            <w:pPr>
              <w:spacing w:before="20" w:after="20" w:line="200" w:lineRule="exact"/>
              <w:ind w:left="23" w:right="23"/>
              <w:jc w:val="center"/>
              <w:rPr>
                <w:color w:val="000000"/>
                <w:sz w:val="22"/>
                <w:szCs w:val="22"/>
              </w:rPr>
            </w:pPr>
            <w:r w:rsidRPr="00CA0BB7">
              <w:rPr>
                <w:sz w:val="22"/>
              </w:rPr>
              <w:t>всего</w:t>
            </w:r>
          </w:p>
        </w:tc>
        <w:tc>
          <w:tcPr>
            <w:tcW w:w="1852" w:type="dxa"/>
            <w:tcBorders>
              <w:right w:val="single" w:sz="4" w:space="0" w:color="auto"/>
            </w:tcBorders>
          </w:tcPr>
          <w:p w:rsidR="00164DED" w:rsidRPr="00CA0BB7" w:rsidRDefault="00164DED" w:rsidP="00164DED">
            <w:pPr>
              <w:spacing w:before="20" w:after="20" w:line="200" w:lineRule="exact"/>
              <w:ind w:left="23"/>
              <w:jc w:val="center"/>
              <w:rPr>
                <w:color w:val="000000"/>
                <w:sz w:val="22"/>
                <w:szCs w:val="22"/>
              </w:rPr>
            </w:pPr>
            <w:r w:rsidRPr="00CA0BB7">
              <w:rPr>
                <w:sz w:val="22"/>
              </w:rPr>
              <w:t>в % к среднемесяч-ному объему производства продукции</w:t>
            </w:r>
          </w:p>
        </w:tc>
      </w:tr>
      <w:tr w:rsidR="00164DED" w:rsidRPr="00CA0BB7" w:rsidTr="00846CB4">
        <w:trPr>
          <w:cantSplit/>
          <w:jc w:val="center"/>
        </w:trPr>
        <w:tc>
          <w:tcPr>
            <w:tcW w:w="55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64DED" w:rsidRPr="00CA0BB7" w:rsidRDefault="00164DED" w:rsidP="00560610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Трубы, трубки, рукава и шланги из вулканизированной резины, км</w:t>
            </w:r>
          </w:p>
        </w:tc>
        <w:tc>
          <w:tcPr>
            <w:tcW w:w="1851" w:type="dxa"/>
            <w:tcBorders>
              <w:top w:val="nil"/>
              <w:bottom w:val="nil"/>
            </w:tcBorders>
            <w:vAlign w:val="bottom"/>
          </w:tcPr>
          <w:p w:rsidR="00164DED" w:rsidRPr="00164DED" w:rsidRDefault="00164DED" w:rsidP="00560610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469             </w:t>
            </w:r>
          </w:p>
        </w:tc>
        <w:tc>
          <w:tcPr>
            <w:tcW w:w="18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4DED" w:rsidRPr="00164DED" w:rsidRDefault="00164DED" w:rsidP="00560610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85,7            </w:t>
            </w:r>
          </w:p>
        </w:tc>
      </w:tr>
      <w:tr w:rsidR="00164DED" w:rsidRPr="00CA0BB7" w:rsidTr="004C0B2E">
        <w:trPr>
          <w:cantSplit/>
          <w:jc w:val="center"/>
        </w:trPr>
        <w:tc>
          <w:tcPr>
            <w:tcW w:w="55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64DED" w:rsidRPr="00CA0BB7" w:rsidRDefault="00164DED" w:rsidP="00560610">
            <w:pPr>
              <w:spacing w:before="60" w:after="6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 xml:space="preserve">Трубы, трубки, шланги и их </w:t>
            </w:r>
            <w:r>
              <w:rPr>
                <w:color w:val="000000"/>
                <w:sz w:val="22"/>
                <w:szCs w:val="22"/>
              </w:rPr>
              <w:t xml:space="preserve">фитинги </w:t>
            </w:r>
            <w:r w:rsidRPr="00CA0BB7">
              <w:rPr>
                <w:color w:val="000000"/>
                <w:sz w:val="22"/>
                <w:szCs w:val="22"/>
              </w:rPr>
              <w:t>из пластмасс, тонн</w:t>
            </w:r>
          </w:p>
        </w:tc>
        <w:tc>
          <w:tcPr>
            <w:tcW w:w="1851" w:type="dxa"/>
            <w:tcBorders>
              <w:top w:val="nil"/>
              <w:bottom w:val="nil"/>
            </w:tcBorders>
            <w:vAlign w:val="bottom"/>
          </w:tcPr>
          <w:p w:rsidR="00164DED" w:rsidRPr="00164DED" w:rsidRDefault="00164DED" w:rsidP="00560610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831             </w:t>
            </w:r>
          </w:p>
        </w:tc>
        <w:tc>
          <w:tcPr>
            <w:tcW w:w="18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4DED" w:rsidRPr="00164DED" w:rsidRDefault="00164DED" w:rsidP="00560610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101,5           </w:t>
            </w:r>
          </w:p>
        </w:tc>
      </w:tr>
      <w:tr w:rsidR="00164DED" w:rsidRPr="00CA0BB7" w:rsidTr="004C0B2E">
        <w:trPr>
          <w:cantSplit/>
          <w:jc w:val="center"/>
        </w:trPr>
        <w:tc>
          <w:tcPr>
            <w:tcW w:w="55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64DED" w:rsidRPr="00CA0BB7" w:rsidRDefault="00164DED" w:rsidP="00560610">
            <w:pPr>
              <w:spacing w:before="60" w:after="60" w:line="200" w:lineRule="exact"/>
              <w:ind w:left="57" w:right="100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Плиты,</w:t>
            </w:r>
            <w:r>
              <w:rPr>
                <w:color w:val="000000"/>
                <w:sz w:val="22"/>
                <w:szCs w:val="22"/>
              </w:rPr>
              <w:t xml:space="preserve"> листы, пленка, фольга и полосы </w:t>
            </w:r>
            <w:r w:rsidRPr="00CA0BB7">
              <w:rPr>
                <w:color w:val="000000"/>
                <w:sz w:val="22"/>
                <w:szCs w:val="22"/>
              </w:rPr>
              <w:t>из пластмасс, тыс. т</w:t>
            </w:r>
          </w:p>
        </w:tc>
        <w:tc>
          <w:tcPr>
            <w:tcW w:w="1851" w:type="dxa"/>
            <w:tcBorders>
              <w:top w:val="nil"/>
              <w:bottom w:val="nil"/>
            </w:tcBorders>
            <w:vAlign w:val="bottom"/>
          </w:tcPr>
          <w:p w:rsidR="00164DED" w:rsidRPr="00164DED" w:rsidRDefault="00164DED" w:rsidP="00560610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4,8             </w:t>
            </w:r>
          </w:p>
        </w:tc>
        <w:tc>
          <w:tcPr>
            <w:tcW w:w="18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4DED" w:rsidRPr="00164DED" w:rsidRDefault="00164DED" w:rsidP="00560610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65,2            </w:t>
            </w:r>
          </w:p>
        </w:tc>
      </w:tr>
      <w:tr w:rsidR="00164DED" w:rsidRPr="00CA0BB7" w:rsidTr="00560610">
        <w:trPr>
          <w:cantSplit/>
          <w:jc w:val="center"/>
        </w:trPr>
        <w:tc>
          <w:tcPr>
            <w:tcW w:w="55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64DED" w:rsidRPr="00CA0BB7" w:rsidRDefault="00164DED" w:rsidP="00560610">
            <w:pPr>
              <w:spacing w:before="60" w:after="60" w:line="200" w:lineRule="exact"/>
              <w:ind w:left="57" w:right="102"/>
              <w:rPr>
                <w:color w:val="000000"/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Окна и их рамы, подоконники из пластмасс</w:t>
            </w:r>
            <w:r w:rsidRPr="00CA0BB7">
              <w:rPr>
                <w:sz w:val="22"/>
                <w:szCs w:val="22"/>
              </w:rPr>
              <w:t>, тыс. м</w:t>
            </w:r>
            <w:r w:rsidRPr="00CA0BB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851" w:type="dxa"/>
            <w:tcBorders>
              <w:top w:val="nil"/>
              <w:bottom w:val="nil"/>
            </w:tcBorders>
            <w:vAlign w:val="bottom"/>
          </w:tcPr>
          <w:p w:rsidR="00164DED" w:rsidRPr="00164DED" w:rsidRDefault="00164DED" w:rsidP="00560610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14,1            </w:t>
            </w:r>
          </w:p>
        </w:tc>
        <w:tc>
          <w:tcPr>
            <w:tcW w:w="18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4DED" w:rsidRPr="00164DED" w:rsidRDefault="00164DED" w:rsidP="00560610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40,7            </w:t>
            </w:r>
          </w:p>
        </w:tc>
      </w:tr>
      <w:tr w:rsidR="00164DED" w:rsidRPr="00CA0BB7" w:rsidTr="00560610">
        <w:trPr>
          <w:cantSplit/>
          <w:jc w:val="center"/>
        </w:trPr>
        <w:tc>
          <w:tcPr>
            <w:tcW w:w="55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64DED" w:rsidRPr="00CA0BB7" w:rsidRDefault="00164DED" w:rsidP="00560610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color w:val="000000"/>
                <w:sz w:val="22"/>
                <w:szCs w:val="22"/>
              </w:rPr>
              <w:t>Двери и их рамы, пороги из пластмасс</w:t>
            </w:r>
            <w:r w:rsidRPr="00CA0BB7">
              <w:rPr>
                <w:sz w:val="22"/>
                <w:szCs w:val="22"/>
              </w:rPr>
              <w:t>, тыс. м</w:t>
            </w:r>
            <w:r w:rsidRPr="00CA0BB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851" w:type="dxa"/>
            <w:tcBorders>
              <w:top w:val="nil"/>
              <w:bottom w:val="nil"/>
            </w:tcBorders>
            <w:vAlign w:val="bottom"/>
          </w:tcPr>
          <w:p w:rsidR="00164DED" w:rsidRPr="00164DED" w:rsidRDefault="00164DED" w:rsidP="00560610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1,2             </w:t>
            </w:r>
          </w:p>
        </w:tc>
        <w:tc>
          <w:tcPr>
            <w:tcW w:w="18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4DED" w:rsidRPr="00164DED" w:rsidRDefault="00164DED" w:rsidP="00560610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34,5            </w:t>
            </w:r>
          </w:p>
        </w:tc>
      </w:tr>
      <w:tr w:rsidR="00164DED" w:rsidRPr="00CA0BB7" w:rsidTr="00560610">
        <w:trPr>
          <w:cantSplit/>
          <w:jc w:val="center"/>
        </w:trPr>
        <w:tc>
          <w:tcPr>
            <w:tcW w:w="55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64DED" w:rsidRPr="00CA0BB7" w:rsidRDefault="00164DED" w:rsidP="00560610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Стекло листовое, тыс. м</w:t>
            </w:r>
            <w:r w:rsidRPr="00CA0BB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851" w:type="dxa"/>
            <w:tcBorders>
              <w:top w:val="nil"/>
              <w:bottom w:val="nil"/>
            </w:tcBorders>
            <w:vAlign w:val="bottom"/>
          </w:tcPr>
          <w:p w:rsidR="00164DED" w:rsidRPr="00164DED" w:rsidRDefault="00164DED" w:rsidP="00560610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2 280           </w:t>
            </w:r>
          </w:p>
        </w:tc>
        <w:tc>
          <w:tcPr>
            <w:tcW w:w="18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4DED" w:rsidRPr="00164DED" w:rsidRDefault="00164DED" w:rsidP="00560610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58,3            </w:t>
            </w:r>
          </w:p>
        </w:tc>
      </w:tr>
      <w:tr w:rsidR="00164DED" w:rsidRPr="00CA0BB7" w:rsidTr="004C0B2E">
        <w:trPr>
          <w:cantSplit/>
          <w:jc w:val="center"/>
        </w:trPr>
        <w:tc>
          <w:tcPr>
            <w:tcW w:w="55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64DED" w:rsidRPr="00CA0BB7" w:rsidRDefault="00164DED" w:rsidP="00560610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Тара из стекла, млн. шт.</w:t>
            </w:r>
          </w:p>
        </w:tc>
        <w:tc>
          <w:tcPr>
            <w:tcW w:w="1851" w:type="dxa"/>
            <w:tcBorders>
              <w:top w:val="nil"/>
              <w:bottom w:val="nil"/>
            </w:tcBorders>
            <w:vAlign w:val="bottom"/>
          </w:tcPr>
          <w:p w:rsidR="00164DED" w:rsidRPr="00164DED" w:rsidRDefault="00164DED" w:rsidP="00560610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42,6            </w:t>
            </w:r>
          </w:p>
        </w:tc>
        <w:tc>
          <w:tcPr>
            <w:tcW w:w="18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4DED" w:rsidRPr="00164DED" w:rsidRDefault="00164DED" w:rsidP="00560610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100,7           </w:t>
            </w:r>
          </w:p>
        </w:tc>
      </w:tr>
      <w:tr w:rsidR="00164DED" w:rsidRPr="00CA0BB7" w:rsidTr="0025739B">
        <w:trPr>
          <w:cantSplit/>
          <w:jc w:val="center"/>
        </w:trPr>
        <w:tc>
          <w:tcPr>
            <w:tcW w:w="55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64DED" w:rsidRPr="00CA0BB7" w:rsidRDefault="00164DED" w:rsidP="00560610">
            <w:pPr>
              <w:spacing w:before="60" w:after="60" w:line="200" w:lineRule="exact"/>
              <w:ind w:left="57" w:right="100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Плитки и плиты керамические</w:t>
            </w:r>
            <w:r w:rsidRPr="00CA0BB7">
              <w:rPr>
                <w:bCs/>
                <w:iCs/>
                <w:sz w:val="22"/>
                <w:szCs w:val="22"/>
              </w:rPr>
              <w:t>, тыс. м</w:t>
            </w:r>
            <w:r w:rsidRPr="00CA0BB7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851" w:type="dxa"/>
            <w:tcBorders>
              <w:top w:val="nil"/>
              <w:bottom w:val="nil"/>
            </w:tcBorders>
            <w:vAlign w:val="bottom"/>
          </w:tcPr>
          <w:p w:rsidR="00164DED" w:rsidRPr="00164DED" w:rsidRDefault="00164DED" w:rsidP="00560610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3 397           </w:t>
            </w:r>
          </w:p>
        </w:tc>
        <w:tc>
          <w:tcPr>
            <w:tcW w:w="18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4DED" w:rsidRPr="00164DED" w:rsidRDefault="00164DED" w:rsidP="00560610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145,5           </w:t>
            </w:r>
          </w:p>
        </w:tc>
      </w:tr>
      <w:tr w:rsidR="00164DED" w:rsidRPr="00CA0BB7" w:rsidTr="0025739B">
        <w:trPr>
          <w:cantSplit/>
          <w:jc w:val="center"/>
        </w:trPr>
        <w:tc>
          <w:tcPr>
            <w:tcW w:w="55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64DED" w:rsidRPr="00CA0BB7" w:rsidRDefault="00164DED" w:rsidP="00560610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 xml:space="preserve">Посуда столовая и кухонная и прочие </w:t>
            </w:r>
            <w:r>
              <w:rPr>
                <w:szCs w:val="22"/>
                <w:u w:val="none"/>
              </w:rPr>
              <w:br/>
            </w:r>
            <w:r w:rsidRPr="00CA0BB7">
              <w:rPr>
                <w:szCs w:val="22"/>
                <w:u w:val="none"/>
              </w:rPr>
              <w:t>хозяйственные и туалетные изделия из керамики (кроме фарфора), тыс. шт.</w:t>
            </w:r>
          </w:p>
        </w:tc>
        <w:tc>
          <w:tcPr>
            <w:tcW w:w="1851" w:type="dxa"/>
            <w:tcBorders>
              <w:top w:val="nil"/>
              <w:bottom w:val="nil"/>
            </w:tcBorders>
            <w:vAlign w:val="bottom"/>
          </w:tcPr>
          <w:p w:rsidR="00164DED" w:rsidRPr="00164DED" w:rsidRDefault="00164DED" w:rsidP="00560610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377             </w:t>
            </w:r>
          </w:p>
        </w:tc>
        <w:tc>
          <w:tcPr>
            <w:tcW w:w="18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4DED" w:rsidRPr="00164DED" w:rsidRDefault="00164DED" w:rsidP="00560610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в 4,7р.         </w:t>
            </w:r>
          </w:p>
        </w:tc>
      </w:tr>
      <w:tr w:rsidR="00164DED" w:rsidRPr="00CA0BB7" w:rsidTr="0025739B">
        <w:trPr>
          <w:cantSplit/>
          <w:jc w:val="center"/>
        </w:trPr>
        <w:tc>
          <w:tcPr>
            <w:tcW w:w="55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64DED" w:rsidRPr="00CA0BB7" w:rsidRDefault="00164DED" w:rsidP="00560610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>Цемент, кроме клинкеров цементных, тыс. т</w:t>
            </w:r>
          </w:p>
        </w:tc>
        <w:tc>
          <w:tcPr>
            <w:tcW w:w="1851" w:type="dxa"/>
            <w:tcBorders>
              <w:top w:val="nil"/>
              <w:bottom w:val="nil"/>
            </w:tcBorders>
            <w:vAlign w:val="bottom"/>
          </w:tcPr>
          <w:p w:rsidR="00164DED" w:rsidRPr="00164DED" w:rsidRDefault="00164DED" w:rsidP="00560610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97,3            </w:t>
            </w:r>
          </w:p>
        </w:tc>
        <w:tc>
          <w:tcPr>
            <w:tcW w:w="18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4DED" w:rsidRPr="00164DED" w:rsidRDefault="00164DED" w:rsidP="00560610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46,3            </w:t>
            </w:r>
          </w:p>
        </w:tc>
      </w:tr>
      <w:tr w:rsidR="00164DED" w:rsidRPr="00CA0BB7" w:rsidTr="004C0B2E">
        <w:trPr>
          <w:cantSplit/>
          <w:jc w:val="center"/>
        </w:trPr>
        <w:tc>
          <w:tcPr>
            <w:tcW w:w="55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64DED" w:rsidRPr="00CA0BB7" w:rsidRDefault="00164DED" w:rsidP="00560610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bCs/>
                <w:iCs/>
                <w:szCs w:val="22"/>
                <w:u w:val="none"/>
              </w:rPr>
            </w:pPr>
            <w:r w:rsidRPr="00CA0BB7">
              <w:rPr>
                <w:szCs w:val="22"/>
                <w:u w:val="none"/>
              </w:rPr>
              <w:t>Известь</w:t>
            </w:r>
            <w:r w:rsidRPr="00CA0BB7">
              <w:rPr>
                <w:bCs/>
                <w:iCs/>
                <w:szCs w:val="22"/>
                <w:u w:val="none"/>
              </w:rPr>
              <w:t>, тыс. т</w:t>
            </w:r>
          </w:p>
        </w:tc>
        <w:tc>
          <w:tcPr>
            <w:tcW w:w="1851" w:type="dxa"/>
            <w:tcBorders>
              <w:top w:val="nil"/>
              <w:bottom w:val="nil"/>
            </w:tcBorders>
            <w:vAlign w:val="bottom"/>
          </w:tcPr>
          <w:p w:rsidR="00164DED" w:rsidRPr="00164DED" w:rsidRDefault="00164DED" w:rsidP="00560610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10,1            </w:t>
            </w:r>
          </w:p>
        </w:tc>
        <w:tc>
          <w:tcPr>
            <w:tcW w:w="18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4DED" w:rsidRPr="00164DED" w:rsidRDefault="00164DED" w:rsidP="00560610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36,2            </w:t>
            </w:r>
          </w:p>
        </w:tc>
      </w:tr>
      <w:tr w:rsidR="00164DED" w:rsidRPr="00CA0BB7" w:rsidTr="004C0B2E">
        <w:trPr>
          <w:cantSplit/>
          <w:jc w:val="center"/>
        </w:trPr>
        <w:tc>
          <w:tcPr>
            <w:tcW w:w="55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64DED" w:rsidRPr="00CA0BB7" w:rsidRDefault="00164DED" w:rsidP="00560610">
            <w:pPr>
              <w:pStyle w:val="3"/>
              <w:keepNext w:val="0"/>
              <w:spacing w:before="60" w:after="60" w:line="200" w:lineRule="exact"/>
              <w:ind w:left="57" w:right="100"/>
              <w:jc w:val="left"/>
              <w:rPr>
                <w:szCs w:val="22"/>
              </w:rPr>
            </w:pPr>
            <w:r w:rsidRPr="00CA0BB7">
              <w:rPr>
                <w:szCs w:val="22"/>
                <w:u w:val="none"/>
              </w:rPr>
              <w:t>Кирпичи и блоки cтроительные, млн. усл. кирпичей</w:t>
            </w:r>
          </w:p>
        </w:tc>
        <w:tc>
          <w:tcPr>
            <w:tcW w:w="1851" w:type="dxa"/>
            <w:tcBorders>
              <w:top w:val="nil"/>
              <w:bottom w:val="nil"/>
            </w:tcBorders>
            <w:vAlign w:val="bottom"/>
          </w:tcPr>
          <w:p w:rsidR="00164DED" w:rsidRPr="00164DED" w:rsidRDefault="00164DED" w:rsidP="00560610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184,2           </w:t>
            </w:r>
          </w:p>
        </w:tc>
        <w:tc>
          <w:tcPr>
            <w:tcW w:w="18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4DED" w:rsidRPr="00164DED" w:rsidRDefault="00164DED" w:rsidP="00560610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234,8           </w:t>
            </w:r>
          </w:p>
        </w:tc>
      </w:tr>
      <w:tr w:rsidR="00164DED" w:rsidRPr="00CA0BB7" w:rsidTr="004C0B2E">
        <w:trPr>
          <w:cantSplit/>
          <w:jc w:val="center"/>
        </w:trPr>
        <w:tc>
          <w:tcPr>
            <w:tcW w:w="551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64DED" w:rsidRPr="00CA0BB7" w:rsidRDefault="00164DED" w:rsidP="00560610">
            <w:pPr>
              <w:spacing w:before="60" w:after="60" w:line="200" w:lineRule="exact"/>
              <w:ind w:left="57" w:right="102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Элементы сборных конструкций для строительства,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851" w:type="dxa"/>
            <w:tcBorders>
              <w:top w:val="nil"/>
              <w:bottom w:val="nil"/>
            </w:tcBorders>
            <w:vAlign w:val="bottom"/>
          </w:tcPr>
          <w:p w:rsidR="00164DED" w:rsidRPr="00164DED" w:rsidRDefault="00164DED" w:rsidP="00560610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147,8           </w:t>
            </w:r>
          </w:p>
        </w:tc>
        <w:tc>
          <w:tcPr>
            <w:tcW w:w="185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64DED" w:rsidRPr="00164DED" w:rsidRDefault="00164DED" w:rsidP="00560610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112,6           </w:t>
            </w:r>
          </w:p>
        </w:tc>
      </w:tr>
      <w:tr w:rsidR="009C4780" w:rsidRPr="00CA0BB7" w:rsidTr="004C0B2E">
        <w:trPr>
          <w:cantSplit/>
          <w:jc w:val="center"/>
        </w:trPr>
        <w:tc>
          <w:tcPr>
            <w:tcW w:w="5517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C4780" w:rsidRPr="00CA0BB7" w:rsidRDefault="009C4780" w:rsidP="00560610">
            <w:pPr>
              <w:spacing w:before="60" w:after="60" w:line="200" w:lineRule="exact"/>
              <w:ind w:left="57" w:right="100"/>
              <w:outlineLvl w:val="2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Опоры железобетонные ЛЭП,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 xml:space="preserve">опоры контактной сети и линии связи, тыс. </w:t>
            </w:r>
            <w:r w:rsidRPr="00CA0BB7">
              <w:rPr>
                <w:bCs/>
                <w:iCs/>
                <w:sz w:val="22"/>
                <w:szCs w:val="22"/>
              </w:rPr>
              <w:t>м</w:t>
            </w:r>
            <w:r w:rsidRPr="00CA0BB7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851" w:type="dxa"/>
            <w:tcBorders>
              <w:top w:val="nil"/>
              <w:bottom w:val="double" w:sz="4" w:space="0" w:color="auto"/>
            </w:tcBorders>
            <w:vAlign w:val="bottom"/>
          </w:tcPr>
          <w:p w:rsidR="009C4780" w:rsidRPr="00164DED" w:rsidRDefault="009C4780" w:rsidP="00560610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3,5             </w:t>
            </w:r>
          </w:p>
        </w:tc>
        <w:tc>
          <w:tcPr>
            <w:tcW w:w="185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C4780" w:rsidRPr="00164DED" w:rsidRDefault="009C4780" w:rsidP="00560610">
            <w:pPr>
              <w:spacing w:before="60" w:after="60" w:line="20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164DED">
              <w:rPr>
                <w:color w:val="000000"/>
                <w:sz w:val="22"/>
                <w:szCs w:val="22"/>
              </w:rPr>
              <w:t xml:space="preserve">40,8            </w:t>
            </w:r>
          </w:p>
        </w:tc>
      </w:tr>
    </w:tbl>
    <w:p w:rsidR="005823A2" w:rsidRPr="00E22C9E" w:rsidRDefault="005823A2" w:rsidP="00560610">
      <w:pPr>
        <w:spacing w:before="120" w:line="340" w:lineRule="exact"/>
        <w:ind w:firstLine="709"/>
        <w:jc w:val="both"/>
        <w:rPr>
          <w:kern w:val="24"/>
          <w:sz w:val="26"/>
          <w:szCs w:val="26"/>
        </w:rPr>
      </w:pPr>
      <w:r w:rsidRPr="00E22C9E">
        <w:rPr>
          <w:b/>
          <w:spacing w:val="-4"/>
          <w:kern w:val="24"/>
          <w:sz w:val="26"/>
          <w:szCs w:val="26"/>
        </w:rPr>
        <w:t>Металлургическое производство. Производство готовых металлических</w:t>
      </w:r>
      <w:r w:rsidRPr="00E22C9E">
        <w:rPr>
          <w:b/>
          <w:kern w:val="24"/>
          <w:sz w:val="26"/>
          <w:szCs w:val="26"/>
        </w:rPr>
        <w:t xml:space="preserve"> изделий, кроме машин и оборудования </w:t>
      </w:r>
      <w:r w:rsidRPr="00E22C9E">
        <w:rPr>
          <w:kern w:val="24"/>
          <w:sz w:val="26"/>
          <w:szCs w:val="26"/>
        </w:rPr>
        <w:t>(</w:t>
      </w:r>
      <w:r w:rsidR="00672FCE">
        <w:rPr>
          <w:kern w:val="24"/>
          <w:sz w:val="26"/>
          <w:szCs w:val="26"/>
        </w:rPr>
        <w:t>6,2</w:t>
      </w:r>
      <w:r w:rsidRPr="00E22C9E">
        <w:rPr>
          <w:kern w:val="24"/>
          <w:sz w:val="26"/>
        </w:rPr>
        <w:t>% в общем объеме промышленного производства</w:t>
      </w:r>
      <w:r w:rsidRPr="00E22C9E">
        <w:rPr>
          <w:kern w:val="24"/>
          <w:sz w:val="26"/>
          <w:szCs w:val="26"/>
        </w:rPr>
        <w:t xml:space="preserve">). </w:t>
      </w:r>
      <w:r w:rsidR="008F7719">
        <w:rPr>
          <w:kern w:val="24"/>
          <w:sz w:val="26"/>
          <w:szCs w:val="26"/>
        </w:rPr>
        <w:t>Объем</w:t>
      </w:r>
      <w:r w:rsidRPr="00E22C9E">
        <w:rPr>
          <w:kern w:val="24"/>
          <w:sz w:val="26"/>
          <w:szCs w:val="26"/>
        </w:rPr>
        <w:t xml:space="preserve"> </w:t>
      </w:r>
      <w:r w:rsidRPr="00E22C9E">
        <w:rPr>
          <w:kern w:val="24"/>
          <w:sz w:val="26"/>
        </w:rPr>
        <w:t xml:space="preserve">производства в </w:t>
      </w:r>
      <w:r w:rsidR="00EF293F">
        <w:rPr>
          <w:kern w:val="24"/>
          <w:sz w:val="26"/>
        </w:rPr>
        <w:t xml:space="preserve">январе </w:t>
      </w:r>
      <w:r w:rsidRPr="00E22C9E">
        <w:rPr>
          <w:kern w:val="24"/>
          <w:sz w:val="26"/>
        </w:rPr>
        <w:t>201</w:t>
      </w:r>
      <w:r w:rsidR="00EF293F">
        <w:rPr>
          <w:kern w:val="24"/>
          <w:sz w:val="26"/>
        </w:rPr>
        <w:t>9</w:t>
      </w:r>
      <w:r w:rsidRPr="00E22C9E">
        <w:rPr>
          <w:kern w:val="24"/>
          <w:sz w:val="26"/>
        </w:rPr>
        <w:t> г</w:t>
      </w:r>
      <w:r w:rsidR="00EF293F">
        <w:rPr>
          <w:kern w:val="24"/>
          <w:sz w:val="26"/>
        </w:rPr>
        <w:t>.</w:t>
      </w:r>
      <w:r w:rsidRPr="00E22C9E">
        <w:rPr>
          <w:kern w:val="24"/>
          <w:sz w:val="26"/>
        </w:rPr>
        <w:t xml:space="preserve"> </w:t>
      </w:r>
      <w:r w:rsidR="008F7719">
        <w:rPr>
          <w:kern w:val="24"/>
          <w:sz w:val="26"/>
        </w:rPr>
        <w:t>по сравнению с</w:t>
      </w:r>
      <w:r>
        <w:rPr>
          <w:kern w:val="24"/>
          <w:sz w:val="26"/>
        </w:rPr>
        <w:t xml:space="preserve"> </w:t>
      </w:r>
      <w:r w:rsidR="00EF293F">
        <w:rPr>
          <w:kern w:val="24"/>
          <w:sz w:val="26"/>
        </w:rPr>
        <w:t>январ</w:t>
      </w:r>
      <w:r w:rsidR="008F7719">
        <w:rPr>
          <w:kern w:val="24"/>
          <w:sz w:val="26"/>
        </w:rPr>
        <w:t xml:space="preserve">ем </w:t>
      </w:r>
      <w:r w:rsidRPr="00E22C9E">
        <w:rPr>
          <w:kern w:val="24"/>
          <w:sz w:val="26"/>
        </w:rPr>
        <w:t>201</w:t>
      </w:r>
      <w:r w:rsidR="00EF293F">
        <w:rPr>
          <w:kern w:val="24"/>
          <w:sz w:val="26"/>
        </w:rPr>
        <w:t>8</w:t>
      </w:r>
      <w:r w:rsidRPr="00E22C9E">
        <w:rPr>
          <w:kern w:val="24"/>
          <w:sz w:val="26"/>
        </w:rPr>
        <w:t> г</w:t>
      </w:r>
      <w:r w:rsidR="00EF293F">
        <w:rPr>
          <w:kern w:val="24"/>
          <w:sz w:val="26"/>
        </w:rPr>
        <w:t>.</w:t>
      </w:r>
      <w:r w:rsidRPr="00E22C9E">
        <w:rPr>
          <w:kern w:val="24"/>
          <w:sz w:val="26"/>
        </w:rPr>
        <w:t xml:space="preserve"> </w:t>
      </w:r>
      <w:r w:rsidR="008F7719">
        <w:rPr>
          <w:kern w:val="24"/>
          <w:sz w:val="26"/>
        </w:rPr>
        <w:t xml:space="preserve"> </w:t>
      </w:r>
      <w:r w:rsidRPr="00E22C9E">
        <w:rPr>
          <w:kern w:val="24"/>
          <w:sz w:val="26"/>
        </w:rPr>
        <w:t xml:space="preserve">в сопоставимых ценах </w:t>
      </w:r>
      <w:r w:rsidR="008F7719">
        <w:rPr>
          <w:kern w:val="24"/>
          <w:sz w:val="26"/>
        </w:rPr>
        <w:t xml:space="preserve">увеличился на </w:t>
      </w:r>
      <w:r w:rsidR="00672FCE">
        <w:rPr>
          <w:kern w:val="24"/>
          <w:sz w:val="26"/>
        </w:rPr>
        <w:t>3,8</w:t>
      </w:r>
      <w:r w:rsidRPr="00E22C9E">
        <w:rPr>
          <w:kern w:val="24"/>
          <w:sz w:val="26"/>
        </w:rPr>
        <w:t>%</w:t>
      </w:r>
      <w:r w:rsidRPr="00E22C9E">
        <w:rPr>
          <w:kern w:val="24"/>
          <w:sz w:val="26"/>
          <w:szCs w:val="26"/>
        </w:rPr>
        <w:t>.</w:t>
      </w:r>
    </w:p>
    <w:p w:rsidR="005823A2" w:rsidRDefault="005823A2" w:rsidP="00A76D50">
      <w:pPr>
        <w:pStyle w:val="a4"/>
        <w:tabs>
          <w:tab w:val="left" w:pos="456"/>
        </w:tabs>
        <w:spacing w:before="240" w:after="40" w:line="30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Металлургическое производство. Производство готовых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металлических изделий, кроме машин и оборудования</w:t>
      </w:r>
    </w:p>
    <w:p w:rsidR="005823A2" w:rsidRPr="00CA0BB7" w:rsidRDefault="005823A2" w:rsidP="00367FEF">
      <w:pPr>
        <w:pStyle w:val="a4"/>
        <w:tabs>
          <w:tab w:val="left" w:pos="456"/>
        </w:tabs>
        <w:spacing w:before="40" w:after="120" w:line="34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73152" distB="338828" distL="187452" distR="180901" simplePos="0" relativeHeight="251665408" behindDoc="0" locked="0" layoutInCell="1" allowOverlap="1">
            <wp:simplePos x="0" y="0"/>
            <wp:positionH relativeFrom="column">
              <wp:posOffset>-271780</wp:posOffset>
            </wp:positionH>
            <wp:positionV relativeFrom="paragraph">
              <wp:posOffset>118745</wp:posOffset>
            </wp:positionV>
            <wp:extent cx="6248400" cy="2181225"/>
            <wp:effectExtent l="0" t="0" r="57150" b="0"/>
            <wp:wrapNone/>
            <wp:docPr id="22" name="Объект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anchor>
        </w:drawing>
      </w: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60610" w:rsidRDefault="00560610" w:rsidP="005823A2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60610" w:rsidRPr="00CA0BB7" w:rsidRDefault="00560610" w:rsidP="005823A2">
      <w:pPr>
        <w:pStyle w:val="a4"/>
        <w:tabs>
          <w:tab w:val="clear" w:pos="4536"/>
          <w:tab w:val="clear" w:pos="9072"/>
        </w:tabs>
        <w:spacing w:line="24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Pr="00CA0BB7" w:rsidRDefault="005823A2" w:rsidP="003E50E2">
      <w:pPr>
        <w:pStyle w:val="a4"/>
        <w:tabs>
          <w:tab w:val="left" w:pos="708"/>
        </w:tabs>
        <w:spacing w:before="140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846CB4" w:rsidRDefault="00846CB4" w:rsidP="00367FEF">
      <w:pPr>
        <w:pStyle w:val="a4"/>
        <w:tabs>
          <w:tab w:val="left" w:pos="456"/>
        </w:tabs>
        <w:spacing w:before="12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</w:p>
    <w:p w:rsidR="005823A2" w:rsidRPr="00CA0BB7" w:rsidRDefault="005823A2" w:rsidP="0022129C">
      <w:pPr>
        <w:pStyle w:val="a4"/>
        <w:tabs>
          <w:tab w:val="left" w:pos="456"/>
        </w:tabs>
        <w:spacing w:before="120" w:after="8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 xml:space="preserve">Производство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9180" w:type="dxa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5353"/>
        <w:gridCol w:w="1831"/>
        <w:gridCol w:w="1996"/>
      </w:tblGrid>
      <w:tr w:rsidR="001F0397" w:rsidRPr="00CA0BB7" w:rsidTr="001F7BD8">
        <w:trPr>
          <w:cantSplit/>
          <w:tblHeader/>
          <w:jc w:val="center"/>
        </w:trPr>
        <w:tc>
          <w:tcPr>
            <w:tcW w:w="5353" w:type="dxa"/>
            <w:tcBorders>
              <w:left w:val="single" w:sz="4" w:space="0" w:color="auto"/>
            </w:tcBorders>
            <w:vAlign w:val="bottom"/>
          </w:tcPr>
          <w:p w:rsidR="001F0397" w:rsidRPr="00E96BFA" w:rsidRDefault="001F0397" w:rsidP="00560610">
            <w:pPr>
              <w:spacing w:before="40" w:after="40" w:line="200" w:lineRule="exact"/>
              <w:rPr>
                <w:i/>
                <w:snapToGrid w:val="0"/>
                <w:sz w:val="22"/>
                <w:szCs w:val="22"/>
              </w:rPr>
            </w:pPr>
          </w:p>
        </w:tc>
        <w:tc>
          <w:tcPr>
            <w:tcW w:w="1831" w:type="dxa"/>
          </w:tcPr>
          <w:p w:rsidR="001F0397" w:rsidRPr="00C02843" w:rsidRDefault="001F0397" w:rsidP="0056061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Произведено </w:t>
            </w:r>
            <w:r>
              <w:rPr>
                <w:sz w:val="22"/>
                <w:szCs w:val="22"/>
              </w:rPr>
              <w:br/>
              <w:t xml:space="preserve">за январь 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996" w:type="dxa"/>
            <w:tcBorders>
              <w:right w:val="single" w:sz="4" w:space="0" w:color="auto"/>
            </w:tcBorders>
          </w:tcPr>
          <w:p w:rsidR="001F0397" w:rsidRPr="00C02843" w:rsidRDefault="001F0397" w:rsidP="00560610">
            <w:pPr>
              <w:spacing w:before="40" w:after="4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 % к</w:t>
            </w:r>
            <w:r w:rsidRPr="00C0284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1F0397" w:rsidRPr="00CA0BB7" w:rsidTr="001F7BD8">
        <w:trPr>
          <w:cantSplit/>
          <w:trHeight w:val="111"/>
          <w:jc w:val="center"/>
        </w:trPr>
        <w:tc>
          <w:tcPr>
            <w:tcW w:w="535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397" w:rsidRPr="00CA0BB7" w:rsidRDefault="001F0397" w:rsidP="00560610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Сталь, тыс. т</w:t>
            </w:r>
          </w:p>
        </w:tc>
        <w:tc>
          <w:tcPr>
            <w:tcW w:w="1831" w:type="dxa"/>
            <w:tcBorders>
              <w:top w:val="nil"/>
              <w:bottom w:val="nil"/>
            </w:tcBorders>
            <w:vAlign w:val="bottom"/>
          </w:tcPr>
          <w:p w:rsidR="001F0397" w:rsidRPr="00367FEF" w:rsidRDefault="001F0397" w:rsidP="00560610">
            <w:pPr>
              <w:spacing w:before="60" w:after="60" w:line="200" w:lineRule="exact"/>
              <w:ind w:right="624"/>
              <w:jc w:val="right"/>
              <w:rPr>
                <w:snapToGrid w:val="0"/>
                <w:sz w:val="22"/>
                <w:szCs w:val="22"/>
              </w:rPr>
            </w:pPr>
            <w:r w:rsidRPr="00367FEF">
              <w:rPr>
                <w:snapToGrid w:val="0"/>
                <w:sz w:val="22"/>
                <w:szCs w:val="22"/>
              </w:rPr>
              <w:t xml:space="preserve">224,8           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397" w:rsidRPr="00367FEF" w:rsidRDefault="001F0397" w:rsidP="00560610">
            <w:pPr>
              <w:spacing w:before="60" w:after="60" w:line="200" w:lineRule="exact"/>
              <w:ind w:right="680"/>
              <w:jc w:val="right"/>
              <w:rPr>
                <w:snapToGrid w:val="0"/>
                <w:sz w:val="22"/>
                <w:szCs w:val="22"/>
              </w:rPr>
            </w:pPr>
            <w:r w:rsidRPr="00367FEF">
              <w:rPr>
                <w:snapToGrid w:val="0"/>
                <w:sz w:val="22"/>
                <w:szCs w:val="22"/>
              </w:rPr>
              <w:t xml:space="preserve">100,9           </w:t>
            </w:r>
          </w:p>
        </w:tc>
      </w:tr>
      <w:tr w:rsidR="001F0397" w:rsidRPr="00CA0BB7" w:rsidTr="001F7BD8">
        <w:trPr>
          <w:cantSplit/>
          <w:jc w:val="center"/>
        </w:trPr>
        <w:tc>
          <w:tcPr>
            <w:tcW w:w="535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397" w:rsidRPr="00CA0BB7" w:rsidRDefault="001F0397" w:rsidP="00560610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 xml:space="preserve">Прокат готовый, тыс. т </w:t>
            </w:r>
          </w:p>
        </w:tc>
        <w:tc>
          <w:tcPr>
            <w:tcW w:w="1831" w:type="dxa"/>
            <w:tcBorders>
              <w:top w:val="nil"/>
              <w:bottom w:val="nil"/>
            </w:tcBorders>
            <w:vAlign w:val="bottom"/>
          </w:tcPr>
          <w:p w:rsidR="001F0397" w:rsidRPr="00367FEF" w:rsidRDefault="001F0397" w:rsidP="00560610">
            <w:pPr>
              <w:spacing w:before="60" w:after="60" w:line="200" w:lineRule="exact"/>
              <w:ind w:right="624"/>
              <w:jc w:val="right"/>
              <w:rPr>
                <w:snapToGrid w:val="0"/>
                <w:sz w:val="22"/>
                <w:szCs w:val="22"/>
              </w:rPr>
            </w:pPr>
            <w:r w:rsidRPr="00367FEF">
              <w:rPr>
                <w:snapToGrid w:val="0"/>
                <w:sz w:val="22"/>
                <w:szCs w:val="22"/>
              </w:rPr>
              <w:t xml:space="preserve">220,9           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397" w:rsidRPr="00367FEF" w:rsidRDefault="001F0397" w:rsidP="00560610">
            <w:pPr>
              <w:spacing w:before="60" w:after="60" w:line="200" w:lineRule="exact"/>
              <w:ind w:right="680"/>
              <w:jc w:val="right"/>
              <w:rPr>
                <w:snapToGrid w:val="0"/>
                <w:sz w:val="22"/>
                <w:szCs w:val="22"/>
              </w:rPr>
            </w:pPr>
            <w:r w:rsidRPr="00367FEF">
              <w:rPr>
                <w:snapToGrid w:val="0"/>
                <w:sz w:val="22"/>
                <w:szCs w:val="22"/>
              </w:rPr>
              <w:t xml:space="preserve">110,1           </w:t>
            </w:r>
          </w:p>
        </w:tc>
      </w:tr>
      <w:tr w:rsidR="001F0397" w:rsidRPr="00CA0BB7" w:rsidTr="001F7BD8">
        <w:trPr>
          <w:cantSplit/>
          <w:jc w:val="center"/>
        </w:trPr>
        <w:tc>
          <w:tcPr>
            <w:tcW w:w="535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397" w:rsidRPr="00CA0BB7" w:rsidRDefault="001F0397" w:rsidP="00560610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1831" w:type="dxa"/>
            <w:tcBorders>
              <w:top w:val="nil"/>
              <w:bottom w:val="nil"/>
            </w:tcBorders>
            <w:vAlign w:val="bottom"/>
          </w:tcPr>
          <w:p w:rsidR="001F0397" w:rsidRPr="00367FEF" w:rsidRDefault="001F0397" w:rsidP="00560610">
            <w:pPr>
              <w:spacing w:before="60" w:after="60" w:line="200" w:lineRule="exact"/>
              <w:ind w:right="624"/>
              <w:jc w:val="right"/>
              <w:rPr>
                <w:snapToGrid w:val="0"/>
                <w:sz w:val="22"/>
                <w:szCs w:val="22"/>
              </w:rPr>
            </w:pPr>
            <w:r w:rsidRPr="00367FEF">
              <w:rPr>
                <w:snapToGrid w:val="0"/>
                <w:sz w:val="22"/>
                <w:szCs w:val="22"/>
              </w:rPr>
              <w:t xml:space="preserve">14,7            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397" w:rsidRPr="00367FEF" w:rsidRDefault="001F0397" w:rsidP="00560610">
            <w:pPr>
              <w:spacing w:before="60" w:after="60" w:line="200" w:lineRule="exact"/>
              <w:ind w:right="680"/>
              <w:jc w:val="right"/>
              <w:rPr>
                <w:snapToGrid w:val="0"/>
                <w:sz w:val="22"/>
                <w:szCs w:val="22"/>
              </w:rPr>
            </w:pPr>
            <w:r w:rsidRPr="00367FEF">
              <w:rPr>
                <w:snapToGrid w:val="0"/>
                <w:sz w:val="22"/>
                <w:szCs w:val="22"/>
              </w:rPr>
              <w:t xml:space="preserve">70,1            </w:t>
            </w:r>
          </w:p>
        </w:tc>
      </w:tr>
      <w:tr w:rsidR="001F0397" w:rsidRPr="00CA0BB7" w:rsidTr="001F7BD8">
        <w:trPr>
          <w:cantSplit/>
          <w:jc w:val="center"/>
        </w:trPr>
        <w:tc>
          <w:tcPr>
            <w:tcW w:w="535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397" w:rsidRPr="001B02A6" w:rsidRDefault="001F0397" w:rsidP="00560610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1B02A6">
              <w:rPr>
                <w:snapToGrid w:val="0"/>
                <w:sz w:val="22"/>
                <w:szCs w:val="22"/>
              </w:rPr>
              <w:t>Фитинги для труб или трубок из стали (кроме литых), т</w:t>
            </w:r>
            <w:r>
              <w:rPr>
                <w:snapToGrid w:val="0"/>
                <w:sz w:val="22"/>
                <w:szCs w:val="22"/>
              </w:rPr>
              <w:t>онн</w:t>
            </w:r>
          </w:p>
        </w:tc>
        <w:tc>
          <w:tcPr>
            <w:tcW w:w="1831" w:type="dxa"/>
            <w:tcBorders>
              <w:top w:val="nil"/>
              <w:bottom w:val="nil"/>
            </w:tcBorders>
            <w:vAlign w:val="bottom"/>
          </w:tcPr>
          <w:p w:rsidR="001F0397" w:rsidRPr="00367FEF" w:rsidRDefault="001F0397" w:rsidP="00560610">
            <w:pPr>
              <w:spacing w:before="60" w:after="60" w:line="200" w:lineRule="exact"/>
              <w:ind w:right="62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716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397" w:rsidRPr="00367FEF" w:rsidRDefault="001F0397" w:rsidP="00560610">
            <w:pPr>
              <w:spacing w:before="60" w:after="60" w:line="200" w:lineRule="exact"/>
              <w:ind w:right="68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84,5</w:t>
            </w:r>
          </w:p>
        </w:tc>
      </w:tr>
      <w:tr w:rsidR="001F0397" w:rsidRPr="00CA0BB7" w:rsidTr="00560610">
        <w:trPr>
          <w:cantSplit/>
          <w:jc w:val="center"/>
        </w:trPr>
        <w:tc>
          <w:tcPr>
            <w:tcW w:w="535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397" w:rsidRPr="00CA0BB7" w:rsidRDefault="001F0397" w:rsidP="00560610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62E34">
              <w:rPr>
                <w:snapToGrid w:val="0"/>
                <w:sz w:val="22"/>
                <w:szCs w:val="22"/>
              </w:rPr>
              <w:t>Уголки, специальные и фасонные профили холоднодеформированные из нелегированной стали, т</w:t>
            </w:r>
            <w:r>
              <w:rPr>
                <w:snapToGrid w:val="0"/>
                <w:sz w:val="22"/>
                <w:szCs w:val="22"/>
              </w:rPr>
              <w:t>онн</w:t>
            </w:r>
          </w:p>
        </w:tc>
        <w:tc>
          <w:tcPr>
            <w:tcW w:w="1831" w:type="dxa"/>
            <w:tcBorders>
              <w:top w:val="nil"/>
              <w:bottom w:val="nil"/>
            </w:tcBorders>
            <w:vAlign w:val="bottom"/>
          </w:tcPr>
          <w:p w:rsidR="001F0397" w:rsidRPr="00367FEF" w:rsidRDefault="001F0397" w:rsidP="00560610">
            <w:pPr>
              <w:spacing w:before="60" w:after="60" w:line="200" w:lineRule="exact"/>
              <w:ind w:right="624"/>
              <w:jc w:val="right"/>
              <w:rPr>
                <w:snapToGrid w:val="0"/>
                <w:sz w:val="22"/>
                <w:szCs w:val="22"/>
              </w:rPr>
            </w:pPr>
            <w:r w:rsidRPr="00367FEF">
              <w:rPr>
                <w:snapToGrid w:val="0"/>
                <w:sz w:val="22"/>
                <w:szCs w:val="22"/>
              </w:rPr>
              <w:t xml:space="preserve">880             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397" w:rsidRPr="00367FEF" w:rsidRDefault="001F0397" w:rsidP="00560610">
            <w:pPr>
              <w:spacing w:before="60" w:after="60" w:line="200" w:lineRule="exact"/>
              <w:ind w:right="680"/>
              <w:jc w:val="right"/>
              <w:rPr>
                <w:snapToGrid w:val="0"/>
                <w:sz w:val="22"/>
                <w:szCs w:val="22"/>
              </w:rPr>
            </w:pPr>
            <w:r w:rsidRPr="00367FEF">
              <w:rPr>
                <w:snapToGrid w:val="0"/>
                <w:sz w:val="22"/>
                <w:szCs w:val="22"/>
              </w:rPr>
              <w:t xml:space="preserve">107,8           </w:t>
            </w:r>
          </w:p>
        </w:tc>
      </w:tr>
      <w:tr w:rsidR="001F0397" w:rsidRPr="00CA0BB7" w:rsidTr="00560610">
        <w:trPr>
          <w:cantSplit/>
          <w:jc w:val="center"/>
        </w:trPr>
        <w:tc>
          <w:tcPr>
            <w:tcW w:w="535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397" w:rsidRPr="00487846" w:rsidRDefault="001F0397" w:rsidP="00560610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1519B">
              <w:rPr>
                <w:snapToGrid w:val="0"/>
                <w:sz w:val="22"/>
                <w:szCs w:val="22"/>
              </w:rPr>
              <w:t xml:space="preserve">Проволока холоднотянутая из нелегированной </w:t>
            </w:r>
            <w:r>
              <w:rPr>
                <w:snapToGrid w:val="0"/>
                <w:sz w:val="22"/>
                <w:szCs w:val="22"/>
              </w:rPr>
              <w:br/>
            </w:r>
            <w:r w:rsidRPr="00C1519B">
              <w:rPr>
                <w:snapToGrid w:val="0"/>
                <w:sz w:val="22"/>
                <w:szCs w:val="22"/>
              </w:rPr>
              <w:t xml:space="preserve">стали, </w:t>
            </w:r>
            <w:r w:rsidRPr="00CA0BB7">
              <w:rPr>
                <w:snapToGrid w:val="0"/>
                <w:sz w:val="22"/>
                <w:szCs w:val="22"/>
              </w:rPr>
              <w:t>тыс. т</w:t>
            </w:r>
          </w:p>
        </w:tc>
        <w:tc>
          <w:tcPr>
            <w:tcW w:w="1831" w:type="dxa"/>
            <w:tcBorders>
              <w:top w:val="nil"/>
              <w:bottom w:val="nil"/>
            </w:tcBorders>
            <w:vAlign w:val="bottom"/>
          </w:tcPr>
          <w:p w:rsidR="001F0397" w:rsidRPr="00367FEF" w:rsidRDefault="001F0397" w:rsidP="00560610">
            <w:pPr>
              <w:spacing w:before="60" w:after="60" w:line="200" w:lineRule="exact"/>
              <w:ind w:right="624"/>
              <w:jc w:val="right"/>
              <w:rPr>
                <w:snapToGrid w:val="0"/>
                <w:sz w:val="22"/>
                <w:szCs w:val="22"/>
              </w:rPr>
            </w:pPr>
            <w:r w:rsidRPr="00367FEF">
              <w:rPr>
                <w:snapToGrid w:val="0"/>
                <w:sz w:val="22"/>
                <w:szCs w:val="22"/>
              </w:rPr>
              <w:t xml:space="preserve">35,5            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397" w:rsidRPr="00367FEF" w:rsidRDefault="001F0397" w:rsidP="00560610">
            <w:pPr>
              <w:spacing w:before="60" w:after="60" w:line="200" w:lineRule="exact"/>
              <w:ind w:right="680"/>
              <w:jc w:val="right"/>
              <w:rPr>
                <w:snapToGrid w:val="0"/>
                <w:sz w:val="22"/>
                <w:szCs w:val="22"/>
              </w:rPr>
            </w:pPr>
            <w:r w:rsidRPr="00367FEF">
              <w:rPr>
                <w:snapToGrid w:val="0"/>
                <w:sz w:val="22"/>
                <w:szCs w:val="22"/>
              </w:rPr>
              <w:t xml:space="preserve">105,9           </w:t>
            </w:r>
          </w:p>
        </w:tc>
      </w:tr>
      <w:tr w:rsidR="001F0397" w:rsidRPr="00CA0BB7" w:rsidTr="00560610">
        <w:trPr>
          <w:cantSplit/>
          <w:jc w:val="center"/>
        </w:trPr>
        <w:tc>
          <w:tcPr>
            <w:tcW w:w="535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397" w:rsidRPr="00CA0BB7" w:rsidRDefault="001F0397" w:rsidP="00560610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Металлоконструкции строительные сборные, тыс. т</w:t>
            </w:r>
          </w:p>
        </w:tc>
        <w:tc>
          <w:tcPr>
            <w:tcW w:w="1831" w:type="dxa"/>
            <w:tcBorders>
              <w:top w:val="nil"/>
              <w:bottom w:val="nil"/>
            </w:tcBorders>
            <w:vAlign w:val="bottom"/>
          </w:tcPr>
          <w:p w:rsidR="001F0397" w:rsidRPr="00367FEF" w:rsidRDefault="001F0397" w:rsidP="00560610">
            <w:pPr>
              <w:spacing w:before="60" w:after="60" w:line="200" w:lineRule="exact"/>
              <w:ind w:right="624"/>
              <w:jc w:val="right"/>
              <w:rPr>
                <w:snapToGrid w:val="0"/>
                <w:sz w:val="22"/>
                <w:szCs w:val="22"/>
              </w:rPr>
            </w:pPr>
            <w:r w:rsidRPr="00367FEF">
              <w:rPr>
                <w:snapToGrid w:val="0"/>
                <w:sz w:val="22"/>
                <w:szCs w:val="22"/>
              </w:rPr>
              <w:t xml:space="preserve">8,7             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397" w:rsidRPr="00367FEF" w:rsidRDefault="001F0397" w:rsidP="00560610">
            <w:pPr>
              <w:spacing w:before="60" w:after="60" w:line="200" w:lineRule="exact"/>
              <w:ind w:right="680"/>
              <w:jc w:val="right"/>
              <w:rPr>
                <w:snapToGrid w:val="0"/>
                <w:sz w:val="22"/>
                <w:szCs w:val="22"/>
              </w:rPr>
            </w:pPr>
            <w:r w:rsidRPr="00367FEF">
              <w:rPr>
                <w:snapToGrid w:val="0"/>
                <w:sz w:val="22"/>
                <w:szCs w:val="22"/>
              </w:rPr>
              <w:t xml:space="preserve">105,4           </w:t>
            </w:r>
          </w:p>
        </w:tc>
      </w:tr>
      <w:tr w:rsidR="001F0397" w:rsidRPr="00CA0BB7" w:rsidTr="00B24423">
        <w:trPr>
          <w:cantSplit/>
          <w:jc w:val="center"/>
        </w:trPr>
        <w:tc>
          <w:tcPr>
            <w:tcW w:w="535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397" w:rsidRPr="00CA0BB7" w:rsidRDefault="001F0397" w:rsidP="00560610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210F13">
              <w:rPr>
                <w:snapToGrid w:val="0"/>
                <w:sz w:val="22"/>
                <w:szCs w:val="22"/>
              </w:rPr>
              <w:t xml:space="preserve">Конструкции прочие и части конструкций из черных металлов или алюминия, </w:t>
            </w:r>
            <w:r w:rsidRPr="00CA0BB7">
              <w:rPr>
                <w:snapToGrid w:val="0"/>
                <w:sz w:val="22"/>
                <w:szCs w:val="22"/>
              </w:rPr>
              <w:t>тыс. т</w:t>
            </w:r>
          </w:p>
        </w:tc>
        <w:tc>
          <w:tcPr>
            <w:tcW w:w="1831" w:type="dxa"/>
            <w:tcBorders>
              <w:top w:val="nil"/>
              <w:bottom w:val="nil"/>
            </w:tcBorders>
            <w:vAlign w:val="bottom"/>
          </w:tcPr>
          <w:p w:rsidR="001F0397" w:rsidRPr="00367FEF" w:rsidRDefault="001F0397" w:rsidP="00560610">
            <w:pPr>
              <w:spacing w:before="60" w:after="60" w:line="200" w:lineRule="exact"/>
              <w:ind w:right="624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11,2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397" w:rsidRPr="00367FEF" w:rsidRDefault="001F0397" w:rsidP="00560610">
            <w:pPr>
              <w:spacing w:before="60" w:after="60" w:line="200" w:lineRule="exact"/>
              <w:ind w:right="68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93,8</w:t>
            </w:r>
          </w:p>
        </w:tc>
      </w:tr>
      <w:tr w:rsidR="001F0397" w:rsidRPr="00CA0BB7" w:rsidTr="001F7BD8">
        <w:trPr>
          <w:cantSplit/>
          <w:trHeight w:val="437"/>
          <w:jc w:val="center"/>
        </w:trPr>
        <w:tc>
          <w:tcPr>
            <w:tcW w:w="535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397" w:rsidRPr="00CA0BB7" w:rsidRDefault="001F0397" w:rsidP="00560610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Радиаторы центрального отопления без электрического нагрева из черных металлов, тыс. шт.</w:t>
            </w:r>
          </w:p>
        </w:tc>
        <w:tc>
          <w:tcPr>
            <w:tcW w:w="1831" w:type="dxa"/>
            <w:tcBorders>
              <w:top w:val="nil"/>
              <w:bottom w:val="nil"/>
            </w:tcBorders>
            <w:vAlign w:val="bottom"/>
          </w:tcPr>
          <w:p w:rsidR="001F0397" w:rsidRPr="00367FEF" w:rsidRDefault="001F0397" w:rsidP="00560610">
            <w:pPr>
              <w:spacing w:before="60" w:after="60" w:line="200" w:lineRule="exact"/>
              <w:ind w:right="624"/>
              <w:jc w:val="right"/>
              <w:rPr>
                <w:snapToGrid w:val="0"/>
                <w:sz w:val="22"/>
                <w:szCs w:val="22"/>
              </w:rPr>
            </w:pPr>
            <w:r w:rsidRPr="00367FEF">
              <w:rPr>
                <w:snapToGrid w:val="0"/>
                <w:sz w:val="22"/>
                <w:szCs w:val="22"/>
              </w:rPr>
              <w:t xml:space="preserve">20              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397" w:rsidRPr="00367FEF" w:rsidRDefault="001F0397" w:rsidP="00560610">
            <w:pPr>
              <w:spacing w:before="60" w:after="60" w:line="200" w:lineRule="exact"/>
              <w:ind w:right="680"/>
              <w:jc w:val="right"/>
              <w:rPr>
                <w:snapToGrid w:val="0"/>
                <w:sz w:val="22"/>
                <w:szCs w:val="22"/>
              </w:rPr>
            </w:pPr>
            <w:r w:rsidRPr="00367FEF">
              <w:rPr>
                <w:snapToGrid w:val="0"/>
                <w:sz w:val="22"/>
                <w:szCs w:val="22"/>
              </w:rPr>
              <w:t xml:space="preserve">13,2            </w:t>
            </w:r>
          </w:p>
        </w:tc>
      </w:tr>
      <w:tr w:rsidR="001F0397" w:rsidRPr="00CA0BB7" w:rsidTr="001F7BD8">
        <w:trPr>
          <w:cantSplit/>
          <w:jc w:val="center"/>
        </w:trPr>
        <w:tc>
          <w:tcPr>
            <w:tcW w:w="535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0397" w:rsidRPr="00CA0BB7" w:rsidRDefault="001F0397" w:rsidP="00560610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Котлы центрального отопления, штук</w:t>
            </w:r>
          </w:p>
        </w:tc>
        <w:tc>
          <w:tcPr>
            <w:tcW w:w="1831" w:type="dxa"/>
            <w:tcBorders>
              <w:top w:val="nil"/>
              <w:bottom w:val="nil"/>
            </w:tcBorders>
            <w:vAlign w:val="bottom"/>
          </w:tcPr>
          <w:p w:rsidR="001F0397" w:rsidRPr="00367FEF" w:rsidRDefault="001F0397" w:rsidP="00560610">
            <w:pPr>
              <w:spacing w:before="60" w:after="60" w:line="200" w:lineRule="exact"/>
              <w:ind w:right="624"/>
              <w:jc w:val="right"/>
              <w:rPr>
                <w:snapToGrid w:val="0"/>
                <w:sz w:val="22"/>
                <w:szCs w:val="22"/>
              </w:rPr>
            </w:pPr>
            <w:r w:rsidRPr="00367FEF">
              <w:rPr>
                <w:snapToGrid w:val="0"/>
                <w:sz w:val="22"/>
                <w:szCs w:val="22"/>
              </w:rPr>
              <w:t xml:space="preserve">398             </w:t>
            </w:r>
          </w:p>
        </w:tc>
        <w:tc>
          <w:tcPr>
            <w:tcW w:w="199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0397" w:rsidRPr="00367FEF" w:rsidRDefault="001F0397" w:rsidP="00560610">
            <w:pPr>
              <w:spacing w:before="60" w:after="60" w:line="200" w:lineRule="exact"/>
              <w:ind w:right="680"/>
              <w:jc w:val="right"/>
              <w:rPr>
                <w:snapToGrid w:val="0"/>
                <w:sz w:val="22"/>
                <w:szCs w:val="22"/>
              </w:rPr>
            </w:pPr>
            <w:r w:rsidRPr="00367FEF">
              <w:rPr>
                <w:snapToGrid w:val="0"/>
                <w:sz w:val="22"/>
                <w:szCs w:val="22"/>
              </w:rPr>
              <w:t xml:space="preserve">276,4           </w:t>
            </w:r>
          </w:p>
        </w:tc>
      </w:tr>
      <w:tr w:rsidR="001F0397" w:rsidRPr="00CA0BB7" w:rsidTr="001F7BD8">
        <w:trPr>
          <w:cantSplit/>
          <w:jc w:val="center"/>
        </w:trPr>
        <w:tc>
          <w:tcPr>
            <w:tcW w:w="5353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F0397" w:rsidRPr="00CA0BB7" w:rsidRDefault="001F0397" w:rsidP="00560610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Металлокорд, тыс. т</w:t>
            </w:r>
          </w:p>
        </w:tc>
        <w:tc>
          <w:tcPr>
            <w:tcW w:w="1831" w:type="dxa"/>
            <w:tcBorders>
              <w:top w:val="nil"/>
              <w:bottom w:val="double" w:sz="4" w:space="0" w:color="auto"/>
            </w:tcBorders>
            <w:vAlign w:val="bottom"/>
          </w:tcPr>
          <w:p w:rsidR="001F0397" w:rsidRPr="00367FEF" w:rsidRDefault="001F0397" w:rsidP="00560610">
            <w:pPr>
              <w:spacing w:before="60" w:after="60" w:line="200" w:lineRule="exact"/>
              <w:ind w:right="624"/>
              <w:jc w:val="right"/>
              <w:rPr>
                <w:snapToGrid w:val="0"/>
                <w:sz w:val="22"/>
                <w:szCs w:val="22"/>
              </w:rPr>
            </w:pPr>
            <w:r w:rsidRPr="00367FEF">
              <w:rPr>
                <w:snapToGrid w:val="0"/>
                <w:sz w:val="22"/>
                <w:szCs w:val="22"/>
              </w:rPr>
              <w:t xml:space="preserve">8,3             </w:t>
            </w:r>
          </w:p>
        </w:tc>
        <w:tc>
          <w:tcPr>
            <w:tcW w:w="199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F0397" w:rsidRPr="00367FEF" w:rsidRDefault="001F0397" w:rsidP="00560610">
            <w:pPr>
              <w:spacing w:before="60" w:after="60" w:line="200" w:lineRule="exact"/>
              <w:ind w:right="680"/>
              <w:jc w:val="right"/>
              <w:rPr>
                <w:snapToGrid w:val="0"/>
                <w:sz w:val="22"/>
                <w:szCs w:val="22"/>
              </w:rPr>
            </w:pPr>
            <w:r w:rsidRPr="00367FEF">
              <w:rPr>
                <w:snapToGrid w:val="0"/>
                <w:sz w:val="22"/>
                <w:szCs w:val="22"/>
              </w:rPr>
              <w:t xml:space="preserve">100,0           </w:t>
            </w:r>
          </w:p>
        </w:tc>
      </w:tr>
    </w:tbl>
    <w:p w:rsidR="005823A2" w:rsidRPr="00CA0BB7" w:rsidRDefault="005823A2" w:rsidP="00F55EC2">
      <w:pPr>
        <w:pStyle w:val="a4"/>
        <w:tabs>
          <w:tab w:val="left" w:pos="456"/>
        </w:tabs>
        <w:spacing w:before="160" w:after="8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Запасы отдельных видов продукции металлургического производства </w:t>
      </w:r>
      <w:r w:rsidRPr="00CA0BB7">
        <w:rPr>
          <w:rFonts w:ascii="Arial" w:hAnsi="Arial" w:cs="Arial"/>
          <w:b/>
          <w:sz w:val="22"/>
          <w:szCs w:val="26"/>
          <w:lang w:val="ru-RU"/>
        </w:rPr>
        <w:br/>
        <w:t>и готовых металлических изделий, кроме машин и оборудования</w:t>
      </w:r>
    </w:p>
    <w:tbl>
      <w:tblPr>
        <w:tblW w:w="9186" w:type="dxa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5507"/>
        <w:gridCol w:w="1701"/>
        <w:gridCol w:w="1978"/>
      </w:tblGrid>
      <w:tr w:rsidR="001F7BD8" w:rsidRPr="00CA0BB7" w:rsidTr="001F7BD8">
        <w:trPr>
          <w:cantSplit/>
          <w:tblHeader/>
          <w:jc w:val="center"/>
        </w:trPr>
        <w:tc>
          <w:tcPr>
            <w:tcW w:w="5507" w:type="dxa"/>
            <w:vMerge w:val="restart"/>
            <w:tcBorders>
              <w:left w:val="single" w:sz="4" w:space="0" w:color="auto"/>
            </w:tcBorders>
            <w:vAlign w:val="bottom"/>
          </w:tcPr>
          <w:p w:rsidR="001F7BD8" w:rsidRPr="00CA0BB7" w:rsidRDefault="001F7BD8" w:rsidP="00560610">
            <w:pPr>
              <w:spacing w:before="40" w:after="4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3679" w:type="dxa"/>
            <w:gridSpan w:val="2"/>
            <w:tcBorders>
              <w:right w:val="single" w:sz="4" w:space="0" w:color="auto"/>
            </w:tcBorders>
          </w:tcPr>
          <w:p w:rsidR="001F7BD8" w:rsidRPr="00CA0BB7" w:rsidRDefault="001F7BD8" w:rsidP="00560610">
            <w:pPr>
              <w:spacing w:before="40" w:after="4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>На 1</w:t>
            </w:r>
            <w:r>
              <w:rPr>
                <w:sz w:val="22"/>
              </w:rPr>
              <w:t xml:space="preserve"> февраля</w:t>
            </w:r>
            <w:r w:rsidRPr="00CA0BB7">
              <w:rPr>
                <w:sz w:val="22"/>
              </w:rPr>
              <w:t> 201</w:t>
            </w:r>
            <w:r>
              <w:rPr>
                <w:sz w:val="22"/>
              </w:rPr>
              <w:t>9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1F7BD8" w:rsidRPr="00CA0BB7" w:rsidTr="001F7BD8">
        <w:trPr>
          <w:cantSplit/>
          <w:tblHeader/>
          <w:jc w:val="center"/>
        </w:trPr>
        <w:tc>
          <w:tcPr>
            <w:tcW w:w="550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1F7BD8" w:rsidRPr="00CA0BB7" w:rsidRDefault="001F7BD8" w:rsidP="00560610">
            <w:pPr>
              <w:spacing w:before="40" w:after="40" w:line="200" w:lineRule="exact"/>
              <w:ind w:left="20" w:right="20"/>
              <w:rPr>
                <w:snapToGrid w:val="0"/>
                <w:sz w:val="22"/>
                <w:szCs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F7BD8" w:rsidRPr="00CA0BB7" w:rsidRDefault="001F7BD8" w:rsidP="00560610">
            <w:pPr>
              <w:spacing w:before="40" w:after="40" w:line="200" w:lineRule="exact"/>
              <w:ind w:left="137"/>
              <w:jc w:val="center"/>
              <w:rPr>
                <w:snapToGrid w:val="0"/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всего</w:t>
            </w:r>
          </w:p>
        </w:tc>
        <w:tc>
          <w:tcPr>
            <w:tcW w:w="1978" w:type="dxa"/>
            <w:tcBorders>
              <w:bottom w:val="single" w:sz="4" w:space="0" w:color="auto"/>
              <w:right w:val="single" w:sz="4" w:space="0" w:color="auto"/>
            </w:tcBorders>
          </w:tcPr>
          <w:p w:rsidR="001F7BD8" w:rsidRPr="00CA0BB7" w:rsidRDefault="001F7BD8" w:rsidP="00560610">
            <w:pPr>
              <w:spacing w:before="40" w:after="40" w:line="200" w:lineRule="exact"/>
              <w:ind w:left="137"/>
              <w:jc w:val="center"/>
              <w:rPr>
                <w:snapToGrid w:val="0"/>
                <w:sz w:val="22"/>
                <w:szCs w:val="22"/>
              </w:rPr>
            </w:pPr>
            <w:r w:rsidRPr="00CA0BB7">
              <w:rPr>
                <w:sz w:val="22"/>
              </w:rPr>
              <w:t>в % к среднемесяч-ному объему производства продукции</w:t>
            </w:r>
          </w:p>
        </w:tc>
      </w:tr>
      <w:tr w:rsidR="001F7BD8" w:rsidRPr="00AA412E" w:rsidTr="001F7BD8">
        <w:trPr>
          <w:cantSplit/>
          <w:trHeight w:val="276"/>
          <w:jc w:val="center"/>
        </w:trPr>
        <w:tc>
          <w:tcPr>
            <w:tcW w:w="5507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F7BD8" w:rsidRPr="00CA0BB7" w:rsidRDefault="001F7BD8" w:rsidP="00560610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Прокат готовый, тыс. т</w:t>
            </w:r>
          </w:p>
        </w:tc>
        <w:tc>
          <w:tcPr>
            <w:tcW w:w="1701" w:type="dxa"/>
            <w:tcBorders>
              <w:top w:val="single" w:sz="4" w:space="0" w:color="auto"/>
              <w:bottom w:val="nil"/>
            </w:tcBorders>
            <w:vAlign w:val="bottom"/>
          </w:tcPr>
          <w:p w:rsidR="001F7BD8" w:rsidRPr="00590A75" w:rsidRDefault="001F7BD8" w:rsidP="00560610">
            <w:pPr>
              <w:spacing w:before="60" w:after="60" w:line="20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590A75">
              <w:rPr>
                <w:snapToGrid w:val="0"/>
                <w:sz w:val="22"/>
                <w:szCs w:val="22"/>
              </w:rPr>
              <w:t xml:space="preserve">15,4            </w:t>
            </w:r>
          </w:p>
        </w:tc>
        <w:tc>
          <w:tcPr>
            <w:tcW w:w="1978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7BD8" w:rsidRPr="00590A75" w:rsidRDefault="001F7BD8" w:rsidP="00560610">
            <w:pPr>
              <w:spacing w:before="60" w:after="60" w:line="200" w:lineRule="exact"/>
              <w:ind w:right="680"/>
              <w:jc w:val="right"/>
              <w:rPr>
                <w:snapToGrid w:val="0"/>
                <w:sz w:val="22"/>
                <w:szCs w:val="22"/>
              </w:rPr>
            </w:pPr>
            <w:r w:rsidRPr="00590A75">
              <w:rPr>
                <w:snapToGrid w:val="0"/>
                <w:sz w:val="22"/>
                <w:szCs w:val="22"/>
              </w:rPr>
              <w:t xml:space="preserve">7,0             </w:t>
            </w:r>
          </w:p>
        </w:tc>
      </w:tr>
      <w:tr w:rsidR="001F7BD8" w:rsidRPr="00AA412E" w:rsidTr="001F7BD8">
        <w:trPr>
          <w:cantSplit/>
          <w:trHeight w:val="276"/>
          <w:jc w:val="center"/>
        </w:trPr>
        <w:tc>
          <w:tcPr>
            <w:tcW w:w="550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7BD8" w:rsidRPr="00CA0BB7" w:rsidRDefault="001F7BD8" w:rsidP="00560610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Трубы стальные, тыс. т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F7BD8" w:rsidRPr="00590A75" w:rsidRDefault="001F7BD8" w:rsidP="00560610">
            <w:pPr>
              <w:spacing w:before="60" w:after="60" w:line="20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590A75">
              <w:rPr>
                <w:snapToGrid w:val="0"/>
                <w:sz w:val="22"/>
                <w:szCs w:val="22"/>
              </w:rPr>
              <w:t xml:space="preserve">11,1            </w:t>
            </w:r>
          </w:p>
        </w:tc>
        <w:tc>
          <w:tcPr>
            <w:tcW w:w="197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7BD8" w:rsidRPr="00590A75" w:rsidRDefault="001F7BD8" w:rsidP="00560610">
            <w:pPr>
              <w:spacing w:before="60" w:after="60" w:line="200" w:lineRule="exact"/>
              <w:ind w:right="680"/>
              <w:jc w:val="right"/>
              <w:rPr>
                <w:snapToGrid w:val="0"/>
                <w:sz w:val="22"/>
                <w:szCs w:val="22"/>
              </w:rPr>
            </w:pPr>
            <w:r w:rsidRPr="00590A75">
              <w:rPr>
                <w:snapToGrid w:val="0"/>
                <w:sz w:val="22"/>
                <w:szCs w:val="22"/>
              </w:rPr>
              <w:t xml:space="preserve">75,8            </w:t>
            </w:r>
          </w:p>
        </w:tc>
      </w:tr>
      <w:tr w:rsidR="001F7BD8" w:rsidRPr="00AA412E" w:rsidTr="001F7BD8">
        <w:trPr>
          <w:cantSplit/>
          <w:trHeight w:val="276"/>
          <w:jc w:val="center"/>
        </w:trPr>
        <w:tc>
          <w:tcPr>
            <w:tcW w:w="550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7BD8" w:rsidRPr="001B02A6" w:rsidRDefault="001F7BD8" w:rsidP="00560610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1B02A6">
              <w:rPr>
                <w:snapToGrid w:val="0"/>
                <w:sz w:val="22"/>
                <w:szCs w:val="22"/>
              </w:rPr>
              <w:t>Фитинги для труб или трубок из стали (кроме литых), т</w:t>
            </w:r>
            <w:r>
              <w:rPr>
                <w:snapToGrid w:val="0"/>
                <w:sz w:val="22"/>
                <w:szCs w:val="22"/>
              </w:rPr>
              <w:t>онн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F7BD8" w:rsidRPr="00590A75" w:rsidRDefault="001F7BD8" w:rsidP="00560610">
            <w:pPr>
              <w:spacing w:before="60" w:after="60" w:line="20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394</w:t>
            </w:r>
          </w:p>
        </w:tc>
        <w:tc>
          <w:tcPr>
            <w:tcW w:w="197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7BD8" w:rsidRPr="00590A75" w:rsidRDefault="001F7BD8" w:rsidP="00560610">
            <w:pPr>
              <w:spacing w:before="60" w:after="60" w:line="200" w:lineRule="exact"/>
              <w:ind w:right="68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55,0</w:t>
            </w:r>
          </w:p>
        </w:tc>
      </w:tr>
      <w:tr w:rsidR="001F7BD8" w:rsidRPr="00AA412E" w:rsidTr="001F7BD8">
        <w:trPr>
          <w:cantSplit/>
          <w:trHeight w:val="276"/>
          <w:jc w:val="center"/>
        </w:trPr>
        <w:tc>
          <w:tcPr>
            <w:tcW w:w="550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7BD8" w:rsidRPr="00CA0BB7" w:rsidRDefault="001F7BD8" w:rsidP="00560610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62E34">
              <w:rPr>
                <w:snapToGrid w:val="0"/>
                <w:sz w:val="22"/>
                <w:szCs w:val="22"/>
              </w:rPr>
              <w:t>Уголки, специальные и фасонные профили холоднодеформированные из нелегированной стали, т</w:t>
            </w:r>
            <w:r>
              <w:rPr>
                <w:snapToGrid w:val="0"/>
                <w:sz w:val="22"/>
                <w:szCs w:val="22"/>
              </w:rPr>
              <w:t>онн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F7BD8" w:rsidRPr="00590A75" w:rsidRDefault="001F7BD8" w:rsidP="00560610">
            <w:pPr>
              <w:spacing w:before="60" w:after="60" w:line="20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590A75">
              <w:rPr>
                <w:snapToGrid w:val="0"/>
                <w:sz w:val="22"/>
                <w:szCs w:val="22"/>
              </w:rPr>
              <w:t xml:space="preserve">1 117           </w:t>
            </w:r>
          </w:p>
        </w:tc>
        <w:tc>
          <w:tcPr>
            <w:tcW w:w="197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7BD8" w:rsidRPr="00590A75" w:rsidRDefault="001F7BD8" w:rsidP="00560610">
            <w:pPr>
              <w:spacing w:before="60" w:after="60" w:line="200" w:lineRule="exact"/>
              <w:ind w:right="680"/>
              <w:jc w:val="right"/>
              <w:rPr>
                <w:snapToGrid w:val="0"/>
                <w:sz w:val="22"/>
                <w:szCs w:val="22"/>
              </w:rPr>
            </w:pPr>
            <w:r w:rsidRPr="00590A75">
              <w:rPr>
                <w:snapToGrid w:val="0"/>
                <w:sz w:val="22"/>
                <w:szCs w:val="22"/>
              </w:rPr>
              <w:t xml:space="preserve">127,7           </w:t>
            </w:r>
          </w:p>
        </w:tc>
      </w:tr>
      <w:tr w:rsidR="001F7BD8" w:rsidRPr="00AA412E" w:rsidTr="001F7BD8">
        <w:trPr>
          <w:cantSplit/>
          <w:trHeight w:val="276"/>
          <w:jc w:val="center"/>
        </w:trPr>
        <w:tc>
          <w:tcPr>
            <w:tcW w:w="550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7BD8" w:rsidRPr="00487846" w:rsidRDefault="001F7BD8" w:rsidP="00560610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1519B">
              <w:rPr>
                <w:snapToGrid w:val="0"/>
                <w:sz w:val="22"/>
                <w:szCs w:val="22"/>
              </w:rPr>
              <w:t xml:space="preserve">Проволока холоднотянутая из нелегированной стали, </w:t>
            </w:r>
            <w:r w:rsidRPr="00CA0BB7">
              <w:rPr>
                <w:snapToGrid w:val="0"/>
                <w:sz w:val="22"/>
                <w:szCs w:val="22"/>
              </w:rPr>
              <w:t>тыс. т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F7BD8" w:rsidRPr="00590A75" w:rsidRDefault="001F7BD8" w:rsidP="00560610">
            <w:pPr>
              <w:spacing w:before="60" w:after="60" w:line="20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590A75">
              <w:rPr>
                <w:snapToGrid w:val="0"/>
                <w:sz w:val="22"/>
                <w:szCs w:val="22"/>
              </w:rPr>
              <w:t>3</w:t>
            </w:r>
            <w:r>
              <w:rPr>
                <w:snapToGrid w:val="0"/>
                <w:sz w:val="22"/>
                <w:szCs w:val="22"/>
              </w:rPr>
              <w:t>,0</w:t>
            </w:r>
            <w:r w:rsidRPr="00590A75">
              <w:rPr>
                <w:snapToGrid w:val="0"/>
                <w:sz w:val="22"/>
                <w:szCs w:val="22"/>
              </w:rPr>
              <w:t xml:space="preserve">               </w:t>
            </w:r>
          </w:p>
        </w:tc>
        <w:tc>
          <w:tcPr>
            <w:tcW w:w="197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7BD8" w:rsidRPr="00590A75" w:rsidRDefault="001F7BD8" w:rsidP="00560610">
            <w:pPr>
              <w:spacing w:before="60" w:after="60" w:line="200" w:lineRule="exact"/>
              <w:ind w:right="680"/>
              <w:jc w:val="right"/>
              <w:rPr>
                <w:snapToGrid w:val="0"/>
                <w:sz w:val="22"/>
                <w:szCs w:val="22"/>
              </w:rPr>
            </w:pPr>
            <w:r w:rsidRPr="00590A75">
              <w:rPr>
                <w:snapToGrid w:val="0"/>
                <w:sz w:val="22"/>
                <w:szCs w:val="22"/>
              </w:rPr>
              <w:t xml:space="preserve">8,5             </w:t>
            </w:r>
          </w:p>
        </w:tc>
      </w:tr>
      <w:tr w:rsidR="001F7BD8" w:rsidRPr="00AA412E" w:rsidTr="001F7BD8">
        <w:trPr>
          <w:cantSplit/>
          <w:jc w:val="center"/>
        </w:trPr>
        <w:tc>
          <w:tcPr>
            <w:tcW w:w="550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7BD8" w:rsidRPr="00CA0BB7" w:rsidRDefault="001F7BD8" w:rsidP="00560610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Металлоконструкции строительные сборные, тыс. т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F7BD8" w:rsidRPr="00590A75" w:rsidRDefault="001F7BD8" w:rsidP="00560610">
            <w:pPr>
              <w:spacing w:before="60" w:after="60" w:line="20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590A75">
              <w:rPr>
                <w:snapToGrid w:val="0"/>
                <w:sz w:val="22"/>
                <w:szCs w:val="22"/>
              </w:rPr>
              <w:t xml:space="preserve">2,4             </w:t>
            </w:r>
          </w:p>
        </w:tc>
        <w:tc>
          <w:tcPr>
            <w:tcW w:w="197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7BD8" w:rsidRPr="00590A75" w:rsidRDefault="001F7BD8" w:rsidP="00560610">
            <w:pPr>
              <w:spacing w:before="60" w:after="60" w:line="200" w:lineRule="exact"/>
              <w:ind w:right="680"/>
              <w:jc w:val="right"/>
              <w:rPr>
                <w:snapToGrid w:val="0"/>
                <w:sz w:val="22"/>
                <w:szCs w:val="22"/>
              </w:rPr>
            </w:pPr>
            <w:r w:rsidRPr="00590A75">
              <w:rPr>
                <w:snapToGrid w:val="0"/>
                <w:sz w:val="22"/>
                <w:szCs w:val="22"/>
              </w:rPr>
              <w:t xml:space="preserve">31,2            </w:t>
            </w:r>
          </w:p>
        </w:tc>
      </w:tr>
      <w:tr w:rsidR="001F7BD8" w:rsidRPr="00AA412E" w:rsidTr="001F7BD8">
        <w:trPr>
          <w:cantSplit/>
          <w:jc w:val="center"/>
        </w:trPr>
        <w:tc>
          <w:tcPr>
            <w:tcW w:w="550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7BD8" w:rsidRPr="00CA0BB7" w:rsidRDefault="001F7BD8" w:rsidP="00560610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210F13">
              <w:rPr>
                <w:snapToGrid w:val="0"/>
                <w:sz w:val="22"/>
                <w:szCs w:val="22"/>
              </w:rPr>
              <w:t xml:space="preserve">Конструкции прочие и части конструкций из черных металлов или алюминия, </w:t>
            </w:r>
            <w:r w:rsidRPr="00CA0BB7">
              <w:rPr>
                <w:snapToGrid w:val="0"/>
                <w:sz w:val="22"/>
                <w:szCs w:val="22"/>
              </w:rPr>
              <w:t>тыс. т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F7BD8" w:rsidRPr="00590A75" w:rsidRDefault="001F7BD8" w:rsidP="00560610">
            <w:pPr>
              <w:spacing w:before="60" w:after="60" w:line="20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3,7</w:t>
            </w:r>
          </w:p>
        </w:tc>
        <w:tc>
          <w:tcPr>
            <w:tcW w:w="197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7BD8" w:rsidRPr="00590A75" w:rsidRDefault="001F7BD8" w:rsidP="00560610">
            <w:pPr>
              <w:spacing w:before="60" w:after="60" w:line="200" w:lineRule="exact"/>
              <w:ind w:right="68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34,7</w:t>
            </w:r>
          </w:p>
        </w:tc>
      </w:tr>
      <w:tr w:rsidR="001F7BD8" w:rsidRPr="00AA412E" w:rsidTr="004710C2">
        <w:trPr>
          <w:cantSplit/>
          <w:jc w:val="center"/>
        </w:trPr>
        <w:tc>
          <w:tcPr>
            <w:tcW w:w="550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7BD8" w:rsidRPr="00CA0BB7" w:rsidRDefault="001F7BD8" w:rsidP="00560610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Радиаторы центрального отопления без электрического нагрева из черных металлов, тыс. шт.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vAlign w:val="bottom"/>
          </w:tcPr>
          <w:p w:rsidR="001F7BD8" w:rsidRPr="00590A75" w:rsidRDefault="001F7BD8" w:rsidP="00560610">
            <w:pPr>
              <w:spacing w:before="60" w:after="60" w:line="20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590A75">
              <w:rPr>
                <w:snapToGrid w:val="0"/>
                <w:sz w:val="22"/>
                <w:szCs w:val="22"/>
              </w:rPr>
              <w:t xml:space="preserve">26              </w:t>
            </w:r>
          </w:p>
        </w:tc>
        <w:tc>
          <w:tcPr>
            <w:tcW w:w="197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7BD8" w:rsidRPr="00590A75" w:rsidRDefault="001F7BD8" w:rsidP="00560610">
            <w:pPr>
              <w:spacing w:before="60" w:after="60" w:line="200" w:lineRule="exact"/>
              <w:ind w:right="680"/>
              <w:jc w:val="right"/>
              <w:rPr>
                <w:snapToGrid w:val="0"/>
                <w:sz w:val="22"/>
                <w:szCs w:val="22"/>
              </w:rPr>
            </w:pPr>
            <w:r w:rsidRPr="00590A75">
              <w:rPr>
                <w:snapToGrid w:val="0"/>
                <w:sz w:val="22"/>
                <w:szCs w:val="22"/>
              </w:rPr>
              <w:t xml:space="preserve">130,0           </w:t>
            </w:r>
          </w:p>
        </w:tc>
      </w:tr>
      <w:tr w:rsidR="001F7BD8" w:rsidRPr="00AA412E" w:rsidTr="004710C2">
        <w:trPr>
          <w:cantSplit/>
          <w:jc w:val="center"/>
        </w:trPr>
        <w:tc>
          <w:tcPr>
            <w:tcW w:w="5507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F7BD8" w:rsidRPr="00CA0BB7" w:rsidRDefault="001F7BD8" w:rsidP="00560610">
            <w:pPr>
              <w:spacing w:before="60" w:after="60" w:line="200" w:lineRule="exact"/>
              <w:ind w:left="57"/>
              <w:rPr>
                <w:snapToGrid w:val="0"/>
                <w:sz w:val="22"/>
                <w:szCs w:val="22"/>
              </w:rPr>
            </w:pPr>
            <w:r w:rsidRPr="00CA0BB7">
              <w:rPr>
                <w:snapToGrid w:val="0"/>
                <w:sz w:val="22"/>
                <w:szCs w:val="22"/>
              </w:rPr>
              <w:t>Котлы центрального отопления, штук</w:t>
            </w:r>
          </w:p>
        </w:tc>
        <w:tc>
          <w:tcPr>
            <w:tcW w:w="1701" w:type="dxa"/>
            <w:tcBorders>
              <w:top w:val="nil"/>
              <w:bottom w:val="double" w:sz="4" w:space="0" w:color="auto"/>
            </w:tcBorders>
            <w:vAlign w:val="bottom"/>
          </w:tcPr>
          <w:p w:rsidR="001F7BD8" w:rsidRPr="00590A75" w:rsidRDefault="001F7BD8" w:rsidP="00560610">
            <w:pPr>
              <w:spacing w:before="60" w:after="60" w:line="20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590A75">
              <w:rPr>
                <w:snapToGrid w:val="0"/>
                <w:sz w:val="22"/>
                <w:szCs w:val="22"/>
              </w:rPr>
              <w:t xml:space="preserve">843             </w:t>
            </w:r>
          </w:p>
        </w:tc>
        <w:tc>
          <w:tcPr>
            <w:tcW w:w="197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F7BD8" w:rsidRPr="00590A75" w:rsidRDefault="001F7BD8" w:rsidP="00560610">
            <w:pPr>
              <w:spacing w:before="60" w:after="60" w:line="200" w:lineRule="exact"/>
              <w:ind w:right="680"/>
              <w:jc w:val="right"/>
              <w:rPr>
                <w:snapToGrid w:val="0"/>
                <w:sz w:val="22"/>
                <w:szCs w:val="22"/>
              </w:rPr>
            </w:pPr>
            <w:r w:rsidRPr="00590A75">
              <w:rPr>
                <w:snapToGrid w:val="0"/>
                <w:sz w:val="22"/>
                <w:szCs w:val="22"/>
              </w:rPr>
              <w:t xml:space="preserve">212,3           </w:t>
            </w:r>
          </w:p>
        </w:tc>
      </w:tr>
    </w:tbl>
    <w:p w:rsidR="005823A2" w:rsidRDefault="005823A2" w:rsidP="00D34BCA">
      <w:pPr>
        <w:spacing w:before="120" w:line="32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вычислительной, электронной и оптической аппаратуры </w:t>
      </w:r>
      <w:r w:rsidRPr="00CA0BB7">
        <w:rPr>
          <w:kern w:val="24"/>
          <w:sz w:val="26"/>
        </w:rPr>
        <w:t>(</w:t>
      </w:r>
      <w:r w:rsidR="00672FCE">
        <w:rPr>
          <w:kern w:val="24"/>
          <w:sz w:val="26"/>
        </w:rPr>
        <w:t>1,3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>
        <w:rPr>
          <w:kern w:val="24"/>
          <w:sz w:val="26"/>
        </w:rPr>
        <w:t xml:space="preserve"> </w:t>
      </w:r>
      <w:r w:rsidR="00F4655F">
        <w:rPr>
          <w:kern w:val="24"/>
          <w:sz w:val="26"/>
        </w:rPr>
        <w:t xml:space="preserve">январе </w:t>
      </w:r>
      <w:r>
        <w:rPr>
          <w:kern w:val="24"/>
          <w:sz w:val="26"/>
        </w:rPr>
        <w:t>2</w:t>
      </w:r>
      <w:r w:rsidRPr="00CA0BB7">
        <w:rPr>
          <w:kern w:val="24"/>
          <w:sz w:val="26"/>
        </w:rPr>
        <w:t>01</w:t>
      </w:r>
      <w:r w:rsidR="00F4655F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F4655F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к уровню</w:t>
      </w:r>
      <w:r>
        <w:rPr>
          <w:kern w:val="24"/>
          <w:sz w:val="26"/>
        </w:rPr>
        <w:t xml:space="preserve"> </w:t>
      </w:r>
      <w:r w:rsidR="00F4655F">
        <w:rPr>
          <w:kern w:val="24"/>
          <w:sz w:val="26"/>
        </w:rPr>
        <w:t xml:space="preserve">января </w:t>
      </w:r>
      <w:r w:rsidRPr="00CA0BB7">
        <w:rPr>
          <w:kern w:val="24"/>
          <w:sz w:val="26"/>
        </w:rPr>
        <w:t>201</w:t>
      </w:r>
      <w:r w:rsidR="00F4655F">
        <w:rPr>
          <w:kern w:val="24"/>
          <w:sz w:val="26"/>
        </w:rPr>
        <w:t>8</w:t>
      </w:r>
      <w:r w:rsidRPr="00CA0BB7">
        <w:rPr>
          <w:kern w:val="24"/>
          <w:sz w:val="26"/>
        </w:rPr>
        <w:t> г</w:t>
      </w:r>
      <w:r w:rsidR="00F4655F">
        <w:rPr>
          <w:kern w:val="24"/>
          <w:sz w:val="26"/>
        </w:rPr>
        <w:t>.</w:t>
      </w:r>
      <w:r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в сопоставимых ценах составил</w:t>
      </w:r>
      <w:r w:rsidR="003170D9">
        <w:rPr>
          <w:kern w:val="24"/>
          <w:sz w:val="26"/>
        </w:rPr>
        <w:t xml:space="preserve"> </w:t>
      </w:r>
      <w:r w:rsidR="00672FCE">
        <w:rPr>
          <w:kern w:val="24"/>
          <w:sz w:val="26"/>
        </w:rPr>
        <w:t>99,6</w:t>
      </w:r>
      <w:r w:rsidRPr="00CA0BB7">
        <w:rPr>
          <w:kern w:val="24"/>
          <w:sz w:val="26"/>
        </w:rPr>
        <w:t>%.</w:t>
      </w:r>
    </w:p>
    <w:p w:rsidR="005823A2" w:rsidRPr="00CA0BB7" w:rsidRDefault="005823A2" w:rsidP="001F7BD8">
      <w:pPr>
        <w:pStyle w:val="a4"/>
        <w:tabs>
          <w:tab w:val="left" w:pos="708"/>
        </w:tabs>
        <w:spacing w:before="120" w:line="30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>Производство вычислительной, электронной и оптической аппаратуры</w:t>
      </w:r>
    </w:p>
    <w:p w:rsidR="005823A2" w:rsidRPr="00CA0BB7" w:rsidRDefault="005823A2" w:rsidP="00590A75">
      <w:pPr>
        <w:pStyle w:val="a4"/>
        <w:tabs>
          <w:tab w:val="clear" w:pos="4536"/>
          <w:tab w:val="clear" w:pos="9072"/>
        </w:tabs>
        <w:spacing w:line="30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5823A2" w:rsidRPr="00CA0BB7" w:rsidRDefault="00590A75" w:rsidP="00590A75">
      <w:pPr>
        <w:pStyle w:val="a4"/>
        <w:tabs>
          <w:tab w:val="left" w:pos="708"/>
        </w:tabs>
        <w:spacing w:line="300" w:lineRule="exact"/>
        <w:jc w:val="center"/>
        <w:rPr>
          <w:lang w:val="ru-RU"/>
        </w:rPr>
      </w:pPr>
      <w:r>
        <w:rPr>
          <w:noProof/>
          <w:lang w:val="ru-RU"/>
        </w:rPr>
        <w:drawing>
          <wp:anchor distT="67056" distB="285717" distL="187452" distR="176812" simplePos="0" relativeHeight="251671552" behindDoc="0" locked="0" layoutInCell="1" allowOverlap="1">
            <wp:simplePos x="0" y="0"/>
            <wp:positionH relativeFrom="column">
              <wp:posOffset>-81280</wp:posOffset>
            </wp:positionH>
            <wp:positionV relativeFrom="paragraph">
              <wp:posOffset>80644</wp:posOffset>
            </wp:positionV>
            <wp:extent cx="6143625" cy="1819275"/>
            <wp:effectExtent l="0" t="0" r="47625" b="0"/>
            <wp:wrapNone/>
            <wp:docPr id="23" name="Объект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anchor>
        </w:drawing>
      </w: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D34BCA" w:rsidRDefault="00D34BCA" w:rsidP="005823A2">
      <w:pPr>
        <w:spacing w:before="24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4710C2" w:rsidRDefault="004710C2" w:rsidP="00D34BCA">
      <w:pPr>
        <w:spacing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60610">
      <w:pPr>
        <w:spacing w:before="320" w:after="12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вычислительной,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4921" w:type="pct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5417"/>
        <w:gridCol w:w="1845"/>
        <w:gridCol w:w="1748"/>
      </w:tblGrid>
      <w:tr w:rsidR="00590A75" w:rsidRPr="00CA0BB7" w:rsidTr="001F7BD8">
        <w:trPr>
          <w:cantSplit/>
          <w:tblHeader/>
          <w:jc w:val="center"/>
        </w:trPr>
        <w:tc>
          <w:tcPr>
            <w:tcW w:w="3006" w:type="pct"/>
            <w:tcBorders>
              <w:left w:val="single" w:sz="4" w:space="0" w:color="auto"/>
            </w:tcBorders>
          </w:tcPr>
          <w:p w:rsidR="00590A75" w:rsidRPr="00CA0BB7" w:rsidRDefault="00590A75" w:rsidP="00D34BCA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024" w:type="pct"/>
          </w:tcPr>
          <w:p w:rsidR="00590A75" w:rsidRPr="00C02843" w:rsidRDefault="00590A75" w:rsidP="00D34BC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Произведено </w:t>
            </w:r>
            <w:r>
              <w:rPr>
                <w:sz w:val="22"/>
                <w:szCs w:val="22"/>
              </w:rPr>
              <w:br/>
              <w:t xml:space="preserve">за январь 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70" w:type="pct"/>
            <w:tcBorders>
              <w:right w:val="single" w:sz="4" w:space="0" w:color="auto"/>
            </w:tcBorders>
          </w:tcPr>
          <w:p w:rsidR="00590A75" w:rsidRPr="00C02843" w:rsidRDefault="00590A75" w:rsidP="00D34BCA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 % к</w:t>
            </w:r>
            <w:r w:rsidRPr="00C0284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590A75" w:rsidRPr="00CA0BB7" w:rsidTr="001F7BD8">
        <w:trPr>
          <w:cantSplit/>
          <w:jc w:val="center"/>
        </w:trPr>
        <w:tc>
          <w:tcPr>
            <w:tcW w:w="30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0A75" w:rsidRPr="00CA0BB7" w:rsidRDefault="00590A75" w:rsidP="00560610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Схемы интегральные, млн. шт.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0A75" w:rsidRPr="00590A75" w:rsidRDefault="00590A75" w:rsidP="00560610">
            <w:pPr>
              <w:pStyle w:val="xl40"/>
              <w:spacing w:before="80" w:after="80" w:line="200" w:lineRule="exact"/>
              <w:ind w:right="68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90A7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126,8           </w:t>
            </w:r>
          </w:p>
        </w:tc>
        <w:tc>
          <w:tcPr>
            <w:tcW w:w="9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0A75" w:rsidRPr="00590A75" w:rsidRDefault="00590A75" w:rsidP="00560610">
            <w:pPr>
              <w:pStyle w:val="xl40"/>
              <w:spacing w:before="80" w:after="80" w:line="200" w:lineRule="exact"/>
              <w:ind w:right="56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90A7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119,3           </w:t>
            </w:r>
          </w:p>
        </w:tc>
      </w:tr>
      <w:tr w:rsidR="00590A75" w:rsidRPr="00CA0BB7" w:rsidTr="001F7BD8">
        <w:trPr>
          <w:cantSplit/>
          <w:jc w:val="center"/>
        </w:trPr>
        <w:tc>
          <w:tcPr>
            <w:tcW w:w="30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0A75" w:rsidRPr="00CA0BB7" w:rsidRDefault="00590A75" w:rsidP="00560610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Телевизоры, тыс. шт.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0A75" w:rsidRPr="00590A75" w:rsidRDefault="00590A75" w:rsidP="00560610">
            <w:pPr>
              <w:pStyle w:val="xl40"/>
              <w:spacing w:before="80" w:after="80" w:line="200" w:lineRule="exact"/>
              <w:ind w:right="68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90A7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77,3            </w:t>
            </w:r>
          </w:p>
        </w:tc>
        <w:tc>
          <w:tcPr>
            <w:tcW w:w="9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0A75" w:rsidRPr="00590A75" w:rsidRDefault="00590A75" w:rsidP="00560610">
            <w:pPr>
              <w:pStyle w:val="xl40"/>
              <w:spacing w:before="80" w:after="80" w:line="200" w:lineRule="exact"/>
              <w:ind w:right="56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90A7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160,0           </w:t>
            </w:r>
          </w:p>
        </w:tc>
      </w:tr>
      <w:tr w:rsidR="00590A75" w:rsidRPr="00CA0BB7" w:rsidTr="001F7BD8">
        <w:trPr>
          <w:cantSplit/>
          <w:jc w:val="center"/>
        </w:trPr>
        <w:tc>
          <w:tcPr>
            <w:tcW w:w="30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0A75" w:rsidRPr="00F04DA3" w:rsidRDefault="00590A75" w:rsidP="00560610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измерения электрических величин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 w:rsidRPr="0047453C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и ионизирующих излучений, тыс. шт.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0A75" w:rsidRPr="00590A75" w:rsidRDefault="00590A75" w:rsidP="00560610">
            <w:pPr>
              <w:pStyle w:val="xl40"/>
              <w:spacing w:before="80" w:after="80" w:line="200" w:lineRule="exact"/>
              <w:ind w:right="68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90A75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  <w:r w:rsidR="003B553A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590A7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  </w:t>
            </w:r>
          </w:p>
        </w:tc>
        <w:tc>
          <w:tcPr>
            <w:tcW w:w="9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0A75" w:rsidRPr="00590A75" w:rsidRDefault="00590A75" w:rsidP="00560610">
            <w:pPr>
              <w:pStyle w:val="xl40"/>
              <w:spacing w:before="80" w:after="80" w:line="200" w:lineRule="exact"/>
              <w:ind w:right="56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90A7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76,1            </w:t>
            </w:r>
          </w:p>
        </w:tc>
      </w:tr>
      <w:tr w:rsidR="00590A75" w:rsidRPr="00CA0BB7" w:rsidTr="00286344">
        <w:trPr>
          <w:cantSplit/>
          <w:jc w:val="center"/>
        </w:trPr>
        <w:tc>
          <w:tcPr>
            <w:tcW w:w="30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0A75" w:rsidRPr="00CA0BB7" w:rsidRDefault="00590A75" w:rsidP="00560610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4DA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Счетчики газа, включая калиброванные, тыс. </w:t>
            </w:r>
            <w:r w:rsidRPr="003E0C56">
              <w:rPr>
                <w:rFonts w:ascii="Times New Roman" w:hAnsi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0A75" w:rsidRPr="00590A75" w:rsidRDefault="00590A75" w:rsidP="00560610">
            <w:pPr>
              <w:pStyle w:val="xl40"/>
              <w:spacing w:before="80" w:after="80" w:line="200" w:lineRule="exact"/>
              <w:ind w:right="68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90A7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30,5            </w:t>
            </w:r>
          </w:p>
        </w:tc>
        <w:tc>
          <w:tcPr>
            <w:tcW w:w="9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0A75" w:rsidRPr="00590A75" w:rsidRDefault="00590A75" w:rsidP="00560610">
            <w:pPr>
              <w:pStyle w:val="xl40"/>
              <w:spacing w:before="80" w:after="80" w:line="200" w:lineRule="exact"/>
              <w:ind w:right="56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90A7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99,9            </w:t>
            </w:r>
          </w:p>
        </w:tc>
      </w:tr>
      <w:tr w:rsidR="00590A75" w:rsidRPr="00CA0BB7" w:rsidTr="00286344">
        <w:trPr>
          <w:cantSplit/>
          <w:jc w:val="center"/>
        </w:trPr>
        <w:tc>
          <w:tcPr>
            <w:tcW w:w="30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0A75" w:rsidRPr="002A647B" w:rsidRDefault="00590A75" w:rsidP="00560610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Счетчики электроэнергии, включая калиброванные, тыс. шт</w:t>
            </w:r>
            <w:r w:rsidRPr="002A647B"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0A75" w:rsidRPr="00590A75" w:rsidRDefault="00590A75" w:rsidP="00560610">
            <w:pPr>
              <w:pStyle w:val="xl40"/>
              <w:spacing w:before="80" w:after="80" w:line="200" w:lineRule="exact"/>
              <w:ind w:right="68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90A7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46,6            </w:t>
            </w:r>
          </w:p>
        </w:tc>
        <w:tc>
          <w:tcPr>
            <w:tcW w:w="9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0A75" w:rsidRPr="00590A75" w:rsidRDefault="00590A75" w:rsidP="00560610">
            <w:pPr>
              <w:pStyle w:val="xl40"/>
              <w:spacing w:before="80" w:after="80" w:line="200" w:lineRule="exact"/>
              <w:ind w:right="56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90A7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98,0            </w:t>
            </w:r>
          </w:p>
        </w:tc>
      </w:tr>
      <w:tr w:rsidR="00590A75" w:rsidRPr="00CA0BB7" w:rsidTr="00286344">
        <w:trPr>
          <w:cantSplit/>
          <w:trHeight w:val="309"/>
          <w:jc w:val="center"/>
        </w:trPr>
        <w:tc>
          <w:tcPr>
            <w:tcW w:w="30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0A75" w:rsidRPr="00F04DA3" w:rsidRDefault="00590A75" w:rsidP="00560610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на использовании рентгеновского, а также альфа-, бета- или гамма-излучений, штук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0A75" w:rsidRPr="00590A75" w:rsidRDefault="00590A75" w:rsidP="00560610">
            <w:pPr>
              <w:pStyle w:val="xl40"/>
              <w:spacing w:before="80" w:after="80" w:line="200" w:lineRule="exact"/>
              <w:ind w:right="73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90A7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90              </w:t>
            </w:r>
          </w:p>
        </w:tc>
        <w:tc>
          <w:tcPr>
            <w:tcW w:w="9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0A75" w:rsidRPr="00590A75" w:rsidRDefault="00590A75" w:rsidP="00560610">
            <w:pPr>
              <w:pStyle w:val="xl40"/>
              <w:spacing w:before="80" w:after="80" w:line="200" w:lineRule="exact"/>
              <w:ind w:right="56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90A7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145,2           </w:t>
            </w:r>
          </w:p>
        </w:tc>
      </w:tr>
      <w:tr w:rsidR="00590A75" w:rsidRPr="00CA0BB7" w:rsidTr="001F7BD8">
        <w:trPr>
          <w:cantSplit/>
          <w:trHeight w:val="309"/>
          <w:jc w:val="center"/>
        </w:trPr>
        <w:tc>
          <w:tcPr>
            <w:tcW w:w="30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0A75" w:rsidRPr="00F04DA3" w:rsidRDefault="00590A75" w:rsidP="00560610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Аппаратура, основанная </w:t>
            </w:r>
            <w:r w:rsidRPr="00464F5D"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>на использовании ультрафиолетового</w:t>
            </w:r>
            <w:r>
              <w:rPr>
                <w:rFonts w:ascii="Times New Roman" w:hAnsi="Times New Roman"/>
                <w:color w:val="000000"/>
                <w:spacing w:val="-2"/>
                <w:sz w:val="22"/>
                <w:szCs w:val="22"/>
              </w:rPr>
              <w:t xml:space="preserve"> </w:t>
            </w: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или инфракрасного излучения, применяемая в медицине, штук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0A75" w:rsidRPr="00590A75" w:rsidRDefault="00590A75" w:rsidP="00560610">
            <w:pPr>
              <w:pStyle w:val="xl40"/>
              <w:spacing w:before="80" w:after="80" w:line="200" w:lineRule="exact"/>
              <w:ind w:right="73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90A7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420             </w:t>
            </w:r>
          </w:p>
        </w:tc>
        <w:tc>
          <w:tcPr>
            <w:tcW w:w="9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90A75" w:rsidRPr="00590A75" w:rsidRDefault="00590A75" w:rsidP="00560610">
            <w:pPr>
              <w:pStyle w:val="xl40"/>
              <w:spacing w:before="80" w:after="80" w:line="200" w:lineRule="exact"/>
              <w:ind w:right="56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90A7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90,3            </w:t>
            </w:r>
          </w:p>
        </w:tc>
      </w:tr>
      <w:tr w:rsidR="00590A75" w:rsidRPr="00CA0BB7" w:rsidTr="001F7BD8">
        <w:trPr>
          <w:cantSplit/>
          <w:trHeight w:val="294"/>
          <w:jc w:val="center"/>
        </w:trPr>
        <w:tc>
          <w:tcPr>
            <w:tcW w:w="300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0A75" w:rsidRPr="00CA0BB7" w:rsidRDefault="00590A75" w:rsidP="00560610">
            <w:pPr>
              <w:pStyle w:val="xl40"/>
              <w:spacing w:before="80" w:after="8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Устройства на жидких кристаллах; лазеры (кроме лазерных диодов); прочие оптические приборы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br/>
              <w:t>и аппараты, млн. руб.</w:t>
            </w:r>
          </w:p>
        </w:tc>
        <w:tc>
          <w:tcPr>
            <w:tcW w:w="10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0A75" w:rsidRPr="00590A75" w:rsidRDefault="00590A75" w:rsidP="00560610">
            <w:pPr>
              <w:pStyle w:val="xl40"/>
              <w:spacing w:before="80" w:after="80" w:line="200" w:lineRule="exact"/>
              <w:ind w:right="73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590A7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5,1             </w:t>
            </w:r>
          </w:p>
        </w:tc>
        <w:tc>
          <w:tcPr>
            <w:tcW w:w="9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90A75" w:rsidRPr="00590A75" w:rsidRDefault="003B553A" w:rsidP="00560610">
            <w:pPr>
              <w:pStyle w:val="xl40"/>
              <w:spacing w:before="80" w:after="80" w:line="200" w:lineRule="exact"/>
              <w:ind w:right="56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36,8</w:t>
            </w:r>
            <w:r w:rsidR="00590A75" w:rsidRPr="00590A7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 </w:t>
            </w:r>
          </w:p>
        </w:tc>
      </w:tr>
    </w:tbl>
    <w:p w:rsidR="005823A2" w:rsidRPr="00CA0BB7" w:rsidRDefault="005823A2" w:rsidP="00560610">
      <w:pPr>
        <w:spacing w:before="240" w:after="80" w:line="220" w:lineRule="exact"/>
        <w:ind w:firstLine="6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вычислительной,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электронной и оптической аппаратуры</w:t>
      </w:r>
    </w:p>
    <w:tbl>
      <w:tblPr>
        <w:tblW w:w="8969" w:type="dxa"/>
        <w:jc w:val="center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5272"/>
        <w:gridCol w:w="1855"/>
        <w:gridCol w:w="1842"/>
      </w:tblGrid>
      <w:tr w:rsidR="001F7BD8" w:rsidRPr="00CA0BB7" w:rsidTr="001F7BD8">
        <w:trPr>
          <w:cantSplit/>
          <w:tblHeader/>
          <w:jc w:val="center"/>
        </w:trPr>
        <w:tc>
          <w:tcPr>
            <w:tcW w:w="5272" w:type="dxa"/>
            <w:vMerge w:val="restart"/>
            <w:tcBorders>
              <w:left w:val="single" w:sz="4" w:space="0" w:color="auto"/>
            </w:tcBorders>
            <w:vAlign w:val="bottom"/>
          </w:tcPr>
          <w:p w:rsidR="001F7BD8" w:rsidRPr="00CA0BB7" w:rsidRDefault="001F7BD8" w:rsidP="001F7BD8">
            <w:pPr>
              <w:spacing w:before="40" w:after="40" w:line="22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3697" w:type="dxa"/>
            <w:gridSpan w:val="2"/>
            <w:tcBorders>
              <w:right w:val="single" w:sz="4" w:space="0" w:color="auto"/>
            </w:tcBorders>
          </w:tcPr>
          <w:p w:rsidR="001F7BD8" w:rsidRPr="00CA0BB7" w:rsidRDefault="001F7BD8" w:rsidP="001F7BD8">
            <w:pPr>
              <w:spacing w:before="40" w:after="40" w:line="22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>
              <w:rPr>
                <w:sz w:val="22"/>
                <w:lang w:val="be-BY"/>
              </w:rPr>
              <w:t xml:space="preserve">февраля </w:t>
            </w:r>
            <w:r>
              <w:rPr>
                <w:sz w:val="22"/>
              </w:rPr>
              <w:t xml:space="preserve">2019 </w:t>
            </w:r>
            <w:r w:rsidRPr="00CA0BB7">
              <w:rPr>
                <w:sz w:val="22"/>
              </w:rPr>
              <w:t>г.</w:t>
            </w:r>
          </w:p>
        </w:tc>
      </w:tr>
      <w:tr w:rsidR="001F7BD8" w:rsidRPr="00CA0BB7" w:rsidTr="001F7BD8">
        <w:trPr>
          <w:cantSplit/>
          <w:tblHeader/>
          <w:jc w:val="center"/>
        </w:trPr>
        <w:tc>
          <w:tcPr>
            <w:tcW w:w="5272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1F7BD8" w:rsidRPr="00CA0BB7" w:rsidRDefault="001F7BD8" w:rsidP="001F7BD8">
            <w:pPr>
              <w:spacing w:before="40" w:after="40" w:line="220" w:lineRule="exact"/>
              <w:ind w:left="20" w:right="20"/>
              <w:rPr>
                <w:sz w:val="22"/>
                <w:szCs w:val="22"/>
              </w:rPr>
            </w:pPr>
          </w:p>
        </w:tc>
        <w:tc>
          <w:tcPr>
            <w:tcW w:w="1855" w:type="dxa"/>
            <w:tcBorders>
              <w:bottom w:val="single" w:sz="4" w:space="0" w:color="auto"/>
            </w:tcBorders>
          </w:tcPr>
          <w:p w:rsidR="001F7BD8" w:rsidRPr="00CA0BB7" w:rsidRDefault="001F7BD8" w:rsidP="001F7BD8">
            <w:pPr>
              <w:spacing w:before="40" w:after="40" w:line="220" w:lineRule="exact"/>
              <w:ind w:left="23" w:right="-115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всего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</w:tcPr>
          <w:p w:rsidR="001F7BD8" w:rsidRPr="00CA0BB7" w:rsidRDefault="001F7BD8" w:rsidP="001F7BD8">
            <w:pPr>
              <w:spacing w:before="40" w:after="40" w:line="22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</w:rPr>
              <w:t>в % к среднемесяч-ному объему производства продукции</w:t>
            </w:r>
          </w:p>
        </w:tc>
      </w:tr>
      <w:tr w:rsidR="001F7BD8" w:rsidRPr="00CA0BB7" w:rsidTr="001F7BD8">
        <w:trPr>
          <w:cantSplit/>
          <w:jc w:val="center"/>
        </w:trPr>
        <w:tc>
          <w:tcPr>
            <w:tcW w:w="527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7BD8" w:rsidRPr="00F04DA3" w:rsidRDefault="001F7BD8" w:rsidP="00560610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Приборы для </w:t>
            </w:r>
            <w:r w:rsidR="00D34BCA">
              <w:rPr>
                <w:rFonts w:ascii="Times New Roman" w:hAnsi="Times New Roman"/>
                <w:color w:val="000000"/>
                <w:sz w:val="22"/>
                <w:szCs w:val="22"/>
              </w:rPr>
              <w:t>измерения электрических величин</w:t>
            </w:r>
            <w:r w:rsidR="00D34BCA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 </w:t>
            </w: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ионизирующих излучений,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тыс. </w:t>
            </w:r>
            <w:r w:rsidRPr="00CC1965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1855" w:type="dxa"/>
            <w:tcBorders>
              <w:top w:val="nil"/>
              <w:bottom w:val="nil"/>
            </w:tcBorders>
            <w:vAlign w:val="bottom"/>
          </w:tcPr>
          <w:p w:rsidR="001F7BD8" w:rsidRPr="00B621E8" w:rsidRDefault="001F7BD8" w:rsidP="00560610">
            <w:pPr>
              <w:pStyle w:val="xl40"/>
              <w:spacing w:before="80" w:after="80" w:line="220" w:lineRule="exact"/>
              <w:ind w:right="56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1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7,1             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7BD8" w:rsidRPr="00B621E8" w:rsidRDefault="001F7BD8" w:rsidP="00560610">
            <w:pPr>
              <w:pStyle w:val="xl40"/>
              <w:spacing w:before="80" w:after="80" w:line="220" w:lineRule="exact"/>
              <w:ind w:right="51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1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179,0           </w:t>
            </w:r>
          </w:p>
        </w:tc>
      </w:tr>
      <w:tr w:rsidR="001F7BD8" w:rsidRPr="00CA0BB7" w:rsidTr="00560610">
        <w:trPr>
          <w:cantSplit/>
          <w:jc w:val="center"/>
        </w:trPr>
        <w:tc>
          <w:tcPr>
            <w:tcW w:w="527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7BD8" w:rsidRPr="00CA0BB7" w:rsidRDefault="001F7BD8" w:rsidP="00560610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F04DA3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Счетчики газа, включая калиброванные, тыс. </w:t>
            </w:r>
            <w:r w:rsidRPr="003E0C56">
              <w:rPr>
                <w:rFonts w:ascii="Times New Roman" w:hAnsi="Times New Roman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855" w:type="dxa"/>
            <w:tcBorders>
              <w:top w:val="nil"/>
              <w:bottom w:val="nil"/>
            </w:tcBorders>
            <w:vAlign w:val="bottom"/>
          </w:tcPr>
          <w:p w:rsidR="001F7BD8" w:rsidRPr="00B621E8" w:rsidRDefault="001F7BD8" w:rsidP="00560610">
            <w:pPr>
              <w:pStyle w:val="xl40"/>
              <w:spacing w:before="80" w:after="80" w:line="220" w:lineRule="exact"/>
              <w:ind w:right="56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1E8">
              <w:rPr>
                <w:rFonts w:ascii="Times New Roman" w:hAnsi="Times New Roman"/>
                <w:color w:val="000000"/>
                <w:sz w:val="22"/>
                <w:szCs w:val="22"/>
              </w:rPr>
              <w:t>62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B621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7BD8" w:rsidRPr="00B621E8" w:rsidRDefault="001F7BD8" w:rsidP="00560610">
            <w:pPr>
              <w:pStyle w:val="xl40"/>
              <w:spacing w:before="80" w:after="80" w:line="220" w:lineRule="exact"/>
              <w:ind w:right="51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1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203,0           </w:t>
            </w:r>
          </w:p>
        </w:tc>
      </w:tr>
      <w:tr w:rsidR="001F7BD8" w:rsidRPr="00CA0BB7" w:rsidTr="00560610">
        <w:trPr>
          <w:cantSplit/>
          <w:jc w:val="center"/>
        </w:trPr>
        <w:tc>
          <w:tcPr>
            <w:tcW w:w="5272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1F7BD8" w:rsidRPr="00F04DA3" w:rsidRDefault="001F7BD8" w:rsidP="00560610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Счетчики электроэнергии, включая калиброванные, тыс. шт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</w:tc>
        <w:tc>
          <w:tcPr>
            <w:tcW w:w="1855" w:type="dxa"/>
            <w:tcBorders>
              <w:top w:val="nil"/>
              <w:bottom w:val="single" w:sz="4" w:space="0" w:color="auto"/>
            </w:tcBorders>
            <w:vAlign w:val="bottom"/>
          </w:tcPr>
          <w:p w:rsidR="001F7BD8" w:rsidRPr="00B621E8" w:rsidRDefault="001F7BD8" w:rsidP="00560610">
            <w:pPr>
              <w:pStyle w:val="xl40"/>
              <w:spacing w:before="80" w:after="80" w:line="220" w:lineRule="exact"/>
              <w:ind w:right="56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1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31,3            </w:t>
            </w:r>
          </w:p>
        </w:tc>
        <w:tc>
          <w:tcPr>
            <w:tcW w:w="1842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F7BD8" w:rsidRPr="00B621E8" w:rsidRDefault="001F7BD8" w:rsidP="00560610">
            <w:pPr>
              <w:pStyle w:val="xl40"/>
              <w:spacing w:before="80" w:after="80" w:line="220" w:lineRule="exact"/>
              <w:ind w:right="51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1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67,3            </w:t>
            </w:r>
          </w:p>
        </w:tc>
      </w:tr>
      <w:tr w:rsidR="001F7BD8" w:rsidRPr="00CA0BB7" w:rsidTr="00560610">
        <w:trPr>
          <w:cantSplit/>
          <w:jc w:val="center"/>
        </w:trPr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1F7BD8" w:rsidRPr="00F04DA3" w:rsidRDefault="001F7BD8" w:rsidP="00560610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Аппаратура, основанная на использовании рентгеновского, а также альфа-, бета- или гамма-излучений, штук</w:t>
            </w:r>
          </w:p>
        </w:tc>
        <w:tc>
          <w:tcPr>
            <w:tcW w:w="1855" w:type="dxa"/>
            <w:tcBorders>
              <w:top w:val="single" w:sz="4" w:space="0" w:color="auto"/>
              <w:bottom w:val="nil"/>
            </w:tcBorders>
            <w:vAlign w:val="bottom"/>
          </w:tcPr>
          <w:p w:rsidR="001F7BD8" w:rsidRPr="00B621E8" w:rsidRDefault="001F7BD8" w:rsidP="00560610">
            <w:pPr>
              <w:pStyle w:val="xl40"/>
              <w:spacing w:before="80" w:after="80" w:line="220" w:lineRule="exact"/>
              <w:ind w:right="56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1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138             </w:t>
            </w:r>
          </w:p>
        </w:tc>
        <w:tc>
          <w:tcPr>
            <w:tcW w:w="1842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F7BD8" w:rsidRPr="00B621E8" w:rsidRDefault="001F7BD8" w:rsidP="00560610">
            <w:pPr>
              <w:pStyle w:val="xl40"/>
              <w:spacing w:before="80" w:after="80" w:line="220" w:lineRule="exact"/>
              <w:ind w:right="51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1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153,3           </w:t>
            </w:r>
          </w:p>
        </w:tc>
      </w:tr>
      <w:tr w:rsidR="001F7BD8" w:rsidRPr="00CA0BB7" w:rsidTr="001F7BD8">
        <w:trPr>
          <w:cantSplit/>
          <w:jc w:val="center"/>
        </w:trPr>
        <w:tc>
          <w:tcPr>
            <w:tcW w:w="5272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F7BD8" w:rsidRPr="00F04DA3" w:rsidRDefault="001F7BD8" w:rsidP="00560610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0E126B">
              <w:rPr>
                <w:rFonts w:ascii="Times New Roman" w:hAnsi="Times New Roman"/>
                <w:color w:val="000000"/>
                <w:sz w:val="22"/>
                <w:szCs w:val="22"/>
              </w:rPr>
              <w:t>Аппаратура, основанная на использовании ультрафиолетового или инфракрасного излучения, применяемая в медицине, штук</w:t>
            </w:r>
          </w:p>
        </w:tc>
        <w:tc>
          <w:tcPr>
            <w:tcW w:w="1855" w:type="dxa"/>
            <w:tcBorders>
              <w:top w:val="nil"/>
              <w:bottom w:val="nil"/>
            </w:tcBorders>
            <w:vAlign w:val="bottom"/>
          </w:tcPr>
          <w:p w:rsidR="001F7BD8" w:rsidRPr="00B621E8" w:rsidRDefault="001F7BD8" w:rsidP="00560610">
            <w:pPr>
              <w:pStyle w:val="xl40"/>
              <w:spacing w:before="80" w:after="80" w:line="220" w:lineRule="exact"/>
              <w:ind w:right="56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1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2 195           </w:t>
            </w:r>
          </w:p>
        </w:tc>
        <w:tc>
          <w:tcPr>
            <w:tcW w:w="184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F7BD8" w:rsidRPr="00B621E8" w:rsidRDefault="001F7BD8" w:rsidP="00560610">
            <w:pPr>
              <w:pStyle w:val="xl40"/>
              <w:spacing w:before="80" w:after="80" w:line="220" w:lineRule="exact"/>
              <w:ind w:right="51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1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5,2р.         </w:t>
            </w:r>
          </w:p>
        </w:tc>
      </w:tr>
      <w:tr w:rsidR="001F7BD8" w:rsidRPr="00CA0BB7" w:rsidTr="001F7BD8">
        <w:trPr>
          <w:cantSplit/>
          <w:jc w:val="center"/>
        </w:trPr>
        <w:tc>
          <w:tcPr>
            <w:tcW w:w="5272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1F7BD8" w:rsidRPr="00CA0BB7" w:rsidRDefault="001F7BD8" w:rsidP="00560610">
            <w:pPr>
              <w:pStyle w:val="xl40"/>
              <w:spacing w:before="80" w:after="8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Устройства н</w:t>
            </w:r>
            <w:r w:rsidR="00D34BCA">
              <w:rPr>
                <w:rFonts w:ascii="Times New Roman" w:hAnsi="Times New Roman"/>
                <w:color w:val="000000"/>
                <w:sz w:val="22"/>
                <w:szCs w:val="22"/>
              </w:rPr>
              <w:t>а жидких кристаллах; лазеры</w:t>
            </w:r>
            <w:r w:rsidR="00D34BCA">
              <w:rPr>
                <w:rFonts w:ascii="Times New Roman" w:hAnsi="Times New Roman"/>
                <w:color w:val="000000"/>
                <w:sz w:val="22"/>
                <w:szCs w:val="22"/>
              </w:rPr>
              <w:br/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(кроме лазерных диод</w:t>
            </w:r>
            <w:r w:rsidR="00D34BCA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ов); прочие оптические приборы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и аппараты, млн. руб.</w:t>
            </w:r>
          </w:p>
        </w:tc>
        <w:tc>
          <w:tcPr>
            <w:tcW w:w="1855" w:type="dxa"/>
            <w:tcBorders>
              <w:top w:val="nil"/>
              <w:bottom w:val="double" w:sz="4" w:space="0" w:color="auto"/>
            </w:tcBorders>
            <w:vAlign w:val="bottom"/>
          </w:tcPr>
          <w:p w:rsidR="001F7BD8" w:rsidRPr="00B621E8" w:rsidRDefault="001F7BD8" w:rsidP="00560610">
            <w:pPr>
              <w:pStyle w:val="xl40"/>
              <w:spacing w:before="80" w:after="80" w:line="220" w:lineRule="exact"/>
              <w:ind w:right="56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1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26,8            </w:t>
            </w:r>
          </w:p>
        </w:tc>
        <w:tc>
          <w:tcPr>
            <w:tcW w:w="184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1F7BD8" w:rsidRPr="00B621E8" w:rsidRDefault="001F7BD8" w:rsidP="00560610">
            <w:pPr>
              <w:pStyle w:val="xl40"/>
              <w:spacing w:before="80" w:after="80" w:line="220" w:lineRule="exact"/>
              <w:ind w:right="51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621E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 5,3р.         </w:t>
            </w:r>
          </w:p>
        </w:tc>
      </w:tr>
    </w:tbl>
    <w:p w:rsidR="005823A2" w:rsidRDefault="005823A2" w:rsidP="00560610">
      <w:pPr>
        <w:spacing w:before="120" w:after="80" w:line="320" w:lineRule="exact"/>
        <w:ind w:firstLine="709"/>
        <w:jc w:val="both"/>
        <w:rPr>
          <w:spacing w:val="-2"/>
          <w:kern w:val="24"/>
          <w:sz w:val="26"/>
        </w:rPr>
      </w:pPr>
      <w:r w:rsidRPr="00CA0BB7">
        <w:rPr>
          <w:b/>
          <w:spacing w:val="-2"/>
          <w:kern w:val="24"/>
          <w:sz w:val="26"/>
          <w:szCs w:val="26"/>
        </w:rPr>
        <w:t xml:space="preserve">Производство электрооборудования </w:t>
      </w:r>
      <w:r w:rsidRPr="00CA0BB7">
        <w:rPr>
          <w:spacing w:val="-2"/>
          <w:kern w:val="24"/>
          <w:sz w:val="26"/>
          <w:szCs w:val="26"/>
        </w:rPr>
        <w:t>(</w:t>
      </w:r>
      <w:r w:rsidR="00672FCE">
        <w:rPr>
          <w:spacing w:val="-2"/>
          <w:kern w:val="24"/>
          <w:sz w:val="26"/>
          <w:szCs w:val="26"/>
        </w:rPr>
        <w:t>2,3</w:t>
      </w:r>
      <w:r w:rsidRPr="00CA0BB7">
        <w:rPr>
          <w:spacing w:val="-2"/>
          <w:kern w:val="24"/>
          <w:sz w:val="26"/>
          <w:szCs w:val="26"/>
        </w:rPr>
        <w:t xml:space="preserve">% в общем объеме промышленного производства). </w:t>
      </w:r>
      <w:r>
        <w:rPr>
          <w:spacing w:val="-2"/>
          <w:sz w:val="26"/>
          <w:szCs w:val="26"/>
        </w:rPr>
        <w:t>Объем</w:t>
      </w:r>
      <w:r w:rsidRPr="00CA0BB7">
        <w:rPr>
          <w:spacing w:val="-2"/>
          <w:sz w:val="26"/>
          <w:szCs w:val="26"/>
        </w:rPr>
        <w:t xml:space="preserve"> производства в</w:t>
      </w:r>
      <w:r>
        <w:rPr>
          <w:spacing w:val="-2"/>
          <w:sz w:val="26"/>
          <w:szCs w:val="26"/>
        </w:rPr>
        <w:t xml:space="preserve"> </w:t>
      </w:r>
      <w:r w:rsidR="00F4655F">
        <w:rPr>
          <w:spacing w:val="-2"/>
          <w:sz w:val="26"/>
          <w:szCs w:val="26"/>
        </w:rPr>
        <w:t xml:space="preserve">январе </w:t>
      </w:r>
      <w:r w:rsidRPr="00CA0BB7">
        <w:rPr>
          <w:spacing w:val="-2"/>
          <w:sz w:val="26"/>
          <w:szCs w:val="26"/>
        </w:rPr>
        <w:t>201</w:t>
      </w:r>
      <w:r w:rsidR="00F4655F">
        <w:rPr>
          <w:spacing w:val="-2"/>
          <w:sz w:val="26"/>
          <w:szCs w:val="26"/>
        </w:rPr>
        <w:t>9</w:t>
      </w:r>
      <w:r w:rsidRPr="00CA0BB7">
        <w:rPr>
          <w:spacing w:val="-2"/>
          <w:sz w:val="26"/>
          <w:szCs w:val="26"/>
        </w:rPr>
        <w:t> г</w:t>
      </w:r>
      <w:r w:rsidR="00F4655F">
        <w:rPr>
          <w:spacing w:val="-2"/>
          <w:sz w:val="26"/>
          <w:szCs w:val="26"/>
        </w:rPr>
        <w:t>.</w:t>
      </w:r>
      <w:r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>по сравнению с</w:t>
      </w:r>
      <w:r w:rsidR="00F4655F">
        <w:rPr>
          <w:spacing w:val="-2"/>
          <w:sz w:val="26"/>
          <w:szCs w:val="26"/>
        </w:rPr>
        <w:t xml:space="preserve"> январем </w:t>
      </w:r>
      <w:r w:rsidRPr="00CA0BB7">
        <w:rPr>
          <w:spacing w:val="-2"/>
          <w:sz w:val="26"/>
          <w:szCs w:val="26"/>
        </w:rPr>
        <w:t>201</w:t>
      </w:r>
      <w:r w:rsidR="00F4655F">
        <w:rPr>
          <w:spacing w:val="-2"/>
          <w:sz w:val="26"/>
          <w:szCs w:val="26"/>
        </w:rPr>
        <w:t>8</w:t>
      </w:r>
      <w:r>
        <w:rPr>
          <w:spacing w:val="-2"/>
          <w:sz w:val="26"/>
          <w:szCs w:val="26"/>
        </w:rPr>
        <w:t> </w:t>
      </w:r>
      <w:r w:rsidRPr="00CA0BB7">
        <w:rPr>
          <w:spacing w:val="-2"/>
          <w:sz w:val="26"/>
          <w:szCs w:val="26"/>
        </w:rPr>
        <w:t>г</w:t>
      </w:r>
      <w:r w:rsidR="00F4655F">
        <w:rPr>
          <w:spacing w:val="-2"/>
          <w:sz w:val="26"/>
          <w:szCs w:val="26"/>
        </w:rPr>
        <w:t>.</w:t>
      </w:r>
      <w:r>
        <w:rPr>
          <w:spacing w:val="-2"/>
          <w:sz w:val="26"/>
          <w:szCs w:val="26"/>
        </w:rPr>
        <w:t xml:space="preserve"> </w:t>
      </w:r>
      <w:r w:rsidRPr="00CA0BB7">
        <w:rPr>
          <w:spacing w:val="-2"/>
          <w:sz w:val="26"/>
          <w:szCs w:val="26"/>
        </w:rPr>
        <w:t xml:space="preserve">в сопоставимых ценах увеличился </w:t>
      </w:r>
      <w:r>
        <w:rPr>
          <w:spacing w:val="-2"/>
          <w:sz w:val="26"/>
          <w:szCs w:val="26"/>
        </w:rPr>
        <w:t>н</w:t>
      </w:r>
      <w:r w:rsidRPr="00CA0BB7">
        <w:rPr>
          <w:spacing w:val="-2"/>
          <w:sz w:val="26"/>
          <w:szCs w:val="26"/>
        </w:rPr>
        <w:t>а</w:t>
      </w:r>
      <w:r w:rsidR="00672FCE">
        <w:rPr>
          <w:spacing w:val="-2"/>
          <w:sz w:val="26"/>
          <w:szCs w:val="26"/>
        </w:rPr>
        <w:t xml:space="preserve"> 8,9</w:t>
      </w:r>
      <w:r w:rsidRPr="00CA0BB7">
        <w:rPr>
          <w:spacing w:val="-2"/>
          <w:sz w:val="26"/>
          <w:szCs w:val="26"/>
        </w:rPr>
        <w:t>%</w:t>
      </w:r>
      <w:r w:rsidRPr="00CA0BB7">
        <w:rPr>
          <w:spacing w:val="-2"/>
          <w:kern w:val="24"/>
          <w:sz w:val="26"/>
        </w:rPr>
        <w:t>.</w:t>
      </w:r>
    </w:p>
    <w:p w:rsidR="005823A2" w:rsidRPr="00CA0BB7" w:rsidRDefault="005823A2" w:rsidP="00286344">
      <w:pPr>
        <w:pStyle w:val="a4"/>
        <w:tabs>
          <w:tab w:val="left" w:pos="708"/>
        </w:tabs>
        <w:spacing w:before="60" w:after="6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электрооборудования</w:t>
      </w: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line="340" w:lineRule="exact"/>
        <w:jc w:val="center"/>
        <w:rPr>
          <w:rFonts w:ascii="Arial" w:hAnsi="Arial" w:cs="Arial"/>
          <w:bCs/>
          <w:i/>
          <w:iCs/>
          <w:lang w:val="ru-RU"/>
        </w:rPr>
      </w:pPr>
      <w:r w:rsidRPr="00CA0BB7">
        <w:rPr>
          <w:rFonts w:ascii="Arial" w:hAnsi="Arial" w:cs="Arial"/>
          <w:bCs/>
          <w:i/>
          <w:iCs/>
          <w:noProof/>
          <w:lang w:val="ru-RU"/>
        </w:rPr>
        <w:drawing>
          <wp:anchor distT="286512" distB="110274" distL="181356" distR="183813" simplePos="0" relativeHeight="251672576" behindDoc="0" locked="0" layoutInCell="1" allowOverlap="1">
            <wp:simplePos x="0" y="0"/>
            <wp:positionH relativeFrom="column">
              <wp:posOffset>-100330</wp:posOffset>
            </wp:positionH>
            <wp:positionV relativeFrom="paragraph">
              <wp:posOffset>112395</wp:posOffset>
            </wp:positionV>
            <wp:extent cx="6181725" cy="1962150"/>
            <wp:effectExtent l="0" t="0" r="9525" b="0"/>
            <wp:wrapNone/>
            <wp:docPr id="27" name="Объект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anchor>
        </w:drawing>
      </w: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560610" w:rsidRDefault="00560610" w:rsidP="005823A2">
      <w:pPr>
        <w:pStyle w:val="a4"/>
        <w:tabs>
          <w:tab w:val="clear" w:pos="4536"/>
          <w:tab w:val="clear" w:pos="9072"/>
        </w:tabs>
        <w:spacing w:line="34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60610" w:rsidRDefault="00560610" w:rsidP="005823A2">
      <w:pPr>
        <w:pStyle w:val="a4"/>
        <w:tabs>
          <w:tab w:val="clear" w:pos="4536"/>
          <w:tab w:val="clear" w:pos="9072"/>
        </w:tabs>
        <w:spacing w:line="34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60610" w:rsidRDefault="00560610" w:rsidP="005823A2">
      <w:pPr>
        <w:pStyle w:val="a4"/>
        <w:tabs>
          <w:tab w:val="clear" w:pos="4536"/>
          <w:tab w:val="clear" w:pos="9072"/>
        </w:tabs>
        <w:spacing w:line="34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60610" w:rsidRDefault="00560610" w:rsidP="005823A2">
      <w:pPr>
        <w:pStyle w:val="a4"/>
        <w:tabs>
          <w:tab w:val="clear" w:pos="4536"/>
          <w:tab w:val="clear" w:pos="9072"/>
        </w:tabs>
        <w:spacing w:line="34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60610" w:rsidRDefault="00560610" w:rsidP="005823A2">
      <w:pPr>
        <w:pStyle w:val="a4"/>
        <w:tabs>
          <w:tab w:val="clear" w:pos="4536"/>
          <w:tab w:val="clear" w:pos="9072"/>
        </w:tabs>
        <w:spacing w:line="34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60610" w:rsidRPr="00CA0BB7" w:rsidRDefault="00560610" w:rsidP="005823A2">
      <w:pPr>
        <w:pStyle w:val="a4"/>
        <w:tabs>
          <w:tab w:val="clear" w:pos="4536"/>
          <w:tab w:val="clear" w:pos="9072"/>
        </w:tabs>
        <w:spacing w:line="34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60610" w:rsidRDefault="00560610" w:rsidP="00560610">
      <w:pPr>
        <w:spacing w:before="360" w:after="80" w:line="22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60610">
      <w:pPr>
        <w:spacing w:before="200" w:after="80" w:line="22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электрооборудования</w:t>
      </w:r>
    </w:p>
    <w:tbl>
      <w:tblPr>
        <w:tblW w:w="4919" w:type="pct"/>
        <w:jc w:val="center"/>
        <w:tblInd w:w="-1168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CellMar>
          <w:left w:w="42" w:type="dxa"/>
          <w:right w:w="42" w:type="dxa"/>
        </w:tblCellMar>
        <w:tblLook w:val="0000"/>
      </w:tblPr>
      <w:tblGrid>
        <w:gridCol w:w="5481"/>
        <w:gridCol w:w="1854"/>
        <w:gridCol w:w="1672"/>
      </w:tblGrid>
      <w:tr w:rsidR="00B621E8" w:rsidRPr="00076BC2" w:rsidTr="004C0B2E">
        <w:trPr>
          <w:cantSplit/>
          <w:trHeight w:val="694"/>
          <w:tblHeader/>
          <w:jc w:val="center"/>
        </w:trPr>
        <w:tc>
          <w:tcPr>
            <w:tcW w:w="3043" w:type="pct"/>
            <w:tcBorders>
              <w:left w:val="single" w:sz="4" w:space="0" w:color="auto"/>
            </w:tcBorders>
            <w:vAlign w:val="bottom"/>
          </w:tcPr>
          <w:p w:rsidR="00B621E8" w:rsidRPr="00CA0BB7" w:rsidRDefault="00B621E8" w:rsidP="00D07B9C">
            <w:pPr>
              <w:spacing w:before="40" w:after="40" w:line="200" w:lineRule="exact"/>
              <w:ind w:left="57"/>
              <w:rPr>
                <w:snapToGrid w:val="0"/>
                <w:sz w:val="22"/>
                <w:szCs w:val="22"/>
              </w:rPr>
            </w:pPr>
          </w:p>
        </w:tc>
        <w:tc>
          <w:tcPr>
            <w:tcW w:w="1029" w:type="pct"/>
          </w:tcPr>
          <w:p w:rsidR="00B621E8" w:rsidRPr="00C02843" w:rsidRDefault="00B621E8" w:rsidP="005C43B4">
            <w:pPr>
              <w:spacing w:before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Произведено </w:t>
            </w:r>
            <w:r>
              <w:rPr>
                <w:sz w:val="22"/>
                <w:szCs w:val="22"/>
              </w:rPr>
              <w:br/>
              <w:t xml:space="preserve">за январь 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28" w:type="pct"/>
            <w:tcBorders>
              <w:right w:val="single" w:sz="4" w:space="0" w:color="auto"/>
            </w:tcBorders>
          </w:tcPr>
          <w:p w:rsidR="00B621E8" w:rsidRPr="00C02843" w:rsidRDefault="00B621E8" w:rsidP="005C43B4">
            <w:pPr>
              <w:spacing w:before="4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 % к</w:t>
            </w:r>
            <w:r w:rsidRPr="00C0284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C35058" w:rsidRPr="00CA0BB7" w:rsidTr="004C0B2E">
        <w:trPr>
          <w:cantSplit/>
          <w:trHeight w:val="309"/>
          <w:jc w:val="center"/>
        </w:trPr>
        <w:tc>
          <w:tcPr>
            <w:tcW w:w="304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5058" w:rsidRPr="00CA0BB7" w:rsidRDefault="00C35058" w:rsidP="00560610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переменного тока, тыс. шт.</w:t>
            </w:r>
          </w:p>
        </w:tc>
        <w:tc>
          <w:tcPr>
            <w:tcW w:w="1029" w:type="pct"/>
            <w:tcBorders>
              <w:top w:val="single" w:sz="4" w:space="0" w:color="auto"/>
              <w:bottom w:val="nil"/>
            </w:tcBorders>
            <w:vAlign w:val="bottom"/>
          </w:tcPr>
          <w:p w:rsidR="00C35058" w:rsidRPr="00C35058" w:rsidRDefault="00C35058" w:rsidP="00560610">
            <w:pPr>
              <w:pStyle w:val="xl40"/>
              <w:spacing w:before="60" w:after="60" w:line="200" w:lineRule="exact"/>
              <w:ind w:right="68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46,2            </w:t>
            </w:r>
          </w:p>
        </w:tc>
        <w:tc>
          <w:tcPr>
            <w:tcW w:w="928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5058" w:rsidRPr="00C35058" w:rsidRDefault="00C35058" w:rsidP="00560610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101,2           </w:t>
            </w:r>
          </w:p>
        </w:tc>
      </w:tr>
      <w:tr w:rsidR="00C35058" w:rsidRPr="00CA0BB7" w:rsidTr="004C0B2E">
        <w:trPr>
          <w:cantSplit/>
          <w:jc w:val="center"/>
        </w:trPr>
        <w:tc>
          <w:tcPr>
            <w:tcW w:w="304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5058" w:rsidRPr="00CA0BB7" w:rsidRDefault="00C35058" w:rsidP="00560610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1029" w:type="pct"/>
            <w:tcBorders>
              <w:top w:val="nil"/>
              <w:bottom w:val="nil"/>
            </w:tcBorders>
            <w:vAlign w:val="bottom"/>
          </w:tcPr>
          <w:p w:rsidR="00C35058" w:rsidRPr="00C35058" w:rsidRDefault="00C35058" w:rsidP="00560610">
            <w:pPr>
              <w:pStyle w:val="xl40"/>
              <w:spacing w:before="60" w:after="60" w:line="200" w:lineRule="exact"/>
              <w:ind w:right="68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40,8            </w:t>
            </w:r>
          </w:p>
        </w:tc>
        <w:tc>
          <w:tcPr>
            <w:tcW w:w="9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5058" w:rsidRPr="00C35058" w:rsidRDefault="00C35058" w:rsidP="00560610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112,1           </w:t>
            </w:r>
          </w:p>
        </w:tc>
      </w:tr>
      <w:tr w:rsidR="00C35058" w:rsidRPr="00CA0BB7" w:rsidTr="004C0B2E">
        <w:trPr>
          <w:cantSplit/>
          <w:trHeight w:val="241"/>
          <w:jc w:val="center"/>
        </w:trPr>
        <w:tc>
          <w:tcPr>
            <w:tcW w:w="304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5058" w:rsidRPr="001C5B16" w:rsidRDefault="00C35058" w:rsidP="00560610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Кабели оптические</w:t>
            </w: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тыс. км</w:t>
            </w:r>
          </w:p>
        </w:tc>
        <w:tc>
          <w:tcPr>
            <w:tcW w:w="1029" w:type="pct"/>
            <w:tcBorders>
              <w:top w:val="nil"/>
              <w:bottom w:val="nil"/>
            </w:tcBorders>
            <w:vAlign w:val="bottom"/>
          </w:tcPr>
          <w:p w:rsidR="00C35058" w:rsidRPr="00C35058" w:rsidRDefault="00C35058" w:rsidP="00560610">
            <w:pPr>
              <w:pStyle w:val="xl40"/>
              <w:spacing w:before="60" w:after="60" w:line="200" w:lineRule="exact"/>
              <w:ind w:right="68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6,9             </w:t>
            </w:r>
          </w:p>
        </w:tc>
        <w:tc>
          <w:tcPr>
            <w:tcW w:w="9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5058" w:rsidRPr="00C35058" w:rsidRDefault="00C35058" w:rsidP="00560610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231,7           </w:t>
            </w:r>
          </w:p>
        </w:tc>
      </w:tr>
      <w:tr w:rsidR="00C35058" w:rsidRPr="00CA0BB7" w:rsidTr="004C0B2E">
        <w:trPr>
          <w:cantSplit/>
          <w:trHeight w:val="241"/>
          <w:jc w:val="center"/>
        </w:trPr>
        <w:tc>
          <w:tcPr>
            <w:tcW w:w="304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5058" w:rsidRPr="001C5B16" w:rsidRDefault="00C35058" w:rsidP="00560610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высоковольтные</w:t>
            </w: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>, км</w:t>
            </w:r>
          </w:p>
        </w:tc>
        <w:tc>
          <w:tcPr>
            <w:tcW w:w="1029" w:type="pct"/>
            <w:tcBorders>
              <w:top w:val="nil"/>
              <w:bottom w:val="nil"/>
            </w:tcBorders>
            <w:vAlign w:val="bottom"/>
          </w:tcPr>
          <w:p w:rsidR="00C35058" w:rsidRPr="00C35058" w:rsidRDefault="00C35058" w:rsidP="00560610">
            <w:pPr>
              <w:pStyle w:val="xl40"/>
              <w:spacing w:before="60" w:after="60" w:line="200" w:lineRule="exact"/>
              <w:ind w:right="68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1 641           </w:t>
            </w:r>
          </w:p>
        </w:tc>
        <w:tc>
          <w:tcPr>
            <w:tcW w:w="9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5058" w:rsidRPr="00C35058" w:rsidRDefault="00C35058" w:rsidP="00560610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81,1            </w:t>
            </w:r>
          </w:p>
        </w:tc>
      </w:tr>
      <w:tr w:rsidR="00C35058" w:rsidRPr="00CA0BB7" w:rsidTr="004C0B2E">
        <w:trPr>
          <w:cantSplit/>
          <w:trHeight w:val="241"/>
          <w:jc w:val="center"/>
        </w:trPr>
        <w:tc>
          <w:tcPr>
            <w:tcW w:w="304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5058" w:rsidRPr="00CA0BB7" w:rsidRDefault="00C35058" w:rsidP="00560610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Холодильники и морозильники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бытовые,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1029" w:type="pct"/>
            <w:tcBorders>
              <w:top w:val="nil"/>
              <w:bottom w:val="nil"/>
            </w:tcBorders>
            <w:vAlign w:val="bottom"/>
          </w:tcPr>
          <w:p w:rsidR="00C35058" w:rsidRPr="00C35058" w:rsidRDefault="00C35058" w:rsidP="00560610">
            <w:pPr>
              <w:pStyle w:val="xl40"/>
              <w:spacing w:before="60" w:after="60" w:line="200" w:lineRule="exact"/>
              <w:ind w:right="68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>45</w:t>
            </w:r>
            <w:r w:rsidR="003B553A">
              <w:rPr>
                <w:rFonts w:ascii="Times New Roman" w:hAnsi="Times New Roman"/>
                <w:color w:val="000000"/>
                <w:sz w:val="22"/>
                <w:szCs w:val="22"/>
              </w:rPr>
              <w:t>,0</w:t>
            </w: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             </w:t>
            </w:r>
          </w:p>
        </w:tc>
        <w:tc>
          <w:tcPr>
            <w:tcW w:w="9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5058" w:rsidRPr="00C35058" w:rsidRDefault="00C35058" w:rsidP="00560610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116,8           </w:t>
            </w:r>
          </w:p>
        </w:tc>
      </w:tr>
      <w:tr w:rsidR="00C35058" w:rsidRPr="00CA0BB7" w:rsidTr="004C0B2E">
        <w:trPr>
          <w:cantSplit/>
          <w:trHeight w:val="241"/>
          <w:jc w:val="center"/>
        </w:trPr>
        <w:tc>
          <w:tcPr>
            <w:tcW w:w="304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5058" w:rsidRPr="00CA0BB7" w:rsidRDefault="00C35058" w:rsidP="00560610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Машины стиральные бытовые, тыс. шт.</w:t>
            </w:r>
          </w:p>
        </w:tc>
        <w:tc>
          <w:tcPr>
            <w:tcW w:w="1029" w:type="pct"/>
            <w:tcBorders>
              <w:top w:val="nil"/>
              <w:bottom w:val="nil"/>
            </w:tcBorders>
            <w:vAlign w:val="bottom"/>
          </w:tcPr>
          <w:p w:rsidR="00C35058" w:rsidRPr="00C35058" w:rsidRDefault="00C35058" w:rsidP="00560610">
            <w:pPr>
              <w:pStyle w:val="xl40"/>
              <w:spacing w:before="60" w:after="60" w:line="200" w:lineRule="exact"/>
              <w:ind w:right="68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13,8            </w:t>
            </w:r>
          </w:p>
        </w:tc>
        <w:tc>
          <w:tcPr>
            <w:tcW w:w="9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5058" w:rsidRPr="00C35058" w:rsidRDefault="00C35058" w:rsidP="00560610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141,6           </w:t>
            </w:r>
          </w:p>
        </w:tc>
      </w:tr>
      <w:tr w:rsidR="00C35058" w:rsidRPr="00CA0BB7" w:rsidTr="004C0B2E">
        <w:trPr>
          <w:cantSplit/>
          <w:trHeight w:val="241"/>
          <w:jc w:val="center"/>
        </w:trPr>
        <w:tc>
          <w:tcPr>
            <w:tcW w:w="304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5058" w:rsidRPr="00CA0BB7" w:rsidRDefault="00C35058" w:rsidP="00560610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Вентиляторы и вытяжные или рециркуляционные шкафы бытовые,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1029" w:type="pct"/>
            <w:tcBorders>
              <w:top w:val="nil"/>
              <w:bottom w:val="nil"/>
            </w:tcBorders>
            <w:vAlign w:val="bottom"/>
          </w:tcPr>
          <w:p w:rsidR="00C35058" w:rsidRPr="00C35058" w:rsidRDefault="00C35058" w:rsidP="00560610">
            <w:pPr>
              <w:pStyle w:val="xl40"/>
              <w:spacing w:before="60" w:after="60" w:line="200" w:lineRule="exact"/>
              <w:ind w:right="68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10,9            </w:t>
            </w:r>
          </w:p>
        </w:tc>
        <w:tc>
          <w:tcPr>
            <w:tcW w:w="9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5058" w:rsidRPr="00C35058" w:rsidRDefault="00C35058" w:rsidP="00560610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114,9           </w:t>
            </w:r>
          </w:p>
        </w:tc>
      </w:tr>
      <w:tr w:rsidR="00C35058" w:rsidRPr="00CA0BB7" w:rsidTr="004C0B2E">
        <w:trPr>
          <w:cantSplit/>
          <w:jc w:val="center"/>
        </w:trPr>
        <w:tc>
          <w:tcPr>
            <w:tcW w:w="304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5058" w:rsidRPr="00CA0BB7" w:rsidRDefault="00C35058" w:rsidP="00560610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Печи микроволновые, тыс. шт.</w:t>
            </w:r>
          </w:p>
        </w:tc>
        <w:tc>
          <w:tcPr>
            <w:tcW w:w="1029" w:type="pct"/>
            <w:tcBorders>
              <w:top w:val="nil"/>
              <w:bottom w:val="nil"/>
            </w:tcBorders>
            <w:vAlign w:val="bottom"/>
          </w:tcPr>
          <w:p w:rsidR="00C35058" w:rsidRPr="00C35058" w:rsidRDefault="00C35058" w:rsidP="00560610">
            <w:pPr>
              <w:pStyle w:val="xl40"/>
              <w:spacing w:before="60" w:after="60" w:line="200" w:lineRule="exact"/>
              <w:ind w:right="68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49,3            </w:t>
            </w:r>
          </w:p>
        </w:tc>
        <w:tc>
          <w:tcPr>
            <w:tcW w:w="9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5058" w:rsidRPr="00C35058" w:rsidRDefault="00C35058" w:rsidP="00560610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48,0            </w:t>
            </w:r>
          </w:p>
        </w:tc>
      </w:tr>
      <w:tr w:rsidR="00C35058" w:rsidRPr="00CA0BB7" w:rsidTr="004C0B2E">
        <w:trPr>
          <w:cantSplit/>
          <w:jc w:val="center"/>
        </w:trPr>
        <w:tc>
          <w:tcPr>
            <w:tcW w:w="304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5058" w:rsidRPr="00CA0BB7" w:rsidRDefault="00C35058" w:rsidP="00560610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Электроплиты, электроплитки, панели электрические встраиваемые,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1029" w:type="pct"/>
            <w:tcBorders>
              <w:top w:val="nil"/>
              <w:bottom w:val="nil"/>
            </w:tcBorders>
            <w:vAlign w:val="bottom"/>
          </w:tcPr>
          <w:p w:rsidR="00C35058" w:rsidRPr="00C35058" w:rsidRDefault="00C35058" w:rsidP="00560610">
            <w:pPr>
              <w:pStyle w:val="xl40"/>
              <w:spacing w:before="60" w:after="60" w:line="200" w:lineRule="exact"/>
              <w:ind w:right="68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34,4            </w:t>
            </w:r>
          </w:p>
        </w:tc>
        <w:tc>
          <w:tcPr>
            <w:tcW w:w="928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5058" w:rsidRPr="00C35058" w:rsidRDefault="00C35058" w:rsidP="00560610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174,6           </w:t>
            </w:r>
          </w:p>
        </w:tc>
      </w:tr>
      <w:tr w:rsidR="00C35058" w:rsidRPr="00CA0BB7" w:rsidTr="004C0B2E">
        <w:trPr>
          <w:cantSplit/>
          <w:jc w:val="center"/>
        </w:trPr>
        <w:tc>
          <w:tcPr>
            <w:tcW w:w="304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C35058" w:rsidRDefault="00C35058" w:rsidP="00560610">
            <w:pPr>
              <w:pStyle w:val="xl40"/>
              <w:spacing w:before="60" w:after="60" w:line="20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Плиты, панели варочные газовые бытовые,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1029" w:type="pct"/>
            <w:tcBorders>
              <w:top w:val="nil"/>
              <w:bottom w:val="double" w:sz="4" w:space="0" w:color="auto"/>
            </w:tcBorders>
            <w:vAlign w:val="bottom"/>
          </w:tcPr>
          <w:p w:rsidR="00C35058" w:rsidRPr="00C35058" w:rsidRDefault="00C35058" w:rsidP="00560610">
            <w:pPr>
              <w:pStyle w:val="xl40"/>
              <w:spacing w:before="60" w:after="60" w:line="200" w:lineRule="exact"/>
              <w:ind w:right="680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88,6            </w:t>
            </w:r>
          </w:p>
        </w:tc>
        <w:tc>
          <w:tcPr>
            <w:tcW w:w="928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35058" w:rsidRPr="00C35058" w:rsidRDefault="00C35058" w:rsidP="00560610">
            <w:pPr>
              <w:pStyle w:val="xl40"/>
              <w:spacing w:before="60" w:after="60" w:line="200" w:lineRule="exact"/>
              <w:ind w:right="454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122,6           </w:t>
            </w:r>
          </w:p>
        </w:tc>
      </w:tr>
    </w:tbl>
    <w:p w:rsidR="005823A2" w:rsidRPr="00CA0BB7" w:rsidRDefault="005823A2" w:rsidP="00D34BCA">
      <w:pPr>
        <w:spacing w:before="240" w:after="80" w:line="240" w:lineRule="exact"/>
        <w:ind w:firstLine="23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lastRenderedPageBreak/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>электрооборудования</w:t>
      </w:r>
    </w:p>
    <w:tbl>
      <w:tblPr>
        <w:tblW w:w="9090" w:type="dxa"/>
        <w:tblInd w:w="38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5547"/>
        <w:gridCol w:w="1771"/>
        <w:gridCol w:w="1772"/>
      </w:tblGrid>
      <w:tr w:rsidR="00715A98" w:rsidRPr="00CA0BB7" w:rsidTr="004C0B2E">
        <w:trPr>
          <w:cantSplit/>
          <w:trHeight w:val="70"/>
          <w:tblHeader/>
        </w:trPr>
        <w:tc>
          <w:tcPr>
            <w:tcW w:w="5547" w:type="dxa"/>
            <w:vMerge w:val="restart"/>
            <w:tcBorders>
              <w:left w:val="single" w:sz="4" w:space="0" w:color="auto"/>
            </w:tcBorders>
            <w:vAlign w:val="bottom"/>
          </w:tcPr>
          <w:p w:rsidR="00715A98" w:rsidRPr="00CA0BB7" w:rsidRDefault="00715A98" w:rsidP="00D07B9C">
            <w:pPr>
              <w:spacing w:before="20" w:after="20" w:line="200" w:lineRule="exact"/>
              <w:ind w:left="20" w:right="20"/>
              <w:rPr>
                <w:bCs/>
                <w:sz w:val="22"/>
                <w:szCs w:val="22"/>
              </w:rPr>
            </w:pPr>
          </w:p>
        </w:tc>
        <w:tc>
          <w:tcPr>
            <w:tcW w:w="3543" w:type="dxa"/>
            <w:gridSpan w:val="2"/>
            <w:tcBorders>
              <w:right w:val="single" w:sz="4" w:space="0" w:color="auto"/>
            </w:tcBorders>
          </w:tcPr>
          <w:p w:rsidR="00715A98" w:rsidRPr="00C35058" w:rsidRDefault="00715A98" w:rsidP="00C35058">
            <w:pPr>
              <w:spacing w:before="40" w:line="220" w:lineRule="exact"/>
              <w:jc w:val="center"/>
              <w:rPr>
                <w:sz w:val="22"/>
                <w:szCs w:val="22"/>
              </w:rPr>
            </w:pPr>
            <w:r w:rsidRPr="00C35058">
              <w:rPr>
                <w:sz w:val="22"/>
                <w:szCs w:val="22"/>
              </w:rPr>
              <w:t>На 1 февраля 2019</w:t>
            </w:r>
            <w:r w:rsidR="00BE4A1A">
              <w:rPr>
                <w:sz w:val="22"/>
                <w:szCs w:val="22"/>
              </w:rPr>
              <w:t xml:space="preserve"> г.</w:t>
            </w:r>
          </w:p>
        </w:tc>
      </w:tr>
      <w:tr w:rsidR="00715A98" w:rsidRPr="00CA0BB7" w:rsidTr="004C0B2E">
        <w:trPr>
          <w:cantSplit/>
          <w:trHeight w:val="508"/>
          <w:tblHeader/>
        </w:trPr>
        <w:tc>
          <w:tcPr>
            <w:tcW w:w="5547" w:type="dxa"/>
            <w:vMerge/>
            <w:tcBorders>
              <w:left w:val="single" w:sz="4" w:space="0" w:color="auto"/>
            </w:tcBorders>
          </w:tcPr>
          <w:p w:rsidR="00715A98" w:rsidRPr="00CA0BB7" w:rsidRDefault="00715A98" w:rsidP="00D07B9C">
            <w:pPr>
              <w:pStyle w:val="xl40"/>
              <w:spacing w:before="20" w:after="20" w:line="200" w:lineRule="exact"/>
              <w:ind w:left="20" w:right="20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</w:tcPr>
          <w:p w:rsidR="00715A98" w:rsidRPr="00C35058" w:rsidRDefault="00715A98" w:rsidP="00C35058">
            <w:pPr>
              <w:spacing w:before="40" w:line="220" w:lineRule="exact"/>
              <w:jc w:val="center"/>
              <w:rPr>
                <w:sz w:val="22"/>
                <w:szCs w:val="22"/>
              </w:rPr>
            </w:pPr>
            <w:r w:rsidRPr="00C35058">
              <w:rPr>
                <w:sz w:val="22"/>
                <w:szCs w:val="22"/>
              </w:rPr>
              <w:t>всего</w:t>
            </w:r>
          </w:p>
        </w:tc>
        <w:tc>
          <w:tcPr>
            <w:tcW w:w="1772" w:type="dxa"/>
            <w:tcBorders>
              <w:right w:val="single" w:sz="4" w:space="0" w:color="auto"/>
            </w:tcBorders>
          </w:tcPr>
          <w:p w:rsidR="00715A98" w:rsidRPr="00C35058" w:rsidRDefault="00715A98" w:rsidP="00C35058">
            <w:pPr>
              <w:spacing w:before="40" w:line="220" w:lineRule="exact"/>
              <w:jc w:val="center"/>
              <w:rPr>
                <w:sz w:val="22"/>
                <w:szCs w:val="22"/>
              </w:rPr>
            </w:pPr>
            <w:r w:rsidRPr="00C35058">
              <w:rPr>
                <w:sz w:val="22"/>
                <w:szCs w:val="22"/>
              </w:rPr>
              <w:t>в % к среднемесяч-ному объему производства продукции</w:t>
            </w:r>
          </w:p>
        </w:tc>
      </w:tr>
      <w:tr w:rsidR="00C35058" w:rsidRPr="00CA0BB7" w:rsidTr="004C0B2E">
        <w:trPr>
          <w:cantSplit/>
        </w:trPr>
        <w:tc>
          <w:tcPr>
            <w:tcW w:w="55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5058" w:rsidRPr="00CA0BB7" w:rsidRDefault="00C35058" w:rsidP="00E06E83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Электродвигатели переменного тока, тыс. шт.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bottom"/>
          </w:tcPr>
          <w:p w:rsidR="00C35058" w:rsidRPr="00C35058" w:rsidRDefault="00C35058" w:rsidP="00D34BCA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28,2            </w:t>
            </w:r>
          </w:p>
        </w:tc>
        <w:tc>
          <w:tcPr>
            <w:tcW w:w="177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5058" w:rsidRPr="00C35058" w:rsidRDefault="00C35058" w:rsidP="00D34BCA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61,0            </w:t>
            </w:r>
          </w:p>
        </w:tc>
      </w:tr>
      <w:tr w:rsidR="00C35058" w:rsidRPr="00CA0BB7" w:rsidTr="004C0B2E">
        <w:trPr>
          <w:cantSplit/>
          <w:trHeight w:val="85"/>
        </w:trPr>
        <w:tc>
          <w:tcPr>
            <w:tcW w:w="55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5058" w:rsidRPr="00CA0BB7" w:rsidRDefault="00C35058" w:rsidP="00E06E83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Трансформаторы электрические, тыс. шт.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bottom"/>
          </w:tcPr>
          <w:p w:rsidR="00C35058" w:rsidRPr="00C35058" w:rsidRDefault="00C35058" w:rsidP="00D34BCA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26,6            </w:t>
            </w:r>
          </w:p>
        </w:tc>
        <w:tc>
          <w:tcPr>
            <w:tcW w:w="177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5058" w:rsidRPr="00C35058" w:rsidRDefault="00C35058" w:rsidP="00D34BCA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67,4            </w:t>
            </w:r>
          </w:p>
        </w:tc>
      </w:tr>
      <w:tr w:rsidR="00C35058" w:rsidRPr="00CA0BB7" w:rsidTr="004C0B2E">
        <w:trPr>
          <w:cantSplit/>
          <w:trHeight w:val="85"/>
        </w:trPr>
        <w:tc>
          <w:tcPr>
            <w:tcW w:w="55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5058" w:rsidRPr="001C5B16" w:rsidRDefault="00C35058" w:rsidP="00E06E83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Кабели оптические</w:t>
            </w: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тыс. км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bottom"/>
          </w:tcPr>
          <w:p w:rsidR="00C35058" w:rsidRPr="00C35058" w:rsidRDefault="00C35058" w:rsidP="00D34BCA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2,2             </w:t>
            </w:r>
          </w:p>
        </w:tc>
        <w:tc>
          <w:tcPr>
            <w:tcW w:w="177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5058" w:rsidRPr="00C35058" w:rsidRDefault="00C35058" w:rsidP="00D34BCA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31,9            </w:t>
            </w:r>
          </w:p>
        </w:tc>
      </w:tr>
      <w:tr w:rsidR="00C35058" w:rsidRPr="00CA0BB7" w:rsidTr="004C0B2E">
        <w:trPr>
          <w:cantSplit/>
        </w:trPr>
        <w:tc>
          <w:tcPr>
            <w:tcW w:w="55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5058" w:rsidRPr="001C5B16" w:rsidRDefault="00C35058" w:rsidP="00E06E83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Проводники электрические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высоковольтные</w:t>
            </w:r>
            <w:r w:rsidRPr="001C5B16">
              <w:rPr>
                <w:rFonts w:ascii="Times New Roman" w:hAnsi="Times New Roman"/>
                <w:color w:val="000000"/>
                <w:sz w:val="22"/>
                <w:szCs w:val="22"/>
              </w:rPr>
              <w:t>, км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bottom"/>
          </w:tcPr>
          <w:p w:rsidR="00C35058" w:rsidRPr="00C35058" w:rsidRDefault="00C35058" w:rsidP="00D34BCA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415             </w:t>
            </w:r>
          </w:p>
        </w:tc>
        <w:tc>
          <w:tcPr>
            <w:tcW w:w="177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5058" w:rsidRPr="00C35058" w:rsidRDefault="00C35058" w:rsidP="00D34BCA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25,3            </w:t>
            </w:r>
          </w:p>
        </w:tc>
      </w:tr>
      <w:tr w:rsidR="00C35058" w:rsidRPr="00CA0BB7" w:rsidTr="004C0B2E">
        <w:trPr>
          <w:cantSplit/>
        </w:trPr>
        <w:tc>
          <w:tcPr>
            <w:tcW w:w="55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5058" w:rsidRPr="00CA0BB7" w:rsidRDefault="00C35058" w:rsidP="00E06E83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Машины стиральные бытовые, тыс. шт.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bottom"/>
          </w:tcPr>
          <w:p w:rsidR="00C35058" w:rsidRPr="00C35058" w:rsidRDefault="00C35058" w:rsidP="00D34BCA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10,6            </w:t>
            </w:r>
          </w:p>
        </w:tc>
        <w:tc>
          <w:tcPr>
            <w:tcW w:w="177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5058" w:rsidRPr="00C35058" w:rsidRDefault="00C35058" w:rsidP="00D34BCA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77,3            </w:t>
            </w:r>
          </w:p>
        </w:tc>
      </w:tr>
      <w:tr w:rsidR="00C35058" w:rsidRPr="00CA0BB7" w:rsidTr="004C0B2E">
        <w:trPr>
          <w:cantSplit/>
        </w:trPr>
        <w:tc>
          <w:tcPr>
            <w:tcW w:w="55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5058" w:rsidRPr="00CA0BB7" w:rsidRDefault="00C35058" w:rsidP="00E06E83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Вентиляторы и вытяжные или рециркуляционные шкафы бытовые,</w:t>
            </w: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bottom"/>
          </w:tcPr>
          <w:p w:rsidR="00C35058" w:rsidRPr="00C35058" w:rsidRDefault="00C35058" w:rsidP="00D34BCA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8,2             </w:t>
            </w:r>
          </w:p>
        </w:tc>
        <w:tc>
          <w:tcPr>
            <w:tcW w:w="177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5058" w:rsidRPr="00C35058" w:rsidRDefault="00C35058" w:rsidP="00D34BCA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74,7            </w:t>
            </w:r>
          </w:p>
        </w:tc>
      </w:tr>
      <w:tr w:rsidR="00C35058" w:rsidRPr="00CA0BB7" w:rsidTr="004C0B2E">
        <w:trPr>
          <w:cantSplit/>
        </w:trPr>
        <w:tc>
          <w:tcPr>
            <w:tcW w:w="5547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C35058" w:rsidRPr="00CA0BB7" w:rsidRDefault="00C35058" w:rsidP="00E06E83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Электроплиты, электроплитки, панели электрические встраиваемые,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1771" w:type="dxa"/>
            <w:tcBorders>
              <w:top w:val="nil"/>
              <w:bottom w:val="nil"/>
            </w:tcBorders>
            <w:vAlign w:val="bottom"/>
          </w:tcPr>
          <w:p w:rsidR="00C35058" w:rsidRPr="00C35058" w:rsidRDefault="00C35058" w:rsidP="00D34BCA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39,3            </w:t>
            </w:r>
          </w:p>
        </w:tc>
        <w:tc>
          <w:tcPr>
            <w:tcW w:w="177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C35058" w:rsidRPr="00C35058" w:rsidRDefault="00C35058" w:rsidP="00D34BCA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114,0           </w:t>
            </w:r>
          </w:p>
        </w:tc>
      </w:tr>
      <w:tr w:rsidR="00C35058" w:rsidRPr="00CA0BB7" w:rsidTr="004C0B2E">
        <w:trPr>
          <w:cantSplit/>
        </w:trPr>
        <w:tc>
          <w:tcPr>
            <w:tcW w:w="5547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C35058" w:rsidRDefault="00C35058" w:rsidP="00E06E83">
            <w:pPr>
              <w:pStyle w:val="xl40"/>
              <w:spacing w:before="30" w:after="30" w:line="220" w:lineRule="exact"/>
              <w:ind w:left="57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Плиты, панели варочные газовые бытовые, </w:t>
            </w:r>
            <w:r w:rsidRPr="00CA0BB7">
              <w:rPr>
                <w:rFonts w:ascii="Times New Roman" w:hAnsi="Times New Roman"/>
                <w:color w:val="000000"/>
                <w:sz w:val="22"/>
                <w:szCs w:val="22"/>
              </w:rPr>
              <w:t>тыс. шт.</w:t>
            </w:r>
          </w:p>
        </w:tc>
        <w:tc>
          <w:tcPr>
            <w:tcW w:w="1771" w:type="dxa"/>
            <w:tcBorders>
              <w:top w:val="nil"/>
              <w:bottom w:val="double" w:sz="4" w:space="0" w:color="auto"/>
            </w:tcBorders>
            <w:vAlign w:val="bottom"/>
          </w:tcPr>
          <w:p w:rsidR="00C35058" w:rsidRPr="00C35058" w:rsidRDefault="00C35058" w:rsidP="00D34BCA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67,8            </w:t>
            </w:r>
          </w:p>
        </w:tc>
        <w:tc>
          <w:tcPr>
            <w:tcW w:w="177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C35058" w:rsidRPr="00C35058" w:rsidRDefault="00C35058" w:rsidP="00D34BCA">
            <w:pPr>
              <w:pStyle w:val="xl40"/>
              <w:spacing w:before="30" w:after="30" w:line="220" w:lineRule="exact"/>
              <w:ind w:right="567"/>
              <w:jc w:val="right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C35058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76,5            </w:t>
            </w:r>
          </w:p>
        </w:tc>
      </w:tr>
    </w:tbl>
    <w:p w:rsidR="005823A2" w:rsidRDefault="005823A2" w:rsidP="00D34BCA">
      <w:pPr>
        <w:spacing w:before="120" w:after="40" w:line="34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t xml:space="preserve">Производство машин и оборудования, не включенных в другие группировки </w:t>
      </w:r>
      <w:r w:rsidRPr="00CA0BB7">
        <w:rPr>
          <w:kern w:val="24"/>
          <w:sz w:val="26"/>
        </w:rPr>
        <w:t>(</w:t>
      </w:r>
      <w:r w:rsidR="00672FCE">
        <w:rPr>
          <w:kern w:val="24"/>
          <w:sz w:val="26"/>
        </w:rPr>
        <w:t>6,4</w:t>
      </w:r>
      <w:r w:rsidRPr="00CA0BB7">
        <w:rPr>
          <w:kern w:val="24"/>
          <w:sz w:val="26"/>
        </w:rPr>
        <w:t>% в общем объеме промышленного производства). Индекс производства в</w:t>
      </w:r>
      <w:r>
        <w:rPr>
          <w:kern w:val="24"/>
          <w:sz w:val="26"/>
        </w:rPr>
        <w:t xml:space="preserve"> </w:t>
      </w:r>
      <w:r w:rsidR="005C43B4">
        <w:rPr>
          <w:kern w:val="24"/>
          <w:sz w:val="26"/>
        </w:rPr>
        <w:t xml:space="preserve">январе </w:t>
      </w:r>
      <w:r w:rsidRPr="00CA0BB7">
        <w:rPr>
          <w:kern w:val="24"/>
          <w:sz w:val="26"/>
        </w:rPr>
        <w:t>201</w:t>
      </w:r>
      <w:r w:rsidR="005C43B4">
        <w:rPr>
          <w:kern w:val="24"/>
          <w:sz w:val="26"/>
        </w:rPr>
        <w:t>9</w:t>
      </w:r>
      <w:r w:rsidRPr="00CA0BB7">
        <w:rPr>
          <w:kern w:val="24"/>
          <w:sz w:val="26"/>
        </w:rPr>
        <w:t> г</w:t>
      </w:r>
      <w:r w:rsidR="005C43B4">
        <w:rPr>
          <w:kern w:val="24"/>
          <w:sz w:val="26"/>
        </w:rPr>
        <w:t>.</w:t>
      </w:r>
      <w:r w:rsidRPr="00CA0BB7">
        <w:rPr>
          <w:kern w:val="24"/>
          <w:sz w:val="26"/>
        </w:rPr>
        <w:t xml:space="preserve"> к</w:t>
      </w:r>
      <w:r>
        <w:rPr>
          <w:kern w:val="24"/>
          <w:sz w:val="26"/>
        </w:rPr>
        <w:t xml:space="preserve"> уровню </w:t>
      </w:r>
      <w:r w:rsidR="005C43B4">
        <w:rPr>
          <w:kern w:val="24"/>
          <w:sz w:val="26"/>
        </w:rPr>
        <w:t xml:space="preserve">января </w:t>
      </w:r>
      <w:r w:rsidRPr="00CA0BB7">
        <w:rPr>
          <w:kern w:val="24"/>
          <w:sz w:val="26"/>
        </w:rPr>
        <w:t>201</w:t>
      </w:r>
      <w:r w:rsidR="005C43B4">
        <w:rPr>
          <w:kern w:val="24"/>
          <w:sz w:val="26"/>
        </w:rPr>
        <w:t>8</w:t>
      </w:r>
      <w:r w:rsidRPr="00CA0BB7">
        <w:rPr>
          <w:kern w:val="24"/>
          <w:sz w:val="26"/>
        </w:rPr>
        <w:t> г</w:t>
      </w:r>
      <w:r w:rsidR="005C43B4">
        <w:rPr>
          <w:kern w:val="24"/>
          <w:sz w:val="26"/>
        </w:rPr>
        <w:t>.</w:t>
      </w:r>
      <w:r w:rsidR="007260DD">
        <w:rPr>
          <w:kern w:val="24"/>
          <w:sz w:val="26"/>
        </w:rPr>
        <w:t xml:space="preserve"> составил</w:t>
      </w:r>
      <w:r w:rsidR="00FE5CD1">
        <w:rPr>
          <w:kern w:val="24"/>
          <w:sz w:val="26"/>
        </w:rPr>
        <w:t xml:space="preserve"> </w:t>
      </w:r>
      <w:r w:rsidRPr="00CA0BB7">
        <w:rPr>
          <w:kern w:val="24"/>
          <w:sz w:val="26"/>
        </w:rPr>
        <w:t>в сопоставимых ценах</w:t>
      </w:r>
      <w:r>
        <w:rPr>
          <w:kern w:val="24"/>
          <w:sz w:val="26"/>
        </w:rPr>
        <w:t xml:space="preserve"> </w:t>
      </w:r>
      <w:r w:rsidR="00672FCE">
        <w:rPr>
          <w:kern w:val="24"/>
          <w:sz w:val="26"/>
        </w:rPr>
        <w:t>99,6</w:t>
      </w:r>
      <w:r w:rsidRPr="00CA0BB7">
        <w:rPr>
          <w:kern w:val="24"/>
          <w:sz w:val="26"/>
        </w:rPr>
        <w:t>%.</w:t>
      </w:r>
    </w:p>
    <w:p w:rsidR="005823A2" w:rsidRPr="00CA0BB7" w:rsidRDefault="005823A2" w:rsidP="008140B9">
      <w:pPr>
        <w:pStyle w:val="a4"/>
        <w:tabs>
          <w:tab w:val="left" w:pos="708"/>
        </w:tabs>
        <w:spacing w:before="120" w:after="120" w:line="28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Производство машин и оборудования, не включенных в другие группировки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after="40" w:line="22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54864" distB="140769" distL="187452" distR="185395" simplePos="0" relativeHeight="251666432" behindDoc="0" locked="0" layoutInCell="1" allowOverlap="1">
            <wp:simplePos x="0" y="0"/>
            <wp:positionH relativeFrom="column">
              <wp:posOffset>-167005</wp:posOffset>
            </wp:positionH>
            <wp:positionV relativeFrom="paragraph">
              <wp:posOffset>109221</wp:posOffset>
            </wp:positionV>
            <wp:extent cx="6172200" cy="1543050"/>
            <wp:effectExtent l="0" t="0" r="0" b="0"/>
            <wp:wrapNone/>
            <wp:docPr id="28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anchor>
        </w:drawing>
      </w: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60610" w:rsidRPr="00CA0BB7" w:rsidRDefault="00560610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60610">
      <w:pPr>
        <w:spacing w:before="360" w:after="20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 xml:space="preserve">Производство отдельных видов машин и оборудования,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4983" w:type="pct"/>
        <w:jc w:val="center"/>
        <w:tblInd w:w="-68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5699"/>
        <w:gridCol w:w="1713"/>
        <w:gridCol w:w="1712"/>
      </w:tblGrid>
      <w:tr w:rsidR="00C35058" w:rsidRPr="00CA0BB7" w:rsidTr="00E53199">
        <w:trPr>
          <w:cantSplit/>
          <w:trHeight w:val="766"/>
          <w:tblHeader/>
          <w:jc w:val="center"/>
        </w:trPr>
        <w:tc>
          <w:tcPr>
            <w:tcW w:w="3123" w:type="pct"/>
            <w:tcBorders>
              <w:left w:val="single" w:sz="4" w:space="0" w:color="auto"/>
            </w:tcBorders>
          </w:tcPr>
          <w:p w:rsidR="00C35058" w:rsidRPr="00CA0BB7" w:rsidRDefault="00C35058" w:rsidP="00D07B9C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pct"/>
            <w:tcBorders>
              <w:right w:val="single" w:sz="4" w:space="0" w:color="auto"/>
            </w:tcBorders>
          </w:tcPr>
          <w:p w:rsidR="00C35058" w:rsidRPr="00C02843" w:rsidRDefault="00C35058" w:rsidP="005C43B4">
            <w:pPr>
              <w:spacing w:before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Произведено </w:t>
            </w:r>
            <w:r>
              <w:rPr>
                <w:sz w:val="22"/>
                <w:szCs w:val="22"/>
              </w:rPr>
              <w:br/>
              <w:t xml:space="preserve">за январь 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939" w:type="pct"/>
            <w:tcBorders>
              <w:right w:val="single" w:sz="4" w:space="0" w:color="auto"/>
            </w:tcBorders>
          </w:tcPr>
          <w:p w:rsidR="00C35058" w:rsidRPr="00C02843" w:rsidRDefault="00C35058" w:rsidP="005C43B4">
            <w:pPr>
              <w:spacing w:before="4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 % к</w:t>
            </w:r>
            <w:r w:rsidRPr="00C0284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7A70DA" w:rsidRPr="00CA0BB7" w:rsidTr="00E53199">
        <w:trPr>
          <w:cantSplit/>
          <w:trHeight w:val="60"/>
          <w:jc w:val="center"/>
        </w:trPr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A70DA" w:rsidRPr="00CA0BB7" w:rsidRDefault="007A70DA" w:rsidP="0054058C">
            <w:pPr>
              <w:spacing w:before="60" w:after="60" w:line="24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939" w:type="pct"/>
            <w:tcBorders>
              <w:top w:val="single" w:sz="4" w:space="0" w:color="auto"/>
              <w:bottom w:val="nil"/>
            </w:tcBorders>
            <w:vAlign w:val="bottom"/>
          </w:tcPr>
          <w:p w:rsidR="007A70DA" w:rsidRPr="007A70DA" w:rsidRDefault="007A70DA" w:rsidP="0054058C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84,9            </w:t>
            </w:r>
          </w:p>
        </w:tc>
        <w:tc>
          <w:tcPr>
            <w:tcW w:w="939" w:type="pct"/>
            <w:tcBorders>
              <w:bottom w:val="nil"/>
              <w:right w:val="single" w:sz="4" w:space="0" w:color="auto"/>
            </w:tcBorders>
            <w:vAlign w:val="bottom"/>
          </w:tcPr>
          <w:p w:rsidR="007A70DA" w:rsidRPr="007A70DA" w:rsidRDefault="007A70DA" w:rsidP="0054058C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85,9            </w:t>
            </w:r>
          </w:p>
        </w:tc>
      </w:tr>
      <w:tr w:rsidR="007A70DA" w:rsidRPr="00C455F6" w:rsidTr="00E53199">
        <w:trPr>
          <w:cantSplit/>
          <w:trHeight w:val="60"/>
          <w:jc w:val="center"/>
        </w:trPr>
        <w:tc>
          <w:tcPr>
            <w:tcW w:w="31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A70DA" w:rsidRPr="00C455F6" w:rsidRDefault="007A70DA" w:rsidP="0054058C">
            <w:pPr>
              <w:spacing w:before="60" w:after="60" w:line="240" w:lineRule="exact"/>
              <w:ind w:left="57" w:right="193"/>
              <w:rPr>
                <w:sz w:val="22"/>
                <w:szCs w:val="22"/>
              </w:rPr>
            </w:pPr>
            <w:r w:rsidRPr="00C455F6">
              <w:rPr>
                <w:sz w:val="22"/>
                <w:szCs w:val="22"/>
              </w:rPr>
              <w:t>Подшипники шариковые или роликовые, тыс. шт.</w:t>
            </w:r>
          </w:p>
        </w:tc>
        <w:tc>
          <w:tcPr>
            <w:tcW w:w="939" w:type="pct"/>
            <w:tcBorders>
              <w:top w:val="nil"/>
              <w:bottom w:val="nil"/>
            </w:tcBorders>
            <w:vAlign w:val="bottom"/>
          </w:tcPr>
          <w:p w:rsidR="007A70DA" w:rsidRPr="007A70DA" w:rsidRDefault="007A70DA" w:rsidP="0054058C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69              </w:t>
            </w:r>
          </w:p>
        </w:tc>
        <w:tc>
          <w:tcPr>
            <w:tcW w:w="9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70DA" w:rsidRPr="007A70DA" w:rsidRDefault="007A70DA" w:rsidP="0054058C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69,7            </w:t>
            </w:r>
          </w:p>
        </w:tc>
      </w:tr>
      <w:tr w:rsidR="007A70DA" w:rsidRPr="00CA0BB7" w:rsidTr="00E53199">
        <w:trPr>
          <w:cantSplit/>
          <w:trHeight w:val="60"/>
          <w:jc w:val="center"/>
        </w:trPr>
        <w:tc>
          <w:tcPr>
            <w:tcW w:w="31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A70DA" w:rsidRPr="00CA0BB7" w:rsidRDefault="007A70DA" w:rsidP="0054058C">
            <w:pPr>
              <w:spacing w:before="60" w:after="60" w:line="24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Лифты, комплекты лифтов сборочные, штук</w:t>
            </w:r>
          </w:p>
        </w:tc>
        <w:tc>
          <w:tcPr>
            <w:tcW w:w="939" w:type="pct"/>
            <w:tcBorders>
              <w:top w:val="nil"/>
              <w:bottom w:val="nil"/>
            </w:tcBorders>
            <w:vAlign w:val="bottom"/>
          </w:tcPr>
          <w:p w:rsidR="007A70DA" w:rsidRPr="007A70DA" w:rsidRDefault="007A70DA" w:rsidP="0054058C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1 107           </w:t>
            </w:r>
          </w:p>
        </w:tc>
        <w:tc>
          <w:tcPr>
            <w:tcW w:w="9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70DA" w:rsidRPr="007A70DA" w:rsidRDefault="007A70DA" w:rsidP="0054058C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130,2           </w:t>
            </w:r>
          </w:p>
        </w:tc>
      </w:tr>
      <w:tr w:rsidR="007A70DA" w:rsidRPr="00CA0BB7" w:rsidTr="00E53199">
        <w:trPr>
          <w:cantSplit/>
          <w:trHeight w:val="60"/>
          <w:jc w:val="center"/>
        </w:trPr>
        <w:tc>
          <w:tcPr>
            <w:tcW w:w="31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A70DA" w:rsidRPr="00CA0BB7" w:rsidRDefault="007A70DA" w:rsidP="0054058C">
            <w:pPr>
              <w:spacing w:before="60" w:after="60" w:line="240" w:lineRule="exact"/>
              <w:ind w:left="57" w:right="193"/>
              <w:rPr>
                <w:sz w:val="22"/>
                <w:szCs w:val="22"/>
              </w:rPr>
            </w:pPr>
            <w:r w:rsidRPr="00742961">
              <w:rPr>
                <w:sz w:val="22"/>
                <w:szCs w:val="22"/>
              </w:rPr>
              <w:t xml:space="preserve">Вентиляторы </w:t>
            </w:r>
            <w:r>
              <w:rPr>
                <w:sz w:val="22"/>
                <w:szCs w:val="22"/>
              </w:rPr>
              <w:t>промышленные</w:t>
            </w:r>
            <w:r w:rsidRPr="00070464">
              <w:rPr>
                <w:sz w:val="22"/>
                <w:szCs w:val="22"/>
              </w:rPr>
              <w:t>, штук</w:t>
            </w:r>
          </w:p>
        </w:tc>
        <w:tc>
          <w:tcPr>
            <w:tcW w:w="939" w:type="pct"/>
            <w:tcBorders>
              <w:top w:val="nil"/>
              <w:bottom w:val="nil"/>
            </w:tcBorders>
            <w:vAlign w:val="bottom"/>
          </w:tcPr>
          <w:p w:rsidR="007A70DA" w:rsidRPr="007A70DA" w:rsidRDefault="007A70DA" w:rsidP="0054058C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4 451           </w:t>
            </w:r>
          </w:p>
        </w:tc>
        <w:tc>
          <w:tcPr>
            <w:tcW w:w="9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70DA" w:rsidRPr="007A70DA" w:rsidRDefault="007A70DA" w:rsidP="0054058C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155,4           </w:t>
            </w:r>
          </w:p>
        </w:tc>
      </w:tr>
      <w:tr w:rsidR="007A70DA" w:rsidRPr="00CA0BB7" w:rsidTr="00560610">
        <w:trPr>
          <w:cantSplit/>
          <w:trHeight w:val="74"/>
          <w:jc w:val="center"/>
        </w:trPr>
        <w:tc>
          <w:tcPr>
            <w:tcW w:w="31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A70DA" w:rsidRPr="00CA0BB7" w:rsidRDefault="00E53199" w:rsidP="0054058C">
            <w:pPr>
              <w:spacing w:before="60" w:after="60" w:line="240" w:lineRule="exact"/>
              <w:ind w:left="57" w:right="1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Тракторы для сельского и лесного хозяйства,</w:t>
            </w:r>
            <w:r>
              <w:rPr>
                <w:sz w:val="22"/>
                <w:szCs w:val="22"/>
              </w:rPr>
              <w:br/>
            </w:r>
            <w:r w:rsidR="007A70DA">
              <w:rPr>
                <w:sz w:val="22"/>
                <w:szCs w:val="22"/>
              </w:rPr>
              <w:t>кроме тракторов, управляемых рядом идущим оператором</w:t>
            </w:r>
          </w:p>
        </w:tc>
        <w:tc>
          <w:tcPr>
            <w:tcW w:w="939" w:type="pct"/>
            <w:tcBorders>
              <w:top w:val="nil"/>
              <w:bottom w:val="nil"/>
            </w:tcBorders>
            <w:vAlign w:val="bottom"/>
          </w:tcPr>
          <w:p w:rsidR="007A70DA" w:rsidRPr="007A70DA" w:rsidRDefault="007A70DA" w:rsidP="0054058C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2,4             </w:t>
            </w:r>
          </w:p>
        </w:tc>
        <w:tc>
          <w:tcPr>
            <w:tcW w:w="9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70DA" w:rsidRPr="007A70DA" w:rsidRDefault="007A70DA" w:rsidP="0054058C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98,2            </w:t>
            </w:r>
          </w:p>
        </w:tc>
      </w:tr>
      <w:tr w:rsidR="007A70DA" w:rsidRPr="00070464" w:rsidTr="00560610">
        <w:trPr>
          <w:cantSplit/>
          <w:jc w:val="center"/>
        </w:trPr>
        <w:tc>
          <w:tcPr>
            <w:tcW w:w="3123" w:type="pct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7A70DA" w:rsidRPr="00CA0BB7" w:rsidRDefault="007A70DA" w:rsidP="0054058C">
            <w:pPr>
              <w:spacing w:before="60" w:after="60" w:line="24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Машины для внесения </w:t>
            </w:r>
            <w:r>
              <w:rPr>
                <w:sz w:val="22"/>
                <w:szCs w:val="22"/>
              </w:rPr>
              <w:t>минеральных</w:t>
            </w:r>
            <w:r w:rsidRPr="00CA0BB7">
              <w:rPr>
                <w:sz w:val="22"/>
                <w:szCs w:val="22"/>
              </w:rPr>
              <w:t xml:space="preserve"> удобрений, штук</w:t>
            </w:r>
          </w:p>
        </w:tc>
        <w:tc>
          <w:tcPr>
            <w:tcW w:w="939" w:type="pct"/>
            <w:tcBorders>
              <w:top w:val="nil"/>
              <w:bottom w:val="single" w:sz="4" w:space="0" w:color="auto"/>
            </w:tcBorders>
            <w:vAlign w:val="bottom"/>
          </w:tcPr>
          <w:p w:rsidR="007A70DA" w:rsidRPr="007A70DA" w:rsidRDefault="007A70DA" w:rsidP="0054058C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49              </w:t>
            </w:r>
          </w:p>
        </w:tc>
        <w:tc>
          <w:tcPr>
            <w:tcW w:w="939" w:type="pct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A70DA" w:rsidRPr="007A70DA" w:rsidRDefault="007A70DA" w:rsidP="0054058C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102,1           </w:t>
            </w:r>
          </w:p>
        </w:tc>
      </w:tr>
      <w:tr w:rsidR="007A70DA" w:rsidRPr="00070464" w:rsidTr="00560610">
        <w:trPr>
          <w:cantSplit/>
          <w:jc w:val="center"/>
        </w:trPr>
        <w:tc>
          <w:tcPr>
            <w:tcW w:w="3123" w:type="pct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A70DA" w:rsidRPr="00CA0BB7" w:rsidRDefault="007A70DA" w:rsidP="0054058C">
            <w:pPr>
              <w:spacing w:before="60" w:after="60" w:line="240" w:lineRule="exact"/>
              <w:ind w:left="57" w:right="193"/>
              <w:rPr>
                <w:sz w:val="22"/>
                <w:szCs w:val="22"/>
              </w:rPr>
            </w:pPr>
            <w:r w:rsidRPr="003155CD">
              <w:rPr>
                <w:sz w:val="22"/>
                <w:szCs w:val="22"/>
              </w:rPr>
              <w:lastRenderedPageBreak/>
              <w:t>Машины для внесения органических удобрений, штук</w:t>
            </w:r>
          </w:p>
        </w:tc>
        <w:tc>
          <w:tcPr>
            <w:tcW w:w="939" w:type="pct"/>
            <w:tcBorders>
              <w:top w:val="single" w:sz="4" w:space="0" w:color="auto"/>
              <w:bottom w:val="nil"/>
            </w:tcBorders>
            <w:vAlign w:val="bottom"/>
          </w:tcPr>
          <w:p w:rsidR="007A70DA" w:rsidRPr="007A70DA" w:rsidRDefault="007A70DA" w:rsidP="0054058C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79              </w:t>
            </w:r>
          </w:p>
        </w:tc>
        <w:tc>
          <w:tcPr>
            <w:tcW w:w="939" w:type="pct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70DA" w:rsidRPr="007A70DA" w:rsidRDefault="007A70DA" w:rsidP="0054058C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188,1           </w:t>
            </w:r>
          </w:p>
        </w:tc>
      </w:tr>
      <w:tr w:rsidR="007A70DA" w:rsidRPr="00CA0BB7" w:rsidTr="00E53199">
        <w:trPr>
          <w:cantSplit/>
          <w:trHeight w:val="80"/>
          <w:jc w:val="center"/>
        </w:trPr>
        <w:tc>
          <w:tcPr>
            <w:tcW w:w="31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A70DA" w:rsidRPr="00CA0BB7" w:rsidRDefault="007A70DA" w:rsidP="0054058C">
            <w:pPr>
              <w:spacing w:before="60" w:after="60" w:line="24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939" w:type="pct"/>
            <w:tcBorders>
              <w:top w:val="nil"/>
              <w:bottom w:val="nil"/>
            </w:tcBorders>
            <w:vAlign w:val="bottom"/>
          </w:tcPr>
          <w:p w:rsidR="007A70DA" w:rsidRPr="007A70DA" w:rsidRDefault="007A70DA" w:rsidP="0054058C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999             </w:t>
            </w:r>
          </w:p>
        </w:tc>
        <w:tc>
          <w:tcPr>
            <w:tcW w:w="9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70DA" w:rsidRPr="007A70DA" w:rsidRDefault="007A70DA" w:rsidP="0054058C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100,3           </w:t>
            </w:r>
          </w:p>
        </w:tc>
      </w:tr>
      <w:tr w:rsidR="007A70DA" w:rsidRPr="00CA0BB7" w:rsidTr="00E53199">
        <w:trPr>
          <w:cantSplit/>
          <w:trHeight w:val="499"/>
          <w:jc w:val="center"/>
        </w:trPr>
        <w:tc>
          <w:tcPr>
            <w:tcW w:w="31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A70DA" w:rsidRPr="00CA0BB7" w:rsidRDefault="007A70DA" w:rsidP="0054058C">
            <w:pPr>
              <w:spacing w:before="60" w:after="60" w:line="24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Прицепы и полуприцепы, используемые в сельском хозяйстве, штук</w:t>
            </w:r>
          </w:p>
        </w:tc>
        <w:tc>
          <w:tcPr>
            <w:tcW w:w="939" w:type="pct"/>
            <w:tcBorders>
              <w:top w:val="nil"/>
              <w:bottom w:val="nil"/>
            </w:tcBorders>
            <w:vAlign w:val="bottom"/>
          </w:tcPr>
          <w:p w:rsidR="007A70DA" w:rsidRPr="007A70DA" w:rsidRDefault="007A70DA" w:rsidP="0054058C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95              </w:t>
            </w:r>
          </w:p>
        </w:tc>
        <w:tc>
          <w:tcPr>
            <w:tcW w:w="9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70DA" w:rsidRPr="007A70DA" w:rsidRDefault="007A70DA" w:rsidP="0054058C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97,9            </w:t>
            </w:r>
          </w:p>
        </w:tc>
      </w:tr>
      <w:tr w:rsidR="007A70DA" w:rsidRPr="00CA0BB7" w:rsidTr="00E53199">
        <w:trPr>
          <w:cantSplit/>
          <w:trHeight w:val="499"/>
          <w:jc w:val="center"/>
        </w:trPr>
        <w:tc>
          <w:tcPr>
            <w:tcW w:w="31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A70DA" w:rsidRPr="00CA0BB7" w:rsidRDefault="007A70DA" w:rsidP="0054058C">
            <w:pPr>
              <w:spacing w:before="60" w:after="60" w:line="240" w:lineRule="exact"/>
              <w:ind w:left="57" w:right="193"/>
              <w:rPr>
                <w:sz w:val="22"/>
                <w:szCs w:val="22"/>
              </w:rPr>
            </w:pPr>
            <w:r w:rsidRPr="005C4149">
              <w:rPr>
                <w:sz w:val="22"/>
                <w:szCs w:val="22"/>
              </w:rPr>
              <w:t>Оборудование для сельского хозяйства, садоводства, лесоводства, штук</w:t>
            </w:r>
          </w:p>
        </w:tc>
        <w:tc>
          <w:tcPr>
            <w:tcW w:w="939" w:type="pct"/>
            <w:tcBorders>
              <w:top w:val="nil"/>
              <w:bottom w:val="nil"/>
            </w:tcBorders>
            <w:vAlign w:val="bottom"/>
          </w:tcPr>
          <w:p w:rsidR="007A70DA" w:rsidRPr="007A70DA" w:rsidRDefault="007A70DA" w:rsidP="0054058C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1 657           </w:t>
            </w:r>
          </w:p>
        </w:tc>
        <w:tc>
          <w:tcPr>
            <w:tcW w:w="9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70DA" w:rsidRPr="007A70DA" w:rsidRDefault="007A70DA" w:rsidP="0054058C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68,4            </w:t>
            </w:r>
          </w:p>
        </w:tc>
      </w:tr>
      <w:tr w:rsidR="007A70DA" w:rsidRPr="00CA0BB7" w:rsidTr="00E53199">
        <w:trPr>
          <w:cantSplit/>
          <w:jc w:val="center"/>
        </w:trPr>
        <w:tc>
          <w:tcPr>
            <w:tcW w:w="31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A70DA" w:rsidRPr="00CA0BB7" w:rsidRDefault="007A70DA" w:rsidP="0054058C">
            <w:pPr>
              <w:spacing w:before="60" w:after="60" w:line="24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939" w:type="pct"/>
            <w:tcBorders>
              <w:top w:val="nil"/>
              <w:bottom w:val="nil"/>
            </w:tcBorders>
            <w:vAlign w:val="bottom"/>
          </w:tcPr>
          <w:p w:rsidR="007A70DA" w:rsidRPr="007A70DA" w:rsidRDefault="007A70DA" w:rsidP="0054058C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126             </w:t>
            </w:r>
          </w:p>
        </w:tc>
        <w:tc>
          <w:tcPr>
            <w:tcW w:w="9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70DA" w:rsidRPr="007A70DA" w:rsidRDefault="007A70DA" w:rsidP="0054058C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65,3            </w:t>
            </w:r>
          </w:p>
        </w:tc>
      </w:tr>
      <w:tr w:rsidR="007A70DA" w:rsidRPr="00CA0BB7" w:rsidTr="00E53199">
        <w:trPr>
          <w:cantSplit/>
          <w:jc w:val="center"/>
        </w:trPr>
        <w:tc>
          <w:tcPr>
            <w:tcW w:w="31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A70DA" w:rsidRPr="00CA0BB7" w:rsidRDefault="007A70DA" w:rsidP="0054058C">
            <w:pPr>
              <w:spacing w:before="60" w:after="60" w:line="24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Станки для обработки дерева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и аналогичных твердых материалов, штук</w:t>
            </w:r>
          </w:p>
        </w:tc>
        <w:tc>
          <w:tcPr>
            <w:tcW w:w="939" w:type="pct"/>
            <w:tcBorders>
              <w:top w:val="nil"/>
              <w:bottom w:val="nil"/>
            </w:tcBorders>
            <w:vAlign w:val="bottom"/>
          </w:tcPr>
          <w:p w:rsidR="007A70DA" w:rsidRPr="007A70DA" w:rsidRDefault="007A70DA" w:rsidP="0054058C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1 909           </w:t>
            </w:r>
          </w:p>
        </w:tc>
        <w:tc>
          <w:tcPr>
            <w:tcW w:w="9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70DA" w:rsidRPr="007A70DA" w:rsidRDefault="007A70DA" w:rsidP="0054058C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129,5           </w:t>
            </w:r>
          </w:p>
        </w:tc>
      </w:tr>
      <w:tr w:rsidR="007A70DA" w:rsidRPr="00CA0BB7" w:rsidTr="00E53199">
        <w:trPr>
          <w:cantSplit/>
          <w:jc w:val="center"/>
        </w:trPr>
        <w:tc>
          <w:tcPr>
            <w:tcW w:w="31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A70DA" w:rsidRPr="00CA0BB7" w:rsidRDefault="007A70DA" w:rsidP="0054058C">
            <w:pPr>
              <w:spacing w:before="60" w:after="60" w:line="240" w:lineRule="exact"/>
              <w:ind w:left="57" w:right="1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Экскаваторы самоходные</w:t>
            </w:r>
            <w:r w:rsidRPr="007A70DA">
              <w:rPr>
                <w:sz w:val="22"/>
                <w:szCs w:val="22"/>
              </w:rPr>
              <w:t xml:space="preserve"> </w:t>
            </w:r>
            <w:r w:rsidRPr="00CA0BB7">
              <w:rPr>
                <w:sz w:val="22"/>
                <w:szCs w:val="22"/>
              </w:rPr>
              <w:t>и ковшовые погрузчики неполноповоротные, штук</w:t>
            </w:r>
          </w:p>
        </w:tc>
        <w:tc>
          <w:tcPr>
            <w:tcW w:w="939" w:type="pct"/>
            <w:tcBorders>
              <w:top w:val="nil"/>
              <w:bottom w:val="nil"/>
            </w:tcBorders>
            <w:vAlign w:val="bottom"/>
          </w:tcPr>
          <w:p w:rsidR="007A70DA" w:rsidRPr="007A70DA" w:rsidRDefault="007A70DA" w:rsidP="0054058C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9               </w:t>
            </w:r>
          </w:p>
        </w:tc>
        <w:tc>
          <w:tcPr>
            <w:tcW w:w="9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70DA" w:rsidRPr="007A70DA" w:rsidRDefault="007A70DA" w:rsidP="0054058C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56,3            </w:t>
            </w:r>
          </w:p>
        </w:tc>
      </w:tr>
      <w:tr w:rsidR="00E81AF5" w:rsidRPr="00CA0BB7" w:rsidTr="00E53199">
        <w:trPr>
          <w:cantSplit/>
          <w:jc w:val="center"/>
        </w:trPr>
        <w:tc>
          <w:tcPr>
            <w:tcW w:w="3123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81AF5" w:rsidRPr="00CA0BB7" w:rsidRDefault="00E81AF5" w:rsidP="0054058C">
            <w:pPr>
              <w:spacing w:before="60" w:after="60" w:line="240" w:lineRule="exact"/>
              <w:ind w:left="57" w:right="193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Самосвалы карьерные, штук</w:t>
            </w:r>
          </w:p>
        </w:tc>
        <w:tc>
          <w:tcPr>
            <w:tcW w:w="939" w:type="pct"/>
            <w:tcBorders>
              <w:top w:val="nil"/>
              <w:bottom w:val="nil"/>
            </w:tcBorders>
            <w:vAlign w:val="bottom"/>
          </w:tcPr>
          <w:p w:rsidR="00E81AF5" w:rsidRPr="00E81AF5" w:rsidRDefault="00E81AF5" w:rsidP="0054058C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E81AF5">
              <w:rPr>
                <w:sz w:val="22"/>
                <w:szCs w:val="22"/>
              </w:rPr>
              <w:t xml:space="preserve">87              </w:t>
            </w:r>
          </w:p>
        </w:tc>
        <w:tc>
          <w:tcPr>
            <w:tcW w:w="93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81AF5" w:rsidRPr="00E81AF5" w:rsidRDefault="00E81AF5" w:rsidP="0054058C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E81AF5">
              <w:rPr>
                <w:sz w:val="22"/>
                <w:szCs w:val="22"/>
              </w:rPr>
              <w:t xml:space="preserve">93,5            </w:t>
            </w:r>
          </w:p>
        </w:tc>
      </w:tr>
      <w:tr w:rsidR="007A70DA" w:rsidRPr="00CA0BB7" w:rsidTr="00E53199">
        <w:trPr>
          <w:cantSplit/>
          <w:jc w:val="center"/>
        </w:trPr>
        <w:tc>
          <w:tcPr>
            <w:tcW w:w="3123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A70DA" w:rsidRPr="00CA0BB7" w:rsidRDefault="007A70DA" w:rsidP="0054058C">
            <w:pPr>
              <w:spacing w:before="60" w:after="60" w:line="240" w:lineRule="exact"/>
              <w:ind w:left="57" w:right="19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Автомобили-самосвалы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для эксплуатации в условиях бездорожья, штук</w:t>
            </w:r>
          </w:p>
        </w:tc>
        <w:tc>
          <w:tcPr>
            <w:tcW w:w="939" w:type="pct"/>
            <w:tcBorders>
              <w:top w:val="nil"/>
              <w:bottom w:val="double" w:sz="4" w:space="0" w:color="auto"/>
            </w:tcBorders>
            <w:vAlign w:val="bottom"/>
          </w:tcPr>
          <w:p w:rsidR="007A70DA" w:rsidRPr="007A70DA" w:rsidRDefault="007A70DA" w:rsidP="0054058C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164             </w:t>
            </w:r>
          </w:p>
        </w:tc>
        <w:tc>
          <w:tcPr>
            <w:tcW w:w="93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A70DA" w:rsidRPr="007A70DA" w:rsidRDefault="007A70DA" w:rsidP="0054058C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97,6            </w:t>
            </w:r>
          </w:p>
        </w:tc>
      </w:tr>
    </w:tbl>
    <w:p w:rsidR="005823A2" w:rsidRPr="00CA0BB7" w:rsidRDefault="005823A2" w:rsidP="006D69C9">
      <w:pPr>
        <w:spacing w:before="200" w:after="80" w:line="220" w:lineRule="exact"/>
        <w:ind w:firstLine="23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 xml:space="preserve">Запасы отдельных видов 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машин и оборудования, </w:t>
      </w:r>
      <w:r w:rsidRPr="00CA0BB7">
        <w:rPr>
          <w:rFonts w:ascii="Arial" w:hAnsi="Arial" w:cs="Arial"/>
          <w:b/>
          <w:kern w:val="24"/>
          <w:sz w:val="22"/>
          <w:szCs w:val="22"/>
        </w:rPr>
        <w:br/>
        <w:t>не включенных в другие группировки</w:t>
      </w:r>
    </w:p>
    <w:tbl>
      <w:tblPr>
        <w:tblW w:w="8915" w:type="dxa"/>
        <w:jc w:val="center"/>
        <w:tblInd w:w="-1316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5574"/>
        <w:gridCol w:w="1670"/>
        <w:gridCol w:w="1671"/>
      </w:tblGrid>
      <w:tr w:rsidR="007A70DA" w:rsidRPr="00CA0BB7" w:rsidTr="004C0B2E">
        <w:trPr>
          <w:cantSplit/>
          <w:trHeight w:val="60"/>
          <w:tblHeader/>
          <w:jc w:val="center"/>
        </w:trPr>
        <w:tc>
          <w:tcPr>
            <w:tcW w:w="5574" w:type="dxa"/>
            <w:vMerge w:val="restart"/>
            <w:tcBorders>
              <w:left w:val="single" w:sz="4" w:space="0" w:color="auto"/>
            </w:tcBorders>
            <w:vAlign w:val="bottom"/>
          </w:tcPr>
          <w:p w:rsidR="007A70DA" w:rsidRPr="00CA0BB7" w:rsidRDefault="007A70DA" w:rsidP="00D07B9C">
            <w:pPr>
              <w:spacing w:before="20" w:after="20" w:line="200" w:lineRule="exact"/>
              <w:ind w:left="20" w:right="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34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7A70DA" w:rsidRPr="00CA0BB7" w:rsidRDefault="007A70DA" w:rsidP="005C43B4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>
              <w:rPr>
                <w:sz w:val="22"/>
              </w:rPr>
              <w:t>февраля</w:t>
            </w:r>
            <w:r w:rsidRPr="00CA0BB7">
              <w:rPr>
                <w:sz w:val="22"/>
              </w:rPr>
              <w:t xml:space="preserve"> 201</w:t>
            </w:r>
            <w:r>
              <w:rPr>
                <w:sz w:val="22"/>
              </w:rPr>
              <w:t>9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C35058" w:rsidRPr="00CA0BB7" w:rsidTr="004C0B2E">
        <w:trPr>
          <w:cantSplit/>
          <w:trHeight w:val="70"/>
          <w:tblHeader/>
          <w:jc w:val="center"/>
        </w:trPr>
        <w:tc>
          <w:tcPr>
            <w:tcW w:w="5574" w:type="dxa"/>
            <w:vMerge/>
            <w:tcBorders>
              <w:left w:val="single" w:sz="4" w:space="0" w:color="auto"/>
            </w:tcBorders>
            <w:vAlign w:val="center"/>
          </w:tcPr>
          <w:p w:rsidR="00C35058" w:rsidRPr="00CA0BB7" w:rsidRDefault="00C35058" w:rsidP="00D07B9C">
            <w:pPr>
              <w:spacing w:before="20" w:after="20" w:line="200" w:lineRule="exact"/>
              <w:ind w:left="20" w:right="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auto"/>
            </w:tcBorders>
          </w:tcPr>
          <w:p w:rsidR="00C35058" w:rsidRPr="00CA0BB7" w:rsidRDefault="00C35058" w:rsidP="00D07B9C">
            <w:pPr>
              <w:spacing w:before="20" w:after="20" w:line="200" w:lineRule="exact"/>
              <w:ind w:left="-85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всего</w:t>
            </w:r>
          </w:p>
        </w:tc>
        <w:tc>
          <w:tcPr>
            <w:tcW w:w="1671" w:type="dxa"/>
            <w:tcBorders>
              <w:top w:val="single" w:sz="4" w:space="0" w:color="auto"/>
              <w:right w:val="single" w:sz="4" w:space="0" w:color="auto"/>
            </w:tcBorders>
          </w:tcPr>
          <w:p w:rsidR="00C35058" w:rsidRPr="00CA0BB7" w:rsidRDefault="00C35058" w:rsidP="00D07B9C">
            <w:pPr>
              <w:spacing w:before="20" w:after="20" w:line="200" w:lineRule="exact"/>
              <w:ind w:left="-85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</w:rPr>
              <w:t>в % к среднемесяч-ному объему производства продукции</w:t>
            </w:r>
          </w:p>
        </w:tc>
      </w:tr>
      <w:tr w:rsidR="007A70DA" w:rsidRPr="004C4701" w:rsidTr="004C0B2E">
        <w:trPr>
          <w:cantSplit/>
          <w:jc w:val="center"/>
        </w:trPr>
        <w:tc>
          <w:tcPr>
            <w:tcW w:w="557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A70DA" w:rsidRPr="00CA0BB7" w:rsidRDefault="007A70DA" w:rsidP="00F55EC2">
            <w:pPr>
              <w:spacing w:before="80" w:after="6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Насосы для перекачки жидкостей; подъемники жидкостей, тыс. шт.</w:t>
            </w:r>
          </w:p>
        </w:tc>
        <w:tc>
          <w:tcPr>
            <w:tcW w:w="1670" w:type="dxa"/>
            <w:tcBorders>
              <w:top w:val="nil"/>
              <w:bottom w:val="nil"/>
            </w:tcBorders>
            <w:vAlign w:val="bottom"/>
          </w:tcPr>
          <w:p w:rsidR="007A70DA" w:rsidRPr="007A70DA" w:rsidRDefault="007A70DA" w:rsidP="00F55EC2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239,5           </w:t>
            </w:r>
          </w:p>
        </w:tc>
        <w:tc>
          <w:tcPr>
            <w:tcW w:w="167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70DA" w:rsidRPr="007A70DA" w:rsidRDefault="007A70DA" w:rsidP="00F55EC2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287,0           </w:t>
            </w:r>
          </w:p>
        </w:tc>
      </w:tr>
      <w:tr w:rsidR="007A70DA" w:rsidRPr="004C4701" w:rsidTr="004C0B2E">
        <w:trPr>
          <w:cantSplit/>
          <w:jc w:val="center"/>
        </w:trPr>
        <w:tc>
          <w:tcPr>
            <w:tcW w:w="557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A70DA" w:rsidRPr="00CA0BB7" w:rsidRDefault="007A70DA" w:rsidP="00F55EC2">
            <w:pPr>
              <w:spacing w:before="8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Вентиляторы промышленные</w:t>
            </w:r>
            <w:r w:rsidRPr="00070464">
              <w:rPr>
                <w:sz w:val="22"/>
                <w:szCs w:val="22"/>
              </w:rPr>
              <w:t>, штук</w:t>
            </w:r>
          </w:p>
        </w:tc>
        <w:tc>
          <w:tcPr>
            <w:tcW w:w="1670" w:type="dxa"/>
            <w:tcBorders>
              <w:top w:val="nil"/>
              <w:bottom w:val="nil"/>
            </w:tcBorders>
            <w:vAlign w:val="bottom"/>
          </w:tcPr>
          <w:p w:rsidR="007A70DA" w:rsidRPr="007A70DA" w:rsidRDefault="007A70DA" w:rsidP="00F55EC2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1 244           </w:t>
            </w:r>
          </w:p>
        </w:tc>
        <w:tc>
          <w:tcPr>
            <w:tcW w:w="167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70DA" w:rsidRPr="007A70DA" w:rsidRDefault="007A70DA" w:rsidP="00F55EC2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67,2            </w:t>
            </w:r>
          </w:p>
        </w:tc>
      </w:tr>
      <w:tr w:rsidR="007A70DA" w:rsidRPr="004C4701" w:rsidTr="004C0B2E">
        <w:trPr>
          <w:cantSplit/>
          <w:jc w:val="center"/>
        </w:trPr>
        <w:tc>
          <w:tcPr>
            <w:tcW w:w="557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A70DA" w:rsidRPr="00CA0BB7" w:rsidRDefault="007A70DA" w:rsidP="00F55EC2">
            <w:pPr>
              <w:spacing w:before="80" w:after="6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Тракторы для сельского и лесного хозяйства,</w:t>
            </w:r>
            <w:r>
              <w:rPr>
                <w:sz w:val="22"/>
                <w:szCs w:val="22"/>
              </w:rPr>
              <w:t xml:space="preserve"> </w:t>
            </w:r>
            <w:r w:rsidRPr="00CA0BB7">
              <w:rPr>
                <w:sz w:val="22"/>
                <w:szCs w:val="22"/>
              </w:rPr>
              <w:t>тыс. шт.</w:t>
            </w:r>
          </w:p>
        </w:tc>
        <w:tc>
          <w:tcPr>
            <w:tcW w:w="1670" w:type="dxa"/>
            <w:tcBorders>
              <w:top w:val="nil"/>
              <w:bottom w:val="nil"/>
            </w:tcBorders>
            <w:vAlign w:val="bottom"/>
          </w:tcPr>
          <w:p w:rsidR="007A70DA" w:rsidRPr="007A70DA" w:rsidRDefault="007A70DA" w:rsidP="00F55EC2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5,3             </w:t>
            </w:r>
          </w:p>
        </w:tc>
        <w:tc>
          <w:tcPr>
            <w:tcW w:w="167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70DA" w:rsidRPr="007A70DA" w:rsidRDefault="007A70DA" w:rsidP="00F55EC2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197,9           </w:t>
            </w:r>
          </w:p>
        </w:tc>
      </w:tr>
      <w:tr w:rsidR="007A70DA" w:rsidRPr="004C4701" w:rsidTr="004C0B2E">
        <w:trPr>
          <w:cantSplit/>
          <w:jc w:val="center"/>
        </w:trPr>
        <w:tc>
          <w:tcPr>
            <w:tcW w:w="557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A70DA" w:rsidRPr="00CA0BB7" w:rsidRDefault="007A70DA" w:rsidP="00F55EC2">
            <w:pPr>
              <w:spacing w:before="80" w:after="60" w:line="200" w:lineRule="exact"/>
              <w:ind w:left="281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 тракторы для сельского и лесного хозяйства, кроме тракторов, управляемых рядом идущим оператором</w:t>
            </w:r>
          </w:p>
        </w:tc>
        <w:tc>
          <w:tcPr>
            <w:tcW w:w="1670" w:type="dxa"/>
            <w:tcBorders>
              <w:top w:val="nil"/>
              <w:bottom w:val="nil"/>
            </w:tcBorders>
            <w:vAlign w:val="bottom"/>
          </w:tcPr>
          <w:p w:rsidR="007A70DA" w:rsidRPr="007A70DA" w:rsidRDefault="007A70DA" w:rsidP="00F55EC2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4,6             </w:t>
            </w:r>
          </w:p>
        </w:tc>
        <w:tc>
          <w:tcPr>
            <w:tcW w:w="167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70DA" w:rsidRPr="007A70DA" w:rsidRDefault="007A70DA" w:rsidP="00F55EC2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196,2           </w:t>
            </w:r>
          </w:p>
        </w:tc>
      </w:tr>
      <w:tr w:rsidR="007A70DA" w:rsidRPr="004C4701" w:rsidTr="00C17663">
        <w:trPr>
          <w:cantSplit/>
          <w:jc w:val="center"/>
        </w:trPr>
        <w:tc>
          <w:tcPr>
            <w:tcW w:w="557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A70DA" w:rsidRPr="00CA0BB7" w:rsidRDefault="007A70DA" w:rsidP="00F55EC2">
            <w:pPr>
              <w:spacing w:before="80" w:after="6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Машины для внесения </w:t>
            </w:r>
            <w:r>
              <w:rPr>
                <w:sz w:val="22"/>
                <w:szCs w:val="22"/>
              </w:rPr>
              <w:t>минеральных</w:t>
            </w:r>
            <w:r w:rsidRPr="00CA0BB7">
              <w:rPr>
                <w:sz w:val="22"/>
                <w:szCs w:val="22"/>
              </w:rPr>
              <w:t xml:space="preserve"> удобрений, штук</w:t>
            </w:r>
          </w:p>
        </w:tc>
        <w:tc>
          <w:tcPr>
            <w:tcW w:w="1670" w:type="dxa"/>
            <w:tcBorders>
              <w:top w:val="nil"/>
              <w:bottom w:val="nil"/>
            </w:tcBorders>
            <w:vAlign w:val="bottom"/>
          </w:tcPr>
          <w:p w:rsidR="007A70DA" w:rsidRPr="007A70DA" w:rsidRDefault="007A70DA" w:rsidP="00F55EC2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30              </w:t>
            </w:r>
          </w:p>
        </w:tc>
        <w:tc>
          <w:tcPr>
            <w:tcW w:w="167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70DA" w:rsidRPr="007A70DA" w:rsidRDefault="007A70DA" w:rsidP="00F55EC2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61,2            </w:t>
            </w:r>
          </w:p>
        </w:tc>
      </w:tr>
      <w:tr w:rsidR="007A70DA" w:rsidRPr="004C4701" w:rsidTr="00560610">
        <w:trPr>
          <w:cantSplit/>
          <w:trHeight w:val="70"/>
          <w:jc w:val="center"/>
        </w:trPr>
        <w:tc>
          <w:tcPr>
            <w:tcW w:w="557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A70DA" w:rsidRPr="00CA0BB7" w:rsidRDefault="007A70DA" w:rsidP="00F55EC2">
            <w:pPr>
              <w:spacing w:before="80" w:after="60" w:line="200" w:lineRule="exact"/>
              <w:ind w:left="57" w:right="57"/>
              <w:rPr>
                <w:sz w:val="22"/>
                <w:szCs w:val="22"/>
              </w:rPr>
            </w:pPr>
            <w:r w:rsidRPr="003155CD">
              <w:rPr>
                <w:sz w:val="22"/>
                <w:szCs w:val="22"/>
              </w:rPr>
              <w:t>Машины для внесения органических удобрений, штук</w:t>
            </w:r>
          </w:p>
        </w:tc>
        <w:tc>
          <w:tcPr>
            <w:tcW w:w="1670" w:type="dxa"/>
            <w:tcBorders>
              <w:top w:val="nil"/>
              <w:bottom w:val="nil"/>
            </w:tcBorders>
            <w:vAlign w:val="bottom"/>
          </w:tcPr>
          <w:p w:rsidR="007A70DA" w:rsidRPr="007A70DA" w:rsidRDefault="007A70DA" w:rsidP="00F55EC2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26              </w:t>
            </w:r>
          </w:p>
        </w:tc>
        <w:tc>
          <w:tcPr>
            <w:tcW w:w="167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70DA" w:rsidRPr="007A70DA" w:rsidRDefault="007A70DA" w:rsidP="00F55EC2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32,9            </w:t>
            </w:r>
          </w:p>
        </w:tc>
      </w:tr>
      <w:tr w:rsidR="007A70DA" w:rsidRPr="004C4701" w:rsidTr="00560610">
        <w:trPr>
          <w:cantSplit/>
          <w:jc w:val="center"/>
        </w:trPr>
        <w:tc>
          <w:tcPr>
            <w:tcW w:w="557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A70DA" w:rsidRPr="00CA0BB7" w:rsidRDefault="007A70DA" w:rsidP="00F55EC2">
            <w:pPr>
              <w:spacing w:before="80" w:after="6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Машины уборочные, штук</w:t>
            </w:r>
          </w:p>
        </w:tc>
        <w:tc>
          <w:tcPr>
            <w:tcW w:w="1670" w:type="dxa"/>
            <w:tcBorders>
              <w:top w:val="nil"/>
              <w:bottom w:val="nil"/>
            </w:tcBorders>
            <w:vAlign w:val="bottom"/>
          </w:tcPr>
          <w:p w:rsidR="007A70DA" w:rsidRPr="007A70DA" w:rsidRDefault="007A70DA" w:rsidP="00F55EC2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3 105           </w:t>
            </w:r>
          </w:p>
        </w:tc>
        <w:tc>
          <w:tcPr>
            <w:tcW w:w="167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70DA" w:rsidRPr="007A70DA" w:rsidRDefault="007A70DA" w:rsidP="00F55EC2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в 3,1р.         </w:t>
            </w:r>
          </w:p>
        </w:tc>
      </w:tr>
      <w:tr w:rsidR="007A70DA" w:rsidRPr="004C4701" w:rsidTr="00560610">
        <w:trPr>
          <w:cantSplit/>
          <w:jc w:val="center"/>
        </w:trPr>
        <w:tc>
          <w:tcPr>
            <w:tcW w:w="557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A70DA" w:rsidRPr="00CA0BB7" w:rsidRDefault="007A70DA" w:rsidP="00F55EC2">
            <w:pPr>
              <w:spacing w:before="80" w:after="6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Прицепы и полуприцепы, используемые в сельском хозяйстве, штук</w:t>
            </w:r>
          </w:p>
        </w:tc>
        <w:tc>
          <w:tcPr>
            <w:tcW w:w="1670" w:type="dxa"/>
            <w:tcBorders>
              <w:top w:val="nil"/>
              <w:bottom w:val="nil"/>
            </w:tcBorders>
            <w:vAlign w:val="bottom"/>
          </w:tcPr>
          <w:p w:rsidR="007A70DA" w:rsidRPr="007A70DA" w:rsidRDefault="007A70DA" w:rsidP="00F55EC2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98              </w:t>
            </w:r>
          </w:p>
        </w:tc>
        <w:tc>
          <w:tcPr>
            <w:tcW w:w="167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70DA" w:rsidRPr="007A70DA" w:rsidRDefault="007A70DA" w:rsidP="00F55EC2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103,2           </w:t>
            </w:r>
          </w:p>
        </w:tc>
      </w:tr>
      <w:tr w:rsidR="007A70DA" w:rsidRPr="004C4701" w:rsidTr="004C0B2E">
        <w:trPr>
          <w:cantSplit/>
          <w:jc w:val="center"/>
        </w:trPr>
        <w:tc>
          <w:tcPr>
            <w:tcW w:w="557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A70DA" w:rsidRPr="00CA0BB7" w:rsidRDefault="007A70DA" w:rsidP="00F55EC2">
            <w:pPr>
              <w:spacing w:before="80" w:after="60" w:line="200" w:lineRule="exact"/>
              <w:ind w:left="57" w:right="57"/>
              <w:rPr>
                <w:sz w:val="22"/>
                <w:szCs w:val="22"/>
              </w:rPr>
            </w:pPr>
            <w:r w:rsidRPr="005C4149">
              <w:rPr>
                <w:sz w:val="22"/>
                <w:szCs w:val="22"/>
              </w:rPr>
              <w:t>Оборудование для сельского хозяйства, садоводства, лесоводства, штук</w:t>
            </w:r>
          </w:p>
        </w:tc>
        <w:tc>
          <w:tcPr>
            <w:tcW w:w="1670" w:type="dxa"/>
            <w:tcBorders>
              <w:top w:val="nil"/>
              <w:bottom w:val="nil"/>
            </w:tcBorders>
            <w:vAlign w:val="bottom"/>
          </w:tcPr>
          <w:p w:rsidR="007A70DA" w:rsidRPr="007A70DA" w:rsidRDefault="007A70DA" w:rsidP="00F55EC2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1 510           </w:t>
            </w:r>
          </w:p>
        </w:tc>
        <w:tc>
          <w:tcPr>
            <w:tcW w:w="167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70DA" w:rsidRPr="007A70DA" w:rsidRDefault="007A70DA" w:rsidP="00F55EC2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91,1            </w:t>
            </w:r>
          </w:p>
        </w:tc>
      </w:tr>
      <w:tr w:rsidR="007A70DA" w:rsidRPr="004C4701" w:rsidTr="004C0B2E">
        <w:trPr>
          <w:cantSplit/>
          <w:jc w:val="center"/>
        </w:trPr>
        <w:tc>
          <w:tcPr>
            <w:tcW w:w="557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A70DA" w:rsidRPr="00CA0BB7" w:rsidRDefault="007A70DA" w:rsidP="00F55EC2">
            <w:pPr>
              <w:spacing w:before="80" w:after="6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металлов, штук</w:t>
            </w:r>
          </w:p>
        </w:tc>
        <w:tc>
          <w:tcPr>
            <w:tcW w:w="1670" w:type="dxa"/>
            <w:tcBorders>
              <w:top w:val="nil"/>
              <w:bottom w:val="nil"/>
            </w:tcBorders>
            <w:vAlign w:val="bottom"/>
          </w:tcPr>
          <w:p w:rsidR="007A70DA" w:rsidRPr="007A70DA" w:rsidRDefault="007A70DA" w:rsidP="00F55EC2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327             </w:t>
            </w:r>
          </w:p>
        </w:tc>
        <w:tc>
          <w:tcPr>
            <w:tcW w:w="167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70DA" w:rsidRPr="007A70DA" w:rsidRDefault="007A70DA" w:rsidP="00F55EC2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261,6           </w:t>
            </w:r>
          </w:p>
        </w:tc>
      </w:tr>
      <w:tr w:rsidR="007A70DA" w:rsidRPr="004C4701" w:rsidTr="00E06E83">
        <w:trPr>
          <w:cantSplit/>
          <w:jc w:val="center"/>
        </w:trPr>
        <w:tc>
          <w:tcPr>
            <w:tcW w:w="557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A70DA" w:rsidRPr="00CA0BB7" w:rsidRDefault="007A70DA" w:rsidP="00F55EC2">
            <w:pPr>
              <w:spacing w:before="80" w:after="6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Станки для обработки дерева и аналогичных твердых материалов, штук</w:t>
            </w:r>
          </w:p>
        </w:tc>
        <w:tc>
          <w:tcPr>
            <w:tcW w:w="1670" w:type="dxa"/>
            <w:tcBorders>
              <w:top w:val="nil"/>
              <w:bottom w:val="nil"/>
            </w:tcBorders>
            <w:vAlign w:val="bottom"/>
          </w:tcPr>
          <w:p w:rsidR="007A70DA" w:rsidRPr="007A70DA" w:rsidRDefault="007A70DA" w:rsidP="00F55EC2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1 939           </w:t>
            </w:r>
          </w:p>
        </w:tc>
        <w:tc>
          <w:tcPr>
            <w:tcW w:w="167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70DA" w:rsidRPr="007A70DA" w:rsidRDefault="007A70DA" w:rsidP="00F55EC2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101,6           </w:t>
            </w:r>
          </w:p>
        </w:tc>
      </w:tr>
      <w:tr w:rsidR="007A70DA" w:rsidRPr="004C4701" w:rsidTr="00E06E83">
        <w:trPr>
          <w:cantSplit/>
          <w:jc w:val="center"/>
        </w:trPr>
        <w:tc>
          <w:tcPr>
            <w:tcW w:w="557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A70DA" w:rsidRPr="00CA0BB7" w:rsidRDefault="007A70DA" w:rsidP="00F55EC2">
            <w:pPr>
              <w:spacing w:before="80" w:after="6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Экскаваторы самоходные и ковшовые погрузчики неполноповоротные, штук</w:t>
            </w:r>
          </w:p>
        </w:tc>
        <w:tc>
          <w:tcPr>
            <w:tcW w:w="1670" w:type="dxa"/>
            <w:tcBorders>
              <w:top w:val="nil"/>
              <w:bottom w:val="nil"/>
            </w:tcBorders>
            <w:vAlign w:val="bottom"/>
          </w:tcPr>
          <w:p w:rsidR="007A70DA" w:rsidRPr="007A70DA" w:rsidRDefault="007A70DA" w:rsidP="00F55EC2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20              </w:t>
            </w:r>
          </w:p>
        </w:tc>
        <w:tc>
          <w:tcPr>
            <w:tcW w:w="1671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70DA" w:rsidRPr="007A70DA" w:rsidRDefault="007A70DA" w:rsidP="00F55EC2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250,0           </w:t>
            </w:r>
          </w:p>
        </w:tc>
      </w:tr>
      <w:tr w:rsidR="007A70DA" w:rsidRPr="004C4701" w:rsidTr="004C0B2E">
        <w:trPr>
          <w:cantSplit/>
          <w:jc w:val="center"/>
        </w:trPr>
        <w:tc>
          <w:tcPr>
            <w:tcW w:w="5574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A70DA" w:rsidRPr="00CA0BB7" w:rsidRDefault="007A70DA" w:rsidP="00F55EC2">
            <w:pPr>
              <w:spacing w:before="80" w:after="6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Автомобили-самосвалы для эксплуатации в условиях бездорожья, штук</w:t>
            </w:r>
          </w:p>
        </w:tc>
        <w:tc>
          <w:tcPr>
            <w:tcW w:w="1670" w:type="dxa"/>
            <w:tcBorders>
              <w:top w:val="nil"/>
              <w:bottom w:val="double" w:sz="4" w:space="0" w:color="auto"/>
            </w:tcBorders>
            <w:vAlign w:val="bottom"/>
          </w:tcPr>
          <w:p w:rsidR="007A70DA" w:rsidRPr="007A70DA" w:rsidRDefault="007A70DA" w:rsidP="00F55EC2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187             </w:t>
            </w:r>
          </w:p>
        </w:tc>
        <w:tc>
          <w:tcPr>
            <w:tcW w:w="1671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A70DA" w:rsidRPr="007A70DA" w:rsidRDefault="007A70DA" w:rsidP="00F55EC2">
            <w:pPr>
              <w:spacing w:before="80" w:after="60" w:line="200" w:lineRule="exact"/>
              <w:ind w:right="510"/>
              <w:jc w:val="right"/>
              <w:rPr>
                <w:sz w:val="22"/>
                <w:szCs w:val="22"/>
              </w:rPr>
            </w:pPr>
            <w:r w:rsidRPr="007A70DA">
              <w:rPr>
                <w:sz w:val="22"/>
                <w:szCs w:val="22"/>
              </w:rPr>
              <w:t xml:space="preserve">114,0           </w:t>
            </w:r>
          </w:p>
        </w:tc>
      </w:tr>
    </w:tbl>
    <w:p w:rsidR="0054058C" w:rsidRDefault="005823A2" w:rsidP="006F6447">
      <w:pPr>
        <w:spacing w:before="80" w:after="40" w:line="360" w:lineRule="exact"/>
        <w:ind w:firstLine="720"/>
        <w:jc w:val="both"/>
        <w:rPr>
          <w:kern w:val="24"/>
          <w:sz w:val="26"/>
        </w:rPr>
      </w:pPr>
      <w:r w:rsidRPr="00CA0BB7">
        <w:rPr>
          <w:b/>
          <w:kern w:val="24"/>
          <w:sz w:val="26"/>
        </w:rPr>
        <w:lastRenderedPageBreak/>
        <w:t xml:space="preserve">Производство транспортных средств и оборудования </w:t>
      </w:r>
      <w:r w:rsidRPr="00CA0BB7">
        <w:rPr>
          <w:kern w:val="24"/>
          <w:sz w:val="26"/>
        </w:rPr>
        <w:t>(</w:t>
      </w:r>
      <w:r w:rsidR="00672FCE">
        <w:rPr>
          <w:kern w:val="24"/>
          <w:sz w:val="26"/>
        </w:rPr>
        <w:t>2,9</w:t>
      </w:r>
      <w:r w:rsidRPr="00787883">
        <w:rPr>
          <w:kern w:val="24"/>
          <w:sz w:val="26"/>
        </w:rPr>
        <w:t xml:space="preserve">% в общем объеме промышленного производства). </w:t>
      </w:r>
      <w:r w:rsidR="00E06E83">
        <w:rPr>
          <w:kern w:val="24"/>
          <w:sz w:val="26"/>
        </w:rPr>
        <w:t>Объем</w:t>
      </w:r>
      <w:r w:rsidRPr="00787883">
        <w:rPr>
          <w:kern w:val="24"/>
          <w:sz w:val="26"/>
        </w:rPr>
        <w:t xml:space="preserve"> производства в </w:t>
      </w:r>
      <w:r w:rsidR="005C43B4">
        <w:rPr>
          <w:kern w:val="24"/>
          <w:sz w:val="26"/>
        </w:rPr>
        <w:t xml:space="preserve">январе </w:t>
      </w:r>
      <w:r w:rsidRPr="00787883">
        <w:rPr>
          <w:kern w:val="24"/>
          <w:sz w:val="26"/>
        </w:rPr>
        <w:t>201</w:t>
      </w:r>
      <w:r w:rsidR="00672FCE">
        <w:rPr>
          <w:kern w:val="24"/>
          <w:sz w:val="26"/>
        </w:rPr>
        <w:t>9</w:t>
      </w:r>
      <w:r w:rsidRPr="00787883">
        <w:rPr>
          <w:kern w:val="24"/>
          <w:sz w:val="26"/>
        </w:rPr>
        <w:t> г</w:t>
      </w:r>
      <w:r w:rsidR="005C43B4">
        <w:rPr>
          <w:kern w:val="24"/>
          <w:sz w:val="26"/>
        </w:rPr>
        <w:t>.</w:t>
      </w:r>
      <w:r w:rsidRPr="00787883">
        <w:rPr>
          <w:kern w:val="24"/>
          <w:sz w:val="26"/>
        </w:rPr>
        <w:t xml:space="preserve"> </w:t>
      </w:r>
      <w:r w:rsidR="00F55EB9">
        <w:rPr>
          <w:kern w:val="24"/>
          <w:sz w:val="26"/>
        </w:rPr>
        <w:br/>
      </w:r>
      <w:r w:rsidRPr="00787883">
        <w:rPr>
          <w:kern w:val="24"/>
          <w:sz w:val="26"/>
        </w:rPr>
        <w:t xml:space="preserve">по сравнению с </w:t>
      </w:r>
      <w:r w:rsidR="005C43B4">
        <w:rPr>
          <w:kern w:val="24"/>
          <w:sz w:val="26"/>
        </w:rPr>
        <w:t xml:space="preserve">январем </w:t>
      </w:r>
      <w:r w:rsidR="00F55EB9">
        <w:rPr>
          <w:kern w:val="24"/>
          <w:sz w:val="26"/>
        </w:rPr>
        <w:t>201</w:t>
      </w:r>
      <w:r w:rsidR="00672FCE">
        <w:rPr>
          <w:kern w:val="24"/>
          <w:sz w:val="26"/>
        </w:rPr>
        <w:t>8</w:t>
      </w:r>
      <w:r w:rsidRPr="00787883">
        <w:rPr>
          <w:kern w:val="24"/>
          <w:sz w:val="26"/>
        </w:rPr>
        <w:t xml:space="preserve"> г</w:t>
      </w:r>
      <w:r w:rsidR="005C43B4">
        <w:rPr>
          <w:kern w:val="24"/>
          <w:sz w:val="26"/>
        </w:rPr>
        <w:t>.</w:t>
      </w:r>
      <w:r w:rsidRPr="00787883">
        <w:rPr>
          <w:kern w:val="24"/>
          <w:sz w:val="26"/>
        </w:rPr>
        <w:t xml:space="preserve"> в сопоставимых ценах </w:t>
      </w:r>
      <w:r w:rsidR="00E06E83">
        <w:rPr>
          <w:kern w:val="24"/>
          <w:sz w:val="26"/>
        </w:rPr>
        <w:t xml:space="preserve">увеличился на </w:t>
      </w:r>
      <w:r w:rsidR="00672FCE">
        <w:rPr>
          <w:kern w:val="24"/>
          <w:sz w:val="26"/>
        </w:rPr>
        <w:t>4,7</w:t>
      </w:r>
      <w:r w:rsidRPr="00787883">
        <w:rPr>
          <w:kern w:val="24"/>
          <w:sz w:val="26"/>
        </w:rPr>
        <w:t>%.</w:t>
      </w:r>
    </w:p>
    <w:p w:rsidR="005823A2" w:rsidRPr="00CA0BB7" w:rsidRDefault="005823A2" w:rsidP="00571F19">
      <w:pPr>
        <w:pStyle w:val="a4"/>
        <w:tabs>
          <w:tab w:val="left" w:pos="708"/>
        </w:tabs>
        <w:spacing w:before="120" w:after="120" w:line="26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 xml:space="preserve">Производство транспортных средств и оборудования 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after="120" w:line="24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54864" distB="140769" distL="187452" distR="185395" simplePos="0" relativeHeight="251669504" behindDoc="0" locked="0" layoutInCell="1" allowOverlap="1">
            <wp:simplePos x="0" y="0"/>
            <wp:positionH relativeFrom="column">
              <wp:posOffset>-176530</wp:posOffset>
            </wp:positionH>
            <wp:positionV relativeFrom="paragraph">
              <wp:posOffset>150495</wp:posOffset>
            </wp:positionV>
            <wp:extent cx="6134100" cy="1533525"/>
            <wp:effectExtent l="0" t="0" r="0" b="0"/>
            <wp:wrapNone/>
            <wp:docPr id="29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anchor>
        </w:drawing>
      </w: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after="4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40" w:after="4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pStyle w:val="a4"/>
        <w:tabs>
          <w:tab w:val="left" w:pos="708"/>
        </w:tabs>
        <w:spacing w:before="60" w:after="120" w:line="240" w:lineRule="exact"/>
        <w:jc w:val="center"/>
        <w:rPr>
          <w:lang w:val="ru-RU"/>
        </w:rPr>
      </w:pPr>
    </w:p>
    <w:p w:rsidR="005823A2" w:rsidRPr="00CA0BB7" w:rsidRDefault="005823A2" w:rsidP="005823A2">
      <w:pPr>
        <w:spacing w:before="120" w:after="160" w:line="240" w:lineRule="exact"/>
        <w:rPr>
          <w:rFonts w:ascii="Arial" w:hAnsi="Arial" w:cs="Arial"/>
          <w:b/>
          <w:kern w:val="24"/>
          <w:sz w:val="22"/>
          <w:szCs w:val="22"/>
        </w:rPr>
      </w:pPr>
    </w:p>
    <w:p w:rsidR="005823A2" w:rsidRDefault="005823A2" w:rsidP="005823A2">
      <w:pPr>
        <w:spacing w:before="360" w:after="120" w:line="26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</w:p>
    <w:p w:rsidR="005823A2" w:rsidRPr="00CA0BB7" w:rsidRDefault="005823A2" w:rsidP="00560610">
      <w:pPr>
        <w:spacing w:before="160" w:after="120" w:line="28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Производство отдельных видов транспортных средств и оборудования</w:t>
      </w:r>
    </w:p>
    <w:tbl>
      <w:tblPr>
        <w:tblW w:w="9016" w:type="dxa"/>
        <w:jc w:val="center"/>
        <w:tblInd w:w="147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5283"/>
        <w:gridCol w:w="1866"/>
        <w:gridCol w:w="1867"/>
      </w:tblGrid>
      <w:tr w:rsidR="007A70DA" w:rsidRPr="00CA0BB7" w:rsidTr="006F6447">
        <w:trPr>
          <w:trHeight w:val="821"/>
          <w:tblHeader/>
          <w:jc w:val="center"/>
        </w:trPr>
        <w:tc>
          <w:tcPr>
            <w:tcW w:w="5283" w:type="dxa"/>
            <w:tcBorders>
              <w:left w:val="single" w:sz="4" w:space="0" w:color="auto"/>
            </w:tcBorders>
          </w:tcPr>
          <w:p w:rsidR="007A70DA" w:rsidRPr="00CA0BB7" w:rsidRDefault="007A70DA" w:rsidP="00D07B9C">
            <w:pPr>
              <w:spacing w:before="40" w:after="40" w:line="200" w:lineRule="exact"/>
              <w:ind w:left="86" w:right="20" w:firstLine="14"/>
              <w:jc w:val="center"/>
              <w:rPr>
                <w:sz w:val="22"/>
                <w:szCs w:val="22"/>
              </w:rPr>
            </w:pPr>
          </w:p>
        </w:tc>
        <w:tc>
          <w:tcPr>
            <w:tcW w:w="1866" w:type="dxa"/>
            <w:tcBorders>
              <w:right w:val="single" w:sz="4" w:space="0" w:color="auto"/>
            </w:tcBorders>
          </w:tcPr>
          <w:p w:rsidR="007A70DA" w:rsidRPr="00C02843" w:rsidRDefault="007A70DA" w:rsidP="00F92DA5">
            <w:pPr>
              <w:spacing w:before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Произведено </w:t>
            </w:r>
            <w:r>
              <w:rPr>
                <w:sz w:val="22"/>
                <w:szCs w:val="22"/>
              </w:rPr>
              <w:br/>
              <w:t xml:space="preserve">за январь 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867" w:type="dxa"/>
            <w:tcBorders>
              <w:right w:val="single" w:sz="4" w:space="0" w:color="auto"/>
            </w:tcBorders>
          </w:tcPr>
          <w:p w:rsidR="007A70DA" w:rsidRPr="00C02843" w:rsidRDefault="007A70DA" w:rsidP="00F92DA5">
            <w:pPr>
              <w:spacing w:before="40" w:line="22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 % к</w:t>
            </w:r>
            <w:r w:rsidRPr="00C0284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7A70DA" w:rsidRPr="00CA0BB7" w:rsidTr="006F6447">
        <w:trPr>
          <w:cantSplit/>
          <w:trHeight w:val="401"/>
          <w:jc w:val="center"/>
        </w:trPr>
        <w:tc>
          <w:tcPr>
            <w:tcW w:w="5283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bottom"/>
          </w:tcPr>
          <w:p w:rsidR="007A70DA" w:rsidRPr="00CA0BB7" w:rsidRDefault="007A70DA" w:rsidP="006F6447">
            <w:pPr>
              <w:spacing w:before="40" w:after="40" w:line="22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Двигатели внутреннего сгорания</w:t>
            </w:r>
            <w:r w:rsidR="006F6447" w:rsidRPr="006F6447">
              <w:rPr>
                <w:sz w:val="22"/>
                <w:szCs w:val="22"/>
              </w:rPr>
              <w:t xml:space="preserve"> </w:t>
            </w:r>
            <w:r w:rsidRPr="00CA0BB7">
              <w:rPr>
                <w:sz w:val="22"/>
                <w:szCs w:val="22"/>
              </w:rPr>
              <w:t>для автомобилей, тыс. шт.</w:t>
            </w:r>
          </w:p>
        </w:tc>
        <w:tc>
          <w:tcPr>
            <w:tcW w:w="1866" w:type="dxa"/>
            <w:tcBorders>
              <w:top w:val="single" w:sz="4" w:space="0" w:color="auto"/>
              <w:bottom w:val="nil"/>
            </w:tcBorders>
            <w:vAlign w:val="bottom"/>
          </w:tcPr>
          <w:p w:rsidR="007A70DA" w:rsidRPr="006F6447" w:rsidRDefault="007A70DA" w:rsidP="006D69C9">
            <w:pPr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 w:rsidRPr="006F6447">
              <w:rPr>
                <w:sz w:val="22"/>
                <w:szCs w:val="22"/>
              </w:rPr>
              <w:t xml:space="preserve">3,8             </w:t>
            </w:r>
          </w:p>
        </w:tc>
        <w:tc>
          <w:tcPr>
            <w:tcW w:w="1867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A70DA" w:rsidRPr="006F6447" w:rsidRDefault="007A70DA" w:rsidP="006D69C9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 w:rsidRPr="006F6447">
              <w:rPr>
                <w:sz w:val="22"/>
                <w:szCs w:val="22"/>
              </w:rPr>
              <w:t xml:space="preserve">125,8           </w:t>
            </w:r>
          </w:p>
        </w:tc>
      </w:tr>
      <w:tr w:rsidR="007A70DA" w:rsidRPr="00CA0BB7" w:rsidTr="006F6447">
        <w:trPr>
          <w:cantSplit/>
          <w:trHeight w:val="228"/>
          <w:jc w:val="center"/>
        </w:trPr>
        <w:tc>
          <w:tcPr>
            <w:tcW w:w="52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A70DA" w:rsidRPr="00CA0BB7" w:rsidRDefault="007A70DA" w:rsidP="006F6447">
            <w:pPr>
              <w:spacing w:before="40" w:after="4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Автомобили легковые, штук</w:t>
            </w:r>
          </w:p>
        </w:tc>
        <w:tc>
          <w:tcPr>
            <w:tcW w:w="1866" w:type="dxa"/>
            <w:tcBorders>
              <w:top w:val="nil"/>
              <w:bottom w:val="nil"/>
            </w:tcBorders>
            <w:vAlign w:val="bottom"/>
          </w:tcPr>
          <w:p w:rsidR="007A70DA" w:rsidRPr="006F6447" w:rsidRDefault="007A70DA" w:rsidP="006D69C9">
            <w:pPr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 w:rsidRPr="006F6447">
              <w:rPr>
                <w:sz w:val="22"/>
                <w:szCs w:val="22"/>
              </w:rPr>
              <w:t xml:space="preserve">793             </w:t>
            </w:r>
          </w:p>
        </w:tc>
        <w:tc>
          <w:tcPr>
            <w:tcW w:w="18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70DA" w:rsidRPr="006F6447" w:rsidRDefault="007A70DA" w:rsidP="006D69C9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 w:rsidRPr="006F6447">
              <w:rPr>
                <w:sz w:val="22"/>
                <w:szCs w:val="22"/>
              </w:rPr>
              <w:t xml:space="preserve">133,1           </w:t>
            </w:r>
          </w:p>
        </w:tc>
      </w:tr>
      <w:tr w:rsidR="007A70DA" w:rsidRPr="00CA0BB7" w:rsidTr="006F6447">
        <w:trPr>
          <w:cantSplit/>
          <w:trHeight w:val="228"/>
          <w:jc w:val="center"/>
        </w:trPr>
        <w:tc>
          <w:tcPr>
            <w:tcW w:w="52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A70DA" w:rsidRPr="00CA0BB7" w:rsidRDefault="007A70DA" w:rsidP="006F6447">
            <w:pPr>
              <w:spacing w:before="40" w:after="4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1866" w:type="dxa"/>
            <w:tcBorders>
              <w:top w:val="nil"/>
              <w:bottom w:val="nil"/>
            </w:tcBorders>
            <w:vAlign w:val="bottom"/>
          </w:tcPr>
          <w:p w:rsidR="007A70DA" w:rsidRPr="006F6447" w:rsidRDefault="007A70DA" w:rsidP="006D69C9">
            <w:pPr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 w:rsidRPr="006F6447">
              <w:rPr>
                <w:sz w:val="22"/>
                <w:szCs w:val="22"/>
              </w:rPr>
              <w:t xml:space="preserve">130             </w:t>
            </w:r>
          </w:p>
        </w:tc>
        <w:tc>
          <w:tcPr>
            <w:tcW w:w="18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70DA" w:rsidRPr="006F6447" w:rsidRDefault="007A70DA" w:rsidP="006D69C9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 w:rsidRPr="006F6447">
              <w:rPr>
                <w:sz w:val="22"/>
                <w:szCs w:val="22"/>
              </w:rPr>
              <w:t xml:space="preserve">220,3           </w:t>
            </w:r>
          </w:p>
        </w:tc>
      </w:tr>
      <w:tr w:rsidR="007A70DA" w:rsidRPr="00CA0BB7" w:rsidTr="006F6447">
        <w:trPr>
          <w:cantSplit/>
          <w:trHeight w:val="228"/>
          <w:jc w:val="center"/>
        </w:trPr>
        <w:tc>
          <w:tcPr>
            <w:tcW w:w="52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A70DA" w:rsidRPr="00CA0BB7" w:rsidRDefault="007A70DA" w:rsidP="006F6447">
            <w:pPr>
              <w:spacing w:before="40" w:after="4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1866" w:type="dxa"/>
            <w:tcBorders>
              <w:top w:val="nil"/>
              <w:bottom w:val="nil"/>
            </w:tcBorders>
            <w:vAlign w:val="bottom"/>
          </w:tcPr>
          <w:p w:rsidR="007A70DA" w:rsidRPr="006F6447" w:rsidRDefault="007A70DA" w:rsidP="006D69C9">
            <w:pPr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 w:rsidRPr="006F6447">
              <w:rPr>
                <w:sz w:val="22"/>
                <w:szCs w:val="22"/>
              </w:rPr>
              <w:t xml:space="preserve">445             </w:t>
            </w:r>
          </w:p>
        </w:tc>
        <w:tc>
          <w:tcPr>
            <w:tcW w:w="18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70DA" w:rsidRPr="006F6447" w:rsidRDefault="007A70DA" w:rsidP="006D69C9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 w:rsidRPr="006F6447">
              <w:rPr>
                <w:sz w:val="22"/>
                <w:szCs w:val="22"/>
              </w:rPr>
              <w:t xml:space="preserve">89,9            </w:t>
            </w:r>
          </w:p>
        </w:tc>
      </w:tr>
      <w:tr w:rsidR="007A70DA" w:rsidRPr="00CA0BB7" w:rsidTr="006F6447">
        <w:trPr>
          <w:cantSplit/>
          <w:trHeight w:val="275"/>
          <w:jc w:val="center"/>
        </w:trPr>
        <w:tc>
          <w:tcPr>
            <w:tcW w:w="52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A70DA" w:rsidRPr="00CA0BB7" w:rsidRDefault="007A70DA" w:rsidP="006F6447">
            <w:pPr>
              <w:spacing w:before="40" w:after="40" w:line="220" w:lineRule="exact"/>
              <w:ind w:left="57" w:right="57"/>
              <w:rPr>
                <w:sz w:val="22"/>
                <w:szCs w:val="22"/>
              </w:rPr>
            </w:pPr>
            <w:r w:rsidRPr="008C2176">
              <w:rPr>
                <w:sz w:val="22"/>
                <w:szCs w:val="22"/>
              </w:rPr>
              <w:t>Кузова автомобильные, штук</w:t>
            </w:r>
          </w:p>
        </w:tc>
        <w:tc>
          <w:tcPr>
            <w:tcW w:w="1866" w:type="dxa"/>
            <w:tcBorders>
              <w:top w:val="nil"/>
              <w:bottom w:val="nil"/>
            </w:tcBorders>
            <w:vAlign w:val="bottom"/>
          </w:tcPr>
          <w:p w:rsidR="007A70DA" w:rsidRPr="006F6447" w:rsidRDefault="007A70DA" w:rsidP="006D69C9">
            <w:pPr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 w:rsidRPr="006F6447">
              <w:rPr>
                <w:sz w:val="22"/>
                <w:szCs w:val="22"/>
              </w:rPr>
              <w:t xml:space="preserve">220             </w:t>
            </w:r>
          </w:p>
        </w:tc>
        <w:tc>
          <w:tcPr>
            <w:tcW w:w="18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70DA" w:rsidRPr="006F6447" w:rsidRDefault="007A70DA" w:rsidP="006D69C9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 w:rsidRPr="006F6447">
              <w:rPr>
                <w:sz w:val="22"/>
                <w:szCs w:val="22"/>
              </w:rPr>
              <w:t xml:space="preserve">118,3           </w:t>
            </w:r>
          </w:p>
        </w:tc>
      </w:tr>
      <w:tr w:rsidR="007A70DA" w:rsidRPr="00CA0BB7" w:rsidTr="006F6447">
        <w:trPr>
          <w:cantSplit/>
          <w:trHeight w:val="275"/>
          <w:jc w:val="center"/>
        </w:trPr>
        <w:tc>
          <w:tcPr>
            <w:tcW w:w="52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A70DA" w:rsidRPr="00CA0BB7" w:rsidRDefault="007A70DA" w:rsidP="006F6447">
            <w:pPr>
              <w:spacing w:before="40" w:after="40" w:line="22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Прицепы и полуприцепы</w:t>
            </w:r>
            <w:r w:rsidR="006F6447" w:rsidRPr="006F64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для перевозки грузов</w:t>
            </w:r>
            <w:r w:rsidRPr="00CA0BB7">
              <w:rPr>
                <w:sz w:val="22"/>
                <w:szCs w:val="22"/>
              </w:rPr>
              <w:t>, штук</w:t>
            </w:r>
          </w:p>
        </w:tc>
        <w:tc>
          <w:tcPr>
            <w:tcW w:w="1866" w:type="dxa"/>
            <w:tcBorders>
              <w:top w:val="nil"/>
              <w:bottom w:val="nil"/>
            </w:tcBorders>
            <w:vAlign w:val="bottom"/>
          </w:tcPr>
          <w:p w:rsidR="007A70DA" w:rsidRPr="006F6447" w:rsidRDefault="007A70DA" w:rsidP="006D69C9">
            <w:pPr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 w:rsidRPr="006F6447">
              <w:rPr>
                <w:sz w:val="22"/>
                <w:szCs w:val="22"/>
              </w:rPr>
              <w:t xml:space="preserve">143             </w:t>
            </w:r>
          </w:p>
        </w:tc>
        <w:tc>
          <w:tcPr>
            <w:tcW w:w="18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70DA" w:rsidRPr="006F6447" w:rsidRDefault="007A70DA" w:rsidP="006D69C9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 w:rsidRPr="006F6447">
              <w:rPr>
                <w:sz w:val="22"/>
                <w:szCs w:val="22"/>
              </w:rPr>
              <w:t xml:space="preserve">79,0            </w:t>
            </w:r>
          </w:p>
        </w:tc>
      </w:tr>
      <w:tr w:rsidR="007A70DA" w:rsidRPr="00CA0BB7" w:rsidTr="006F6447">
        <w:trPr>
          <w:cantSplit/>
          <w:trHeight w:val="275"/>
          <w:jc w:val="center"/>
        </w:trPr>
        <w:tc>
          <w:tcPr>
            <w:tcW w:w="52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A70DA" w:rsidRDefault="007A70DA" w:rsidP="006F6447">
            <w:pPr>
              <w:spacing w:before="40" w:after="40" w:line="22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Электрооборудование для автомобилей, млн. руб.</w:t>
            </w:r>
          </w:p>
        </w:tc>
        <w:tc>
          <w:tcPr>
            <w:tcW w:w="1866" w:type="dxa"/>
            <w:tcBorders>
              <w:top w:val="nil"/>
              <w:bottom w:val="nil"/>
            </w:tcBorders>
            <w:vAlign w:val="bottom"/>
          </w:tcPr>
          <w:p w:rsidR="007A70DA" w:rsidRPr="006F6447" w:rsidRDefault="007A70DA" w:rsidP="006D69C9">
            <w:pPr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 w:rsidRPr="006F6447">
              <w:rPr>
                <w:sz w:val="22"/>
                <w:szCs w:val="22"/>
              </w:rPr>
              <w:t xml:space="preserve">11,1            </w:t>
            </w:r>
          </w:p>
        </w:tc>
        <w:tc>
          <w:tcPr>
            <w:tcW w:w="18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70DA" w:rsidRPr="006F6447" w:rsidRDefault="003B553A" w:rsidP="006D69C9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  <w:r w:rsidR="007A70DA" w:rsidRPr="006F6447">
              <w:rPr>
                <w:sz w:val="22"/>
                <w:szCs w:val="22"/>
              </w:rPr>
              <w:t xml:space="preserve">               </w:t>
            </w:r>
          </w:p>
        </w:tc>
      </w:tr>
      <w:tr w:rsidR="007A70DA" w:rsidRPr="00CA0BB7" w:rsidTr="006F6447">
        <w:trPr>
          <w:cantSplit/>
          <w:trHeight w:val="228"/>
          <w:jc w:val="center"/>
        </w:trPr>
        <w:tc>
          <w:tcPr>
            <w:tcW w:w="5283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7A70DA" w:rsidRPr="00CE51D1" w:rsidRDefault="007A70DA" w:rsidP="006F6447">
            <w:pPr>
              <w:spacing w:before="40" w:after="40" w:line="220" w:lineRule="exact"/>
              <w:ind w:left="57" w:right="57"/>
              <w:rPr>
                <w:sz w:val="22"/>
                <w:szCs w:val="22"/>
              </w:rPr>
            </w:pPr>
            <w:r w:rsidRPr="002667F4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1866" w:type="dxa"/>
            <w:tcBorders>
              <w:top w:val="nil"/>
              <w:bottom w:val="nil"/>
            </w:tcBorders>
            <w:vAlign w:val="bottom"/>
          </w:tcPr>
          <w:p w:rsidR="007A70DA" w:rsidRPr="006F6447" w:rsidRDefault="007A70DA" w:rsidP="006D69C9">
            <w:pPr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 w:rsidRPr="006F6447">
              <w:rPr>
                <w:sz w:val="22"/>
                <w:szCs w:val="22"/>
              </w:rPr>
              <w:t xml:space="preserve">223             </w:t>
            </w:r>
          </w:p>
        </w:tc>
        <w:tc>
          <w:tcPr>
            <w:tcW w:w="1867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7A70DA" w:rsidRPr="006F6447" w:rsidRDefault="007A70DA" w:rsidP="006D69C9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 w:rsidRPr="006F6447">
              <w:rPr>
                <w:sz w:val="22"/>
                <w:szCs w:val="22"/>
              </w:rPr>
              <w:t xml:space="preserve">100,9           </w:t>
            </w:r>
          </w:p>
        </w:tc>
      </w:tr>
      <w:tr w:rsidR="007A70DA" w:rsidRPr="00CA0BB7" w:rsidTr="006F6447">
        <w:trPr>
          <w:cantSplit/>
          <w:trHeight w:val="228"/>
          <w:jc w:val="center"/>
        </w:trPr>
        <w:tc>
          <w:tcPr>
            <w:tcW w:w="5283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7A70DA" w:rsidRPr="00CA0BB7" w:rsidRDefault="007A70DA" w:rsidP="006F6447">
            <w:pPr>
              <w:spacing w:before="40" w:after="40" w:line="22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Велосипеды, тыс. шт.</w:t>
            </w:r>
          </w:p>
        </w:tc>
        <w:tc>
          <w:tcPr>
            <w:tcW w:w="1866" w:type="dxa"/>
            <w:tcBorders>
              <w:top w:val="nil"/>
              <w:bottom w:val="double" w:sz="4" w:space="0" w:color="auto"/>
            </w:tcBorders>
            <w:vAlign w:val="bottom"/>
          </w:tcPr>
          <w:p w:rsidR="007A70DA" w:rsidRPr="006F6447" w:rsidRDefault="007A70DA" w:rsidP="006D69C9">
            <w:pPr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 w:rsidRPr="006F6447">
              <w:rPr>
                <w:sz w:val="22"/>
                <w:szCs w:val="22"/>
              </w:rPr>
              <w:t xml:space="preserve">4,3             </w:t>
            </w:r>
          </w:p>
        </w:tc>
        <w:tc>
          <w:tcPr>
            <w:tcW w:w="1867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7A70DA" w:rsidRPr="006F6447" w:rsidRDefault="007A70DA" w:rsidP="006D69C9">
            <w:pPr>
              <w:spacing w:before="40" w:after="40" w:line="220" w:lineRule="exact"/>
              <w:ind w:right="624"/>
              <w:jc w:val="right"/>
              <w:rPr>
                <w:sz w:val="22"/>
                <w:szCs w:val="22"/>
              </w:rPr>
            </w:pPr>
            <w:r w:rsidRPr="006F6447">
              <w:rPr>
                <w:sz w:val="22"/>
                <w:szCs w:val="22"/>
              </w:rPr>
              <w:t xml:space="preserve">170,2           </w:t>
            </w:r>
          </w:p>
        </w:tc>
      </w:tr>
    </w:tbl>
    <w:p w:rsidR="005823A2" w:rsidRPr="00CA0BB7" w:rsidRDefault="005823A2" w:rsidP="00FE5CD1">
      <w:pPr>
        <w:spacing w:before="120" w:after="120" w:line="260" w:lineRule="exact"/>
        <w:ind w:firstLine="23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bCs/>
          <w:sz w:val="22"/>
          <w:szCs w:val="22"/>
        </w:rPr>
        <w:t>Запасы отдельных видов</w:t>
      </w:r>
      <w:r w:rsidRPr="00CA0BB7">
        <w:rPr>
          <w:rFonts w:ascii="Arial" w:hAnsi="Arial" w:cs="Arial"/>
          <w:b/>
          <w:kern w:val="24"/>
          <w:sz w:val="22"/>
          <w:szCs w:val="22"/>
        </w:rPr>
        <w:t xml:space="preserve"> транспортных средств и оборудования</w:t>
      </w:r>
    </w:p>
    <w:tbl>
      <w:tblPr>
        <w:tblW w:w="9063" w:type="dxa"/>
        <w:jc w:val="center"/>
        <w:tblInd w:w="104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5414"/>
        <w:gridCol w:w="1824"/>
        <w:gridCol w:w="1825"/>
      </w:tblGrid>
      <w:tr w:rsidR="006F6447" w:rsidRPr="00CA0BB7" w:rsidTr="006F6447">
        <w:trPr>
          <w:cantSplit/>
          <w:trHeight w:val="60"/>
          <w:tblHeader/>
          <w:jc w:val="center"/>
        </w:trPr>
        <w:tc>
          <w:tcPr>
            <w:tcW w:w="5414" w:type="dxa"/>
            <w:vMerge w:val="restart"/>
            <w:tcBorders>
              <w:left w:val="single" w:sz="4" w:space="0" w:color="auto"/>
            </w:tcBorders>
            <w:vAlign w:val="bottom"/>
          </w:tcPr>
          <w:p w:rsidR="006F6447" w:rsidRPr="00CA0BB7" w:rsidRDefault="006F6447" w:rsidP="00674FE0">
            <w:pPr>
              <w:spacing w:before="20" w:after="20" w:line="200" w:lineRule="exact"/>
              <w:ind w:left="20" w:right="2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649" w:type="dxa"/>
            <w:gridSpan w:val="2"/>
            <w:tcBorders>
              <w:right w:val="single" w:sz="4" w:space="0" w:color="auto"/>
            </w:tcBorders>
          </w:tcPr>
          <w:p w:rsidR="006F6447" w:rsidRPr="00A03CCC" w:rsidRDefault="006F6447" w:rsidP="00674FE0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A03CCC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февраля</w:t>
            </w:r>
            <w:r w:rsidRPr="00A03CCC">
              <w:rPr>
                <w:sz w:val="22"/>
                <w:szCs w:val="22"/>
              </w:rPr>
              <w:t> 201</w:t>
            </w:r>
            <w:r>
              <w:rPr>
                <w:sz w:val="22"/>
                <w:szCs w:val="22"/>
              </w:rPr>
              <w:t>9</w:t>
            </w:r>
            <w:r w:rsidRPr="00A03CCC">
              <w:rPr>
                <w:sz w:val="22"/>
                <w:szCs w:val="22"/>
              </w:rPr>
              <w:t xml:space="preserve"> г.</w:t>
            </w:r>
          </w:p>
        </w:tc>
      </w:tr>
      <w:tr w:rsidR="006F6447" w:rsidRPr="00CA0BB7" w:rsidTr="00672FCE">
        <w:trPr>
          <w:cantSplit/>
          <w:trHeight w:val="796"/>
          <w:tblHeader/>
          <w:jc w:val="center"/>
        </w:trPr>
        <w:tc>
          <w:tcPr>
            <w:tcW w:w="5414" w:type="dxa"/>
            <w:vMerge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6F6447" w:rsidRPr="00CA0BB7" w:rsidRDefault="006F6447" w:rsidP="00674FE0">
            <w:pPr>
              <w:spacing w:before="20" w:after="20" w:line="200" w:lineRule="exact"/>
              <w:ind w:left="20" w:right="20"/>
              <w:jc w:val="center"/>
              <w:rPr>
                <w:sz w:val="22"/>
                <w:szCs w:val="22"/>
              </w:rPr>
            </w:pPr>
          </w:p>
        </w:tc>
        <w:tc>
          <w:tcPr>
            <w:tcW w:w="1824" w:type="dxa"/>
            <w:tcBorders>
              <w:bottom w:val="single" w:sz="4" w:space="0" w:color="auto"/>
            </w:tcBorders>
          </w:tcPr>
          <w:p w:rsidR="006F6447" w:rsidRPr="00CA0BB7" w:rsidRDefault="006F6447" w:rsidP="00674FE0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всего</w:t>
            </w:r>
          </w:p>
        </w:tc>
        <w:tc>
          <w:tcPr>
            <w:tcW w:w="1825" w:type="dxa"/>
            <w:tcBorders>
              <w:bottom w:val="single" w:sz="4" w:space="0" w:color="auto"/>
              <w:right w:val="single" w:sz="4" w:space="0" w:color="auto"/>
            </w:tcBorders>
          </w:tcPr>
          <w:p w:rsidR="006F6447" w:rsidRPr="00CA0BB7" w:rsidRDefault="006F6447" w:rsidP="00674FE0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 w:rsidRPr="00A03CCC">
              <w:rPr>
                <w:sz w:val="22"/>
                <w:szCs w:val="22"/>
              </w:rPr>
              <w:t>в % к среднемесяч-ному объему производства продукции</w:t>
            </w:r>
          </w:p>
        </w:tc>
      </w:tr>
      <w:tr w:rsidR="006F6447" w:rsidRPr="00CA0BB7" w:rsidTr="00444222">
        <w:trPr>
          <w:cantSplit/>
          <w:jc w:val="center"/>
        </w:trPr>
        <w:tc>
          <w:tcPr>
            <w:tcW w:w="541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6447" w:rsidRPr="00CA0BB7" w:rsidRDefault="006F6447" w:rsidP="00C17663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Автобусы, штук</w:t>
            </w:r>
          </w:p>
        </w:tc>
        <w:tc>
          <w:tcPr>
            <w:tcW w:w="1824" w:type="dxa"/>
            <w:tcBorders>
              <w:top w:val="nil"/>
              <w:bottom w:val="nil"/>
            </w:tcBorders>
            <w:vAlign w:val="bottom"/>
          </w:tcPr>
          <w:p w:rsidR="006F6447" w:rsidRPr="006F6447" w:rsidRDefault="006F6447" w:rsidP="00C1766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6F6447">
              <w:rPr>
                <w:sz w:val="22"/>
                <w:szCs w:val="22"/>
              </w:rPr>
              <w:t xml:space="preserve">64              </w:t>
            </w:r>
          </w:p>
        </w:tc>
        <w:tc>
          <w:tcPr>
            <w:tcW w:w="18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6447" w:rsidRPr="006F6447" w:rsidRDefault="006F6447" w:rsidP="00C17663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6F6447">
              <w:rPr>
                <w:sz w:val="22"/>
                <w:szCs w:val="22"/>
              </w:rPr>
              <w:t xml:space="preserve">50,0            </w:t>
            </w:r>
          </w:p>
        </w:tc>
      </w:tr>
      <w:tr w:rsidR="006F6447" w:rsidRPr="00CA0BB7" w:rsidTr="006F6447">
        <w:trPr>
          <w:cantSplit/>
          <w:jc w:val="center"/>
        </w:trPr>
        <w:tc>
          <w:tcPr>
            <w:tcW w:w="541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6447" w:rsidRPr="00CA0BB7" w:rsidRDefault="006F6447" w:rsidP="00C17663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Грузовые автомобили, штук</w:t>
            </w:r>
          </w:p>
        </w:tc>
        <w:tc>
          <w:tcPr>
            <w:tcW w:w="1824" w:type="dxa"/>
            <w:tcBorders>
              <w:top w:val="nil"/>
              <w:bottom w:val="nil"/>
            </w:tcBorders>
            <w:vAlign w:val="bottom"/>
          </w:tcPr>
          <w:p w:rsidR="006F6447" w:rsidRPr="006F6447" w:rsidRDefault="006F6447" w:rsidP="00C1766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6F6447">
              <w:rPr>
                <w:sz w:val="22"/>
                <w:szCs w:val="22"/>
              </w:rPr>
              <w:t xml:space="preserve">431             </w:t>
            </w:r>
          </w:p>
        </w:tc>
        <w:tc>
          <w:tcPr>
            <w:tcW w:w="18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6447" w:rsidRPr="006F6447" w:rsidRDefault="006F6447" w:rsidP="00C17663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6F6447">
              <w:rPr>
                <w:sz w:val="22"/>
                <w:szCs w:val="22"/>
              </w:rPr>
              <w:t xml:space="preserve">98,2            </w:t>
            </w:r>
          </w:p>
        </w:tc>
      </w:tr>
      <w:tr w:rsidR="006F6447" w:rsidRPr="00CA0BB7" w:rsidTr="006F6447">
        <w:trPr>
          <w:cantSplit/>
          <w:jc w:val="center"/>
        </w:trPr>
        <w:tc>
          <w:tcPr>
            <w:tcW w:w="541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6447" w:rsidRPr="00CA0BB7" w:rsidRDefault="006F6447" w:rsidP="00C17663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8C2176">
              <w:rPr>
                <w:sz w:val="22"/>
                <w:szCs w:val="22"/>
              </w:rPr>
              <w:t>Кузова автомобильные, штук</w:t>
            </w:r>
          </w:p>
        </w:tc>
        <w:tc>
          <w:tcPr>
            <w:tcW w:w="1824" w:type="dxa"/>
            <w:tcBorders>
              <w:top w:val="nil"/>
              <w:bottom w:val="nil"/>
            </w:tcBorders>
            <w:vAlign w:val="bottom"/>
          </w:tcPr>
          <w:p w:rsidR="006F6447" w:rsidRPr="006F6447" w:rsidRDefault="006F6447" w:rsidP="00C1766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6F6447">
              <w:rPr>
                <w:sz w:val="22"/>
                <w:szCs w:val="22"/>
              </w:rPr>
              <w:t xml:space="preserve">138             </w:t>
            </w:r>
          </w:p>
        </w:tc>
        <w:tc>
          <w:tcPr>
            <w:tcW w:w="18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6447" w:rsidRPr="006F6447" w:rsidRDefault="006F6447" w:rsidP="00C17663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6F6447">
              <w:rPr>
                <w:sz w:val="22"/>
                <w:szCs w:val="22"/>
              </w:rPr>
              <w:t xml:space="preserve">64,2            </w:t>
            </w:r>
          </w:p>
        </w:tc>
      </w:tr>
      <w:tr w:rsidR="006F6447" w:rsidRPr="00CA0BB7" w:rsidTr="006F6447">
        <w:trPr>
          <w:cantSplit/>
          <w:jc w:val="center"/>
        </w:trPr>
        <w:tc>
          <w:tcPr>
            <w:tcW w:w="541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6447" w:rsidRPr="00CA0BB7" w:rsidRDefault="006F6447" w:rsidP="00C17663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Прицепы и полуприцепы </w:t>
            </w:r>
            <w:r>
              <w:rPr>
                <w:sz w:val="22"/>
                <w:szCs w:val="22"/>
              </w:rPr>
              <w:t>для перевозки грузов</w:t>
            </w:r>
            <w:r w:rsidRPr="00CA0BB7">
              <w:rPr>
                <w:sz w:val="22"/>
                <w:szCs w:val="22"/>
              </w:rPr>
              <w:t>, штук</w:t>
            </w:r>
          </w:p>
        </w:tc>
        <w:tc>
          <w:tcPr>
            <w:tcW w:w="1824" w:type="dxa"/>
            <w:tcBorders>
              <w:top w:val="nil"/>
              <w:bottom w:val="nil"/>
            </w:tcBorders>
            <w:vAlign w:val="bottom"/>
          </w:tcPr>
          <w:p w:rsidR="006F6447" w:rsidRPr="006F6447" w:rsidRDefault="006F6447" w:rsidP="00C1766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6F6447">
              <w:rPr>
                <w:sz w:val="22"/>
                <w:szCs w:val="22"/>
              </w:rPr>
              <w:t xml:space="preserve">493             </w:t>
            </w:r>
          </w:p>
        </w:tc>
        <w:tc>
          <w:tcPr>
            <w:tcW w:w="18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6447" w:rsidRPr="006F6447" w:rsidRDefault="006F6447" w:rsidP="00C17663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6F6447">
              <w:rPr>
                <w:sz w:val="22"/>
                <w:szCs w:val="22"/>
              </w:rPr>
              <w:t xml:space="preserve">в 3,4р.         </w:t>
            </w:r>
          </w:p>
        </w:tc>
      </w:tr>
      <w:tr w:rsidR="006F6447" w:rsidRPr="00CA0BB7" w:rsidTr="006F6447">
        <w:trPr>
          <w:cantSplit/>
          <w:jc w:val="center"/>
        </w:trPr>
        <w:tc>
          <w:tcPr>
            <w:tcW w:w="5414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F6447" w:rsidRDefault="006F6447" w:rsidP="00C17663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Электрооборудование для автомобилей, млн. руб.</w:t>
            </w:r>
          </w:p>
        </w:tc>
        <w:tc>
          <w:tcPr>
            <w:tcW w:w="1824" w:type="dxa"/>
            <w:tcBorders>
              <w:top w:val="nil"/>
              <w:bottom w:val="nil"/>
            </w:tcBorders>
            <w:vAlign w:val="bottom"/>
          </w:tcPr>
          <w:p w:rsidR="006F6447" w:rsidRPr="006F6447" w:rsidRDefault="006F6447" w:rsidP="00C1766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6F6447">
              <w:rPr>
                <w:sz w:val="22"/>
                <w:szCs w:val="22"/>
              </w:rPr>
              <w:t xml:space="preserve">8,4             </w:t>
            </w:r>
          </w:p>
        </w:tc>
        <w:tc>
          <w:tcPr>
            <w:tcW w:w="182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6F6447" w:rsidRPr="006F6447" w:rsidRDefault="006F6447" w:rsidP="00C17663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6F6447">
              <w:rPr>
                <w:sz w:val="22"/>
                <w:szCs w:val="22"/>
              </w:rPr>
              <w:t xml:space="preserve">80,0            </w:t>
            </w:r>
          </w:p>
        </w:tc>
      </w:tr>
      <w:tr w:rsidR="009C4780" w:rsidRPr="00CA0BB7" w:rsidTr="006F6447">
        <w:trPr>
          <w:cantSplit/>
          <w:jc w:val="center"/>
        </w:trPr>
        <w:tc>
          <w:tcPr>
            <w:tcW w:w="5414" w:type="dxa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9C4780" w:rsidRPr="00CE51D1" w:rsidRDefault="009C4780" w:rsidP="00C17663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2667F4">
              <w:rPr>
                <w:sz w:val="22"/>
                <w:szCs w:val="22"/>
              </w:rPr>
              <w:t>Мотоциклы, штук</w:t>
            </w:r>
          </w:p>
        </w:tc>
        <w:tc>
          <w:tcPr>
            <w:tcW w:w="1824" w:type="dxa"/>
            <w:tcBorders>
              <w:top w:val="nil"/>
              <w:bottom w:val="double" w:sz="4" w:space="0" w:color="auto"/>
            </w:tcBorders>
            <w:vAlign w:val="bottom"/>
          </w:tcPr>
          <w:p w:rsidR="009C4780" w:rsidRPr="006F6447" w:rsidRDefault="009C4780" w:rsidP="00C1766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6F6447">
              <w:rPr>
                <w:sz w:val="22"/>
                <w:szCs w:val="22"/>
              </w:rPr>
              <w:t xml:space="preserve">379             </w:t>
            </w:r>
          </w:p>
        </w:tc>
        <w:tc>
          <w:tcPr>
            <w:tcW w:w="1825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9C4780" w:rsidRPr="006F6447" w:rsidRDefault="009C4780" w:rsidP="00C17663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 w:rsidRPr="006F6447">
              <w:rPr>
                <w:sz w:val="22"/>
                <w:szCs w:val="22"/>
              </w:rPr>
              <w:t xml:space="preserve">170,0           </w:t>
            </w:r>
          </w:p>
        </w:tc>
      </w:tr>
    </w:tbl>
    <w:p w:rsidR="0054058C" w:rsidRDefault="005823A2" w:rsidP="00674FE0">
      <w:pPr>
        <w:spacing w:before="80" w:after="80" w:line="320" w:lineRule="exact"/>
        <w:ind w:firstLine="720"/>
        <w:jc w:val="both"/>
        <w:rPr>
          <w:sz w:val="26"/>
          <w:szCs w:val="26"/>
        </w:rPr>
      </w:pPr>
      <w:r w:rsidRPr="00CA0BB7">
        <w:rPr>
          <w:b/>
          <w:kern w:val="24"/>
          <w:sz w:val="26"/>
        </w:rPr>
        <w:t xml:space="preserve">Производство прочих готовых изделий; ремонт, монтаж машин </w:t>
      </w:r>
      <w:r>
        <w:rPr>
          <w:b/>
          <w:kern w:val="24"/>
          <w:sz w:val="26"/>
        </w:rPr>
        <w:br/>
      </w:r>
      <w:r w:rsidRPr="00CA0BB7">
        <w:rPr>
          <w:b/>
          <w:kern w:val="24"/>
          <w:sz w:val="26"/>
        </w:rPr>
        <w:t xml:space="preserve">и оборудования </w:t>
      </w:r>
      <w:r w:rsidRPr="00CA0BB7">
        <w:rPr>
          <w:sz w:val="26"/>
          <w:szCs w:val="26"/>
        </w:rPr>
        <w:t>(</w:t>
      </w:r>
      <w:r w:rsidR="0047451F">
        <w:rPr>
          <w:sz w:val="26"/>
          <w:szCs w:val="26"/>
        </w:rPr>
        <w:t>3,4</w:t>
      </w:r>
      <w:r w:rsidRPr="00CA0BB7">
        <w:rPr>
          <w:sz w:val="26"/>
          <w:szCs w:val="26"/>
        </w:rPr>
        <w:t>% в общем объеме промышленного производства). Индекс производства в</w:t>
      </w:r>
      <w:r w:rsidR="001F4FA0">
        <w:rPr>
          <w:sz w:val="26"/>
          <w:szCs w:val="26"/>
        </w:rPr>
        <w:t xml:space="preserve"> январе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47451F">
        <w:rPr>
          <w:sz w:val="26"/>
          <w:szCs w:val="26"/>
        </w:rPr>
        <w:t>9</w:t>
      </w:r>
      <w:r w:rsidRPr="00CA0BB7">
        <w:rPr>
          <w:sz w:val="26"/>
          <w:szCs w:val="26"/>
        </w:rPr>
        <w:t> г</w:t>
      </w:r>
      <w:r w:rsidR="001F4FA0">
        <w:rPr>
          <w:sz w:val="26"/>
          <w:szCs w:val="26"/>
        </w:rPr>
        <w:t>.</w:t>
      </w:r>
      <w:r w:rsidRPr="00CA0BB7">
        <w:rPr>
          <w:sz w:val="26"/>
          <w:szCs w:val="26"/>
        </w:rPr>
        <w:t xml:space="preserve"> по сравнению с</w:t>
      </w:r>
      <w:r w:rsidR="001F4FA0">
        <w:rPr>
          <w:sz w:val="26"/>
          <w:szCs w:val="26"/>
        </w:rPr>
        <w:t xml:space="preserve"> январем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201</w:t>
      </w:r>
      <w:r w:rsidR="001F4FA0">
        <w:rPr>
          <w:sz w:val="26"/>
          <w:szCs w:val="26"/>
        </w:rPr>
        <w:t>8</w:t>
      </w:r>
      <w:r w:rsidRPr="00CA0BB7">
        <w:rPr>
          <w:sz w:val="26"/>
          <w:szCs w:val="26"/>
        </w:rPr>
        <w:t> г</w:t>
      </w:r>
      <w:r w:rsidR="001F4FA0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в сопоставимых ценах составил</w:t>
      </w:r>
      <w:r>
        <w:rPr>
          <w:sz w:val="26"/>
          <w:szCs w:val="26"/>
        </w:rPr>
        <w:t xml:space="preserve"> </w:t>
      </w:r>
      <w:r w:rsidR="0047451F">
        <w:rPr>
          <w:sz w:val="26"/>
          <w:szCs w:val="26"/>
        </w:rPr>
        <w:t>92,4</w:t>
      </w:r>
      <w:r w:rsidRPr="00CA0BB7">
        <w:rPr>
          <w:sz w:val="26"/>
          <w:szCs w:val="26"/>
        </w:rPr>
        <w:t>%.</w:t>
      </w:r>
    </w:p>
    <w:p w:rsidR="0054058C" w:rsidRDefault="0054058C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5823A2" w:rsidRPr="00CA0BB7" w:rsidRDefault="005823A2" w:rsidP="00674FE0">
      <w:pPr>
        <w:pStyle w:val="a4"/>
        <w:tabs>
          <w:tab w:val="left" w:pos="708"/>
        </w:tabs>
        <w:spacing w:before="160" w:line="280" w:lineRule="exact"/>
        <w:jc w:val="center"/>
        <w:rPr>
          <w:rFonts w:ascii="Arial" w:hAnsi="Arial" w:cs="Arial"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lastRenderedPageBreak/>
        <w:t>Производство прочих готовых изделий; ремонт, монтаж машин и оборудования</w:t>
      </w:r>
    </w:p>
    <w:p w:rsidR="005823A2" w:rsidRDefault="005823A2" w:rsidP="005C67FB">
      <w:pPr>
        <w:pStyle w:val="a4"/>
        <w:tabs>
          <w:tab w:val="clear" w:pos="4536"/>
          <w:tab w:val="clear" w:pos="9072"/>
        </w:tabs>
        <w:spacing w:after="60" w:line="220" w:lineRule="exact"/>
        <w:jc w:val="center"/>
        <w:rPr>
          <w:rFonts w:ascii="Arial" w:hAnsi="Arial" w:cs="Arial"/>
          <w:bCs/>
          <w:i/>
          <w:iCs/>
          <w:lang w:val="ru-RU"/>
        </w:rPr>
      </w:pPr>
      <w:r>
        <w:rPr>
          <w:rFonts w:ascii="Arial" w:hAnsi="Arial" w:cs="Arial"/>
          <w:bCs/>
          <w:i/>
          <w:iCs/>
          <w:noProof/>
          <w:lang w:val="ru-RU"/>
        </w:rPr>
        <w:drawing>
          <wp:anchor distT="73152" distB="212034" distL="181356" distR="182416" simplePos="0" relativeHeight="251667456" behindDoc="0" locked="0" layoutInCell="1" allowOverlap="1">
            <wp:simplePos x="0" y="0"/>
            <wp:positionH relativeFrom="column">
              <wp:posOffset>-82622</wp:posOffset>
            </wp:positionH>
            <wp:positionV relativeFrom="paragraph">
              <wp:posOffset>136766</wp:posOffset>
            </wp:positionV>
            <wp:extent cx="6027394" cy="1558344"/>
            <wp:effectExtent l="0" t="0" r="30506" b="0"/>
            <wp:wrapNone/>
            <wp:docPr id="30" name="Объект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anchor>
        </w:drawing>
      </w:r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233835" w:rsidRDefault="00233835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after="120" w:line="220" w:lineRule="exact"/>
        <w:jc w:val="center"/>
        <w:rPr>
          <w:rFonts w:ascii="Arial" w:hAnsi="Arial" w:cs="Arial"/>
          <w:bCs/>
          <w:i/>
          <w:iCs/>
          <w:lang w:val="ru-RU"/>
        </w:rPr>
      </w:pPr>
    </w:p>
    <w:p w:rsidR="005823A2" w:rsidRDefault="005823A2" w:rsidP="0054058C">
      <w:pPr>
        <w:pStyle w:val="a4"/>
        <w:tabs>
          <w:tab w:val="left" w:pos="708"/>
        </w:tabs>
        <w:spacing w:before="520" w:after="80" w:line="280" w:lineRule="exact"/>
        <w:jc w:val="center"/>
        <w:rPr>
          <w:rFonts w:ascii="Arial" w:hAnsi="Arial" w:cs="Arial"/>
          <w:b/>
          <w:kern w:val="24"/>
          <w:sz w:val="22"/>
          <w:szCs w:val="22"/>
          <w:lang w:val="ru-RU"/>
        </w:rPr>
      </w:pPr>
      <w:r w:rsidRPr="00CA0BB7">
        <w:rPr>
          <w:rFonts w:ascii="Arial" w:hAnsi="Arial" w:cs="Arial"/>
          <w:b/>
          <w:kern w:val="24"/>
          <w:sz w:val="22"/>
          <w:szCs w:val="22"/>
          <w:lang w:val="ru-RU"/>
        </w:rPr>
        <w:t>Производство прочих готовых изделий</w:t>
      </w:r>
    </w:p>
    <w:tbl>
      <w:tblPr>
        <w:tblW w:w="4978" w:type="pct"/>
        <w:jc w:val="center"/>
        <w:tblInd w:w="-79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2" w:type="dxa"/>
          <w:right w:w="42" w:type="dxa"/>
        </w:tblCellMar>
        <w:tblLook w:val="0000"/>
      </w:tblPr>
      <w:tblGrid>
        <w:gridCol w:w="5396"/>
        <w:gridCol w:w="1880"/>
        <w:gridCol w:w="1839"/>
      </w:tblGrid>
      <w:tr w:rsidR="006F6447" w:rsidRPr="00CA0BB7" w:rsidTr="004C0B2E">
        <w:trPr>
          <w:cantSplit/>
          <w:trHeight w:val="746"/>
          <w:tblHeader/>
          <w:jc w:val="center"/>
        </w:trPr>
        <w:tc>
          <w:tcPr>
            <w:tcW w:w="2960" w:type="pct"/>
            <w:tcBorders>
              <w:left w:val="single" w:sz="4" w:space="0" w:color="auto"/>
            </w:tcBorders>
          </w:tcPr>
          <w:p w:rsidR="006F6447" w:rsidRPr="00CA0BB7" w:rsidRDefault="006F6447" w:rsidP="0054058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pct"/>
          </w:tcPr>
          <w:p w:rsidR="006F6447" w:rsidRPr="00C02843" w:rsidRDefault="006F6447" w:rsidP="0054058C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Произведено </w:t>
            </w:r>
            <w:r>
              <w:rPr>
                <w:sz w:val="22"/>
                <w:szCs w:val="22"/>
              </w:rPr>
              <w:br/>
              <w:t xml:space="preserve">за январь </w:t>
            </w:r>
            <w:r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1009" w:type="pct"/>
            <w:tcBorders>
              <w:right w:val="single" w:sz="4" w:space="0" w:color="auto"/>
            </w:tcBorders>
          </w:tcPr>
          <w:p w:rsidR="006F6447" w:rsidRPr="00C02843" w:rsidRDefault="006F6447" w:rsidP="0054058C">
            <w:pPr>
              <w:spacing w:before="20" w:after="20" w:line="200" w:lineRule="exact"/>
              <w:ind w:left="23" w:right="2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9</w:t>
            </w:r>
            <w:r w:rsidRPr="00C02843">
              <w:rPr>
                <w:sz w:val="22"/>
                <w:szCs w:val="22"/>
              </w:rPr>
              <w:t xml:space="preserve"> г. </w:t>
            </w:r>
            <w:r w:rsidRPr="00C02843">
              <w:rPr>
                <w:sz w:val="22"/>
                <w:szCs w:val="22"/>
              </w:rPr>
              <w:br/>
              <w:t>в % к</w:t>
            </w:r>
            <w:r w:rsidRPr="00C02843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 </w:t>
            </w:r>
            <w:r w:rsidRPr="00C02843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8</w:t>
            </w:r>
            <w:r w:rsidRPr="00C02843">
              <w:rPr>
                <w:sz w:val="22"/>
                <w:szCs w:val="22"/>
              </w:rPr>
              <w:t xml:space="preserve"> г.</w:t>
            </w:r>
          </w:p>
        </w:tc>
      </w:tr>
      <w:tr w:rsidR="00E81AF5" w:rsidRPr="00CA0BB7" w:rsidTr="004C0B2E">
        <w:trPr>
          <w:cantSplit/>
          <w:trHeight w:val="97"/>
          <w:jc w:val="center"/>
        </w:trPr>
        <w:tc>
          <w:tcPr>
            <w:tcW w:w="29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81AF5" w:rsidRPr="00CA0BB7" w:rsidRDefault="00E81AF5" w:rsidP="0054058C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1031" w:type="pct"/>
            <w:tcBorders>
              <w:top w:val="nil"/>
              <w:bottom w:val="nil"/>
            </w:tcBorders>
            <w:vAlign w:val="bottom"/>
          </w:tcPr>
          <w:p w:rsidR="00E81AF5" w:rsidRPr="00E81AF5" w:rsidRDefault="00E81AF5" w:rsidP="0054058C">
            <w:pPr>
              <w:pStyle w:val="xl40"/>
              <w:spacing w:before="30" w:after="30" w:line="200" w:lineRule="exact"/>
              <w:ind w:right="62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81AF5">
              <w:rPr>
                <w:rFonts w:ascii="Times New Roman" w:hAnsi="Times New Roman"/>
                <w:sz w:val="22"/>
                <w:szCs w:val="22"/>
              </w:rPr>
              <w:t>118</w:t>
            </w:r>
            <w:r w:rsidR="003B553A">
              <w:rPr>
                <w:rFonts w:ascii="Times New Roman" w:hAnsi="Times New Roman"/>
                <w:sz w:val="22"/>
                <w:szCs w:val="22"/>
              </w:rPr>
              <w:t>,0</w:t>
            </w:r>
            <w:r w:rsidRPr="00E81AF5">
              <w:rPr>
                <w:rFonts w:ascii="Times New Roman" w:hAnsi="Times New Roman"/>
                <w:sz w:val="22"/>
                <w:szCs w:val="22"/>
              </w:rPr>
              <w:t xml:space="preserve">             </w:t>
            </w:r>
          </w:p>
        </w:tc>
        <w:tc>
          <w:tcPr>
            <w:tcW w:w="10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81AF5" w:rsidRPr="00E81AF5" w:rsidRDefault="00E81AF5" w:rsidP="0054058C">
            <w:pPr>
              <w:pStyle w:val="xl40"/>
              <w:spacing w:before="30" w:after="30" w:line="20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81AF5">
              <w:rPr>
                <w:rFonts w:ascii="Times New Roman" w:hAnsi="Times New Roman"/>
                <w:sz w:val="22"/>
                <w:szCs w:val="22"/>
              </w:rPr>
              <w:t xml:space="preserve">111,2           </w:t>
            </w:r>
          </w:p>
        </w:tc>
      </w:tr>
      <w:tr w:rsidR="00E81AF5" w:rsidRPr="00CA0BB7" w:rsidTr="004C0B2E">
        <w:trPr>
          <w:cantSplit/>
          <w:jc w:val="center"/>
        </w:trPr>
        <w:tc>
          <w:tcPr>
            <w:tcW w:w="29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81AF5" w:rsidRPr="00CA0BB7" w:rsidRDefault="00E81AF5" w:rsidP="0054058C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Изделия ювелирные, млн. руб.</w:t>
            </w:r>
          </w:p>
        </w:tc>
        <w:tc>
          <w:tcPr>
            <w:tcW w:w="1031" w:type="pct"/>
            <w:tcBorders>
              <w:top w:val="nil"/>
              <w:bottom w:val="nil"/>
            </w:tcBorders>
            <w:vAlign w:val="bottom"/>
          </w:tcPr>
          <w:p w:rsidR="00E81AF5" w:rsidRPr="00E81AF5" w:rsidRDefault="00E81AF5" w:rsidP="0054058C">
            <w:pPr>
              <w:pStyle w:val="xl40"/>
              <w:spacing w:before="30" w:after="30" w:line="200" w:lineRule="exact"/>
              <w:ind w:right="62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81AF5">
              <w:rPr>
                <w:rFonts w:ascii="Times New Roman" w:hAnsi="Times New Roman"/>
                <w:sz w:val="22"/>
                <w:szCs w:val="22"/>
              </w:rPr>
              <w:t xml:space="preserve">5,9             </w:t>
            </w:r>
          </w:p>
        </w:tc>
        <w:tc>
          <w:tcPr>
            <w:tcW w:w="10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81AF5" w:rsidRPr="00E81AF5" w:rsidRDefault="00E81AF5" w:rsidP="0054058C">
            <w:pPr>
              <w:pStyle w:val="xl40"/>
              <w:spacing w:before="30" w:after="30" w:line="20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81AF5">
              <w:rPr>
                <w:rFonts w:ascii="Times New Roman" w:hAnsi="Times New Roman"/>
                <w:sz w:val="22"/>
                <w:szCs w:val="22"/>
              </w:rPr>
              <w:t xml:space="preserve">88,1            </w:t>
            </w:r>
          </w:p>
        </w:tc>
      </w:tr>
      <w:tr w:rsidR="00E81AF5" w:rsidRPr="00CA0BB7" w:rsidTr="004C0B2E">
        <w:trPr>
          <w:cantSplit/>
          <w:trHeight w:val="104"/>
          <w:jc w:val="center"/>
        </w:trPr>
        <w:tc>
          <w:tcPr>
            <w:tcW w:w="296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81AF5" w:rsidRPr="00CA0BB7" w:rsidRDefault="00E81AF5" w:rsidP="0054058C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b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1031" w:type="pct"/>
            <w:tcBorders>
              <w:top w:val="nil"/>
              <w:bottom w:val="nil"/>
            </w:tcBorders>
            <w:vAlign w:val="bottom"/>
          </w:tcPr>
          <w:p w:rsidR="00E81AF5" w:rsidRPr="00E81AF5" w:rsidRDefault="00E81AF5" w:rsidP="0054058C">
            <w:pPr>
              <w:pStyle w:val="xl40"/>
              <w:spacing w:before="30" w:after="30" w:line="200" w:lineRule="exact"/>
              <w:ind w:right="62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81AF5">
              <w:rPr>
                <w:rFonts w:ascii="Times New Roman" w:hAnsi="Times New Roman"/>
                <w:sz w:val="22"/>
                <w:szCs w:val="22"/>
              </w:rPr>
              <w:t xml:space="preserve">13,4            </w:t>
            </w:r>
          </w:p>
        </w:tc>
        <w:tc>
          <w:tcPr>
            <w:tcW w:w="10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81AF5" w:rsidRPr="00E81AF5" w:rsidRDefault="00E81AF5" w:rsidP="0054058C">
            <w:pPr>
              <w:pStyle w:val="xl40"/>
              <w:spacing w:before="30" w:after="30" w:line="20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81AF5">
              <w:rPr>
                <w:rFonts w:ascii="Times New Roman" w:hAnsi="Times New Roman"/>
                <w:sz w:val="22"/>
                <w:szCs w:val="22"/>
              </w:rPr>
              <w:t xml:space="preserve">100,9           </w:t>
            </w:r>
          </w:p>
        </w:tc>
      </w:tr>
      <w:tr w:rsidR="006F6447" w:rsidRPr="00CA0BB7" w:rsidTr="004C0B2E">
        <w:trPr>
          <w:cantSplit/>
          <w:trHeight w:val="104"/>
          <w:jc w:val="center"/>
        </w:trPr>
        <w:tc>
          <w:tcPr>
            <w:tcW w:w="296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F6447" w:rsidRPr="00CA0BB7" w:rsidRDefault="006F6447" w:rsidP="0054058C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Услуги по ремонту, монтажу машин и оборудования, млн. руб.</w:t>
            </w:r>
          </w:p>
        </w:tc>
        <w:tc>
          <w:tcPr>
            <w:tcW w:w="1031" w:type="pct"/>
            <w:tcBorders>
              <w:top w:val="nil"/>
              <w:bottom w:val="double" w:sz="4" w:space="0" w:color="auto"/>
            </w:tcBorders>
            <w:vAlign w:val="bottom"/>
          </w:tcPr>
          <w:p w:rsidR="006F6447" w:rsidRPr="00D75CF4" w:rsidRDefault="00444222" w:rsidP="0054058C">
            <w:pPr>
              <w:pStyle w:val="xl40"/>
              <w:spacing w:before="30" w:after="30" w:line="200" w:lineRule="exact"/>
              <w:ind w:right="624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107,7</w:t>
            </w:r>
          </w:p>
        </w:tc>
        <w:tc>
          <w:tcPr>
            <w:tcW w:w="1009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6F6447" w:rsidRPr="00D75CF4" w:rsidRDefault="00444222" w:rsidP="0054058C">
            <w:pPr>
              <w:pStyle w:val="xl40"/>
              <w:spacing w:before="30" w:after="30" w:line="200" w:lineRule="exact"/>
              <w:ind w:right="567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77,8</w:t>
            </w:r>
          </w:p>
        </w:tc>
      </w:tr>
    </w:tbl>
    <w:p w:rsidR="005823A2" w:rsidRPr="00E96BFA" w:rsidRDefault="005823A2" w:rsidP="00233835">
      <w:pPr>
        <w:spacing w:before="120" w:after="80" w:line="240" w:lineRule="exact"/>
        <w:jc w:val="center"/>
        <w:rPr>
          <w:rFonts w:ascii="Arial" w:hAnsi="Arial" w:cs="Arial"/>
          <w:b/>
          <w:kern w:val="24"/>
          <w:sz w:val="22"/>
          <w:szCs w:val="22"/>
        </w:rPr>
      </w:pPr>
      <w:r w:rsidRPr="00CA0BB7">
        <w:rPr>
          <w:rFonts w:ascii="Arial" w:hAnsi="Arial" w:cs="Arial"/>
          <w:b/>
          <w:kern w:val="24"/>
          <w:sz w:val="22"/>
          <w:szCs w:val="22"/>
        </w:rPr>
        <w:t>Запасы прочих готовых изделий</w:t>
      </w:r>
    </w:p>
    <w:tbl>
      <w:tblPr>
        <w:tblW w:w="4926" w:type="pct"/>
        <w:jc w:val="center"/>
        <w:tblInd w:w="-62" w:type="dxa"/>
        <w:tblBorders>
          <w:top w:val="single" w:sz="4" w:space="0" w:color="auto"/>
          <w:bottom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/>
      </w:tblPr>
      <w:tblGrid>
        <w:gridCol w:w="5375"/>
        <w:gridCol w:w="1797"/>
        <w:gridCol w:w="1875"/>
      </w:tblGrid>
      <w:tr w:rsidR="006F6447" w:rsidRPr="00CA0BB7" w:rsidTr="001F7D32">
        <w:trPr>
          <w:cantSplit/>
          <w:trHeight w:val="64"/>
          <w:tblHeader/>
          <w:jc w:val="center"/>
        </w:trPr>
        <w:tc>
          <w:tcPr>
            <w:tcW w:w="2971" w:type="pct"/>
            <w:vMerge w:val="restart"/>
            <w:tcBorders>
              <w:left w:val="single" w:sz="4" w:space="0" w:color="auto"/>
            </w:tcBorders>
            <w:vAlign w:val="bottom"/>
          </w:tcPr>
          <w:p w:rsidR="006F6447" w:rsidRPr="00CA0BB7" w:rsidRDefault="006F6447" w:rsidP="0054058C">
            <w:pPr>
              <w:spacing w:before="20" w:after="20" w:line="200" w:lineRule="exact"/>
              <w:ind w:right="-785"/>
              <w:rPr>
                <w:bCs/>
                <w:sz w:val="22"/>
                <w:szCs w:val="22"/>
              </w:rPr>
            </w:pPr>
          </w:p>
        </w:tc>
        <w:tc>
          <w:tcPr>
            <w:tcW w:w="2029" w:type="pct"/>
            <w:gridSpan w:val="2"/>
            <w:tcBorders>
              <w:right w:val="single" w:sz="4" w:space="0" w:color="auto"/>
            </w:tcBorders>
          </w:tcPr>
          <w:p w:rsidR="006F6447" w:rsidRPr="00CA0BB7" w:rsidRDefault="006F6447" w:rsidP="0054058C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На 1 </w:t>
            </w:r>
            <w:r>
              <w:rPr>
                <w:sz w:val="22"/>
              </w:rPr>
              <w:t xml:space="preserve">февраля </w:t>
            </w:r>
            <w:r w:rsidRPr="00CA0BB7">
              <w:rPr>
                <w:sz w:val="22"/>
              </w:rPr>
              <w:t>201</w:t>
            </w:r>
            <w:r>
              <w:rPr>
                <w:sz w:val="22"/>
              </w:rPr>
              <w:t>9</w:t>
            </w:r>
            <w:r w:rsidRPr="00CA0BB7">
              <w:rPr>
                <w:sz w:val="22"/>
              </w:rPr>
              <w:t xml:space="preserve"> г.</w:t>
            </w:r>
          </w:p>
        </w:tc>
      </w:tr>
      <w:tr w:rsidR="001F7D32" w:rsidRPr="00CA0BB7" w:rsidTr="001F7D32">
        <w:trPr>
          <w:cantSplit/>
          <w:trHeight w:val="717"/>
          <w:tblHeader/>
          <w:jc w:val="center"/>
        </w:trPr>
        <w:tc>
          <w:tcPr>
            <w:tcW w:w="2971" w:type="pct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F6447" w:rsidRPr="00CA0BB7" w:rsidRDefault="006F6447" w:rsidP="0054058C">
            <w:pPr>
              <w:pStyle w:val="xl40"/>
              <w:spacing w:before="20" w:after="20" w:line="200" w:lineRule="exact"/>
              <w:ind w:left="21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pct"/>
            <w:tcBorders>
              <w:bottom w:val="single" w:sz="4" w:space="0" w:color="auto"/>
            </w:tcBorders>
          </w:tcPr>
          <w:p w:rsidR="006F6447" w:rsidRPr="006F6447" w:rsidRDefault="006F6447" w:rsidP="0054058C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  <w:r w:rsidRPr="006F6447">
              <w:rPr>
                <w:sz w:val="22"/>
              </w:rPr>
              <w:t>всего</w:t>
            </w:r>
          </w:p>
        </w:tc>
        <w:tc>
          <w:tcPr>
            <w:tcW w:w="1036" w:type="pct"/>
            <w:tcBorders>
              <w:bottom w:val="single" w:sz="4" w:space="0" w:color="auto"/>
              <w:right w:val="single" w:sz="4" w:space="0" w:color="auto"/>
            </w:tcBorders>
          </w:tcPr>
          <w:p w:rsidR="006F6447" w:rsidRPr="006F6447" w:rsidRDefault="006F6447" w:rsidP="0054058C">
            <w:pPr>
              <w:spacing w:before="20" w:after="20" w:line="200" w:lineRule="exact"/>
              <w:ind w:left="23" w:right="23"/>
              <w:jc w:val="center"/>
              <w:rPr>
                <w:sz w:val="22"/>
              </w:rPr>
            </w:pPr>
            <w:r w:rsidRPr="00CA0BB7">
              <w:rPr>
                <w:sz w:val="22"/>
              </w:rPr>
              <w:t xml:space="preserve">в % к среднемесяч-ному объему производства продукции </w:t>
            </w:r>
          </w:p>
        </w:tc>
      </w:tr>
      <w:tr w:rsidR="00E81AF5" w:rsidRPr="00CA0BB7" w:rsidTr="0047451F">
        <w:trPr>
          <w:cantSplit/>
          <w:jc w:val="center"/>
        </w:trPr>
        <w:tc>
          <w:tcPr>
            <w:tcW w:w="29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81AF5" w:rsidRPr="00CA0BB7" w:rsidRDefault="00E81AF5" w:rsidP="0054058C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Мебель, млн. руб.</w:t>
            </w:r>
          </w:p>
        </w:tc>
        <w:tc>
          <w:tcPr>
            <w:tcW w:w="993" w:type="pct"/>
            <w:tcBorders>
              <w:top w:val="nil"/>
              <w:bottom w:val="nil"/>
            </w:tcBorders>
            <w:vAlign w:val="bottom"/>
          </w:tcPr>
          <w:p w:rsidR="00E81AF5" w:rsidRPr="00E81AF5" w:rsidRDefault="00E81AF5" w:rsidP="0054058C">
            <w:pPr>
              <w:pStyle w:val="xl40"/>
              <w:spacing w:before="30" w:after="30" w:line="200" w:lineRule="exact"/>
              <w:ind w:right="62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81AF5">
              <w:rPr>
                <w:rFonts w:ascii="Times New Roman" w:hAnsi="Times New Roman"/>
                <w:sz w:val="22"/>
                <w:szCs w:val="22"/>
              </w:rPr>
              <w:t xml:space="preserve">114,8           </w:t>
            </w:r>
          </w:p>
        </w:tc>
        <w:tc>
          <w:tcPr>
            <w:tcW w:w="10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81AF5" w:rsidRPr="00E81AF5" w:rsidRDefault="00E81AF5" w:rsidP="0054058C">
            <w:pPr>
              <w:pStyle w:val="xl40"/>
              <w:spacing w:before="30" w:after="30" w:line="200" w:lineRule="exact"/>
              <w:ind w:right="62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81AF5">
              <w:rPr>
                <w:rFonts w:ascii="Times New Roman" w:hAnsi="Times New Roman"/>
                <w:sz w:val="22"/>
                <w:szCs w:val="22"/>
              </w:rPr>
              <w:t xml:space="preserve">99,4            </w:t>
            </w:r>
          </w:p>
        </w:tc>
      </w:tr>
      <w:tr w:rsidR="00E81AF5" w:rsidRPr="00CA0BB7" w:rsidTr="0047451F">
        <w:trPr>
          <w:cantSplit/>
          <w:jc w:val="center"/>
        </w:trPr>
        <w:tc>
          <w:tcPr>
            <w:tcW w:w="2971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E81AF5" w:rsidRPr="00CA0BB7" w:rsidRDefault="00E81AF5" w:rsidP="0054058C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Изделия ювелирные, млн. руб.</w:t>
            </w:r>
          </w:p>
        </w:tc>
        <w:tc>
          <w:tcPr>
            <w:tcW w:w="993" w:type="pct"/>
            <w:tcBorders>
              <w:top w:val="nil"/>
              <w:bottom w:val="nil"/>
            </w:tcBorders>
            <w:vAlign w:val="bottom"/>
          </w:tcPr>
          <w:p w:rsidR="00E81AF5" w:rsidRPr="00E81AF5" w:rsidRDefault="00E81AF5" w:rsidP="0054058C">
            <w:pPr>
              <w:pStyle w:val="xl40"/>
              <w:spacing w:before="30" w:after="30" w:line="200" w:lineRule="exact"/>
              <w:ind w:right="62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81AF5">
              <w:rPr>
                <w:rFonts w:ascii="Times New Roman" w:hAnsi="Times New Roman"/>
                <w:sz w:val="22"/>
                <w:szCs w:val="22"/>
              </w:rPr>
              <w:t xml:space="preserve">9,5             </w:t>
            </w:r>
          </w:p>
        </w:tc>
        <w:tc>
          <w:tcPr>
            <w:tcW w:w="1036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E81AF5" w:rsidRPr="00E81AF5" w:rsidRDefault="00E81AF5" w:rsidP="0054058C">
            <w:pPr>
              <w:pStyle w:val="xl40"/>
              <w:spacing w:before="30" w:after="30" w:line="200" w:lineRule="exact"/>
              <w:ind w:right="62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81AF5">
              <w:rPr>
                <w:rFonts w:ascii="Times New Roman" w:hAnsi="Times New Roman"/>
                <w:sz w:val="22"/>
                <w:szCs w:val="22"/>
              </w:rPr>
              <w:t xml:space="preserve">173,6           </w:t>
            </w:r>
          </w:p>
        </w:tc>
      </w:tr>
      <w:tr w:rsidR="00E81AF5" w:rsidRPr="00CA0BB7" w:rsidTr="0047451F">
        <w:trPr>
          <w:cantSplit/>
          <w:jc w:val="center"/>
        </w:trPr>
        <w:tc>
          <w:tcPr>
            <w:tcW w:w="2971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E81AF5" w:rsidRPr="00CA0BB7" w:rsidRDefault="00E81AF5" w:rsidP="0054058C">
            <w:pPr>
              <w:pStyle w:val="xl40"/>
              <w:spacing w:before="30" w:after="30" w:line="200" w:lineRule="exact"/>
              <w:ind w:left="57"/>
              <w:rPr>
                <w:rFonts w:ascii="Times New Roman" w:hAnsi="Times New Roman"/>
                <w:b/>
                <w:sz w:val="22"/>
                <w:szCs w:val="22"/>
              </w:rPr>
            </w:pPr>
            <w:r w:rsidRPr="00CA0BB7">
              <w:rPr>
                <w:rFonts w:ascii="Times New Roman" w:hAnsi="Times New Roman"/>
                <w:sz w:val="22"/>
                <w:szCs w:val="22"/>
              </w:rPr>
              <w:t>Игры и игрушки, млн. руб.</w:t>
            </w:r>
          </w:p>
        </w:tc>
        <w:tc>
          <w:tcPr>
            <w:tcW w:w="993" w:type="pct"/>
            <w:tcBorders>
              <w:top w:val="nil"/>
              <w:bottom w:val="double" w:sz="4" w:space="0" w:color="auto"/>
            </w:tcBorders>
            <w:vAlign w:val="bottom"/>
          </w:tcPr>
          <w:p w:rsidR="00E81AF5" w:rsidRPr="00E81AF5" w:rsidRDefault="00E81AF5" w:rsidP="0054058C">
            <w:pPr>
              <w:pStyle w:val="xl40"/>
              <w:spacing w:before="30" w:after="30" w:line="200" w:lineRule="exact"/>
              <w:ind w:right="62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81AF5">
              <w:rPr>
                <w:rFonts w:ascii="Times New Roman" w:hAnsi="Times New Roman"/>
                <w:sz w:val="22"/>
                <w:szCs w:val="22"/>
              </w:rPr>
              <w:t xml:space="preserve">17,4            </w:t>
            </w:r>
          </w:p>
        </w:tc>
        <w:tc>
          <w:tcPr>
            <w:tcW w:w="1036" w:type="pct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E81AF5" w:rsidRPr="00E81AF5" w:rsidRDefault="00E81AF5" w:rsidP="0054058C">
            <w:pPr>
              <w:pStyle w:val="xl40"/>
              <w:spacing w:before="30" w:after="30" w:line="200" w:lineRule="exact"/>
              <w:ind w:right="624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81AF5">
              <w:rPr>
                <w:rFonts w:ascii="Times New Roman" w:hAnsi="Times New Roman"/>
                <w:sz w:val="22"/>
                <w:szCs w:val="22"/>
              </w:rPr>
              <w:t xml:space="preserve">130,6           </w:t>
            </w:r>
          </w:p>
        </w:tc>
      </w:tr>
    </w:tbl>
    <w:p w:rsidR="005823A2" w:rsidRPr="00CA0BB7" w:rsidRDefault="00694A6A" w:rsidP="0054058C">
      <w:pPr>
        <w:spacing w:before="240" w:after="240" w:line="32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 xml:space="preserve">.1.3. Снабжение электроэнергией, газом, паром, </w:t>
      </w:r>
      <w:r w:rsidR="005823A2" w:rsidRPr="00CA0BB7">
        <w:rPr>
          <w:rFonts w:ascii="Arial" w:hAnsi="Arial" w:cs="Arial"/>
          <w:b/>
          <w:sz w:val="26"/>
          <w:szCs w:val="26"/>
        </w:rPr>
        <w:br/>
        <w:t>горячей водой и кондиционированным воздухом</w:t>
      </w:r>
    </w:p>
    <w:p w:rsidR="005823A2" w:rsidRPr="0031400A" w:rsidRDefault="005823A2" w:rsidP="006D69C9">
      <w:pPr>
        <w:spacing w:before="40" w:after="40" w:line="360" w:lineRule="exact"/>
        <w:ind w:firstLine="709"/>
        <w:jc w:val="both"/>
        <w:rPr>
          <w:kern w:val="24"/>
          <w:sz w:val="26"/>
        </w:rPr>
      </w:pPr>
      <w:r w:rsidRPr="0031400A">
        <w:rPr>
          <w:kern w:val="24"/>
          <w:sz w:val="26"/>
        </w:rPr>
        <w:t xml:space="preserve">Снабжение электроэнергией, газом, паром, горячей водой </w:t>
      </w:r>
      <w:r w:rsidR="00F55EB9">
        <w:rPr>
          <w:kern w:val="24"/>
          <w:sz w:val="26"/>
        </w:rPr>
        <w:br/>
      </w:r>
      <w:r w:rsidRPr="0031400A">
        <w:rPr>
          <w:kern w:val="24"/>
          <w:sz w:val="26"/>
        </w:rPr>
        <w:t>и кондиционированным воздухом (</w:t>
      </w:r>
      <w:r w:rsidR="0047451F">
        <w:rPr>
          <w:kern w:val="24"/>
          <w:sz w:val="26"/>
        </w:rPr>
        <w:t>11,5</w:t>
      </w:r>
      <w:r w:rsidRPr="0031400A">
        <w:rPr>
          <w:kern w:val="24"/>
          <w:sz w:val="26"/>
        </w:rPr>
        <w:t xml:space="preserve">% в общем объеме промышленного производства). Индекс производства в </w:t>
      </w:r>
      <w:r w:rsidR="00B30E97">
        <w:rPr>
          <w:kern w:val="24"/>
          <w:sz w:val="26"/>
        </w:rPr>
        <w:t xml:space="preserve">январе </w:t>
      </w:r>
      <w:r w:rsidRPr="0031400A">
        <w:rPr>
          <w:kern w:val="24"/>
          <w:sz w:val="26"/>
        </w:rPr>
        <w:t>201</w:t>
      </w:r>
      <w:r w:rsidR="00B30E97">
        <w:rPr>
          <w:kern w:val="24"/>
          <w:sz w:val="26"/>
        </w:rPr>
        <w:t>9</w:t>
      </w:r>
      <w:r w:rsidRPr="0031400A">
        <w:rPr>
          <w:kern w:val="24"/>
          <w:sz w:val="26"/>
        </w:rPr>
        <w:t> г</w:t>
      </w:r>
      <w:r w:rsidR="00B30E97">
        <w:rPr>
          <w:kern w:val="24"/>
          <w:sz w:val="26"/>
        </w:rPr>
        <w:t>.</w:t>
      </w:r>
      <w:r w:rsidRPr="0031400A">
        <w:rPr>
          <w:kern w:val="24"/>
          <w:sz w:val="26"/>
        </w:rPr>
        <w:t xml:space="preserve"> по сравнению с</w:t>
      </w:r>
      <w:r w:rsidR="00B30E97">
        <w:rPr>
          <w:kern w:val="24"/>
          <w:sz w:val="26"/>
        </w:rPr>
        <w:t xml:space="preserve"> январем </w:t>
      </w:r>
      <w:r w:rsidRPr="0031400A">
        <w:rPr>
          <w:kern w:val="24"/>
          <w:sz w:val="26"/>
        </w:rPr>
        <w:t>201</w:t>
      </w:r>
      <w:r w:rsidR="00B30E97">
        <w:rPr>
          <w:kern w:val="24"/>
          <w:sz w:val="26"/>
        </w:rPr>
        <w:t>8</w:t>
      </w:r>
      <w:r w:rsidRPr="0031400A">
        <w:rPr>
          <w:kern w:val="24"/>
          <w:sz w:val="26"/>
        </w:rPr>
        <w:t> г</w:t>
      </w:r>
      <w:r w:rsidR="00B30E97">
        <w:rPr>
          <w:kern w:val="24"/>
          <w:sz w:val="26"/>
        </w:rPr>
        <w:t xml:space="preserve">. </w:t>
      </w:r>
      <w:r w:rsidRPr="0031400A">
        <w:rPr>
          <w:kern w:val="24"/>
          <w:sz w:val="26"/>
        </w:rPr>
        <w:t>в сопоставимых ценах составил</w:t>
      </w:r>
      <w:r>
        <w:rPr>
          <w:kern w:val="24"/>
          <w:sz w:val="26"/>
        </w:rPr>
        <w:t xml:space="preserve"> </w:t>
      </w:r>
      <w:r w:rsidR="0047451F">
        <w:rPr>
          <w:kern w:val="24"/>
          <w:sz w:val="26"/>
        </w:rPr>
        <w:t>105,2</w:t>
      </w:r>
      <w:r w:rsidRPr="0031400A">
        <w:rPr>
          <w:kern w:val="24"/>
          <w:sz w:val="26"/>
        </w:rPr>
        <w:t>%.</w:t>
      </w:r>
    </w:p>
    <w:p w:rsidR="005823A2" w:rsidRPr="00CA0BB7" w:rsidRDefault="00694A6A" w:rsidP="0055777F">
      <w:pPr>
        <w:spacing w:before="240" w:after="240" w:line="320" w:lineRule="exact"/>
        <w:ind w:firstLine="11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5</w:t>
      </w:r>
      <w:r w:rsidR="005823A2" w:rsidRPr="00CA0BB7">
        <w:rPr>
          <w:rFonts w:ascii="Arial" w:hAnsi="Arial" w:cs="Arial"/>
          <w:b/>
          <w:sz w:val="26"/>
          <w:szCs w:val="26"/>
        </w:rPr>
        <w:t>.1.4. Водоснабжение; сбор, обработка и удаление отходов, деятельность по ликвидации загрязнений</w:t>
      </w:r>
    </w:p>
    <w:p w:rsidR="006875F2" w:rsidRPr="00FD6733" w:rsidRDefault="005823A2" w:rsidP="006D69C9">
      <w:pPr>
        <w:spacing w:before="40" w:after="40" w:line="360" w:lineRule="exact"/>
        <w:ind w:firstLine="709"/>
        <w:jc w:val="both"/>
        <w:rPr>
          <w:kern w:val="24"/>
          <w:sz w:val="26"/>
        </w:rPr>
      </w:pPr>
      <w:r w:rsidRPr="0031400A">
        <w:rPr>
          <w:kern w:val="24"/>
          <w:sz w:val="26"/>
        </w:rPr>
        <w:t xml:space="preserve">Индекс промышленного производства по виду экономической деятельности «Водоснабжение; сбор, обработка и удаление отходов, деятельность по ликвидации загрязнений» в </w:t>
      </w:r>
      <w:r w:rsidR="001868A4">
        <w:rPr>
          <w:kern w:val="24"/>
          <w:sz w:val="26"/>
        </w:rPr>
        <w:t xml:space="preserve">январе </w:t>
      </w:r>
      <w:r w:rsidRPr="0031400A">
        <w:rPr>
          <w:kern w:val="24"/>
          <w:sz w:val="26"/>
        </w:rPr>
        <w:t>201</w:t>
      </w:r>
      <w:r w:rsidR="001868A4">
        <w:rPr>
          <w:kern w:val="24"/>
          <w:sz w:val="26"/>
        </w:rPr>
        <w:t>9</w:t>
      </w:r>
      <w:r w:rsidRPr="0031400A">
        <w:rPr>
          <w:kern w:val="24"/>
          <w:sz w:val="26"/>
        </w:rPr>
        <w:t> г</w:t>
      </w:r>
      <w:r w:rsidR="001868A4">
        <w:rPr>
          <w:kern w:val="24"/>
          <w:sz w:val="26"/>
        </w:rPr>
        <w:t>.</w:t>
      </w:r>
      <w:r w:rsidRPr="0031400A">
        <w:rPr>
          <w:kern w:val="24"/>
          <w:sz w:val="26"/>
        </w:rPr>
        <w:t xml:space="preserve"> в сопоставимых ценах составил</w:t>
      </w:r>
      <w:r>
        <w:rPr>
          <w:kern w:val="24"/>
          <w:sz w:val="26"/>
        </w:rPr>
        <w:t xml:space="preserve"> </w:t>
      </w:r>
      <w:r w:rsidR="00866789">
        <w:rPr>
          <w:kern w:val="24"/>
          <w:sz w:val="26"/>
        </w:rPr>
        <w:t>98</w:t>
      </w:r>
      <w:r w:rsidRPr="0031400A">
        <w:rPr>
          <w:kern w:val="24"/>
          <w:sz w:val="26"/>
        </w:rPr>
        <w:t>% к уровню</w:t>
      </w:r>
      <w:r w:rsidR="005B7CE3">
        <w:rPr>
          <w:kern w:val="24"/>
          <w:sz w:val="26"/>
        </w:rPr>
        <w:t xml:space="preserve"> января</w:t>
      </w:r>
      <w:r w:rsidRPr="0031400A">
        <w:rPr>
          <w:kern w:val="24"/>
          <w:sz w:val="26"/>
        </w:rPr>
        <w:t xml:space="preserve"> </w:t>
      </w:r>
      <w:r w:rsidR="00D75203">
        <w:rPr>
          <w:kern w:val="24"/>
          <w:sz w:val="26"/>
        </w:rPr>
        <w:t>201</w:t>
      </w:r>
      <w:r w:rsidR="005B7CE3">
        <w:rPr>
          <w:kern w:val="24"/>
          <w:sz w:val="26"/>
        </w:rPr>
        <w:t>8</w:t>
      </w:r>
      <w:r w:rsidR="00D75203">
        <w:rPr>
          <w:kern w:val="24"/>
          <w:sz w:val="26"/>
        </w:rPr>
        <w:t> г.</w:t>
      </w:r>
      <w:r w:rsidR="00494EC5">
        <w:rPr>
          <w:kern w:val="24"/>
          <w:sz w:val="26"/>
        </w:rPr>
        <w:t xml:space="preserve"> </w:t>
      </w:r>
      <w:r w:rsidRPr="0031400A">
        <w:rPr>
          <w:kern w:val="24"/>
          <w:sz w:val="26"/>
        </w:rPr>
        <w:t>В общем объеме промышленного производства этот вид экономической деятельности занимает</w:t>
      </w:r>
      <w:r w:rsidR="009C01C2">
        <w:rPr>
          <w:kern w:val="24"/>
          <w:sz w:val="26"/>
        </w:rPr>
        <w:t xml:space="preserve"> </w:t>
      </w:r>
      <w:r w:rsidR="0047451F">
        <w:rPr>
          <w:kern w:val="24"/>
          <w:sz w:val="26"/>
        </w:rPr>
        <w:t>1,6</w:t>
      </w:r>
      <w:r w:rsidRPr="0031400A">
        <w:rPr>
          <w:kern w:val="24"/>
          <w:sz w:val="26"/>
        </w:rPr>
        <w:t>%.</w:t>
      </w:r>
    </w:p>
    <w:p w:rsidR="00677F1E" w:rsidRPr="00CA0BB7" w:rsidRDefault="00677F1E" w:rsidP="00677F1E">
      <w:pPr>
        <w:spacing w:before="360" w:after="60" w:line="28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 w:rsidRPr="002F1699">
        <w:rPr>
          <w:rFonts w:ascii="Arial" w:hAnsi="Arial" w:cs="Arial"/>
          <w:b/>
          <w:bCs/>
          <w:sz w:val="26"/>
          <w:szCs w:val="26"/>
        </w:rPr>
        <w:lastRenderedPageBreak/>
        <w:t>5</w:t>
      </w:r>
      <w:r w:rsidRPr="00CA0BB7">
        <w:rPr>
          <w:rFonts w:ascii="Arial" w:hAnsi="Arial" w:cs="Arial"/>
          <w:b/>
          <w:bCs/>
          <w:sz w:val="26"/>
          <w:szCs w:val="26"/>
        </w:rPr>
        <w:t>.3. Финансовые результаты деятельности</w:t>
      </w:r>
      <w:r w:rsidRPr="00CA0BB7"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>
        <w:rPr>
          <w:rStyle w:val="ad"/>
          <w:rFonts w:ascii="Arial" w:hAnsi="Arial"/>
          <w:b/>
          <w:bCs/>
          <w:sz w:val="26"/>
          <w:szCs w:val="26"/>
        </w:rPr>
        <w:footnoteReference w:customMarkFollows="1" w:id="2"/>
        <w:t>1)</w:t>
      </w:r>
    </w:p>
    <w:p w:rsidR="00677F1E" w:rsidRPr="00CA0BB7" w:rsidRDefault="00677F1E" w:rsidP="00677F1E">
      <w:pPr>
        <w:widowControl w:val="0"/>
        <w:spacing w:after="120" w:line="240" w:lineRule="exac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CA0BB7"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4988" w:type="pct"/>
        <w:jc w:val="center"/>
        <w:tblCellMar>
          <w:left w:w="28" w:type="dxa"/>
          <w:right w:w="28" w:type="dxa"/>
        </w:tblCellMar>
        <w:tblLook w:val="00A0"/>
      </w:tblPr>
      <w:tblGrid>
        <w:gridCol w:w="4553"/>
        <w:gridCol w:w="1348"/>
        <w:gridCol w:w="1348"/>
        <w:gridCol w:w="1856"/>
      </w:tblGrid>
      <w:tr w:rsidR="00677F1E" w:rsidRPr="00CA0BB7" w:rsidTr="007E7D4E">
        <w:trPr>
          <w:cantSplit/>
          <w:trHeight w:val="538"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1E" w:rsidRPr="00CA0BB7" w:rsidRDefault="00677F1E" w:rsidP="007E7D4E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F1E" w:rsidRPr="00CA0BB7" w:rsidRDefault="00677F1E" w:rsidP="007E7D4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77F1E" w:rsidRPr="00CA0BB7" w:rsidRDefault="00677F1E" w:rsidP="007E7D4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2018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F1E" w:rsidRPr="00CA0BB7" w:rsidRDefault="00677F1E" w:rsidP="007E7D4E">
            <w:pPr>
              <w:spacing w:before="40" w:after="40" w:line="200" w:lineRule="exact"/>
              <w:jc w:val="center"/>
              <w:rPr>
                <w:rFonts w:eastAsia="Arial Unicode MS"/>
                <w:sz w:val="22"/>
                <w:szCs w:val="22"/>
              </w:rPr>
            </w:pPr>
            <w:r w:rsidRPr="00CA0BB7">
              <w:rPr>
                <w:rFonts w:eastAsia="Arial Unicode MS"/>
                <w:spacing w:val="-6"/>
                <w:sz w:val="22"/>
                <w:szCs w:val="22"/>
              </w:rPr>
              <w:t>201</w:t>
            </w:r>
            <w:r>
              <w:rPr>
                <w:rFonts w:eastAsia="Arial Unicode MS"/>
                <w:spacing w:val="-6"/>
                <w:sz w:val="22"/>
                <w:szCs w:val="22"/>
              </w:rPr>
              <w:t>8</w:t>
            </w:r>
            <w:r w:rsidRPr="00CA0BB7">
              <w:rPr>
                <w:rFonts w:eastAsia="Arial Unicode MS"/>
                <w:spacing w:val="-6"/>
                <w:sz w:val="22"/>
                <w:szCs w:val="22"/>
              </w:rPr>
              <w:t xml:space="preserve"> г. </w:t>
            </w:r>
            <w:r w:rsidRPr="00CA0BB7">
              <w:rPr>
                <w:rFonts w:eastAsia="Arial Unicode MS"/>
                <w:sz w:val="22"/>
                <w:szCs w:val="22"/>
              </w:rPr>
              <w:t>в % к</w:t>
            </w:r>
            <w:r>
              <w:rPr>
                <w:rFonts w:eastAsia="Arial Unicode MS"/>
                <w:spacing w:val="-6"/>
                <w:sz w:val="22"/>
                <w:szCs w:val="22"/>
              </w:rPr>
              <w:br/>
            </w:r>
            <w:r w:rsidRPr="00CA0BB7">
              <w:rPr>
                <w:rFonts w:eastAsia="Arial Unicode MS"/>
                <w:sz w:val="22"/>
                <w:szCs w:val="22"/>
              </w:rPr>
              <w:t>201</w:t>
            </w:r>
            <w:r>
              <w:rPr>
                <w:rFonts w:eastAsia="Arial Unicode MS"/>
                <w:sz w:val="22"/>
                <w:szCs w:val="22"/>
              </w:rPr>
              <w:t>7</w:t>
            </w:r>
            <w:r w:rsidRPr="00CA0BB7">
              <w:rPr>
                <w:rFonts w:eastAsia="Arial Unicode MS"/>
                <w:sz w:val="22"/>
                <w:szCs w:val="22"/>
              </w:rPr>
              <w:t xml:space="preserve"> г.</w:t>
            </w:r>
          </w:p>
        </w:tc>
      </w:tr>
      <w:tr w:rsidR="00677F1E" w:rsidRPr="00CA0BB7" w:rsidTr="007E7D4E">
        <w:trPr>
          <w:cantSplit/>
          <w:trHeight w:val="28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77F1E" w:rsidRPr="00CA0BB7" w:rsidRDefault="00677F1E" w:rsidP="00FD6733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99 855,3  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116 623,6  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116,8  </w:t>
            </w:r>
          </w:p>
        </w:tc>
      </w:tr>
      <w:tr w:rsidR="00677F1E" w:rsidRPr="00CA0BB7" w:rsidTr="007E7D4E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77F1E" w:rsidRPr="00CA0BB7" w:rsidRDefault="00677F1E" w:rsidP="00FD6733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78 957,6  </w:t>
            </w:r>
          </w:p>
        </w:tc>
        <w:tc>
          <w:tcPr>
            <w:tcW w:w="7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92 427,2  </w:t>
            </w:r>
          </w:p>
        </w:tc>
        <w:tc>
          <w:tcPr>
            <w:tcW w:w="10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117,1  </w:t>
            </w:r>
          </w:p>
        </w:tc>
      </w:tr>
      <w:tr w:rsidR="00677F1E" w:rsidRPr="00CA0BB7" w:rsidTr="007E7D4E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77F1E" w:rsidRPr="00CA0BB7" w:rsidRDefault="00677F1E" w:rsidP="00FD6733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Прибыль, убыток (-) от реализации продукции, товаров, работ, услуг, млн. 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9 313,8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9 809,0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105,3  </w:t>
            </w:r>
          </w:p>
        </w:tc>
      </w:tr>
      <w:tr w:rsidR="00677F1E" w:rsidRPr="00CA0BB7" w:rsidTr="007E7D4E">
        <w:trPr>
          <w:cantSplit/>
          <w:trHeight w:val="284"/>
          <w:jc w:val="center"/>
        </w:trPr>
        <w:tc>
          <w:tcPr>
            <w:tcW w:w="25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7F1E" w:rsidRPr="00CA0BB7" w:rsidRDefault="00677F1E" w:rsidP="00FD6733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Прибыль, убыток (-) до налогообложения, млн. руб.</w:t>
            </w:r>
          </w:p>
        </w:tc>
        <w:tc>
          <w:tcPr>
            <w:tcW w:w="74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4 985,5  </w:t>
            </w:r>
          </w:p>
        </w:tc>
        <w:tc>
          <w:tcPr>
            <w:tcW w:w="74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3 114,6  </w:t>
            </w:r>
          </w:p>
        </w:tc>
        <w:tc>
          <w:tcPr>
            <w:tcW w:w="101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62,5  </w:t>
            </w:r>
          </w:p>
        </w:tc>
      </w:tr>
      <w:tr w:rsidR="00677F1E" w:rsidRPr="00CA0BB7" w:rsidTr="007E7D4E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7F1E" w:rsidRPr="00CA0BB7" w:rsidRDefault="00677F1E" w:rsidP="00FD6733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3 701,2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1 842,9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49,8  </w:t>
            </w:r>
          </w:p>
        </w:tc>
      </w:tr>
      <w:tr w:rsidR="00677F1E" w:rsidRPr="00CA0BB7" w:rsidTr="007E7D4E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7F1E" w:rsidRPr="00CA0BB7" w:rsidRDefault="00677F1E" w:rsidP="00FD6733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11,8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10,6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77F1E" w:rsidRPr="00CA0BB7" w:rsidTr="007E7D4E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7F1E" w:rsidRPr="00CA0BB7" w:rsidRDefault="00677F1E" w:rsidP="00FD6733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9,3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8,4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77F1E" w:rsidRPr="00CA0BB7" w:rsidTr="007E7D4E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7F1E" w:rsidRPr="00CA0BB7" w:rsidRDefault="00677F1E" w:rsidP="00FD6733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Количество убыточных организаций, </w:t>
            </w:r>
            <w:r>
              <w:rPr>
                <w:sz w:val="22"/>
                <w:szCs w:val="22"/>
              </w:rPr>
              <w:br/>
            </w:r>
            <w:r w:rsidRPr="00CA0BB7">
              <w:rPr>
                <w:sz w:val="22"/>
                <w:szCs w:val="22"/>
              </w:rPr>
              <w:t>единиц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307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359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116,9  </w:t>
            </w:r>
          </w:p>
        </w:tc>
      </w:tr>
      <w:tr w:rsidR="00677F1E" w:rsidRPr="00CA0BB7" w:rsidTr="007E7D4E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7F1E" w:rsidRPr="00CA0BB7" w:rsidRDefault="00677F1E" w:rsidP="00FD6733">
            <w:pPr>
              <w:spacing w:before="50" w:after="50" w:line="200" w:lineRule="exact"/>
              <w:ind w:left="57" w:righ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CA0BB7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19,3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22,6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77F1E" w:rsidRPr="00CA0BB7" w:rsidTr="007E7D4E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7F1E" w:rsidRPr="00CA0BB7" w:rsidRDefault="00677F1E" w:rsidP="00FD6733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1 462,0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3 222,9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220,4  </w:t>
            </w:r>
          </w:p>
        </w:tc>
      </w:tr>
      <w:tr w:rsidR="00677F1E" w:rsidRPr="00CA0BB7" w:rsidTr="007E7D4E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77F1E" w:rsidRPr="00CA0BB7" w:rsidRDefault="00677F1E" w:rsidP="00FD6733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 w:rsidRPr="00CA0BB7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4 762,3  </w:t>
            </w:r>
          </w:p>
        </w:tc>
        <w:tc>
          <w:tcPr>
            <w:tcW w:w="7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8 977,3  </w:t>
            </w:r>
          </w:p>
        </w:tc>
        <w:tc>
          <w:tcPr>
            <w:tcW w:w="101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5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188,5  </w:t>
            </w:r>
          </w:p>
        </w:tc>
      </w:tr>
    </w:tbl>
    <w:p w:rsidR="00677F1E" w:rsidRPr="00CA0BB7" w:rsidRDefault="00677F1E" w:rsidP="00677F1E">
      <w:pPr>
        <w:spacing w:before="240" w:after="12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CA0BB7"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 w:rsidRPr="00CA0BB7"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9095" w:type="dxa"/>
        <w:jc w:val="center"/>
        <w:tblInd w:w="1051" w:type="dxa"/>
        <w:tblLayout w:type="fixed"/>
        <w:tblLook w:val="00A0"/>
      </w:tblPr>
      <w:tblGrid>
        <w:gridCol w:w="5332"/>
        <w:gridCol w:w="1385"/>
        <w:gridCol w:w="1189"/>
        <w:gridCol w:w="1189"/>
      </w:tblGrid>
      <w:tr w:rsidR="00677F1E" w:rsidRPr="00CA0BB7" w:rsidTr="007E7D4E">
        <w:trPr>
          <w:cantSplit/>
          <w:trHeight w:val="78"/>
          <w:tblHeader/>
          <w:jc w:val="center"/>
        </w:trPr>
        <w:tc>
          <w:tcPr>
            <w:tcW w:w="5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1E" w:rsidRPr="00CA0BB7" w:rsidRDefault="00677F1E" w:rsidP="007E7D4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F1E" w:rsidRPr="00F94DBF" w:rsidRDefault="00677F1E" w:rsidP="007E7D4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января</w:t>
            </w:r>
            <w:r w:rsidRPr="00F94DBF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9</w:t>
            </w:r>
            <w:r w:rsidRPr="00F94DB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F1E" w:rsidRPr="00F94DBF" w:rsidRDefault="00677F1E" w:rsidP="007E7D4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 % к</w:t>
            </w:r>
          </w:p>
        </w:tc>
      </w:tr>
      <w:tr w:rsidR="00677F1E" w:rsidRPr="00CA0BB7" w:rsidTr="007E7D4E">
        <w:trPr>
          <w:cantSplit/>
          <w:trHeight w:val="361"/>
          <w:tblHeader/>
          <w:jc w:val="center"/>
        </w:trPr>
        <w:tc>
          <w:tcPr>
            <w:tcW w:w="53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F1E" w:rsidRPr="00CA0BB7" w:rsidRDefault="00677F1E" w:rsidP="007E7D4E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F1E" w:rsidRPr="00F94DBF" w:rsidRDefault="00677F1E" w:rsidP="007E7D4E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1E" w:rsidRPr="00F94DBF" w:rsidRDefault="00677F1E" w:rsidP="007E7D4E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 w:rsidRPr="00F94DBF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8</w:t>
            </w:r>
            <w:r w:rsidRPr="00F94DB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F1E" w:rsidRPr="00F94DBF" w:rsidRDefault="00677F1E" w:rsidP="007E7D4E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декабря</w:t>
            </w:r>
            <w:r w:rsidRPr="00F94DBF">
              <w:rPr>
                <w:sz w:val="22"/>
                <w:szCs w:val="22"/>
              </w:rPr>
              <w:br/>
              <w:t>201</w:t>
            </w:r>
            <w:r>
              <w:rPr>
                <w:sz w:val="22"/>
                <w:szCs w:val="22"/>
              </w:rPr>
              <w:t>8</w:t>
            </w:r>
            <w:r w:rsidRPr="00F94DBF">
              <w:rPr>
                <w:sz w:val="22"/>
                <w:szCs w:val="22"/>
              </w:rPr>
              <w:t xml:space="preserve"> г.</w:t>
            </w:r>
          </w:p>
        </w:tc>
      </w:tr>
      <w:tr w:rsidR="00677F1E" w:rsidRPr="00CA0BB7" w:rsidTr="007E7D4E">
        <w:trPr>
          <w:trHeight w:val="239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7F1E" w:rsidRPr="00F94DBF" w:rsidRDefault="00677F1E" w:rsidP="00FD6733">
            <w:pPr>
              <w:spacing w:before="40" w:after="40" w:line="200" w:lineRule="exact"/>
              <w:ind w:left="62"/>
              <w:rPr>
                <w:b/>
                <w:bCs/>
                <w:sz w:val="22"/>
                <w:szCs w:val="22"/>
              </w:rPr>
            </w:pPr>
            <w:r w:rsidRPr="00F94DBF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63 088,6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110,0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99,4</w:t>
            </w:r>
          </w:p>
        </w:tc>
      </w:tr>
      <w:tr w:rsidR="00677F1E" w:rsidRPr="00CA0BB7" w:rsidTr="007E7D4E">
        <w:trPr>
          <w:cantSplit/>
          <w:trHeight w:val="232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7F1E" w:rsidRPr="00F94DBF" w:rsidRDefault="00677F1E" w:rsidP="00FD6733">
            <w:pPr>
              <w:spacing w:before="40" w:after="40" w:line="200" w:lineRule="exact"/>
              <w:ind w:left="3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5 039,9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129,7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677F1E" w:rsidRPr="00CA0BB7" w:rsidTr="007E7D4E">
        <w:trPr>
          <w:cantSplit/>
          <w:trHeight w:val="232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7F1E" w:rsidRPr="00F94DBF" w:rsidRDefault="00677F1E" w:rsidP="00FD6733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</w:r>
            <w:r w:rsidRPr="00F94DBF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77F1E" w:rsidRPr="00CA0BB7" w:rsidTr="007E7D4E">
        <w:trPr>
          <w:cantSplit/>
          <w:trHeight w:val="232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77F1E" w:rsidRPr="00F94DBF" w:rsidRDefault="00677F1E" w:rsidP="00FD6733">
            <w:pPr>
              <w:spacing w:before="4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 w:rsidRPr="00F94DBF"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7F1E" w:rsidRPr="00CA0BB7" w:rsidTr="007E7D4E">
        <w:trPr>
          <w:trHeight w:val="138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77F1E" w:rsidRPr="00F94DBF" w:rsidRDefault="00677F1E" w:rsidP="00FD6733">
            <w:pPr>
              <w:spacing w:before="40" w:after="40" w:line="200" w:lineRule="exact"/>
              <w:ind w:left="62" w:right="-57" w:firstLine="348"/>
              <w:rPr>
                <w:bCs/>
                <w:i/>
                <w:iCs/>
                <w:sz w:val="22"/>
                <w:szCs w:val="22"/>
              </w:rPr>
            </w:pPr>
            <w:r w:rsidRPr="00F94DBF">
              <w:rPr>
                <w:bCs/>
                <w:i/>
                <w:iCs/>
                <w:sz w:val="22"/>
                <w:szCs w:val="22"/>
              </w:rPr>
              <w:t xml:space="preserve">Справочно: на 1 </w:t>
            </w:r>
            <w:r>
              <w:rPr>
                <w:bCs/>
                <w:i/>
                <w:iCs/>
                <w:sz w:val="22"/>
                <w:szCs w:val="22"/>
              </w:rPr>
              <w:t>января</w:t>
            </w:r>
            <w:r w:rsidRPr="00F94DBF">
              <w:rPr>
                <w:bCs/>
                <w:i/>
                <w:iCs/>
                <w:sz w:val="22"/>
                <w:szCs w:val="22"/>
              </w:rPr>
              <w:t xml:space="preserve"> 201</w:t>
            </w:r>
            <w:r>
              <w:rPr>
                <w:bCs/>
                <w:i/>
                <w:iCs/>
                <w:sz w:val="22"/>
                <w:szCs w:val="22"/>
              </w:rPr>
              <w:t>8</w:t>
            </w:r>
            <w:r w:rsidRPr="00F94DBF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Pr="00F94DBF" w:rsidRDefault="00677F1E" w:rsidP="00FD6733">
            <w:pPr>
              <w:spacing w:before="40" w:after="40" w:line="20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57,2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Pr="00F94DBF" w:rsidRDefault="00677F1E" w:rsidP="00FD6733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Pr="00F94DBF" w:rsidRDefault="00677F1E" w:rsidP="00FD6733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677F1E" w:rsidRPr="00CA0BB7" w:rsidTr="007E7D4E">
        <w:trPr>
          <w:jc w:val="center"/>
        </w:trPr>
        <w:tc>
          <w:tcPr>
            <w:tcW w:w="533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7F1E" w:rsidRPr="00F94DBF" w:rsidRDefault="00677F1E" w:rsidP="00FD6733">
            <w:pPr>
              <w:spacing w:before="40" w:after="40" w:line="20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 w:rsidRPr="00F94DBF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3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4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20 571,9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108,6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102,9</w:t>
            </w:r>
          </w:p>
        </w:tc>
      </w:tr>
      <w:tr w:rsidR="00677F1E" w:rsidRPr="00CA0BB7" w:rsidTr="007E7D4E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7F1E" w:rsidRPr="00F94DBF" w:rsidRDefault="00677F1E" w:rsidP="00FD6733">
            <w:pPr>
              <w:spacing w:before="40" w:after="40" w:line="200" w:lineRule="exact"/>
              <w:ind w:left="72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из нее: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77F1E" w:rsidRPr="00CA0BB7" w:rsidTr="007E7D4E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7F1E" w:rsidRPr="00F94DBF" w:rsidRDefault="00677F1E" w:rsidP="00FD6733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F94DBF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1 737,4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677F1E" w:rsidRPr="00CA0BB7" w:rsidTr="007E7D4E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7F1E" w:rsidRPr="00F94DBF" w:rsidRDefault="00677F1E" w:rsidP="00FD6733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7F1E" w:rsidRPr="00CA0BB7" w:rsidTr="00FD6733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77F1E" w:rsidRPr="00F94DBF" w:rsidRDefault="00677F1E" w:rsidP="00FD6733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2 878,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677F1E" w:rsidRPr="00CA0BB7" w:rsidTr="00FD6733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77F1E" w:rsidRPr="00F94DBF" w:rsidRDefault="00677F1E" w:rsidP="00FD6733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7F1E" w:rsidRPr="00CA0BB7" w:rsidTr="00FD6733">
        <w:trPr>
          <w:trHeight w:val="74"/>
          <w:jc w:val="center"/>
        </w:trPr>
        <w:tc>
          <w:tcPr>
            <w:tcW w:w="53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77F1E" w:rsidRPr="00F94DBF" w:rsidRDefault="00677F1E" w:rsidP="00FD6733">
            <w:pPr>
              <w:spacing w:before="5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lastRenderedPageBreak/>
              <w:t>Удельный вес кредиторской задолженности в общей суммарной задолженности, %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7F1E" w:rsidRPr="00CA0BB7" w:rsidTr="00677F1E">
        <w:trPr>
          <w:cantSplit/>
          <w:trHeight w:val="80"/>
          <w:jc w:val="center"/>
        </w:trPr>
        <w:tc>
          <w:tcPr>
            <w:tcW w:w="533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7F1E" w:rsidRPr="00F94DBF" w:rsidRDefault="00677F1E" w:rsidP="00FD6733">
            <w:pPr>
              <w:spacing w:before="50" w:after="40" w:line="200" w:lineRule="exact"/>
              <w:ind w:left="62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</w:r>
            <w:r w:rsidRPr="00F94DBF">
              <w:rPr>
                <w:sz w:val="22"/>
                <w:szCs w:val="22"/>
              </w:rPr>
              <w:t>млн. руб.</w:t>
            </w:r>
          </w:p>
        </w:tc>
        <w:tc>
          <w:tcPr>
            <w:tcW w:w="13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3 628,5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129,7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</w:tr>
      <w:tr w:rsidR="00677F1E" w:rsidRPr="00CA0BB7" w:rsidTr="007E7D4E">
        <w:trPr>
          <w:trHeight w:val="86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7F1E" w:rsidRPr="00F94DBF" w:rsidRDefault="00677F1E" w:rsidP="00FD6733">
            <w:pPr>
              <w:spacing w:before="50" w:after="40" w:line="200" w:lineRule="exact"/>
              <w:ind w:left="72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из нее: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77F1E" w:rsidRPr="00CA0BB7" w:rsidTr="007E7D4E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77F1E" w:rsidRPr="00F94DBF" w:rsidRDefault="00677F1E" w:rsidP="00FD6733">
            <w:pPr>
              <w:spacing w:before="50" w:after="40" w:line="200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F94DBF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</w:tr>
      <w:tr w:rsidR="00677F1E" w:rsidRPr="00CA0BB7" w:rsidTr="007E7D4E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77F1E" w:rsidRPr="00F94DBF" w:rsidRDefault="00677F1E" w:rsidP="00FD6733">
            <w:pPr>
              <w:spacing w:before="50" w:after="40" w:line="200" w:lineRule="exact"/>
              <w:ind w:left="34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7F1E" w:rsidRPr="00CA0BB7" w:rsidTr="007E7D4E">
        <w:trPr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77F1E" w:rsidRPr="00F94DBF" w:rsidRDefault="00677F1E" w:rsidP="00FD6733">
            <w:pPr>
              <w:spacing w:before="50" w:after="40" w:line="200" w:lineRule="exact"/>
              <w:ind w:left="113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667,5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677F1E" w:rsidRPr="00CA0BB7" w:rsidTr="007E7D4E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77F1E" w:rsidRPr="00F94DBF" w:rsidRDefault="00677F1E" w:rsidP="00FD6733">
            <w:pPr>
              <w:spacing w:before="50" w:after="40" w:line="200" w:lineRule="exact"/>
              <w:ind w:left="34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7F1E" w:rsidRPr="00CA0BB7" w:rsidTr="00FD6733">
        <w:trPr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77F1E" w:rsidRPr="00F94DBF" w:rsidRDefault="00677F1E" w:rsidP="00FD6733">
            <w:pPr>
              <w:spacing w:before="5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7F1E" w:rsidRPr="00CA0BB7" w:rsidTr="00FD6733">
        <w:trPr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77F1E" w:rsidRPr="00F94DBF" w:rsidRDefault="00677F1E" w:rsidP="00FD6733">
            <w:pPr>
              <w:spacing w:before="5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72,0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7F1E" w:rsidRPr="00CA0BB7" w:rsidTr="00FD6733">
        <w:trPr>
          <w:cantSplit/>
          <w:trHeight w:val="83"/>
          <w:jc w:val="center"/>
        </w:trPr>
        <w:tc>
          <w:tcPr>
            <w:tcW w:w="533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7F1E" w:rsidRPr="00F94DBF" w:rsidRDefault="00677F1E" w:rsidP="00FD6733">
            <w:pPr>
              <w:spacing w:before="5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13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5 735,1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</w:tr>
      <w:tr w:rsidR="00677F1E" w:rsidRPr="00CA0BB7" w:rsidTr="007E7D4E">
        <w:trPr>
          <w:trHeight w:val="66"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7F1E" w:rsidRPr="00F94DBF" w:rsidRDefault="00677F1E" w:rsidP="00FD6733">
            <w:pPr>
              <w:spacing w:before="50" w:after="40" w:line="200" w:lineRule="exact"/>
              <w:ind w:left="34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7F1E" w:rsidRPr="00CA0BB7" w:rsidTr="007E7D4E">
        <w:trPr>
          <w:cantSplit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77F1E" w:rsidRPr="00F94DBF" w:rsidRDefault="00677F1E" w:rsidP="00FD6733">
            <w:pPr>
              <w:spacing w:before="5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623,3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677F1E" w:rsidRPr="00CA0BB7" w:rsidTr="007E7D4E">
        <w:trPr>
          <w:cantSplit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77F1E" w:rsidRPr="00F94DBF" w:rsidRDefault="00677F1E" w:rsidP="00FD6733">
            <w:pPr>
              <w:spacing w:before="50" w:after="40" w:line="200" w:lineRule="exact"/>
              <w:ind w:left="34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7F1E" w:rsidRPr="00CA0BB7" w:rsidTr="007E7D4E">
        <w:trPr>
          <w:cantSplit/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77F1E" w:rsidRPr="00F94DBF" w:rsidRDefault="00677F1E" w:rsidP="00FD6733">
            <w:pPr>
              <w:spacing w:before="5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7F1E" w:rsidRPr="00CA0BB7" w:rsidTr="007E7D4E">
        <w:trPr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77F1E" w:rsidRPr="00F94DBF" w:rsidRDefault="00677F1E" w:rsidP="00FD6733">
            <w:pPr>
              <w:spacing w:before="50" w:after="40" w:line="20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 w:rsidRPr="00F94DBF"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42 516,7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110,7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97,8</w:t>
            </w:r>
          </w:p>
        </w:tc>
      </w:tr>
      <w:tr w:rsidR="00677F1E" w:rsidRPr="00CA0BB7" w:rsidTr="007E7D4E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77F1E" w:rsidRPr="00F94DBF" w:rsidRDefault="00677F1E" w:rsidP="00FD6733">
            <w:pPr>
              <w:spacing w:before="50" w:after="40" w:line="200" w:lineRule="exact"/>
              <w:ind w:left="34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67,4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7F1E" w:rsidRPr="00CA0BB7" w:rsidTr="007E7D4E">
        <w:trPr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77F1E" w:rsidRPr="00F94DBF" w:rsidRDefault="00677F1E" w:rsidP="00FD6733">
            <w:pPr>
              <w:spacing w:before="5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1 411,4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129,6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677F1E" w:rsidRPr="00CA0BB7" w:rsidTr="007E7D4E">
        <w:trPr>
          <w:cantSplit/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77F1E" w:rsidRPr="00F94DBF" w:rsidRDefault="00677F1E" w:rsidP="00FD6733">
            <w:pPr>
              <w:spacing w:before="50" w:after="40" w:line="200" w:lineRule="exact"/>
              <w:ind w:left="34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 % к задолженности по кредитам и займам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7F1E" w:rsidRPr="00CA0BB7" w:rsidTr="007E7D4E">
        <w:trPr>
          <w:cantSplit/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77F1E" w:rsidRPr="00F94DBF" w:rsidRDefault="00677F1E" w:rsidP="00FD6733">
            <w:pPr>
              <w:spacing w:before="50" w:after="40" w:line="200" w:lineRule="exact"/>
              <w:ind w:left="34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 % к суммарной просроченной задолженности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7F1E" w:rsidRPr="00CA0BB7" w:rsidTr="007E7D4E">
        <w:trPr>
          <w:trHeight w:val="81"/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77F1E" w:rsidRPr="00F94DBF" w:rsidRDefault="00677F1E" w:rsidP="00FD6733">
            <w:pPr>
              <w:spacing w:before="50" w:after="40" w:line="200" w:lineRule="exact"/>
              <w:ind w:left="62"/>
              <w:rPr>
                <w:b/>
                <w:bCs/>
                <w:sz w:val="22"/>
                <w:szCs w:val="22"/>
              </w:rPr>
            </w:pPr>
            <w:r w:rsidRPr="00F94DBF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19 559,9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112,9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98,8</w:t>
            </w:r>
          </w:p>
        </w:tc>
      </w:tr>
      <w:tr w:rsidR="00677F1E" w:rsidRPr="00CA0BB7" w:rsidTr="007E7D4E">
        <w:trPr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77F1E" w:rsidRPr="00F94DBF" w:rsidRDefault="00677F1E" w:rsidP="00FD6733">
            <w:pPr>
              <w:spacing w:before="50" w:after="40" w:line="200" w:lineRule="exact"/>
              <w:ind w:left="3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4 586,3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677F1E" w:rsidRPr="00CA0BB7" w:rsidTr="007E7D4E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77F1E" w:rsidRPr="00F94DBF" w:rsidRDefault="00677F1E" w:rsidP="00FD6733">
            <w:pPr>
              <w:spacing w:before="5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23,4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7F1E" w:rsidRPr="00CA0BB7" w:rsidTr="007E7D4E">
        <w:trPr>
          <w:jc w:val="center"/>
        </w:trPr>
        <w:tc>
          <w:tcPr>
            <w:tcW w:w="533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77F1E" w:rsidRPr="00F94DBF" w:rsidRDefault="00677F1E" w:rsidP="00FD6733">
            <w:pPr>
              <w:spacing w:before="50" w:after="40" w:line="200" w:lineRule="exact"/>
              <w:ind w:left="62" w:right="-57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5 180,4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  <w:tc>
          <w:tcPr>
            <w:tcW w:w="11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  <w:tr w:rsidR="00677F1E" w:rsidRPr="00CA0BB7" w:rsidTr="007E7D4E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77F1E" w:rsidRPr="00F94DBF" w:rsidRDefault="00677F1E" w:rsidP="00FD6733">
            <w:pPr>
              <w:spacing w:before="50" w:after="40" w:line="200" w:lineRule="exact"/>
              <w:ind w:left="34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26,5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7F1E" w:rsidRPr="00CA0BB7" w:rsidTr="007E7D4E">
        <w:trPr>
          <w:jc w:val="center"/>
        </w:trPr>
        <w:tc>
          <w:tcPr>
            <w:tcW w:w="533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7F1E" w:rsidRPr="00F94DBF" w:rsidRDefault="00677F1E" w:rsidP="00FD6733">
            <w:pPr>
              <w:spacing w:before="50" w:after="40" w:line="200" w:lineRule="exact"/>
              <w:ind w:left="6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3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643,6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  <w:tc>
          <w:tcPr>
            <w:tcW w:w="118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</w:tr>
      <w:tr w:rsidR="00677F1E" w:rsidRPr="00CA0BB7" w:rsidTr="007E7D4E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77F1E" w:rsidRPr="00F94DBF" w:rsidRDefault="00677F1E" w:rsidP="00FD6733">
            <w:pPr>
              <w:spacing w:before="50" w:after="40" w:line="200" w:lineRule="exact"/>
              <w:ind w:left="340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в % к просроченной дебиторской задолженности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14,0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77F1E" w:rsidRPr="00CA0BB7" w:rsidTr="007E7D4E">
        <w:trPr>
          <w:jc w:val="center"/>
        </w:trPr>
        <w:tc>
          <w:tcPr>
            <w:tcW w:w="533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77F1E" w:rsidRPr="00F94DBF" w:rsidRDefault="00677F1E" w:rsidP="00FD6733">
            <w:pPr>
              <w:spacing w:before="50" w:after="40" w:line="200" w:lineRule="exact"/>
              <w:ind w:left="62"/>
              <w:rPr>
                <w:sz w:val="22"/>
                <w:szCs w:val="22"/>
              </w:rPr>
            </w:pPr>
            <w:r w:rsidRPr="00F94DBF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3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18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7F1E" w:rsidRDefault="00677F1E" w:rsidP="00FD6733">
            <w:pPr>
              <w:spacing w:before="5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677F1E" w:rsidRPr="00666F51" w:rsidRDefault="00677F1E" w:rsidP="00677F1E">
      <w:pPr>
        <w:spacing w:before="120" w:line="320" w:lineRule="exact"/>
        <w:ind w:firstLine="709"/>
        <w:jc w:val="both"/>
        <w:rPr>
          <w:kern w:val="24"/>
          <w:sz w:val="26"/>
        </w:rPr>
      </w:pPr>
      <w:r w:rsidRPr="00CA0BB7">
        <w:rPr>
          <w:sz w:val="26"/>
          <w:szCs w:val="26"/>
        </w:rPr>
        <w:t xml:space="preserve">На 1 </w:t>
      </w:r>
      <w:r>
        <w:rPr>
          <w:sz w:val="26"/>
          <w:szCs w:val="26"/>
        </w:rPr>
        <w:t>января</w:t>
      </w:r>
      <w:r w:rsidRPr="00CA0BB7">
        <w:rPr>
          <w:sz w:val="26"/>
          <w:szCs w:val="26"/>
        </w:rPr>
        <w:t xml:space="preserve"> 201</w:t>
      </w:r>
      <w:r>
        <w:rPr>
          <w:sz w:val="26"/>
          <w:szCs w:val="26"/>
        </w:rPr>
        <w:t>9</w:t>
      </w:r>
      <w:r w:rsidRPr="00CA0BB7">
        <w:rPr>
          <w:sz w:val="26"/>
          <w:szCs w:val="26"/>
        </w:rPr>
        <w:t> г. просроченную кредиторскую задолженность имел</w:t>
      </w:r>
      <w:r>
        <w:rPr>
          <w:sz w:val="26"/>
          <w:szCs w:val="26"/>
        </w:rPr>
        <w:t>и</w:t>
      </w:r>
      <w:r>
        <w:rPr>
          <w:sz w:val="26"/>
          <w:szCs w:val="26"/>
        </w:rPr>
        <w:br/>
      </w:r>
      <w:r w:rsidRPr="00CA0BB7">
        <w:rPr>
          <w:sz w:val="26"/>
          <w:szCs w:val="26"/>
        </w:rPr>
        <w:t>1 </w:t>
      </w:r>
      <w:r>
        <w:rPr>
          <w:sz w:val="26"/>
          <w:szCs w:val="26"/>
        </w:rPr>
        <w:t>156</w:t>
      </w:r>
      <w:r w:rsidRPr="00CA0BB7">
        <w:rPr>
          <w:sz w:val="26"/>
          <w:szCs w:val="26"/>
        </w:rPr>
        <w:t xml:space="preserve"> организаци</w:t>
      </w:r>
      <w:r>
        <w:rPr>
          <w:sz w:val="26"/>
          <w:szCs w:val="26"/>
        </w:rPr>
        <w:t>й</w:t>
      </w:r>
      <w:r w:rsidRPr="00CA0BB7">
        <w:rPr>
          <w:sz w:val="26"/>
          <w:szCs w:val="26"/>
        </w:rPr>
        <w:t xml:space="preserve"> промышленности, или 7</w:t>
      </w:r>
      <w:r>
        <w:rPr>
          <w:sz w:val="26"/>
          <w:szCs w:val="26"/>
        </w:rPr>
        <w:t>2,6</w:t>
      </w:r>
      <w:r w:rsidRPr="00CA0BB7">
        <w:rPr>
          <w:sz w:val="26"/>
          <w:szCs w:val="26"/>
        </w:rPr>
        <w:t xml:space="preserve">% (на 1 </w:t>
      </w:r>
      <w:r>
        <w:rPr>
          <w:sz w:val="26"/>
          <w:szCs w:val="26"/>
        </w:rPr>
        <w:t>января</w:t>
      </w:r>
      <w:r w:rsidRPr="00CA0BB7">
        <w:rPr>
          <w:sz w:val="26"/>
          <w:szCs w:val="26"/>
        </w:rPr>
        <w:t xml:space="preserve"> 201</w:t>
      </w:r>
      <w:r>
        <w:rPr>
          <w:sz w:val="26"/>
          <w:szCs w:val="26"/>
        </w:rPr>
        <w:t>8</w:t>
      </w:r>
      <w:r w:rsidRPr="00CA0BB7">
        <w:rPr>
          <w:sz w:val="26"/>
          <w:szCs w:val="26"/>
        </w:rPr>
        <w:t xml:space="preserve"> г. – 7</w:t>
      </w:r>
      <w:r>
        <w:rPr>
          <w:sz w:val="26"/>
          <w:szCs w:val="26"/>
        </w:rPr>
        <w:t>4</w:t>
      </w:r>
      <w:r w:rsidRPr="00CA0BB7">
        <w:rPr>
          <w:sz w:val="26"/>
          <w:szCs w:val="26"/>
        </w:rPr>
        <w:t xml:space="preserve">%), </w:t>
      </w:r>
      <w:r w:rsidRPr="00CA0BB7">
        <w:rPr>
          <w:spacing w:val="-4"/>
          <w:sz w:val="26"/>
          <w:szCs w:val="26"/>
        </w:rPr>
        <w:t>просроченную дебиторскую задолженность – 1 </w:t>
      </w:r>
      <w:r>
        <w:rPr>
          <w:spacing w:val="-4"/>
          <w:sz w:val="26"/>
          <w:szCs w:val="26"/>
        </w:rPr>
        <w:t>396</w:t>
      </w:r>
      <w:r w:rsidRPr="00CA0BB7">
        <w:rPr>
          <w:spacing w:val="-4"/>
          <w:sz w:val="26"/>
          <w:szCs w:val="26"/>
        </w:rPr>
        <w:t xml:space="preserve"> организаци</w:t>
      </w:r>
      <w:r>
        <w:rPr>
          <w:spacing w:val="-4"/>
          <w:sz w:val="26"/>
          <w:szCs w:val="26"/>
        </w:rPr>
        <w:t>й</w:t>
      </w:r>
      <w:r w:rsidRPr="00CA0BB7">
        <w:rPr>
          <w:spacing w:val="-4"/>
          <w:sz w:val="26"/>
          <w:szCs w:val="26"/>
        </w:rPr>
        <w:t xml:space="preserve"> промышленности, </w:t>
      </w:r>
      <w:r w:rsidRPr="00CA0BB7">
        <w:rPr>
          <w:sz w:val="26"/>
          <w:szCs w:val="26"/>
        </w:rPr>
        <w:t>или 8</w:t>
      </w:r>
      <w:r>
        <w:rPr>
          <w:sz w:val="26"/>
          <w:szCs w:val="26"/>
        </w:rPr>
        <w:t>7,8</w:t>
      </w:r>
      <w:r w:rsidRPr="00CA0BB7">
        <w:rPr>
          <w:sz w:val="26"/>
          <w:szCs w:val="26"/>
        </w:rPr>
        <w:t xml:space="preserve">% (на 1 </w:t>
      </w:r>
      <w:r>
        <w:rPr>
          <w:sz w:val="26"/>
          <w:szCs w:val="26"/>
        </w:rPr>
        <w:t>января</w:t>
      </w:r>
      <w:r w:rsidRPr="00CA0BB7">
        <w:rPr>
          <w:sz w:val="26"/>
          <w:szCs w:val="26"/>
        </w:rPr>
        <w:t xml:space="preserve"> 201</w:t>
      </w:r>
      <w:r>
        <w:rPr>
          <w:sz w:val="26"/>
          <w:szCs w:val="26"/>
        </w:rPr>
        <w:t>8</w:t>
      </w:r>
      <w:r w:rsidRPr="00CA0BB7">
        <w:rPr>
          <w:sz w:val="26"/>
          <w:szCs w:val="26"/>
        </w:rPr>
        <w:t xml:space="preserve"> г. –</w:t>
      </w:r>
      <w:r>
        <w:rPr>
          <w:sz w:val="26"/>
          <w:szCs w:val="26"/>
        </w:rPr>
        <w:t xml:space="preserve"> </w:t>
      </w:r>
      <w:r w:rsidRPr="00CA0BB7">
        <w:rPr>
          <w:sz w:val="26"/>
          <w:szCs w:val="26"/>
        </w:rPr>
        <w:t>8</w:t>
      </w:r>
      <w:r>
        <w:rPr>
          <w:sz w:val="26"/>
          <w:szCs w:val="26"/>
        </w:rPr>
        <w:t>9,3</w:t>
      </w:r>
      <w:r w:rsidRPr="00CA0BB7">
        <w:rPr>
          <w:sz w:val="26"/>
          <w:szCs w:val="26"/>
        </w:rPr>
        <w:t>%).</w:t>
      </w:r>
    </w:p>
    <w:p w:rsidR="00677F1E" w:rsidRPr="00677F1E" w:rsidRDefault="00677F1E" w:rsidP="006D69C9">
      <w:pPr>
        <w:spacing w:before="40" w:after="40" w:line="360" w:lineRule="exact"/>
        <w:ind w:firstLine="709"/>
        <w:jc w:val="both"/>
        <w:rPr>
          <w:kern w:val="24"/>
          <w:sz w:val="26"/>
        </w:rPr>
      </w:pPr>
    </w:p>
    <w:sectPr w:rsidR="00677F1E" w:rsidRPr="00677F1E" w:rsidSect="0005396E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notePr>
        <w:numRestart w:val="eachPage"/>
      </w:footnotePr>
      <w:pgSz w:w="11907" w:h="16840" w:code="9"/>
      <w:pgMar w:top="1588" w:right="1418" w:bottom="1560" w:left="1418" w:header="1247" w:footer="113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4826" w:rsidRDefault="009A4826">
      <w:r>
        <w:separator/>
      </w:r>
    </w:p>
  </w:endnote>
  <w:endnote w:type="continuationSeparator" w:id="1">
    <w:p w:rsidR="009A4826" w:rsidRDefault="009A48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58C" w:rsidRDefault="00EF746E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 w:rsidR="0054058C"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 w:rsidR="0054058C"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54058C" w:rsidRDefault="0054058C">
    <w:pPr>
      <w:pStyle w:val="a6"/>
      <w:ind w:right="360" w:firstLine="360"/>
      <w:rPr>
        <w:sz w:val="19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58C" w:rsidRDefault="00EF746E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 w:rsidR="0054058C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FD6733">
      <w:rPr>
        <w:rStyle w:val="a3"/>
        <w:noProof/>
      </w:rPr>
      <w:t>1</w:t>
    </w:r>
    <w:r>
      <w:rPr>
        <w:rStyle w:val="a3"/>
      </w:rPr>
      <w:fldChar w:fldCharType="end"/>
    </w:r>
  </w:p>
  <w:p w:rsidR="0054058C" w:rsidRDefault="0054058C" w:rsidP="002607EC">
    <w:pPr>
      <w:pStyle w:val="a6"/>
      <w:ind w:right="360" w:firstLine="360"/>
      <w:jc w:val="right"/>
      <w:rPr>
        <w:vertAlign w:val="superscript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4826" w:rsidRDefault="009A4826">
      <w:r>
        <w:separator/>
      </w:r>
    </w:p>
  </w:footnote>
  <w:footnote w:type="continuationSeparator" w:id="1">
    <w:p w:rsidR="009A4826" w:rsidRDefault="009A4826">
      <w:r>
        <w:continuationSeparator/>
      </w:r>
    </w:p>
  </w:footnote>
  <w:footnote w:id="2">
    <w:p w:rsidR="00677F1E" w:rsidRPr="00FD6733" w:rsidRDefault="00677F1E" w:rsidP="00677F1E">
      <w:pPr>
        <w:pStyle w:val="ae"/>
      </w:pPr>
      <w:r w:rsidRPr="001975EA">
        <w:rPr>
          <w:rStyle w:val="ad"/>
        </w:rPr>
        <w:t>1)</w:t>
      </w:r>
      <w:r w:rsidRPr="001975EA"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</w:p>
    <w:p w:rsidR="00677F1E" w:rsidRPr="00677F1E" w:rsidRDefault="00677F1E" w:rsidP="00677F1E">
      <w:pPr>
        <w:spacing w:after="120" w:line="200" w:lineRule="exact"/>
        <w:ind w:firstLine="709"/>
        <w:jc w:val="both"/>
        <w:rPr>
          <w:rFonts w:ascii="Arial" w:hAnsi="Arial" w:cs="Arial"/>
          <w:bCs/>
          <w:spacing w:val="-2"/>
          <w:sz w:val="22"/>
          <w:szCs w:val="22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58C" w:rsidRDefault="00EF746E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 w:rsidR="0054058C"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 w:rsidR="0054058C"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54058C" w:rsidRDefault="0054058C">
    <w:pPr>
      <w:pStyle w:val="a4"/>
      <w:rPr>
        <w:sz w:val="19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58C" w:rsidRDefault="0054058C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058C" w:rsidRDefault="0054058C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9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9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6"/>
  </w:num>
  <w:num w:numId="5">
    <w:abstractNumId w:val="9"/>
  </w:num>
  <w:num w:numId="6">
    <w:abstractNumId w:val="15"/>
  </w:num>
  <w:num w:numId="7">
    <w:abstractNumId w:val="10"/>
  </w:num>
  <w:num w:numId="8">
    <w:abstractNumId w:val="1"/>
  </w:num>
  <w:num w:numId="9">
    <w:abstractNumId w:val="16"/>
  </w:num>
  <w:num w:numId="10">
    <w:abstractNumId w:val="7"/>
  </w:num>
  <w:num w:numId="11">
    <w:abstractNumId w:val="4"/>
  </w:num>
  <w:num w:numId="12">
    <w:abstractNumId w:val="17"/>
  </w:num>
  <w:num w:numId="13">
    <w:abstractNumId w:val="13"/>
  </w:num>
  <w:num w:numId="14">
    <w:abstractNumId w:val="11"/>
  </w:num>
  <w:num w:numId="15">
    <w:abstractNumId w:val="18"/>
  </w:num>
  <w:num w:numId="16">
    <w:abstractNumId w:val="3"/>
  </w:num>
  <w:num w:numId="17">
    <w:abstractNumId w:val="0"/>
  </w:num>
  <w:num w:numId="18">
    <w:abstractNumId w:val="5"/>
  </w:num>
  <w:num w:numId="19">
    <w:abstractNumId w:val="19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GrammaticalErrors/>
  <w:stylePaneFormatFilter w:val="3F01"/>
  <w:defaultTabStop w:val="709"/>
  <w:drawingGridHorizontalSpacing w:val="6"/>
  <w:drawingGridVerticalSpacing w:val="6"/>
  <w:characterSpacingControl w:val="doNotCompress"/>
  <w:footnotePr>
    <w:numRestart w:val="eachPage"/>
    <w:footnote w:id="0"/>
    <w:footnote w:id="1"/>
  </w:footnotePr>
  <w:endnotePr>
    <w:pos w:val="sectEnd"/>
    <w:endnote w:id="0"/>
    <w:endnote w:id="1"/>
  </w:endnotePr>
  <w:compat/>
  <w:rsids>
    <w:rsidRoot w:val="00D1274C"/>
    <w:rsid w:val="000001C6"/>
    <w:rsid w:val="00000585"/>
    <w:rsid w:val="00000646"/>
    <w:rsid w:val="000007B7"/>
    <w:rsid w:val="00000813"/>
    <w:rsid w:val="00000A2F"/>
    <w:rsid w:val="00000C1E"/>
    <w:rsid w:val="00000D33"/>
    <w:rsid w:val="00000DA8"/>
    <w:rsid w:val="00001460"/>
    <w:rsid w:val="00001B7E"/>
    <w:rsid w:val="00001F6B"/>
    <w:rsid w:val="00002132"/>
    <w:rsid w:val="000021DD"/>
    <w:rsid w:val="000021E0"/>
    <w:rsid w:val="00002595"/>
    <w:rsid w:val="0000266E"/>
    <w:rsid w:val="00002715"/>
    <w:rsid w:val="00003150"/>
    <w:rsid w:val="00003221"/>
    <w:rsid w:val="0000327C"/>
    <w:rsid w:val="00003330"/>
    <w:rsid w:val="000034EC"/>
    <w:rsid w:val="00003684"/>
    <w:rsid w:val="000037B0"/>
    <w:rsid w:val="00003CBC"/>
    <w:rsid w:val="00003EFF"/>
    <w:rsid w:val="0000419C"/>
    <w:rsid w:val="00004290"/>
    <w:rsid w:val="0000452B"/>
    <w:rsid w:val="00004614"/>
    <w:rsid w:val="000046A1"/>
    <w:rsid w:val="00004A02"/>
    <w:rsid w:val="00004F7B"/>
    <w:rsid w:val="000055E2"/>
    <w:rsid w:val="000059E3"/>
    <w:rsid w:val="00005AAF"/>
    <w:rsid w:val="00005B64"/>
    <w:rsid w:val="00005BF9"/>
    <w:rsid w:val="00005D0B"/>
    <w:rsid w:val="00005D6C"/>
    <w:rsid w:val="00005F45"/>
    <w:rsid w:val="000060C9"/>
    <w:rsid w:val="000063F1"/>
    <w:rsid w:val="00006440"/>
    <w:rsid w:val="00006484"/>
    <w:rsid w:val="00006743"/>
    <w:rsid w:val="0000685A"/>
    <w:rsid w:val="00006969"/>
    <w:rsid w:val="00006DC5"/>
    <w:rsid w:val="00006F10"/>
    <w:rsid w:val="00007265"/>
    <w:rsid w:val="00007543"/>
    <w:rsid w:val="00007DD3"/>
    <w:rsid w:val="00007EAA"/>
    <w:rsid w:val="00007F8B"/>
    <w:rsid w:val="0001000A"/>
    <w:rsid w:val="0001002F"/>
    <w:rsid w:val="00010153"/>
    <w:rsid w:val="00010284"/>
    <w:rsid w:val="00010399"/>
    <w:rsid w:val="000103F4"/>
    <w:rsid w:val="00010A5F"/>
    <w:rsid w:val="00010F07"/>
    <w:rsid w:val="000118E0"/>
    <w:rsid w:val="00011948"/>
    <w:rsid w:val="000119E2"/>
    <w:rsid w:val="00011A3A"/>
    <w:rsid w:val="00011B2F"/>
    <w:rsid w:val="00011BF7"/>
    <w:rsid w:val="00011F59"/>
    <w:rsid w:val="0001208A"/>
    <w:rsid w:val="000120FF"/>
    <w:rsid w:val="00012110"/>
    <w:rsid w:val="0001213B"/>
    <w:rsid w:val="00012178"/>
    <w:rsid w:val="0001267E"/>
    <w:rsid w:val="000126F0"/>
    <w:rsid w:val="000127B0"/>
    <w:rsid w:val="000127CE"/>
    <w:rsid w:val="000127E2"/>
    <w:rsid w:val="0001292C"/>
    <w:rsid w:val="00012970"/>
    <w:rsid w:val="00012B7C"/>
    <w:rsid w:val="00012BC3"/>
    <w:rsid w:val="00012E7C"/>
    <w:rsid w:val="00013ADF"/>
    <w:rsid w:val="00013BCA"/>
    <w:rsid w:val="00013C77"/>
    <w:rsid w:val="00013D4C"/>
    <w:rsid w:val="00013E03"/>
    <w:rsid w:val="000140BC"/>
    <w:rsid w:val="00014194"/>
    <w:rsid w:val="00014B7F"/>
    <w:rsid w:val="0001512A"/>
    <w:rsid w:val="000151B5"/>
    <w:rsid w:val="00015322"/>
    <w:rsid w:val="000155D6"/>
    <w:rsid w:val="0001595B"/>
    <w:rsid w:val="00015CEA"/>
    <w:rsid w:val="00015E5B"/>
    <w:rsid w:val="0001612E"/>
    <w:rsid w:val="00016233"/>
    <w:rsid w:val="0001675F"/>
    <w:rsid w:val="00016930"/>
    <w:rsid w:val="000169E3"/>
    <w:rsid w:val="00016B9E"/>
    <w:rsid w:val="00017138"/>
    <w:rsid w:val="00017299"/>
    <w:rsid w:val="0001764C"/>
    <w:rsid w:val="000176DF"/>
    <w:rsid w:val="00017727"/>
    <w:rsid w:val="0002007C"/>
    <w:rsid w:val="00020897"/>
    <w:rsid w:val="00020CAC"/>
    <w:rsid w:val="00021089"/>
    <w:rsid w:val="00021095"/>
    <w:rsid w:val="000212AF"/>
    <w:rsid w:val="000213BC"/>
    <w:rsid w:val="0002199F"/>
    <w:rsid w:val="000219A7"/>
    <w:rsid w:val="00021B6C"/>
    <w:rsid w:val="00021D29"/>
    <w:rsid w:val="00021E79"/>
    <w:rsid w:val="00021F2F"/>
    <w:rsid w:val="000221A4"/>
    <w:rsid w:val="00022208"/>
    <w:rsid w:val="00022E17"/>
    <w:rsid w:val="00023497"/>
    <w:rsid w:val="00023537"/>
    <w:rsid w:val="000237B0"/>
    <w:rsid w:val="00023AB3"/>
    <w:rsid w:val="00023BA5"/>
    <w:rsid w:val="00023BD4"/>
    <w:rsid w:val="00023C60"/>
    <w:rsid w:val="00024669"/>
    <w:rsid w:val="00024B81"/>
    <w:rsid w:val="00024C47"/>
    <w:rsid w:val="00024F83"/>
    <w:rsid w:val="000250A2"/>
    <w:rsid w:val="000250FB"/>
    <w:rsid w:val="00025115"/>
    <w:rsid w:val="00025587"/>
    <w:rsid w:val="000256E7"/>
    <w:rsid w:val="00025CFA"/>
    <w:rsid w:val="000262D5"/>
    <w:rsid w:val="0002631A"/>
    <w:rsid w:val="00026323"/>
    <w:rsid w:val="00026392"/>
    <w:rsid w:val="000265E6"/>
    <w:rsid w:val="0002678C"/>
    <w:rsid w:val="0002690E"/>
    <w:rsid w:val="00026C46"/>
    <w:rsid w:val="00026E05"/>
    <w:rsid w:val="00026FAD"/>
    <w:rsid w:val="00027141"/>
    <w:rsid w:val="000276F5"/>
    <w:rsid w:val="0002796A"/>
    <w:rsid w:val="00027A1C"/>
    <w:rsid w:val="00027D64"/>
    <w:rsid w:val="00027D67"/>
    <w:rsid w:val="000300E5"/>
    <w:rsid w:val="0003076D"/>
    <w:rsid w:val="00030A24"/>
    <w:rsid w:val="00030DCF"/>
    <w:rsid w:val="00030FB0"/>
    <w:rsid w:val="0003116B"/>
    <w:rsid w:val="0003129C"/>
    <w:rsid w:val="00031306"/>
    <w:rsid w:val="000313F1"/>
    <w:rsid w:val="0003140E"/>
    <w:rsid w:val="000314B8"/>
    <w:rsid w:val="00031619"/>
    <w:rsid w:val="00031D6F"/>
    <w:rsid w:val="0003206E"/>
    <w:rsid w:val="0003235E"/>
    <w:rsid w:val="00032434"/>
    <w:rsid w:val="000327FA"/>
    <w:rsid w:val="00032B64"/>
    <w:rsid w:val="00032D7F"/>
    <w:rsid w:val="00032ECE"/>
    <w:rsid w:val="00033026"/>
    <w:rsid w:val="0003311B"/>
    <w:rsid w:val="000331D0"/>
    <w:rsid w:val="00033967"/>
    <w:rsid w:val="00033B36"/>
    <w:rsid w:val="00033D48"/>
    <w:rsid w:val="00033E96"/>
    <w:rsid w:val="00034377"/>
    <w:rsid w:val="000347ED"/>
    <w:rsid w:val="0003486C"/>
    <w:rsid w:val="00034A97"/>
    <w:rsid w:val="000352A4"/>
    <w:rsid w:val="0003531A"/>
    <w:rsid w:val="0003547F"/>
    <w:rsid w:val="000358D8"/>
    <w:rsid w:val="00035A53"/>
    <w:rsid w:val="00035B28"/>
    <w:rsid w:val="00035E6C"/>
    <w:rsid w:val="000363C0"/>
    <w:rsid w:val="00036494"/>
    <w:rsid w:val="00036571"/>
    <w:rsid w:val="00036634"/>
    <w:rsid w:val="00036B45"/>
    <w:rsid w:val="00036B93"/>
    <w:rsid w:val="00037140"/>
    <w:rsid w:val="00037446"/>
    <w:rsid w:val="00037799"/>
    <w:rsid w:val="0003779B"/>
    <w:rsid w:val="0003789B"/>
    <w:rsid w:val="000378A4"/>
    <w:rsid w:val="00037A38"/>
    <w:rsid w:val="00037CAB"/>
    <w:rsid w:val="00037D17"/>
    <w:rsid w:val="00040368"/>
    <w:rsid w:val="00040837"/>
    <w:rsid w:val="00040CA6"/>
    <w:rsid w:val="00040FC5"/>
    <w:rsid w:val="000415B7"/>
    <w:rsid w:val="000415CF"/>
    <w:rsid w:val="000416DB"/>
    <w:rsid w:val="000416EA"/>
    <w:rsid w:val="00041C5B"/>
    <w:rsid w:val="00042417"/>
    <w:rsid w:val="000424C4"/>
    <w:rsid w:val="000426D8"/>
    <w:rsid w:val="00042770"/>
    <w:rsid w:val="00042C54"/>
    <w:rsid w:val="00042D4F"/>
    <w:rsid w:val="000432C3"/>
    <w:rsid w:val="0004334F"/>
    <w:rsid w:val="000433DA"/>
    <w:rsid w:val="000433F5"/>
    <w:rsid w:val="0004344C"/>
    <w:rsid w:val="000436C9"/>
    <w:rsid w:val="000439ED"/>
    <w:rsid w:val="00043A10"/>
    <w:rsid w:val="00043D2A"/>
    <w:rsid w:val="00043EDE"/>
    <w:rsid w:val="0004434F"/>
    <w:rsid w:val="00044829"/>
    <w:rsid w:val="0004483F"/>
    <w:rsid w:val="000448B7"/>
    <w:rsid w:val="000448CD"/>
    <w:rsid w:val="00044914"/>
    <w:rsid w:val="00044D25"/>
    <w:rsid w:val="000452B0"/>
    <w:rsid w:val="00045406"/>
    <w:rsid w:val="00045494"/>
    <w:rsid w:val="00045D88"/>
    <w:rsid w:val="00045D9A"/>
    <w:rsid w:val="00045EBF"/>
    <w:rsid w:val="00046D2D"/>
    <w:rsid w:val="00046E3D"/>
    <w:rsid w:val="00046F4B"/>
    <w:rsid w:val="000470A1"/>
    <w:rsid w:val="000477FC"/>
    <w:rsid w:val="00047FEE"/>
    <w:rsid w:val="00050000"/>
    <w:rsid w:val="00050961"/>
    <w:rsid w:val="00050C66"/>
    <w:rsid w:val="00050CFB"/>
    <w:rsid w:val="00050FCD"/>
    <w:rsid w:val="0005130A"/>
    <w:rsid w:val="000517BB"/>
    <w:rsid w:val="00051882"/>
    <w:rsid w:val="00051945"/>
    <w:rsid w:val="000519A0"/>
    <w:rsid w:val="00051A00"/>
    <w:rsid w:val="00051B28"/>
    <w:rsid w:val="00051E40"/>
    <w:rsid w:val="000522F4"/>
    <w:rsid w:val="000525DF"/>
    <w:rsid w:val="0005282C"/>
    <w:rsid w:val="000529CA"/>
    <w:rsid w:val="00052A84"/>
    <w:rsid w:val="00052B13"/>
    <w:rsid w:val="00052EA7"/>
    <w:rsid w:val="000531B2"/>
    <w:rsid w:val="000534F2"/>
    <w:rsid w:val="0005360A"/>
    <w:rsid w:val="0005396E"/>
    <w:rsid w:val="00053AC4"/>
    <w:rsid w:val="00053ACC"/>
    <w:rsid w:val="00053E88"/>
    <w:rsid w:val="00054164"/>
    <w:rsid w:val="000541DF"/>
    <w:rsid w:val="000542AA"/>
    <w:rsid w:val="000543EF"/>
    <w:rsid w:val="000545A2"/>
    <w:rsid w:val="000547EF"/>
    <w:rsid w:val="00054A33"/>
    <w:rsid w:val="00054AD4"/>
    <w:rsid w:val="00054C62"/>
    <w:rsid w:val="00055122"/>
    <w:rsid w:val="000552D5"/>
    <w:rsid w:val="00055332"/>
    <w:rsid w:val="0005564D"/>
    <w:rsid w:val="00055659"/>
    <w:rsid w:val="000558FA"/>
    <w:rsid w:val="00055A75"/>
    <w:rsid w:val="00055FBA"/>
    <w:rsid w:val="0005623A"/>
    <w:rsid w:val="00056295"/>
    <w:rsid w:val="000562B7"/>
    <w:rsid w:val="00056312"/>
    <w:rsid w:val="000572B9"/>
    <w:rsid w:val="00057852"/>
    <w:rsid w:val="00057A28"/>
    <w:rsid w:val="00057C77"/>
    <w:rsid w:val="00060013"/>
    <w:rsid w:val="000601DF"/>
    <w:rsid w:val="0006041F"/>
    <w:rsid w:val="000606A7"/>
    <w:rsid w:val="000606EE"/>
    <w:rsid w:val="00060BE8"/>
    <w:rsid w:val="00060E54"/>
    <w:rsid w:val="0006105B"/>
    <w:rsid w:val="000611E7"/>
    <w:rsid w:val="000614E4"/>
    <w:rsid w:val="000619DE"/>
    <w:rsid w:val="00061AB0"/>
    <w:rsid w:val="00061B5F"/>
    <w:rsid w:val="00061BAB"/>
    <w:rsid w:val="00061CAD"/>
    <w:rsid w:val="00061DD3"/>
    <w:rsid w:val="000620CB"/>
    <w:rsid w:val="000623ED"/>
    <w:rsid w:val="00062662"/>
    <w:rsid w:val="000627C1"/>
    <w:rsid w:val="00062B16"/>
    <w:rsid w:val="00062CD6"/>
    <w:rsid w:val="00062DAA"/>
    <w:rsid w:val="00063570"/>
    <w:rsid w:val="00063772"/>
    <w:rsid w:val="00063D18"/>
    <w:rsid w:val="00063D8A"/>
    <w:rsid w:val="0006402E"/>
    <w:rsid w:val="000640FE"/>
    <w:rsid w:val="00064111"/>
    <w:rsid w:val="0006450D"/>
    <w:rsid w:val="00064585"/>
    <w:rsid w:val="0006468B"/>
    <w:rsid w:val="0006497C"/>
    <w:rsid w:val="00064AD4"/>
    <w:rsid w:val="00064BA6"/>
    <w:rsid w:val="00064EF6"/>
    <w:rsid w:val="000650A0"/>
    <w:rsid w:val="000652DD"/>
    <w:rsid w:val="00065426"/>
    <w:rsid w:val="000659C3"/>
    <w:rsid w:val="00065C11"/>
    <w:rsid w:val="00065C4D"/>
    <w:rsid w:val="00065F93"/>
    <w:rsid w:val="00065FD3"/>
    <w:rsid w:val="00066006"/>
    <w:rsid w:val="0006619C"/>
    <w:rsid w:val="000661E6"/>
    <w:rsid w:val="000662A5"/>
    <w:rsid w:val="000664E3"/>
    <w:rsid w:val="0006658D"/>
    <w:rsid w:val="0006666F"/>
    <w:rsid w:val="00066711"/>
    <w:rsid w:val="0006682D"/>
    <w:rsid w:val="000668FD"/>
    <w:rsid w:val="000669E9"/>
    <w:rsid w:val="00066BB6"/>
    <w:rsid w:val="00067059"/>
    <w:rsid w:val="000672E9"/>
    <w:rsid w:val="00067316"/>
    <w:rsid w:val="00067363"/>
    <w:rsid w:val="000673EB"/>
    <w:rsid w:val="000679CE"/>
    <w:rsid w:val="00067A6F"/>
    <w:rsid w:val="00067CD3"/>
    <w:rsid w:val="00067DA4"/>
    <w:rsid w:val="000701DB"/>
    <w:rsid w:val="00070464"/>
    <w:rsid w:val="00070523"/>
    <w:rsid w:val="000706C2"/>
    <w:rsid w:val="00070864"/>
    <w:rsid w:val="000708B9"/>
    <w:rsid w:val="000709B5"/>
    <w:rsid w:val="00070B56"/>
    <w:rsid w:val="00070F04"/>
    <w:rsid w:val="00071820"/>
    <w:rsid w:val="00071900"/>
    <w:rsid w:val="0007198F"/>
    <w:rsid w:val="00071A73"/>
    <w:rsid w:val="00071D48"/>
    <w:rsid w:val="00072248"/>
    <w:rsid w:val="0007241A"/>
    <w:rsid w:val="00072446"/>
    <w:rsid w:val="0007260C"/>
    <w:rsid w:val="00072778"/>
    <w:rsid w:val="00072ADA"/>
    <w:rsid w:val="00072D0C"/>
    <w:rsid w:val="00072E7C"/>
    <w:rsid w:val="00072F74"/>
    <w:rsid w:val="00073046"/>
    <w:rsid w:val="000731F4"/>
    <w:rsid w:val="00073512"/>
    <w:rsid w:val="000735B6"/>
    <w:rsid w:val="00073802"/>
    <w:rsid w:val="000738DF"/>
    <w:rsid w:val="000738FB"/>
    <w:rsid w:val="00073DA7"/>
    <w:rsid w:val="000744DD"/>
    <w:rsid w:val="000746A1"/>
    <w:rsid w:val="000746BC"/>
    <w:rsid w:val="00074806"/>
    <w:rsid w:val="000748CD"/>
    <w:rsid w:val="00074C4A"/>
    <w:rsid w:val="0007507C"/>
    <w:rsid w:val="0007526B"/>
    <w:rsid w:val="00075646"/>
    <w:rsid w:val="0007593E"/>
    <w:rsid w:val="00075B98"/>
    <w:rsid w:val="00075CFE"/>
    <w:rsid w:val="00075D7C"/>
    <w:rsid w:val="00076066"/>
    <w:rsid w:val="0007610E"/>
    <w:rsid w:val="00076771"/>
    <w:rsid w:val="00076952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AC4"/>
    <w:rsid w:val="00077BBC"/>
    <w:rsid w:val="00077BF7"/>
    <w:rsid w:val="00077C3B"/>
    <w:rsid w:val="00077EE4"/>
    <w:rsid w:val="00077F4F"/>
    <w:rsid w:val="00077F9F"/>
    <w:rsid w:val="000806EA"/>
    <w:rsid w:val="00081184"/>
    <w:rsid w:val="0008136E"/>
    <w:rsid w:val="000816BF"/>
    <w:rsid w:val="00081BEF"/>
    <w:rsid w:val="00081D27"/>
    <w:rsid w:val="00081DE6"/>
    <w:rsid w:val="000821A0"/>
    <w:rsid w:val="0008231F"/>
    <w:rsid w:val="000823B5"/>
    <w:rsid w:val="000824AC"/>
    <w:rsid w:val="00082959"/>
    <w:rsid w:val="00082A17"/>
    <w:rsid w:val="00082BD8"/>
    <w:rsid w:val="00083442"/>
    <w:rsid w:val="000836A4"/>
    <w:rsid w:val="000838BB"/>
    <w:rsid w:val="0008391A"/>
    <w:rsid w:val="00083AC7"/>
    <w:rsid w:val="00083DD2"/>
    <w:rsid w:val="00083DE6"/>
    <w:rsid w:val="00083EED"/>
    <w:rsid w:val="0008423B"/>
    <w:rsid w:val="00084C78"/>
    <w:rsid w:val="00084D7A"/>
    <w:rsid w:val="00084F24"/>
    <w:rsid w:val="00084FF5"/>
    <w:rsid w:val="00085152"/>
    <w:rsid w:val="000851FF"/>
    <w:rsid w:val="00085491"/>
    <w:rsid w:val="000854AE"/>
    <w:rsid w:val="000854F9"/>
    <w:rsid w:val="000855AB"/>
    <w:rsid w:val="00085EE0"/>
    <w:rsid w:val="000860FB"/>
    <w:rsid w:val="00086251"/>
    <w:rsid w:val="0008647D"/>
    <w:rsid w:val="000864A2"/>
    <w:rsid w:val="0008660E"/>
    <w:rsid w:val="000867D8"/>
    <w:rsid w:val="00086841"/>
    <w:rsid w:val="00086C3C"/>
    <w:rsid w:val="00086E93"/>
    <w:rsid w:val="00087916"/>
    <w:rsid w:val="00087AB7"/>
    <w:rsid w:val="00087B41"/>
    <w:rsid w:val="000900F6"/>
    <w:rsid w:val="000902A2"/>
    <w:rsid w:val="00090F61"/>
    <w:rsid w:val="00090F72"/>
    <w:rsid w:val="000916E3"/>
    <w:rsid w:val="00091870"/>
    <w:rsid w:val="00091AD8"/>
    <w:rsid w:val="00091C3B"/>
    <w:rsid w:val="00091C57"/>
    <w:rsid w:val="00091D12"/>
    <w:rsid w:val="000920EE"/>
    <w:rsid w:val="000923A3"/>
    <w:rsid w:val="000923E8"/>
    <w:rsid w:val="00092504"/>
    <w:rsid w:val="00092662"/>
    <w:rsid w:val="00092A8C"/>
    <w:rsid w:val="00092DC8"/>
    <w:rsid w:val="000934ED"/>
    <w:rsid w:val="00093716"/>
    <w:rsid w:val="00093C3E"/>
    <w:rsid w:val="00093D44"/>
    <w:rsid w:val="00094141"/>
    <w:rsid w:val="000943DF"/>
    <w:rsid w:val="00094646"/>
    <w:rsid w:val="000946FA"/>
    <w:rsid w:val="00094951"/>
    <w:rsid w:val="000949A0"/>
    <w:rsid w:val="00094C24"/>
    <w:rsid w:val="00094D82"/>
    <w:rsid w:val="00094DE2"/>
    <w:rsid w:val="00094FA1"/>
    <w:rsid w:val="00095112"/>
    <w:rsid w:val="00095143"/>
    <w:rsid w:val="00095359"/>
    <w:rsid w:val="00095572"/>
    <w:rsid w:val="00095787"/>
    <w:rsid w:val="00096058"/>
    <w:rsid w:val="000962D2"/>
    <w:rsid w:val="000963FC"/>
    <w:rsid w:val="00096661"/>
    <w:rsid w:val="00096A73"/>
    <w:rsid w:val="00096A7E"/>
    <w:rsid w:val="00096B65"/>
    <w:rsid w:val="00096CEE"/>
    <w:rsid w:val="0009709A"/>
    <w:rsid w:val="000971B0"/>
    <w:rsid w:val="000971F3"/>
    <w:rsid w:val="00097626"/>
    <w:rsid w:val="00097AEC"/>
    <w:rsid w:val="00097DEA"/>
    <w:rsid w:val="00097E01"/>
    <w:rsid w:val="000A003C"/>
    <w:rsid w:val="000A0190"/>
    <w:rsid w:val="000A0347"/>
    <w:rsid w:val="000A05B7"/>
    <w:rsid w:val="000A066C"/>
    <w:rsid w:val="000A0754"/>
    <w:rsid w:val="000A0B75"/>
    <w:rsid w:val="000A0C3F"/>
    <w:rsid w:val="000A0DE7"/>
    <w:rsid w:val="000A1392"/>
    <w:rsid w:val="000A14AA"/>
    <w:rsid w:val="000A15EB"/>
    <w:rsid w:val="000A16D7"/>
    <w:rsid w:val="000A1834"/>
    <w:rsid w:val="000A18BD"/>
    <w:rsid w:val="000A1944"/>
    <w:rsid w:val="000A1988"/>
    <w:rsid w:val="000A1BF3"/>
    <w:rsid w:val="000A1DF5"/>
    <w:rsid w:val="000A1FAB"/>
    <w:rsid w:val="000A2009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344A"/>
    <w:rsid w:val="000A351E"/>
    <w:rsid w:val="000A3558"/>
    <w:rsid w:val="000A3591"/>
    <w:rsid w:val="000A3A33"/>
    <w:rsid w:val="000A3B34"/>
    <w:rsid w:val="000A3C43"/>
    <w:rsid w:val="000A3CD4"/>
    <w:rsid w:val="000A3E8B"/>
    <w:rsid w:val="000A3FE0"/>
    <w:rsid w:val="000A41EE"/>
    <w:rsid w:val="000A4384"/>
    <w:rsid w:val="000A453D"/>
    <w:rsid w:val="000A4741"/>
    <w:rsid w:val="000A48C5"/>
    <w:rsid w:val="000A4B2B"/>
    <w:rsid w:val="000A4E69"/>
    <w:rsid w:val="000A502E"/>
    <w:rsid w:val="000A507E"/>
    <w:rsid w:val="000A5B8F"/>
    <w:rsid w:val="000A5BE4"/>
    <w:rsid w:val="000A5ED0"/>
    <w:rsid w:val="000A5EF7"/>
    <w:rsid w:val="000A5F41"/>
    <w:rsid w:val="000A610F"/>
    <w:rsid w:val="000A6743"/>
    <w:rsid w:val="000A6836"/>
    <w:rsid w:val="000A68B1"/>
    <w:rsid w:val="000A68F9"/>
    <w:rsid w:val="000A690C"/>
    <w:rsid w:val="000A70B6"/>
    <w:rsid w:val="000A70EA"/>
    <w:rsid w:val="000A7207"/>
    <w:rsid w:val="000A7232"/>
    <w:rsid w:val="000A7261"/>
    <w:rsid w:val="000A7474"/>
    <w:rsid w:val="000A74A9"/>
    <w:rsid w:val="000A7951"/>
    <w:rsid w:val="000A7C88"/>
    <w:rsid w:val="000A7DE2"/>
    <w:rsid w:val="000B07A9"/>
    <w:rsid w:val="000B0899"/>
    <w:rsid w:val="000B08CA"/>
    <w:rsid w:val="000B0B46"/>
    <w:rsid w:val="000B10AC"/>
    <w:rsid w:val="000B1218"/>
    <w:rsid w:val="000B126B"/>
    <w:rsid w:val="000B1314"/>
    <w:rsid w:val="000B1834"/>
    <w:rsid w:val="000B18F0"/>
    <w:rsid w:val="000B1950"/>
    <w:rsid w:val="000B1C33"/>
    <w:rsid w:val="000B1C63"/>
    <w:rsid w:val="000B1D9C"/>
    <w:rsid w:val="000B1E00"/>
    <w:rsid w:val="000B22E2"/>
    <w:rsid w:val="000B26B5"/>
    <w:rsid w:val="000B2774"/>
    <w:rsid w:val="000B2F20"/>
    <w:rsid w:val="000B3435"/>
    <w:rsid w:val="000B3565"/>
    <w:rsid w:val="000B39C0"/>
    <w:rsid w:val="000B3B4F"/>
    <w:rsid w:val="000B3F5E"/>
    <w:rsid w:val="000B403F"/>
    <w:rsid w:val="000B406B"/>
    <w:rsid w:val="000B45C1"/>
    <w:rsid w:val="000B4719"/>
    <w:rsid w:val="000B4E00"/>
    <w:rsid w:val="000B4FFE"/>
    <w:rsid w:val="000B5246"/>
    <w:rsid w:val="000B557C"/>
    <w:rsid w:val="000B5788"/>
    <w:rsid w:val="000B5966"/>
    <w:rsid w:val="000B597E"/>
    <w:rsid w:val="000B5ABE"/>
    <w:rsid w:val="000B608A"/>
    <w:rsid w:val="000B63BF"/>
    <w:rsid w:val="000B66AE"/>
    <w:rsid w:val="000B69B5"/>
    <w:rsid w:val="000B6AE5"/>
    <w:rsid w:val="000B6C2B"/>
    <w:rsid w:val="000B6C68"/>
    <w:rsid w:val="000B6D53"/>
    <w:rsid w:val="000B72A9"/>
    <w:rsid w:val="000B7467"/>
    <w:rsid w:val="000B764E"/>
    <w:rsid w:val="000B76C8"/>
    <w:rsid w:val="000B7AD6"/>
    <w:rsid w:val="000B7B47"/>
    <w:rsid w:val="000B7FCC"/>
    <w:rsid w:val="000C01BC"/>
    <w:rsid w:val="000C09ED"/>
    <w:rsid w:val="000C0B0E"/>
    <w:rsid w:val="000C0CCD"/>
    <w:rsid w:val="000C0D76"/>
    <w:rsid w:val="000C0E15"/>
    <w:rsid w:val="000C0E17"/>
    <w:rsid w:val="000C15E4"/>
    <w:rsid w:val="000C1A48"/>
    <w:rsid w:val="000C1B7A"/>
    <w:rsid w:val="000C20B7"/>
    <w:rsid w:val="000C2368"/>
    <w:rsid w:val="000C2484"/>
    <w:rsid w:val="000C2819"/>
    <w:rsid w:val="000C2855"/>
    <w:rsid w:val="000C2BBC"/>
    <w:rsid w:val="000C2E21"/>
    <w:rsid w:val="000C2ED7"/>
    <w:rsid w:val="000C328E"/>
    <w:rsid w:val="000C32EB"/>
    <w:rsid w:val="000C33C2"/>
    <w:rsid w:val="000C356F"/>
    <w:rsid w:val="000C3873"/>
    <w:rsid w:val="000C389F"/>
    <w:rsid w:val="000C3BC9"/>
    <w:rsid w:val="000C3E74"/>
    <w:rsid w:val="000C4379"/>
    <w:rsid w:val="000C4408"/>
    <w:rsid w:val="000C443A"/>
    <w:rsid w:val="000C46C2"/>
    <w:rsid w:val="000C46C7"/>
    <w:rsid w:val="000C4CED"/>
    <w:rsid w:val="000C4D22"/>
    <w:rsid w:val="000C50DA"/>
    <w:rsid w:val="000C5188"/>
    <w:rsid w:val="000C5189"/>
    <w:rsid w:val="000C55B5"/>
    <w:rsid w:val="000C57F6"/>
    <w:rsid w:val="000C5DA8"/>
    <w:rsid w:val="000C60F3"/>
    <w:rsid w:val="000C6457"/>
    <w:rsid w:val="000C65F5"/>
    <w:rsid w:val="000C6684"/>
    <w:rsid w:val="000C6974"/>
    <w:rsid w:val="000C6C40"/>
    <w:rsid w:val="000C6FC3"/>
    <w:rsid w:val="000C7118"/>
    <w:rsid w:val="000C7289"/>
    <w:rsid w:val="000C7481"/>
    <w:rsid w:val="000C762D"/>
    <w:rsid w:val="000C7973"/>
    <w:rsid w:val="000D0042"/>
    <w:rsid w:val="000D0060"/>
    <w:rsid w:val="000D0319"/>
    <w:rsid w:val="000D0779"/>
    <w:rsid w:val="000D07C9"/>
    <w:rsid w:val="000D0920"/>
    <w:rsid w:val="000D0988"/>
    <w:rsid w:val="000D0AB3"/>
    <w:rsid w:val="000D0C9B"/>
    <w:rsid w:val="000D0EED"/>
    <w:rsid w:val="000D11B4"/>
    <w:rsid w:val="000D17B4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241"/>
    <w:rsid w:val="000D2605"/>
    <w:rsid w:val="000D283C"/>
    <w:rsid w:val="000D35FF"/>
    <w:rsid w:val="000D371D"/>
    <w:rsid w:val="000D43DF"/>
    <w:rsid w:val="000D4476"/>
    <w:rsid w:val="000D46AD"/>
    <w:rsid w:val="000D4BB4"/>
    <w:rsid w:val="000D4C8E"/>
    <w:rsid w:val="000D4D5B"/>
    <w:rsid w:val="000D5342"/>
    <w:rsid w:val="000D5566"/>
    <w:rsid w:val="000D55EF"/>
    <w:rsid w:val="000D5B5D"/>
    <w:rsid w:val="000D5D64"/>
    <w:rsid w:val="000D600C"/>
    <w:rsid w:val="000D60D0"/>
    <w:rsid w:val="000D658E"/>
    <w:rsid w:val="000D673F"/>
    <w:rsid w:val="000D6778"/>
    <w:rsid w:val="000D67E6"/>
    <w:rsid w:val="000D6879"/>
    <w:rsid w:val="000D69C1"/>
    <w:rsid w:val="000D6F2F"/>
    <w:rsid w:val="000D7038"/>
    <w:rsid w:val="000D706F"/>
    <w:rsid w:val="000D75C7"/>
    <w:rsid w:val="000D75CF"/>
    <w:rsid w:val="000D7842"/>
    <w:rsid w:val="000D792A"/>
    <w:rsid w:val="000D79FB"/>
    <w:rsid w:val="000D7C97"/>
    <w:rsid w:val="000D7D0E"/>
    <w:rsid w:val="000E030B"/>
    <w:rsid w:val="000E04C7"/>
    <w:rsid w:val="000E06E1"/>
    <w:rsid w:val="000E07F9"/>
    <w:rsid w:val="000E0938"/>
    <w:rsid w:val="000E0B0A"/>
    <w:rsid w:val="000E0B14"/>
    <w:rsid w:val="000E0CD9"/>
    <w:rsid w:val="000E0EB1"/>
    <w:rsid w:val="000E1023"/>
    <w:rsid w:val="000E1245"/>
    <w:rsid w:val="000E126B"/>
    <w:rsid w:val="000E151B"/>
    <w:rsid w:val="000E1BB2"/>
    <w:rsid w:val="000E1F58"/>
    <w:rsid w:val="000E257B"/>
    <w:rsid w:val="000E25D2"/>
    <w:rsid w:val="000E2664"/>
    <w:rsid w:val="000E2DB2"/>
    <w:rsid w:val="000E2E69"/>
    <w:rsid w:val="000E30AE"/>
    <w:rsid w:val="000E311A"/>
    <w:rsid w:val="000E3486"/>
    <w:rsid w:val="000E351C"/>
    <w:rsid w:val="000E3720"/>
    <w:rsid w:val="000E39FF"/>
    <w:rsid w:val="000E3ACA"/>
    <w:rsid w:val="000E3B89"/>
    <w:rsid w:val="000E3CBA"/>
    <w:rsid w:val="000E3D26"/>
    <w:rsid w:val="000E3E85"/>
    <w:rsid w:val="000E46E8"/>
    <w:rsid w:val="000E4A78"/>
    <w:rsid w:val="000E4B02"/>
    <w:rsid w:val="000E4B87"/>
    <w:rsid w:val="000E4CD5"/>
    <w:rsid w:val="000E5874"/>
    <w:rsid w:val="000E5EC6"/>
    <w:rsid w:val="000E610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41F"/>
    <w:rsid w:val="000E757F"/>
    <w:rsid w:val="000E79C6"/>
    <w:rsid w:val="000E7C42"/>
    <w:rsid w:val="000E7E54"/>
    <w:rsid w:val="000F0083"/>
    <w:rsid w:val="000F0325"/>
    <w:rsid w:val="000F06D3"/>
    <w:rsid w:val="000F090A"/>
    <w:rsid w:val="000F0D71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710"/>
    <w:rsid w:val="000F29E6"/>
    <w:rsid w:val="000F2B70"/>
    <w:rsid w:val="000F2CF6"/>
    <w:rsid w:val="000F32E0"/>
    <w:rsid w:val="000F35A5"/>
    <w:rsid w:val="000F367C"/>
    <w:rsid w:val="000F3724"/>
    <w:rsid w:val="000F3860"/>
    <w:rsid w:val="000F394A"/>
    <w:rsid w:val="000F39BC"/>
    <w:rsid w:val="000F3A74"/>
    <w:rsid w:val="000F3D2D"/>
    <w:rsid w:val="000F3F82"/>
    <w:rsid w:val="000F4057"/>
    <w:rsid w:val="000F436C"/>
    <w:rsid w:val="000F458E"/>
    <w:rsid w:val="000F5248"/>
    <w:rsid w:val="000F5364"/>
    <w:rsid w:val="000F53ED"/>
    <w:rsid w:val="000F5759"/>
    <w:rsid w:val="000F5CB7"/>
    <w:rsid w:val="000F5E67"/>
    <w:rsid w:val="000F5E9D"/>
    <w:rsid w:val="000F66E4"/>
    <w:rsid w:val="000F6997"/>
    <w:rsid w:val="000F6DB7"/>
    <w:rsid w:val="000F714E"/>
    <w:rsid w:val="000F71F5"/>
    <w:rsid w:val="000F72F2"/>
    <w:rsid w:val="000F7447"/>
    <w:rsid w:val="000F756A"/>
    <w:rsid w:val="000F7B7E"/>
    <w:rsid w:val="000F7CE0"/>
    <w:rsid w:val="000F7E06"/>
    <w:rsid w:val="000F7F5F"/>
    <w:rsid w:val="000F7FAE"/>
    <w:rsid w:val="000F7FC5"/>
    <w:rsid w:val="00100001"/>
    <w:rsid w:val="00100028"/>
    <w:rsid w:val="00100260"/>
    <w:rsid w:val="0010069F"/>
    <w:rsid w:val="001006C4"/>
    <w:rsid w:val="0010070B"/>
    <w:rsid w:val="00100746"/>
    <w:rsid w:val="00100A6B"/>
    <w:rsid w:val="00100B3F"/>
    <w:rsid w:val="00100C20"/>
    <w:rsid w:val="00100D77"/>
    <w:rsid w:val="00101036"/>
    <w:rsid w:val="00101327"/>
    <w:rsid w:val="001014B6"/>
    <w:rsid w:val="001014DE"/>
    <w:rsid w:val="001017E9"/>
    <w:rsid w:val="0010180F"/>
    <w:rsid w:val="001019C7"/>
    <w:rsid w:val="00101AE2"/>
    <w:rsid w:val="00101B2F"/>
    <w:rsid w:val="00101E7C"/>
    <w:rsid w:val="00102537"/>
    <w:rsid w:val="001029C1"/>
    <w:rsid w:val="001029D6"/>
    <w:rsid w:val="0010318B"/>
    <w:rsid w:val="0010326C"/>
    <w:rsid w:val="0010333D"/>
    <w:rsid w:val="0010336A"/>
    <w:rsid w:val="0010386F"/>
    <w:rsid w:val="00103B77"/>
    <w:rsid w:val="001045D1"/>
    <w:rsid w:val="001045DD"/>
    <w:rsid w:val="001046F7"/>
    <w:rsid w:val="001049B6"/>
    <w:rsid w:val="00104AC6"/>
    <w:rsid w:val="00105046"/>
    <w:rsid w:val="00105546"/>
    <w:rsid w:val="00105648"/>
    <w:rsid w:val="00105653"/>
    <w:rsid w:val="001058B5"/>
    <w:rsid w:val="0010592F"/>
    <w:rsid w:val="00105A07"/>
    <w:rsid w:val="00105C14"/>
    <w:rsid w:val="00105C32"/>
    <w:rsid w:val="00106037"/>
    <w:rsid w:val="00106560"/>
    <w:rsid w:val="001066A4"/>
    <w:rsid w:val="00106CA8"/>
    <w:rsid w:val="00106D41"/>
    <w:rsid w:val="00106ECA"/>
    <w:rsid w:val="00106FD3"/>
    <w:rsid w:val="00107132"/>
    <w:rsid w:val="00107156"/>
    <w:rsid w:val="0010731D"/>
    <w:rsid w:val="00107328"/>
    <w:rsid w:val="00107437"/>
    <w:rsid w:val="00107543"/>
    <w:rsid w:val="0010758B"/>
    <w:rsid w:val="00107CBA"/>
    <w:rsid w:val="001103B1"/>
    <w:rsid w:val="00110C12"/>
    <w:rsid w:val="00110C1A"/>
    <w:rsid w:val="00110D52"/>
    <w:rsid w:val="00110F55"/>
    <w:rsid w:val="001111AB"/>
    <w:rsid w:val="001111B4"/>
    <w:rsid w:val="001116A7"/>
    <w:rsid w:val="00112349"/>
    <w:rsid w:val="00112B45"/>
    <w:rsid w:val="00112CD3"/>
    <w:rsid w:val="00112DB5"/>
    <w:rsid w:val="001133F5"/>
    <w:rsid w:val="0011342A"/>
    <w:rsid w:val="00113435"/>
    <w:rsid w:val="00113660"/>
    <w:rsid w:val="001138A7"/>
    <w:rsid w:val="00113AE0"/>
    <w:rsid w:val="00113C6C"/>
    <w:rsid w:val="0011467E"/>
    <w:rsid w:val="0011477A"/>
    <w:rsid w:val="001148B4"/>
    <w:rsid w:val="001148BD"/>
    <w:rsid w:val="00114914"/>
    <w:rsid w:val="00114EA1"/>
    <w:rsid w:val="00114F79"/>
    <w:rsid w:val="00115362"/>
    <w:rsid w:val="00115397"/>
    <w:rsid w:val="001157B3"/>
    <w:rsid w:val="001159F4"/>
    <w:rsid w:val="00115C54"/>
    <w:rsid w:val="00116144"/>
    <w:rsid w:val="0011624C"/>
    <w:rsid w:val="001164D0"/>
    <w:rsid w:val="001167AC"/>
    <w:rsid w:val="00116AA6"/>
    <w:rsid w:val="00116D52"/>
    <w:rsid w:val="00116E9C"/>
    <w:rsid w:val="00116EB6"/>
    <w:rsid w:val="00116EB9"/>
    <w:rsid w:val="0011703A"/>
    <w:rsid w:val="001170C6"/>
    <w:rsid w:val="00117166"/>
    <w:rsid w:val="001171A0"/>
    <w:rsid w:val="0011752D"/>
    <w:rsid w:val="001175C6"/>
    <w:rsid w:val="001176B8"/>
    <w:rsid w:val="00117AA3"/>
    <w:rsid w:val="00117B2C"/>
    <w:rsid w:val="00117DAC"/>
    <w:rsid w:val="00117EB7"/>
    <w:rsid w:val="00117ED2"/>
    <w:rsid w:val="00117FBB"/>
    <w:rsid w:val="0012002B"/>
    <w:rsid w:val="0012028A"/>
    <w:rsid w:val="00120BEB"/>
    <w:rsid w:val="00120F4A"/>
    <w:rsid w:val="001211C1"/>
    <w:rsid w:val="001214B4"/>
    <w:rsid w:val="001217C2"/>
    <w:rsid w:val="00121841"/>
    <w:rsid w:val="00121855"/>
    <w:rsid w:val="00121AB2"/>
    <w:rsid w:val="00121CE8"/>
    <w:rsid w:val="00121D47"/>
    <w:rsid w:val="00121FF1"/>
    <w:rsid w:val="00122514"/>
    <w:rsid w:val="00122616"/>
    <w:rsid w:val="001226CD"/>
    <w:rsid w:val="001227A6"/>
    <w:rsid w:val="001228A8"/>
    <w:rsid w:val="00122A60"/>
    <w:rsid w:val="00122CF9"/>
    <w:rsid w:val="00123122"/>
    <w:rsid w:val="001232DC"/>
    <w:rsid w:val="00123545"/>
    <w:rsid w:val="00123767"/>
    <w:rsid w:val="00123A95"/>
    <w:rsid w:val="00123BC3"/>
    <w:rsid w:val="00123BD6"/>
    <w:rsid w:val="00123D28"/>
    <w:rsid w:val="00123F72"/>
    <w:rsid w:val="0012437F"/>
    <w:rsid w:val="00124652"/>
    <w:rsid w:val="001246C4"/>
    <w:rsid w:val="00124FB7"/>
    <w:rsid w:val="001250DC"/>
    <w:rsid w:val="001251AD"/>
    <w:rsid w:val="001251B4"/>
    <w:rsid w:val="00125254"/>
    <w:rsid w:val="00125639"/>
    <w:rsid w:val="001258F4"/>
    <w:rsid w:val="0012595F"/>
    <w:rsid w:val="00125B31"/>
    <w:rsid w:val="00125B6A"/>
    <w:rsid w:val="00125C93"/>
    <w:rsid w:val="00125ECB"/>
    <w:rsid w:val="00126023"/>
    <w:rsid w:val="001262EE"/>
    <w:rsid w:val="00126308"/>
    <w:rsid w:val="00126369"/>
    <w:rsid w:val="00126436"/>
    <w:rsid w:val="00126633"/>
    <w:rsid w:val="0012673B"/>
    <w:rsid w:val="00126904"/>
    <w:rsid w:val="00126B99"/>
    <w:rsid w:val="00126BF0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A87"/>
    <w:rsid w:val="001311C2"/>
    <w:rsid w:val="0013124D"/>
    <w:rsid w:val="00131677"/>
    <w:rsid w:val="0013188A"/>
    <w:rsid w:val="0013195F"/>
    <w:rsid w:val="00131B49"/>
    <w:rsid w:val="00131C14"/>
    <w:rsid w:val="00131F46"/>
    <w:rsid w:val="00132160"/>
    <w:rsid w:val="0013221A"/>
    <w:rsid w:val="00132420"/>
    <w:rsid w:val="00132450"/>
    <w:rsid w:val="001326A6"/>
    <w:rsid w:val="0013284D"/>
    <w:rsid w:val="00132872"/>
    <w:rsid w:val="0013289A"/>
    <w:rsid w:val="00132A76"/>
    <w:rsid w:val="00132C1A"/>
    <w:rsid w:val="00132EA1"/>
    <w:rsid w:val="00132EC9"/>
    <w:rsid w:val="00132EF7"/>
    <w:rsid w:val="0013304D"/>
    <w:rsid w:val="001336D3"/>
    <w:rsid w:val="001338B5"/>
    <w:rsid w:val="00133967"/>
    <w:rsid w:val="00133A70"/>
    <w:rsid w:val="00133B44"/>
    <w:rsid w:val="00133B94"/>
    <w:rsid w:val="00133DA6"/>
    <w:rsid w:val="001341F6"/>
    <w:rsid w:val="0013420A"/>
    <w:rsid w:val="001343AA"/>
    <w:rsid w:val="00134531"/>
    <w:rsid w:val="001347F2"/>
    <w:rsid w:val="00134812"/>
    <w:rsid w:val="001348B3"/>
    <w:rsid w:val="001348BB"/>
    <w:rsid w:val="00134A46"/>
    <w:rsid w:val="00134F7B"/>
    <w:rsid w:val="00135517"/>
    <w:rsid w:val="0013562E"/>
    <w:rsid w:val="0013597F"/>
    <w:rsid w:val="00135C66"/>
    <w:rsid w:val="00135E0B"/>
    <w:rsid w:val="00135F79"/>
    <w:rsid w:val="0013633E"/>
    <w:rsid w:val="00136368"/>
    <w:rsid w:val="001363B3"/>
    <w:rsid w:val="001366B1"/>
    <w:rsid w:val="00136847"/>
    <w:rsid w:val="00136A64"/>
    <w:rsid w:val="001370C8"/>
    <w:rsid w:val="001374C1"/>
    <w:rsid w:val="001377FD"/>
    <w:rsid w:val="00137900"/>
    <w:rsid w:val="00140004"/>
    <w:rsid w:val="001401A7"/>
    <w:rsid w:val="001401BD"/>
    <w:rsid w:val="00140358"/>
    <w:rsid w:val="0014035D"/>
    <w:rsid w:val="001403F5"/>
    <w:rsid w:val="001409ED"/>
    <w:rsid w:val="00140AC3"/>
    <w:rsid w:val="00140B15"/>
    <w:rsid w:val="00140CD2"/>
    <w:rsid w:val="00140D0F"/>
    <w:rsid w:val="00140F57"/>
    <w:rsid w:val="001418DF"/>
    <w:rsid w:val="00141A7F"/>
    <w:rsid w:val="00141CD9"/>
    <w:rsid w:val="00142649"/>
    <w:rsid w:val="00142735"/>
    <w:rsid w:val="00142ADE"/>
    <w:rsid w:val="00142D27"/>
    <w:rsid w:val="0014308E"/>
    <w:rsid w:val="0014337B"/>
    <w:rsid w:val="00143AB5"/>
    <w:rsid w:val="00143E3D"/>
    <w:rsid w:val="00144324"/>
    <w:rsid w:val="0014463B"/>
    <w:rsid w:val="00144683"/>
    <w:rsid w:val="001447BB"/>
    <w:rsid w:val="001448CB"/>
    <w:rsid w:val="00144B30"/>
    <w:rsid w:val="00144B8B"/>
    <w:rsid w:val="00144BC5"/>
    <w:rsid w:val="00145343"/>
    <w:rsid w:val="0014537D"/>
    <w:rsid w:val="0014599D"/>
    <w:rsid w:val="00145B4E"/>
    <w:rsid w:val="00145B56"/>
    <w:rsid w:val="00145BA5"/>
    <w:rsid w:val="00146152"/>
    <w:rsid w:val="001465A0"/>
    <w:rsid w:val="001467E8"/>
    <w:rsid w:val="001467F6"/>
    <w:rsid w:val="00146C5D"/>
    <w:rsid w:val="00146F4C"/>
    <w:rsid w:val="00146FF9"/>
    <w:rsid w:val="00147128"/>
    <w:rsid w:val="0014750D"/>
    <w:rsid w:val="001475CD"/>
    <w:rsid w:val="001476C6"/>
    <w:rsid w:val="001478E7"/>
    <w:rsid w:val="00147BA9"/>
    <w:rsid w:val="00147CDB"/>
    <w:rsid w:val="001500AE"/>
    <w:rsid w:val="001500EF"/>
    <w:rsid w:val="001503CF"/>
    <w:rsid w:val="0015048E"/>
    <w:rsid w:val="00150847"/>
    <w:rsid w:val="00150997"/>
    <w:rsid w:val="00150B7A"/>
    <w:rsid w:val="00150D2E"/>
    <w:rsid w:val="00150DE5"/>
    <w:rsid w:val="0015118E"/>
    <w:rsid w:val="00151360"/>
    <w:rsid w:val="00151838"/>
    <w:rsid w:val="001518B6"/>
    <w:rsid w:val="00151A08"/>
    <w:rsid w:val="00151A29"/>
    <w:rsid w:val="00151B98"/>
    <w:rsid w:val="00151DBA"/>
    <w:rsid w:val="001527EF"/>
    <w:rsid w:val="0015282D"/>
    <w:rsid w:val="00152850"/>
    <w:rsid w:val="00152958"/>
    <w:rsid w:val="00152A3B"/>
    <w:rsid w:val="00152A52"/>
    <w:rsid w:val="001532B9"/>
    <w:rsid w:val="001535A6"/>
    <w:rsid w:val="00153700"/>
    <w:rsid w:val="00153B2C"/>
    <w:rsid w:val="00153DCD"/>
    <w:rsid w:val="00153DEB"/>
    <w:rsid w:val="00153DF7"/>
    <w:rsid w:val="0015415F"/>
    <w:rsid w:val="00154172"/>
    <w:rsid w:val="00154246"/>
    <w:rsid w:val="00154302"/>
    <w:rsid w:val="00154641"/>
    <w:rsid w:val="00154733"/>
    <w:rsid w:val="00154AE6"/>
    <w:rsid w:val="00154B22"/>
    <w:rsid w:val="00154F09"/>
    <w:rsid w:val="00154F64"/>
    <w:rsid w:val="00154FB2"/>
    <w:rsid w:val="001552F5"/>
    <w:rsid w:val="001553BB"/>
    <w:rsid w:val="0015540E"/>
    <w:rsid w:val="00155901"/>
    <w:rsid w:val="00155985"/>
    <w:rsid w:val="00155A19"/>
    <w:rsid w:val="00155B17"/>
    <w:rsid w:val="00155D23"/>
    <w:rsid w:val="00155E77"/>
    <w:rsid w:val="00156002"/>
    <w:rsid w:val="00156059"/>
    <w:rsid w:val="001560E4"/>
    <w:rsid w:val="001562B1"/>
    <w:rsid w:val="00156A4A"/>
    <w:rsid w:val="00156D63"/>
    <w:rsid w:val="001571FE"/>
    <w:rsid w:val="001576B0"/>
    <w:rsid w:val="00157A07"/>
    <w:rsid w:val="00157CDA"/>
    <w:rsid w:val="00157F3E"/>
    <w:rsid w:val="0016026F"/>
    <w:rsid w:val="0016048A"/>
    <w:rsid w:val="0016059F"/>
    <w:rsid w:val="00160735"/>
    <w:rsid w:val="00160A7F"/>
    <w:rsid w:val="00160B21"/>
    <w:rsid w:val="00160C51"/>
    <w:rsid w:val="00160D7D"/>
    <w:rsid w:val="00160ECB"/>
    <w:rsid w:val="00161512"/>
    <w:rsid w:val="001617FA"/>
    <w:rsid w:val="00161B82"/>
    <w:rsid w:val="00161C78"/>
    <w:rsid w:val="00161D00"/>
    <w:rsid w:val="00161D75"/>
    <w:rsid w:val="00162065"/>
    <w:rsid w:val="001623C9"/>
    <w:rsid w:val="00162AA5"/>
    <w:rsid w:val="00162D29"/>
    <w:rsid w:val="00162D4E"/>
    <w:rsid w:val="001631C6"/>
    <w:rsid w:val="001632C0"/>
    <w:rsid w:val="001635C2"/>
    <w:rsid w:val="00163722"/>
    <w:rsid w:val="00163851"/>
    <w:rsid w:val="00163A4D"/>
    <w:rsid w:val="00163A97"/>
    <w:rsid w:val="00163AFE"/>
    <w:rsid w:val="00163B02"/>
    <w:rsid w:val="00163BF8"/>
    <w:rsid w:val="00163C3B"/>
    <w:rsid w:val="00164054"/>
    <w:rsid w:val="00164399"/>
    <w:rsid w:val="00164DED"/>
    <w:rsid w:val="00165204"/>
    <w:rsid w:val="001653C6"/>
    <w:rsid w:val="00165584"/>
    <w:rsid w:val="001656C9"/>
    <w:rsid w:val="00165716"/>
    <w:rsid w:val="00165AE1"/>
    <w:rsid w:val="0016606C"/>
    <w:rsid w:val="00166552"/>
    <w:rsid w:val="001668AF"/>
    <w:rsid w:val="00166C7E"/>
    <w:rsid w:val="00166CA2"/>
    <w:rsid w:val="00166DA2"/>
    <w:rsid w:val="00166FB5"/>
    <w:rsid w:val="001677CD"/>
    <w:rsid w:val="00167813"/>
    <w:rsid w:val="00167F72"/>
    <w:rsid w:val="00170004"/>
    <w:rsid w:val="001701B5"/>
    <w:rsid w:val="00170C4F"/>
    <w:rsid w:val="00170F34"/>
    <w:rsid w:val="00171025"/>
    <w:rsid w:val="00171168"/>
    <w:rsid w:val="001712FA"/>
    <w:rsid w:val="0017131B"/>
    <w:rsid w:val="00171712"/>
    <w:rsid w:val="00171753"/>
    <w:rsid w:val="001718CF"/>
    <w:rsid w:val="00171E14"/>
    <w:rsid w:val="0017202E"/>
    <w:rsid w:val="001723FD"/>
    <w:rsid w:val="00172843"/>
    <w:rsid w:val="001728A3"/>
    <w:rsid w:val="00172BD0"/>
    <w:rsid w:val="00172C91"/>
    <w:rsid w:val="00172CAD"/>
    <w:rsid w:val="00172EE9"/>
    <w:rsid w:val="00172FC8"/>
    <w:rsid w:val="00173188"/>
    <w:rsid w:val="00173543"/>
    <w:rsid w:val="00173A04"/>
    <w:rsid w:val="00173B5D"/>
    <w:rsid w:val="00173C9E"/>
    <w:rsid w:val="00173E7A"/>
    <w:rsid w:val="00173E8E"/>
    <w:rsid w:val="00173EAC"/>
    <w:rsid w:val="00173F38"/>
    <w:rsid w:val="00173F7B"/>
    <w:rsid w:val="001741EC"/>
    <w:rsid w:val="0017428A"/>
    <w:rsid w:val="00174528"/>
    <w:rsid w:val="0017478E"/>
    <w:rsid w:val="0017483A"/>
    <w:rsid w:val="00174B7F"/>
    <w:rsid w:val="00174EB3"/>
    <w:rsid w:val="00175191"/>
    <w:rsid w:val="001754A2"/>
    <w:rsid w:val="00175586"/>
    <w:rsid w:val="0017571F"/>
    <w:rsid w:val="00175A24"/>
    <w:rsid w:val="00175AA3"/>
    <w:rsid w:val="001763B7"/>
    <w:rsid w:val="0017645F"/>
    <w:rsid w:val="001764CA"/>
    <w:rsid w:val="00176946"/>
    <w:rsid w:val="00176971"/>
    <w:rsid w:val="00176A41"/>
    <w:rsid w:val="00176B6B"/>
    <w:rsid w:val="00176E96"/>
    <w:rsid w:val="00177328"/>
    <w:rsid w:val="00177343"/>
    <w:rsid w:val="00177551"/>
    <w:rsid w:val="00177592"/>
    <w:rsid w:val="00177844"/>
    <w:rsid w:val="00177853"/>
    <w:rsid w:val="00177A1F"/>
    <w:rsid w:val="00177C82"/>
    <w:rsid w:val="001805BE"/>
    <w:rsid w:val="0018062F"/>
    <w:rsid w:val="001806AC"/>
    <w:rsid w:val="00180907"/>
    <w:rsid w:val="00180A34"/>
    <w:rsid w:val="00180ABB"/>
    <w:rsid w:val="00180C48"/>
    <w:rsid w:val="00180D60"/>
    <w:rsid w:val="00180EA5"/>
    <w:rsid w:val="00181371"/>
    <w:rsid w:val="00181597"/>
    <w:rsid w:val="0018169A"/>
    <w:rsid w:val="001817B1"/>
    <w:rsid w:val="001818C9"/>
    <w:rsid w:val="001818CE"/>
    <w:rsid w:val="00181997"/>
    <w:rsid w:val="0018199B"/>
    <w:rsid w:val="001819E5"/>
    <w:rsid w:val="00181A5C"/>
    <w:rsid w:val="00182083"/>
    <w:rsid w:val="0018273D"/>
    <w:rsid w:val="0018276D"/>
    <w:rsid w:val="00182977"/>
    <w:rsid w:val="00182A64"/>
    <w:rsid w:val="00182F5A"/>
    <w:rsid w:val="001832B2"/>
    <w:rsid w:val="00183494"/>
    <w:rsid w:val="001836B8"/>
    <w:rsid w:val="001837A0"/>
    <w:rsid w:val="001837B8"/>
    <w:rsid w:val="001837B9"/>
    <w:rsid w:val="0018381E"/>
    <w:rsid w:val="00183A4C"/>
    <w:rsid w:val="00183B6A"/>
    <w:rsid w:val="00183FD1"/>
    <w:rsid w:val="0018454A"/>
    <w:rsid w:val="00184801"/>
    <w:rsid w:val="00184C6C"/>
    <w:rsid w:val="00184E27"/>
    <w:rsid w:val="00184F0D"/>
    <w:rsid w:val="0018530C"/>
    <w:rsid w:val="0018537C"/>
    <w:rsid w:val="0018579E"/>
    <w:rsid w:val="00185ACA"/>
    <w:rsid w:val="00185B8D"/>
    <w:rsid w:val="00185C87"/>
    <w:rsid w:val="001863C5"/>
    <w:rsid w:val="0018643F"/>
    <w:rsid w:val="001864C4"/>
    <w:rsid w:val="001864ED"/>
    <w:rsid w:val="00186566"/>
    <w:rsid w:val="001865B2"/>
    <w:rsid w:val="00186800"/>
    <w:rsid w:val="001868A4"/>
    <w:rsid w:val="001868F7"/>
    <w:rsid w:val="001869EF"/>
    <w:rsid w:val="00186CE5"/>
    <w:rsid w:val="00186D0F"/>
    <w:rsid w:val="00186D86"/>
    <w:rsid w:val="00187132"/>
    <w:rsid w:val="0018713C"/>
    <w:rsid w:val="001871BF"/>
    <w:rsid w:val="001875EB"/>
    <w:rsid w:val="00187A7B"/>
    <w:rsid w:val="00187D75"/>
    <w:rsid w:val="00187DDB"/>
    <w:rsid w:val="0019021A"/>
    <w:rsid w:val="00190304"/>
    <w:rsid w:val="001904C1"/>
    <w:rsid w:val="001905F9"/>
    <w:rsid w:val="00190860"/>
    <w:rsid w:val="001909AE"/>
    <w:rsid w:val="00190D1A"/>
    <w:rsid w:val="00190F4B"/>
    <w:rsid w:val="00190F63"/>
    <w:rsid w:val="00190FDD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C01"/>
    <w:rsid w:val="00191C30"/>
    <w:rsid w:val="00191E01"/>
    <w:rsid w:val="00191EBC"/>
    <w:rsid w:val="00191F1B"/>
    <w:rsid w:val="001924EB"/>
    <w:rsid w:val="001925BA"/>
    <w:rsid w:val="001927AF"/>
    <w:rsid w:val="0019283F"/>
    <w:rsid w:val="001928E5"/>
    <w:rsid w:val="00192D37"/>
    <w:rsid w:val="00192F2A"/>
    <w:rsid w:val="00192FB2"/>
    <w:rsid w:val="0019303C"/>
    <w:rsid w:val="0019306D"/>
    <w:rsid w:val="0019317D"/>
    <w:rsid w:val="001931D9"/>
    <w:rsid w:val="001935DE"/>
    <w:rsid w:val="0019370D"/>
    <w:rsid w:val="0019383A"/>
    <w:rsid w:val="00193BEB"/>
    <w:rsid w:val="001941EC"/>
    <w:rsid w:val="0019440B"/>
    <w:rsid w:val="001944CA"/>
    <w:rsid w:val="001947AB"/>
    <w:rsid w:val="00194A80"/>
    <w:rsid w:val="00194AE6"/>
    <w:rsid w:val="00194FBA"/>
    <w:rsid w:val="00195102"/>
    <w:rsid w:val="00195134"/>
    <w:rsid w:val="0019515D"/>
    <w:rsid w:val="00195336"/>
    <w:rsid w:val="00195364"/>
    <w:rsid w:val="00195387"/>
    <w:rsid w:val="0019557A"/>
    <w:rsid w:val="001957C2"/>
    <w:rsid w:val="00196150"/>
    <w:rsid w:val="00196780"/>
    <w:rsid w:val="00196BCA"/>
    <w:rsid w:val="00196FA3"/>
    <w:rsid w:val="00197372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A0119"/>
    <w:rsid w:val="001A046F"/>
    <w:rsid w:val="001A04A3"/>
    <w:rsid w:val="001A09AE"/>
    <w:rsid w:val="001A0ADC"/>
    <w:rsid w:val="001A0C26"/>
    <w:rsid w:val="001A0F08"/>
    <w:rsid w:val="001A0FB5"/>
    <w:rsid w:val="001A1228"/>
    <w:rsid w:val="001A156A"/>
    <w:rsid w:val="001A15A9"/>
    <w:rsid w:val="001A1725"/>
    <w:rsid w:val="001A173B"/>
    <w:rsid w:val="001A1740"/>
    <w:rsid w:val="001A1830"/>
    <w:rsid w:val="001A186B"/>
    <w:rsid w:val="001A18E8"/>
    <w:rsid w:val="001A19D8"/>
    <w:rsid w:val="001A1A37"/>
    <w:rsid w:val="001A1F12"/>
    <w:rsid w:val="001A1F92"/>
    <w:rsid w:val="001A2015"/>
    <w:rsid w:val="001A25B0"/>
    <w:rsid w:val="001A25C8"/>
    <w:rsid w:val="001A2674"/>
    <w:rsid w:val="001A269A"/>
    <w:rsid w:val="001A26F2"/>
    <w:rsid w:val="001A2866"/>
    <w:rsid w:val="001A3122"/>
    <w:rsid w:val="001A3371"/>
    <w:rsid w:val="001A36C9"/>
    <w:rsid w:val="001A37E8"/>
    <w:rsid w:val="001A3BE5"/>
    <w:rsid w:val="001A3CB7"/>
    <w:rsid w:val="001A3F8D"/>
    <w:rsid w:val="001A4106"/>
    <w:rsid w:val="001A4BA4"/>
    <w:rsid w:val="001A4C8A"/>
    <w:rsid w:val="001A4D92"/>
    <w:rsid w:val="001A4EBE"/>
    <w:rsid w:val="001A510F"/>
    <w:rsid w:val="001A511E"/>
    <w:rsid w:val="001A5285"/>
    <w:rsid w:val="001A5863"/>
    <w:rsid w:val="001A5B60"/>
    <w:rsid w:val="001A5DB1"/>
    <w:rsid w:val="001A5E3A"/>
    <w:rsid w:val="001A5E48"/>
    <w:rsid w:val="001A63A4"/>
    <w:rsid w:val="001A6492"/>
    <w:rsid w:val="001A6757"/>
    <w:rsid w:val="001A6875"/>
    <w:rsid w:val="001A687D"/>
    <w:rsid w:val="001A6A63"/>
    <w:rsid w:val="001A6C30"/>
    <w:rsid w:val="001A6DE9"/>
    <w:rsid w:val="001A785E"/>
    <w:rsid w:val="001B04C5"/>
    <w:rsid w:val="001B069E"/>
    <w:rsid w:val="001B06A2"/>
    <w:rsid w:val="001B075E"/>
    <w:rsid w:val="001B0EE9"/>
    <w:rsid w:val="001B0F99"/>
    <w:rsid w:val="001B1136"/>
    <w:rsid w:val="001B11D0"/>
    <w:rsid w:val="001B12BB"/>
    <w:rsid w:val="001B1727"/>
    <w:rsid w:val="001B1853"/>
    <w:rsid w:val="001B1B76"/>
    <w:rsid w:val="001B1C44"/>
    <w:rsid w:val="001B1D07"/>
    <w:rsid w:val="001B1D33"/>
    <w:rsid w:val="001B2001"/>
    <w:rsid w:val="001B22D3"/>
    <w:rsid w:val="001B238C"/>
    <w:rsid w:val="001B2C97"/>
    <w:rsid w:val="001B2F64"/>
    <w:rsid w:val="001B300E"/>
    <w:rsid w:val="001B30F7"/>
    <w:rsid w:val="001B37EA"/>
    <w:rsid w:val="001B386A"/>
    <w:rsid w:val="001B3A6C"/>
    <w:rsid w:val="001B4019"/>
    <w:rsid w:val="001B45C9"/>
    <w:rsid w:val="001B4C8F"/>
    <w:rsid w:val="001B4D0F"/>
    <w:rsid w:val="001B4D45"/>
    <w:rsid w:val="001B4F6D"/>
    <w:rsid w:val="001B52D7"/>
    <w:rsid w:val="001B5C2E"/>
    <w:rsid w:val="001B5D86"/>
    <w:rsid w:val="001B5DBE"/>
    <w:rsid w:val="001B5E70"/>
    <w:rsid w:val="001B5EF7"/>
    <w:rsid w:val="001B6374"/>
    <w:rsid w:val="001B6552"/>
    <w:rsid w:val="001B676B"/>
    <w:rsid w:val="001B6969"/>
    <w:rsid w:val="001B6A60"/>
    <w:rsid w:val="001B6B3E"/>
    <w:rsid w:val="001B6C1C"/>
    <w:rsid w:val="001B6D13"/>
    <w:rsid w:val="001B71BE"/>
    <w:rsid w:val="001B7BC1"/>
    <w:rsid w:val="001B7DA2"/>
    <w:rsid w:val="001B7E3B"/>
    <w:rsid w:val="001B7E4C"/>
    <w:rsid w:val="001B7F93"/>
    <w:rsid w:val="001C0157"/>
    <w:rsid w:val="001C0595"/>
    <w:rsid w:val="001C08F7"/>
    <w:rsid w:val="001C0FE0"/>
    <w:rsid w:val="001C1205"/>
    <w:rsid w:val="001C1CF6"/>
    <w:rsid w:val="001C1E97"/>
    <w:rsid w:val="001C1EC6"/>
    <w:rsid w:val="001C2597"/>
    <w:rsid w:val="001C25A3"/>
    <w:rsid w:val="001C2948"/>
    <w:rsid w:val="001C29F1"/>
    <w:rsid w:val="001C2C3D"/>
    <w:rsid w:val="001C2C9B"/>
    <w:rsid w:val="001C2DB8"/>
    <w:rsid w:val="001C2F2B"/>
    <w:rsid w:val="001C36BA"/>
    <w:rsid w:val="001C37DD"/>
    <w:rsid w:val="001C37E1"/>
    <w:rsid w:val="001C3BBD"/>
    <w:rsid w:val="001C3C3A"/>
    <w:rsid w:val="001C3C4A"/>
    <w:rsid w:val="001C3E51"/>
    <w:rsid w:val="001C4249"/>
    <w:rsid w:val="001C42F4"/>
    <w:rsid w:val="001C4681"/>
    <w:rsid w:val="001C46A3"/>
    <w:rsid w:val="001C495C"/>
    <w:rsid w:val="001C4DF9"/>
    <w:rsid w:val="001C54CD"/>
    <w:rsid w:val="001C5627"/>
    <w:rsid w:val="001C56ED"/>
    <w:rsid w:val="001C58D5"/>
    <w:rsid w:val="001C5933"/>
    <w:rsid w:val="001C5ADC"/>
    <w:rsid w:val="001C5B16"/>
    <w:rsid w:val="001C5FA5"/>
    <w:rsid w:val="001C635A"/>
    <w:rsid w:val="001C656F"/>
    <w:rsid w:val="001C6A9D"/>
    <w:rsid w:val="001C6D70"/>
    <w:rsid w:val="001C6EDC"/>
    <w:rsid w:val="001C70F6"/>
    <w:rsid w:val="001C72A7"/>
    <w:rsid w:val="001C72F8"/>
    <w:rsid w:val="001C7451"/>
    <w:rsid w:val="001C7617"/>
    <w:rsid w:val="001C7950"/>
    <w:rsid w:val="001C7990"/>
    <w:rsid w:val="001C7A1B"/>
    <w:rsid w:val="001C7B40"/>
    <w:rsid w:val="001C7BB0"/>
    <w:rsid w:val="001C7C9B"/>
    <w:rsid w:val="001C7FB6"/>
    <w:rsid w:val="001D0085"/>
    <w:rsid w:val="001D00C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FD3"/>
    <w:rsid w:val="001D12D4"/>
    <w:rsid w:val="001D159C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2B8"/>
    <w:rsid w:val="001D28FE"/>
    <w:rsid w:val="001D2956"/>
    <w:rsid w:val="001D29DC"/>
    <w:rsid w:val="001D2E12"/>
    <w:rsid w:val="001D3325"/>
    <w:rsid w:val="001D3451"/>
    <w:rsid w:val="001D362A"/>
    <w:rsid w:val="001D3E91"/>
    <w:rsid w:val="001D4055"/>
    <w:rsid w:val="001D40D8"/>
    <w:rsid w:val="001D40E6"/>
    <w:rsid w:val="001D435A"/>
    <w:rsid w:val="001D4524"/>
    <w:rsid w:val="001D45A5"/>
    <w:rsid w:val="001D53B5"/>
    <w:rsid w:val="001D5556"/>
    <w:rsid w:val="001D556F"/>
    <w:rsid w:val="001D5702"/>
    <w:rsid w:val="001D5D5D"/>
    <w:rsid w:val="001D5F8E"/>
    <w:rsid w:val="001D628A"/>
    <w:rsid w:val="001D6296"/>
    <w:rsid w:val="001D6498"/>
    <w:rsid w:val="001D6587"/>
    <w:rsid w:val="001D67FA"/>
    <w:rsid w:val="001D6F17"/>
    <w:rsid w:val="001D7158"/>
    <w:rsid w:val="001D7214"/>
    <w:rsid w:val="001D743E"/>
    <w:rsid w:val="001D74F9"/>
    <w:rsid w:val="001D7681"/>
    <w:rsid w:val="001D76B1"/>
    <w:rsid w:val="001D7EB8"/>
    <w:rsid w:val="001D7ED6"/>
    <w:rsid w:val="001D7EF0"/>
    <w:rsid w:val="001D7F08"/>
    <w:rsid w:val="001E00A8"/>
    <w:rsid w:val="001E0425"/>
    <w:rsid w:val="001E07E5"/>
    <w:rsid w:val="001E0922"/>
    <w:rsid w:val="001E0934"/>
    <w:rsid w:val="001E0B24"/>
    <w:rsid w:val="001E0B77"/>
    <w:rsid w:val="001E0C5C"/>
    <w:rsid w:val="001E0D3E"/>
    <w:rsid w:val="001E1208"/>
    <w:rsid w:val="001E14B9"/>
    <w:rsid w:val="001E1847"/>
    <w:rsid w:val="001E18CC"/>
    <w:rsid w:val="001E1AC9"/>
    <w:rsid w:val="001E1BE2"/>
    <w:rsid w:val="001E1E23"/>
    <w:rsid w:val="001E1EAE"/>
    <w:rsid w:val="001E21C8"/>
    <w:rsid w:val="001E2A32"/>
    <w:rsid w:val="001E2A44"/>
    <w:rsid w:val="001E2ADB"/>
    <w:rsid w:val="001E2E50"/>
    <w:rsid w:val="001E3033"/>
    <w:rsid w:val="001E3104"/>
    <w:rsid w:val="001E3468"/>
    <w:rsid w:val="001E3484"/>
    <w:rsid w:val="001E356F"/>
    <w:rsid w:val="001E3ADF"/>
    <w:rsid w:val="001E3B0F"/>
    <w:rsid w:val="001E3E42"/>
    <w:rsid w:val="001E3F2E"/>
    <w:rsid w:val="001E3FC2"/>
    <w:rsid w:val="001E42F4"/>
    <w:rsid w:val="001E4354"/>
    <w:rsid w:val="001E4373"/>
    <w:rsid w:val="001E448A"/>
    <w:rsid w:val="001E44EB"/>
    <w:rsid w:val="001E4AAB"/>
    <w:rsid w:val="001E5740"/>
    <w:rsid w:val="001E593E"/>
    <w:rsid w:val="001E5A64"/>
    <w:rsid w:val="001E5AE8"/>
    <w:rsid w:val="001E5D69"/>
    <w:rsid w:val="001E62B6"/>
    <w:rsid w:val="001E637E"/>
    <w:rsid w:val="001E6825"/>
    <w:rsid w:val="001E6F79"/>
    <w:rsid w:val="001E71DD"/>
    <w:rsid w:val="001E71FE"/>
    <w:rsid w:val="001E74DB"/>
    <w:rsid w:val="001E7A03"/>
    <w:rsid w:val="001E7B05"/>
    <w:rsid w:val="001F0012"/>
    <w:rsid w:val="001F0045"/>
    <w:rsid w:val="001F009A"/>
    <w:rsid w:val="001F0397"/>
    <w:rsid w:val="001F0C47"/>
    <w:rsid w:val="001F0D1E"/>
    <w:rsid w:val="001F111E"/>
    <w:rsid w:val="001F12FF"/>
    <w:rsid w:val="001F155D"/>
    <w:rsid w:val="001F15E0"/>
    <w:rsid w:val="001F1725"/>
    <w:rsid w:val="001F17D9"/>
    <w:rsid w:val="001F1E36"/>
    <w:rsid w:val="001F1EDD"/>
    <w:rsid w:val="001F1FEF"/>
    <w:rsid w:val="001F212F"/>
    <w:rsid w:val="001F235B"/>
    <w:rsid w:val="001F241E"/>
    <w:rsid w:val="001F2714"/>
    <w:rsid w:val="001F272F"/>
    <w:rsid w:val="001F27C5"/>
    <w:rsid w:val="001F29C9"/>
    <w:rsid w:val="001F2C41"/>
    <w:rsid w:val="001F32FF"/>
    <w:rsid w:val="001F342F"/>
    <w:rsid w:val="001F356B"/>
    <w:rsid w:val="001F3944"/>
    <w:rsid w:val="001F3B23"/>
    <w:rsid w:val="001F3B53"/>
    <w:rsid w:val="001F3C41"/>
    <w:rsid w:val="001F3D49"/>
    <w:rsid w:val="001F3DA8"/>
    <w:rsid w:val="001F3E13"/>
    <w:rsid w:val="001F3F6A"/>
    <w:rsid w:val="001F418B"/>
    <w:rsid w:val="001F4345"/>
    <w:rsid w:val="001F45D0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5A0"/>
    <w:rsid w:val="001F59F4"/>
    <w:rsid w:val="001F5AB9"/>
    <w:rsid w:val="001F5B34"/>
    <w:rsid w:val="001F5F7B"/>
    <w:rsid w:val="001F6609"/>
    <w:rsid w:val="001F68FE"/>
    <w:rsid w:val="001F6CD9"/>
    <w:rsid w:val="001F7365"/>
    <w:rsid w:val="001F7497"/>
    <w:rsid w:val="001F751A"/>
    <w:rsid w:val="001F75D7"/>
    <w:rsid w:val="001F7741"/>
    <w:rsid w:val="001F77F7"/>
    <w:rsid w:val="001F7BD8"/>
    <w:rsid w:val="001F7D32"/>
    <w:rsid w:val="00200038"/>
    <w:rsid w:val="00200040"/>
    <w:rsid w:val="00200057"/>
    <w:rsid w:val="002003E3"/>
    <w:rsid w:val="0020096C"/>
    <w:rsid w:val="00200E5D"/>
    <w:rsid w:val="00200E9B"/>
    <w:rsid w:val="00201174"/>
    <w:rsid w:val="002011E9"/>
    <w:rsid w:val="00201320"/>
    <w:rsid w:val="00201EA0"/>
    <w:rsid w:val="00202035"/>
    <w:rsid w:val="0020224F"/>
    <w:rsid w:val="0020228C"/>
    <w:rsid w:val="0020231F"/>
    <w:rsid w:val="0020248B"/>
    <w:rsid w:val="002024ED"/>
    <w:rsid w:val="00202B4D"/>
    <w:rsid w:val="00202C2D"/>
    <w:rsid w:val="0020342C"/>
    <w:rsid w:val="0020355C"/>
    <w:rsid w:val="0020371D"/>
    <w:rsid w:val="00203811"/>
    <w:rsid w:val="00203BE6"/>
    <w:rsid w:val="00203D40"/>
    <w:rsid w:val="00203DA3"/>
    <w:rsid w:val="00204156"/>
    <w:rsid w:val="002043C0"/>
    <w:rsid w:val="00204524"/>
    <w:rsid w:val="002045D2"/>
    <w:rsid w:val="00204726"/>
    <w:rsid w:val="00204AF3"/>
    <w:rsid w:val="00204F4D"/>
    <w:rsid w:val="002050CE"/>
    <w:rsid w:val="00205356"/>
    <w:rsid w:val="002053ED"/>
    <w:rsid w:val="00206116"/>
    <w:rsid w:val="00206361"/>
    <w:rsid w:val="002063DB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B6"/>
    <w:rsid w:val="0020770B"/>
    <w:rsid w:val="0020795B"/>
    <w:rsid w:val="00207C47"/>
    <w:rsid w:val="00207D78"/>
    <w:rsid w:val="00210069"/>
    <w:rsid w:val="002101A4"/>
    <w:rsid w:val="00210897"/>
    <w:rsid w:val="00210898"/>
    <w:rsid w:val="00210C04"/>
    <w:rsid w:val="00210C77"/>
    <w:rsid w:val="00210FD8"/>
    <w:rsid w:val="00210FE8"/>
    <w:rsid w:val="0021135C"/>
    <w:rsid w:val="00211C7B"/>
    <w:rsid w:val="00211CD0"/>
    <w:rsid w:val="00211E53"/>
    <w:rsid w:val="00211E77"/>
    <w:rsid w:val="00211F1C"/>
    <w:rsid w:val="00211FF8"/>
    <w:rsid w:val="002121D1"/>
    <w:rsid w:val="0021226A"/>
    <w:rsid w:val="0021233E"/>
    <w:rsid w:val="00212660"/>
    <w:rsid w:val="002127FC"/>
    <w:rsid w:val="00212A2F"/>
    <w:rsid w:val="00212C71"/>
    <w:rsid w:val="00212CA5"/>
    <w:rsid w:val="00212FB5"/>
    <w:rsid w:val="002130AB"/>
    <w:rsid w:val="00213268"/>
    <w:rsid w:val="00213325"/>
    <w:rsid w:val="0021354D"/>
    <w:rsid w:val="002135EA"/>
    <w:rsid w:val="00213CDD"/>
    <w:rsid w:val="00213CF8"/>
    <w:rsid w:val="00213F05"/>
    <w:rsid w:val="00214010"/>
    <w:rsid w:val="00214022"/>
    <w:rsid w:val="002140B9"/>
    <w:rsid w:val="002141AC"/>
    <w:rsid w:val="002142B4"/>
    <w:rsid w:val="00214327"/>
    <w:rsid w:val="002144A5"/>
    <w:rsid w:val="002146FB"/>
    <w:rsid w:val="00214A13"/>
    <w:rsid w:val="00214B0C"/>
    <w:rsid w:val="00214B50"/>
    <w:rsid w:val="00214F72"/>
    <w:rsid w:val="0021517E"/>
    <w:rsid w:val="00215433"/>
    <w:rsid w:val="00215490"/>
    <w:rsid w:val="0021575B"/>
    <w:rsid w:val="00215856"/>
    <w:rsid w:val="002161E7"/>
    <w:rsid w:val="0021632A"/>
    <w:rsid w:val="002163AA"/>
    <w:rsid w:val="00216C13"/>
    <w:rsid w:val="002173A7"/>
    <w:rsid w:val="002174EA"/>
    <w:rsid w:val="00217506"/>
    <w:rsid w:val="00217681"/>
    <w:rsid w:val="00217E69"/>
    <w:rsid w:val="00217EBE"/>
    <w:rsid w:val="0022011E"/>
    <w:rsid w:val="00220311"/>
    <w:rsid w:val="002207D3"/>
    <w:rsid w:val="00220CB6"/>
    <w:rsid w:val="00220D05"/>
    <w:rsid w:val="00220F9C"/>
    <w:rsid w:val="0022115C"/>
    <w:rsid w:val="00221197"/>
    <w:rsid w:val="002211BA"/>
    <w:rsid w:val="002211E2"/>
    <w:rsid w:val="0022129C"/>
    <w:rsid w:val="00221582"/>
    <w:rsid w:val="002216A1"/>
    <w:rsid w:val="00221AEB"/>
    <w:rsid w:val="00221BB4"/>
    <w:rsid w:val="00221EF0"/>
    <w:rsid w:val="00222030"/>
    <w:rsid w:val="00222727"/>
    <w:rsid w:val="00222D19"/>
    <w:rsid w:val="00222E63"/>
    <w:rsid w:val="00222FA0"/>
    <w:rsid w:val="00223052"/>
    <w:rsid w:val="00223123"/>
    <w:rsid w:val="00223437"/>
    <w:rsid w:val="002235C4"/>
    <w:rsid w:val="00223683"/>
    <w:rsid w:val="00223714"/>
    <w:rsid w:val="00223987"/>
    <w:rsid w:val="00223A2A"/>
    <w:rsid w:val="00223A8E"/>
    <w:rsid w:val="00223E76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6365"/>
    <w:rsid w:val="00226376"/>
    <w:rsid w:val="002269B3"/>
    <w:rsid w:val="00227349"/>
    <w:rsid w:val="002273B6"/>
    <w:rsid w:val="00227636"/>
    <w:rsid w:val="00227CFB"/>
    <w:rsid w:val="00227D4F"/>
    <w:rsid w:val="00227DA0"/>
    <w:rsid w:val="00227E12"/>
    <w:rsid w:val="00230550"/>
    <w:rsid w:val="00230620"/>
    <w:rsid w:val="002306C8"/>
    <w:rsid w:val="002309AC"/>
    <w:rsid w:val="00230CC7"/>
    <w:rsid w:val="00230ECD"/>
    <w:rsid w:val="00231019"/>
    <w:rsid w:val="00231337"/>
    <w:rsid w:val="002319D4"/>
    <w:rsid w:val="00231B01"/>
    <w:rsid w:val="00231B28"/>
    <w:rsid w:val="00231BEE"/>
    <w:rsid w:val="00231D5C"/>
    <w:rsid w:val="00231EC3"/>
    <w:rsid w:val="00231F5E"/>
    <w:rsid w:val="0023239C"/>
    <w:rsid w:val="0023261C"/>
    <w:rsid w:val="0023271C"/>
    <w:rsid w:val="00232895"/>
    <w:rsid w:val="00232C9D"/>
    <w:rsid w:val="00232CD5"/>
    <w:rsid w:val="00232F31"/>
    <w:rsid w:val="002330B3"/>
    <w:rsid w:val="00233273"/>
    <w:rsid w:val="0023366D"/>
    <w:rsid w:val="00233835"/>
    <w:rsid w:val="002339D5"/>
    <w:rsid w:val="00233AB6"/>
    <w:rsid w:val="00233AF7"/>
    <w:rsid w:val="00233DCB"/>
    <w:rsid w:val="00233DDD"/>
    <w:rsid w:val="00233EF8"/>
    <w:rsid w:val="00234399"/>
    <w:rsid w:val="002346AB"/>
    <w:rsid w:val="002348F3"/>
    <w:rsid w:val="00234BD6"/>
    <w:rsid w:val="0023507F"/>
    <w:rsid w:val="002351CE"/>
    <w:rsid w:val="002357A9"/>
    <w:rsid w:val="002358B0"/>
    <w:rsid w:val="00235ADB"/>
    <w:rsid w:val="00235B63"/>
    <w:rsid w:val="00235E67"/>
    <w:rsid w:val="00235E96"/>
    <w:rsid w:val="002360FF"/>
    <w:rsid w:val="0023629E"/>
    <w:rsid w:val="002362D7"/>
    <w:rsid w:val="00236388"/>
    <w:rsid w:val="00236874"/>
    <w:rsid w:val="00236953"/>
    <w:rsid w:val="00236D2E"/>
    <w:rsid w:val="00237352"/>
    <w:rsid w:val="00237AAD"/>
    <w:rsid w:val="00237B12"/>
    <w:rsid w:val="00237CD3"/>
    <w:rsid w:val="00240151"/>
    <w:rsid w:val="002406BF"/>
    <w:rsid w:val="00240863"/>
    <w:rsid w:val="00240CED"/>
    <w:rsid w:val="00240F63"/>
    <w:rsid w:val="00241020"/>
    <w:rsid w:val="00241046"/>
    <w:rsid w:val="0024122E"/>
    <w:rsid w:val="002413A1"/>
    <w:rsid w:val="002413F8"/>
    <w:rsid w:val="002417B7"/>
    <w:rsid w:val="00241BB4"/>
    <w:rsid w:val="00241BB5"/>
    <w:rsid w:val="00241C4B"/>
    <w:rsid w:val="00241C93"/>
    <w:rsid w:val="00241D68"/>
    <w:rsid w:val="00241FD9"/>
    <w:rsid w:val="0024234F"/>
    <w:rsid w:val="00242D42"/>
    <w:rsid w:val="00242ED1"/>
    <w:rsid w:val="00242EE7"/>
    <w:rsid w:val="00242FB1"/>
    <w:rsid w:val="00243941"/>
    <w:rsid w:val="00243B77"/>
    <w:rsid w:val="00243B89"/>
    <w:rsid w:val="00244011"/>
    <w:rsid w:val="002444D5"/>
    <w:rsid w:val="00244568"/>
    <w:rsid w:val="00244588"/>
    <w:rsid w:val="002446C5"/>
    <w:rsid w:val="002447CB"/>
    <w:rsid w:val="00244974"/>
    <w:rsid w:val="00244B99"/>
    <w:rsid w:val="0024523A"/>
    <w:rsid w:val="0024526E"/>
    <w:rsid w:val="002455B1"/>
    <w:rsid w:val="00245976"/>
    <w:rsid w:val="00245B4F"/>
    <w:rsid w:val="00245D70"/>
    <w:rsid w:val="00245E07"/>
    <w:rsid w:val="0024621C"/>
    <w:rsid w:val="00246228"/>
    <w:rsid w:val="002462BF"/>
    <w:rsid w:val="002463C3"/>
    <w:rsid w:val="0024690C"/>
    <w:rsid w:val="00246FA4"/>
    <w:rsid w:val="00247523"/>
    <w:rsid w:val="00247801"/>
    <w:rsid w:val="0024791B"/>
    <w:rsid w:val="00247B57"/>
    <w:rsid w:val="00247BF8"/>
    <w:rsid w:val="00247C07"/>
    <w:rsid w:val="00250011"/>
    <w:rsid w:val="002502DF"/>
    <w:rsid w:val="002502FB"/>
    <w:rsid w:val="00250655"/>
    <w:rsid w:val="00250935"/>
    <w:rsid w:val="00250B32"/>
    <w:rsid w:val="00251138"/>
    <w:rsid w:val="002513F7"/>
    <w:rsid w:val="002515B3"/>
    <w:rsid w:val="00251DFD"/>
    <w:rsid w:val="00252261"/>
    <w:rsid w:val="002524B3"/>
    <w:rsid w:val="00252874"/>
    <w:rsid w:val="002528C9"/>
    <w:rsid w:val="00252B56"/>
    <w:rsid w:val="00252BBC"/>
    <w:rsid w:val="00252BD0"/>
    <w:rsid w:val="00252C29"/>
    <w:rsid w:val="00253042"/>
    <w:rsid w:val="0025307F"/>
    <w:rsid w:val="00253581"/>
    <w:rsid w:val="00253611"/>
    <w:rsid w:val="002536E6"/>
    <w:rsid w:val="0025387C"/>
    <w:rsid w:val="00253A27"/>
    <w:rsid w:val="00253E4A"/>
    <w:rsid w:val="0025406D"/>
    <w:rsid w:val="002540CB"/>
    <w:rsid w:val="002541D6"/>
    <w:rsid w:val="0025464C"/>
    <w:rsid w:val="0025469D"/>
    <w:rsid w:val="00254785"/>
    <w:rsid w:val="0025494D"/>
    <w:rsid w:val="00254AC7"/>
    <w:rsid w:val="00254BFE"/>
    <w:rsid w:val="00255084"/>
    <w:rsid w:val="00255145"/>
    <w:rsid w:val="002552DC"/>
    <w:rsid w:val="002553CF"/>
    <w:rsid w:val="00255404"/>
    <w:rsid w:val="00255474"/>
    <w:rsid w:val="002554A8"/>
    <w:rsid w:val="00255955"/>
    <w:rsid w:val="00255A34"/>
    <w:rsid w:val="00255EA9"/>
    <w:rsid w:val="00256264"/>
    <w:rsid w:val="0025626A"/>
    <w:rsid w:val="002564CE"/>
    <w:rsid w:val="0025687A"/>
    <w:rsid w:val="00256CEE"/>
    <w:rsid w:val="00256D4E"/>
    <w:rsid w:val="00256F35"/>
    <w:rsid w:val="0025735C"/>
    <w:rsid w:val="0025739B"/>
    <w:rsid w:val="00257477"/>
    <w:rsid w:val="002574F9"/>
    <w:rsid w:val="0025766E"/>
    <w:rsid w:val="00257A13"/>
    <w:rsid w:val="00260201"/>
    <w:rsid w:val="002603E7"/>
    <w:rsid w:val="00260459"/>
    <w:rsid w:val="002604AB"/>
    <w:rsid w:val="002607EC"/>
    <w:rsid w:val="00260AA4"/>
    <w:rsid w:val="00260CA5"/>
    <w:rsid w:val="00260CFE"/>
    <w:rsid w:val="00260D7A"/>
    <w:rsid w:val="00260DB8"/>
    <w:rsid w:val="00260E8E"/>
    <w:rsid w:val="00261753"/>
    <w:rsid w:val="002618FE"/>
    <w:rsid w:val="0026197D"/>
    <w:rsid w:val="00261F9C"/>
    <w:rsid w:val="002620E6"/>
    <w:rsid w:val="002622B5"/>
    <w:rsid w:val="0026259C"/>
    <w:rsid w:val="002628D3"/>
    <w:rsid w:val="00262CAE"/>
    <w:rsid w:val="00262E81"/>
    <w:rsid w:val="00263015"/>
    <w:rsid w:val="00263289"/>
    <w:rsid w:val="00263290"/>
    <w:rsid w:val="002635D3"/>
    <w:rsid w:val="0026384D"/>
    <w:rsid w:val="00264009"/>
    <w:rsid w:val="00264098"/>
    <w:rsid w:val="0026417B"/>
    <w:rsid w:val="002641F5"/>
    <w:rsid w:val="0026455C"/>
    <w:rsid w:val="002646A0"/>
    <w:rsid w:val="00264DDA"/>
    <w:rsid w:val="00264E81"/>
    <w:rsid w:val="00264F19"/>
    <w:rsid w:val="00264FE2"/>
    <w:rsid w:val="002657E3"/>
    <w:rsid w:val="00265852"/>
    <w:rsid w:val="002658C3"/>
    <w:rsid w:val="00265A34"/>
    <w:rsid w:val="00265A6A"/>
    <w:rsid w:val="00265DB8"/>
    <w:rsid w:val="00265ED1"/>
    <w:rsid w:val="00266016"/>
    <w:rsid w:val="00266055"/>
    <w:rsid w:val="0026605F"/>
    <w:rsid w:val="0026619C"/>
    <w:rsid w:val="002662B9"/>
    <w:rsid w:val="0026637D"/>
    <w:rsid w:val="002667F4"/>
    <w:rsid w:val="00266943"/>
    <w:rsid w:val="00266D17"/>
    <w:rsid w:val="00266EB9"/>
    <w:rsid w:val="002671E7"/>
    <w:rsid w:val="00267339"/>
    <w:rsid w:val="002677EB"/>
    <w:rsid w:val="002679AA"/>
    <w:rsid w:val="00267CDD"/>
    <w:rsid w:val="00267D56"/>
    <w:rsid w:val="00267E1B"/>
    <w:rsid w:val="00267E86"/>
    <w:rsid w:val="0027055F"/>
    <w:rsid w:val="0027060D"/>
    <w:rsid w:val="00270652"/>
    <w:rsid w:val="00270737"/>
    <w:rsid w:val="002707EB"/>
    <w:rsid w:val="00270911"/>
    <w:rsid w:val="00270E9B"/>
    <w:rsid w:val="002713D0"/>
    <w:rsid w:val="0027143D"/>
    <w:rsid w:val="002717EF"/>
    <w:rsid w:val="002718C5"/>
    <w:rsid w:val="00272004"/>
    <w:rsid w:val="0027226F"/>
    <w:rsid w:val="002724A8"/>
    <w:rsid w:val="00272B2F"/>
    <w:rsid w:val="002734F7"/>
    <w:rsid w:val="00273771"/>
    <w:rsid w:val="00273DA8"/>
    <w:rsid w:val="00273E63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52F9"/>
    <w:rsid w:val="00275415"/>
    <w:rsid w:val="0027543F"/>
    <w:rsid w:val="00275653"/>
    <w:rsid w:val="002757A2"/>
    <w:rsid w:val="002757B8"/>
    <w:rsid w:val="00275874"/>
    <w:rsid w:val="002758DC"/>
    <w:rsid w:val="00275920"/>
    <w:rsid w:val="00275A5F"/>
    <w:rsid w:val="00275B48"/>
    <w:rsid w:val="00275D9E"/>
    <w:rsid w:val="00275F82"/>
    <w:rsid w:val="00276093"/>
    <w:rsid w:val="002761E9"/>
    <w:rsid w:val="00276392"/>
    <w:rsid w:val="0027670C"/>
    <w:rsid w:val="00276723"/>
    <w:rsid w:val="00276ED7"/>
    <w:rsid w:val="00276FA6"/>
    <w:rsid w:val="0027703B"/>
    <w:rsid w:val="0027720B"/>
    <w:rsid w:val="002772A7"/>
    <w:rsid w:val="002773FF"/>
    <w:rsid w:val="0027750C"/>
    <w:rsid w:val="00277714"/>
    <w:rsid w:val="00277920"/>
    <w:rsid w:val="00277A29"/>
    <w:rsid w:val="00277C09"/>
    <w:rsid w:val="0028002E"/>
    <w:rsid w:val="00280069"/>
    <w:rsid w:val="0028067D"/>
    <w:rsid w:val="0028082A"/>
    <w:rsid w:val="002809BD"/>
    <w:rsid w:val="00280EA8"/>
    <w:rsid w:val="00280EFB"/>
    <w:rsid w:val="00280F67"/>
    <w:rsid w:val="002810AC"/>
    <w:rsid w:val="002810E1"/>
    <w:rsid w:val="00281208"/>
    <w:rsid w:val="0028139F"/>
    <w:rsid w:val="002814FF"/>
    <w:rsid w:val="0028175E"/>
    <w:rsid w:val="0028178E"/>
    <w:rsid w:val="002819F3"/>
    <w:rsid w:val="00281BD6"/>
    <w:rsid w:val="002820E2"/>
    <w:rsid w:val="0028218A"/>
    <w:rsid w:val="0028249B"/>
    <w:rsid w:val="002824C3"/>
    <w:rsid w:val="002827BB"/>
    <w:rsid w:val="00282B46"/>
    <w:rsid w:val="00282CCD"/>
    <w:rsid w:val="00283264"/>
    <w:rsid w:val="0028335A"/>
    <w:rsid w:val="00283430"/>
    <w:rsid w:val="00283439"/>
    <w:rsid w:val="0028350C"/>
    <w:rsid w:val="002835A6"/>
    <w:rsid w:val="002836F2"/>
    <w:rsid w:val="00283AA1"/>
    <w:rsid w:val="00283CF2"/>
    <w:rsid w:val="0028421A"/>
    <w:rsid w:val="002842E1"/>
    <w:rsid w:val="00284576"/>
    <w:rsid w:val="0028471F"/>
    <w:rsid w:val="00284F39"/>
    <w:rsid w:val="00284F54"/>
    <w:rsid w:val="0028502F"/>
    <w:rsid w:val="00285320"/>
    <w:rsid w:val="00285502"/>
    <w:rsid w:val="002855D3"/>
    <w:rsid w:val="00285980"/>
    <w:rsid w:val="002859D0"/>
    <w:rsid w:val="00285A2B"/>
    <w:rsid w:val="00285E7D"/>
    <w:rsid w:val="00285FF8"/>
    <w:rsid w:val="0028611B"/>
    <w:rsid w:val="002862B8"/>
    <w:rsid w:val="00286308"/>
    <w:rsid w:val="00286344"/>
    <w:rsid w:val="00286454"/>
    <w:rsid w:val="002869F0"/>
    <w:rsid w:val="00286EE4"/>
    <w:rsid w:val="002870AC"/>
    <w:rsid w:val="0028711C"/>
    <w:rsid w:val="00287122"/>
    <w:rsid w:val="00287345"/>
    <w:rsid w:val="0028748A"/>
    <w:rsid w:val="0028760F"/>
    <w:rsid w:val="002879BC"/>
    <w:rsid w:val="00287BF9"/>
    <w:rsid w:val="00287F67"/>
    <w:rsid w:val="00290194"/>
    <w:rsid w:val="00290CFD"/>
    <w:rsid w:val="0029133D"/>
    <w:rsid w:val="00291615"/>
    <w:rsid w:val="00291648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D0"/>
    <w:rsid w:val="00292A7B"/>
    <w:rsid w:val="00292E61"/>
    <w:rsid w:val="00292E8B"/>
    <w:rsid w:val="00293677"/>
    <w:rsid w:val="002938D3"/>
    <w:rsid w:val="00293B6D"/>
    <w:rsid w:val="00293D9E"/>
    <w:rsid w:val="00294364"/>
    <w:rsid w:val="00294909"/>
    <w:rsid w:val="0029497F"/>
    <w:rsid w:val="002949A4"/>
    <w:rsid w:val="002953D2"/>
    <w:rsid w:val="002953F4"/>
    <w:rsid w:val="002955D4"/>
    <w:rsid w:val="002958BA"/>
    <w:rsid w:val="00295D21"/>
    <w:rsid w:val="00295DC5"/>
    <w:rsid w:val="00295E39"/>
    <w:rsid w:val="00296679"/>
    <w:rsid w:val="002968DE"/>
    <w:rsid w:val="0029697F"/>
    <w:rsid w:val="00296A16"/>
    <w:rsid w:val="00296AA2"/>
    <w:rsid w:val="00297090"/>
    <w:rsid w:val="002970C0"/>
    <w:rsid w:val="0029739D"/>
    <w:rsid w:val="00297532"/>
    <w:rsid w:val="002975D0"/>
    <w:rsid w:val="00297942"/>
    <w:rsid w:val="00297D45"/>
    <w:rsid w:val="00297D49"/>
    <w:rsid w:val="002A0260"/>
    <w:rsid w:val="002A02DA"/>
    <w:rsid w:val="002A0DE2"/>
    <w:rsid w:val="002A104F"/>
    <w:rsid w:val="002A1397"/>
    <w:rsid w:val="002A13A6"/>
    <w:rsid w:val="002A1443"/>
    <w:rsid w:val="002A17FB"/>
    <w:rsid w:val="002A18DE"/>
    <w:rsid w:val="002A18E4"/>
    <w:rsid w:val="002A1A8F"/>
    <w:rsid w:val="002A1F12"/>
    <w:rsid w:val="002A22CC"/>
    <w:rsid w:val="002A22E3"/>
    <w:rsid w:val="002A23E3"/>
    <w:rsid w:val="002A265B"/>
    <w:rsid w:val="002A2A8D"/>
    <w:rsid w:val="002A2C26"/>
    <w:rsid w:val="002A2C7A"/>
    <w:rsid w:val="002A2D21"/>
    <w:rsid w:val="002A2DDA"/>
    <w:rsid w:val="002A312E"/>
    <w:rsid w:val="002A351E"/>
    <w:rsid w:val="002A3939"/>
    <w:rsid w:val="002A3983"/>
    <w:rsid w:val="002A3ABB"/>
    <w:rsid w:val="002A3EE3"/>
    <w:rsid w:val="002A3F9B"/>
    <w:rsid w:val="002A3FDF"/>
    <w:rsid w:val="002A4127"/>
    <w:rsid w:val="002A4270"/>
    <w:rsid w:val="002A44CA"/>
    <w:rsid w:val="002A44FA"/>
    <w:rsid w:val="002A4754"/>
    <w:rsid w:val="002A4A89"/>
    <w:rsid w:val="002A4B4D"/>
    <w:rsid w:val="002A4B7E"/>
    <w:rsid w:val="002A4DBD"/>
    <w:rsid w:val="002A4FB7"/>
    <w:rsid w:val="002A51FA"/>
    <w:rsid w:val="002A530B"/>
    <w:rsid w:val="002A5487"/>
    <w:rsid w:val="002A54D2"/>
    <w:rsid w:val="002A55F5"/>
    <w:rsid w:val="002A561A"/>
    <w:rsid w:val="002A5642"/>
    <w:rsid w:val="002A5E68"/>
    <w:rsid w:val="002A5F1B"/>
    <w:rsid w:val="002A647B"/>
    <w:rsid w:val="002A64BF"/>
    <w:rsid w:val="002A688D"/>
    <w:rsid w:val="002A68FC"/>
    <w:rsid w:val="002A6A84"/>
    <w:rsid w:val="002A6B97"/>
    <w:rsid w:val="002A6EEB"/>
    <w:rsid w:val="002A70E4"/>
    <w:rsid w:val="002A71A3"/>
    <w:rsid w:val="002A7363"/>
    <w:rsid w:val="002A7465"/>
    <w:rsid w:val="002A7509"/>
    <w:rsid w:val="002A77F4"/>
    <w:rsid w:val="002A78CD"/>
    <w:rsid w:val="002A7C84"/>
    <w:rsid w:val="002A7CCC"/>
    <w:rsid w:val="002B001C"/>
    <w:rsid w:val="002B002A"/>
    <w:rsid w:val="002B0274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802"/>
    <w:rsid w:val="002B1939"/>
    <w:rsid w:val="002B1B35"/>
    <w:rsid w:val="002B1F30"/>
    <w:rsid w:val="002B2146"/>
    <w:rsid w:val="002B2990"/>
    <w:rsid w:val="002B29CB"/>
    <w:rsid w:val="002B2BBE"/>
    <w:rsid w:val="002B2CA9"/>
    <w:rsid w:val="002B2E52"/>
    <w:rsid w:val="002B2EEB"/>
    <w:rsid w:val="002B31BF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49FE"/>
    <w:rsid w:val="002B4AE6"/>
    <w:rsid w:val="002B4B0D"/>
    <w:rsid w:val="002B4B28"/>
    <w:rsid w:val="002B4F83"/>
    <w:rsid w:val="002B5111"/>
    <w:rsid w:val="002B543D"/>
    <w:rsid w:val="002B5A7E"/>
    <w:rsid w:val="002B5D5E"/>
    <w:rsid w:val="002B63C8"/>
    <w:rsid w:val="002B6D9B"/>
    <w:rsid w:val="002B6EB0"/>
    <w:rsid w:val="002B6F21"/>
    <w:rsid w:val="002B6F9B"/>
    <w:rsid w:val="002B741F"/>
    <w:rsid w:val="002B7433"/>
    <w:rsid w:val="002B799C"/>
    <w:rsid w:val="002B79D5"/>
    <w:rsid w:val="002B7A7A"/>
    <w:rsid w:val="002B7BF4"/>
    <w:rsid w:val="002B7C50"/>
    <w:rsid w:val="002B7DD2"/>
    <w:rsid w:val="002C0066"/>
    <w:rsid w:val="002C01F3"/>
    <w:rsid w:val="002C05DB"/>
    <w:rsid w:val="002C0846"/>
    <w:rsid w:val="002C084A"/>
    <w:rsid w:val="002C0898"/>
    <w:rsid w:val="002C0B50"/>
    <w:rsid w:val="002C0EF4"/>
    <w:rsid w:val="002C13D2"/>
    <w:rsid w:val="002C145C"/>
    <w:rsid w:val="002C1764"/>
    <w:rsid w:val="002C1A5F"/>
    <w:rsid w:val="002C1AFD"/>
    <w:rsid w:val="002C1B0C"/>
    <w:rsid w:val="002C1FC3"/>
    <w:rsid w:val="002C1FF6"/>
    <w:rsid w:val="002C278F"/>
    <w:rsid w:val="002C280F"/>
    <w:rsid w:val="002C2B4A"/>
    <w:rsid w:val="002C2BC5"/>
    <w:rsid w:val="002C2D5F"/>
    <w:rsid w:val="002C3107"/>
    <w:rsid w:val="002C3637"/>
    <w:rsid w:val="002C3783"/>
    <w:rsid w:val="002C38E1"/>
    <w:rsid w:val="002C39A6"/>
    <w:rsid w:val="002C3B74"/>
    <w:rsid w:val="002C40A7"/>
    <w:rsid w:val="002C4279"/>
    <w:rsid w:val="002C43B3"/>
    <w:rsid w:val="002C4579"/>
    <w:rsid w:val="002C45B3"/>
    <w:rsid w:val="002C4701"/>
    <w:rsid w:val="002C491F"/>
    <w:rsid w:val="002C4A57"/>
    <w:rsid w:val="002C506D"/>
    <w:rsid w:val="002C51C2"/>
    <w:rsid w:val="002C54BF"/>
    <w:rsid w:val="002C5B1F"/>
    <w:rsid w:val="002C5E59"/>
    <w:rsid w:val="002C5EEC"/>
    <w:rsid w:val="002C61CC"/>
    <w:rsid w:val="002C63C9"/>
    <w:rsid w:val="002C65D8"/>
    <w:rsid w:val="002C6695"/>
    <w:rsid w:val="002C678F"/>
    <w:rsid w:val="002C697C"/>
    <w:rsid w:val="002C69CF"/>
    <w:rsid w:val="002C6CAB"/>
    <w:rsid w:val="002C6D13"/>
    <w:rsid w:val="002C6EC1"/>
    <w:rsid w:val="002C6FEE"/>
    <w:rsid w:val="002C72AE"/>
    <w:rsid w:val="002C73B7"/>
    <w:rsid w:val="002C7441"/>
    <w:rsid w:val="002C74C9"/>
    <w:rsid w:val="002C762B"/>
    <w:rsid w:val="002C78FC"/>
    <w:rsid w:val="002C7C13"/>
    <w:rsid w:val="002C7F73"/>
    <w:rsid w:val="002D003C"/>
    <w:rsid w:val="002D06B9"/>
    <w:rsid w:val="002D077B"/>
    <w:rsid w:val="002D0C19"/>
    <w:rsid w:val="002D0C5B"/>
    <w:rsid w:val="002D1653"/>
    <w:rsid w:val="002D1809"/>
    <w:rsid w:val="002D185E"/>
    <w:rsid w:val="002D1B05"/>
    <w:rsid w:val="002D1B7D"/>
    <w:rsid w:val="002D1F7E"/>
    <w:rsid w:val="002D1F91"/>
    <w:rsid w:val="002D2022"/>
    <w:rsid w:val="002D2169"/>
    <w:rsid w:val="002D21FF"/>
    <w:rsid w:val="002D25E7"/>
    <w:rsid w:val="002D284B"/>
    <w:rsid w:val="002D2D08"/>
    <w:rsid w:val="002D300B"/>
    <w:rsid w:val="002D3207"/>
    <w:rsid w:val="002D32BF"/>
    <w:rsid w:val="002D33A1"/>
    <w:rsid w:val="002D3445"/>
    <w:rsid w:val="002D3B9B"/>
    <w:rsid w:val="002D41AE"/>
    <w:rsid w:val="002D4408"/>
    <w:rsid w:val="002D46A6"/>
    <w:rsid w:val="002D4804"/>
    <w:rsid w:val="002D4911"/>
    <w:rsid w:val="002D4D97"/>
    <w:rsid w:val="002D514C"/>
    <w:rsid w:val="002D51C3"/>
    <w:rsid w:val="002D5849"/>
    <w:rsid w:val="002D5CE7"/>
    <w:rsid w:val="002D6074"/>
    <w:rsid w:val="002D67B0"/>
    <w:rsid w:val="002D6B39"/>
    <w:rsid w:val="002D6BA8"/>
    <w:rsid w:val="002D71E0"/>
    <w:rsid w:val="002D7426"/>
    <w:rsid w:val="002D76D4"/>
    <w:rsid w:val="002E0091"/>
    <w:rsid w:val="002E00FD"/>
    <w:rsid w:val="002E0468"/>
    <w:rsid w:val="002E06F6"/>
    <w:rsid w:val="002E086A"/>
    <w:rsid w:val="002E0D14"/>
    <w:rsid w:val="002E0E06"/>
    <w:rsid w:val="002E0EA1"/>
    <w:rsid w:val="002E0FCD"/>
    <w:rsid w:val="002E11CD"/>
    <w:rsid w:val="002E1506"/>
    <w:rsid w:val="002E1893"/>
    <w:rsid w:val="002E2318"/>
    <w:rsid w:val="002E286C"/>
    <w:rsid w:val="002E2D25"/>
    <w:rsid w:val="002E31FC"/>
    <w:rsid w:val="002E3301"/>
    <w:rsid w:val="002E38C6"/>
    <w:rsid w:val="002E3A0D"/>
    <w:rsid w:val="002E3B50"/>
    <w:rsid w:val="002E3EB7"/>
    <w:rsid w:val="002E3FD0"/>
    <w:rsid w:val="002E41E9"/>
    <w:rsid w:val="002E45C5"/>
    <w:rsid w:val="002E4819"/>
    <w:rsid w:val="002E4882"/>
    <w:rsid w:val="002E4DC5"/>
    <w:rsid w:val="002E4EED"/>
    <w:rsid w:val="002E527C"/>
    <w:rsid w:val="002E58FB"/>
    <w:rsid w:val="002E59D7"/>
    <w:rsid w:val="002E5B46"/>
    <w:rsid w:val="002E5FDD"/>
    <w:rsid w:val="002E601F"/>
    <w:rsid w:val="002E6126"/>
    <w:rsid w:val="002E619D"/>
    <w:rsid w:val="002E61EE"/>
    <w:rsid w:val="002E63C7"/>
    <w:rsid w:val="002E654F"/>
    <w:rsid w:val="002E655F"/>
    <w:rsid w:val="002E6662"/>
    <w:rsid w:val="002E6BD8"/>
    <w:rsid w:val="002E6C62"/>
    <w:rsid w:val="002E6C70"/>
    <w:rsid w:val="002E6CCD"/>
    <w:rsid w:val="002E6D6D"/>
    <w:rsid w:val="002E6DBB"/>
    <w:rsid w:val="002E74FD"/>
    <w:rsid w:val="002E7C52"/>
    <w:rsid w:val="002E7CC1"/>
    <w:rsid w:val="002E7D5E"/>
    <w:rsid w:val="002E7E16"/>
    <w:rsid w:val="002E7E21"/>
    <w:rsid w:val="002E7E8A"/>
    <w:rsid w:val="002F010C"/>
    <w:rsid w:val="002F0BDD"/>
    <w:rsid w:val="002F0D5C"/>
    <w:rsid w:val="002F0D8A"/>
    <w:rsid w:val="002F0E7A"/>
    <w:rsid w:val="002F1660"/>
    <w:rsid w:val="002F16D1"/>
    <w:rsid w:val="002F1860"/>
    <w:rsid w:val="002F1A6B"/>
    <w:rsid w:val="002F1D74"/>
    <w:rsid w:val="002F243F"/>
    <w:rsid w:val="002F24BC"/>
    <w:rsid w:val="002F2711"/>
    <w:rsid w:val="002F2907"/>
    <w:rsid w:val="002F30C7"/>
    <w:rsid w:val="002F330B"/>
    <w:rsid w:val="002F333B"/>
    <w:rsid w:val="002F3FE1"/>
    <w:rsid w:val="002F486F"/>
    <w:rsid w:val="002F4A9D"/>
    <w:rsid w:val="002F4ABB"/>
    <w:rsid w:val="002F4AC1"/>
    <w:rsid w:val="002F4C67"/>
    <w:rsid w:val="002F4E72"/>
    <w:rsid w:val="002F4F0E"/>
    <w:rsid w:val="002F54D6"/>
    <w:rsid w:val="002F59FD"/>
    <w:rsid w:val="002F5AE4"/>
    <w:rsid w:val="002F6445"/>
    <w:rsid w:val="002F6A41"/>
    <w:rsid w:val="002F6A96"/>
    <w:rsid w:val="002F6FDB"/>
    <w:rsid w:val="002F7197"/>
    <w:rsid w:val="002F7249"/>
    <w:rsid w:val="002F7696"/>
    <w:rsid w:val="002F7721"/>
    <w:rsid w:val="002F7B9E"/>
    <w:rsid w:val="002F7D9A"/>
    <w:rsid w:val="003001DC"/>
    <w:rsid w:val="003003BD"/>
    <w:rsid w:val="003008BE"/>
    <w:rsid w:val="00300927"/>
    <w:rsid w:val="00300C9E"/>
    <w:rsid w:val="0030125B"/>
    <w:rsid w:val="0030160D"/>
    <w:rsid w:val="00301795"/>
    <w:rsid w:val="00301D03"/>
    <w:rsid w:val="00301D68"/>
    <w:rsid w:val="00301D83"/>
    <w:rsid w:val="00301F51"/>
    <w:rsid w:val="003021E3"/>
    <w:rsid w:val="0030232D"/>
    <w:rsid w:val="00302714"/>
    <w:rsid w:val="0030288F"/>
    <w:rsid w:val="00302994"/>
    <w:rsid w:val="00302A31"/>
    <w:rsid w:val="00302C08"/>
    <w:rsid w:val="00302E89"/>
    <w:rsid w:val="00302EEA"/>
    <w:rsid w:val="0030315C"/>
    <w:rsid w:val="003031AC"/>
    <w:rsid w:val="0030327E"/>
    <w:rsid w:val="003032FB"/>
    <w:rsid w:val="003033CC"/>
    <w:rsid w:val="003034F0"/>
    <w:rsid w:val="00303506"/>
    <w:rsid w:val="0030358A"/>
    <w:rsid w:val="003036DC"/>
    <w:rsid w:val="00303766"/>
    <w:rsid w:val="00303929"/>
    <w:rsid w:val="00303AFD"/>
    <w:rsid w:val="00303C85"/>
    <w:rsid w:val="0030427A"/>
    <w:rsid w:val="0030443D"/>
    <w:rsid w:val="0030460B"/>
    <w:rsid w:val="00304F0D"/>
    <w:rsid w:val="00304F55"/>
    <w:rsid w:val="00305146"/>
    <w:rsid w:val="00305166"/>
    <w:rsid w:val="003055B6"/>
    <w:rsid w:val="00305637"/>
    <w:rsid w:val="0030584E"/>
    <w:rsid w:val="003058B3"/>
    <w:rsid w:val="00305A3F"/>
    <w:rsid w:val="00305A41"/>
    <w:rsid w:val="00305BB4"/>
    <w:rsid w:val="003061E3"/>
    <w:rsid w:val="0030623B"/>
    <w:rsid w:val="003062A4"/>
    <w:rsid w:val="003068D4"/>
    <w:rsid w:val="003069D4"/>
    <w:rsid w:val="00306ECA"/>
    <w:rsid w:val="00306FED"/>
    <w:rsid w:val="00307141"/>
    <w:rsid w:val="0030743B"/>
    <w:rsid w:val="0030763E"/>
    <w:rsid w:val="00307DBE"/>
    <w:rsid w:val="00307E10"/>
    <w:rsid w:val="00307ECA"/>
    <w:rsid w:val="003100F1"/>
    <w:rsid w:val="00310376"/>
    <w:rsid w:val="00310508"/>
    <w:rsid w:val="003105A2"/>
    <w:rsid w:val="003107DD"/>
    <w:rsid w:val="00310EA0"/>
    <w:rsid w:val="0031102F"/>
    <w:rsid w:val="003111ED"/>
    <w:rsid w:val="0031157C"/>
    <w:rsid w:val="003116E0"/>
    <w:rsid w:val="003117EC"/>
    <w:rsid w:val="00311837"/>
    <w:rsid w:val="00311D32"/>
    <w:rsid w:val="00311F3A"/>
    <w:rsid w:val="003123F1"/>
    <w:rsid w:val="0031275B"/>
    <w:rsid w:val="00312B2C"/>
    <w:rsid w:val="00312B5A"/>
    <w:rsid w:val="00312C6C"/>
    <w:rsid w:val="00312DDC"/>
    <w:rsid w:val="00312F34"/>
    <w:rsid w:val="0031307B"/>
    <w:rsid w:val="003130C6"/>
    <w:rsid w:val="003131DD"/>
    <w:rsid w:val="0031400A"/>
    <w:rsid w:val="003143AD"/>
    <w:rsid w:val="0031440B"/>
    <w:rsid w:val="00314BDF"/>
    <w:rsid w:val="00314E38"/>
    <w:rsid w:val="00315473"/>
    <w:rsid w:val="003155CD"/>
    <w:rsid w:val="003155FA"/>
    <w:rsid w:val="00315679"/>
    <w:rsid w:val="00315C4D"/>
    <w:rsid w:val="00315CB9"/>
    <w:rsid w:val="0031600F"/>
    <w:rsid w:val="003163D5"/>
    <w:rsid w:val="003163F3"/>
    <w:rsid w:val="00316AD8"/>
    <w:rsid w:val="003170D9"/>
    <w:rsid w:val="00317380"/>
    <w:rsid w:val="00317386"/>
    <w:rsid w:val="0031738E"/>
    <w:rsid w:val="0031739E"/>
    <w:rsid w:val="003174D6"/>
    <w:rsid w:val="00317532"/>
    <w:rsid w:val="003175E1"/>
    <w:rsid w:val="00317840"/>
    <w:rsid w:val="00317EDC"/>
    <w:rsid w:val="003201AA"/>
    <w:rsid w:val="003201C2"/>
    <w:rsid w:val="00320334"/>
    <w:rsid w:val="003207ED"/>
    <w:rsid w:val="00320815"/>
    <w:rsid w:val="00320817"/>
    <w:rsid w:val="00320BD4"/>
    <w:rsid w:val="00320BF2"/>
    <w:rsid w:val="00320BF7"/>
    <w:rsid w:val="00320C5A"/>
    <w:rsid w:val="00320DB6"/>
    <w:rsid w:val="00320EEC"/>
    <w:rsid w:val="00321176"/>
    <w:rsid w:val="0032133C"/>
    <w:rsid w:val="003213C9"/>
    <w:rsid w:val="00321750"/>
    <w:rsid w:val="0032181B"/>
    <w:rsid w:val="003219A1"/>
    <w:rsid w:val="00321E30"/>
    <w:rsid w:val="003220B1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398"/>
    <w:rsid w:val="00323646"/>
    <w:rsid w:val="003237C6"/>
    <w:rsid w:val="00323AD1"/>
    <w:rsid w:val="00323D39"/>
    <w:rsid w:val="00323DA5"/>
    <w:rsid w:val="00324200"/>
    <w:rsid w:val="003243DE"/>
    <w:rsid w:val="003243FF"/>
    <w:rsid w:val="0032443A"/>
    <w:rsid w:val="00324709"/>
    <w:rsid w:val="003248D4"/>
    <w:rsid w:val="003249BE"/>
    <w:rsid w:val="00324AC6"/>
    <w:rsid w:val="00324B4B"/>
    <w:rsid w:val="00324D86"/>
    <w:rsid w:val="003252EC"/>
    <w:rsid w:val="003255AF"/>
    <w:rsid w:val="00325A6A"/>
    <w:rsid w:val="00325B38"/>
    <w:rsid w:val="00325F4B"/>
    <w:rsid w:val="003262C5"/>
    <w:rsid w:val="0032647A"/>
    <w:rsid w:val="0032660B"/>
    <w:rsid w:val="003266A3"/>
    <w:rsid w:val="003266F3"/>
    <w:rsid w:val="00326925"/>
    <w:rsid w:val="00326EB3"/>
    <w:rsid w:val="00326F13"/>
    <w:rsid w:val="00327D42"/>
    <w:rsid w:val="00327EF9"/>
    <w:rsid w:val="00327F41"/>
    <w:rsid w:val="003301F5"/>
    <w:rsid w:val="0033039F"/>
    <w:rsid w:val="003306A9"/>
    <w:rsid w:val="003306D1"/>
    <w:rsid w:val="00330816"/>
    <w:rsid w:val="00330884"/>
    <w:rsid w:val="00330DC5"/>
    <w:rsid w:val="00330F91"/>
    <w:rsid w:val="0033117F"/>
    <w:rsid w:val="00331919"/>
    <w:rsid w:val="00331A4D"/>
    <w:rsid w:val="00331C3B"/>
    <w:rsid w:val="00331C60"/>
    <w:rsid w:val="00331F2F"/>
    <w:rsid w:val="00331FB6"/>
    <w:rsid w:val="00332530"/>
    <w:rsid w:val="003325BF"/>
    <w:rsid w:val="00332876"/>
    <w:rsid w:val="00332CEA"/>
    <w:rsid w:val="00332E02"/>
    <w:rsid w:val="0033322C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D"/>
    <w:rsid w:val="0033447A"/>
    <w:rsid w:val="003346DB"/>
    <w:rsid w:val="0033470E"/>
    <w:rsid w:val="00334740"/>
    <w:rsid w:val="003347A8"/>
    <w:rsid w:val="00334CFF"/>
    <w:rsid w:val="00334F3C"/>
    <w:rsid w:val="00334FA9"/>
    <w:rsid w:val="003351EA"/>
    <w:rsid w:val="00335229"/>
    <w:rsid w:val="00335279"/>
    <w:rsid w:val="003352AB"/>
    <w:rsid w:val="00335603"/>
    <w:rsid w:val="00335731"/>
    <w:rsid w:val="00335770"/>
    <w:rsid w:val="003357B9"/>
    <w:rsid w:val="00335D95"/>
    <w:rsid w:val="00335E5E"/>
    <w:rsid w:val="003361D1"/>
    <w:rsid w:val="00336225"/>
    <w:rsid w:val="00336370"/>
    <w:rsid w:val="0033665E"/>
    <w:rsid w:val="003368AA"/>
    <w:rsid w:val="00336A10"/>
    <w:rsid w:val="00336D41"/>
    <w:rsid w:val="00336FCA"/>
    <w:rsid w:val="00337059"/>
    <w:rsid w:val="003370BB"/>
    <w:rsid w:val="00337555"/>
    <w:rsid w:val="00337843"/>
    <w:rsid w:val="0033787B"/>
    <w:rsid w:val="00340085"/>
    <w:rsid w:val="003400D7"/>
    <w:rsid w:val="003405F2"/>
    <w:rsid w:val="0034075C"/>
    <w:rsid w:val="00340A48"/>
    <w:rsid w:val="00340C55"/>
    <w:rsid w:val="00340EC2"/>
    <w:rsid w:val="00340FDA"/>
    <w:rsid w:val="003416CD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3AA"/>
    <w:rsid w:val="0034260C"/>
    <w:rsid w:val="003427F8"/>
    <w:rsid w:val="00342A3B"/>
    <w:rsid w:val="00342C10"/>
    <w:rsid w:val="00342DA7"/>
    <w:rsid w:val="00342F57"/>
    <w:rsid w:val="00343106"/>
    <w:rsid w:val="00343444"/>
    <w:rsid w:val="00343518"/>
    <w:rsid w:val="003435A9"/>
    <w:rsid w:val="0034363C"/>
    <w:rsid w:val="003437CF"/>
    <w:rsid w:val="00343913"/>
    <w:rsid w:val="0034391E"/>
    <w:rsid w:val="00343D9E"/>
    <w:rsid w:val="00343E23"/>
    <w:rsid w:val="00344429"/>
    <w:rsid w:val="0034486F"/>
    <w:rsid w:val="00344BC2"/>
    <w:rsid w:val="00344F27"/>
    <w:rsid w:val="0034503E"/>
    <w:rsid w:val="003451B0"/>
    <w:rsid w:val="00345644"/>
    <w:rsid w:val="0034568E"/>
    <w:rsid w:val="00345AE5"/>
    <w:rsid w:val="00345AFD"/>
    <w:rsid w:val="00345CBB"/>
    <w:rsid w:val="00345CD8"/>
    <w:rsid w:val="00346011"/>
    <w:rsid w:val="00346451"/>
    <w:rsid w:val="00346489"/>
    <w:rsid w:val="00346596"/>
    <w:rsid w:val="0034675D"/>
    <w:rsid w:val="00346AE1"/>
    <w:rsid w:val="0034728B"/>
    <w:rsid w:val="00347376"/>
    <w:rsid w:val="003473FA"/>
    <w:rsid w:val="003475CB"/>
    <w:rsid w:val="003475DE"/>
    <w:rsid w:val="00347879"/>
    <w:rsid w:val="00347A2C"/>
    <w:rsid w:val="00347D4F"/>
    <w:rsid w:val="00347F92"/>
    <w:rsid w:val="003502DF"/>
    <w:rsid w:val="00351293"/>
    <w:rsid w:val="00351991"/>
    <w:rsid w:val="00351A03"/>
    <w:rsid w:val="00351A7A"/>
    <w:rsid w:val="00351B60"/>
    <w:rsid w:val="00351DFD"/>
    <w:rsid w:val="00351E84"/>
    <w:rsid w:val="0035259B"/>
    <w:rsid w:val="00352952"/>
    <w:rsid w:val="003529AF"/>
    <w:rsid w:val="00352A8A"/>
    <w:rsid w:val="00352C99"/>
    <w:rsid w:val="00352E52"/>
    <w:rsid w:val="00352FB6"/>
    <w:rsid w:val="003531A9"/>
    <w:rsid w:val="00353241"/>
    <w:rsid w:val="00353635"/>
    <w:rsid w:val="00353710"/>
    <w:rsid w:val="00353A21"/>
    <w:rsid w:val="00353BA1"/>
    <w:rsid w:val="00353D52"/>
    <w:rsid w:val="00353D69"/>
    <w:rsid w:val="00354051"/>
    <w:rsid w:val="003543ED"/>
    <w:rsid w:val="00354545"/>
    <w:rsid w:val="003545D5"/>
    <w:rsid w:val="003545FF"/>
    <w:rsid w:val="00354728"/>
    <w:rsid w:val="003547AE"/>
    <w:rsid w:val="00354880"/>
    <w:rsid w:val="003549C9"/>
    <w:rsid w:val="00354A8E"/>
    <w:rsid w:val="00354BB7"/>
    <w:rsid w:val="00354BCE"/>
    <w:rsid w:val="00354BEE"/>
    <w:rsid w:val="00354CE9"/>
    <w:rsid w:val="00354DCB"/>
    <w:rsid w:val="00354DD9"/>
    <w:rsid w:val="00354FCD"/>
    <w:rsid w:val="003550E7"/>
    <w:rsid w:val="0035551A"/>
    <w:rsid w:val="00355A27"/>
    <w:rsid w:val="00355C8E"/>
    <w:rsid w:val="00355CDA"/>
    <w:rsid w:val="00355D67"/>
    <w:rsid w:val="00355FD4"/>
    <w:rsid w:val="003560E3"/>
    <w:rsid w:val="00356267"/>
    <w:rsid w:val="0035641E"/>
    <w:rsid w:val="00356666"/>
    <w:rsid w:val="0035676B"/>
    <w:rsid w:val="00356846"/>
    <w:rsid w:val="00356B27"/>
    <w:rsid w:val="00356C0D"/>
    <w:rsid w:val="00356D2F"/>
    <w:rsid w:val="0035706D"/>
    <w:rsid w:val="003570F0"/>
    <w:rsid w:val="00357321"/>
    <w:rsid w:val="003576BC"/>
    <w:rsid w:val="00357BE1"/>
    <w:rsid w:val="00357BF2"/>
    <w:rsid w:val="0036003D"/>
    <w:rsid w:val="003605D3"/>
    <w:rsid w:val="003605E6"/>
    <w:rsid w:val="003606B7"/>
    <w:rsid w:val="003606FE"/>
    <w:rsid w:val="00360748"/>
    <w:rsid w:val="00360A0C"/>
    <w:rsid w:val="00360D0C"/>
    <w:rsid w:val="003614AA"/>
    <w:rsid w:val="003618A3"/>
    <w:rsid w:val="003619AB"/>
    <w:rsid w:val="00361A23"/>
    <w:rsid w:val="00361B0F"/>
    <w:rsid w:val="00361B4C"/>
    <w:rsid w:val="00361C84"/>
    <w:rsid w:val="00361FFA"/>
    <w:rsid w:val="0036216D"/>
    <w:rsid w:val="003623D9"/>
    <w:rsid w:val="003624F9"/>
    <w:rsid w:val="003626AF"/>
    <w:rsid w:val="00362798"/>
    <w:rsid w:val="00362ADF"/>
    <w:rsid w:val="00362B14"/>
    <w:rsid w:val="00362EC0"/>
    <w:rsid w:val="00363205"/>
    <w:rsid w:val="003633AF"/>
    <w:rsid w:val="0036354A"/>
    <w:rsid w:val="003635DD"/>
    <w:rsid w:val="003636FD"/>
    <w:rsid w:val="00363704"/>
    <w:rsid w:val="00363C41"/>
    <w:rsid w:val="00363F77"/>
    <w:rsid w:val="00364286"/>
    <w:rsid w:val="00364514"/>
    <w:rsid w:val="003646B2"/>
    <w:rsid w:val="003649E3"/>
    <w:rsid w:val="00364AB3"/>
    <w:rsid w:val="00364EA6"/>
    <w:rsid w:val="003650F2"/>
    <w:rsid w:val="00365450"/>
    <w:rsid w:val="0036553F"/>
    <w:rsid w:val="00365886"/>
    <w:rsid w:val="003658B1"/>
    <w:rsid w:val="00365950"/>
    <w:rsid w:val="00365BB4"/>
    <w:rsid w:val="00365D6D"/>
    <w:rsid w:val="00365FA5"/>
    <w:rsid w:val="00366224"/>
    <w:rsid w:val="003662DA"/>
    <w:rsid w:val="00366599"/>
    <w:rsid w:val="003669E6"/>
    <w:rsid w:val="00366B7B"/>
    <w:rsid w:val="00366D14"/>
    <w:rsid w:val="00366F00"/>
    <w:rsid w:val="0036717B"/>
    <w:rsid w:val="00367188"/>
    <w:rsid w:val="0036736A"/>
    <w:rsid w:val="00367792"/>
    <w:rsid w:val="00367B23"/>
    <w:rsid w:val="00367EB9"/>
    <w:rsid w:val="00367FEF"/>
    <w:rsid w:val="003700A9"/>
    <w:rsid w:val="003700DD"/>
    <w:rsid w:val="00370325"/>
    <w:rsid w:val="00370594"/>
    <w:rsid w:val="003705D6"/>
    <w:rsid w:val="0037088F"/>
    <w:rsid w:val="0037089E"/>
    <w:rsid w:val="0037102B"/>
    <w:rsid w:val="003713DB"/>
    <w:rsid w:val="00371911"/>
    <w:rsid w:val="00371A1E"/>
    <w:rsid w:val="00371AFC"/>
    <w:rsid w:val="00371DA6"/>
    <w:rsid w:val="003721C9"/>
    <w:rsid w:val="003723EF"/>
    <w:rsid w:val="0037259F"/>
    <w:rsid w:val="003726B3"/>
    <w:rsid w:val="003728C6"/>
    <w:rsid w:val="0037292A"/>
    <w:rsid w:val="00372A1B"/>
    <w:rsid w:val="00373643"/>
    <w:rsid w:val="003737E9"/>
    <w:rsid w:val="00373AF5"/>
    <w:rsid w:val="00373E66"/>
    <w:rsid w:val="00374892"/>
    <w:rsid w:val="003748F5"/>
    <w:rsid w:val="00374C0B"/>
    <w:rsid w:val="00374CC5"/>
    <w:rsid w:val="00374E8F"/>
    <w:rsid w:val="00375054"/>
    <w:rsid w:val="0037527A"/>
    <w:rsid w:val="00375837"/>
    <w:rsid w:val="003762EB"/>
    <w:rsid w:val="0037632E"/>
    <w:rsid w:val="003763D4"/>
    <w:rsid w:val="00376407"/>
    <w:rsid w:val="00376A2A"/>
    <w:rsid w:val="00376B0C"/>
    <w:rsid w:val="00376CBD"/>
    <w:rsid w:val="003770B1"/>
    <w:rsid w:val="003770D8"/>
    <w:rsid w:val="0037711C"/>
    <w:rsid w:val="0037736B"/>
    <w:rsid w:val="0037769B"/>
    <w:rsid w:val="00377910"/>
    <w:rsid w:val="00377999"/>
    <w:rsid w:val="00377A0D"/>
    <w:rsid w:val="003801BF"/>
    <w:rsid w:val="003803D8"/>
    <w:rsid w:val="003806FD"/>
    <w:rsid w:val="00380789"/>
    <w:rsid w:val="0038085A"/>
    <w:rsid w:val="00380F7E"/>
    <w:rsid w:val="0038118B"/>
    <w:rsid w:val="003811F9"/>
    <w:rsid w:val="003814D2"/>
    <w:rsid w:val="0038179A"/>
    <w:rsid w:val="003818C7"/>
    <w:rsid w:val="00381BB8"/>
    <w:rsid w:val="00381D08"/>
    <w:rsid w:val="00382367"/>
    <w:rsid w:val="0038274A"/>
    <w:rsid w:val="0038361E"/>
    <w:rsid w:val="0038382A"/>
    <w:rsid w:val="0038382F"/>
    <w:rsid w:val="00383A73"/>
    <w:rsid w:val="00383E18"/>
    <w:rsid w:val="00383F8D"/>
    <w:rsid w:val="00384AF7"/>
    <w:rsid w:val="00384C0F"/>
    <w:rsid w:val="00384C8C"/>
    <w:rsid w:val="00384D08"/>
    <w:rsid w:val="0038500F"/>
    <w:rsid w:val="0038510C"/>
    <w:rsid w:val="00385427"/>
    <w:rsid w:val="003859B1"/>
    <w:rsid w:val="00385BEA"/>
    <w:rsid w:val="00385E22"/>
    <w:rsid w:val="00385F8F"/>
    <w:rsid w:val="00386183"/>
    <w:rsid w:val="0038627E"/>
    <w:rsid w:val="00387094"/>
    <w:rsid w:val="003872A4"/>
    <w:rsid w:val="003873A8"/>
    <w:rsid w:val="003873C3"/>
    <w:rsid w:val="003877A5"/>
    <w:rsid w:val="003879BA"/>
    <w:rsid w:val="00387C28"/>
    <w:rsid w:val="003905E1"/>
    <w:rsid w:val="0039087B"/>
    <w:rsid w:val="003909F0"/>
    <w:rsid w:val="00390BF1"/>
    <w:rsid w:val="00390C66"/>
    <w:rsid w:val="00390E20"/>
    <w:rsid w:val="0039120E"/>
    <w:rsid w:val="00391313"/>
    <w:rsid w:val="00391338"/>
    <w:rsid w:val="00391443"/>
    <w:rsid w:val="00391542"/>
    <w:rsid w:val="00391567"/>
    <w:rsid w:val="00391674"/>
    <w:rsid w:val="003917B7"/>
    <w:rsid w:val="0039183B"/>
    <w:rsid w:val="003919D7"/>
    <w:rsid w:val="00391E8B"/>
    <w:rsid w:val="00391FA0"/>
    <w:rsid w:val="0039289F"/>
    <w:rsid w:val="00392A49"/>
    <w:rsid w:val="00392B0E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96A"/>
    <w:rsid w:val="00393FE7"/>
    <w:rsid w:val="00394038"/>
    <w:rsid w:val="003941A9"/>
    <w:rsid w:val="003942DE"/>
    <w:rsid w:val="003942E7"/>
    <w:rsid w:val="00394573"/>
    <w:rsid w:val="00394621"/>
    <w:rsid w:val="00394732"/>
    <w:rsid w:val="00394932"/>
    <w:rsid w:val="00394E81"/>
    <w:rsid w:val="00394ECC"/>
    <w:rsid w:val="00394F9A"/>
    <w:rsid w:val="0039507A"/>
    <w:rsid w:val="003956ED"/>
    <w:rsid w:val="00395B10"/>
    <w:rsid w:val="00395BCD"/>
    <w:rsid w:val="00395CB2"/>
    <w:rsid w:val="00395D81"/>
    <w:rsid w:val="00395F6F"/>
    <w:rsid w:val="003960E8"/>
    <w:rsid w:val="003965E6"/>
    <w:rsid w:val="0039665D"/>
    <w:rsid w:val="00396860"/>
    <w:rsid w:val="00396949"/>
    <w:rsid w:val="00396C88"/>
    <w:rsid w:val="003973C3"/>
    <w:rsid w:val="00397818"/>
    <w:rsid w:val="00397957"/>
    <w:rsid w:val="00397F9A"/>
    <w:rsid w:val="003A01CD"/>
    <w:rsid w:val="003A021A"/>
    <w:rsid w:val="003A0447"/>
    <w:rsid w:val="003A060C"/>
    <w:rsid w:val="003A08C8"/>
    <w:rsid w:val="003A11BA"/>
    <w:rsid w:val="003A152A"/>
    <w:rsid w:val="003A16B6"/>
    <w:rsid w:val="003A16F5"/>
    <w:rsid w:val="003A1806"/>
    <w:rsid w:val="003A191C"/>
    <w:rsid w:val="003A1B91"/>
    <w:rsid w:val="003A20C4"/>
    <w:rsid w:val="003A20C7"/>
    <w:rsid w:val="003A226F"/>
    <w:rsid w:val="003A2340"/>
    <w:rsid w:val="003A242F"/>
    <w:rsid w:val="003A256F"/>
    <w:rsid w:val="003A26F3"/>
    <w:rsid w:val="003A27EC"/>
    <w:rsid w:val="003A28FB"/>
    <w:rsid w:val="003A2BD0"/>
    <w:rsid w:val="003A2D0A"/>
    <w:rsid w:val="003A35A7"/>
    <w:rsid w:val="003A35AF"/>
    <w:rsid w:val="003A3B02"/>
    <w:rsid w:val="003A3D06"/>
    <w:rsid w:val="003A3D1A"/>
    <w:rsid w:val="003A40C7"/>
    <w:rsid w:val="003A4113"/>
    <w:rsid w:val="003A43D9"/>
    <w:rsid w:val="003A44C6"/>
    <w:rsid w:val="003A47E8"/>
    <w:rsid w:val="003A49BF"/>
    <w:rsid w:val="003A4B9B"/>
    <w:rsid w:val="003A4E01"/>
    <w:rsid w:val="003A5797"/>
    <w:rsid w:val="003A58D6"/>
    <w:rsid w:val="003A59FA"/>
    <w:rsid w:val="003A5B2D"/>
    <w:rsid w:val="003A5B88"/>
    <w:rsid w:val="003A5BB2"/>
    <w:rsid w:val="003A670B"/>
    <w:rsid w:val="003A675C"/>
    <w:rsid w:val="003A6D2E"/>
    <w:rsid w:val="003A6D51"/>
    <w:rsid w:val="003A6F06"/>
    <w:rsid w:val="003A6F0C"/>
    <w:rsid w:val="003A6F40"/>
    <w:rsid w:val="003A7083"/>
    <w:rsid w:val="003A708B"/>
    <w:rsid w:val="003A71BA"/>
    <w:rsid w:val="003A7786"/>
    <w:rsid w:val="003A7A20"/>
    <w:rsid w:val="003A7FE4"/>
    <w:rsid w:val="003B002D"/>
    <w:rsid w:val="003B0200"/>
    <w:rsid w:val="003B0215"/>
    <w:rsid w:val="003B0228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76D"/>
    <w:rsid w:val="003B19A5"/>
    <w:rsid w:val="003B19B5"/>
    <w:rsid w:val="003B1CA0"/>
    <w:rsid w:val="003B1D27"/>
    <w:rsid w:val="003B2038"/>
    <w:rsid w:val="003B20C4"/>
    <w:rsid w:val="003B21F4"/>
    <w:rsid w:val="003B2444"/>
    <w:rsid w:val="003B260D"/>
    <w:rsid w:val="003B270D"/>
    <w:rsid w:val="003B2858"/>
    <w:rsid w:val="003B297E"/>
    <w:rsid w:val="003B2AAA"/>
    <w:rsid w:val="003B3280"/>
    <w:rsid w:val="003B32FB"/>
    <w:rsid w:val="003B34AC"/>
    <w:rsid w:val="003B379E"/>
    <w:rsid w:val="003B386C"/>
    <w:rsid w:val="003B3917"/>
    <w:rsid w:val="003B3AA6"/>
    <w:rsid w:val="003B3AAA"/>
    <w:rsid w:val="003B3B4B"/>
    <w:rsid w:val="003B3D94"/>
    <w:rsid w:val="003B3DBC"/>
    <w:rsid w:val="003B3E80"/>
    <w:rsid w:val="003B3E99"/>
    <w:rsid w:val="003B4090"/>
    <w:rsid w:val="003B40AD"/>
    <w:rsid w:val="003B41CC"/>
    <w:rsid w:val="003B4428"/>
    <w:rsid w:val="003B460B"/>
    <w:rsid w:val="003B4718"/>
    <w:rsid w:val="003B491B"/>
    <w:rsid w:val="003B4F69"/>
    <w:rsid w:val="003B50C6"/>
    <w:rsid w:val="003B5434"/>
    <w:rsid w:val="003B553A"/>
    <w:rsid w:val="003B59CC"/>
    <w:rsid w:val="003B5D8B"/>
    <w:rsid w:val="003B5E76"/>
    <w:rsid w:val="003B5E7A"/>
    <w:rsid w:val="003B5F63"/>
    <w:rsid w:val="003B5FE5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6BE"/>
    <w:rsid w:val="003B7A3A"/>
    <w:rsid w:val="003B7B11"/>
    <w:rsid w:val="003C049E"/>
    <w:rsid w:val="003C0718"/>
    <w:rsid w:val="003C072E"/>
    <w:rsid w:val="003C083D"/>
    <w:rsid w:val="003C0941"/>
    <w:rsid w:val="003C0B1D"/>
    <w:rsid w:val="003C1098"/>
    <w:rsid w:val="003C1207"/>
    <w:rsid w:val="003C1ADF"/>
    <w:rsid w:val="003C1B71"/>
    <w:rsid w:val="003C1D4B"/>
    <w:rsid w:val="003C200C"/>
    <w:rsid w:val="003C2447"/>
    <w:rsid w:val="003C29AC"/>
    <w:rsid w:val="003C2F0F"/>
    <w:rsid w:val="003C30AC"/>
    <w:rsid w:val="003C30BA"/>
    <w:rsid w:val="003C31AA"/>
    <w:rsid w:val="003C31CF"/>
    <w:rsid w:val="003C31EE"/>
    <w:rsid w:val="003C332A"/>
    <w:rsid w:val="003C33D2"/>
    <w:rsid w:val="003C370B"/>
    <w:rsid w:val="003C374D"/>
    <w:rsid w:val="003C38DD"/>
    <w:rsid w:val="003C3958"/>
    <w:rsid w:val="003C4035"/>
    <w:rsid w:val="003C4115"/>
    <w:rsid w:val="003C4424"/>
    <w:rsid w:val="003C447E"/>
    <w:rsid w:val="003C47B6"/>
    <w:rsid w:val="003C4A3B"/>
    <w:rsid w:val="003C4C3B"/>
    <w:rsid w:val="003C5359"/>
    <w:rsid w:val="003C57B5"/>
    <w:rsid w:val="003C5A3B"/>
    <w:rsid w:val="003C5A7E"/>
    <w:rsid w:val="003C5AA6"/>
    <w:rsid w:val="003C5E76"/>
    <w:rsid w:val="003C5EAE"/>
    <w:rsid w:val="003C61B7"/>
    <w:rsid w:val="003C62A3"/>
    <w:rsid w:val="003C69E0"/>
    <w:rsid w:val="003C6A38"/>
    <w:rsid w:val="003C6ABA"/>
    <w:rsid w:val="003C6D37"/>
    <w:rsid w:val="003C6F64"/>
    <w:rsid w:val="003C7323"/>
    <w:rsid w:val="003C7380"/>
    <w:rsid w:val="003C74CA"/>
    <w:rsid w:val="003C7683"/>
    <w:rsid w:val="003C7804"/>
    <w:rsid w:val="003C780D"/>
    <w:rsid w:val="003C7835"/>
    <w:rsid w:val="003C7910"/>
    <w:rsid w:val="003C79A2"/>
    <w:rsid w:val="003C7B0F"/>
    <w:rsid w:val="003C7EBF"/>
    <w:rsid w:val="003C7FFC"/>
    <w:rsid w:val="003D00A4"/>
    <w:rsid w:val="003D0232"/>
    <w:rsid w:val="003D0295"/>
    <w:rsid w:val="003D044B"/>
    <w:rsid w:val="003D0643"/>
    <w:rsid w:val="003D085C"/>
    <w:rsid w:val="003D0FD7"/>
    <w:rsid w:val="003D1849"/>
    <w:rsid w:val="003D1BA8"/>
    <w:rsid w:val="003D1BCA"/>
    <w:rsid w:val="003D215D"/>
    <w:rsid w:val="003D2346"/>
    <w:rsid w:val="003D2465"/>
    <w:rsid w:val="003D268B"/>
    <w:rsid w:val="003D28CF"/>
    <w:rsid w:val="003D28EB"/>
    <w:rsid w:val="003D2A06"/>
    <w:rsid w:val="003D2D9E"/>
    <w:rsid w:val="003D2DC0"/>
    <w:rsid w:val="003D2DEF"/>
    <w:rsid w:val="003D2E37"/>
    <w:rsid w:val="003D3003"/>
    <w:rsid w:val="003D3076"/>
    <w:rsid w:val="003D319F"/>
    <w:rsid w:val="003D33BA"/>
    <w:rsid w:val="003D347A"/>
    <w:rsid w:val="003D3972"/>
    <w:rsid w:val="003D3974"/>
    <w:rsid w:val="003D3B1A"/>
    <w:rsid w:val="003D3B69"/>
    <w:rsid w:val="003D3C80"/>
    <w:rsid w:val="003D47D0"/>
    <w:rsid w:val="003D490E"/>
    <w:rsid w:val="003D4B53"/>
    <w:rsid w:val="003D4BF0"/>
    <w:rsid w:val="003D4E4A"/>
    <w:rsid w:val="003D50E4"/>
    <w:rsid w:val="003D54E8"/>
    <w:rsid w:val="003D5780"/>
    <w:rsid w:val="003D5911"/>
    <w:rsid w:val="003D5D62"/>
    <w:rsid w:val="003D5E41"/>
    <w:rsid w:val="003D6080"/>
    <w:rsid w:val="003D6181"/>
    <w:rsid w:val="003D61B0"/>
    <w:rsid w:val="003D622A"/>
    <w:rsid w:val="003D63A7"/>
    <w:rsid w:val="003D6531"/>
    <w:rsid w:val="003D6596"/>
    <w:rsid w:val="003D661E"/>
    <w:rsid w:val="003D6637"/>
    <w:rsid w:val="003D6731"/>
    <w:rsid w:val="003D6B8B"/>
    <w:rsid w:val="003D6CDA"/>
    <w:rsid w:val="003D7145"/>
    <w:rsid w:val="003D71D5"/>
    <w:rsid w:val="003D75DD"/>
    <w:rsid w:val="003D7D0D"/>
    <w:rsid w:val="003E01BA"/>
    <w:rsid w:val="003E0272"/>
    <w:rsid w:val="003E0662"/>
    <w:rsid w:val="003E0687"/>
    <w:rsid w:val="003E06F6"/>
    <w:rsid w:val="003E098D"/>
    <w:rsid w:val="003E0A6E"/>
    <w:rsid w:val="003E0B9D"/>
    <w:rsid w:val="003E0C56"/>
    <w:rsid w:val="003E0E7E"/>
    <w:rsid w:val="003E1848"/>
    <w:rsid w:val="003E19EB"/>
    <w:rsid w:val="003E1A1E"/>
    <w:rsid w:val="003E1B4C"/>
    <w:rsid w:val="003E1C6D"/>
    <w:rsid w:val="003E24F7"/>
    <w:rsid w:val="003E25AA"/>
    <w:rsid w:val="003E2679"/>
    <w:rsid w:val="003E2747"/>
    <w:rsid w:val="003E2B2D"/>
    <w:rsid w:val="003E2DE1"/>
    <w:rsid w:val="003E2EC8"/>
    <w:rsid w:val="003E31EF"/>
    <w:rsid w:val="003E3568"/>
    <w:rsid w:val="003E3E0C"/>
    <w:rsid w:val="003E4022"/>
    <w:rsid w:val="003E4117"/>
    <w:rsid w:val="003E4385"/>
    <w:rsid w:val="003E458A"/>
    <w:rsid w:val="003E4910"/>
    <w:rsid w:val="003E4971"/>
    <w:rsid w:val="003E4B78"/>
    <w:rsid w:val="003E4DB1"/>
    <w:rsid w:val="003E50E2"/>
    <w:rsid w:val="003E52F2"/>
    <w:rsid w:val="003E5A17"/>
    <w:rsid w:val="003E5B1E"/>
    <w:rsid w:val="003E6040"/>
    <w:rsid w:val="003E6974"/>
    <w:rsid w:val="003E69BD"/>
    <w:rsid w:val="003E6A58"/>
    <w:rsid w:val="003E6A77"/>
    <w:rsid w:val="003E6B03"/>
    <w:rsid w:val="003E6BB6"/>
    <w:rsid w:val="003E7193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C24"/>
    <w:rsid w:val="003E7CB8"/>
    <w:rsid w:val="003F008D"/>
    <w:rsid w:val="003F030A"/>
    <w:rsid w:val="003F0686"/>
    <w:rsid w:val="003F093E"/>
    <w:rsid w:val="003F0953"/>
    <w:rsid w:val="003F0A7C"/>
    <w:rsid w:val="003F0B8E"/>
    <w:rsid w:val="003F0C67"/>
    <w:rsid w:val="003F104C"/>
    <w:rsid w:val="003F139D"/>
    <w:rsid w:val="003F1B5E"/>
    <w:rsid w:val="003F1B6C"/>
    <w:rsid w:val="003F2245"/>
    <w:rsid w:val="003F2326"/>
    <w:rsid w:val="003F250C"/>
    <w:rsid w:val="003F2785"/>
    <w:rsid w:val="003F27CC"/>
    <w:rsid w:val="003F2865"/>
    <w:rsid w:val="003F2A02"/>
    <w:rsid w:val="003F2AF8"/>
    <w:rsid w:val="003F2B7A"/>
    <w:rsid w:val="003F2CF4"/>
    <w:rsid w:val="003F2EE6"/>
    <w:rsid w:val="003F3106"/>
    <w:rsid w:val="003F3791"/>
    <w:rsid w:val="003F3CE3"/>
    <w:rsid w:val="003F3DAC"/>
    <w:rsid w:val="003F4126"/>
    <w:rsid w:val="003F4257"/>
    <w:rsid w:val="003F4292"/>
    <w:rsid w:val="003F42AD"/>
    <w:rsid w:val="003F492C"/>
    <w:rsid w:val="003F4DDB"/>
    <w:rsid w:val="003F4E93"/>
    <w:rsid w:val="003F50F5"/>
    <w:rsid w:val="003F5111"/>
    <w:rsid w:val="003F5138"/>
    <w:rsid w:val="003F5229"/>
    <w:rsid w:val="003F543E"/>
    <w:rsid w:val="003F5693"/>
    <w:rsid w:val="003F581D"/>
    <w:rsid w:val="003F5963"/>
    <w:rsid w:val="003F59A8"/>
    <w:rsid w:val="003F5AE1"/>
    <w:rsid w:val="003F5C39"/>
    <w:rsid w:val="003F5D33"/>
    <w:rsid w:val="003F5E32"/>
    <w:rsid w:val="003F5E7E"/>
    <w:rsid w:val="003F5ECD"/>
    <w:rsid w:val="003F6099"/>
    <w:rsid w:val="003F6263"/>
    <w:rsid w:val="003F636C"/>
    <w:rsid w:val="003F688D"/>
    <w:rsid w:val="003F698F"/>
    <w:rsid w:val="003F6B89"/>
    <w:rsid w:val="003F6C98"/>
    <w:rsid w:val="003F6F43"/>
    <w:rsid w:val="003F6FCE"/>
    <w:rsid w:val="003F70AA"/>
    <w:rsid w:val="003F735F"/>
    <w:rsid w:val="003F7444"/>
    <w:rsid w:val="003F744A"/>
    <w:rsid w:val="003F7475"/>
    <w:rsid w:val="003F74FB"/>
    <w:rsid w:val="003F7628"/>
    <w:rsid w:val="003F780B"/>
    <w:rsid w:val="003F781B"/>
    <w:rsid w:val="003F7826"/>
    <w:rsid w:val="003F7BC4"/>
    <w:rsid w:val="003F7CE0"/>
    <w:rsid w:val="004001EE"/>
    <w:rsid w:val="00400216"/>
    <w:rsid w:val="004002C0"/>
    <w:rsid w:val="0040031C"/>
    <w:rsid w:val="00400397"/>
    <w:rsid w:val="00400466"/>
    <w:rsid w:val="004005D4"/>
    <w:rsid w:val="00400630"/>
    <w:rsid w:val="004007C0"/>
    <w:rsid w:val="004007D4"/>
    <w:rsid w:val="00400866"/>
    <w:rsid w:val="00400954"/>
    <w:rsid w:val="0040098A"/>
    <w:rsid w:val="00400C45"/>
    <w:rsid w:val="004010FA"/>
    <w:rsid w:val="004011AA"/>
    <w:rsid w:val="004011B4"/>
    <w:rsid w:val="004013C1"/>
    <w:rsid w:val="00401421"/>
    <w:rsid w:val="00401482"/>
    <w:rsid w:val="0040155A"/>
    <w:rsid w:val="004015F1"/>
    <w:rsid w:val="0040190D"/>
    <w:rsid w:val="0040198D"/>
    <w:rsid w:val="004019FD"/>
    <w:rsid w:val="00401A5C"/>
    <w:rsid w:val="00401B0F"/>
    <w:rsid w:val="00401CC4"/>
    <w:rsid w:val="00401DAF"/>
    <w:rsid w:val="00401DCC"/>
    <w:rsid w:val="00401DD1"/>
    <w:rsid w:val="00402807"/>
    <w:rsid w:val="00402936"/>
    <w:rsid w:val="00402968"/>
    <w:rsid w:val="00402A43"/>
    <w:rsid w:val="00402E53"/>
    <w:rsid w:val="00402E80"/>
    <w:rsid w:val="004030C3"/>
    <w:rsid w:val="0040312F"/>
    <w:rsid w:val="004031C3"/>
    <w:rsid w:val="0040361F"/>
    <w:rsid w:val="0040366D"/>
    <w:rsid w:val="0040368C"/>
    <w:rsid w:val="00403902"/>
    <w:rsid w:val="00403A1C"/>
    <w:rsid w:val="00403A52"/>
    <w:rsid w:val="00403B9A"/>
    <w:rsid w:val="00403C54"/>
    <w:rsid w:val="00404412"/>
    <w:rsid w:val="0040492E"/>
    <w:rsid w:val="0040497D"/>
    <w:rsid w:val="00405331"/>
    <w:rsid w:val="004056E5"/>
    <w:rsid w:val="004057D7"/>
    <w:rsid w:val="004059C5"/>
    <w:rsid w:val="00405AB8"/>
    <w:rsid w:val="00406055"/>
    <w:rsid w:val="004060D3"/>
    <w:rsid w:val="0040611E"/>
    <w:rsid w:val="004066D6"/>
    <w:rsid w:val="0040672E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6AA"/>
    <w:rsid w:val="004077CB"/>
    <w:rsid w:val="00407EF2"/>
    <w:rsid w:val="004102F6"/>
    <w:rsid w:val="004103EF"/>
    <w:rsid w:val="00410553"/>
    <w:rsid w:val="00410616"/>
    <w:rsid w:val="004109B5"/>
    <w:rsid w:val="004109E4"/>
    <w:rsid w:val="00410B32"/>
    <w:rsid w:val="00410CB0"/>
    <w:rsid w:val="00411355"/>
    <w:rsid w:val="0041136D"/>
    <w:rsid w:val="004118BA"/>
    <w:rsid w:val="00411C56"/>
    <w:rsid w:val="00411F58"/>
    <w:rsid w:val="0041212E"/>
    <w:rsid w:val="004121AD"/>
    <w:rsid w:val="004128F3"/>
    <w:rsid w:val="0041343F"/>
    <w:rsid w:val="004135D2"/>
    <w:rsid w:val="00413A9C"/>
    <w:rsid w:val="00413B11"/>
    <w:rsid w:val="00413DF5"/>
    <w:rsid w:val="00413E33"/>
    <w:rsid w:val="00413EFF"/>
    <w:rsid w:val="00413FD0"/>
    <w:rsid w:val="00414122"/>
    <w:rsid w:val="004144ED"/>
    <w:rsid w:val="004146DE"/>
    <w:rsid w:val="00414F7A"/>
    <w:rsid w:val="0041502C"/>
    <w:rsid w:val="0041555E"/>
    <w:rsid w:val="0041586C"/>
    <w:rsid w:val="004159D6"/>
    <w:rsid w:val="00415A1E"/>
    <w:rsid w:val="00415A73"/>
    <w:rsid w:val="00415DBA"/>
    <w:rsid w:val="00415E7A"/>
    <w:rsid w:val="00416098"/>
    <w:rsid w:val="00416532"/>
    <w:rsid w:val="00416568"/>
    <w:rsid w:val="0041665B"/>
    <w:rsid w:val="00416776"/>
    <w:rsid w:val="004167A4"/>
    <w:rsid w:val="004167DF"/>
    <w:rsid w:val="00416B7F"/>
    <w:rsid w:val="004171F8"/>
    <w:rsid w:val="00417246"/>
    <w:rsid w:val="004172C6"/>
    <w:rsid w:val="004174E1"/>
    <w:rsid w:val="00417546"/>
    <w:rsid w:val="00417620"/>
    <w:rsid w:val="00417735"/>
    <w:rsid w:val="00417890"/>
    <w:rsid w:val="00417954"/>
    <w:rsid w:val="00417BB7"/>
    <w:rsid w:val="00417CC8"/>
    <w:rsid w:val="00420788"/>
    <w:rsid w:val="004207B3"/>
    <w:rsid w:val="00420ACC"/>
    <w:rsid w:val="00420ECB"/>
    <w:rsid w:val="004210BD"/>
    <w:rsid w:val="0042139B"/>
    <w:rsid w:val="00421796"/>
    <w:rsid w:val="00421862"/>
    <w:rsid w:val="00421EA3"/>
    <w:rsid w:val="0042207A"/>
    <w:rsid w:val="004223F5"/>
    <w:rsid w:val="00422453"/>
    <w:rsid w:val="00422A9F"/>
    <w:rsid w:val="00422C47"/>
    <w:rsid w:val="00422E10"/>
    <w:rsid w:val="00422F19"/>
    <w:rsid w:val="004231D4"/>
    <w:rsid w:val="0042392B"/>
    <w:rsid w:val="004239E1"/>
    <w:rsid w:val="00423C4B"/>
    <w:rsid w:val="00423C53"/>
    <w:rsid w:val="00424088"/>
    <w:rsid w:val="004247D0"/>
    <w:rsid w:val="00424F6B"/>
    <w:rsid w:val="0042509C"/>
    <w:rsid w:val="0042525E"/>
    <w:rsid w:val="00425365"/>
    <w:rsid w:val="00425387"/>
    <w:rsid w:val="0042543A"/>
    <w:rsid w:val="0042575E"/>
    <w:rsid w:val="004258B4"/>
    <w:rsid w:val="0042594E"/>
    <w:rsid w:val="00425B60"/>
    <w:rsid w:val="00425C09"/>
    <w:rsid w:val="00425D9C"/>
    <w:rsid w:val="00425E3E"/>
    <w:rsid w:val="00426157"/>
    <w:rsid w:val="0042619F"/>
    <w:rsid w:val="00426293"/>
    <w:rsid w:val="004263F7"/>
    <w:rsid w:val="00426967"/>
    <w:rsid w:val="00426C8C"/>
    <w:rsid w:val="00426E31"/>
    <w:rsid w:val="0042744C"/>
    <w:rsid w:val="004274D6"/>
    <w:rsid w:val="00427561"/>
    <w:rsid w:val="0042784C"/>
    <w:rsid w:val="0042788E"/>
    <w:rsid w:val="004279E0"/>
    <w:rsid w:val="00427B2C"/>
    <w:rsid w:val="00427D7B"/>
    <w:rsid w:val="00427DC0"/>
    <w:rsid w:val="00427E27"/>
    <w:rsid w:val="00427E3B"/>
    <w:rsid w:val="00430259"/>
    <w:rsid w:val="004303B2"/>
    <w:rsid w:val="00430A6A"/>
    <w:rsid w:val="00430C4B"/>
    <w:rsid w:val="00430D6A"/>
    <w:rsid w:val="00430D86"/>
    <w:rsid w:val="00431201"/>
    <w:rsid w:val="00431430"/>
    <w:rsid w:val="00431601"/>
    <w:rsid w:val="004317FE"/>
    <w:rsid w:val="00431961"/>
    <w:rsid w:val="00431F85"/>
    <w:rsid w:val="00431FE5"/>
    <w:rsid w:val="0043237B"/>
    <w:rsid w:val="0043241C"/>
    <w:rsid w:val="00432616"/>
    <w:rsid w:val="0043272B"/>
    <w:rsid w:val="00432888"/>
    <w:rsid w:val="00432B2C"/>
    <w:rsid w:val="00432BF1"/>
    <w:rsid w:val="0043315B"/>
    <w:rsid w:val="00433316"/>
    <w:rsid w:val="004333DE"/>
    <w:rsid w:val="004335D2"/>
    <w:rsid w:val="00433BAD"/>
    <w:rsid w:val="00433BE6"/>
    <w:rsid w:val="00433D88"/>
    <w:rsid w:val="00434433"/>
    <w:rsid w:val="00434771"/>
    <w:rsid w:val="004347CC"/>
    <w:rsid w:val="0043488D"/>
    <w:rsid w:val="00434A7F"/>
    <w:rsid w:val="00434F5D"/>
    <w:rsid w:val="00434FB2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A8D"/>
    <w:rsid w:val="00435C0A"/>
    <w:rsid w:val="00435C19"/>
    <w:rsid w:val="00435D95"/>
    <w:rsid w:val="00435F6E"/>
    <w:rsid w:val="0043601D"/>
    <w:rsid w:val="0043623E"/>
    <w:rsid w:val="00436855"/>
    <w:rsid w:val="004368C9"/>
    <w:rsid w:val="00437126"/>
    <w:rsid w:val="0043747B"/>
    <w:rsid w:val="0043794E"/>
    <w:rsid w:val="00437AD2"/>
    <w:rsid w:val="00437AE3"/>
    <w:rsid w:val="00437B33"/>
    <w:rsid w:val="00437BCB"/>
    <w:rsid w:val="00437C0E"/>
    <w:rsid w:val="00437FC1"/>
    <w:rsid w:val="0044024A"/>
    <w:rsid w:val="0044073C"/>
    <w:rsid w:val="004408CE"/>
    <w:rsid w:val="00440A99"/>
    <w:rsid w:val="00440D17"/>
    <w:rsid w:val="00440F0F"/>
    <w:rsid w:val="00440FF1"/>
    <w:rsid w:val="00441195"/>
    <w:rsid w:val="004416C3"/>
    <w:rsid w:val="0044174F"/>
    <w:rsid w:val="00441F90"/>
    <w:rsid w:val="00442050"/>
    <w:rsid w:val="004421E1"/>
    <w:rsid w:val="00442295"/>
    <w:rsid w:val="0044248F"/>
    <w:rsid w:val="00442679"/>
    <w:rsid w:val="0044295F"/>
    <w:rsid w:val="004429E3"/>
    <w:rsid w:val="00443189"/>
    <w:rsid w:val="00443274"/>
    <w:rsid w:val="004436E8"/>
    <w:rsid w:val="00443806"/>
    <w:rsid w:val="00443A78"/>
    <w:rsid w:val="00443B16"/>
    <w:rsid w:val="00443B95"/>
    <w:rsid w:val="00443CD9"/>
    <w:rsid w:val="0044411B"/>
    <w:rsid w:val="00444222"/>
    <w:rsid w:val="0044446F"/>
    <w:rsid w:val="00444489"/>
    <w:rsid w:val="00444581"/>
    <w:rsid w:val="004446E5"/>
    <w:rsid w:val="00444A7F"/>
    <w:rsid w:val="00444B86"/>
    <w:rsid w:val="00444BD1"/>
    <w:rsid w:val="00444F98"/>
    <w:rsid w:val="00445387"/>
    <w:rsid w:val="0044567F"/>
    <w:rsid w:val="00445702"/>
    <w:rsid w:val="00445918"/>
    <w:rsid w:val="00445A80"/>
    <w:rsid w:val="0044659C"/>
    <w:rsid w:val="00446A4F"/>
    <w:rsid w:val="00446C66"/>
    <w:rsid w:val="00446F91"/>
    <w:rsid w:val="00447020"/>
    <w:rsid w:val="00447064"/>
    <w:rsid w:val="004475DC"/>
    <w:rsid w:val="0044781B"/>
    <w:rsid w:val="00447E3E"/>
    <w:rsid w:val="00447EEE"/>
    <w:rsid w:val="00450203"/>
    <w:rsid w:val="004503EF"/>
    <w:rsid w:val="0045049E"/>
    <w:rsid w:val="004504B7"/>
    <w:rsid w:val="004505D0"/>
    <w:rsid w:val="00450A86"/>
    <w:rsid w:val="00450DCA"/>
    <w:rsid w:val="0045104D"/>
    <w:rsid w:val="0045131A"/>
    <w:rsid w:val="00451564"/>
    <w:rsid w:val="004516D0"/>
    <w:rsid w:val="004519A8"/>
    <w:rsid w:val="004519C0"/>
    <w:rsid w:val="0045207E"/>
    <w:rsid w:val="0045213E"/>
    <w:rsid w:val="00452529"/>
    <w:rsid w:val="004525A3"/>
    <w:rsid w:val="00452A14"/>
    <w:rsid w:val="00452BDB"/>
    <w:rsid w:val="0045314A"/>
    <w:rsid w:val="004531F2"/>
    <w:rsid w:val="00453428"/>
    <w:rsid w:val="00453860"/>
    <w:rsid w:val="00453989"/>
    <w:rsid w:val="004539D0"/>
    <w:rsid w:val="00453B2B"/>
    <w:rsid w:val="00453B86"/>
    <w:rsid w:val="0045415D"/>
    <w:rsid w:val="00454270"/>
    <w:rsid w:val="00454796"/>
    <w:rsid w:val="00454868"/>
    <w:rsid w:val="00454AAD"/>
    <w:rsid w:val="00454DF8"/>
    <w:rsid w:val="004551F5"/>
    <w:rsid w:val="00455227"/>
    <w:rsid w:val="004552C3"/>
    <w:rsid w:val="00455398"/>
    <w:rsid w:val="00455599"/>
    <w:rsid w:val="00455CB9"/>
    <w:rsid w:val="00455CEF"/>
    <w:rsid w:val="00455F9F"/>
    <w:rsid w:val="00456969"/>
    <w:rsid w:val="00456AE9"/>
    <w:rsid w:val="00456D80"/>
    <w:rsid w:val="00456D9C"/>
    <w:rsid w:val="00456FC4"/>
    <w:rsid w:val="0045705A"/>
    <w:rsid w:val="00457390"/>
    <w:rsid w:val="004573F7"/>
    <w:rsid w:val="0045762A"/>
    <w:rsid w:val="00457753"/>
    <w:rsid w:val="0045796B"/>
    <w:rsid w:val="004579ED"/>
    <w:rsid w:val="00457A94"/>
    <w:rsid w:val="00457D94"/>
    <w:rsid w:val="00457EAE"/>
    <w:rsid w:val="00457F66"/>
    <w:rsid w:val="004606EB"/>
    <w:rsid w:val="0046080C"/>
    <w:rsid w:val="00460874"/>
    <w:rsid w:val="00460A64"/>
    <w:rsid w:val="00460C95"/>
    <w:rsid w:val="00460D64"/>
    <w:rsid w:val="00460E4B"/>
    <w:rsid w:val="00460E99"/>
    <w:rsid w:val="00460FCD"/>
    <w:rsid w:val="004610BB"/>
    <w:rsid w:val="004610C7"/>
    <w:rsid w:val="004612C5"/>
    <w:rsid w:val="00461305"/>
    <w:rsid w:val="004615AA"/>
    <w:rsid w:val="00461621"/>
    <w:rsid w:val="004618AF"/>
    <w:rsid w:val="004618B3"/>
    <w:rsid w:val="00461940"/>
    <w:rsid w:val="004619E6"/>
    <w:rsid w:val="00461BB2"/>
    <w:rsid w:val="00461DD0"/>
    <w:rsid w:val="00461F06"/>
    <w:rsid w:val="00461F4C"/>
    <w:rsid w:val="004620CC"/>
    <w:rsid w:val="0046214E"/>
    <w:rsid w:val="0046237F"/>
    <w:rsid w:val="00462637"/>
    <w:rsid w:val="0046286B"/>
    <w:rsid w:val="00463431"/>
    <w:rsid w:val="00463635"/>
    <w:rsid w:val="00463799"/>
    <w:rsid w:val="00463A71"/>
    <w:rsid w:val="00463D4D"/>
    <w:rsid w:val="00463D5E"/>
    <w:rsid w:val="0046400B"/>
    <w:rsid w:val="00464405"/>
    <w:rsid w:val="0046456B"/>
    <w:rsid w:val="004647AB"/>
    <w:rsid w:val="00464917"/>
    <w:rsid w:val="004649C2"/>
    <w:rsid w:val="00464C9D"/>
    <w:rsid w:val="00464D5D"/>
    <w:rsid w:val="00464D7F"/>
    <w:rsid w:val="00464F5D"/>
    <w:rsid w:val="0046503E"/>
    <w:rsid w:val="00465282"/>
    <w:rsid w:val="004652DF"/>
    <w:rsid w:val="004652FF"/>
    <w:rsid w:val="0046551D"/>
    <w:rsid w:val="00465563"/>
    <w:rsid w:val="004656A9"/>
    <w:rsid w:val="004656E7"/>
    <w:rsid w:val="00465B7B"/>
    <w:rsid w:val="00465BA6"/>
    <w:rsid w:val="00466625"/>
    <w:rsid w:val="00466866"/>
    <w:rsid w:val="00466C70"/>
    <w:rsid w:val="00466F1B"/>
    <w:rsid w:val="0046707D"/>
    <w:rsid w:val="004679CE"/>
    <w:rsid w:val="00467C87"/>
    <w:rsid w:val="00467F02"/>
    <w:rsid w:val="00467F33"/>
    <w:rsid w:val="00467F9C"/>
    <w:rsid w:val="00470624"/>
    <w:rsid w:val="00470685"/>
    <w:rsid w:val="00470692"/>
    <w:rsid w:val="0047086B"/>
    <w:rsid w:val="00470897"/>
    <w:rsid w:val="00470A0F"/>
    <w:rsid w:val="00470D6F"/>
    <w:rsid w:val="00470F98"/>
    <w:rsid w:val="004710C2"/>
    <w:rsid w:val="00471495"/>
    <w:rsid w:val="00471550"/>
    <w:rsid w:val="00471900"/>
    <w:rsid w:val="00471995"/>
    <w:rsid w:val="004719FC"/>
    <w:rsid w:val="00471A3E"/>
    <w:rsid w:val="00471AD3"/>
    <w:rsid w:val="00471C0C"/>
    <w:rsid w:val="00471C30"/>
    <w:rsid w:val="004723A9"/>
    <w:rsid w:val="00472408"/>
    <w:rsid w:val="00472984"/>
    <w:rsid w:val="004729C6"/>
    <w:rsid w:val="00472A83"/>
    <w:rsid w:val="00472D60"/>
    <w:rsid w:val="004730B1"/>
    <w:rsid w:val="0047320B"/>
    <w:rsid w:val="0047342F"/>
    <w:rsid w:val="004735C9"/>
    <w:rsid w:val="00473B82"/>
    <w:rsid w:val="00473FA7"/>
    <w:rsid w:val="004740CB"/>
    <w:rsid w:val="0047451F"/>
    <w:rsid w:val="0047453C"/>
    <w:rsid w:val="00474770"/>
    <w:rsid w:val="0047493A"/>
    <w:rsid w:val="004749B1"/>
    <w:rsid w:val="00474A6B"/>
    <w:rsid w:val="00474AC6"/>
    <w:rsid w:val="00474D39"/>
    <w:rsid w:val="00474F9E"/>
    <w:rsid w:val="0047502F"/>
    <w:rsid w:val="00475063"/>
    <w:rsid w:val="004755DE"/>
    <w:rsid w:val="00475691"/>
    <w:rsid w:val="0047569C"/>
    <w:rsid w:val="004757CC"/>
    <w:rsid w:val="0047587F"/>
    <w:rsid w:val="00475944"/>
    <w:rsid w:val="00475986"/>
    <w:rsid w:val="00475F48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BE"/>
    <w:rsid w:val="00477163"/>
    <w:rsid w:val="00477190"/>
    <w:rsid w:val="00477536"/>
    <w:rsid w:val="00477650"/>
    <w:rsid w:val="00477746"/>
    <w:rsid w:val="00477841"/>
    <w:rsid w:val="00477B16"/>
    <w:rsid w:val="00477F12"/>
    <w:rsid w:val="00480067"/>
    <w:rsid w:val="0048050F"/>
    <w:rsid w:val="0048108A"/>
    <w:rsid w:val="00481186"/>
    <w:rsid w:val="00481216"/>
    <w:rsid w:val="0048126E"/>
    <w:rsid w:val="0048130A"/>
    <w:rsid w:val="00481414"/>
    <w:rsid w:val="00481450"/>
    <w:rsid w:val="004814AA"/>
    <w:rsid w:val="004814CA"/>
    <w:rsid w:val="004817DB"/>
    <w:rsid w:val="00481947"/>
    <w:rsid w:val="00481BC1"/>
    <w:rsid w:val="00481D8B"/>
    <w:rsid w:val="00481DE2"/>
    <w:rsid w:val="00481F7F"/>
    <w:rsid w:val="00481FAC"/>
    <w:rsid w:val="004822EB"/>
    <w:rsid w:val="004822F5"/>
    <w:rsid w:val="00482337"/>
    <w:rsid w:val="00482373"/>
    <w:rsid w:val="004824D2"/>
    <w:rsid w:val="00482A16"/>
    <w:rsid w:val="00482A84"/>
    <w:rsid w:val="00482E9C"/>
    <w:rsid w:val="00482F46"/>
    <w:rsid w:val="00482F95"/>
    <w:rsid w:val="00483087"/>
    <w:rsid w:val="004831F4"/>
    <w:rsid w:val="00483246"/>
    <w:rsid w:val="004833CE"/>
    <w:rsid w:val="004838BC"/>
    <w:rsid w:val="0048398D"/>
    <w:rsid w:val="00483CDC"/>
    <w:rsid w:val="004841D6"/>
    <w:rsid w:val="004843B5"/>
    <w:rsid w:val="00484740"/>
    <w:rsid w:val="00484C2F"/>
    <w:rsid w:val="00484DE5"/>
    <w:rsid w:val="004851D2"/>
    <w:rsid w:val="00485258"/>
    <w:rsid w:val="004852CD"/>
    <w:rsid w:val="004855E5"/>
    <w:rsid w:val="004857B4"/>
    <w:rsid w:val="00485AD6"/>
    <w:rsid w:val="00485B0B"/>
    <w:rsid w:val="00485DA5"/>
    <w:rsid w:val="00485F88"/>
    <w:rsid w:val="004861F9"/>
    <w:rsid w:val="0048646A"/>
    <w:rsid w:val="00486485"/>
    <w:rsid w:val="00486630"/>
    <w:rsid w:val="0048693F"/>
    <w:rsid w:val="00486C5F"/>
    <w:rsid w:val="004870B0"/>
    <w:rsid w:val="004874CC"/>
    <w:rsid w:val="004875E5"/>
    <w:rsid w:val="00487769"/>
    <w:rsid w:val="004877D9"/>
    <w:rsid w:val="00487846"/>
    <w:rsid w:val="00487AC4"/>
    <w:rsid w:val="00487CAE"/>
    <w:rsid w:val="004905D9"/>
    <w:rsid w:val="00490657"/>
    <w:rsid w:val="00490B57"/>
    <w:rsid w:val="00490E50"/>
    <w:rsid w:val="00491220"/>
    <w:rsid w:val="004913C9"/>
    <w:rsid w:val="004914CD"/>
    <w:rsid w:val="00491638"/>
    <w:rsid w:val="00491647"/>
    <w:rsid w:val="00491649"/>
    <w:rsid w:val="00491747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BE1"/>
    <w:rsid w:val="00492D19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B29"/>
    <w:rsid w:val="00493D07"/>
    <w:rsid w:val="00493DA9"/>
    <w:rsid w:val="00493DDF"/>
    <w:rsid w:val="00493F4D"/>
    <w:rsid w:val="0049436E"/>
    <w:rsid w:val="004944B9"/>
    <w:rsid w:val="0049450F"/>
    <w:rsid w:val="004946B9"/>
    <w:rsid w:val="00494AAD"/>
    <w:rsid w:val="00494C16"/>
    <w:rsid w:val="00494D10"/>
    <w:rsid w:val="00494D69"/>
    <w:rsid w:val="00494DA9"/>
    <w:rsid w:val="00494E03"/>
    <w:rsid w:val="00494EC5"/>
    <w:rsid w:val="00494ECB"/>
    <w:rsid w:val="004951AA"/>
    <w:rsid w:val="0049560E"/>
    <w:rsid w:val="0049568B"/>
    <w:rsid w:val="00495766"/>
    <w:rsid w:val="004958BC"/>
    <w:rsid w:val="00495A26"/>
    <w:rsid w:val="00495B2D"/>
    <w:rsid w:val="004960F8"/>
    <w:rsid w:val="00496157"/>
    <w:rsid w:val="00496167"/>
    <w:rsid w:val="0049655A"/>
    <w:rsid w:val="0049656F"/>
    <w:rsid w:val="004968E4"/>
    <w:rsid w:val="00496925"/>
    <w:rsid w:val="00496A13"/>
    <w:rsid w:val="00496A5C"/>
    <w:rsid w:val="00496CAD"/>
    <w:rsid w:val="00496CD7"/>
    <w:rsid w:val="00496EB4"/>
    <w:rsid w:val="00497068"/>
    <w:rsid w:val="004971D1"/>
    <w:rsid w:val="004971F3"/>
    <w:rsid w:val="004972EC"/>
    <w:rsid w:val="00497432"/>
    <w:rsid w:val="00497561"/>
    <w:rsid w:val="00497634"/>
    <w:rsid w:val="00497C05"/>
    <w:rsid w:val="00497C5E"/>
    <w:rsid w:val="00497CF7"/>
    <w:rsid w:val="004A0017"/>
    <w:rsid w:val="004A0049"/>
    <w:rsid w:val="004A0299"/>
    <w:rsid w:val="004A03C3"/>
    <w:rsid w:val="004A0633"/>
    <w:rsid w:val="004A06B9"/>
    <w:rsid w:val="004A096B"/>
    <w:rsid w:val="004A0A97"/>
    <w:rsid w:val="004A0A99"/>
    <w:rsid w:val="004A0DFC"/>
    <w:rsid w:val="004A0F45"/>
    <w:rsid w:val="004A0F5B"/>
    <w:rsid w:val="004A1286"/>
    <w:rsid w:val="004A12A1"/>
    <w:rsid w:val="004A1362"/>
    <w:rsid w:val="004A14E6"/>
    <w:rsid w:val="004A1767"/>
    <w:rsid w:val="004A1903"/>
    <w:rsid w:val="004A199E"/>
    <w:rsid w:val="004A1A0B"/>
    <w:rsid w:val="004A1AA5"/>
    <w:rsid w:val="004A1DA3"/>
    <w:rsid w:val="004A1E50"/>
    <w:rsid w:val="004A1EC7"/>
    <w:rsid w:val="004A200C"/>
    <w:rsid w:val="004A20BC"/>
    <w:rsid w:val="004A21FE"/>
    <w:rsid w:val="004A25AE"/>
    <w:rsid w:val="004A2A25"/>
    <w:rsid w:val="004A2ACF"/>
    <w:rsid w:val="004A2C29"/>
    <w:rsid w:val="004A2CE7"/>
    <w:rsid w:val="004A31AD"/>
    <w:rsid w:val="004A3236"/>
    <w:rsid w:val="004A32F0"/>
    <w:rsid w:val="004A3389"/>
    <w:rsid w:val="004A34FD"/>
    <w:rsid w:val="004A3612"/>
    <w:rsid w:val="004A3BD1"/>
    <w:rsid w:val="004A3C47"/>
    <w:rsid w:val="004A3D78"/>
    <w:rsid w:val="004A3F2E"/>
    <w:rsid w:val="004A3F90"/>
    <w:rsid w:val="004A4281"/>
    <w:rsid w:val="004A42EF"/>
    <w:rsid w:val="004A4997"/>
    <w:rsid w:val="004A49B2"/>
    <w:rsid w:val="004A4A41"/>
    <w:rsid w:val="004A4BF7"/>
    <w:rsid w:val="004A4CA6"/>
    <w:rsid w:val="004A4CFF"/>
    <w:rsid w:val="004A4DB1"/>
    <w:rsid w:val="004A4E3D"/>
    <w:rsid w:val="004A5024"/>
    <w:rsid w:val="004A504D"/>
    <w:rsid w:val="004A53BA"/>
    <w:rsid w:val="004A5433"/>
    <w:rsid w:val="004A5595"/>
    <w:rsid w:val="004A580E"/>
    <w:rsid w:val="004A58C6"/>
    <w:rsid w:val="004A5AA3"/>
    <w:rsid w:val="004A5DF1"/>
    <w:rsid w:val="004A6229"/>
    <w:rsid w:val="004A6461"/>
    <w:rsid w:val="004A694D"/>
    <w:rsid w:val="004A6A76"/>
    <w:rsid w:val="004A6F23"/>
    <w:rsid w:val="004A6F87"/>
    <w:rsid w:val="004A6F90"/>
    <w:rsid w:val="004A6FB2"/>
    <w:rsid w:val="004A78FD"/>
    <w:rsid w:val="004A7A57"/>
    <w:rsid w:val="004A7A84"/>
    <w:rsid w:val="004B0051"/>
    <w:rsid w:val="004B0105"/>
    <w:rsid w:val="004B0291"/>
    <w:rsid w:val="004B0300"/>
    <w:rsid w:val="004B0565"/>
    <w:rsid w:val="004B05D2"/>
    <w:rsid w:val="004B0665"/>
    <w:rsid w:val="004B071E"/>
    <w:rsid w:val="004B08B6"/>
    <w:rsid w:val="004B08C1"/>
    <w:rsid w:val="004B0A6D"/>
    <w:rsid w:val="004B0B3F"/>
    <w:rsid w:val="004B0B4C"/>
    <w:rsid w:val="004B166D"/>
    <w:rsid w:val="004B19B1"/>
    <w:rsid w:val="004B1AF8"/>
    <w:rsid w:val="004B1D46"/>
    <w:rsid w:val="004B21FA"/>
    <w:rsid w:val="004B2601"/>
    <w:rsid w:val="004B278C"/>
    <w:rsid w:val="004B27B7"/>
    <w:rsid w:val="004B2843"/>
    <w:rsid w:val="004B2ABA"/>
    <w:rsid w:val="004B2AE1"/>
    <w:rsid w:val="004B2CAF"/>
    <w:rsid w:val="004B2ECE"/>
    <w:rsid w:val="004B31B7"/>
    <w:rsid w:val="004B332D"/>
    <w:rsid w:val="004B3580"/>
    <w:rsid w:val="004B364C"/>
    <w:rsid w:val="004B3672"/>
    <w:rsid w:val="004B36AF"/>
    <w:rsid w:val="004B3C76"/>
    <w:rsid w:val="004B3FD9"/>
    <w:rsid w:val="004B4437"/>
    <w:rsid w:val="004B4493"/>
    <w:rsid w:val="004B4521"/>
    <w:rsid w:val="004B4749"/>
    <w:rsid w:val="004B4751"/>
    <w:rsid w:val="004B4C86"/>
    <w:rsid w:val="004B4CA5"/>
    <w:rsid w:val="004B4CAD"/>
    <w:rsid w:val="004B4D5D"/>
    <w:rsid w:val="004B53CC"/>
    <w:rsid w:val="004B57EB"/>
    <w:rsid w:val="004B5914"/>
    <w:rsid w:val="004B59B0"/>
    <w:rsid w:val="004B5A14"/>
    <w:rsid w:val="004B5A5D"/>
    <w:rsid w:val="004B5AD6"/>
    <w:rsid w:val="004B5ED8"/>
    <w:rsid w:val="004B5F0C"/>
    <w:rsid w:val="004B5F7D"/>
    <w:rsid w:val="004B6453"/>
    <w:rsid w:val="004B64EA"/>
    <w:rsid w:val="004B6C29"/>
    <w:rsid w:val="004B70C5"/>
    <w:rsid w:val="004B7296"/>
    <w:rsid w:val="004B72EB"/>
    <w:rsid w:val="004B73B1"/>
    <w:rsid w:val="004B7413"/>
    <w:rsid w:val="004B74D6"/>
    <w:rsid w:val="004C00DE"/>
    <w:rsid w:val="004C05A3"/>
    <w:rsid w:val="004C0804"/>
    <w:rsid w:val="004C0A30"/>
    <w:rsid w:val="004C0AB5"/>
    <w:rsid w:val="004C0B2E"/>
    <w:rsid w:val="004C11A7"/>
    <w:rsid w:val="004C1384"/>
    <w:rsid w:val="004C139D"/>
    <w:rsid w:val="004C14C9"/>
    <w:rsid w:val="004C16B6"/>
    <w:rsid w:val="004C1A40"/>
    <w:rsid w:val="004C1AE6"/>
    <w:rsid w:val="004C1B61"/>
    <w:rsid w:val="004C1BC5"/>
    <w:rsid w:val="004C1D51"/>
    <w:rsid w:val="004C2016"/>
    <w:rsid w:val="004C2049"/>
    <w:rsid w:val="004C2647"/>
    <w:rsid w:val="004C2728"/>
    <w:rsid w:val="004C27DD"/>
    <w:rsid w:val="004C2923"/>
    <w:rsid w:val="004C29AF"/>
    <w:rsid w:val="004C3052"/>
    <w:rsid w:val="004C3683"/>
    <w:rsid w:val="004C391D"/>
    <w:rsid w:val="004C3AC3"/>
    <w:rsid w:val="004C418B"/>
    <w:rsid w:val="004C43C4"/>
    <w:rsid w:val="004C4409"/>
    <w:rsid w:val="004C447A"/>
    <w:rsid w:val="004C4701"/>
    <w:rsid w:val="004C4709"/>
    <w:rsid w:val="004C4770"/>
    <w:rsid w:val="004C4958"/>
    <w:rsid w:val="004C4A99"/>
    <w:rsid w:val="004C4B13"/>
    <w:rsid w:val="004C4B6C"/>
    <w:rsid w:val="004C4B97"/>
    <w:rsid w:val="004C4BCE"/>
    <w:rsid w:val="004C4BCF"/>
    <w:rsid w:val="004C4C06"/>
    <w:rsid w:val="004C4F24"/>
    <w:rsid w:val="004C4F33"/>
    <w:rsid w:val="004C5210"/>
    <w:rsid w:val="004C52CF"/>
    <w:rsid w:val="004C5533"/>
    <w:rsid w:val="004C55BB"/>
    <w:rsid w:val="004C5632"/>
    <w:rsid w:val="004C56F4"/>
    <w:rsid w:val="004C594C"/>
    <w:rsid w:val="004C5AD3"/>
    <w:rsid w:val="004C5D1D"/>
    <w:rsid w:val="004C5E12"/>
    <w:rsid w:val="004C5E33"/>
    <w:rsid w:val="004C5E7D"/>
    <w:rsid w:val="004C5EDA"/>
    <w:rsid w:val="004C64DC"/>
    <w:rsid w:val="004C65C0"/>
    <w:rsid w:val="004C66E2"/>
    <w:rsid w:val="004C6A2C"/>
    <w:rsid w:val="004C6C41"/>
    <w:rsid w:val="004C6C4E"/>
    <w:rsid w:val="004C6E4E"/>
    <w:rsid w:val="004C722D"/>
    <w:rsid w:val="004C726F"/>
    <w:rsid w:val="004C73C0"/>
    <w:rsid w:val="004C748E"/>
    <w:rsid w:val="004C74B7"/>
    <w:rsid w:val="004C7602"/>
    <w:rsid w:val="004C77C6"/>
    <w:rsid w:val="004C7A39"/>
    <w:rsid w:val="004C7C1F"/>
    <w:rsid w:val="004C7D7B"/>
    <w:rsid w:val="004C7FAE"/>
    <w:rsid w:val="004D04C9"/>
    <w:rsid w:val="004D05E0"/>
    <w:rsid w:val="004D0637"/>
    <w:rsid w:val="004D0682"/>
    <w:rsid w:val="004D06EF"/>
    <w:rsid w:val="004D08D1"/>
    <w:rsid w:val="004D09B9"/>
    <w:rsid w:val="004D0B8F"/>
    <w:rsid w:val="004D0BEE"/>
    <w:rsid w:val="004D0CDD"/>
    <w:rsid w:val="004D143B"/>
    <w:rsid w:val="004D163D"/>
    <w:rsid w:val="004D198E"/>
    <w:rsid w:val="004D1AF0"/>
    <w:rsid w:val="004D1E65"/>
    <w:rsid w:val="004D245E"/>
    <w:rsid w:val="004D29A2"/>
    <w:rsid w:val="004D2BD2"/>
    <w:rsid w:val="004D2D27"/>
    <w:rsid w:val="004D2EE5"/>
    <w:rsid w:val="004D2FBE"/>
    <w:rsid w:val="004D2FC7"/>
    <w:rsid w:val="004D335C"/>
    <w:rsid w:val="004D33FC"/>
    <w:rsid w:val="004D3438"/>
    <w:rsid w:val="004D36BA"/>
    <w:rsid w:val="004D3A78"/>
    <w:rsid w:val="004D3AAE"/>
    <w:rsid w:val="004D3AE2"/>
    <w:rsid w:val="004D3CF7"/>
    <w:rsid w:val="004D3EBD"/>
    <w:rsid w:val="004D403D"/>
    <w:rsid w:val="004D4650"/>
    <w:rsid w:val="004D4683"/>
    <w:rsid w:val="004D4B8B"/>
    <w:rsid w:val="004D4D34"/>
    <w:rsid w:val="004D50C9"/>
    <w:rsid w:val="004D5285"/>
    <w:rsid w:val="004D5C6D"/>
    <w:rsid w:val="004D5E5D"/>
    <w:rsid w:val="004D5E8C"/>
    <w:rsid w:val="004D5F5F"/>
    <w:rsid w:val="004D61C8"/>
    <w:rsid w:val="004D636C"/>
    <w:rsid w:val="004D63ED"/>
    <w:rsid w:val="004D6BB0"/>
    <w:rsid w:val="004D723D"/>
    <w:rsid w:val="004D74F9"/>
    <w:rsid w:val="004D78AB"/>
    <w:rsid w:val="004D7955"/>
    <w:rsid w:val="004D7C3D"/>
    <w:rsid w:val="004D7C56"/>
    <w:rsid w:val="004D7D32"/>
    <w:rsid w:val="004D7F3E"/>
    <w:rsid w:val="004E008A"/>
    <w:rsid w:val="004E0439"/>
    <w:rsid w:val="004E04FE"/>
    <w:rsid w:val="004E0739"/>
    <w:rsid w:val="004E0E29"/>
    <w:rsid w:val="004E0E30"/>
    <w:rsid w:val="004E0F60"/>
    <w:rsid w:val="004E132D"/>
    <w:rsid w:val="004E1541"/>
    <w:rsid w:val="004E1599"/>
    <w:rsid w:val="004E199A"/>
    <w:rsid w:val="004E1A75"/>
    <w:rsid w:val="004E1AE8"/>
    <w:rsid w:val="004E1BEA"/>
    <w:rsid w:val="004E20BE"/>
    <w:rsid w:val="004E26C9"/>
    <w:rsid w:val="004E26D8"/>
    <w:rsid w:val="004E2803"/>
    <w:rsid w:val="004E2C2E"/>
    <w:rsid w:val="004E2C4E"/>
    <w:rsid w:val="004E3107"/>
    <w:rsid w:val="004E3123"/>
    <w:rsid w:val="004E382C"/>
    <w:rsid w:val="004E38AE"/>
    <w:rsid w:val="004E39F8"/>
    <w:rsid w:val="004E3D9C"/>
    <w:rsid w:val="004E3D9E"/>
    <w:rsid w:val="004E3DF0"/>
    <w:rsid w:val="004E3ECA"/>
    <w:rsid w:val="004E3F88"/>
    <w:rsid w:val="004E4036"/>
    <w:rsid w:val="004E40E3"/>
    <w:rsid w:val="004E4128"/>
    <w:rsid w:val="004E425D"/>
    <w:rsid w:val="004E4838"/>
    <w:rsid w:val="004E4D20"/>
    <w:rsid w:val="004E5216"/>
    <w:rsid w:val="004E5251"/>
    <w:rsid w:val="004E53C1"/>
    <w:rsid w:val="004E55DE"/>
    <w:rsid w:val="004E57C8"/>
    <w:rsid w:val="004E5817"/>
    <w:rsid w:val="004E589B"/>
    <w:rsid w:val="004E58ED"/>
    <w:rsid w:val="004E5D66"/>
    <w:rsid w:val="004E6398"/>
    <w:rsid w:val="004E6595"/>
    <w:rsid w:val="004E6795"/>
    <w:rsid w:val="004E67F1"/>
    <w:rsid w:val="004E6AE0"/>
    <w:rsid w:val="004E6CBB"/>
    <w:rsid w:val="004E711F"/>
    <w:rsid w:val="004E74FC"/>
    <w:rsid w:val="004E77AE"/>
    <w:rsid w:val="004E7AC7"/>
    <w:rsid w:val="004E7C9D"/>
    <w:rsid w:val="004E7F31"/>
    <w:rsid w:val="004F0178"/>
    <w:rsid w:val="004F068B"/>
    <w:rsid w:val="004F08D3"/>
    <w:rsid w:val="004F08F9"/>
    <w:rsid w:val="004F105A"/>
    <w:rsid w:val="004F11AF"/>
    <w:rsid w:val="004F1317"/>
    <w:rsid w:val="004F1344"/>
    <w:rsid w:val="004F1785"/>
    <w:rsid w:val="004F18BF"/>
    <w:rsid w:val="004F19CE"/>
    <w:rsid w:val="004F1FFB"/>
    <w:rsid w:val="004F21E8"/>
    <w:rsid w:val="004F230E"/>
    <w:rsid w:val="004F249F"/>
    <w:rsid w:val="004F250C"/>
    <w:rsid w:val="004F25F9"/>
    <w:rsid w:val="004F27A5"/>
    <w:rsid w:val="004F2DF4"/>
    <w:rsid w:val="004F3361"/>
    <w:rsid w:val="004F3648"/>
    <w:rsid w:val="004F39CC"/>
    <w:rsid w:val="004F4228"/>
    <w:rsid w:val="004F44B6"/>
    <w:rsid w:val="004F463B"/>
    <w:rsid w:val="004F480D"/>
    <w:rsid w:val="004F488D"/>
    <w:rsid w:val="004F48F2"/>
    <w:rsid w:val="004F4D48"/>
    <w:rsid w:val="004F4FBA"/>
    <w:rsid w:val="004F5BC2"/>
    <w:rsid w:val="004F5D67"/>
    <w:rsid w:val="004F5D80"/>
    <w:rsid w:val="004F5F7C"/>
    <w:rsid w:val="004F5FB3"/>
    <w:rsid w:val="004F64EF"/>
    <w:rsid w:val="004F67D4"/>
    <w:rsid w:val="004F6AF8"/>
    <w:rsid w:val="004F6B6E"/>
    <w:rsid w:val="004F6C8D"/>
    <w:rsid w:val="004F70B7"/>
    <w:rsid w:val="004F70F2"/>
    <w:rsid w:val="004F71E0"/>
    <w:rsid w:val="004F737C"/>
    <w:rsid w:val="004F7405"/>
    <w:rsid w:val="004F74A1"/>
    <w:rsid w:val="004F751E"/>
    <w:rsid w:val="00500371"/>
    <w:rsid w:val="00500983"/>
    <w:rsid w:val="005009E6"/>
    <w:rsid w:val="00500B2F"/>
    <w:rsid w:val="00500B50"/>
    <w:rsid w:val="00500C7B"/>
    <w:rsid w:val="00500E0E"/>
    <w:rsid w:val="00501139"/>
    <w:rsid w:val="00501448"/>
    <w:rsid w:val="00501521"/>
    <w:rsid w:val="00501526"/>
    <w:rsid w:val="005015B0"/>
    <w:rsid w:val="0050187B"/>
    <w:rsid w:val="00501A5A"/>
    <w:rsid w:val="00501AD6"/>
    <w:rsid w:val="00501B73"/>
    <w:rsid w:val="00501F47"/>
    <w:rsid w:val="00502773"/>
    <w:rsid w:val="00502860"/>
    <w:rsid w:val="005028B8"/>
    <w:rsid w:val="00502900"/>
    <w:rsid w:val="00502936"/>
    <w:rsid w:val="00502A22"/>
    <w:rsid w:val="00502C7B"/>
    <w:rsid w:val="0050331E"/>
    <w:rsid w:val="005034DB"/>
    <w:rsid w:val="005036A1"/>
    <w:rsid w:val="0050385A"/>
    <w:rsid w:val="005038E2"/>
    <w:rsid w:val="00503967"/>
    <w:rsid w:val="005039F7"/>
    <w:rsid w:val="00503C0D"/>
    <w:rsid w:val="00503D5F"/>
    <w:rsid w:val="00503E75"/>
    <w:rsid w:val="00504023"/>
    <w:rsid w:val="005040E8"/>
    <w:rsid w:val="005041C2"/>
    <w:rsid w:val="00504376"/>
    <w:rsid w:val="005044D5"/>
    <w:rsid w:val="0050460D"/>
    <w:rsid w:val="0050475D"/>
    <w:rsid w:val="0050487A"/>
    <w:rsid w:val="005054F6"/>
    <w:rsid w:val="005056FA"/>
    <w:rsid w:val="00505B58"/>
    <w:rsid w:val="00505BA5"/>
    <w:rsid w:val="005060BA"/>
    <w:rsid w:val="0050632C"/>
    <w:rsid w:val="005065BE"/>
    <w:rsid w:val="00506759"/>
    <w:rsid w:val="0050699C"/>
    <w:rsid w:val="00507204"/>
    <w:rsid w:val="0050728A"/>
    <w:rsid w:val="00507899"/>
    <w:rsid w:val="005079C5"/>
    <w:rsid w:val="00507C7A"/>
    <w:rsid w:val="00507D5D"/>
    <w:rsid w:val="0051090C"/>
    <w:rsid w:val="00510931"/>
    <w:rsid w:val="00510B0A"/>
    <w:rsid w:val="00510BE0"/>
    <w:rsid w:val="00510C2B"/>
    <w:rsid w:val="00510F9B"/>
    <w:rsid w:val="00510FF1"/>
    <w:rsid w:val="005111F4"/>
    <w:rsid w:val="00511609"/>
    <w:rsid w:val="005116F1"/>
    <w:rsid w:val="00511BD0"/>
    <w:rsid w:val="005122BC"/>
    <w:rsid w:val="0051243E"/>
    <w:rsid w:val="00512514"/>
    <w:rsid w:val="00512618"/>
    <w:rsid w:val="00512732"/>
    <w:rsid w:val="00512BF1"/>
    <w:rsid w:val="0051332A"/>
    <w:rsid w:val="005133F9"/>
    <w:rsid w:val="00513479"/>
    <w:rsid w:val="005134FA"/>
    <w:rsid w:val="00513538"/>
    <w:rsid w:val="005136DE"/>
    <w:rsid w:val="005139FD"/>
    <w:rsid w:val="00513C90"/>
    <w:rsid w:val="00513F47"/>
    <w:rsid w:val="00513F69"/>
    <w:rsid w:val="00514490"/>
    <w:rsid w:val="005144AF"/>
    <w:rsid w:val="00514849"/>
    <w:rsid w:val="00514A4D"/>
    <w:rsid w:val="00514B43"/>
    <w:rsid w:val="00514BFA"/>
    <w:rsid w:val="00514CFA"/>
    <w:rsid w:val="00514D49"/>
    <w:rsid w:val="00514EAF"/>
    <w:rsid w:val="00514F8A"/>
    <w:rsid w:val="0051523A"/>
    <w:rsid w:val="00515466"/>
    <w:rsid w:val="005155D9"/>
    <w:rsid w:val="00515883"/>
    <w:rsid w:val="005159B9"/>
    <w:rsid w:val="00515BE0"/>
    <w:rsid w:val="005160E8"/>
    <w:rsid w:val="005163F2"/>
    <w:rsid w:val="00516B73"/>
    <w:rsid w:val="00516BA8"/>
    <w:rsid w:val="00516CEB"/>
    <w:rsid w:val="00517039"/>
    <w:rsid w:val="00517046"/>
    <w:rsid w:val="0051716D"/>
    <w:rsid w:val="0051745F"/>
    <w:rsid w:val="00517ADA"/>
    <w:rsid w:val="00517C07"/>
    <w:rsid w:val="00517CCF"/>
    <w:rsid w:val="0052036D"/>
    <w:rsid w:val="00520405"/>
    <w:rsid w:val="005204C6"/>
    <w:rsid w:val="005204DF"/>
    <w:rsid w:val="005206E1"/>
    <w:rsid w:val="0052082B"/>
    <w:rsid w:val="00520B58"/>
    <w:rsid w:val="00520D8F"/>
    <w:rsid w:val="00520EF4"/>
    <w:rsid w:val="005212A6"/>
    <w:rsid w:val="005213BC"/>
    <w:rsid w:val="005217C3"/>
    <w:rsid w:val="00521E13"/>
    <w:rsid w:val="00521F7A"/>
    <w:rsid w:val="005220EA"/>
    <w:rsid w:val="0052219F"/>
    <w:rsid w:val="0052221F"/>
    <w:rsid w:val="005223C4"/>
    <w:rsid w:val="00522893"/>
    <w:rsid w:val="00522974"/>
    <w:rsid w:val="00522E57"/>
    <w:rsid w:val="00522E85"/>
    <w:rsid w:val="005231D7"/>
    <w:rsid w:val="00523568"/>
    <w:rsid w:val="00523585"/>
    <w:rsid w:val="005236BA"/>
    <w:rsid w:val="00523763"/>
    <w:rsid w:val="005238BC"/>
    <w:rsid w:val="00523ADD"/>
    <w:rsid w:val="00523B6E"/>
    <w:rsid w:val="00523C51"/>
    <w:rsid w:val="00523E3F"/>
    <w:rsid w:val="00523FFA"/>
    <w:rsid w:val="00524300"/>
    <w:rsid w:val="005243CE"/>
    <w:rsid w:val="005246E5"/>
    <w:rsid w:val="005248E7"/>
    <w:rsid w:val="00524F19"/>
    <w:rsid w:val="005252C3"/>
    <w:rsid w:val="005253B7"/>
    <w:rsid w:val="0052544B"/>
    <w:rsid w:val="005254F4"/>
    <w:rsid w:val="005255D3"/>
    <w:rsid w:val="00525855"/>
    <w:rsid w:val="005258BF"/>
    <w:rsid w:val="00525BCD"/>
    <w:rsid w:val="00525C26"/>
    <w:rsid w:val="00525D41"/>
    <w:rsid w:val="00525EB3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7131"/>
    <w:rsid w:val="00527153"/>
    <w:rsid w:val="0052732E"/>
    <w:rsid w:val="00527709"/>
    <w:rsid w:val="005277F0"/>
    <w:rsid w:val="0052788D"/>
    <w:rsid w:val="00527A58"/>
    <w:rsid w:val="00527CBF"/>
    <w:rsid w:val="00527CF9"/>
    <w:rsid w:val="00527DD6"/>
    <w:rsid w:val="00527F22"/>
    <w:rsid w:val="00527FD8"/>
    <w:rsid w:val="00527FDD"/>
    <w:rsid w:val="0053005B"/>
    <w:rsid w:val="00530203"/>
    <w:rsid w:val="0053045A"/>
    <w:rsid w:val="00530567"/>
    <w:rsid w:val="005305D8"/>
    <w:rsid w:val="00530C6E"/>
    <w:rsid w:val="00530D31"/>
    <w:rsid w:val="00530D98"/>
    <w:rsid w:val="00530E30"/>
    <w:rsid w:val="00530F59"/>
    <w:rsid w:val="00530FEA"/>
    <w:rsid w:val="00531625"/>
    <w:rsid w:val="00531716"/>
    <w:rsid w:val="00531724"/>
    <w:rsid w:val="0053177F"/>
    <w:rsid w:val="005319E3"/>
    <w:rsid w:val="00531A08"/>
    <w:rsid w:val="00531C0C"/>
    <w:rsid w:val="00531F4A"/>
    <w:rsid w:val="005320C2"/>
    <w:rsid w:val="005320CA"/>
    <w:rsid w:val="00532159"/>
    <w:rsid w:val="00532451"/>
    <w:rsid w:val="005324E7"/>
    <w:rsid w:val="0053252B"/>
    <w:rsid w:val="0053252D"/>
    <w:rsid w:val="0053295D"/>
    <w:rsid w:val="00532AF3"/>
    <w:rsid w:val="00532C0A"/>
    <w:rsid w:val="00532CE6"/>
    <w:rsid w:val="005331A7"/>
    <w:rsid w:val="0053322C"/>
    <w:rsid w:val="005332F6"/>
    <w:rsid w:val="00533B51"/>
    <w:rsid w:val="00533EED"/>
    <w:rsid w:val="0053409B"/>
    <w:rsid w:val="0053431A"/>
    <w:rsid w:val="005343F9"/>
    <w:rsid w:val="00534420"/>
    <w:rsid w:val="0053453C"/>
    <w:rsid w:val="005348FB"/>
    <w:rsid w:val="005349FB"/>
    <w:rsid w:val="00534B84"/>
    <w:rsid w:val="00534C6F"/>
    <w:rsid w:val="005350A8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C92"/>
    <w:rsid w:val="005361BA"/>
    <w:rsid w:val="00536212"/>
    <w:rsid w:val="00536331"/>
    <w:rsid w:val="0053667C"/>
    <w:rsid w:val="005369A7"/>
    <w:rsid w:val="00536AE8"/>
    <w:rsid w:val="00536C7C"/>
    <w:rsid w:val="005370DA"/>
    <w:rsid w:val="00537151"/>
    <w:rsid w:val="00537629"/>
    <w:rsid w:val="0053772D"/>
    <w:rsid w:val="005378A5"/>
    <w:rsid w:val="00537D44"/>
    <w:rsid w:val="00537D9F"/>
    <w:rsid w:val="00537E24"/>
    <w:rsid w:val="00537E8B"/>
    <w:rsid w:val="0054058C"/>
    <w:rsid w:val="005405FE"/>
    <w:rsid w:val="0054080D"/>
    <w:rsid w:val="00540827"/>
    <w:rsid w:val="005409F3"/>
    <w:rsid w:val="00540A4E"/>
    <w:rsid w:val="00540D82"/>
    <w:rsid w:val="005415B8"/>
    <w:rsid w:val="00541ED7"/>
    <w:rsid w:val="00541FB5"/>
    <w:rsid w:val="00541FF0"/>
    <w:rsid w:val="005422CD"/>
    <w:rsid w:val="00542338"/>
    <w:rsid w:val="00542F03"/>
    <w:rsid w:val="005432EB"/>
    <w:rsid w:val="005438CB"/>
    <w:rsid w:val="00543A6A"/>
    <w:rsid w:val="00543A73"/>
    <w:rsid w:val="00543A99"/>
    <w:rsid w:val="00543DC9"/>
    <w:rsid w:val="005446BE"/>
    <w:rsid w:val="00544A01"/>
    <w:rsid w:val="00544F02"/>
    <w:rsid w:val="0054517B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D4"/>
    <w:rsid w:val="0054606F"/>
    <w:rsid w:val="0054644D"/>
    <w:rsid w:val="00546B0C"/>
    <w:rsid w:val="00546BF6"/>
    <w:rsid w:val="00546CC2"/>
    <w:rsid w:val="00546DFA"/>
    <w:rsid w:val="00546DFD"/>
    <w:rsid w:val="00546E1F"/>
    <w:rsid w:val="00547532"/>
    <w:rsid w:val="00547541"/>
    <w:rsid w:val="00547618"/>
    <w:rsid w:val="00550038"/>
    <w:rsid w:val="0055067A"/>
    <w:rsid w:val="00550745"/>
    <w:rsid w:val="00550CAC"/>
    <w:rsid w:val="00550E30"/>
    <w:rsid w:val="00551562"/>
    <w:rsid w:val="0055181E"/>
    <w:rsid w:val="005519C6"/>
    <w:rsid w:val="00551A5E"/>
    <w:rsid w:val="00551D8B"/>
    <w:rsid w:val="00551DEF"/>
    <w:rsid w:val="00551EC2"/>
    <w:rsid w:val="005520C3"/>
    <w:rsid w:val="00552157"/>
    <w:rsid w:val="005521E9"/>
    <w:rsid w:val="005524B3"/>
    <w:rsid w:val="005524CE"/>
    <w:rsid w:val="0055286E"/>
    <w:rsid w:val="0055290F"/>
    <w:rsid w:val="00552C97"/>
    <w:rsid w:val="00552D50"/>
    <w:rsid w:val="00552ED1"/>
    <w:rsid w:val="0055306C"/>
    <w:rsid w:val="00553178"/>
    <w:rsid w:val="00553756"/>
    <w:rsid w:val="00553969"/>
    <w:rsid w:val="00553B55"/>
    <w:rsid w:val="0055406A"/>
    <w:rsid w:val="005540DD"/>
    <w:rsid w:val="0055460D"/>
    <w:rsid w:val="005547BA"/>
    <w:rsid w:val="00554AE5"/>
    <w:rsid w:val="00554B76"/>
    <w:rsid w:val="00554B84"/>
    <w:rsid w:val="00554E2F"/>
    <w:rsid w:val="00555042"/>
    <w:rsid w:val="00555133"/>
    <w:rsid w:val="0055515A"/>
    <w:rsid w:val="0055518D"/>
    <w:rsid w:val="005558D3"/>
    <w:rsid w:val="00555C41"/>
    <w:rsid w:val="00555CE2"/>
    <w:rsid w:val="00556A05"/>
    <w:rsid w:val="00556E14"/>
    <w:rsid w:val="00557199"/>
    <w:rsid w:val="00557274"/>
    <w:rsid w:val="00557533"/>
    <w:rsid w:val="00557566"/>
    <w:rsid w:val="005576F2"/>
    <w:rsid w:val="0055777F"/>
    <w:rsid w:val="005577E1"/>
    <w:rsid w:val="005578E4"/>
    <w:rsid w:val="005578FE"/>
    <w:rsid w:val="00557B39"/>
    <w:rsid w:val="00557CD0"/>
    <w:rsid w:val="00560111"/>
    <w:rsid w:val="005601ED"/>
    <w:rsid w:val="0056023B"/>
    <w:rsid w:val="00560303"/>
    <w:rsid w:val="0056030D"/>
    <w:rsid w:val="00560428"/>
    <w:rsid w:val="00560608"/>
    <w:rsid w:val="00560610"/>
    <w:rsid w:val="0056072C"/>
    <w:rsid w:val="00560971"/>
    <w:rsid w:val="00560B16"/>
    <w:rsid w:val="00560E5D"/>
    <w:rsid w:val="005618EE"/>
    <w:rsid w:val="0056190C"/>
    <w:rsid w:val="00561C66"/>
    <w:rsid w:val="00561FBF"/>
    <w:rsid w:val="0056235C"/>
    <w:rsid w:val="00562787"/>
    <w:rsid w:val="00562998"/>
    <w:rsid w:val="00562D16"/>
    <w:rsid w:val="0056313C"/>
    <w:rsid w:val="0056345D"/>
    <w:rsid w:val="005638B6"/>
    <w:rsid w:val="0056392F"/>
    <w:rsid w:val="00563A27"/>
    <w:rsid w:val="00563C66"/>
    <w:rsid w:val="00563D2B"/>
    <w:rsid w:val="00564058"/>
    <w:rsid w:val="0056451B"/>
    <w:rsid w:val="00564A0E"/>
    <w:rsid w:val="00564B64"/>
    <w:rsid w:val="00564F15"/>
    <w:rsid w:val="00564F4A"/>
    <w:rsid w:val="0056584A"/>
    <w:rsid w:val="00565937"/>
    <w:rsid w:val="00565E46"/>
    <w:rsid w:val="0056607B"/>
    <w:rsid w:val="00566168"/>
    <w:rsid w:val="0056643A"/>
    <w:rsid w:val="0056651B"/>
    <w:rsid w:val="005666A9"/>
    <w:rsid w:val="005667C1"/>
    <w:rsid w:val="00566A30"/>
    <w:rsid w:val="00566CC4"/>
    <w:rsid w:val="00566E01"/>
    <w:rsid w:val="00566E22"/>
    <w:rsid w:val="00566F41"/>
    <w:rsid w:val="00567233"/>
    <w:rsid w:val="005673D7"/>
    <w:rsid w:val="00567475"/>
    <w:rsid w:val="005675E3"/>
    <w:rsid w:val="005700A7"/>
    <w:rsid w:val="00570166"/>
    <w:rsid w:val="005701C0"/>
    <w:rsid w:val="00570245"/>
    <w:rsid w:val="005702D1"/>
    <w:rsid w:val="0057048D"/>
    <w:rsid w:val="0057085A"/>
    <w:rsid w:val="00571227"/>
    <w:rsid w:val="0057132D"/>
    <w:rsid w:val="0057172C"/>
    <w:rsid w:val="005717B0"/>
    <w:rsid w:val="0057185B"/>
    <w:rsid w:val="005719A8"/>
    <w:rsid w:val="00571C5C"/>
    <w:rsid w:val="00571DB9"/>
    <w:rsid w:val="00571E91"/>
    <w:rsid w:val="00571EA7"/>
    <w:rsid w:val="00571EE4"/>
    <w:rsid w:val="00571F19"/>
    <w:rsid w:val="005722FA"/>
    <w:rsid w:val="0057247D"/>
    <w:rsid w:val="00572640"/>
    <w:rsid w:val="00572C9F"/>
    <w:rsid w:val="00572F30"/>
    <w:rsid w:val="00573046"/>
    <w:rsid w:val="005734D7"/>
    <w:rsid w:val="00573661"/>
    <w:rsid w:val="00573BD1"/>
    <w:rsid w:val="005744C7"/>
    <w:rsid w:val="0057480C"/>
    <w:rsid w:val="00574A3C"/>
    <w:rsid w:val="0057503A"/>
    <w:rsid w:val="00575975"/>
    <w:rsid w:val="00575A89"/>
    <w:rsid w:val="00575BC9"/>
    <w:rsid w:val="00575BF2"/>
    <w:rsid w:val="00575E95"/>
    <w:rsid w:val="0057600A"/>
    <w:rsid w:val="00576074"/>
    <w:rsid w:val="005766B6"/>
    <w:rsid w:val="005766C5"/>
    <w:rsid w:val="00576D6C"/>
    <w:rsid w:val="00577233"/>
    <w:rsid w:val="0057738F"/>
    <w:rsid w:val="005773FD"/>
    <w:rsid w:val="0057741E"/>
    <w:rsid w:val="0057750B"/>
    <w:rsid w:val="0057791D"/>
    <w:rsid w:val="00577B1A"/>
    <w:rsid w:val="00577BFA"/>
    <w:rsid w:val="00577C4F"/>
    <w:rsid w:val="00577E8E"/>
    <w:rsid w:val="00577F52"/>
    <w:rsid w:val="005803C9"/>
    <w:rsid w:val="0058041E"/>
    <w:rsid w:val="0058050C"/>
    <w:rsid w:val="00580536"/>
    <w:rsid w:val="005806E2"/>
    <w:rsid w:val="00580868"/>
    <w:rsid w:val="00580B8E"/>
    <w:rsid w:val="00581041"/>
    <w:rsid w:val="005811BA"/>
    <w:rsid w:val="00581394"/>
    <w:rsid w:val="005816A8"/>
    <w:rsid w:val="005819C8"/>
    <w:rsid w:val="00581E76"/>
    <w:rsid w:val="00581F2F"/>
    <w:rsid w:val="00581F75"/>
    <w:rsid w:val="00582028"/>
    <w:rsid w:val="0058206C"/>
    <w:rsid w:val="005823A2"/>
    <w:rsid w:val="005823B1"/>
    <w:rsid w:val="00582413"/>
    <w:rsid w:val="005826B7"/>
    <w:rsid w:val="00582A1C"/>
    <w:rsid w:val="00582FF8"/>
    <w:rsid w:val="00583235"/>
    <w:rsid w:val="0058363B"/>
    <w:rsid w:val="00583725"/>
    <w:rsid w:val="0058397B"/>
    <w:rsid w:val="005839E0"/>
    <w:rsid w:val="005839F3"/>
    <w:rsid w:val="00583B6B"/>
    <w:rsid w:val="00583CEB"/>
    <w:rsid w:val="00583D5D"/>
    <w:rsid w:val="0058418D"/>
    <w:rsid w:val="00584AA9"/>
    <w:rsid w:val="00584B57"/>
    <w:rsid w:val="00584E84"/>
    <w:rsid w:val="00585067"/>
    <w:rsid w:val="005851EC"/>
    <w:rsid w:val="00585202"/>
    <w:rsid w:val="0058521A"/>
    <w:rsid w:val="005856B1"/>
    <w:rsid w:val="005858A7"/>
    <w:rsid w:val="00585965"/>
    <w:rsid w:val="00585D45"/>
    <w:rsid w:val="005862D1"/>
    <w:rsid w:val="005864D4"/>
    <w:rsid w:val="00586996"/>
    <w:rsid w:val="005869FE"/>
    <w:rsid w:val="00586ECA"/>
    <w:rsid w:val="0058708E"/>
    <w:rsid w:val="00587694"/>
    <w:rsid w:val="0058799D"/>
    <w:rsid w:val="00587BDF"/>
    <w:rsid w:val="00590475"/>
    <w:rsid w:val="00590807"/>
    <w:rsid w:val="00590870"/>
    <w:rsid w:val="00590877"/>
    <w:rsid w:val="0059098C"/>
    <w:rsid w:val="00590A52"/>
    <w:rsid w:val="00590A75"/>
    <w:rsid w:val="00590C79"/>
    <w:rsid w:val="00590E58"/>
    <w:rsid w:val="00591312"/>
    <w:rsid w:val="005915DE"/>
    <w:rsid w:val="0059196A"/>
    <w:rsid w:val="00591BBD"/>
    <w:rsid w:val="00591F77"/>
    <w:rsid w:val="00592032"/>
    <w:rsid w:val="005926F8"/>
    <w:rsid w:val="00592980"/>
    <w:rsid w:val="00592A0A"/>
    <w:rsid w:val="00592F0B"/>
    <w:rsid w:val="00592F5E"/>
    <w:rsid w:val="005930F4"/>
    <w:rsid w:val="005932AD"/>
    <w:rsid w:val="0059372F"/>
    <w:rsid w:val="00593869"/>
    <w:rsid w:val="00593919"/>
    <w:rsid w:val="00593CB9"/>
    <w:rsid w:val="005943EC"/>
    <w:rsid w:val="005944EE"/>
    <w:rsid w:val="0059459F"/>
    <w:rsid w:val="00594E25"/>
    <w:rsid w:val="00594EC2"/>
    <w:rsid w:val="00595002"/>
    <w:rsid w:val="005950CA"/>
    <w:rsid w:val="00595434"/>
    <w:rsid w:val="005955CF"/>
    <w:rsid w:val="005955F1"/>
    <w:rsid w:val="00595C21"/>
    <w:rsid w:val="00595C99"/>
    <w:rsid w:val="00595D29"/>
    <w:rsid w:val="005965F6"/>
    <w:rsid w:val="00596BAB"/>
    <w:rsid w:val="00596C66"/>
    <w:rsid w:val="0059728E"/>
    <w:rsid w:val="005973F6"/>
    <w:rsid w:val="00597422"/>
    <w:rsid w:val="005974C7"/>
    <w:rsid w:val="00597652"/>
    <w:rsid w:val="00597AF2"/>
    <w:rsid w:val="00597B27"/>
    <w:rsid w:val="00597C13"/>
    <w:rsid w:val="00597F9D"/>
    <w:rsid w:val="005A00F9"/>
    <w:rsid w:val="005A037B"/>
    <w:rsid w:val="005A1141"/>
    <w:rsid w:val="005A1391"/>
    <w:rsid w:val="005A2265"/>
    <w:rsid w:val="005A22DD"/>
    <w:rsid w:val="005A23E8"/>
    <w:rsid w:val="005A26D1"/>
    <w:rsid w:val="005A2903"/>
    <w:rsid w:val="005A29E1"/>
    <w:rsid w:val="005A2E2E"/>
    <w:rsid w:val="005A2F0B"/>
    <w:rsid w:val="005A30F5"/>
    <w:rsid w:val="005A3302"/>
    <w:rsid w:val="005A3692"/>
    <w:rsid w:val="005A37EC"/>
    <w:rsid w:val="005A3B48"/>
    <w:rsid w:val="005A3B4C"/>
    <w:rsid w:val="005A4247"/>
    <w:rsid w:val="005A462F"/>
    <w:rsid w:val="005A4657"/>
    <w:rsid w:val="005A4744"/>
    <w:rsid w:val="005A4874"/>
    <w:rsid w:val="005A4ABC"/>
    <w:rsid w:val="005A4B02"/>
    <w:rsid w:val="005A51EC"/>
    <w:rsid w:val="005A52AB"/>
    <w:rsid w:val="005A540F"/>
    <w:rsid w:val="005A57B5"/>
    <w:rsid w:val="005A5B8D"/>
    <w:rsid w:val="005A5D32"/>
    <w:rsid w:val="005A5D4F"/>
    <w:rsid w:val="005A5EEA"/>
    <w:rsid w:val="005A6062"/>
    <w:rsid w:val="005A619D"/>
    <w:rsid w:val="005A650A"/>
    <w:rsid w:val="005A652A"/>
    <w:rsid w:val="005A65DC"/>
    <w:rsid w:val="005A6623"/>
    <w:rsid w:val="005A69EF"/>
    <w:rsid w:val="005A6A12"/>
    <w:rsid w:val="005A6D56"/>
    <w:rsid w:val="005A6E83"/>
    <w:rsid w:val="005A712B"/>
    <w:rsid w:val="005A71B4"/>
    <w:rsid w:val="005A74D7"/>
    <w:rsid w:val="005A763F"/>
    <w:rsid w:val="005A76EB"/>
    <w:rsid w:val="005A76ED"/>
    <w:rsid w:val="005A7B1D"/>
    <w:rsid w:val="005A7B4E"/>
    <w:rsid w:val="005A7EC7"/>
    <w:rsid w:val="005A7F36"/>
    <w:rsid w:val="005B0102"/>
    <w:rsid w:val="005B07E9"/>
    <w:rsid w:val="005B0ACF"/>
    <w:rsid w:val="005B0AE2"/>
    <w:rsid w:val="005B0B5F"/>
    <w:rsid w:val="005B0BE9"/>
    <w:rsid w:val="005B0BEB"/>
    <w:rsid w:val="005B0C60"/>
    <w:rsid w:val="005B0C64"/>
    <w:rsid w:val="005B0C87"/>
    <w:rsid w:val="005B0EFA"/>
    <w:rsid w:val="005B0F40"/>
    <w:rsid w:val="005B106B"/>
    <w:rsid w:val="005B13B0"/>
    <w:rsid w:val="005B13EA"/>
    <w:rsid w:val="005B1521"/>
    <w:rsid w:val="005B1557"/>
    <w:rsid w:val="005B1700"/>
    <w:rsid w:val="005B195B"/>
    <w:rsid w:val="005B1A19"/>
    <w:rsid w:val="005B1FA5"/>
    <w:rsid w:val="005B2153"/>
    <w:rsid w:val="005B27E0"/>
    <w:rsid w:val="005B28BD"/>
    <w:rsid w:val="005B293F"/>
    <w:rsid w:val="005B2966"/>
    <w:rsid w:val="005B325B"/>
    <w:rsid w:val="005B3318"/>
    <w:rsid w:val="005B3680"/>
    <w:rsid w:val="005B38B2"/>
    <w:rsid w:val="005B3E25"/>
    <w:rsid w:val="005B3FBE"/>
    <w:rsid w:val="005B405C"/>
    <w:rsid w:val="005B40D5"/>
    <w:rsid w:val="005B41A9"/>
    <w:rsid w:val="005B425F"/>
    <w:rsid w:val="005B442C"/>
    <w:rsid w:val="005B4A4B"/>
    <w:rsid w:val="005B4A6E"/>
    <w:rsid w:val="005B4C5A"/>
    <w:rsid w:val="005B4C8D"/>
    <w:rsid w:val="005B4CB3"/>
    <w:rsid w:val="005B4D84"/>
    <w:rsid w:val="005B4E45"/>
    <w:rsid w:val="005B50D1"/>
    <w:rsid w:val="005B57F2"/>
    <w:rsid w:val="005B5BD0"/>
    <w:rsid w:val="005B5CDC"/>
    <w:rsid w:val="005B5F3F"/>
    <w:rsid w:val="005B5FE5"/>
    <w:rsid w:val="005B614A"/>
    <w:rsid w:val="005B665C"/>
    <w:rsid w:val="005B6AEC"/>
    <w:rsid w:val="005B6D41"/>
    <w:rsid w:val="005B6DD5"/>
    <w:rsid w:val="005B6E86"/>
    <w:rsid w:val="005B7216"/>
    <w:rsid w:val="005B7481"/>
    <w:rsid w:val="005B7584"/>
    <w:rsid w:val="005B7598"/>
    <w:rsid w:val="005B7624"/>
    <w:rsid w:val="005B7CE3"/>
    <w:rsid w:val="005B7D33"/>
    <w:rsid w:val="005B7E7F"/>
    <w:rsid w:val="005C00A7"/>
    <w:rsid w:val="005C062B"/>
    <w:rsid w:val="005C06FF"/>
    <w:rsid w:val="005C0C0C"/>
    <w:rsid w:val="005C1213"/>
    <w:rsid w:val="005C130D"/>
    <w:rsid w:val="005C1614"/>
    <w:rsid w:val="005C1642"/>
    <w:rsid w:val="005C19BF"/>
    <w:rsid w:val="005C19FC"/>
    <w:rsid w:val="005C1A31"/>
    <w:rsid w:val="005C1A93"/>
    <w:rsid w:val="005C1AC9"/>
    <w:rsid w:val="005C1AE7"/>
    <w:rsid w:val="005C1FD7"/>
    <w:rsid w:val="005C224C"/>
    <w:rsid w:val="005C243D"/>
    <w:rsid w:val="005C24E4"/>
    <w:rsid w:val="005C3587"/>
    <w:rsid w:val="005C397F"/>
    <w:rsid w:val="005C3C72"/>
    <w:rsid w:val="005C3E6F"/>
    <w:rsid w:val="005C3FD8"/>
    <w:rsid w:val="005C4149"/>
    <w:rsid w:val="005C43B4"/>
    <w:rsid w:val="005C4453"/>
    <w:rsid w:val="005C47C8"/>
    <w:rsid w:val="005C4E61"/>
    <w:rsid w:val="005C5098"/>
    <w:rsid w:val="005C531C"/>
    <w:rsid w:val="005C54E4"/>
    <w:rsid w:val="005C5705"/>
    <w:rsid w:val="005C59FF"/>
    <w:rsid w:val="005C5A4F"/>
    <w:rsid w:val="005C5AE8"/>
    <w:rsid w:val="005C5F2D"/>
    <w:rsid w:val="005C5FF3"/>
    <w:rsid w:val="005C615C"/>
    <w:rsid w:val="005C621F"/>
    <w:rsid w:val="005C6266"/>
    <w:rsid w:val="005C628C"/>
    <w:rsid w:val="005C6573"/>
    <w:rsid w:val="005C67FB"/>
    <w:rsid w:val="005C6819"/>
    <w:rsid w:val="005C6854"/>
    <w:rsid w:val="005C6D43"/>
    <w:rsid w:val="005C6D4E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F40"/>
    <w:rsid w:val="005D0030"/>
    <w:rsid w:val="005D02C6"/>
    <w:rsid w:val="005D0341"/>
    <w:rsid w:val="005D05A2"/>
    <w:rsid w:val="005D067C"/>
    <w:rsid w:val="005D0863"/>
    <w:rsid w:val="005D0B16"/>
    <w:rsid w:val="005D0C1D"/>
    <w:rsid w:val="005D0C9F"/>
    <w:rsid w:val="005D0FF2"/>
    <w:rsid w:val="005D1360"/>
    <w:rsid w:val="005D14C1"/>
    <w:rsid w:val="005D1617"/>
    <w:rsid w:val="005D1983"/>
    <w:rsid w:val="005D2186"/>
    <w:rsid w:val="005D2218"/>
    <w:rsid w:val="005D22CD"/>
    <w:rsid w:val="005D2391"/>
    <w:rsid w:val="005D239A"/>
    <w:rsid w:val="005D28E6"/>
    <w:rsid w:val="005D2BD5"/>
    <w:rsid w:val="005D2EAE"/>
    <w:rsid w:val="005D30F7"/>
    <w:rsid w:val="005D3103"/>
    <w:rsid w:val="005D3424"/>
    <w:rsid w:val="005D34BC"/>
    <w:rsid w:val="005D34E7"/>
    <w:rsid w:val="005D3543"/>
    <w:rsid w:val="005D372D"/>
    <w:rsid w:val="005D38B3"/>
    <w:rsid w:val="005D3B86"/>
    <w:rsid w:val="005D4042"/>
    <w:rsid w:val="005D41A2"/>
    <w:rsid w:val="005D41E2"/>
    <w:rsid w:val="005D4496"/>
    <w:rsid w:val="005D4C30"/>
    <w:rsid w:val="005D4C75"/>
    <w:rsid w:val="005D4CE8"/>
    <w:rsid w:val="005D4D73"/>
    <w:rsid w:val="005D4F5B"/>
    <w:rsid w:val="005D5454"/>
    <w:rsid w:val="005D545E"/>
    <w:rsid w:val="005D55D4"/>
    <w:rsid w:val="005D564B"/>
    <w:rsid w:val="005D580B"/>
    <w:rsid w:val="005D5B57"/>
    <w:rsid w:val="005D5B59"/>
    <w:rsid w:val="005D5E91"/>
    <w:rsid w:val="005D5F06"/>
    <w:rsid w:val="005D5FCF"/>
    <w:rsid w:val="005D618E"/>
    <w:rsid w:val="005D648A"/>
    <w:rsid w:val="005D651F"/>
    <w:rsid w:val="005D6788"/>
    <w:rsid w:val="005D67A3"/>
    <w:rsid w:val="005D69F7"/>
    <w:rsid w:val="005D6C2C"/>
    <w:rsid w:val="005D6E2E"/>
    <w:rsid w:val="005D6FD6"/>
    <w:rsid w:val="005D72BB"/>
    <w:rsid w:val="005D73C7"/>
    <w:rsid w:val="005D756F"/>
    <w:rsid w:val="005D7644"/>
    <w:rsid w:val="005D798C"/>
    <w:rsid w:val="005D7A53"/>
    <w:rsid w:val="005D7B2D"/>
    <w:rsid w:val="005E01C7"/>
    <w:rsid w:val="005E0657"/>
    <w:rsid w:val="005E0785"/>
    <w:rsid w:val="005E0980"/>
    <w:rsid w:val="005E0A19"/>
    <w:rsid w:val="005E0C9E"/>
    <w:rsid w:val="005E0CAD"/>
    <w:rsid w:val="005E0E6D"/>
    <w:rsid w:val="005E10DE"/>
    <w:rsid w:val="005E10E3"/>
    <w:rsid w:val="005E117E"/>
    <w:rsid w:val="005E11B9"/>
    <w:rsid w:val="005E11EE"/>
    <w:rsid w:val="005E16B5"/>
    <w:rsid w:val="005E176C"/>
    <w:rsid w:val="005E17B4"/>
    <w:rsid w:val="005E18FC"/>
    <w:rsid w:val="005E19FE"/>
    <w:rsid w:val="005E1A58"/>
    <w:rsid w:val="005E1C4A"/>
    <w:rsid w:val="005E1CE9"/>
    <w:rsid w:val="005E1F23"/>
    <w:rsid w:val="005E218F"/>
    <w:rsid w:val="005E24E6"/>
    <w:rsid w:val="005E2506"/>
    <w:rsid w:val="005E262F"/>
    <w:rsid w:val="005E2794"/>
    <w:rsid w:val="005E28A3"/>
    <w:rsid w:val="005E2C4F"/>
    <w:rsid w:val="005E2C70"/>
    <w:rsid w:val="005E2CF0"/>
    <w:rsid w:val="005E2D8A"/>
    <w:rsid w:val="005E2D93"/>
    <w:rsid w:val="005E2E2A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CA"/>
    <w:rsid w:val="005E41F7"/>
    <w:rsid w:val="005E4643"/>
    <w:rsid w:val="005E4742"/>
    <w:rsid w:val="005E4E79"/>
    <w:rsid w:val="005E532D"/>
    <w:rsid w:val="005E5465"/>
    <w:rsid w:val="005E54A4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882"/>
    <w:rsid w:val="005E7A79"/>
    <w:rsid w:val="005E7BE5"/>
    <w:rsid w:val="005E7D9E"/>
    <w:rsid w:val="005E7F9C"/>
    <w:rsid w:val="005F0540"/>
    <w:rsid w:val="005F05CE"/>
    <w:rsid w:val="005F0862"/>
    <w:rsid w:val="005F09FA"/>
    <w:rsid w:val="005F0C1C"/>
    <w:rsid w:val="005F0F22"/>
    <w:rsid w:val="005F11A7"/>
    <w:rsid w:val="005F1ECB"/>
    <w:rsid w:val="005F243E"/>
    <w:rsid w:val="005F279D"/>
    <w:rsid w:val="005F28CE"/>
    <w:rsid w:val="005F2983"/>
    <w:rsid w:val="005F2D9B"/>
    <w:rsid w:val="005F36AC"/>
    <w:rsid w:val="005F3E77"/>
    <w:rsid w:val="005F3F14"/>
    <w:rsid w:val="005F4237"/>
    <w:rsid w:val="005F4409"/>
    <w:rsid w:val="005F451A"/>
    <w:rsid w:val="005F47E2"/>
    <w:rsid w:val="005F49F6"/>
    <w:rsid w:val="005F4B5B"/>
    <w:rsid w:val="005F4B6E"/>
    <w:rsid w:val="005F4F3C"/>
    <w:rsid w:val="005F5804"/>
    <w:rsid w:val="005F5913"/>
    <w:rsid w:val="005F5B05"/>
    <w:rsid w:val="005F5CAF"/>
    <w:rsid w:val="005F5ED3"/>
    <w:rsid w:val="005F5FDA"/>
    <w:rsid w:val="005F602C"/>
    <w:rsid w:val="005F6126"/>
    <w:rsid w:val="005F637A"/>
    <w:rsid w:val="005F6570"/>
    <w:rsid w:val="005F66BB"/>
    <w:rsid w:val="005F6742"/>
    <w:rsid w:val="005F6CFA"/>
    <w:rsid w:val="005F6FAC"/>
    <w:rsid w:val="005F70AD"/>
    <w:rsid w:val="005F7380"/>
    <w:rsid w:val="005F7936"/>
    <w:rsid w:val="005F7B5C"/>
    <w:rsid w:val="005F7C19"/>
    <w:rsid w:val="005F7D78"/>
    <w:rsid w:val="006000B6"/>
    <w:rsid w:val="00600265"/>
    <w:rsid w:val="0060028E"/>
    <w:rsid w:val="00600514"/>
    <w:rsid w:val="00600813"/>
    <w:rsid w:val="006008DF"/>
    <w:rsid w:val="00600A39"/>
    <w:rsid w:val="006010E9"/>
    <w:rsid w:val="00601146"/>
    <w:rsid w:val="00601251"/>
    <w:rsid w:val="0060163B"/>
    <w:rsid w:val="00601956"/>
    <w:rsid w:val="00601A27"/>
    <w:rsid w:val="00601A3C"/>
    <w:rsid w:val="00601B11"/>
    <w:rsid w:val="00601CAA"/>
    <w:rsid w:val="00601FEF"/>
    <w:rsid w:val="006020F3"/>
    <w:rsid w:val="006022E0"/>
    <w:rsid w:val="0060234B"/>
    <w:rsid w:val="006024EB"/>
    <w:rsid w:val="00602683"/>
    <w:rsid w:val="006026EB"/>
    <w:rsid w:val="00602C7D"/>
    <w:rsid w:val="00602E6D"/>
    <w:rsid w:val="00602F08"/>
    <w:rsid w:val="00603121"/>
    <w:rsid w:val="00603363"/>
    <w:rsid w:val="0060350E"/>
    <w:rsid w:val="00603520"/>
    <w:rsid w:val="006036E5"/>
    <w:rsid w:val="00603915"/>
    <w:rsid w:val="00603AAC"/>
    <w:rsid w:val="00603E4D"/>
    <w:rsid w:val="00603F22"/>
    <w:rsid w:val="006041C6"/>
    <w:rsid w:val="006042FD"/>
    <w:rsid w:val="006044AF"/>
    <w:rsid w:val="006049B2"/>
    <w:rsid w:val="00604A1C"/>
    <w:rsid w:val="00604C27"/>
    <w:rsid w:val="0060538E"/>
    <w:rsid w:val="006053CF"/>
    <w:rsid w:val="00605503"/>
    <w:rsid w:val="0060626B"/>
    <w:rsid w:val="00606286"/>
    <w:rsid w:val="006068A2"/>
    <w:rsid w:val="0060698E"/>
    <w:rsid w:val="00606D01"/>
    <w:rsid w:val="00606E1F"/>
    <w:rsid w:val="00606E65"/>
    <w:rsid w:val="0060714D"/>
    <w:rsid w:val="006079CE"/>
    <w:rsid w:val="00607AA4"/>
    <w:rsid w:val="00607BCB"/>
    <w:rsid w:val="00610138"/>
    <w:rsid w:val="00610B9A"/>
    <w:rsid w:val="00610DDB"/>
    <w:rsid w:val="006110ED"/>
    <w:rsid w:val="0061165C"/>
    <w:rsid w:val="00611A3E"/>
    <w:rsid w:val="00611A71"/>
    <w:rsid w:val="00611B21"/>
    <w:rsid w:val="00611B36"/>
    <w:rsid w:val="00611C75"/>
    <w:rsid w:val="00611D44"/>
    <w:rsid w:val="0061204F"/>
    <w:rsid w:val="0061215B"/>
    <w:rsid w:val="0061238A"/>
    <w:rsid w:val="00612665"/>
    <w:rsid w:val="00612A80"/>
    <w:rsid w:val="00612AA2"/>
    <w:rsid w:val="00612B02"/>
    <w:rsid w:val="00612CF2"/>
    <w:rsid w:val="006131B8"/>
    <w:rsid w:val="006132D7"/>
    <w:rsid w:val="0061340C"/>
    <w:rsid w:val="006134C5"/>
    <w:rsid w:val="0061396E"/>
    <w:rsid w:val="00613C03"/>
    <w:rsid w:val="00613EF8"/>
    <w:rsid w:val="0061444C"/>
    <w:rsid w:val="00614AC0"/>
    <w:rsid w:val="00614DA1"/>
    <w:rsid w:val="006152DC"/>
    <w:rsid w:val="00615998"/>
    <w:rsid w:val="00615D6B"/>
    <w:rsid w:val="00615E78"/>
    <w:rsid w:val="00615EF5"/>
    <w:rsid w:val="0061618D"/>
    <w:rsid w:val="0061708D"/>
    <w:rsid w:val="006170F4"/>
    <w:rsid w:val="006174F4"/>
    <w:rsid w:val="0061794D"/>
    <w:rsid w:val="0061795E"/>
    <w:rsid w:val="00617A32"/>
    <w:rsid w:val="00617F4D"/>
    <w:rsid w:val="006201B0"/>
    <w:rsid w:val="006201E4"/>
    <w:rsid w:val="006203B0"/>
    <w:rsid w:val="006204FB"/>
    <w:rsid w:val="00620667"/>
    <w:rsid w:val="00620730"/>
    <w:rsid w:val="006207AF"/>
    <w:rsid w:val="0062092A"/>
    <w:rsid w:val="006209E4"/>
    <w:rsid w:val="00620C30"/>
    <w:rsid w:val="00620D96"/>
    <w:rsid w:val="0062167E"/>
    <w:rsid w:val="0062173E"/>
    <w:rsid w:val="00621A5C"/>
    <w:rsid w:val="006221E9"/>
    <w:rsid w:val="00622238"/>
    <w:rsid w:val="006222DA"/>
    <w:rsid w:val="00622514"/>
    <w:rsid w:val="00622584"/>
    <w:rsid w:val="00622678"/>
    <w:rsid w:val="006226E0"/>
    <w:rsid w:val="00622715"/>
    <w:rsid w:val="00622869"/>
    <w:rsid w:val="00622ED9"/>
    <w:rsid w:val="00622F2B"/>
    <w:rsid w:val="00623B92"/>
    <w:rsid w:val="00623BF5"/>
    <w:rsid w:val="006240BE"/>
    <w:rsid w:val="00624194"/>
    <w:rsid w:val="0062487C"/>
    <w:rsid w:val="006249E6"/>
    <w:rsid w:val="00624AE7"/>
    <w:rsid w:val="00624B9B"/>
    <w:rsid w:val="00624DC8"/>
    <w:rsid w:val="00624E32"/>
    <w:rsid w:val="00625018"/>
    <w:rsid w:val="0062518F"/>
    <w:rsid w:val="00625813"/>
    <w:rsid w:val="00625902"/>
    <w:rsid w:val="00625A1E"/>
    <w:rsid w:val="00625BFE"/>
    <w:rsid w:val="0062611D"/>
    <w:rsid w:val="00626175"/>
    <w:rsid w:val="00626182"/>
    <w:rsid w:val="0062694B"/>
    <w:rsid w:val="00626AAF"/>
    <w:rsid w:val="00626DF4"/>
    <w:rsid w:val="006273B2"/>
    <w:rsid w:val="00627677"/>
    <w:rsid w:val="00627815"/>
    <w:rsid w:val="00627A05"/>
    <w:rsid w:val="00627C92"/>
    <w:rsid w:val="00627F73"/>
    <w:rsid w:val="00630319"/>
    <w:rsid w:val="00630469"/>
    <w:rsid w:val="006306F6"/>
    <w:rsid w:val="00630729"/>
    <w:rsid w:val="0063075B"/>
    <w:rsid w:val="00630856"/>
    <w:rsid w:val="006308C0"/>
    <w:rsid w:val="00630A94"/>
    <w:rsid w:val="00630D31"/>
    <w:rsid w:val="00630F33"/>
    <w:rsid w:val="0063145E"/>
    <w:rsid w:val="0063154D"/>
    <w:rsid w:val="0063177A"/>
    <w:rsid w:val="00631912"/>
    <w:rsid w:val="00631EE2"/>
    <w:rsid w:val="006320E9"/>
    <w:rsid w:val="006322A2"/>
    <w:rsid w:val="00632936"/>
    <w:rsid w:val="00632A30"/>
    <w:rsid w:val="00632BB3"/>
    <w:rsid w:val="00632D52"/>
    <w:rsid w:val="00632F19"/>
    <w:rsid w:val="006333F0"/>
    <w:rsid w:val="00633B8D"/>
    <w:rsid w:val="00633F96"/>
    <w:rsid w:val="006343AA"/>
    <w:rsid w:val="006345BB"/>
    <w:rsid w:val="006349E5"/>
    <w:rsid w:val="00634A2D"/>
    <w:rsid w:val="00634C8F"/>
    <w:rsid w:val="00634C97"/>
    <w:rsid w:val="00634F24"/>
    <w:rsid w:val="00634F26"/>
    <w:rsid w:val="0063570C"/>
    <w:rsid w:val="00635739"/>
    <w:rsid w:val="00635B50"/>
    <w:rsid w:val="00635C30"/>
    <w:rsid w:val="00635CB4"/>
    <w:rsid w:val="00635CE6"/>
    <w:rsid w:val="00635EDB"/>
    <w:rsid w:val="006364B0"/>
    <w:rsid w:val="00636604"/>
    <w:rsid w:val="0063662E"/>
    <w:rsid w:val="006366E9"/>
    <w:rsid w:val="00636BF6"/>
    <w:rsid w:val="00636DB5"/>
    <w:rsid w:val="00636ED1"/>
    <w:rsid w:val="0063722A"/>
    <w:rsid w:val="006376AB"/>
    <w:rsid w:val="00637A9A"/>
    <w:rsid w:val="006402DF"/>
    <w:rsid w:val="006405BC"/>
    <w:rsid w:val="0064062D"/>
    <w:rsid w:val="0064073D"/>
    <w:rsid w:val="006408FC"/>
    <w:rsid w:val="00640B24"/>
    <w:rsid w:val="00640D97"/>
    <w:rsid w:val="006412A8"/>
    <w:rsid w:val="006413A2"/>
    <w:rsid w:val="006413C5"/>
    <w:rsid w:val="00641433"/>
    <w:rsid w:val="00641929"/>
    <w:rsid w:val="00641953"/>
    <w:rsid w:val="006419F5"/>
    <w:rsid w:val="006421CE"/>
    <w:rsid w:val="006425DB"/>
    <w:rsid w:val="006425E7"/>
    <w:rsid w:val="006426DD"/>
    <w:rsid w:val="00642702"/>
    <w:rsid w:val="00642A21"/>
    <w:rsid w:val="00642AC7"/>
    <w:rsid w:val="006432C2"/>
    <w:rsid w:val="00643531"/>
    <w:rsid w:val="00643534"/>
    <w:rsid w:val="006437BE"/>
    <w:rsid w:val="006437D9"/>
    <w:rsid w:val="00643F59"/>
    <w:rsid w:val="006440AE"/>
    <w:rsid w:val="0064421E"/>
    <w:rsid w:val="00644247"/>
    <w:rsid w:val="00644320"/>
    <w:rsid w:val="0064450C"/>
    <w:rsid w:val="006447C4"/>
    <w:rsid w:val="006449DD"/>
    <w:rsid w:val="00644EC5"/>
    <w:rsid w:val="00644F7A"/>
    <w:rsid w:val="0064508D"/>
    <w:rsid w:val="00645209"/>
    <w:rsid w:val="006453AF"/>
    <w:rsid w:val="006455E8"/>
    <w:rsid w:val="00645624"/>
    <w:rsid w:val="006456F6"/>
    <w:rsid w:val="00645815"/>
    <w:rsid w:val="00645C2F"/>
    <w:rsid w:val="00645FD9"/>
    <w:rsid w:val="006460B0"/>
    <w:rsid w:val="0064620D"/>
    <w:rsid w:val="00646489"/>
    <w:rsid w:val="00646520"/>
    <w:rsid w:val="00646765"/>
    <w:rsid w:val="00646886"/>
    <w:rsid w:val="00646C78"/>
    <w:rsid w:val="00646C89"/>
    <w:rsid w:val="00646F8D"/>
    <w:rsid w:val="00646FB4"/>
    <w:rsid w:val="006470FD"/>
    <w:rsid w:val="00647120"/>
    <w:rsid w:val="00647553"/>
    <w:rsid w:val="00647609"/>
    <w:rsid w:val="0064762A"/>
    <w:rsid w:val="00647AD6"/>
    <w:rsid w:val="00647B47"/>
    <w:rsid w:val="00647E7C"/>
    <w:rsid w:val="00647F71"/>
    <w:rsid w:val="0065021A"/>
    <w:rsid w:val="00650832"/>
    <w:rsid w:val="00650AF4"/>
    <w:rsid w:val="00650BB4"/>
    <w:rsid w:val="00650C8B"/>
    <w:rsid w:val="00650DDA"/>
    <w:rsid w:val="00650EBB"/>
    <w:rsid w:val="006517AF"/>
    <w:rsid w:val="00651859"/>
    <w:rsid w:val="006518A0"/>
    <w:rsid w:val="00651E17"/>
    <w:rsid w:val="00651FF3"/>
    <w:rsid w:val="00652035"/>
    <w:rsid w:val="006521E8"/>
    <w:rsid w:val="006522C5"/>
    <w:rsid w:val="00652406"/>
    <w:rsid w:val="00652513"/>
    <w:rsid w:val="00652603"/>
    <w:rsid w:val="006527CB"/>
    <w:rsid w:val="00652879"/>
    <w:rsid w:val="006528BC"/>
    <w:rsid w:val="00652926"/>
    <w:rsid w:val="00652D65"/>
    <w:rsid w:val="006531EA"/>
    <w:rsid w:val="006534FF"/>
    <w:rsid w:val="006535C5"/>
    <w:rsid w:val="006535FE"/>
    <w:rsid w:val="00653710"/>
    <w:rsid w:val="006538BB"/>
    <w:rsid w:val="006538FC"/>
    <w:rsid w:val="00653C59"/>
    <w:rsid w:val="00653F6F"/>
    <w:rsid w:val="0065411E"/>
    <w:rsid w:val="00654172"/>
    <w:rsid w:val="006541A0"/>
    <w:rsid w:val="00654245"/>
    <w:rsid w:val="006544C3"/>
    <w:rsid w:val="0065451E"/>
    <w:rsid w:val="00654893"/>
    <w:rsid w:val="0065492E"/>
    <w:rsid w:val="006549C2"/>
    <w:rsid w:val="00654A3B"/>
    <w:rsid w:val="00654C67"/>
    <w:rsid w:val="00654D86"/>
    <w:rsid w:val="006552D7"/>
    <w:rsid w:val="006554F2"/>
    <w:rsid w:val="00655539"/>
    <w:rsid w:val="0065553B"/>
    <w:rsid w:val="0065596E"/>
    <w:rsid w:val="006559B7"/>
    <w:rsid w:val="00655A69"/>
    <w:rsid w:val="00655A92"/>
    <w:rsid w:val="00655D49"/>
    <w:rsid w:val="00655EC5"/>
    <w:rsid w:val="00655F80"/>
    <w:rsid w:val="006561BD"/>
    <w:rsid w:val="00656534"/>
    <w:rsid w:val="00656E3A"/>
    <w:rsid w:val="00656E93"/>
    <w:rsid w:val="006570DC"/>
    <w:rsid w:val="00657269"/>
    <w:rsid w:val="006575A4"/>
    <w:rsid w:val="00657643"/>
    <w:rsid w:val="00657705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41F"/>
    <w:rsid w:val="00660491"/>
    <w:rsid w:val="006606B1"/>
    <w:rsid w:val="00660EAF"/>
    <w:rsid w:val="00661439"/>
    <w:rsid w:val="00661BAC"/>
    <w:rsid w:val="00661BE7"/>
    <w:rsid w:val="00661D51"/>
    <w:rsid w:val="00662110"/>
    <w:rsid w:val="0066240D"/>
    <w:rsid w:val="006624F4"/>
    <w:rsid w:val="006627C6"/>
    <w:rsid w:val="00662976"/>
    <w:rsid w:val="00662A3D"/>
    <w:rsid w:val="00662B10"/>
    <w:rsid w:val="00662D15"/>
    <w:rsid w:val="00662DC2"/>
    <w:rsid w:val="00662E0F"/>
    <w:rsid w:val="00662E15"/>
    <w:rsid w:val="0066302D"/>
    <w:rsid w:val="006630D1"/>
    <w:rsid w:val="00663156"/>
    <w:rsid w:val="00663294"/>
    <w:rsid w:val="006636A6"/>
    <w:rsid w:val="00663B3F"/>
    <w:rsid w:val="00663BFA"/>
    <w:rsid w:val="00663E68"/>
    <w:rsid w:val="00664093"/>
    <w:rsid w:val="006640EC"/>
    <w:rsid w:val="006646ED"/>
    <w:rsid w:val="0066476A"/>
    <w:rsid w:val="00664C01"/>
    <w:rsid w:val="00664CA8"/>
    <w:rsid w:val="00664E12"/>
    <w:rsid w:val="006651A0"/>
    <w:rsid w:val="00665403"/>
    <w:rsid w:val="00665626"/>
    <w:rsid w:val="00665CEF"/>
    <w:rsid w:val="0066603F"/>
    <w:rsid w:val="0066619B"/>
    <w:rsid w:val="006664A2"/>
    <w:rsid w:val="00666620"/>
    <w:rsid w:val="00666805"/>
    <w:rsid w:val="00666827"/>
    <w:rsid w:val="0066683D"/>
    <w:rsid w:val="00666A1A"/>
    <w:rsid w:val="00666C21"/>
    <w:rsid w:val="00666F51"/>
    <w:rsid w:val="0066715F"/>
    <w:rsid w:val="00667803"/>
    <w:rsid w:val="006678DC"/>
    <w:rsid w:val="00667A55"/>
    <w:rsid w:val="00667F52"/>
    <w:rsid w:val="00670563"/>
    <w:rsid w:val="00671311"/>
    <w:rsid w:val="006715EF"/>
    <w:rsid w:val="00671667"/>
    <w:rsid w:val="00671CFF"/>
    <w:rsid w:val="006724DD"/>
    <w:rsid w:val="00672616"/>
    <w:rsid w:val="0067269D"/>
    <w:rsid w:val="0067289B"/>
    <w:rsid w:val="00672AAC"/>
    <w:rsid w:val="00672D3C"/>
    <w:rsid w:val="00672FCE"/>
    <w:rsid w:val="00673224"/>
    <w:rsid w:val="0067327C"/>
    <w:rsid w:val="00673793"/>
    <w:rsid w:val="006738CD"/>
    <w:rsid w:val="0067394E"/>
    <w:rsid w:val="00673A56"/>
    <w:rsid w:val="006741E6"/>
    <w:rsid w:val="0067431A"/>
    <w:rsid w:val="0067441E"/>
    <w:rsid w:val="00674480"/>
    <w:rsid w:val="006744AF"/>
    <w:rsid w:val="0067459E"/>
    <w:rsid w:val="00674EC5"/>
    <w:rsid w:val="00674FE0"/>
    <w:rsid w:val="00675089"/>
    <w:rsid w:val="00675185"/>
    <w:rsid w:val="00675578"/>
    <w:rsid w:val="006755DF"/>
    <w:rsid w:val="00675655"/>
    <w:rsid w:val="00675BA8"/>
    <w:rsid w:val="00675D12"/>
    <w:rsid w:val="00675F97"/>
    <w:rsid w:val="006762FC"/>
    <w:rsid w:val="0067672A"/>
    <w:rsid w:val="0067687B"/>
    <w:rsid w:val="00676D48"/>
    <w:rsid w:val="00677170"/>
    <w:rsid w:val="00677229"/>
    <w:rsid w:val="00677324"/>
    <w:rsid w:val="006777C7"/>
    <w:rsid w:val="0067799D"/>
    <w:rsid w:val="00677D8E"/>
    <w:rsid w:val="00677F19"/>
    <w:rsid w:val="00677F1E"/>
    <w:rsid w:val="006806E5"/>
    <w:rsid w:val="006807D5"/>
    <w:rsid w:val="00680886"/>
    <w:rsid w:val="006808CE"/>
    <w:rsid w:val="006809E9"/>
    <w:rsid w:val="00680B40"/>
    <w:rsid w:val="00680D40"/>
    <w:rsid w:val="00681499"/>
    <w:rsid w:val="00681560"/>
    <w:rsid w:val="00681BBA"/>
    <w:rsid w:val="00681BBE"/>
    <w:rsid w:val="00681CF9"/>
    <w:rsid w:val="00681FF3"/>
    <w:rsid w:val="0068203C"/>
    <w:rsid w:val="006820EF"/>
    <w:rsid w:val="006822C2"/>
    <w:rsid w:val="006823DE"/>
    <w:rsid w:val="0068286C"/>
    <w:rsid w:val="00682944"/>
    <w:rsid w:val="00682976"/>
    <w:rsid w:val="00682AC8"/>
    <w:rsid w:val="00682D22"/>
    <w:rsid w:val="00682DB2"/>
    <w:rsid w:val="0068301A"/>
    <w:rsid w:val="00683110"/>
    <w:rsid w:val="0068327A"/>
    <w:rsid w:val="006835F0"/>
    <w:rsid w:val="006837F9"/>
    <w:rsid w:val="00683888"/>
    <w:rsid w:val="0068398B"/>
    <w:rsid w:val="00683A49"/>
    <w:rsid w:val="00683B42"/>
    <w:rsid w:val="00683C7C"/>
    <w:rsid w:val="00683CEC"/>
    <w:rsid w:val="00683FE5"/>
    <w:rsid w:val="00683FF4"/>
    <w:rsid w:val="00684092"/>
    <w:rsid w:val="006840C3"/>
    <w:rsid w:val="0068458D"/>
    <w:rsid w:val="006846A0"/>
    <w:rsid w:val="006846E2"/>
    <w:rsid w:val="00684AA4"/>
    <w:rsid w:val="00684AAA"/>
    <w:rsid w:val="00684BEC"/>
    <w:rsid w:val="00684CF5"/>
    <w:rsid w:val="00685103"/>
    <w:rsid w:val="00685229"/>
    <w:rsid w:val="006852E6"/>
    <w:rsid w:val="006852F7"/>
    <w:rsid w:val="006854E0"/>
    <w:rsid w:val="006857AE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9E"/>
    <w:rsid w:val="00686A0D"/>
    <w:rsid w:val="00686C5A"/>
    <w:rsid w:val="00686C69"/>
    <w:rsid w:val="00686E11"/>
    <w:rsid w:val="00686FA6"/>
    <w:rsid w:val="00687145"/>
    <w:rsid w:val="006873B5"/>
    <w:rsid w:val="006875F2"/>
    <w:rsid w:val="00687929"/>
    <w:rsid w:val="00687B76"/>
    <w:rsid w:val="00687EE1"/>
    <w:rsid w:val="006900CC"/>
    <w:rsid w:val="0069026D"/>
    <w:rsid w:val="006907DD"/>
    <w:rsid w:val="006908A0"/>
    <w:rsid w:val="00690963"/>
    <w:rsid w:val="00690A7A"/>
    <w:rsid w:val="00690C24"/>
    <w:rsid w:val="00690C35"/>
    <w:rsid w:val="0069104B"/>
    <w:rsid w:val="006910BF"/>
    <w:rsid w:val="0069153E"/>
    <w:rsid w:val="00691621"/>
    <w:rsid w:val="00691703"/>
    <w:rsid w:val="00691B32"/>
    <w:rsid w:val="00691B8C"/>
    <w:rsid w:val="00691D56"/>
    <w:rsid w:val="00691E31"/>
    <w:rsid w:val="00691F1A"/>
    <w:rsid w:val="00691F74"/>
    <w:rsid w:val="0069210A"/>
    <w:rsid w:val="006924D6"/>
    <w:rsid w:val="0069274A"/>
    <w:rsid w:val="006929E9"/>
    <w:rsid w:val="00692B98"/>
    <w:rsid w:val="00692BB8"/>
    <w:rsid w:val="00692E22"/>
    <w:rsid w:val="006930DF"/>
    <w:rsid w:val="006931A1"/>
    <w:rsid w:val="00693581"/>
    <w:rsid w:val="006935F5"/>
    <w:rsid w:val="0069384C"/>
    <w:rsid w:val="00693D06"/>
    <w:rsid w:val="00693D0E"/>
    <w:rsid w:val="00693F2A"/>
    <w:rsid w:val="006942C4"/>
    <w:rsid w:val="00694634"/>
    <w:rsid w:val="006946A0"/>
    <w:rsid w:val="00694A6A"/>
    <w:rsid w:val="00694A71"/>
    <w:rsid w:val="00694AFE"/>
    <w:rsid w:val="00694CE4"/>
    <w:rsid w:val="00694ED9"/>
    <w:rsid w:val="00694F86"/>
    <w:rsid w:val="00695091"/>
    <w:rsid w:val="00695209"/>
    <w:rsid w:val="00695274"/>
    <w:rsid w:val="00695392"/>
    <w:rsid w:val="0069571C"/>
    <w:rsid w:val="00695BDE"/>
    <w:rsid w:val="00695C1C"/>
    <w:rsid w:val="00695D2E"/>
    <w:rsid w:val="00695F08"/>
    <w:rsid w:val="00696172"/>
    <w:rsid w:val="006975AA"/>
    <w:rsid w:val="00697617"/>
    <w:rsid w:val="006976E3"/>
    <w:rsid w:val="00697838"/>
    <w:rsid w:val="00697B78"/>
    <w:rsid w:val="00697C05"/>
    <w:rsid w:val="00697E32"/>
    <w:rsid w:val="00697F3F"/>
    <w:rsid w:val="006A014B"/>
    <w:rsid w:val="006A0221"/>
    <w:rsid w:val="006A02C2"/>
    <w:rsid w:val="006A03DB"/>
    <w:rsid w:val="006A0622"/>
    <w:rsid w:val="006A07DB"/>
    <w:rsid w:val="006A0814"/>
    <w:rsid w:val="006A095E"/>
    <w:rsid w:val="006A0AFD"/>
    <w:rsid w:val="006A0B65"/>
    <w:rsid w:val="006A122F"/>
    <w:rsid w:val="006A1434"/>
    <w:rsid w:val="006A1545"/>
    <w:rsid w:val="006A158A"/>
    <w:rsid w:val="006A16E5"/>
    <w:rsid w:val="006A17A5"/>
    <w:rsid w:val="006A1BEF"/>
    <w:rsid w:val="006A1D31"/>
    <w:rsid w:val="006A1F41"/>
    <w:rsid w:val="006A2073"/>
    <w:rsid w:val="006A2173"/>
    <w:rsid w:val="006A220E"/>
    <w:rsid w:val="006A2D88"/>
    <w:rsid w:val="006A2F06"/>
    <w:rsid w:val="006A3398"/>
    <w:rsid w:val="006A33F5"/>
    <w:rsid w:val="006A39E9"/>
    <w:rsid w:val="006A3B41"/>
    <w:rsid w:val="006A3FD6"/>
    <w:rsid w:val="006A407C"/>
    <w:rsid w:val="006A40C0"/>
    <w:rsid w:val="006A40E6"/>
    <w:rsid w:val="006A4144"/>
    <w:rsid w:val="006A4634"/>
    <w:rsid w:val="006A4998"/>
    <w:rsid w:val="006A4A7B"/>
    <w:rsid w:val="006A4B33"/>
    <w:rsid w:val="006A4CA5"/>
    <w:rsid w:val="006A4CD2"/>
    <w:rsid w:val="006A506F"/>
    <w:rsid w:val="006A50B3"/>
    <w:rsid w:val="006A5A77"/>
    <w:rsid w:val="006A5CD5"/>
    <w:rsid w:val="006A5CE0"/>
    <w:rsid w:val="006A5E0A"/>
    <w:rsid w:val="006A5FA4"/>
    <w:rsid w:val="006A602F"/>
    <w:rsid w:val="006A6070"/>
    <w:rsid w:val="006A646F"/>
    <w:rsid w:val="006A6536"/>
    <w:rsid w:val="006A6AD0"/>
    <w:rsid w:val="006A6B45"/>
    <w:rsid w:val="006A6F75"/>
    <w:rsid w:val="006A6FA7"/>
    <w:rsid w:val="006A7071"/>
    <w:rsid w:val="006A727D"/>
    <w:rsid w:val="006A7319"/>
    <w:rsid w:val="006A75BE"/>
    <w:rsid w:val="006A7B37"/>
    <w:rsid w:val="006A7CCC"/>
    <w:rsid w:val="006A7E58"/>
    <w:rsid w:val="006A7E95"/>
    <w:rsid w:val="006A7ED0"/>
    <w:rsid w:val="006B0294"/>
    <w:rsid w:val="006B05CD"/>
    <w:rsid w:val="006B10D0"/>
    <w:rsid w:val="006B111D"/>
    <w:rsid w:val="006B1185"/>
    <w:rsid w:val="006B11A4"/>
    <w:rsid w:val="006B11C2"/>
    <w:rsid w:val="006B1269"/>
    <w:rsid w:val="006B1275"/>
    <w:rsid w:val="006B138D"/>
    <w:rsid w:val="006B1663"/>
    <w:rsid w:val="006B1857"/>
    <w:rsid w:val="006B1E8A"/>
    <w:rsid w:val="006B27B2"/>
    <w:rsid w:val="006B2898"/>
    <w:rsid w:val="006B2CD5"/>
    <w:rsid w:val="006B2E77"/>
    <w:rsid w:val="006B2EA4"/>
    <w:rsid w:val="006B315E"/>
    <w:rsid w:val="006B3565"/>
    <w:rsid w:val="006B37DB"/>
    <w:rsid w:val="006B3A3A"/>
    <w:rsid w:val="006B3EA4"/>
    <w:rsid w:val="006B3FF7"/>
    <w:rsid w:val="006B40C5"/>
    <w:rsid w:val="006B46B4"/>
    <w:rsid w:val="006B48ED"/>
    <w:rsid w:val="006B4989"/>
    <w:rsid w:val="006B4CD1"/>
    <w:rsid w:val="006B534A"/>
    <w:rsid w:val="006B547A"/>
    <w:rsid w:val="006B5562"/>
    <w:rsid w:val="006B5657"/>
    <w:rsid w:val="006B56CF"/>
    <w:rsid w:val="006B5B9F"/>
    <w:rsid w:val="006B5C03"/>
    <w:rsid w:val="006B5E52"/>
    <w:rsid w:val="006B6010"/>
    <w:rsid w:val="006B6163"/>
    <w:rsid w:val="006B61D9"/>
    <w:rsid w:val="006B62FD"/>
    <w:rsid w:val="006B6C08"/>
    <w:rsid w:val="006B6C45"/>
    <w:rsid w:val="006B6D09"/>
    <w:rsid w:val="006B6F98"/>
    <w:rsid w:val="006B7208"/>
    <w:rsid w:val="006B73CD"/>
    <w:rsid w:val="006B73E8"/>
    <w:rsid w:val="006B74E5"/>
    <w:rsid w:val="006B781B"/>
    <w:rsid w:val="006B7972"/>
    <w:rsid w:val="006B7A00"/>
    <w:rsid w:val="006B7FF3"/>
    <w:rsid w:val="006C04C3"/>
    <w:rsid w:val="006C05E1"/>
    <w:rsid w:val="006C0813"/>
    <w:rsid w:val="006C089B"/>
    <w:rsid w:val="006C0B27"/>
    <w:rsid w:val="006C0C41"/>
    <w:rsid w:val="006C0CD0"/>
    <w:rsid w:val="006C0E4B"/>
    <w:rsid w:val="006C0E50"/>
    <w:rsid w:val="006C1285"/>
    <w:rsid w:val="006C13B7"/>
    <w:rsid w:val="006C15F2"/>
    <w:rsid w:val="006C1645"/>
    <w:rsid w:val="006C1A13"/>
    <w:rsid w:val="006C1A8F"/>
    <w:rsid w:val="006C1D83"/>
    <w:rsid w:val="006C1DE3"/>
    <w:rsid w:val="006C1E9C"/>
    <w:rsid w:val="006C1FB3"/>
    <w:rsid w:val="006C2023"/>
    <w:rsid w:val="006C2114"/>
    <w:rsid w:val="006C2199"/>
    <w:rsid w:val="006C235A"/>
    <w:rsid w:val="006C2564"/>
    <w:rsid w:val="006C25B5"/>
    <w:rsid w:val="006C296C"/>
    <w:rsid w:val="006C29AD"/>
    <w:rsid w:val="006C2CD0"/>
    <w:rsid w:val="006C2E7E"/>
    <w:rsid w:val="006C3254"/>
    <w:rsid w:val="006C36A6"/>
    <w:rsid w:val="006C383E"/>
    <w:rsid w:val="006C3B65"/>
    <w:rsid w:val="006C3C3C"/>
    <w:rsid w:val="006C3C48"/>
    <w:rsid w:val="006C3D1A"/>
    <w:rsid w:val="006C3E25"/>
    <w:rsid w:val="006C3E36"/>
    <w:rsid w:val="006C41E1"/>
    <w:rsid w:val="006C4703"/>
    <w:rsid w:val="006C4718"/>
    <w:rsid w:val="006C47E7"/>
    <w:rsid w:val="006C4890"/>
    <w:rsid w:val="006C49C9"/>
    <w:rsid w:val="006C4C22"/>
    <w:rsid w:val="006C4EF1"/>
    <w:rsid w:val="006C4FBE"/>
    <w:rsid w:val="006C53C4"/>
    <w:rsid w:val="006C53CB"/>
    <w:rsid w:val="006C59D9"/>
    <w:rsid w:val="006C5E89"/>
    <w:rsid w:val="006C5F72"/>
    <w:rsid w:val="006C6140"/>
    <w:rsid w:val="006C6211"/>
    <w:rsid w:val="006C624B"/>
    <w:rsid w:val="006C6282"/>
    <w:rsid w:val="006C644F"/>
    <w:rsid w:val="006C68B5"/>
    <w:rsid w:val="006C6E7C"/>
    <w:rsid w:val="006C6F86"/>
    <w:rsid w:val="006C708A"/>
    <w:rsid w:val="006C71CF"/>
    <w:rsid w:val="006C7269"/>
    <w:rsid w:val="006C7296"/>
    <w:rsid w:val="006C7371"/>
    <w:rsid w:val="006C73AC"/>
    <w:rsid w:val="006C767A"/>
    <w:rsid w:val="006C76DE"/>
    <w:rsid w:val="006C7822"/>
    <w:rsid w:val="006C795C"/>
    <w:rsid w:val="006C7AD4"/>
    <w:rsid w:val="006C7C77"/>
    <w:rsid w:val="006C7CCD"/>
    <w:rsid w:val="006C7D1A"/>
    <w:rsid w:val="006D048D"/>
    <w:rsid w:val="006D09E9"/>
    <w:rsid w:val="006D0BB2"/>
    <w:rsid w:val="006D0F96"/>
    <w:rsid w:val="006D1513"/>
    <w:rsid w:val="006D16A3"/>
    <w:rsid w:val="006D1947"/>
    <w:rsid w:val="006D19FC"/>
    <w:rsid w:val="006D1B15"/>
    <w:rsid w:val="006D1C86"/>
    <w:rsid w:val="006D1D18"/>
    <w:rsid w:val="006D1DD6"/>
    <w:rsid w:val="006D1EAC"/>
    <w:rsid w:val="006D1F36"/>
    <w:rsid w:val="006D20BC"/>
    <w:rsid w:val="006D21D6"/>
    <w:rsid w:val="006D2290"/>
    <w:rsid w:val="006D2426"/>
    <w:rsid w:val="006D2612"/>
    <w:rsid w:val="006D287F"/>
    <w:rsid w:val="006D294D"/>
    <w:rsid w:val="006D303C"/>
    <w:rsid w:val="006D3393"/>
    <w:rsid w:val="006D348A"/>
    <w:rsid w:val="006D3EDD"/>
    <w:rsid w:val="006D3FA8"/>
    <w:rsid w:val="006D43BE"/>
    <w:rsid w:val="006D4556"/>
    <w:rsid w:val="006D4A7B"/>
    <w:rsid w:val="006D4B1C"/>
    <w:rsid w:val="006D4F85"/>
    <w:rsid w:val="006D50D6"/>
    <w:rsid w:val="006D5144"/>
    <w:rsid w:val="006D5457"/>
    <w:rsid w:val="006D55C7"/>
    <w:rsid w:val="006D5610"/>
    <w:rsid w:val="006D5983"/>
    <w:rsid w:val="006D5B1B"/>
    <w:rsid w:val="006D5B96"/>
    <w:rsid w:val="006D5D29"/>
    <w:rsid w:val="006D5EAD"/>
    <w:rsid w:val="006D5F79"/>
    <w:rsid w:val="006D62BA"/>
    <w:rsid w:val="006D62C6"/>
    <w:rsid w:val="006D6339"/>
    <w:rsid w:val="006D6584"/>
    <w:rsid w:val="006D684E"/>
    <w:rsid w:val="006D69C9"/>
    <w:rsid w:val="006D6A50"/>
    <w:rsid w:val="006D6B58"/>
    <w:rsid w:val="006D6DD8"/>
    <w:rsid w:val="006D70B6"/>
    <w:rsid w:val="006D74BB"/>
    <w:rsid w:val="006D7556"/>
    <w:rsid w:val="006D7AB9"/>
    <w:rsid w:val="006D7AD5"/>
    <w:rsid w:val="006D7B84"/>
    <w:rsid w:val="006D7B8E"/>
    <w:rsid w:val="006D7FC0"/>
    <w:rsid w:val="006E01D8"/>
    <w:rsid w:val="006E02BE"/>
    <w:rsid w:val="006E02D3"/>
    <w:rsid w:val="006E053A"/>
    <w:rsid w:val="006E05F4"/>
    <w:rsid w:val="006E065F"/>
    <w:rsid w:val="006E0A15"/>
    <w:rsid w:val="006E0A31"/>
    <w:rsid w:val="006E0AF1"/>
    <w:rsid w:val="006E1176"/>
    <w:rsid w:val="006E1385"/>
    <w:rsid w:val="006E18FA"/>
    <w:rsid w:val="006E19E3"/>
    <w:rsid w:val="006E1E86"/>
    <w:rsid w:val="006E205E"/>
    <w:rsid w:val="006E21FF"/>
    <w:rsid w:val="006E231A"/>
    <w:rsid w:val="006E23FB"/>
    <w:rsid w:val="006E2460"/>
    <w:rsid w:val="006E2672"/>
    <w:rsid w:val="006E2683"/>
    <w:rsid w:val="006E2739"/>
    <w:rsid w:val="006E279A"/>
    <w:rsid w:val="006E2BE5"/>
    <w:rsid w:val="006E2D6D"/>
    <w:rsid w:val="006E2E05"/>
    <w:rsid w:val="006E30F5"/>
    <w:rsid w:val="006E30FA"/>
    <w:rsid w:val="006E324C"/>
    <w:rsid w:val="006E3385"/>
    <w:rsid w:val="006E347E"/>
    <w:rsid w:val="006E3568"/>
    <w:rsid w:val="006E384F"/>
    <w:rsid w:val="006E397D"/>
    <w:rsid w:val="006E3A54"/>
    <w:rsid w:val="006E3AB2"/>
    <w:rsid w:val="006E3B06"/>
    <w:rsid w:val="006E3C28"/>
    <w:rsid w:val="006E3CFC"/>
    <w:rsid w:val="006E4080"/>
    <w:rsid w:val="006E41CB"/>
    <w:rsid w:val="006E43BA"/>
    <w:rsid w:val="006E4500"/>
    <w:rsid w:val="006E4599"/>
    <w:rsid w:val="006E4DC3"/>
    <w:rsid w:val="006E4EF8"/>
    <w:rsid w:val="006E4F7F"/>
    <w:rsid w:val="006E5025"/>
    <w:rsid w:val="006E5167"/>
    <w:rsid w:val="006E51F7"/>
    <w:rsid w:val="006E554B"/>
    <w:rsid w:val="006E588A"/>
    <w:rsid w:val="006E5B5B"/>
    <w:rsid w:val="006E6091"/>
    <w:rsid w:val="006E63B5"/>
    <w:rsid w:val="006E68CF"/>
    <w:rsid w:val="006E6CBD"/>
    <w:rsid w:val="006E6E90"/>
    <w:rsid w:val="006E6F50"/>
    <w:rsid w:val="006E70B5"/>
    <w:rsid w:val="006E71AA"/>
    <w:rsid w:val="006E7672"/>
    <w:rsid w:val="006E7924"/>
    <w:rsid w:val="006E7A75"/>
    <w:rsid w:val="006E7F70"/>
    <w:rsid w:val="006F0299"/>
    <w:rsid w:val="006F063A"/>
    <w:rsid w:val="006F0669"/>
    <w:rsid w:val="006F072B"/>
    <w:rsid w:val="006F0806"/>
    <w:rsid w:val="006F0B73"/>
    <w:rsid w:val="006F10F6"/>
    <w:rsid w:val="006F1410"/>
    <w:rsid w:val="006F1565"/>
    <w:rsid w:val="006F16B2"/>
    <w:rsid w:val="006F1771"/>
    <w:rsid w:val="006F1A3A"/>
    <w:rsid w:val="006F1EC7"/>
    <w:rsid w:val="006F1EEA"/>
    <w:rsid w:val="006F1EEF"/>
    <w:rsid w:val="006F2042"/>
    <w:rsid w:val="006F21CA"/>
    <w:rsid w:val="006F2591"/>
    <w:rsid w:val="006F274C"/>
    <w:rsid w:val="006F2B18"/>
    <w:rsid w:val="006F2BD8"/>
    <w:rsid w:val="006F2DD3"/>
    <w:rsid w:val="006F2E04"/>
    <w:rsid w:val="006F2E0B"/>
    <w:rsid w:val="006F2EB9"/>
    <w:rsid w:val="006F37CF"/>
    <w:rsid w:val="006F3A05"/>
    <w:rsid w:val="006F3A9A"/>
    <w:rsid w:val="006F3BF2"/>
    <w:rsid w:val="006F4271"/>
    <w:rsid w:val="006F44D7"/>
    <w:rsid w:val="006F49B7"/>
    <w:rsid w:val="006F4E75"/>
    <w:rsid w:val="006F4E86"/>
    <w:rsid w:val="006F5276"/>
    <w:rsid w:val="006F53CE"/>
    <w:rsid w:val="006F55C8"/>
    <w:rsid w:val="006F5AFF"/>
    <w:rsid w:val="006F5B16"/>
    <w:rsid w:val="006F5CA7"/>
    <w:rsid w:val="006F5EE1"/>
    <w:rsid w:val="006F6447"/>
    <w:rsid w:val="006F6721"/>
    <w:rsid w:val="006F6811"/>
    <w:rsid w:val="006F6A7B"/>
    <w:rsid w:val="006F6AF6"/>
    <w:rsid w:val="006F6FEB"/>
    <w:rsid w:val="006F75B9"/>
    <w:rsid w:val="006F7600"/>
    <w:rsid w:val="006F7672"/>
    <w:rsid w:val="006F776F"/>
    <w:rsid w:val="006F780B"/>
    <w:rsid w:val="006F7A54"/>
    <w:rsid w:val="006F7C39"/>
    <w:rsid w:val="006F7EFA"/>
    <w:rsid w:val="0070003A"/>
    <w:rsid w:val="00700156"/>
    <w:rsid w:val="0070045C"/>
    <w:rsid w:val="007004AC"/>
    <w:rsid w:val="007005CC"/>
    <w:rsid w:val="0070064D"/>
    <w:rsid w:val="007008A8"/>
    <w:rsid w:val="00700972"/>
    <w:rsid w:val="00700C27"/>
    <w:rsid w:val="00700F8A"/>
    <w:rsid w:val="00701049"/>
    <w:rsid w:val="007014F4"/>
    <w:rsid w:val="007015AD"/>
    <w:rsid w:val="007016E4"/>
    <w:rsid w:val="007017F4"/>
    <w:rsid w:val="007017FE"/>
    <w:rsid w:val="00701889"/>
    <w:rsid w:val="00701965"/>
    <w:rsid w:val="00701C95"/>
    <w:rsid w:val="00701D1A"/>
    <w:rsid w:val="00702224"/>
    <w:rsid w:val="00702B5A"/>
    <w:rsid w:val="00702C19"/>
    <w:rsid w:val="00703057"/>
    <w:rsid w:val="00703608"/>
    <w:rsid w:val="00703A07"/>
    <w:rsid w:val="0070410C"/>
    <w:rsid w:val="00704AC1"/>
    <w:rsid w:val="00704B54"/>
    <w:rsid w:val="00704C21"/>
    <w:rsid w:val="00704E00"/>
    <w:rsid w:val="007056AE"/>
    <w:rsid w:val="0070574B"/>
    <w:rsid w:val="00705959"/>
    <w:rsid w:val="00705AB5"/>
    <w:rsid w:val="00705CE7"/>
    <w:rsid w:val="007062AA"/>
    <w:rsid w:val="007065B2"/>
    <w:rsid w:val="007065E5"/>
    <w:rsid w:val="0070676A"/>
    <w:rsid w:val="00706D3E"/>
    <w:rsid w:val="00706DA4"/>
    <w:rsid w:val="00707111"/>
    <w:rsid w:val="007073CA"/>
    <w:rsid w:val="00707410"/>
    <w:rsid w:val="007075E9"/>
    <w:rsid w:val="0070771F"/>
    <w:rsid w:val="00710182"/>
    <w:rsid w:val="0071050B"/>
    <w:rsid w:val="00710652"/>
    <w:rsid w:val="00710793"/>
    <w:rsid w:val="00710CBE"/>
    <w:rsid w:val="00710CCC"/>
    <w:rsid w:val="00710F5E"/>
    <w:rsid w:val="007110B0"/>
    <w:rsid w:val="00711113"/>
    <w:rsid w:val="00711181"/>
    <w:rsid w:val="007114C5"/>
    <w:rsid w:val="007115A4"/>
    <w:rsid w:val="0071181E"/>
    <w:rsid w:val="0071198A"/>
    <w:rsid w:val="00712025"/>
    <w:rsid w:val="00712243"/>
    <w:rsid w:val="0071278A"/>
    <w:rsid w:val="00712B59"/>
    <w:rsid w:val="00712D58"/>
    <w:rsid w:val="00712E2C"/>
    <w:rsid w:val="0071304B"/>
    <w:rsid w:val="007131C3"/>
    <w:rsid w:val="00713521"/>
    <w:rsid w:val="007136B8"/>
    <w:rsid w:val="00713BCB"/>
    <w:rsid w:val="00713F85"/>
    <w:rsid w:val="00714313"/>
    <w:rsid w:val="00714593"/>
    <w:rsid w:val="00714639"/>
    <w:rsid w:val="00714670"/>
    <w:rsid w:val="007146DB"/>
    <w:rsid w:val="00714712"/>
    <w:rsid w:val="0071482A"/>
    <w:rsid w:val="00714931"/>
    <w:rsid w:val="0071496C"/>
    <w:rsid w:val="00714E0A"/>
    <w:rsid w:val="007150EE"/>
    <w:rsid w:val="00715254"/>
    <w:rsid w:val="00715432"/>
    <w:rsid w:val="00715460"/>
    <w:rsid w:val="00715A58"/>
    <w:rsid w:val="00715A98"/>
    <w:rsid w:val="00715AB4"/>
    <w:rsid w:val="00715D45"/>
    <w:rsid w:val="00715E28"/>
    <w:rsid w:val="00715E57"/>
    <w:rsid w:val="00715EB3"/>
    <w:rsid w:val="00715FB0"/>
    <w:rsid w:val="00716192"/>
    <w:rsid w:val="007169E8"/>
    <w:rsid w:val="00716C45"/>
    <w:rsid w:val="00716ED7"/>
    <w:rsid w:val="00716FA2"/>
    <w:rsid w:val="0071726B"/>
    <w:rsid w:val="007174BC"/>
    <w:rsid w:val="00717732"/>
    <w:rsid w:val="007177D6"/>
    <w:rsid w:val="0071795D"/>
    <w:rsid w:val="00717C0E"/>
    <w:rsid w:val="00717E42"/>
    <w:rsid w:val="00717F58"/>
    <w:rsid w:val="0072047D"/>
    <w:rsid w:val="00720669"/>
    <w:rsid w:val="007207F1"/>
    <w:rsid w:val="00720CFC"/>
    <w:rsid w:val="00720DA7"/>
    <w:rsid w:val="007210B0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245D"/>
    <w:rsid w:val="00722674"/>
    <w:rsid w:val="007226F6"/>
    <w:rsid w:val="00722A6D"/>
    <w:rsid w:val="00722B23"/>
    <w:rsid w:val="00722B45"/>
    <w:rsid w:val="00722DEF"/>
    <w:rsid w:val="00723191"/>
    <w:rsid w:val="00723274"/>
    <w:rsid w:val="007232B5"/>
    <w:rsid w:val="007237DD"/>
    <w:rsid w:val="00723A67"/>
    <w:rsid w:val="007240F1"/>
    <w:rsid w:val="007246AA"/>
    <w:rsid w:val="007249F3"/>
    <w:rsid w:val="00724A23"/>
    <w:rsid w:val="00724C03"/>
    <w:rsid w:val="00724C2E"/>
    <w:rsid w:val="00724CAE"/>
    <w:rsid w:val="00724CF3"/>
    <w:rsid w:val="00724DD9"/>
    <w:rsid w:val="00724ED7"/>
    <w:rsid w:val="00724FE0"/>
    <w:rsid w:val="007250FD"/>
    <w:rsid w:val="00725107"/>
    <w:rsid w:val="0072510B"/>
    <w:rsid w:val="00725192"/>
    <w:rsid w:val="0072538D"/>
    <w:rsid w:val="0072562C"/>
    <w:rsid w:val="0072568C"/>
    <w:rsid w:val="00725857"/>
    <w:rsid w:val="0072592A"/>
    <w:rsid w:val="00725A8C"/>
    <w:rsid w:val="00725D6B"/>
    <w:rsid w:val="00725E05"/>
    <w:rsid w:val="007260DD"/>
    <w:rsid w:val="007262C1"/>
    <w:rsid w:val="007263DB"/>
    <w:rsid w:val="0072647A"/>
    <w:rsid w:val="0072657F"/>
    <w:rsid w:val="007265C7"/>
    <w:rsid w:val="007266FF"/>
    <w:rsid w:val="00726D92"/>
    <w:rsid w:val="00726FD4"/>
    <w:rsid w:val="00727068"/>
    <w:rsid w:val="00727652"/>
    <w:rsid w:val="00727E66"/>
    <w:rsid w:val="007303A3"/>
    <w:rsid w:val="0073069C"/>
    <w:rsid w:val="007306C2"/>
    <w:rsid w:val="00730999"/>
    <w:rsid w:val="0073101D"/>
    <w:rsid w:val="00731641"/>
    <w:rsid w:val="0073171F"/>
    <w:rsid w:val="00731974"/>
    <w:rsid w:val="00731C8B"/>
    <w:rsid w:val="00731DF9"/>
    <w:rsid w:val="00731FC9"/>
    <w:rsid w:val="007322B6"/>
    <w:rsid w:val="007323E8"/>
    <w:rsid w:val="00732588"/>
    <w:rsid w:val="0073280D"/>
    <w:rsid w:val="00732896"/>
    <w:rsid w:val="00732CBD"/>
    <w:rsid w:val="00732D88"/>
    <w:rsid w:val="007333C7"/>
    <w:rsid w:val="0073346A"/>
    <w:rsid w:val="0073350A"/>
    <w:rsid w:val="007337B8"/>
    <w:rsid w:val="0073383C"/>
    <w:rsid w:val="00733B60"/>
    <w:rsid w:val="00733EE9"/>
    <w:rsid w:val="007340C3"/>
    <w:rsid w:val="007340F9"/>
    <w:rsid w:val="00734385"/>
    <w:rsid w:val="0073491C"/>
    <w:rsid w:val="00734DBE"/>
    <w:rsid w:val="00734DFE"/>
    <w:rsid w:val="00734EE0"/>
    <w:rsid w:val="00735082"/>
    <w:rsid w:val="0073529F"/>
    <w:rsid w:val="0073564F"/>
    <w:rsid w:val="00735716"/>
    <w:rsid w:val="007358BC"/>
    <w:rsid w:val="00735A86"/>
    <w:rsid w:val="00735E1D"/>
    <w:rsid w:val="00735E4E"/>
    <w:rsid w:val="007361D0"/>
    <w:rsid w:val="0073625F"/>
    <w:rsid w:val="00736323"/>
    <w:rsid w:val="00736342"/>
    <w:rsid w:val="00736545"/>
    <w:rsid w:val="00736585"/>
    <w:rsid w:val="0073685B"/>
    <w:rsid w:val="007368AA"/>
    <w:rsid w:val="00736DDF"/>
    <w:rsid w:val="00736F3E"/>
    <w:rsid w:val="00737005"/>
    <w:rsid w:val="00737109"/>
    <w:rsid w:val="0073760E"/>
    <w:rsid w:val="007378DA"/>
    <w:rsid w:val="007378EF"/>
    <w:rsid w:val="0073794F"/>
    <w:rsid w:val="00737AB5"/>
    <w:rsid w:val="00737FFD"/>
    <w:rsid w:val="00740483"/>
    <w:rsid w:val="0074064E"/>
    <w:rsid w:val="0074093C"/>
    <w:rsid w:val="00740A55"/>
    <w:rsid w:val="00740A8B"/>
    <w:rsid w:val="00740DF2"/>
    <w:rsid w:val="00740E3F"/>
    <w:rsid w:val="0074121F"/>
    <w:rsid w:val="0074132B"/>
    <w:rsid w:val="007413FC"/>
    <w:rsid w:val="007415DE"/>
    <w:rsid w:val="007416C5"/>
    <w:rsid w:val="00741C47"/>
    <w:rsid w:val="007420A0"/>
    <w:rsid w:val="0074282F"/>
    <w:rsid w:val="00742961"/>
    <w:rsid w:val="00742B92"/>
    <w:rsid w:val="00742BAA"/>
    <w:rsid w:val="00742DE3"/>
    <w:rsid w:val="00742FD1"/>
    <w:rsid w:val="007431AB"/>
    <w:rsid w:val="00743794"/>
    <w:rsid w:val="00743812"/>
    <w:rsid w:val="00743A16"/>
    <w:rsid w:val="00743B8D"/>
    <w:rsid w:val="00744367"/>
    <w:rsid w:val="00744484"/>
    <w:rsid w:val="00744B74"/>
    <w:rsid w:val="00744BC3"/>
    <w:rsid w:val="007452AC"/>
    <w:rsid w:val="007455B9"/>
    <w:rsid w:val="00745698"/>
    <w:rsid w:val="00745840"/>
    <w:rsid w:val="00745943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E3C"/>
    <w:rsid w:val="0074710D"/>
    <w:rsid w:val="007471E6"/>
    <w:rsid w:val="007471FE"/>
    <w:rsid w:val="007472A3"/>
    <w:rsid w:val="007477F1"/>
    <w:rsid w:val="00747D41"/>
    <w:rsid w:val="0075007E"/>
    <w:rsid w:val="007500DF"/>
    <w:rsid w:val="0075036F"/>
    <w:rsid w:val="0075054C"/>
    <w:rsid w:val="00750898"/>
    <w:rsid w:val="00750A9D"/>
    <w:rsid w:val="00750BE2"/>
    <w:rsid w:val="00750F9B"/>
    <w:rsid w:val="00751066"/>
    <w:rsid w:val="00751343"/>
    <w:rsid w:val="007513DC"/>
    <w:rsid w:val="00751453"/>
    <w:rsid w:val="007516EE"/>
    <w:rsid w:val="0075191F"/>
    <w:rsid w:val="00751ACD"/>
    <w:rsid w:val="00751CA5"/>
    <w:rsid w:val="00751DA8"/>
    <w:rsid w:val="00751DF5"/>
    <w:rsid w:val="00751F46"/>
    <w:rsid w:val="00751FA5"/>
    <w:rsid w:val="00752028"/>
    <w:rsid w:val="007524EB"/>
    <w:rsid w:val="00752822"/>
    <w:rsid w:val="007528B0"/>
    <w:rsid w:val="00752B27"/>
    <w:rsid w:val="00752B2C"/>
    <w:rsid w:val="00752DB9"/>
    <w:rsid w:val="00752FA5"/>
    <w:rsid w:val="007530DC"/>
    <w:rsid w:val="007534D3"/>
    <w:rsid w:val="007534E3"/>
    <w:rsid w:val="00753812"/>
    <w:rsid w:val="00753BB6"/>
    <w:rsid w:val="00754018"/>
    <w:rsid w:val="007542AF"/>
    <w:rsid w:val="007543D5"/>
    <w:rsid w:val="007543DB"/>
    <w:rsid w:val="00754440"/>
    <w:rsid w:val="0075480E"/>
    <w:rsid w:val="00754906"/>
    <w:rsid w:val="00754AD3"/>
    <w:rsid w:val="00754E31"/>
    <w:rsid w:val="00754E47"/>
    <w:rsid w:val="00754E97"/>
    <w:rsid w:val="007550C8"/>
    <w:rsid w:val="007553FD"/>
    <w:rsid w:val="007558B2"/>
    <w:rsid w:val="007558D7"/>
    <w:rsid w:val="00755F2B"/>
    <w:rsid w:val="00756075"/>
    <w:rsid w:val="007561BA"/>
    <w:rsid w:val="007564DA"/>
    <w:rsid w:val="007566B2"/>
    <w:rsid w:val="00756884"/>
    <w:rsid w:val="00756B3D"/>
    <w:rsid w:val="00756F4C"/>
    <w:rsid w:val="007571EE"/>
    <w:rsid w:val="00757538"/>
    <w:rsid w:val="00757630"/>
    <w:rsid w:val="00757A56"/>
    <w:rsid w:val="00757B1F"/>
    <w:rsid w:val="00757BBF"/>
    <w:rsid w:val="00757E2C"/>
    <w:rsid w:val="00757E80"/>
    <w:rsid w:val="00757E91"/>
    <w:rsid w:val="00760470"/>
    <w:rsid w:val="0076060E"/>
    <w:rsid w:val="007607F6"/>
    <w:rsid w:val="007609DB"/>
    <w:rsid w:val="00760C2D"/>
    <w:rsid w:val="00760CAC"/>
    <w:rsid w:val="00760D6D"/>
    <w:rsid w:val="00760EA1"/>
    <w:rsid w:val="00760ED0"/>
    <w:rsid w:val="00761343"/>
    <w:rsid w:val="007614B3"/>
    <w:rsid w:val="007617E5"/>
    <w:rsid w:val="007618AC"/>
    <w:rsid w:val="00761A47"/>
    <w:rsid w:val="00761BE4"/>
    <w:rsid w:val="00761E3C"/>
    <w:rsid w:val="00761EF9"/>
    <w:rsid w:val="00761F74"/>
    <w:rsid w:val="007620EF"/>
    <w:rsid w:val="007621F2"/>
    <w:rsid w:val="0076241C"/>
    <w:rsid w:val="00762628"/>
    <w:rsid w:val="00762B6A"/>
    <w:rsid w:val="00762E5C"/>
    <w:rsid w:val="00762EF5"/>
    <w:rsid w:val="007631D4"/>
    <w:rsid w:val="0076386A"/>
    <w:rsid w:val="007638A5"/>
    <w:rsid w:val="0076392A"/>
    <w:rsid w:val="00763950"/>
    <w:rsid w:val="00763BFC"/>
    <w:rsid w:val="00763EC8"/>
    <w:rsid w:val="00763EF8"/>
    <w:rsid w:val="00764350"/>
    <w:rsid w:val="007646BE"/>
    <w:rsid w:val="00764D64"/>
    <w:rsid w:val="00765172"/>
    <w:rsid w:val="0076549D"/>
    <w:rsid w:val="007657CD"/>
    <w:rsid w:val="00765A88"/>
    <w:rsid w:val="00765CE0"/>
    <w:rsid w:val="00765DEF"/>
    <w:rsid w:val="00766099"/>
    <w:rsid w:val="007660AB"/>
    <w:rsid w:val="007661C9"/>
    <w:rsid w:val="00766754"/>
    <w:rsid w:val="0076689E"/>
    <w:rsid w:val="0076691E"/>
    <w:rsid w:val="00766BAF"/>
    <w:rsid w:val="00766C0A"/>
    <w:rsid w:val="00766E80"/>
    <w:rsid w:val="00767AA0"/>
    <w:rsid w:val="00767B7A"/>
    <w:rsid w:val="00767C8B"/>
    <w:rsid w:val="00770705"/>
    <w:rsid w:val="00770B97"/>
    <w:rsid w:val="00770E64"/>
    <w:rsid w:val="00771068"/>
    <w:rsid w:val="007710D1"/>
    <w:rsid w:val="007710FE"/>
    <w:rsid w:val="00771463"/>
    <w:rsid w:val="00771876"/>
    <w:rsid w:val="00771B11"/>
    <w:rsid w:val="00771DF0"/>
    <w:rsid w:val="00771F45"/>
    <w:rsid w:val="00771F79"/>
    <w:rsid w:val="00772046"/>
    <w:rsid w:val="0077207F"/>
    <w:rsid w:val="0077216D"/>
    <w:rsid w:val="00772718"/>
    <w:rsid w:val="0077279E"/>
    <w:rsid w:val="007729C1"/>
    <w:rsid w:val="00772AC9"/>
    <w:rsid w:val="007734EF"/>
    <w:rsid w:val="0077362E"/>
    <w:rsid w:val="00773870"/>
    <w:rsid w:val="00773A6E"/>
    <w:rsid w:val="00773CA2"/>
    <w:rsid w:val="00773DAF"/>
    <w:rsid w:val="00773FB3"/>
    <w:rsid w:val="0077403A"/>
    <w:rsid w:val="00774061"/>
    <w:rsid w:val="0077437F"/>
    <w:rsid w:val="00774551"/>
    <w:rsid w:val="007745ED"/>
    <w:rsid w:val="0077466E"/>
    <w:rsid w:val="0077471E"/>
    <w:rsid w:val="0077482A"/>
    <w:rsid w:val="00774A78"/>
    <w:rsid w:val="00774E41"/>
    <w:rsid w:val="00775075"/>
    <w:rsid w:val="0077549B"/>
    <w:rsid w:val="007755CC"/>
    <w:rsid w:val="00775C4F"/>
    <w:rsid w:val="00775D86"/>
    <w:rsid w:val="0077628A"/>
    <w:rsid w:val="0077660A"/>
    <w:rsid w:val="007766B5"/>
    <w:rsid w:val="00776931"/>
    <w:rsid w:val="00776A72"/>
    <w:rsid w:val="00776CCC"/>
    <w:rsid w:val="00776E47"/>
    <w:rsid w:val="00776E96"/>
    <w:rsid w:val="0077733C"/>
    <w:rsid w:val="00777427"/>
    <w:rsid w:val="007774A4"/>
    <w:rsid w:val="007777FD"/>
    <w:rsid w:val="0077796D"/>
    <w:rsid w:val="00777A6F"/>
    <w:rsid w:val="00777BEE"/>
    <w:rsid w:val="00777D27"/>
    <w:rsid w:val="00777DD8"/>
    <w:rsid w:val="00780045"/>
    <w:rsid w:val="00780109"/>
    <w:rsid w:val="00780BCC"/>
    <w:rsid w:val="00780C01"/>
    <w:rsid w:val="00780CD8"/>
    <w:rsid w:val="00780CE5"/>
    <w:rsid w:val="00780E9C"/>
    <w:rsid w:val="00781103"/>
    <w:rsid w:val="00781652"/>
    <w:rsid w:val="00781723"/>
    <w:rsid w:val="00781746"/>
    <w:rsid w:val="007817D7"/>
    <w:rsid w:val="00781844"/>
    <w:rsid w:val="00781929"/>
    <w:rsid w:val="00781951"/>
    <w:rsid w:val="007819F7"/>
    <w:rsid w:val="00781B47"/>
    <w:rsid w:val="00781BD4"/>
    <w:rsid w:val="00781BD8"/>
    <w:rsid w:val="00781E62"/>
    <w:rsid w:val="00781FD2"/>
    <w:rsid w:val="007820EB"/>
    <w:rsid w:val="007826B6"/>
    <w:rsid w:val="007826D9"/>
    <w:rsid w:val="00782C1C"/>
    <w:rsid w:val="00782DA1"/>
    <w:rsid w:val="0078335A"/>
    <w:rsid w:val="007834B9"/>
    <w:rsid w:val="00783584"/>
    <w:rsid w:val="00783D62"/>
    <w:rsid w:val="00784BFE"/>
    <w:rsid w:val="00784E12"/>
    <w:rsid w:val="00784EB5"/>
    <w:rsid w:val="00784FF7"/>
    <w:rsid w:val="00785159"/>
    <w:rsid w:val="00785224"/>
    <w:rsid w:val="00785491"/>
    <w:rsid w:val="007855A2"/>
    <w:rsid w:val="007855F7"/>
    <w:rsid w:val="00785A95"/>
    <w:rsid w:val="00785BAA"/>
    <w:rsid w:val="00785F9A"/>
    <w:rsid w:val="007860A8"/>
    <w:rsid w:val="007862B5"/>
    <w:rsid w:val="00786303"/>
    <w:rsid w:val="00786530"/>
    <w:rsid w:val="007865AB"/>
    <w:rsid w:val="007866C8"/>
    <w:rsid w:val="007867F9"/>
    <w:rsid w:val="00786837"/>
    <w:rsid w:val="00786BC1"/>
    <w:rsid w:val="00786F30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AE2"/>
    <w:rsid w:val="00787C23"/>
    <w:rsid w:val="00787D61"/>
    <w:rsid w:val="00787E37"/>
    <w:rsid w:val="00787EE0"/>
    <w:rsid w:val="00787F08"/>
    <w:rsid w:val="00787FD1"/>
    <w:rsid w:val="007901F2"/>
    <w:rsid w:val="0079057B"/>
    <w:rsid w:val="0079069E"/>
    <w:rsid w:val="00790EC3"/>
    <w:rsid w:val="00790F76"/>
    <w:rsid w:val="00791001"/>
    <w:rsid w:val="00791118"/>
    <w:rsid w:val="007911D6"/>
    <w:rsid w:val="00791591"/>
    <w:rsid w:val="00791675"/>
    <w:rsid w:val="007919DA"/>
    <w:rsid w:val="00791C84"/>
    <w:rsid w:val="00791E12"/>
    <w:rsid w:val="00791E94"/>
    <w:rsid w:val="00791EDA"/>
    <w:rsid w:val="00791F88"/>
    <w:rsid w:val="007923F2"/>
    <w:rsid w:val="0079240E"/>
    <w:rsid w:val="00792976"/>
    <w:rsid w:val="00792D01"/>
    <w:rsid w:val="00792E55"/>
    <w:rsid w:val="00792F7F"/>
    <w:rsid w:val="0079320E"/>
    <w:rsid w:val="007932AF"/>
    <w:rsid w:val="007932D8"/>
    <w:rsid w:val="00793326"/>
    <w:rsid w:val="0079373E"/>
    <w:rsid w:val="0079392D"/>
    <w:rsid w:val="0079392E"/>
    <w:rsid w:val="00793BE2"/>
    <w:rsid w:val="00793F12"/>
    <w:rsid w:val="007942D7"/>
    <w:rsid w:val="007944A7"/>
    <w:rsid w:val="0079478B"/>
    <w:rsid w:val="0079491E"/>
    <w:rsid w:val="00794A45"/>
    <w:rsid w:val="00794B4D"/>
    <w:rsid w:val="00794CDE"/>
    <w:rsid w:val="00794F05"/>
    <w:rsid w:val="00794F83"/>
    <w:rsid w:val="00795056"/>
    <w:rsid w:val="00795333"/>
    <w:rsid w:val="007956B4"/>
    <w:rsid w:val="00795A45"/>
    <w:rsid w:val="00795EDE"/>
    <w:rsid w:val="00795F78"/>
    <w:rsid w:val="0079640B"/>
    <w:rsid w:val="00796A57"/>
    <w:rsid w:val="00796C2B"/>
    <w:rsid w:val="00796E0D"/>
    <w:rsid w:val="00796F48"/>
    <w:rsid w:val="00796FB7"/>
    <w:rsid w:val="00797044"/>
    <w:rsid w:val="00797178"/>
    <w:rsid w:val="00797668"/>
    <w:rsid w:val="00797C27"/>
    <w:rsid w:val="00797D10"/>
    <w:rsid w:val="007A018E"/>
    <w:rsid w:val="007A0956"/>
    <w:rsid w:val="007A0A1C"/>
    <w:rsid w:val="007A0D79"/>
    <w:rsid w:val="007A125F"/>
    <w:rsid w:val="007A14DF"/>
    <w:rsid w:val="007A1696"/>
    <w:rsid w:val="007A19C5"/>
    <w:rsid w:val="007A1D1E"/>
    <w:rsid w:val="007A1D6B"/>
    <w:rsid w:val="007A1DCB"/>
    <w:rsid w:val="007A1EB8"/>
    <w:rsid w:val="007A1F64"/>
    <w:rsid w:val="007A1F71"/>
    <w:rsid w:val="007A2016"/>
    <w:rsid w:val="007A23BF"/>
    <w:rsid w:val="007A2417"/>
    <w:rsid w:val="007A2621"/>
    <w:rsid w:val="007A2F3A"/>
    <w:rsid w:val="007A3671"/>
    <w:rsid w:val="007A38D7"/>
    <w:rsid w:val="007A40DA"/>
    <w:rsid w:val="007A41BD"/>
    <w:rsid w:val="007A43EC"/>
    <w:rsid w:val="007A4445"/>
    <w:rsid w:val="007A4BF1"/>
    <w:rsid w:val="007A4C87"/>
    <w:rsid w:val="007A4D55"/>
    <w:rsid w:val="007A51DA"/>
    <w:rsid w:val="007A53EA"/>
    <w:rsid w:val="007A5618"/>
    <w:rsid w:val="007A57D6"/>
    <w:rsid w:val="007A5C10"/>
    <w:rsid w:val="007A6707"/>
    <w:rsid w:val="007A6D41"/>
    <w:rsid w:val="007A70BA"/>
    <w:rsid w:val="007A70CD"/>
    <w:rsid w:val="007A70DA"/>
    <w:rsid w:val="007A73DE"/>
    <w:rsid w:val="007A7B06"/>
    <w:rsid w:val="007A7BAC"/>
    <w:rsid w:val="007A7FB2"/>
    <w:rsid w:val="007B04CC"/>
    <w:rsid w:val="007B06E7"/>
    <w:rsid w:val="007B06F4"/>
    <w:rsid w:val="007B0953"/>
    <w:rsid w:val="007B0B3C"/>
    <w:rsid w:val="007B0C86"/>
    <w:rsid w:val="007B0CDE"/>
    <w:rsid w:val="007B0E4C"/>
    <w:rsid w:val="007B123F"/>
    <w:rsid w:val="007B12A3"/>
    <w:rsid w:val="007B12C1"/>
    <w:rsid w:val="007B1325"/>
    <w:rsid w:val="007B134F"/>
    <w:rsid w:val="007B1402"/>
    <w:rsid w:val="007B19BF"/>
    <w:rsid w:val="007B1BF1"/>
    <w:rsid w:val="007B1C99"/>
    <w:rsid w:val="007B1DB1"/>
    <w:rsid w:val="007B204C"/>
    <w:rsid w:val="007B207A"/>
    <w:rsid w:val="007B20B9"/>
    <w:rsid w:val="007B2B13"/>
    <w:rsid w:val="007B2D5C"/>
    <w:rsid w:val="007B2F9A"/>
    <w:rsid w:val="007B35CD"/>
    <w:rsid w:val="007B37C9"/>
    <w:rsid w:val="007B3806"/>
    <w:rsid w:val="007B3830"/>
    <w:rsid w:val="007B38F0"/>
    <w:rsid w:val="007B3CD6"/>
    <w:rsid w:val="007B4046"/>
    <w:rsid w:val="007B473C"/>
    <w:rsid w:val="007B476C"/>
    <w:rsid w:val="007B47E8"/>
    <w:rsid w:val="007B4946"/>
    <w:rsid w:val="007B4A72"/>
    <w:rsid w:val="007B4CF3"/>
    <w:rsid w:val="007B5606"/>
    <w:rsid w:val="007B5AC8"/>
    <w:rsid w:val="007B5BC7"/>
    <w:rsid w:val="007B61ED"/>
    <w:rsid w:val="007B6363"/>
    <w:rsid w:val="007B6494"/>
    <w:rsid w:val="007B6573"/>
    <w:rsid w:val="007B677C"/>
    <w:rsid w:val="007B6784"/>
    <w:rsid w:val="007B6966"/>
    <w:rsid w:val="007B6FF6"/>
    <w:rsid w:val="007B7F0B"/>
    <w:rsid w:val="007B7FC1"/>
    <w:rsid w:val="007C006B"/>
    <w:rsid w:val="007C023B"/>
    <w:rsid w:val="007C0357"/>
    <w:rsid w:val="007C0359"/>
    <w:rsid w:val="007C04FE"/>
    <w:rsid w:val="007C061A"/>
    <w:rsid w:val="007C09DE"/>
    <w:rsid w:val="007C0A3E"/>
    <w:rsid w:val="007C0A55"/>
    <w:rsid w:val="007C0D60"/>
    <w:rsid w:val="007C0EF1"/>
    <w:rsid w:val="007C0F23"/>
    <w:rsid w:val="007C149A"/>
    <w:rsid w:val="007C14BD"/>
    <w:rsid w:val="007C1649"/>
    <w:rsid w:val="007C1680"/>
    <w:rsid w:val="007C1704"/>
    <w:rsid w:val="007C1A81"/>
    <w:rsid w:val="007C2247"/>
    <w:rsid w:val="007C261A"/>
    <w:rsid w:val="007C28C3"/>
    <w:rsid w:val="007C293E"/>
    <w:rsid w:val="007C29C4"/>
    <w:rsid w:val="007C2DF3"/>
    <w:rsid w:val="007C3161"/>
    <w:rsid w:val="007C329F"/>
    <w:rsid w:val="007C3432"/>
    <w:rsid w:val="007C35BD"/>
    <w:rsid w:val="007C3949"/>
    <w:rsid w:val="007C3CD7"/>
    <w:rsid w:val="007C3D7E"/>
    <w:rsid w:val="007C3FE0"/>
    <w:rsid w:val="007C3FE5"/>
    <w:rsid w:val="007C4045"/>
    <w:rsid w:val="007C4663"/>
    <w:rsid w:val="007C478F"/>
    <w:rsid w:val="007C4A20"/>
    <w:rsid w:val="007C4A8F"/>
    <w:rsid w:val="007C4C9C"/>
    <w:rsid w:val="007C4DA8"/>
    <w:rsid w:val="007C501D"/>
    <w:rsid w:val="007C5125"/>
    <w:rsid w:val="007C54F0"/>
    <w:rsid w:val="007C55AF"/>
    <w:rsid w:val="007C55B8"/>
    <w:rsid w:val="007C5923"/>
    <w:rsid w:val="007C592D"/>
    <w:rsid w:val="007C5E5F"/>
    <w:rsid w:val="007C5FA2"/>
    <w:rsid w:val="007C6129"/>
    <w:rsid w:val="007C62AF"/>
    <w:rsid w:val="007C657A"/>
    <w:rsid w:val="007C6706"/>
    <w:rsid w:val="007C6795"/>
    <w:rsid w:val="007C67B7"/>
    <w:rsid w:val="007C698C"/>
    <w:rsid w:val="007C6BBB"/>
    <w:rsid w:val="007C7086"/>
    <w:rsid w:val="007C73DA"/>
    <w:rsid w:val="007C746B"/>
    <w:rsid w:val="007C76AE"/>
    <w:rsid w:val="007C7913"/>
    <w:rsid w:val="007C7D3D"/>
    <w:rsid w:val="007C7E0A"/>
    <w:rsid w:val="007D0138"/>
    <w:rsid w:val="007D01A1"/>
    <w:rsid w:val="007D01E6"/>
    <w:rsid w:val="007D0380"/>
    <w:rsid w:val="007D03BA"/>
    <w:rsid w:val="007D040A"/>
    <w:rsid w:val="007D05E5"/>
    <w:rsid w:val="007D067E"/>
    <w:rsid w:val="007D0709"/>
    <w:rsid w:val="007D0924"/>
    <w:rsid w:val="007D0B27"/>
    <w:rsid w:val="007D11D5"/>
    <w:rsid w:val="007D121C"/>
    <w:rsid w:val="007D1235"/>
    <w:rsid w:val="007D169D"/>
    <w:rsid w:val="007D177B"/>
    <w:rsid w:val="007D1A54"/>
    <w:rsid w:val="007D203A"/>
    <w:rsid w:val="007D225E"/>
    <w:rsid w:val="007D22E3"/>
    <w:rsid w:val="007D24E4"/>
    <w:rsid w:val="007D26CE"/>
    <w:rsid w:val="007D2EAF"/>
    <w:rsid w:val="007D2F21"/>
    <w:rsid w:val="007D2F30"/>
    <w:rsid w:val="007D3002"/>
    <w:rsid w:val="007D3201"/>
    <w:rsid w:val="007D377F"/>
    <w:rsid w:val="007D3A80"/>
    <w:rsid w:val="007D3B0B"/>
    <w:rsid w:val="007D3E6E"/>
    <w:rsid w:val="007D4280"/>
    <w:rsid w:val="007D434A"/>
    <w:rsid w:val="007D4403"/>
    <w:rsid w:val="007D4618"/>
    <w:rsid w:val="007D471E"/>
    <w:rsid w:val="007D4908"/>
    <w:rsid w:val="007D4AF2"/>
    <w:rsid w:val="007D4EC7"/>
    <w:rsid w:val="007D5068"/>
    <w:rsid w:val="007D528D"/>
    <w:rsid w:val="007D54DB"/>
    <w:rsid w:val="007D58F1"/>
    <w:rsid w:val="007D5CF5"/>
    <w:rsid w:val="007D5CF8"/>
    <w:rsid w:val="007D6350"/>
    <w:rsid w:val="007D662D"/>
    <w:rsid w:val="007D665B"/>
    <w:rsid w:val="007D6731"/>
    <w:rsid w:val="007D67DE"/>
    <w:rsid w:val="007D681A"/>
    <w:rsid w:val="007D6849"/>
    <w:rsid w:val="007D6A9D"/>
    <w:rsid w:val="007D6DB9"/>
    <w:rsid w:val="007D7300"/>
    <w:rsid w:val="007D7415"/>
    <w:rsid w:val="007D758F"/>
    <w:rsid w:val="007D796E"/>
    <w:rsid w:val="007D7AD4"/>
    <w:rsid w:val="007E0517"/>
    <w:rsid w:val="007E0902"/>
    <w:rsid w:val="007E0997"/>
    <w:rsid w:val="007E0C03"/>
    <w:rsid w:val="007E0C5D"/>
    <w:rsid w:val="007E0EF8"/>
    <w:rsid w:val="007E0F12"/>
    <w:rsid w:val="007E102D"/>
    <w:rsid w:val="007E1291"/>
    <w:rsid w:val="007E12EE"/>
    <w:rsid w:val="007E13CA"/>
    <w:rsid w:val="007E144D"/>
    <w:rsid w:val="007E152B"/>
    <w:rsid w:val="007E1608"/>
    <w:rsid w:val="007E1A3C"/>
    <w:rsid w:val="007E1EFB"/>
    <w:rsid w:val="007E1F72"/>
    <w:rsid w:val="007E2035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77"/>
    <w:rsid w:val="007E3879"/>
    <w:rsid w:val="007E3A18"/>
    <w:rsid w:val="007E3AFA"/>
    <w:rsid w:val="007E3C72"/>
    <w:rsid w:val="007E3ECA"/>
    <w:rsid w:val="007E3FDD"/>
    <w:rsid w:val="007E406D"/>
    <w:rsid w:val="007E456B"/>
    <w:rsid w:val="007E46AD"/>
    <w:rsid w:val="007E4CEC"/>
    <w:rsid w:val="007E507D"/>
    <w:rsid w:val="007E5719"/>
    <w:rsid w:val="007E58C0"/>
    <w:rsid w:val="007E5A58"/>
    <w:rsid w:val="007E5C13"/>
    <w:rsid w:val="007E5ECF"/>
    <w:rsid w:val="007E63BE"/>
    <w:rsid w:val="007E674D"/>
    <w:rsid w:val="007E6D85"/>
    <w:rsid w:val="007E701B"/>
    <w:rsid w:val="007E729C"/>
    <w:rsid w:val="007E72F9"/>
    <w:rsid w:val="007E7514"/>
    <w:rsid w:val="007E7608"/>
    <w:rsid w:val="007E7793"/>
    <w:rsid w:val="007E7B9A"/>
    <w:rsid w:val="007E7E99"/>
    <w:rsid w:val="007E7ECE"/>
    <w:rsid w:val="007E7F03"/>
    <w:rsid w:val="007F058F"/>
    <w:rsid w:val="007F091C"/>
    <w:rsid w:val="007F0962"/>
    <w:rsid w:val="007F0D7C"/>
    <w:rsid w:val="007F0E49"/>
    <w:rsid w:val="007F1066"/>
    <w:rsid w:val="007F142D"/>
    <w:rsid w:val="007F1571"/>
    <w:rsid w:val="007F15B2"/>
    <w:rsid w:val="007F1619"/>
    <w:rsid w:val="007F1720"/>
    <w:rsid w:val="007F190C"/>
    <w:rsid w:val="007F1B43"/>
    <w:rsid w:val="007F1DA1"/>
    <w:rsid w:val="007F22D8"/>
    <w:rsid w:val="007F2647"/>
    <w:rsid w:val="007F27CB"/>
    <w:rsid w:val="007F286D"/>
    <w:rsid w:val="007F291B"/>
    <w:rsid w:val="007F2958"/>
    <w:rsid w:val="007F2B56"/>
    <w:rsid w:val="007F2DEC"/>
    <w:rsid w:val="007F2E03"/>
    <w:rsid w:val="007F32B6"/>
    <w:rsid w:val="007F340F"/>
    <w:rsid w:val="007F3BF2"/>
    <w:rsid w:val="007F4034"/>
    <w:rsid w:val="007F46F4"/>
    <w:rsid w:val="007F4A53"/>
    <w:rsid w:val="007F4C85"/>
    <w:rsid w:val="007F4CC7"/>
    <w:rsid w:val="007F4F65"/>
    <w:rsid w:val="007F5639"/>
    <w:rsid w:val="007F576E"/>
    <w:rsid w:val="007F5BAB"/>
    <w:rsid w:val="007F5EA9"/>
    <w:rsid w:val="007F5FB8"/>
    <w:rsid w:val="007F60FB"/>
    <w:rsid w:val="007F6128"/>
    <w:rsid w:val="007F64AE"/>
    <w:rsid w:val="007F6EE9"/>
    <w:rsid w:val="007F6F03"/>
    <w:rsid w:val="007F6F0E"/>
    <w:rsid w:val="007F745F"/>
    <w:rsid w:val="007F75B0"/>
    <w:rsid w:val="007F75C0"/>
    <w:rsid w:val="007F7753"/>
    <w:rsid w:val="007F7836"/>
    <w:rsid w:val="007F79F3"/>
    <w:rsid w:val="007F7AA3"/>
    <w:rsid w:val="007F7AB8"/>
    <w:rsid w:val="007F7AEA"/>
    <w:rsid w:val="008001F5"/>
    <w:rsid w:val="00800786"/>
    <w:rsid w:val="00800881"/>
    <w:rsid w:val="00800983"/>
    <w:rsid w:val="00800AB3"/>
    <w:rsid w:val="00800B0A"/>
    <w:rsid w:val="00800B81"/>
    <w:rsid w:val="00801B68"/>
    <w:rsid w:val="00801E46"/>
    <w:rsid w:val="00802233"/>
    <w:rsid w:val="00802299"/>
    <w:rsid w:val="008023BE"/>
    <w:rsid w:val="0080240A"/>
    <w:rsid w:val="00802A16"/>
    <w:rsid w:val="00802D9B"/>
    <w:rsid w:val="0080351E"/>
    <w:rsid w:val="008036EF"/>
    <w:rsid w:val="00803B2F"/>
    <w:rsid w:val="00803D2C"/>
    <w:rsid w:val="00804392"/>
    <w:rsid w:val="0080440F"/>
    <w:rsid w:val="008044A6"/>
    <w:rsid w:val="00804507"/>
    <w:rsid w:val="00804656"/>
    <w:rsid w:val="00804D2F"/>
    <w:rsid w:val="008051E7"/>
    <w:rsid w:val="00805252"/>
    <w:rsid w:val="0080528F"/>
    <w:rsid w:val="00805321"/>
    <w:rsid w:val="008053F5"/>
    <w:rsid w:val="008054FF"/>
    <w:rsid w:val="008055A7"/>
    <w:rsid w:val="00805609"/>
    <w:rsid w:val="008059DC"/>
    <w:rsid w:val="00805B56"/>
    <w:rsid w:val="008060FB"/>
    <w:rsid w:val="0080616F"/>
    <w:rsid w:val="008062D4"/>
    <w:rsid w:val="008063A5"/>
    <w:rsid w:val="0080661B"/>
    <w:rsid w:val="00806896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843"/>
    <w:rsid w:val="008078C3"/>
    <w:rsid w:val="00807D81"/>
    <w:rsid w:val="00807F25"/>
    <w:rsid w:val="008101BE"/>
    <w:rsid w:val="008108C1"/>
    <w:rsid w:val="00810910"/>
    <w:rsid w:val="00810A11"/>
    <w:rsid w:val="00810A7D"/>
    <w:rsid w:val="00810AFD"/>
    <w:rsid w:val="00810E84"/>
    <w:rsid w:val="008110F7"/>
    <w:rsid w:val="0081121E"/>
    <w:rsid w:val="0081122B"/>
    <w:rsid w:val="008115EC"/>
    <w:rsid w:val="0081193B"/>
    <w:rsid w:val="00811A7F"/>
    <w:rsid w:val="00812084"/>
    <w:rsid w:val="00812505"/>
    <w:rsid w:val="00812644"/>
    <w:rsid w:val="00812675"/>
    <w:rsid w:val="008126D8"/>
    <w:rsid w:val="00812AE3"/>
    <w:rsid w:val="00812DEC"/>
    <w:rsid w:val="008133C1"/>
    <w:rsid w:val="00813454"/>
    <w:rsid w:val="00813866"/>
    <w:rsid w:val="00813B8D"/>
    <w:rsid w:val="00813DD2"/>
    <w:rsid w:val="00813F4A"/>
    <w:rsid w:val="008140B9"/>
    <w:rsid w:val="00814245"/>
    <w:rsid w:val="00814428"/>
    <w:rsid w:val="008145AA"/>
    <w:rsid w:val="008147EF"/>
    <w:rsid w:val="008149C1"/>
    <w:rsid w:val="00814BBB"/>
    <w:rsid w:val="00814D81"/>
    <w:rsid w:val="00814F45"/>
    <w:rsid w:val="00814F5A"/>
    <w:rsid w:val="00815035"/>
    <w:rsid w:val="008150DE"/>
    <w:rsid w:val="00815446"/>
    <w:rsid w:val="00815493"/>
    <w:rsid w:val="008157D3"/>
    <w:rsid w:val="00815A29"/>
    <w:rsid w:val="00815CD3"/>
    <w:rsid w:val="00815F92"/>
    <w:rsid w:val="0081610B"/>
    <w:rsid w:val="0081629A"/>
    <w:rsid w:val="00816806"/>
    <w:rsid w:val="00816D93"/>
    <w:rsid w:val="00816E16"/>
    <w:rsid w:val="00816E38"/>
    <w:rsid w:val="00816E4B"/>
    <w:rsid w:val="00817053"/>
    <w:rsid w:val="008170AE"/>
    <w:rsid w:val="008173AA"/>
    <w:rsid w:val="008173FB"/>
    <w:rsid w:val="008179DB"/>
    <w:rsid w:val="00817A0A"/>
    <w:rsid w:val="00817B27"/>
    <w:rsid w:val="00817DC3"/>
    <w:rsid w:val="0082069E"/>
    <w:rsid w:val="0082071A"/>
    <w:rsid w:val="00820A3B"/>
    <w:rsid w:val="00820B88"/>
    <w:rsid w:val="0082100F"/>
    <w:rsid w:val="0082103C"/>
    <w:rsid w:val="00821134"/>
    <w:rsid w:val="0082117E"/>
    <w:rsid w:val="00821650"/>
    <w:rsid w:val="008217B8"/>
    <w:rsid w:val="008218FE"/>
    <w:rsid w:val="008219F4"/>
    <w:rsid w:val="00821C5E"/>
    <w:rsid w:val="00821E4F"/>
    <w:rsid w:val="0082203A"/>
    <w:rsid w:val="008226AE"/>
    <w:rsid w:val="00822927"/>
    <w:rsid w:val="0082307D"/>
    <w:rsid w:val="0082317B"/>
    <w:rsid w:val="00823229"/>
    <w:rsid w:val="0082327F"/>
    <w:rsid w:val="00823460"/>
    <w:rsid w:val="008234DF"/>
    <w:rsid w:val="008234EE"/>
    <w:rsid w:val="008237BF"/>
    <w:rsid w:val="0082397C"/>
    <w:rsid w:val="00823B5F"/>
    <w:rsid w:val="00823DBD"/>
    <w:rsid w:val="00823ED7"/>
    <w:rsid w:val="00823FF1"/>
    <w:rsid w:val="008240E1"/>
    <w:rsid w:val="0082487D"/>
    <w:rsid w:val="00824BA2"/>
    <w:rsid w:val="00824D7C"/>
    <w:rsid w:val="0082532B"/>
    <w:rsid w:val="00825444"/>
    <w:rsid w:val="00825D00"/>
    <w:rsid w:val="00825DA1"/>
    <w:rsid w:val="00825F32"/>
    <w:rsid w:val="008263C9"/>
    <w:rsid w:val="008264BD"/>
    <w:rsid w:val="008266E9"/>
    <w:rsid w:val="00826761"/>
    <w:rsid w:val="00826813"/>
    <w:rsid w:val="00826874"/>
    <w:rsid w:val="00826E80"/>
    <w:rsid w:val="00826FB7"/>
    <w:rsid w:val="00827644"/>
    <w:rsid w:val="008276A0"/>
    <w:rsid w:val="00827961"/>
    <w:rsid w:val="00827ADA"/>
    <w:rsid w:val="00827DB8"/>
    <w:rsid w:val="00827F08"/>
    <w:rsid w:val="008306C3"/>
    <w:rsid w:val="0083077B"/>
    <w:rsid w:val="008307C9"/>
    <w:rsid w:val="008308FA"/>
    <w:rsid w:val="00830A4C"/>
    <w:rsid w:val="00830AAD"/>
    <w:rsid w:val="00830AEF"/>
    <w:rsid w:val="00830E49"/>
    <w:rsid w:val="0083148B"/>
    <w:rsid w:val="008317AE"/>
    <w:rsid w:val="0083182B"/>
    <w:rsid w:val="008318C5"/>
    <w:rsid w:val="0083190B"/>
    <w:rsid w:val="00831AAD"/>
    <w:rsid w:val="00832065"/>
    <w:rsid w:val="008323E0"/>
    <w:rsid w:val="0083246F"/>
    <w:rsid w:val="0083272D"/>
    <w:rsid w:val="008328F3"/>
    <w:rsid w:val="008329D7"/>
    <w:rsid w:val="00832FCF"/>
    <w:rsid w:val="00833109"/>
    <w:rsid w:val="0083316F"/>
    <w:rsid w:val="008331DC"/>
    <w:rsid w:val="008333DB"/>
    <w:rsid w:val="008334B7"/>
    <w:rsid w:val="0083363E"/>
    <w:rsid w:val="0083386F"/>
    <w:rsid w:val="00833B00"/>
    <w:rsid w:val="00833D41"/>
    <w:rsid w:val="00833DB6"/>
    <w:rsid w:val="00834077"/>
    <w:rsid w:val="00834163"/>
    <w:rsid w:val="008342FA"/>
    <w:rsid w:val="008344B5"/>
    <w:rsid w:val="00834619"/>
    <w:rsid w:val="00834706"/>
    <w:rsid w:val="00834774"/>
    <w:rsid w:val="00834779"/>
    <w:rsid w:val="008347B9"/>
    <w:rsid w:val="00834B98"/>
    <w:rsid w:val="00834D2D"/>
    <w:rsid w:val="00834D5E"/>
    <w:rsid w:val="00834FDA"/>
    <w:rsid w:val="00835352"/>
    <w:rsid w:val="0083556B"/>
    <w:rsid w:val="0083562A"/>
    <w:rsid w:val="00835E2D"/>
    <w:rsid w:val="00835F5C"/>
    <w:rsid w:val="00836722"/>
    <w:rsid w:val="00836775"/>
    <w:rsid w:val="00836D62"/>
    <w:rsid w:val="00836EDE"/>
    <w:rsid w:val="00836F3E"/>
    <w:rsid w:val="008372C1"/>
    <w:rsid w:val="008379D1"/>
    <w:rsid w:val="00837AED"/>
    <w:rsid w:val="00837BDC"/>
    <w:rsid w:val="00837CA3"/>
    <w:rsid w:val="00837D6F"/>
    <w:rsid w:val="0084056D"/>
    <w:rsid w:val="008405CE"/>
    <w:rsid w:val="008405D9"/>
    <w:rsid w:val="00840683"/>
    <w:rsid w:val="00840697"/>
    <w:rsid w:val="00840BC6"/>
    <w:rsid w:val="00840ECC"/>
    <w:rsid w:val="0084124C"/>
    <w:rsid w:val="00841266"/>
    <w:rsid w:val="008413B0"/>
    <w:rsid w:val="00841402"/>
    <w:rsid w:val="00841492"/>
    <w:rsid w:val="0084156A"/>
    <w:rsid w:val="0084160A"/>
    <w:rsid w:val="008418C2"/>
    <w:rsid w:val="008419DB"/>
    <w:rsid w:val="00841C2B"/>
    <w:rsid w:val="0084201D"/>
    <w:rsid w:val="0084201E"/>
    <w:rsid w:val="00842183"/>
    <w:rsid w:val="008423A1"/>
    <w:rsid w:val="008428A0"/>
    <w:rsid w:val="00842B9D"/>
    <w:rsid w:val="00842BF0"/>
    <w:rsid w:val="00842F03"/>
    <w:rsid w:val="00843646"/>
    <w:rsid w:val="008437C6"/>
    <w:rsid w:val="00843980"/>
    <w:rsid w:val="00843A2A"/>
    <w:rsid w:val="00843A50"/>
    <w:rsid w:val="00843F01"/>
    <w:rsid w:val="0084416D"/>
    <w:rsid w:val="008441CD"/>
    <w:rsid w:val="008441D9"/>
    <w:rsid w:val="008444A7"/>
    <w:rsid w:val="00844A91"/>
    <w:rsid w:val="00844C16"/>
    <w:rsid w:val="00844CAC"/>
    <w:rsid w:val="00844CB4"/>
    <w:rsid w:val="008453E4"/>
    <w:rsid w:val="00845791"/>
    <w:rsid w:val="008457DB"/>
    <w:rsid w:val="0084594C"/>
    <w:rsid w:val="00845A38"/>
    <w:rsid w:val="00845A53"/>
    <w:rsid w:val="00845E74"/>
    <w:rsid w:val="00845F3D"/>
    <w:rsid w:val="008461AC"/>
    <w:rsid w:val="008462DF"/>
    <w:rsid w:val="008463B8"/>
    <w:rsid w:val="008465B3"/>
    <w:rsid w:val="008465B8"/>
    <w:rsid w:val="00846CB4"/>
    <w:rsid w:val="00846FE7"/>
    <w:rsid w:val="00847281"/>
    <w:rsid w:val="00847CAA"/>
    <w:rsid w:val="00847EA2"/>
    <w:rsid w:val="0085042E"/>
    <w:rsid w:val="00850503"/>
    <w:rsid w:val="00850672"/>
    <w:rsid w:val="008506DE"/>
    <w:rsid w:val="008506EC"/>
    <w:rsid w:val="00850CF8"/>
    <w:rsid w:val="0085114F"/>
    <w:rsid w:val="00851461"/>
    <w:rsid w:val="008516F0"/>
    <w:rsid w:val="0085179C"/>
    <w:rsid w:val="008518A5"/>
    <w:rsid w:val="00851AB9"/>
    <w:rsid w:val="00851DF7"/>
    <w:rsid w:val="00851E0A"/>
    <w:rsid w:val="00852090"/>
    <w:rsid w:val="00852490"/>
    <w:rsid w:val="008526CE"/>
    <w:rsid w:val="008528EF"/>
    <w:rsid w:val="00852AC5"/>
    <w:rsid w:val="00852B91"/>
    <w:rsid w:val="00852D56"/>
    <w:rsid w:val="00852F75"/>
    <w:rsid w:val="008538D1"/>
    <w:rsid w:val="0085392F"/>
    <w:rsid w:val="00854137"/>
    <w:rsid w:val="0085429F"/>
    <w:rsid w:val="0085477C"/>
    <w:rsid w:val="008547E4"/>
    <w:rsid w:val="00854E21"/>
    <w:rsid w:val="00854EAB"/>
    <w:rsid w:val="00854F4E"/>
    <w:rsid w:val="0085522F"/>
    <w:rsid w:val="00855380"/>
    <w:rsid w:val="008553B2"/>
    <w:rsid w:val="008555A7"/>
    <w:rsid w:val="00855ACE"/>
    <w:rsid w:val="00855BDE"/>
    <w:rsid w:val="00855E39"/>
    <w:rsid w:val="00856316"/>
    <w:rsid w:val="0085644F"/>
    <w:rsid w:val="008565A5"/>
    <w:rsid w:val="00856A02"/>
    <w:rsid w:val="00856ACE"/>
    <w:rsid w:val="00856F5F"/>
    <w:rsid w:val="0085712E"/>
    <w:rsid w:val="008571BB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F"/>
    <w:rsid w:val="00860A6D"/>
    <w:rsid w:val="00860C6C"/>
    <w:rsid w:val="00860DF0"/>
    <w:rsid w:val="00861939"/>
    <w:rsid w:val="00861A5A"/>
    <w:rsid w:val="00861ABA"/>
    <w:rsid w:val="00861CA2"/>
    <w:rsid w:val="00861CFF"/>
    <w:rsid w:val="00861D8E"/>
    <w:rsid w:val="008622F8"/>
    <w:rsid w:val="00862414"/>
    <w:rsid w:val="008624C1"/>
    <w:rsid w:val="00862548"/>
    <w:rsid w:val="00862912"/>
    <w:rsid w:val="008629C9"/>
    <w:rsid w:val="00862BEF"/>
    <w:rsid w:val="00862D00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4229"/>
    <w:rsid w:val="00864263"/>
    <w:rsid w:val="0086431C"/>
    <w:rsid w:val="008644EF"/>
    <w:rsid w:val="0086454E"/>
    <w:rsid w:val="0086455A"/>
    <w:rsid w:val="00864574"/>
    <w:rsid w:val="00864701"/>
    <w:rsid w:val="00864854"/>
    <w:rsid w:val="0086492F"/>
    <w:rsid w:val="00864AC6"/>
    <w:rsid w:val="00864C30"/>
    <w:rsid w:val="00864E80"/>
    <w:rsid w:val="00864F31"/>
    <w:rsid w:val="008651E6"/>
    <w:rsid w:val="00865490"/>
    <w:rsid w:val="0086579F"/>
    <w:rsid w:val="008658EC"/>
    <w:rsid w:val="008659C4"/>
    <w:rsid w:val="008659E1"/>
    <w:rsid w:val="00865C86"/>
    <w:rsid w:val="00865D74"/>
    <w:rsid w:val="0086621E"/>
    <w:rsid w:val="008662F6"/>
    <w:rsid w:val="008663FF"/>
    <w:rsid w:val="008665F5"/>
    <w:rsid w:val="00866789"/>
    <w:rsid w:val="00866859"/>
    <w:rsid w:val="00866B4F"/>
    <w:rsid w:val="00866C1F"/>
    <w:rsid w:val="00866F32"/>
    <w:rsid w:val="00867085"/>
    <w:rsid w:val="00867219"/>
    <w:rsid w:val="00867254"/>
    <w:rsid w:val="00867378"/>
    <w:rsid w:val="008673CD"/>
    <w:rsid w:val="00867747"/>
    <w:rsid w:val="00867959"/>
    <w:rsid w:val="00867BA5"/>
    <w:rsid w:val="00867DDA"/>
    <w:rsid w:val="00867FBF"/>
    <w:rsid w:val="00870160"/>
    <w:rsid w:val="00870475"/>
    <w:rsid w:val="008705C5"/>
    <w:rsid w:val="00870987"/>
    <w:rsid w:val="00870ACB"/>
    <w:rsid w:val="00870DB8"/>
    <w:rsid w:val="00870FA5"/>
    <w:rsid w:val="00870FC4"/>
    <w:rsid w:val="0087110B"/>
    <w:rsid w:val="008713E4"/>
    <w:rsid w:val="008714A8"/>
    <w:rsid w:val="008715AE"/>
    <w:rsid w:val="00871B92"/>
    <w:rsid w:val="00871DA2"/>
    <w:rsid w:val="00871E18"/>
    <w:rsid w:val="00871EBD"/>
    <w:rsid w:val="008721A9"/>
    <w:rsid w:val="008729F9"/>
    <w:rsid w:val="00872D75"/>
    <w:rsid w:val="00872E53"/>
    <w:rsid w:val="0087317D"/>
    <w:rsid w:val="0087341B"/>
    <w:rsid w:val="00873741"/>
    <w:rsid w:val="00873BC2"/>
    <w:rsid w:val="00873C9E"/>
    <w:rsid w:val="00873E04"/>
    <w:rsid w:val="00874023"/>
    <w:rsid w:val="0087437F"/>
    <w:rsid w:val="00874B12"/>
    <w:rsid w:val="00874CF2"/>
    <w:rsid w:val="0087513A"/>
    <w:rsid w:val="00875330"/>
    <w:rsid w:val="00875376"/>
    <w:rsid w:val="0087561F"/>
    <w:rsid w:val="00875646"/>
    <w:rsid w:val="008757B2"/>
    <w:rsid w:val="00875F2A"/>
    <w:rsid w:val="00875FFC"/>
    <w:rsid w:val="008761F9"/>
    <w:rsid w:val="0087642F"/>
    <w:rsid w:val="008766A1"/>
    <w:rsid w:val="00876744"/>
    <w:rsid w:val="00876AA2"/>
    <w:rsid w:val="00876D04"/>
    <w:rsid w:val="00876F90"/>
    <w:rsid w:val="00876FD7"/>
    <w:rsid w:val="00876FFE"/>
    <w:rsid w:val="0087745C"/>
    <w:rsid w:val="0087760B"/>
    <w:rsid w:val="00877850"/>
    <w:rsid w:val="00877909"/>
    <w:rsid w:val="0087791E"/>
    <w:rsid w:val="00877BC0"/>
    <w:rsid w:val="00877CAE"/>
    <w:rsid w:val="00877FAA"/>
    <w:rsid w:val="00880938"/>
    <w:rsid w:val="00880A82"/>
    <w:rsid w:val="00880E04"/>
    <w:rsid w:val="00880E59"/>
    <w:rsid w:val="00881062"/>
    <w:rsid w:val="008811B0"/>
    <w:rsid w:val="008813C7"/>
    <w:rsid w:val="00881603"/>
    <w:rsid w:val="00881667"/>
    <w:rsid w:val="0088255C"/>
    <w:rsid w:val="00882879"/>
    <w:rsid w:val="0088295B"/>
    <w:rsid w:val="008829BE"/>
    <w:rsid w:val="00882A14"/>
    <w:rsid w:val="00882BD5"/>
    <w:rsid w:val="00882EAE"/>
    <w:rsid w:val="00882EF0"/>
    <w:rsid w:val="0088382F"/>
    <w:rsid w:val="00883D9E"/>
    <w:rsid w:val="00883F02"/>
    <w:rsid w:val="00883F86"/>
    <w:rsid w:val="00883F87"/>
    <w:rsid w:val="00883FB5"/>
    <w:rsid w:val="00884294"/>
    <w:rsid w:val="00884338"/>
    <w:rsid w:val="0088447E"/>
    <w:rsid w:val="008848A7"/>
    <w:rsid w:val="0088495D"/>
    <w:rsid w:val="00884A73"/>
    <w:rsid w:val="00884B2A"/>
    <w:rsid w:val="00884C52"/>
    <w:rsid w:val="00884DAB"/>
    <w:rsid w:val="00884DB2"/>
    <w:rsid w:val="00885031"/>
    <w:rsid w:val="008851A4"/>
    <w:rsid w:val="0088522E"/>
    <w:rsid w:val="0088534C"/>
    <w:rsid w:val="008854D9"/>
    <w:rsid w:val="008854F0"/>
    <w:rsid w:val="00885523"/>
    <w:rsid w:val="008855DB"/>
    <w:rsid w:val="00885849"/>
    <w:rsid w:val="008858CA"/>
    <w:rsid w:val="00885C49"/>
    <w:rsid w:val="00886280"/>
    <w:rsid w:val="008864EE"/>
    <w:rsid w:val="00886878"/>
    <w:rsid w:val="008868B0"/>
    <w:rsid w:val="00886D73"/>
    <w:rsid w:val="00887046"/>
    <w:rsid w:val="008876B9"/>
    <w:rsid w:val="00887AEB"/>
    <w:rsid w:val="00887C0E"/>
    <w:rsid w:val="00887DD6"/>
    <w:rsid w:val="00887FDC"/>
    <w:rsid w:val="008901A2"/>
    <w:rsid w:val="008901D2"/>
    <w:rsid w:val="0089030F"/>
    <w:rsid w:val="00890620"/>
    <w:rsid w:val="00890D10"/>
    <w:rsid w:val="00891069"/>
    <w:rsid w:val="008911A8"/>
    <w:rsid w:val="00891358"/>
    <w:rsid w:val="00891363"/>
    <w:rsid w:val="008914BA"/>
    <w:rsid w:val="008915E1"/>
    <w:rsid w:val="00891A8B"/>
    <w:rsid w:val="00891AD1"/>
    <w:rsid w:val="00891BBC"/>
    <w:rsid w:val="00891C72"/>
    <w:rsid w:val="00891DD6"/>
    <w:rsid w:val="00892331"/>
    <w:rsid w:val="00892622"/>
    <w:rsid w:val="008926A7"/>
    <w:rsid w:val="00892E4D"/>
    <w:rsid w:val="00892E97"/>
    <w:rsid w:val="0089305A"/>
    <w:rsid w:val="008936C9"/>
    <w:rsid w:val="00893B67"/>
    <w:rsid w:val="00893B7E"/>
    <w:rsid w:val="00893F06"/>
    <w:rsid w:val="0089419C"/>
    <w:rsid w:val="008944EE"/>
    <w:rsid w:val="0089452E"/>
    <w:rsid w:val="0089477F"/>
    <w:rsid w:val="0089481F"/>
    <w:rsid w:val="008949DF"/>
    <w:rsid w:val="00894A5B"/>
    <w:rsid w:val="00894EB0"/>
    <w:rsid w:val="00894F37"/>
    <w:rsid w:val="00895058"/>
    <w:rsid w:val="008950C9"/>
    <w:rsid w:val="00895269"/>
    <w:rsid w:val="0089552C"/>
    <w:rsid w:val="008956D8"/>
    <w:rsid w:val="00895AA3"/>
    <w:rsid w:val="00895AC6"/>
    <w:rsid w:val="00895C5F"/>
    <w:rsid w:val="00895C81"/>
    <w:rsid w:val="00895E85"/>
    <w:rsid w:val="0089667C"/>
    <w:rsid w:val="008968E7"/>
    <w:rsid w:val="0089698F"/>
    <w:rsid w:val="00896A7C"/>
    <w:rsid w:val="00896B61"/>
    <w:rsid w:val="0089732B"/>
    <w:rsid w:val="0089742B"/>
    <w:rsid w:val="00897B85"/>
    <w:rsid w:val="00897BAB"/>
    <w:rsid w:val="008A00E2"/>
    <w:rsid w:val="008A01FD"/>
    <w:rsid w:val="008A0315"/>
    <w:rsid w:val="008A0446"/>
    <w:rsid w:val="008A07F8"/>
    <w:rsid w:val="008A08DD"/>
    <w:rsid w:val="008A0C5A"/>
    <w:rsid w:val="008A0F36"/>
    <w:rsid w:val="008A12CB"/>
    <w:rsid w:val="008A1645"/>
    <w:rsid w:val="008A16E0"/>
    <w:rsid w:val="008A16E3"/>
    <w:rsid w:val="008A1A55"/>
    <w:rsid w:val="008A1AAD"/>
    <w:rsid w:val="008A1B12"/>
    <w:rsid w:val="008A2009"/>
    <w:rsid w:val="008A200F"/>
    <w:rsid w:val="008A279D"/>
    <w:rsid w:val="008A285E"/>
    <w:rsid w:val="008A2ABC"/>
    <w:rsid w:val="008A2B25"/>
    <w:rsid w:val="008A2B98"/>
    <w:rsid w:val="008A2D25"/>
    <w:rsid w:val="008A2D88"/>
    <w:rsid w:val="008A2DF5"/>
    <w:rsid w:val="008A2EF1"/>
    <w:rsid w:val="008A2F69"/>
    <w:rsid w:val="008A3136"/>
    <w:rsid w:val="008A3338"/>
    <w:rsid w:val="008A34FF"/>
    <w:rsid w:val="008A38DC"/>
    <w:rsid w:val="008A3CFD"/>
    <w:rsid w:val="008A3DE9"/>
    <w:rsid w:val="008A4112"/>
    <w:rsid w:val="008A41B2"/>
    <w:rsid w:val="008A422E"/>
    <w:rsid w:val="008A43DB"/>
    <w:rsid w:val="008A4546"/>
    <w:rsid w:val="008A45C6"/>
    <w:rsid w:val="008A45D1"/>
    <w:rsid w:val="008A4BD3"/>
    <w:rsid w:val="008A4C42"/>
    <w:rsid w:val="008A4F42"/>
    <w:rsid w:val="008A53E7"/>
    <w:rsid w:val="008A54D9"/>
    <w:rsid w:val="008A5B35"/>
    <w:rsid w:val="008A5BA5"/>
    <w:rsid w:val="008A5C3F"/>
    <w:rsid w:val="008A6260"/>
    <w:rsid w:val="008A6399"/>
    <w:rsid w:val="008A645B"/>
    <w:rsid w:val="008A64B2"/>
    <w:rsid w:val="008A6B14"/>
    <w:rsid w:val="008A6DC2"/>
    <w:rsid w:val="008A6E89"/>
    <w:rsid w:val="008A707E"/>
    <w:rsid w:val="008A741D"/>
    <w:rsid w:val="008A756A"/>
    <w:rsid w:val="008A7FCD"/>
    <w:rsid w:val="008B03DB"/>
    <w:rsid w:val="008B05C4"/>
    <w:rsid w:val="008B066E"/>
    <w:rsid w:val="008B0A61"/>
    <w:rsid w:val="008B0B8F"/>
    <w:rsid w:val="008B11B3"/>
    <w:rsid w:val="008B11E0"/>
    <w:rsid w:val="008B1274"/>
    <w:rsid w:val="008B149D"/>
    <w:rsid w:val="008B189A"/>
    <w:rsid w:val="008B1C60"/>
    <w:rsid w:val="008B1DBA"/>
    <w:rsid w:val="008B22CA"/>
    <w:rsid w:val="008B2584"/>
    <w:rsid w:val="008B2668"/>
    <w:rsid w:val="008B2859"/>
    <w:rsid w:val="008B28C9"/>
    <w:rsid w:val="008B29AB"/>
    <w:rsid w:val="008B2EDA"/>
    <w:rsid w:val="008B32CB"/>
    <w:rsid w:val="008B3469"/>
    <w:rsid w:val="008B3F0D"/>
    <w:rsid w:val="008B40FC"/>
    <w:rsid w:val="008B4390"/>
    <w:rsid w:val="008B4643"/>
    <w:rsid w:val="008B4661"/>
    <w:rsid w:val="008B495E"/>
    <w:rsid w:val="008B4BF8"/>
    <w:rsid w:val="008B4D2C"/>
    <w:rsid w:val="008B4D81"/>
    <w:rsid w:val="008B4F3B"/>
    <w:rsid w:val="008B510B"/>
    <w:rsid w:val="008B5155"/>
    <w:rsid w:val="008B51F6"/>
    <w:rsid w:val="008B5238"/>
    <w:rsid w:val="008B596B"/>
    <w:rsid w:val="008B5A50"/>
    <w:rsid w:val="008B5A60"/>
    <w:rsid w:val="008B5A66"/>
    <w:rsid w:val="008B6155"/>
    <w:rsid w:val="008B6417"/>
    <w:rsid w:val="008B6660"/>
    <w:rsid w:val="008B66E6"/>
    <w:rsid w:val="008B6A69"/>
    <w:rsid w:val="008B6A8A"/>
    <w:rsid w:val="008B6F18"/>
    <w:rsid w:val="008B70CE"/>
    <w:rsid w:val="008B714C"/>
    <w:rsid w:val="008B7370"/>
    <w:rsid w:val="008B75A1"/>
    <w:rsid w:val="008B774F"/>
    <w:rsid w:val="008B77A7"/>
    <w:rsid w:val="008B77F2"/>
    <w:rsid w:val="008B78DF"/>
    <w:rsid w:val="008B78EC"/>
    <w:rsid w:val="008B7B8A"/>
    <w:rsid w:val="008B7BD8"/>
    <w:rsid w:val="008B7BF4"/>
    <w:rsid w:val="008C0142"/>
    <w:rsid w:val="008C0350"/>
    <w:rsid w:val="008C0AA7"/>
    <w:rsid w:val="008C0B97"/>
    <w:rsid w:val="008C0CF6"/>
    <w:rsid w:val="008C0DF4"/>
    <w:rsid w:val="008C0F62"/>
    <w:rsid w:val="008C175B"/>
    <w:rsid w:val="008C17EC"/>
    <w:rsid w:val="008C1E2C"/>
    <w:rsid w:val="008C1FFE"/>
    <w:rsid w:val="008C2176"/>
    <w:rsid w:val="008C2406"/>
    <w:rsid w:val="008C24EA"/>
    <w:rsid w:val="008C263F"/>
    <w:rsid w:val="008C2C00"/>
    <w:rsid w:val="008C2D72"/>
    <w:rsid w:val="008C2FE4"/>
    <w:rsid w:val="008C3631"/>
    <w:rsid w:val="008C3665"/>
    <w:rsid w:val="008C3989"/>
    <w:rsid w:val="008C3BBB"/>
    <w:rsid w:val="008C3D1A"/>
    <w:rsid w:val="008C3D4A"/>
    <w:rsid w:val="008C3EFE"/>
    <w:rsid w:val="008C446D"/>
    <w:rsid w:val="008C45C7"/>
    <w:rsid w:val="008C47EE"/>
    <w:rsid w:val="008C48B0"/>
    <w:rsid w:val="008C4C0F"/>
    <w:rsid w:val="008C4E65"/>
    <w:rsid w:val="008C51A8"/>
    <w:rsid w:val="008C526E"/>
    <w:rsid w:val="008C5395"/>
    <w:rsid w:val="008C56A2"/>
    <w:rsid w:val="008C5771"/>
    <w:rsid w:val="008C58D5"/>
    <w:rsid w:val="008C5B13"/>
    <w:rsid w:val="008C5B3D"/>
    <w:rsid w:val="008C5DA9"/>
    <w:rsid w:val="008C62F6"/>
    <w:rsid w:val="008C647E"/>
    <w:rsid w:val="008C6DCE"/>
    <w:rsid w:val="008C7143"/>
    <w:rsid w:val="008C7167"/>
    <w:rsid w:val="008C7240"/>
    <w:rsid w:val="008C77A8"/>
    <w:rsid w:val="008C7B09"/>
    <w:rsid w:val="008C7EFC"/>
    <w:rsid w:val="008D045C"/>
    <w:rsid w:val="008D0467"/>
    <w:rsid w:val="008D046E"/>
    <w:rsid w:val="008D04FB"/>
    <w:rsid w:val="008D05C0"/>
    <w:rsid w:val="008D071F"/>
    <w:rsid w:val="008D0D30"/>
    <w:rsid w:val="008D0DC2"/>
    <w:rsid w:val="008D0DD8"/>
    <w:rsid w:val="008D0DEF"/>
    <w:rsid w:val="008D150F"/>
    <w:rsid w:val="008D1AE6"/>
    <w:rsid w:val="008D1E98"/>
    <w:rsid w:val="008D1FC0"/>
    <w:rsid w:val="008D21D1"/>
    <w:rsid w:val="008D2281"/>
    <w:rsid w:val="008D2423"/>
    <w:rsid w:val="008D28EC"/>
    <w:rsid w:val="008D2ED2"/>
    <w:rsid w:val="008D3335"/>
    <w:rsid w:val="008D35BD"/>
    <w:rsid w:val="008D3677"/>
    <w:rsid w:val="008D3820"/>
    <w:rsid w:val="008D3B3E"/>
    <w:rsid w:val="008D40C2"/>
    <w:rsid w:val="008D4630"/>
    <w:rsid w:val="008D474B"/>
    <w:rsid w:val="008D485A"/>
    <w:rsid w:val="008D4DDF"/>
    <w:rsid w:val="008D4F31"/>
    <w:rsid w:val="008D4FDB"/>
    <w:rsid w:val="008D53D5"/>
    <w:rsid w:val="008D543F"/>
    <w:rsid w:val="008D5658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5C"/>
    <w:rsid w:val="008D7578"/>
    <w:rsid w:val="008D76AE"/>
    <w:rsid w:val="008D78A4"/>
    <w:rsid w:val="008D78BC"/>
    <w:rsid w:val="008D7DC0"/>
    <w:rsid w:val="008D7F7A"/>
    <w:rsid w:val="008E00E5"/>
    <w:rsid w:val="008E0134"/>
    <w:rsid w:val="008E05B0"/>
    <w:rsid w:val="008E06C1"/>
    <w:rsid w:val="008E0BB5"/>
    <w:rsid w:val="008E0DF2"/>
    <w:rsid w:val="008E1146"/>
    <w:rsid w:val="008E136C"/>
    <w:rsid w:val="008E142F"/>
    <w:rsid w:val="008E17BB"/>
    <w:rsid w:val="008E182C"/>
    <w:rsid w:val="008E185F"/>
    <w:rsid w:val="008E18DE"/>
    <w:rsid w:val="008E1AC1"/>
    <w:rsid w:val="008E1CBE"/>
    <w:rsid w:val="008E1F11"/>
    <w:rsid w:val="008E208F"/>
    <w:rsid w:val="008E217C"/>
    <w:rsid w:val="008E23D1"/>
    <w:rsid w:val="008E252B"/>
    <w:rsid w:val="008E27F2"/>
    <w:rsid w:val="008E29EE"/>
    <w:rsid w:val="008E2B01"/>
    <w:rsid w:val="008E2B46"/>
    <w:rsid w:val="008E2D5F"/>
    <w:rsid w:val="008E32AC"/>
    <w:rsid w:val="008E3500"/>
    <w:rsid w:val="008E373B"/>
    <w:rsid w:val="008E3C4F"/>
    <w:rsid w:val="008E3DA1"/>
    <w:rsid w:val="008E3E38"/>
    <w:rsid w:val="008E3E58"/>
    <w:rsid w:val="008E3F13"/>
    <w:rsid w:val="008E404F"/>
    <w:rsid w:val="008E41ED"/>
    <w:rsid w:val="008E44AE"/>
    <w:rsid w:val="008E450C"/>
    <w:rsid w:val="008E457C"/>
    <w:rsid w:val="008E4877"/>
    <w:rsid w:val="008E4A75"/>
    <w:rsid w:val="008E4C56"/>
    <w:rsid w:val="008E5168"/>
    <w:rsid w:val="008E5358"/>
    <w:rsid w:val="008E5791"/>
    <w:rsid w:val="008E58DD"/>
    <w:rsid w:val="008E61CD"/>
    <w:rsid w:val="008E66DE"/>
    <w:rsid w:val="008E672B"/>
    <w:rsid w:val="008E675B"/>
    <w:rsid w:val="008E695D"/>
    <w:rsid w:val="008E70F5"/>
    <w:rsid w:val="008E7168"/>
    <w:rsid w:val="008E7668"/>
    <w:rsid w:val="008E76D9"/>
    <w:rsid w:val="008E786C"/>
    <w:rsid w:val="008E7FBF"/>
    <w:rsid w:val="008F001D"/>
    <w:rsid w:val="008F0218"/>
    <w:rsid w:val="008F052A"/>
    <w:rsid w:val="008F0A7B"/>
    <w:rsid w:val="008F0CAF"/>
    <w:rsid w:val="008F1001"/>
    <w:rsid w:val="008F10A5"/>
    <w:rsid w:val="008F1776"/>
    <w:rsid w:val="008F1B3A"/>
    <w:rsid w:val="008F1D29"/>
    <w:rsid w:val="008F1EB1"/>
    <w:rsid w:val="008F23CD"/>
    <w:rsid w:val="008F2B7E"/>
    <w:rsid w:val="008F2C6A"/>
    <w:rsid w:val="008F2E6C"/>
    <w:rsid w:val="008F3043"/>
    <w:rsid w:val="008F30E4"/>
    <w:rsid w:val="008F3A19"/>
    <w:rsid w:val="008F3B15"/>
    <w:rsid w:val="008F3B45"/>
    <w:rsid w:val="008F3EE5"/>
    <w:rsid w:val="008F4287"/>
    <w:rsid w:val="008F4330"/>
    <w:rsid w:val="008F450C"/>
    <w:rsid w:val="008F460E"/>
    <w:rsid w:val="008F473F"/>
    <w:rsid w:val="008F4C62"/>
    <w:rsid w:val="008F4CE8"/>
    <w:rsid w:val="008F516A"/>
    <w:rsid w:val="008F5283"/>
    <w:rsid w:val="008F5C71"/>
    <w:rsid w:val="008F5DDD"/>
    <w:rsid w:val="008F5FDB"/>
    <w:rsid w:val="008F61B1"/>
    <w:rsid w:val="008F6479"/>
    <w:rsid w:val="008F65D7"/>
    <w:rsid w:val="008F661E"/>
    <w:rsid w:val="008F667A"/>
    <w:rsid w:val="008F6764"/>
    <w:rsid w:val="008F6CF4"/>
    <w:rsid w:val="008F6F4D"/>
    <w:rsid w:val="008F7087"/>
    <w:rsid w:val="008F7455"/>
    <w:rsid w:val="008F7607"/>
    <w:rsid w:val="008F7705"/>
    <w:rsid w:val="008F7719"/>
    <w:rsid w:val="008F79D3"/>
    <w:rsid w:val="008F7A5D"/>
    <w:rsid w:val="008F7A8B"/>
    <w:rsid w:val="008F7B65"/>
    <w:rsid w:val="008F7B91"/>
    <w:rsid w:val="008F7D8E"/>
    <w:rsid w:val="009000D7"/>
    <w:rsid w:val="009004CB"/>
    <w:rsid w:val="009004E6"/>
    <w:rsid w:val="0090055F"/>
    <w:rsid w:val="0090069B"/>
    <w:rsid w:val="00900ACC"/>
    <w:rsid w:val="00900BA3"/>
    <w:rsid w:val="00900C8F"/>
    <w:rsid w:val="00900E69"/>
    <w:rsid w:val="00900F73"/>
    <w:rsid w:val="00901589"/>
    <w:rsid w:val="00901806"/>
    <w:rsid w:val="00901931"/>
    <w:rsid w:val="00901999"/>
    <w:rsid w:val="00901C3F"/>
    <w:rsid w:val="00901D36"/>
    <w:rsid w:val="00901E10"/>
    <w:rsid w:val="00901E5C"/>
    <w:rsid w:val="009022AF"/>
    <w:rsid w:val="009022FE"/>
    <w:rsid w:val="0090237B"/>
    <w:rsid w:val="009023DC"/>
    <w:rsid w:val="00902585"/>
    <w:rsid w:val="00902774"/>
    <w:rsid w:val="009028D9"/>
    <w:rsid w:val="00902C0A"/>
    <w:rsid w:val="00902EB3"/>
    <w:rsid w:val="0090318E"/>
    <w:rsid w:val="00903254"/>
    <w:rsid w:val="00903260"/>
    <w:rsid w:val="00903495"/>
    <w:rsid w:val="0090361F"/>
    <w:rsid w:val="00903919"/>
    <w:rsid w:val="00903954"/>
    <w:rsid w:val="00904153"/>
    <w:rsid w:val="009041F8"/>
    <w:rsid w:val="009043CB"/>
    <w:rsid w:val="0090448C"/>
    <w:rsid w:val="00904497"/>
    <w:rsid w:val="009045D7"/>
    <w:rsid w:val="0090471D"/>
    <w:rsid w:val="0090479F"/>
    <w:rsid w:val="0090480E"/>
    <w:rsid w:val="0090488F"/>
    <w:rsid w:val="009049EB"/>
    <w:rsid w:val="00904AC4"/>
    <w:rsid w:val="009052B2"/>
    <w:rsid w:val="009053A5"/>
    <w:rsid w:val="0090558F"/>
    <w:rsid w:val="00905606"/>
    <w:rsid w:val="0090564A"/>
    <w:rsid w:val="009058B9"/>
    <w:rsid w:val="0090591E"/>
    <w:rsid w:val="0090595D"/>
    <w:rsid w:val="00905BDB"/>
    <w:rsid w:val="00905C14"/>
    <w:rsid w:val="00905C48"/>
    <w:rsid w:val="009063F7"/>
    <w:rsid w:val="0090642B"/>
    <w:rsid w:val="0090648A"/>
    <w:rsid w:val="00906611"/>
    <w:rsid w:val="009066E4"/>
    <w:rsid w:val="00906A91"/>
    <w:rsid w:val="00906C69"/>
    <w:rsid w:val="00906F27"/>
    <w:rsid w:val="00906F47"/>
    <w:rsid w:val="009071F0"/>
    <w:rsid w:val="00907A1E"/>
    <w:rsid w:val="00907D0F"/>
    <w:rsid w:val="00907D10"/>
    <w:rsid w:val="00907D7F"/>
    <w:rsid w:val="009101CA"/>
    <w:rsid w:val="009102D2"/>
    <w:rsid w:val="00910533"/>
    <w:rsid w:val="009105A4"/>
    <w:rsid w:val="00910711"/>
    <w:rsid w:val="00910885"/>
    <w:rsid w:val="00910B8D"/>
    <w:rsid w:val="00910C96"/>
    <w:rsid w:val="00910D6C"/>
    <w:rsid w:val="00910FA9"/>
    <w:rsid w:val="0091121D"/>
    <w:rsid w:val="0091143F"/>
    <w:rsid w:val="00911510"/>
    <w:rsid w:val="00911624"/>
    <w:rsid w:val="00911AC2"/>
    <w:rsid w:val="009123BA"/>
    <w:rsid w:val="00912BE4"/>
    <w:rsid w:val="00912CA1"/>
    <w:rsid w:val="00912CE9"/>
    <w:rsid w:val="00912D32"/>
    <w:rsid w:val="00912F6A"/>
    <w:rsid w:val="00912FE8"/>
    <w:rsid w:val="009131C2"/>
    <w:rsid w:val="00913511"/>
    <w:rsid w:val="0091359D"/>
    <w:rsid w:val="009137C7"/>
    <w:rsid w:val="00913834"/>
    <w:rsid w:val="00913A41"/>
    <w:rsid w:val="00913D4C"/>
    <w:rsid w:val="009147B7"/>
    <w:rsid w:val="00914A6E"/>
    <w:rsid w:val="00914C04"/>
    <w:rsid w:val="009150C4"/>
    <w:rsid w:val="00915112"/>
    <w:rsid w:val="00915325"/>
    <w:rsid w:val="00915456"/>
    <w:rsid w:val="009156A3"/>
    <w:rsid w:val="009157C6"/>
    <w:rsid w:val="00915E81"/>
    <w:rsid w:val="00915E8C"/>
    <w:rsid w:val="00915EAF"/>
    <w:rsid w:val="00915F7E"/>
    <w:rsid w:val="00917051"/>
    <w:rsid w:val="00917337"/>
    <w:rsid w:val="009173FC"/>
    <w:rsid w:val="00917448"/>
    <w:rsid w:val="009175FF"/>
    <w:rsid w:val="00917B66"/>
    <w:rsid w:val="00917B8A"/>
    <w:rsid w:val="00917C88"/>
    <w:rsid w:val="00917F77"/>
    <w:rsid w:val="00920490"/>
    <w:rsid w:val="009204A2"/>
    <w:rsid w:val="0092056C"/>
    <w:rsid w:val="0092059A"/>
    <w:rsid w:val="00920755"/>
    <w:rsid w:val="00920826"/>
    <w:rsid w:val="009208F3"/>
    <w:rsid w:val="00920A8B"/>
    <w:rsid w:val="00920B8E"/>
    <w:rsid w:val="00920D41"/>
    <w:rsid w:val="00920E7C"/>
    <w:rsid w:val="00920EF9"/>
    <w:rsid w:val="00921053"/>
    <w:rsid w:val="009213AF"/>
    <w:rsid w:val="009213C8"/>
    <w:rsid w:val="009214C3"/>
    <w:rsid w:val="009216F5"/>
    <w:rsid w:val="00921754"/>
    <w:rsid w:val="00921CEF"/>
    <w:rsid w:val="00921D95"/>
    <w:rsid w:val="00922791"/>
    <w:rsid w:val="009227A2"/>
    <w:rsid w:val="00922814"/>
    <w:rsid w:val="00922833"/>
    <w:rsid w:val="00922881"/>
    <w:rsid w:val="00922B97"/>
    <w:rsid w:val="00922D03"/>
    <w:rsid w:val="00922D1C"/>
    <w:rsid w:val="00922F6A"/>
    <w:rsid w:val="00922FE2"/>
    <w:rsid w:val="00923113"/>
    <w:rsid w:val="00923315"/>
    <w:rsid w:val="00923334"/>
    <w:rsid w:val="0092360B"/>
    <w:rsid w:val="00923693"/>
    <w:rsid w:val="00923A44"/>
    <w:rsid w:val="00923C33"/>
    <w:rsid w:val="00923CA8"/>
    <w:rsid w:val="00923CB7"/>
    <w:rsid w:val="00924250"/>
    <w:rsid w:val="009247AA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953"/>
    <w:rsid w:val="00925F42"/>
    <w:rsid w:val="00926068"/>
    <w:rsid w:val="00926085"/>
    <w:rsid w:val="00926591"/>
    <w:rsid w:val="009266F9"/>
    <w:rsid w:val="009269C5"/>
    <w:rsid w:val="00926BDE"/>
    <w:rsid w:val="00926D28"/>
    <w:rsid w:val="00927057"/>
    <w:rsid w:val="00927108"/>
    <w:rsid w:val="00927342"/>
    <w:rsid w:val="00927A3C"/>
    <w:rsid w:val="00927EF7"/>
    <w:rsid w:val="00927F5E"/>
    <w:rsid w:val="00927F7D"/>
    <w:rsid w:val="0093004D"/>
    <w:rsid w:val="009300AF"/>
    <w:rsid w:val="0093013D"/>
    <w:rsid w:val="009302A0"/>
    <w:rsid w:val="00930605"/>
    <w:rsid w:val="0093065E"/>
    <w:rsid w:val="00930824"/>
    <w:rsid w:val="009309E0"/>
    <w:rsid w:val="00930DFA"/>
    <w:rsid w:val="00930E62"/>
    <w:rsid w:val="0093108A"/>
    <w:rsid w:val="0093110B"/>
    <w:rsid w:val="0093121F"/>
    <w:rsid w:val="00931434"/>
    <w:rsid w:val="009314E7"/>
    <w:rsid w:val="00931596"/>
    <w:rsid w:val="009315C0"/>
    <w:rsid w:val="00931EEC"/>
    <w:rsid w:val="00932021"/>
    <w:rsid w:val="00932023"/>
    <w:rsid w:val="00932399"/>
    <w:rsid w:val="009324FB"/>
    <w:rsid w:val="00932891"/>
    <w:rsid w:val="00932D3D"/>
    <w:rsid w:val="0093300B"/>
    <w:rsid w:val="00933B5A"/>
    <w:rsid w:val="00933D8C"/>
    <w:rsid w:val="00933E76"/>
    <w:rsid w:val="0093435A"/>
    <w:rsid w:val="00934499"/>
    <w:rsid w:val="00934525"/>
    <w:rsid w:val="00934957"/>
    <w:rsid w:val="00934FF1"/>
    <w:rsid w:val="009351F3"/>
    <w:rsid w:val="009353FB"/>
    <w:rsid w:val="00935628"/>
    <w:rsid w:val="00935679"/>
    <w:rsid w:val="00935781"/>
    <w:rsid w:val="00935960"/>
    <w:rsid w:val="00935A5C"/>
    <w:rsid w:val="00935AB4"/>
    <w:rsid w:val="00935CD1"/>
    <w:rsid w:val="00935E09"/>
    <w:rsid w:val="0093647D"/>
    <w:rsid w:val="009364EA"/>
    <w:rsid w:val="0093653B"/>
    <w:rsid w:val="0093778D"/>
    <w:rsid w:val="00937916"/>
    <w:rsid w:val="00937981"/>
    <w:rsid w:val="00937F61"/>
    <w:rsid w:val="009401B2"/>
    <w:rsid w:val="009403B4"/>
    <w:rsid w:val="00940402"/>
    <w:rsid w:val="009404F1"/>
    <w:rsid w:val="00940A52"/>
    <w:rsid w:val="00940B84"/>
    <w:rsid w:val="00940F11"/>
    <w:rsid w:val="0094102F"/>
    <w:rsid w:val="009416FD"/>
    <w:rsid w:val="00941725"/>
    <w:rsid w:val="00941BFA"/>
    <w:rsid w:val="00941C79"/>
    <w:rsid w:val="00941DF7"/>
    <w:rsid w:val="00941FF1"/>
    <w:rsid w:val="00942233"/>
    <w:rsid w:val="009423A8"/>
    <w:rsid w:val="0094294F"/>
    <w:rsid w:val="00942B9F"/>
    <w:rsid w:val="00942C46"/>
    <w:rsid w:val="00943050"/>
    <w:rsid w:val="00943482"/>
    <w:rsid w:val="009435F6"/>
    <w:rsid w:val="009436EA"/>
    <w:rsid w:val="009437BA"/>
    <w:rsid w:val="00943BB2"/>
    <w:rsid w:val="00943DAE"/>
    <w:rsid w:val="00943F63"/>
    <w:rsid w:val="00943F64"/>
    <w:rsid w:val="00944174"/>
    <w:rsid w:val="00944222"/>
    <w:rsid w:val="00944447"/>
    <w:rsid w:val="009444C9"/>
    <w:rsid w:val="00944546"/>
    <w:rsid w:val="00944AB6"/>
    <w:rsid w:val="00944BB0"/>
    <w:rsid w:val="00944BFC"/>
    <w:rsid w:val="00944D2B"/>
    <w:rsid w:val="00944E6A"/>
    <w:rsid w:val="00944FED"/>
    <w:rsid w:val="009451A2"/>
    <w:rsid w:val="009455AB"/>
    <w:rsid w:val="00945657"/>
    <w:rsid w:val="009457C1"/>
    <w:rsid w:val="00945CDC"/>
    <w:rsid w:val="00945CF4"/>
    <w:rsid w:val="00945E76"/>
    <w:rsid w:val="009463B7"/>
    <w:rsid w:val="0094684C"/>
    <w:rsid w:val="00946C39"/>
    <w:rsid w:val="00946CE5"/>
    <w:rsid w:val="00946DD9"/>
    <w:rsid w:val="00946FAD"/>
    <w:rsid w:val="00947AC8"/>
    <w:rsid w:val="00947CD7"/>
    <w:rsid w:val="00947CF7"/>
    <w:rsid w:val="00947E9A"/>
    <w:rsid w:val="009500A6"/>
    <w:rsid w:val="009500BB"/>
    <w:rsid w:val="0095039D"/>
    <w:rsid w:val="009505F4"/>
    <w:rsid w:val="00950730"/>
    <w:rsid w:val="0095086D"/>
    <w:rsid w:val="00950A96"/>
    <w:rsid w:val="00950F7B"/>
    <w:rsid w:val="00950FDD"/>
    <w:rsid w:val="00951112"/>
    <w:rsid w:val="0095116C"/>
    <w:rsid w:val="009512A3"/>
    <w:rsid w:val="009512FA"/>
    <w:rsid w:val="00951532"/>
    <w:rsid w:val="009517F7"/>
    <w:rsid w:val="00951C03"/>
    <w:rsid w:val="00952069"/>
    <w:rsid w:val="009522AD"/>
    <w:rsid w:val="00952421"/>
    <w:rsid w:val="00952449"/>
    <w:rsid w:val="0095261C"/>
    <w:rsid w:val="00952826"/>
    <w:rsid w:val="00952830"/>
    <w:rsid w:val="00952854"/>
    <w:rsid w:val="00952C1C"/>
    <w:rsid w:val="00952CE1"/>
    <w:rsid w:val="00952DDD"/>
    <w:rsid w:val="00952F4D"/>
    <w:rsid w:val="00953187"/>
    <w:rsid w:val="009535BC"/>
    <w:rsid w:val="00953733"/>
    <w:rsid w:val="00953CD4"/>
    <w:rsid w:val="00953CE7"/>
    <w:rsid w:val="00953E4F"/>
    <w:rsid w:val="0095408B"/>
    <w:rsid w:val="009540D5"/>
    <w:rsid w:val="0095429A"/>
    <w:rsid w:val="00954415"/>
    <w:rsid w:val="00954A1C"/>
    <w:rsid w:val="00954E71"/>
    <w:rsid w:val="00954EF9"/>
    <w:rsid w:val="00954FE4"/>
    <w:rsid w:val="009556A3"/>
    <w:rsid w:val="009556D9"/>
    <w:rsid w:val="00955778"/>
    <w:rsid w:val="00955C2F"/>
    <w:rsid w:val="00955C5F"/>
    <w:rsid w:val="00955C74"/>
    <w:rsid w:val="00955E5B"/>
    <w:rsid w:val="00956078"/>
    <w:rsid w:val="0095609C"/>
    <w:rsid w:val="00956433"/>
    <w:rsid w:val="0095647A"/>
    <w:rsid w:val="00956578"/>
    <w:rsid w:val="00956779"/>
    <w:rsid w:val="009568B5"/>
    <w:rsid w:val="009568EC"/>
    <w:rsid w:val="00956B19"/>
    <w:rsid w:val="009577AF"/>
    <w:rsid w:val="00957A96"/>
    <w:rsid w:val="00957AE3"/>
    <w:rsid w:val="00957C2B"/>
    <w:rsid w:val="00957DF0"/>
    <w:rsid w:val="00957E9D"/>
    <w:rsid w:val="0096088B"/>
    <w:rsid w:val="00960B41"/>
    <w:rsid w:val="0096105E"/>
    <w:rsid w:val="009617AF"/>
    <w:rsid w:val="00961E14"/>
    <w:rsid w:val="00961E6B"/>
    <w:rsid w:val="00962206"/>
    <w:rsid w:val="009623E2"/>
    <w:rsid w:val="009623F3"/>
    <w:rsid w:val="009625B6"/>
    <w:rsid w:val="009625F9"/>
    <w:rsid w:val="009627F4"/>
    <w:rsid w:val="00962AD8"/>
    <w:rsid w:val="00962D93"/>
    <w:rsid w:val="0096302C"/>
    <w:rsid w:val="009638C7"/>
    <w:rsid w:val="00963A61"/>
    <w:rsid w:val="00963C7B"/>
    <w:rsid w:val="00964070"/>
    <w:rsid w:val="0096420A"/>
    <w:rsid w:val="00964563"/>
    <w:rsid w:val="00964A38"/>
    <w:rsid w:val="00964A52"/>
    <w:rsid w:val="00964AAA"/>
    <w:rsid w:val="00964CD9"/>
    <w:rsid w:val="00964EAC"/>
    <w:rsid w:val="009650F5"/>
    <w:rsid w:val="009653EC"/>
    <w:rsid w:val="00965601"/>
    <w:rsid w:val="0096567F"/>
    <w:rsid w:val="00965826"/>
    <w:rsid w:val="0096592E"/>
    <w:rsid w:val="00965983"/>
    <w:rsid w:val="009667B3"/>
    <w:rsid w:val="00966841"/>
    <w:rsid w:val="00966CC0"/>
    <w:rsid w:val="00966DC4"/>
    <w:rsid w:val="00967104"/>
    <w:rsid w:val="00967212"/>
    <w:rsid w:val="00967329"/>
    <w:rsid w:val="0096737A"/>
    <w:rsid w:val="00967A23"/>
    <w:rsid w:val="00967A2D"/>
    <w:rsid w:val="00967A39"/>
    <w:rsid w:val="00967E43"/>
    <w:rsid w:val="00967E56"/>
    <w:rsid w:val="00967F4E"/>
    <w:rsid w:val="00967F93"/>
    <w:rsid w:val="00970188"/>
    <w:rsid w:val="009701B8"/>
    <w:rsid w:val="009701DE"/>
    <w:rsid w:val="00970277"/>
    <w:rsid w:val="00970C2F"/>
    <w:rsid w:val="00970EEE"/>
    <w:rsid w:val="00971018"/>
    <w:rsid w:val="009710A7"/>
    <w:rsid w:val="00971192"/>
    <w:rsid w:val="0097142F"/>
    <w:rsid w:val="009717B5"/>
    <w:rsid w:val="0097198C"/>
    <w:rsid w:val="00971C47"/>
    <w:rsid w:val="009723A6"/>
    <w:rsid w:val="009726A3"/>
    <w:rsid w:val="00972731"/>
    <w:rsid w:val="0097279F"/>
    <w:rsid w:val="0097287B"/>
    <w:rsid w:val="009728C4"/>
    <w:rsid w:val="00972904"/>
    <w:rsid w:val="00972B6B"/>
    <w:rsid w:val="00972F1E"/>
    <w:rsid w:val="00973017"/>
    <w:rsid w:val="00973405"/>
    <w:rsid w:val="009736DF"/>
    <w:rsid w:val="0097384E"/>
    <w:rsid w:val="00973A1D"/>
    <w:rsid w:val="00973D57"/>
    <w:rsid w:val="00973F32"/>
    <w:rsid w:val="009745C5"/>
    <w:rsid w:val="00974777"/>
    <w:rsid w:val="0097477D"/>
    <w:rsid w:val="00974CAB"/>
    <w:rsid w:val="009759D7"/>
    <w:rsid w:val="00975E35"/>
    <w:rsid w:val="0097610B"/>
    <w:rsid w:val="00976110"/>
    <w:rsid w:val="00976126"/>
    <w:rsid w:val="00976389"/>
    <w:rsid w:val="009768D9"/>
    <w:rsid w:val="0097690C"/>
    <w:rsid w:val="009769C9"/>
    <w:rsid w:val="00976AB7"/>
    <w:rsid w:val="00976BAB"/>
    <w:rsid w:val="00976C4E"/>
    <w:rsid w:val="00976EE5"/>
    <w:rsid w:val="00977076"/>
    <w:rsid w:val="0097727D"/>
    <w:rsid w:val="009774C3"/>
    <w:rsid w:val="009775D5"/>
    <w:rsid w:val="00977721"/>
    <w:rsid w:val="009779D8"/>
    <w:rsid w:val="00977CEB"/>
    <w:rsid w:val="00977E44"/>
    <w:rsid w:val="00980278"/>
    <w:rsid w:val="009803B7"/>
    <w:rsid w:val="009803E6"/>
    <w:rsid w:val="00980A1A"/>
    <w:rsid w:val="00981294"/>
    <w:rsid w:val="00981747"/>
    <w:rsid w:val="00981B21"/>
    <w:rsid w:val="00981BCE"/>
    <w:rsid w:val="00981CEA"/>
    <w:rsid w:val="00981F40"/>
    <w:rsid w:val="00981F45"/>
    <w:rsid w:val="0098208B"/>
    <w:rsid w:val="009822A8"/>
    <w:rsid w:val="00982340"/>
    <w:rsid w:val="00982971"/>
    <w:rsid w:val="00982C26"/>
    <w:rsid w:val="00982CF9"/>
    <w:rsid w:val="00982D11"/>
    <w:rsid w:val="00982E64"/>
    <w:rsid w:val="00983D0C"/>
    <w:rsid w:val="00983EC6"/>
    <w:rsid w:val="00984103"/>
    <w:rsid w:val="009843CA"/>
    <w:rsid w:val="00984684"/>
    <w:rsid w:val="009847A9"/>
    <w:rsid w:val="009847F8"/>
    <w:rsid w:val="0098498F"/>
    <w:rsid w:val="00984B7E"/>
    <w:rsid w:val="00984CEF"/>
    <w:rsid w:val="00984D44"/>
    <w:rsid w:val="00984F4A"/>
    <w:rsid w:val="00985129"/>
    <w:rsid w:val="009857E7"/>
    <w:rsid w:val="00985AEE"/>
    <w:rsid w:val="00985B38"/>
    <w:rsid w:val="00985C45"/>
    <w:rsid w:val="00985C87"/>
    <w:rsid w:val="00986245"/>
    <w:rsid w:val="0098691F"/>
    <w:rsid w:val="0098692B"/>
    <w:rsid w:val="00986AD7"/>
    <w:rsid w:val="00986E58"/>
    <w:rsid w:val="00986F58"/>
    <w:rsid w:val="00986FBF"/>
    <w:rsid w:val="00987062"/>
    <w:rsid w:val="00987175"/>
    <w:rsid w:val="009873AE"/>
    <w:rsid w:val="009877B5"/>
    <w:rsid w:val="00987912"/>
    <w:rsid w:val="009905A7"/>
    <w:rsid w:val="00990629"/>
    <w:rsid w:val="00990A82"/>
    <w:rsid w:val="0099131B"/>
    <w:rsid w:val="0099138F"/>
    <w:rsid w:val="009914A8"/>
    <w:rsid w:val="009914B9"/>
    <w:rsid w:val="009914C4"/>
    <w:rsid w:val="0099169E"/>
    <w:rsid w:val="00991A18"/>
    <w:rsid w:val="009920F0"/>
    <w:rsid w:val="0099214A"/>
    <w:rsid w:val="009925B9"/>
    <w:rsid w:val="009927B4"/>
    <w:rsid w:val="00992AB6"/>
    <w:rsid w:val="00992BAF"/>
    <w:rsid w:val="009931DF"/>
    <w:rsid w:val="0099322A"/>
    <w:rsid w:val="009934A4"/>
    <w:rsid w:val="009937BF"/>
    <w:rsid w:val="00993968"/>
    <w:rsid w:val="00993A5C"/>
    <w:rsid w:val="00993B15"/>
    <w:rsid w:val="00993B62"/>
    <w:rsid w:val="00993D6C"/>
    <w:rsid w:val="00993F1B"/>
    <w:rsid w:val="00993F8E"/>
    <w:rsid w:val="00994093"/>
    <w:rsid w:val="00994252"/>
    <w:rsid w:val="009949E2"/>
    <w:rsid w:val="00994AE3"/>
    <w:rsid w:val="00994E97"/>
    <w:rsid w:val="00995023"/>
    <w:rsid w:val="00995465"/>
    <w:rsid w:val="009957D7"/>
    <w:rsid w:val="009958CE"/>
    <w:rsid w:val="00995926"/>
    <w:rsid w:val="00995BE8"/>
    <w:rsid w:val="00995CE3"/>
    <w:rsid w:val="00995D1D"/>
    <w:rsid w:val="00995D9C"/>
    <w:rsid w:val="00996046"/>
    <w:rsid w:val="009960AF"/>
    <w:rsid w:val="009960CE"/>
    <w:rsid w:val="00996145"/>
    <w:rsid w:val="00996177"/>
    <w:rsid w:val="0099682C"/>
    <w:rsid w:val="00996A7C"/>
    <w:rsid w:val="00996D15"/>
    <w:rsid w:val="0099711F"/>
    <w:rsid w:val="00997416"/>
    <w:rsid w:val="00997E07"/>
    <w:rsid w:val="009A005E"/>
    <w:rsid w:val="009A0061"/>
    <w:rsid w:val="009A046E"/>
    <w:rsid w:val="009A04FE"/>
    <w:rsid w:val="009A08E6"/>
    <w:rsid w:val="009A0EF2"/>
    <w:rsid w:val="009A1199"/>
    <w:rsid w:val="009A11A5"/>
    <w:rsid w:val="009A1443"/>
    <w:rsid w:val="009A17B7"/>
    <w:rsid w:val="009A1C04"/>
    <w:rsid w:val="009A1C12"/>
    <w:rsid w:val="009A1D8B"/>
    <w:rsid w:val="009A252E"/>
    <w:rsid w:val="009A25E0"/>
    <w:rsid w:val="009A25F6"/>
    <w:rsid w:val="009A260C"/>
    <w:rsid w:val="009A2ED4"/>
    <w:rsid w:val="009A2F78"/>
    <w:rsid w:val="009A2F81"/>
    <w:rsid w:val="009A3196"/>
    <w:rsid w:val="009A31CB"/>
    <w:rsid w:val="009A3618"/>
    <w:rsid w:val="009A3CBA"/>
    <w:rsid w:val="009A404B"/>
    <w:rsid w:val="009A40C5"/>
    <w:rsid w:val="009A4144"/>
    <w:rsid w:val="009A4281"/>
    <w:rsid w:val="009A42AE"/>
    <w:rsid w:val="009A4319"/>
    <w:rsid w:val="009A4495"/>
    <w:rsid w:val="009A47F0"/>
    <w:rsid w:val="009A4826"/>
    <w:rsid w:val="009A4955"/>
    <w:rsid w:val="009A4B58"/>
    <w:rsid w:val="009A4BD4"/>
    <w:rsid w:val="009A4BF4"/>
    <w:rsid w:val="009A4CD0"/>
    <w:rsid w:val="009A4F96"/>
    <w:rsid w:val="009A5022"/>
    <w:rsid w:val="009A51DD"/>
    <w:rsid w:val="009A5566"/>
    <w:rsid w:val="009A5700"/>
    <w:rsid w:val="009A58C5"/>
    <w:rsid w:val="009A5C91"/>
    <w:rsid w:val="009A5D99"/>
    <w:rsid w:val="009A6382"/>
    <w:rsid w:val="009A649E"/>
    <w:rsid w:val="009A6644"/>
    <w:rsid w:val="009A6912"/>
    <w:rsid w:val="009A691E"/>
    <w:rsid w:val="009A6960"/>
    <w:rsid w:val="009A6C6E"/>
    <w:rsid w:val="009A7094"/>
    <w:rsid w:val="009A711F"/>
    <w:rsid w:val="009A71C4"/>
    <w:rsid w:val="009A78E8"/>
    <w:rsid w:val="009A7AA9"/>
    <w:rsid w:val="009A7BCB"/>
    <w:rsid w:val="009A7C12"/>
    <w:rsid w:val="009A7FCA"/>
    <w:rsid w:val="009B0203"/>
    <w:rsid w:val="009B0662"/>
    <w:rsid w:val="009B08A8"/>
    <w:rsid w:val="009B0B07"/>
    <w:rsid w:val="009B0BD6"/>
    <w:rsid w:val="009B0C3D"/>
    <w:rsid w:val="009B0D41"/>
    <w:rsid w:val="009B0E85"/>
    <w:rsid w:val="009B1079"/>
    <w:rsid w:val="009B12AD"/>
    <w:rsid w:val="009B145F"/>
    <w:rsid w:val="009B1698"/>
    <w:rsid w:val="009B170D"/>
    <w:rsid w:val="009B1840"/>
    <w:rsid w:val="009B1C4A"/>
    <w:rsid w:val="009B1CB3"/>
    <w:rsid w:val="009B1CE9"/>
    <w:rsid w:val="009B1EE3"/>
    <w:rsid w:val="009B1F60"/>
    <w:rsid w:val="009B2231"/>
    <w:rsid w:val="009B2437"/>
    <w:rsid w:val="009B25FD"/>
    <w:rsid w:val="009B269C"/>
    <w:rsid w:val="009B2AEB"/>
    <w:rsid w:val="009B2C91"/>
    <w:rsid w:val="009B32EE"/>
    <w:rsid w:val="009B3336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1E0"/>
    <w:rsid w:val="009B45EA"/>
    <w:rsid w:val="009B48B8"/>
    <w:rsid w:val="009B49D0"/>
    <w:rsid w:val="009B4CC1"/>
    <w:rsid w:val="009B4D98"/>
    <w:rsid w:val="009B4F45"/>
    <w:rsid w:val="009B50C0"/>
    <w:rsid w:val="009B5201"/>
    <w:rsid w:val="009B5281"/>
    <w:rsid w:val="009B53F7"/>
    <w:rsid w:val="009B543F"/>
    <w:rsid w:val="009B5539"/>
    <w:rsid w:val="009B5725"/>
    <w:rsid w:val="009B586D"/>
    <w:rsid w:val="009B58C4"/>
    <w:rsid w:val="009B5AF3"/>
    <w:rsid w:val="009B5BDF"/>
    <w:rsid w:val="009B5E8F"/>
    <w:rsid w:val="009B5F76"/>
    <w:rsid w:val="009B6017"/>
    <w:rsid w:val="009B6331"/>
    <w:rsid w:val="009B63BF"/>
    <w:rsid w:val="009B64EB"/>
    <w:rsid w:val="009B670A"/>
    <w:rsid w:val="009B6860"/>
    <w:rsid w:val="009B69E7"/>
    <w:rsid w:val="009B69F6"/>
    <w:rsid w:val="009B6FA2"/>
    <w:rsid w:val="009B72DF"/>
    <w:rsid w:val="009B757B"/>
    <w:rsid w:val="009B769D"/>
    <w:rsid w:val="009B7846"/>
    <w:rsid w:val="009B7A73"/>
    <w:rsid w:val="009C01C2"/>
    <w:rsid w:val="009C02BB"/>
    <w:rsid w:val="009C0362"/>
    <w:rsid w:val="009C03EE"/>
    <w:rsid w:val="009C0419"/>
    <w:rsid w:val="009C0810"/>
    <w:rsid w:val="009C0C43"/>
    <w:rsid w:val="009C0F66"/>
    <w:rsid w:val="009C1207"/>
    <w:rsid w:val="009C1421"/>
    <w:rsid w:val="009C1568"/>
    <w:rsid w:val="009C163F"/>
    <w:rsid w:val="009C17A6"/>
    <w:rsid w:val="009C1911"/>
    <w:rsid w:val="009C1EF7"/>
    <w:rsid w:val="009C2227"/>
    <w:rsid w:val="009C2576"/>
    <w:rsid w:val="009C25FD"/>
    <w:rsid w:val="009C2B00"/>
    <w:rsid w:val="009C3155"/>
    <w:rsid w:val="009C3239"/>
    <w:rsid w:val="009C3721"/>
    <w:rsid w:val="009C3930"/>
    <w:rsid w:val="009C39D6"/>
    <w:rsid w:val="009C3DD9"/>
    <w:rsid w:val="009C3E1B"/>
    <w:rsid w:val="009C40DB"/>
    <w:rsid w:val="009C4517"/>
    <w:rsid w:val="009C46DE"/>
    <w:rsid w:val="009C470B"/>
    <w:rsid w:val="009C4780"/>
    <w:rsid w:val="009C47DB"/>
    <w:rsid w:val="009C4901"/>
    <w:rsid w:val="009C4C60"/>
    <w:rsid w:val="009C4DAB"/>
    <w:rsid w:val="009C4E15"/>
    <w:rsid w:val="009C4E81"/>
    <w:rsid w:val="009C4ED5"/>
    <w:rsid w:val="009C4F53"/>
    <w:rsid w:val="009C4FE9"/>
    <w:rsid w:val="009C5425"/>
    <w:rsid w:val="009C5502"/>
    <w:rsid w:val="009C5C22"/>
    <w:rsid w:val="009C5C7F"/>
    <w:rsid w:val="009C5DA7"/>
    <w:rsid w:val="009C5E14"/>
    <w:rsid w:val="009C6439"/>
    <w:rsid w:val="009C688D"/>
    <w:rsid w:val="009C6C64"/>
    <w:rsid w:val="009C6CDF"/>
    <w:rsid w:val="009C6D2D"/>
    <w:rsid w:val="009C710D"/>
    <w:rsid w:val="009C7629"/>
    <w:rsid w:val="009D017F"/>
    <w:rsid w:val="009D0196"/>
    <w:rsid w:val="009D0296"/>
    <w:rsid w:val="009D0348"/>
    <w:rsid w:val="009D04DD"/>
    <w:rsid w:val="009D0704"/>
    <w:rsid w:val="009D0A93"/>
    <w:rsid w:val="009D0ACD"/>
    <w:rsid w:val="009D0AF8"/>
    <w:rsid w:val="009D0BE2"/>
    <w:rsid w:val="009D0C76"/>
    <w:rsid w:val="009D0CC5"/>
    <w:rsid w:val="009D0EA8"/>
    <w:rsid w:val="009D0F21"/>
    <w:rsid w:val="009D11D2"/>
    <w:rsid w:val="009D1329"/>
    <w:rsid w:val="009D1489"/>
    <w:rsid w:val="009D168F"/>
    <w:rsid w:val="009D1738"/>
    <w:rsid w:val="009D18B0"/>
    <w:rsid w:val="009D1A46"/>
    <w:rsid w:val="009D1AC6"/>
    <w:rsid w:val="009D1DEC"/>
    <w:rsid w:val="009D1E2C"/>
    <w:rsid w:val="009D1FD9"/>
    <w:rsid w:val="009D2379"/>
    <w:rsid w:val="009D24F7"/>
    <w:rsid w:val="009D275D"/>
    <w:rsid w:val="009D2927"/>
    <w:rsid w:val="009D2E21"/>
    <w:rsid w:val="009D325C"/>
    <w:rsid w:val="009D3284"/>
    <w:rsid w:val="009D3827"/>
    <w:rsid w:val="009D3A3A"/>
    <w:rsid w:val="009D3B64"/>
    <w:rsid w:val="009D3B8B"/>
    <w:rsid w:val="009D3BA8"/>
    <w:rsid w:val="009D3FC1"/>
    <w:rsid w:val="009D41F7"/>
    <w:rsid w:val="009D4383"/>
    <w:rsid w:val="009D43F4"/>
    <w:rsid w:val="009D4656"/>
    <w:rsid w:val="009D4736"/>
    <w:rsid w:val="009D4808"/>
    <w:rsid w:val="009D4853"/>
    <w:rsid w:val="009D4967"/>
    <w:rsid w:val="009D4AFB"/>
    <w:rsid w:val="009D4DD8"/>
    <w:rsid w:val="009D4E20"/>
    <w:rsid w:val="009D4EC4"/>
    <w:rsid w:val="009D4F03"/>
    <w:rsid w:val="009D507C"/>
    <w:rsid w:val="009D509D"/>
    <w:rsid w:val="009D50EE"/>
    <w:rsid w:val="009D52ED"/>
    <w:rsid w:val="009D5346"/>
    <w:rsid w:val="009D535E"/>
    <w:rsid w:val="009D54CE"/>
    <w:rsid w:val="009D54FB"/>
    <w:rsid w:val="009D5A49"/>
    <w:rsid w:val="009D5BB0"/>
    <w:rsid w:val="009D5BCD"/>
    <w:rsid w:val="009D5E5D"/>
    <w:rsid w:val="009D5E88"/>
    <w:rsid w:val="009D61FF"/>
    <w:rsid w:val="009D662A"/>
    <w:rsid w:val="009D69B6"/>
    <w:rsid w:val="009D6B42"/>
    <w:rsid w:val="009D6B74"/>
    <w:rsid w:val="009D6CA1"/>
    <w:rsid w:val="009D6DB2"/>
    <w:rsid w:val="009D7219"/>
    <w:rsid w:val="009D7238"/>
    <w:rsid w:val="009D7397"/>
    <w:rsid w:val="009D73F5"/>
    <w:rsid w:val="009D781D"/>
    <w:rsid w:val="009D7875"/>
    <w:rsid w:val="009D7C7E"/>
    <w:rsid w:val="009E076E"/>
    <w:rsid w:val="009E0B70"/>
    <w:rsid w:val="009E0F8A"/>
    <w:rsid w:val="009E0FAD"/>
    <w:rsid w:val="009E112F"/>
    <w:rsid w:val="009E1166"/>
    <w:rsid w:val="009E16FD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2EC"/>
    <w:rsid w:val="009E2319"/>
    <w:rsid w:val="009E260D"/>
    <w:rsid w:val="009E2AF1"/>
    <w:rsid w:val="009E2D2D"/>
    <w:rsid w:val="009E2FD6"/>
    <w:rsid w:val="009E30F1"/>
    <w:rsid w:val="009E313D"/>
    <w:rsid w:val="009E334B"/>
    <w:rsid w:val="009E352E"/>
    <w:rsid w:val="009E35B2"/>
    <w:rsid w:val="009E39AB"/>
    <w:rsid w:val="009E3A62"/>
    <w:rsid w:val="009E3D7C"/>
    <w:rsid w:val="009E3DBF"/>
    <w:rsid w:val="009E3E71"/>
    <w:rsid w:val="009E3F87"/>
    <w:rsid w:val="009E4185"/>
    <w:rsid w:val="009E441E"/>
    <w:rsid w:val="009E4552"/>
    <w:rsid w:val="009E47E4"/>
    <w:rsid w:val="009E49A6"/>
    <w:rsid w:val="009E4A6C"/>
    <w:rsid w:val="009E4BA0"/>
    <w:rsid w:val="009E4D70"/>
    <w:rsid w:val="009E50E2"/>
    <w:rsid w:val="009E520E"/>
    <w:rsid w:val="009E53A6"/>
    <w:rsid w:val="009E5403"/>
    <w:rsid w:val="009E5CEB"/>
    <w:rsid w:val="009E5E50"/>
    <w:rsid w:val="009E61B3"/>
    <w:rsid w:val="009E6255"/>
    <w:rsid w:val="009E6294"/>
    <w:rsid w:val="009E7217"/>
    <w:rsid w:val="009E7263"/>
    <w:rsid w:val="009E76FB"/>
    <w:rsid w:val="009E7778"/>
    <w:rsid w:val="009E79E9"/>
    <w:rsid w:val="009E7A3D"/>
    <w:rsid w:val="009E7CA0"/>
    <w:rsid w:val="009E7D6B"/>
    <w:rsid w:val="009F00BA"/>
    <w:rsid w:val="009F0183"/>
    <w:rsid w:val="009F0298"/>
    <w:rsid w:val="009F060F"/>
    <w:rsid w:val="009F0D02"/>
    <w:rsid w:val="009F0FF0"/>
    <w:rsid w:val="009F1161"/>
    <w:rsid w:val="009F13BE"/>
    <w:rsid w:val="009F13E4"/>
    <w:rsid w:val="009F192F"/>
    <w:rsid w:val="009F194A"/>
    <w:rsid w:val="009F1965"/>
    <w:rsid w:val="009F19A2"/>
    <w:rsid w:val="009F1A1A"/>
    <w:rsid w:val="009F1D88"/>
    <w:rsid w:val="009F1DC5"/>
    <w:rsid w:val="009F21DE"/>
    <w:rsid w:val="009F235C"/>
    <w:rsid w:val="009F2707"/>
    <w:rsid w:val="009F274C"/>
    <w:rsid w:val="009F27AA"/>
    <w:rsid w:val="009F282D"/>
    <w:rsid w:val="009F291C"/>
    <w:rsid w:val="009F29C4"/>
    <w:rsid w:val="009F2CC0"/>
    <w:rsid w:val="009F2EDF"/>
    <w:rsid w:val="009F3038"/>
    <w:rsid w:val="009F30E5"/>
    <w:rsid w:val="009F32EB"/>
    <w:rsid w:val="009F33F4"/>
    <w:rsid w:val="009F342E"/>
    <w:rsid w:val="009F3C92"/>
    <w:rsid w:val="009F3CE7"/>
    <w:rsid w:val="009F3ED8"/>
    <w:rsid w:val="009F405D"/>
    <w:rsid w:val="009F4442"/>
    <w:rsid w:val="009F45AF"/>
    <w:rsid w:val="009F47A6"/>
    <w:rsid w:val="009F4884"/>
    <w:rsid w:val="009F4E11"/>
    <w:rsid w:val="009F4E76"/>
    <w:rsid w:val="009F5111"/>
    <w:rsid w:val="009F5146"/>
    <w:rsid w:val="009F51B0"/>
    <w:rsid w:val="009F552C"/>
    <w:rsid w:val="009F5674"/>
    <w:rsid w:val="009F5814"/>
    <w:rsid w:val="009F5C58"/>
    <w:rsid w:val="009F5F9E"/>
    <w:rsid w:val="009F620B"/>
    <w:rsid w:val="009F6317"/>
    <w:rsid w:val="009F63A2"/>
    <w:rsid w:val="009F676D"/>
    <w:rsid w:val="009F6C00"/>
    <w:rsid w:val="009F6C8A"/>
    <w:rsid w:val="009F703D"/>
    <w:rsid w:val="009F7097"/>
    <w:rsid w:val="009F71B5"/>
    <w:rsid w:val="009F720B"/>
    <w:rsid w:val="009F7266"/>
    <w:rsid w:val="009F74B5"/>
    <w:rsid w:val="009F7540"/>
    <w:rsid w:val="009F793B"/>
    <w:rsid w:val="009F7A4B"/>
    <w:rsid w:val="009F7F09"/>
    <w:rsid w:val="00A001D2"/>
    <w:rsid w:val="00A00231"/>
    <w:rsid w:val="00A0033D"/>
    <w:rsid w:val="00A004A1"/>
    <w:rsid w:val="00A00656"/>
    <w:rsid w:val="00A00A7B"/>
    <w:rsid w:val="00A00B92"/>
    <w:rsid w:val="00A00C29"/>
    <w:rsid w:val="00A01491"/>
    <w:rsid w:val="00A01755"/>
    <w:rsid w:val="00A018FD"/>
    <w:rsid w:val="00A01B95"/>
    <w:rsid w:val="00A024CB"/>
    <w:rsid w:val="00A0261E"/>
    <w:rsid w:val="00A0265F"/>
    <w:rsid w:val="00A02C1F"/>
    <w:rsid w:val="00A032E4"/>
    <w:rsid w:val="00A032E9"/>
    <w:rsid w:val="00A0358F"/>
    <w:rsid w:val="00A03720"/>
    <w:rsid w:val="00A03CCC"/>
    <w:rsid w:val="00A04336"/>
    <w:rsid w:val="00A045D9"/>
    <w:rsid w:val="00A049CA"/>
    <w:rsid w:val="00A04C53"/>
    <w:rsid w:val="00A04DF0"/>
    <w:rsid w:val="00A04ED8"/>
    <w:rsid w:val="00A054F1"/>
    <w:rsid w:val="00A056E3"/>
    <w:rsid w:val="00A0587F"/>
    <w:rsid w:val="00A05C6A"/>
    <w:rsid w:val="00A05E53"/>
    <w:rsid w:val="00A05E8B"/>
    <w:rsid w:val="00A06031"/>
    <w:rsid w:val="00A0617B"/>
    <w:rsid w:val="00A06340"/>
    <w:rsid w:val="00A06393"/>
    <w:rsid w:val="00A063A1"/>
    <w:rsid w:val="00A0647B"/>
    <w:rsid w:val="00A06611"/>
    <w:rsid w:val="00A066C8"/>
    <w:rsid w:val="00A06934"/>
    <w:rsid w:val="00A07609"/>
    <w:rsid w:val="00A076D0"/>
    <w:rsid w:val="00A07702"/>
    <w:rsid w:val="00A07723"/>
    <w:rsid w:val="00A10074"/>
    <w:rsid w:val="00A100B8"/>
    <w:rsid w:val="00A10256"/>
    <w:rsid w:val="00A102EE"/>
    <w:rsid w:val="00A1034B"/>
    <w:rsid w:val="00A103A0"/>
    <w:rsid w:val="00A103F7"/>
    <w:rsid w:val="00A104EE"/>
    <w:rsid w:val="00A10643"/>
    <w:rsid w:val="00A107B6"/>
    <w:rsid w:val="00A107DB"/>
    <w:rsid w:val="00A108BE"/>
    <w:rsid w:val="00A10C5B"/>
    <w:rsid w:val="00A10DEC"/>
    <w:rsid w:val="00A11009"/>
    <w:rsid w:val="00A11383"/>
    <w:rsid w:val="00A11427"/>
    <w:rsid w:val="00A11807"/>
    <w:rsid w:val="00A11B9C"/>
    <w:rsid w:val="00A124EB"/>
    <w:rsid w:val="00A128D6"/>
    <w:rsid w:val="00A12BFB"/>
    <w:rsid w:val="00A12DD6"/>
    <w:rsid w:val="00A12E5D"/>
    <w:rsid w:val="00A12EE3"/>
    <w:rsid w:val="00A13073"/>
    <w:rsid w:val="00A1318B"/>
    <w:rsid w:val="00A131E5"/>
    <w:rsid w:val="00A13271"/>
    <w:rsid w:val="00A132C1"/>
    <w:rsid w:val="00A1375F"/>
    <w:rsid w:val="00A13FB1"/>
    <w:rsid w:val="00A13FC5"/>
    <w:rsid w:val="00A1432E"/>
    <w:rsid w:val="00A14524"/>
    <w:rsid w:val="00A14A1D"/>
    <w:rsid w:val="00A14D5C"/>
    <w:rsid w:val="00A14F27"/>
    <w:rsid w:val="00A14F51"/>
    <w:rsid w:val="00A14F96"/>
    <w:rsid w:val="00A14FC6"/>
    <w:rsid w:val="00A14FC8"/>
    <w:rsid w:val="00A15258"/>
    <w:rsid w:val="00A156B2"/>
    <w:rsid w:val="00A15D26"/>
    <w:rsid w:val="00A15D8E"/>
    <w:rsid w:val="00A15F7F"/>
    <w:rsid w:val="00A16270"/>
    <w:rsid w:val="00A162A8"/>
    <w:rsid w:val="00A1654F"/>
    <w:rsid w:val="00A169B6"/>
    <w:rsid w:val="00A16D29"/>
    <w:rsid w:val="00A16DB9"/>
    <w:rsid w:val="00A1715A"/>
    <w:rsid w:val="00A172FC"/>
    <w:rsid w:val="00A17723"/>
    <w:rsid w:val="00A17B2F"/>
    <w:rsid w:val="00A17B85"/>
    <w:rsid w:val="00A17C77"/>
    <w:rsid w:val="00A17FB7"/>
    <w:rsid w:val="00A20350"/>
    <w:rsid w:val="00A20689"/>
    <w:rsid w:val="00A208E5"/>
    <w:rsid w:val="00A209CB"/>
    <w:rsid w:val="00A20CEA"/>
    <w:rsid w:val="00A20E23"/>
    <w:rsid w:val="00A20FF4"/>
    <w:rsid w:val="00A2134D"/>
    <w:rsid w:val="00A2138E"/>
    <w:rsid w:val="00A21487"/>
    <w:rsid w:val="00A214E9"/>
    <w:rsid w:val="00A215A5"/>
    <w:rsid w:val="00A21705"/>
    <w:rsid w:val="00A2195B"/>
    <w:rsid w:val="00A21F45"/>
    <w:rsid w:val="00A21FD1"/>
    <w:rsid w:val="00A22335"/>
    <w:rsid w:val="00A225E5"/>
    <w:rsid w:val="00A2264A"/>
    <w:rsid w:val="00A227DE"/>
    <w:rsid w:val="00A22C1A"/>
    <w:rsid w:val="00A230F8"/>
    <w:rsid w:val="00A2311F"/>
    <w:rsid w:val="00A234DE"/>
    <w:rsid w:val="00A2397A"/>
    <w:rsid w:val="00A23B24"/>
    <w:rsid w:val="00A23FED"/>
    <w:rsid w:val="00A244F7"/>
    <w:rsid w:val="00A2462D"/>
    <w:rsid w:val="00A24645"/>
    <w:rsid w:val="00A247A2"/>
    <w:rsid w:val="00A24A53"/>
    <w:rsid w:val="00A24C73"/>
    <w:rsid w:val="00A24D36"/>
    <w:rsid w:val="00A24D9F"/>
    <w:rsid w:val="00A24DC8"/>
    <w:rsid w:val="00A24F00"/>
    <w:rsid w:val="00A24FB7"/>
    <w:rsid w:val="00A2513E"/>
    <w:rsid w:val="00A2520D"/>
    <w:rsid w:val="00A2528D"/>
    <w:rsid w:val="00A2536A"/>
    <w:rsid w:val="00A2556F"/>
    <w:rsid w:val="00A25BBA"/>
    <w:rsid w:val="00A25BE1"/>
    <w:rsid w:val="00A25DF0"/>
    <w:rsid w:val="00A25E71"/>
    <w:rsid w:val="00A25E9F"/>
    <w:rsid w:val="00A265C1"/>
    <w:rsid w:val="00A266A6"/>
    <w:rsid w:val="00A267DC"/>
    <w:rsid w:val="00A267F8"/>
    <w:rsid w:val="00A26BD3"/>
    <w:rsid w:val="00A26CD2"/>
    <w:rsid w:val="00A270CE"/>
    <w:rsid w:val="00A2729E"/>
    <w:rsid w:val="00A272A4"/>
    <w:rsid w:val="00A275C2"/>
    <w:rsid w:val="00A275EA"/>
    <w:rsid w:val="00A276D5"/>
    <w:rsid w:val="00A277FB"/>
    <w:rsid w:val="00A27A43"/>
    <w:rsid w:val="00A27C4D"/>
    <w:rsid w:val="00A27D67"/>
    <w:rsid w:val="00A30519"/>
    <w:rsid w:val="00A30B3B"/>
    <w:rsid w:val="00A311F2"/>
    <w:rsid w:val="00A31439"/>
    <w:rsid w:val="00A31C63"/>
    <w:rsid w:val="00A31D41"/>
    <w:rsid w:val="00A31DA0"/>
    <w:rsid w:val="00A31F59"/>
    <w:rsid w:val="00A3217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207"/>
    <w:rsid w:val="00A33DBA"/>
    <w:rsid w:val="00A34262"/>
    <w:rsid w:val="00A34BEC"/>
    <w:rsid w:val="00A34C01"/>
    <w:rsid w:val="00A34D59"/>
    <w:rsid w:val="00A34F06"/>
    <w:rsid w:val="00A35436"/>
    <w:rsid w:val="00A35494"/>
    <w:rsid w:val="00A355D2"/>
    <w:rsid w:val="00A3578B"/>
    <w:rsid w:val="00A35AC9"/>
    <w:rsid w:val="00A35CB5"/>
    <w:rsid w:val="00A35D23"/>
    <w:rsid w:val="00A35D6E"/>
    <w:rsid w:val="00A35E7B"/>
    <w:rsid w:val="00A3621A"/>
    <w:rsid w:val="00A36418"/>
    <w:rsid w:val="00A37247"/>
    <w:rsid w:val="00A372A5"/>
    <w:rsid w:val="00A373CA"/>
    <w:rsid w:val="00A37671"/>
    <w:rsid w:val="00A37AB2"/>
    <w:rsid w:val="00A37BD8"/>
    <w:rsid w:val="00A37DE2"/>
    <w:rsid w:val="00A37EAA"/>
    <w:rsid w:val="00A400BC"/>
    <w:rsid w:val="00A4012E"/>
    <w:rsid w:val="00A40327"/>
    <w:rsid w:val="00A403F1"/>
    <w:rsid w:val="00A408F9"/>
    <w:rsid w:val="00A408FF"/>
    <w:rsid w:val="00A40935"/>
    <w:rsid w:val="00A40CD3"/>
    <w:rsid w:val="00A40D37"/>
    <w:rsid w:val="00A40F2B"/>
    <w:rsid w:val="00A40FEA"/>
    <w:rsid w:val="00A410F4"/>
    <w:rsid w:val="00A4150B"/>
    <w:rsid w:val="00A4150C"/>
    <w:rsid w:val="00A41889"/>
    <w:rsid w:val="00A41AB5"/>
    <w:rsid w:val="00A4237F"/>
    <w:rsid w:val="00A42406"/>
    <w:rsid w:val="00A42548"/>
    <w:rsid w:val="00A427D4"/>
    <w:rsid w:val="00A428F0"/>
    <w:rsid w:val="00A42B3E"/>
    <w:rsid w:val="00A42F41"/>
    <w:rsid w:val="00A43021"/>
    <w:rsid w:val="00A431A4"/>
    <w:rsid w:val="00A4338B"/>
    <w:rsid w:val="00A43627"/>
    <w:rsid w:val="00A436F9"/>
    <w:rsid w:val="00A43841"/>
    <w:rsid w:val="00A4388F"/>
    <w:rsid w:val="00A4419E"/>
    <w:rsid w:val="00A44342"/>
    <w:rsid w:val="00A445AD"/>
    <w:rsid w:val="00A44981"/>
    <w:rsid w:val="00A44A5E"/>
    <w:rsid w:val="00A44B0E"/>
    <w:rsid w:val="00A44BA9"/>
    <w:rsid w:val="00A4538A"/>
    <w:rsid w:val="00A45552"/>
    <w:rsid w:val="00A4564F"/>
    <w:rsid w:val="00A458DC"/>
    <w:rsid w:val="00A4605D"/>
    <w:rsid w:val="00A461BD"/>
    <w:rsid w:val="00A46399"/>
    <w:rsid w:val="00A464CE"/>
    <w:rsid w:val="00A467A9"/>
    <w:rsid w:val="00A4686E"/>
    <w:rsid w:val="00A4688A"/>
    <w:rsid w:val="00A46B97"/>
    <w:rsid w:val="00A46BFD"/>
    <w:rsid w:val="00A46D97"/>
    <w:rsid w:val="00A4719D"/>
    <w:rsid w:val="00A476FE"/>
    <w:rsid w:val="00A4779F"/>
    <w:rsid w:val="00A47ADD"/>
    <w:rsid w:val="00A47B5D"/>
    <w:rsid w:val="00A47DE2"/>
    <w:rsid w:val="00A5026B"/>
    <w:rsid w:val="00A5092C"/>
    <w:rsid w:val="00A50B60"/>
    <w:rsid w:val="00A50EAD"/>
    <w:rsid w:val="00A50F2B"/>
    <w:rsid w:val="00A516C4"/>
    <w:rsid w:val="00A51830"/>
    <w:rsid w:val="00A51835"/>
    <w:rsid w:val="00A5187F"/>
    <w:rsid w:val="00A519A3"/>
    <w:rsid w:val="00A51E93"/>
    <w:rsid w:val="00A520D4"/>
    <w:rsid w:val="00A521A3"/>
    <w:rsid w:val="00A52438"/>
    <w:rsid w:val="00A52685"/>
    <w:rsid w:val="00A52797"/>
    <w:rsid w:val="00A5286B"/>
    <w:rsid w:val="00A528DF"/>
    <w:rsid w:val="00A52941"/>
    <w:rsid w:val="00A529D0"/>
    <w:rsid w:val="00A52A3B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748"/>
    <w:rsid w:val="00A538C1"/>
    <w:rsid w:val="00A53A7A"/>
    <w:rsid w:val="00A53C69"/>
    <w:rsid w:val="00A53CFE"/>
    <w:rsid w:val="00A54053"/>
    <w:rsid w:val="00A540AC"/>
    <w:rsid w:val="00A54935"/>
    <w:rsid w:val="00A54A4E"/>
    <w:rsid w:val="00A54A71"/>
    <w:rsid w:val="00A54BD0"/>
    <w:rsid w:val="00A54CD9"/>
    <w:rsid w:val="00A54FAC"/>
    <w:rsid w:val="00A551BE"/>
    <w:rsid w:val="00A5565C"/>
    <w:rsid w:val="00A55BD1"/>
    <w:rsid w:val="00A56340"/>
    <w:rsid w:val="00A563EA"/>
    <w:rsid w:val="00A565E8"/>
    <w:rsid w:val="00A56786"/>
    <w:rsid w:val="00A56835"/>
    <w:rsid w:val="00A5685B"/>
    <w:rsid w:val="00A56897"/>
    <w:rsid w:val="00A56B88"/>
    <w:rsid w:val="00A572C6"/>
    <w:rsid w:val="00A5733A"/>
    <w:rsid w:val="00A573AB"/>
    <w:rsid w:val="00A573CE"/>
    <w:rsid w:val="00A575F7"/>
    <w:rsid w:val="00A57A69"/>
    <w:rsid w:val="00A57CB4"/>
    <w:rsid w:val="00A57CDF"/>
    <w:rsid w:val="00A57F70"/>
    <w:rsid w:val="00A57F93"/>
    <w:rsid w:val="00A57FC1"/>
    <w:rsid w:val="00A601C3"/>
    <w:rsid w:val="00A60495"/>
    <w:rsid w:val="00A605B0"/>
    <w:rsid w:val="00A60712"/>
    <w:rsid w:val="00A60724"/>
    <w:rsid w:val="00A607C6"/>
    <w:rsid w:val="00A60D3C"/>
    <w:rsid w:val="00A60E44"/>
    <w:rsid w:val="00A60EC3"/>
    <w:rsid w:val="00A613E7"/>
    <w:rsid w:val="00A61998"/>
    <w:rsid w:val="00A61B44"/>
    <w:rsid w:val="00A61B66"/>
    <w:rsid w:val="00A61C47"/>
    <w:rsid w:val="00A6212B"/>
    <w:rsid w:val="00A62406"/>
    <w:rsid w:val="00A625B6"/>
    <w:rsid w:val="00A6264F"/>
    <w:rsid w:val="00A6274C"/>
    <w:rsid w:val="00A628D8"/>
    <w:rsid w:val="00A62989"/>
    <w:rsid w:val="00A62AFF"/>
    <w:rsid w:val="00A63217"/>
    <w:rsid w:val="00A6321D"/>
    <w:rsid w:val="00A636C1"/>
    <w:rsid w:val="00A637BF"/>
    <w:rsid w:val="00A63966"/>
    <w:rsid w:val="00A63BB0"/>
    <w:rsid w:val="00A641A7"/>
    <w:rsid w:val="00A642D7"/>
    <w:rsid w:val="00A6441E"/>
    <w:rsid w:val="00A647C8"/>
    <w:rsid w:val="00A64EE4"/>
    <w:rsid w:val="00A650E4"/>
    <w:rsid w:val="00A65277"/>
    <w:rsid w:val="00A652F9"/>
    <w:rsid w:val="00A65383"/>
    <w:rsid w:val="00A653B8"/>
    <w:rsid w:val="00A655CD"/>
    <w:rsid w:val="00A65791"/>
    <w:rsid w:val="00A66152"/>
    <w:rsid w:val="00A66248"/>
    <w:rsid w:val="00A663F0"/>
    <w:rsid w:val="00A666C3"/>
    <w:rsid w:val="00A66724"/>
    <w:rsid w:val="00A66946"/>
    <w:rsid w:val="00A66F63"/>
    <w:rsid w:val="00A67349"/>
    <w:rsid w:val="00A67CEF"/>
    <w:rsid w:val="00A67FBD"/>
    <w:rsid w:val="00A700D8"/>
    <w:rsid w:val="00A701C2"/>
    <w:rsid w:val="00A706E4"/>
    <w:rsid w:val="00A7088C"/>
    <w:rsid w:val="00A70ACE"/>
    <w:rsid w:val="00A70EA9"/>
    <w:rsid w:val="00A70EBF"/>
    <w:rsid w:val="00A71E03"/>
    <w:rsid w:val="00A71EF6"/>
    <w:rsid w:val="00A720C4"/>
    <w:rsid w:val="00A72214"/>
    <w:rsid w:val="00A72257"/>
    <w:rsid w:val="00A72563"/>
    <w:rsid w:val="00A725CF"/>
    <w:rsid w:val="00A728BF"/>
    <w:rsid w:val="00A72A4B"/>
    <w:rsid w:val="00A72C27"/>
    <w:rsid w:val="00A72CA9"/>
    <w:rsid w:val="00A72E93"/>
    <w:rsid w:val="00A72EC8"/>
    <w:rsid w:val="00A73031"/>
    <w:rsid w:val="00A732BA"/>
    <w:rsid w:val="00A7360B"/>
    <w:rsid w:val="00A73BFA"/>
    <w:rsid w:val="00A73E35"/>
    <w:rsid w:val="00A7406A"/>
    <w:rsid w:val="00A74811"/>
    <w:rsid w:val="00A7489B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9F1"/>
    <w:rsid w:val="00A75A3B"/>
    <w:rsid w:val="00A75A9D"/>
    <w:rsid w:val="00A75E42"/>
    <w:rsid w:val="00A762C0"/>
    <w:rsid w:val="00A766AF"/>
    <w:rsid w:val="00A76AA5"/>
    <w:rsid w:val="00A76D50"/>
    <w:rsid w:val="00A76D5B"/>
    <w:rsid w:val="00A771F7"/>
    <w:rsid w:val="00A77409"/>
    <w:rsid w:val="00A77499"/>
    <w:rsid w:val="00A77643"/>
    <w:rsid w:val="00A7788C"/>
    <w:rsid w:val="00A77AD3"/>
    <w:rsid w:val="00A77B41"/>
    <w:rsid w:val="00A77BE0"/>
    <w:rsid w:val="00A77CED"/>
    <w:rsid w:val="00A77E05"/>
    <w:rsid w:val="00A77F0E"/>
    <w:rsid w:val="00A77F92"/>
    <w:rsid w:val="00A801B8"/>
    <w:rsid w:val="00A8088A"/>
    <w:rsid w:val="00A80A96"/>
    <w:rsid w:val="00A80AA8"/>
    <w:rsid w:val="00A80B43"/>
    <w:rsid w:val="00A811F4"/>
    <w:rsid w:val="00A81293"/>
    <w:rsid w:val="00A81753"/>
    <w:rsid w:val="00A8190E"/>
    <w:rsid w:val="00A819CB"/>
    <w:rsid w:val="00A81C2D"/>
    <w:rsid w:val="00A81C86"/>
    <w:rsid w:val="00A81CB8"/>
    <w:rsid w:val="00A81F30"/>
    <w:rsid w:val="00A82231"/>
    <w:rsid w:val="00A8263A"/>
    <w:rsid w:val="00A82D56"/>
    <w:rsid w:val="00A82E4F"/>
    <w:rsid w:val="00A8319D"/>
    <w:rsid w:val="00A83487"/>
    <w:rsid w:val="00A834FC"/>
    <w:rsid w:val="00A839EE"/>
    <w:rsid w:val="00A83DD5"/>
    <w:rsid w:val="00A84274"/>
    <w:rsid w:val="00A842DC"/>
    <w:rsid w:val="00A843C2"/>
    <w:rsid w:val="00A84623"/>
    <w:rsid w:val="00A84630"/>
    <w:rsid w:val="00A84644"/>
    <w:rsid w:val="00A846A7"/>
    <w:rsid w:val="00A84A62"/>
    <w:rsid w:val="00A84BFD"/>
    <w:rsid w:val="00A84F0A"/>
    <w:rsid w:val="00A84F84"/>
    <w:rsid w:val="00A853BF"/>
    <w:rsid w:val="00A853F5"/>
    <w:rsid w:val="00A85459"/>
    <w:rsid w:val="00A85BE6"/>
    <w:rsid w:val="00A85CA8"/>
    <w:rsid w:val="00A864C6"/>
    <w:rsid w:val="00A8651D"/>
    <w:rsid w:val="00A865C4"/>
    <w:rsid w:val="00A8672E"/>
    <w:rsid w:val="00A8685B"/>
    <w:rsid w:val="00A868DD"/>
    <w:rsid w:val="00A86D7F"/>
    <w:rsid w:val="00A86E06"/>
    <w:rsid w:val="00A86F48"/>
    <w:rsid w:val="00A8734A"/>
    <w:rsid w:val="00A876ED"/>
    <w:rsid w:val="00A877D9"/>
    <w:rsid w:val="00A87875"/>
    <w:rsid w:val="00A87966"/>
    <w:rsid w:val="00A87B02"/>
    <w:rsid w:val="00A87B70"/>
    <w:rsid w:val="00A87C84"/>
    <w:rsid w:val="00A90167"/>
    <w:rsid w:val="00A90844"/>
    <w:rsid w:val="00A909AB"/>
    <w:rsid w:val="00A90B9A"/>
    <w:rsid w:val="00A90DE6"/>
    <w:rsid w:val="00A90DEF"/>
    <w:rsid w:val="00A90FB5"/>
    <w:rsid w:val="00A910D9"/>
    <w:rsid w:val="00A911A2"/>
    <w:rsid w:val="00A9153E"/>
    <w:rsid w:val="00A91946"/>
    <w:rsid w:val="00A91A9F"/>
    <w:rsid w:val="00A91CC3"/>
    <w:rsid w:val="00A91F04"/>
    <w:rsid w:val="00A9214E"/>
    <w:rsid w:val="00A921EE"/>
    <w:rsid w:val="00A92384"/>
    <w:rsid w:val="00A9243D"/>
    <w:rsid w:val="00A92803"/>
    <w:rsid w:val="00A9290B"/>
    <w:rsid w:val="00A92982"/>
    <w:rsid w:val="00A929CA"/>
    <w:rsid w:val="00A92EC4"/>
    <w:rsid w:val="00A92FD4"/>
    <w:rsid w:val="00A93019"/>
    <w:rsid w:val="00A93304"/>
    <w:rsid w:val="00A935C5"/>
    <w:rsid w:val="00A93820"/>
    <w:rsid w:val="00A9394C"/>
    <w:rsid w:val="00A93995"/>
    <w:rsid w:val="00A93BC5"/>
    <w:rsid w:val="00A93CBF"/>
    <w:rsid w:val="00A94001"/>
    <w:rsid w:val="00A9404A"/>
    <w:rsid w:val="00A94151"/>
    <w:rsid w:val="00A9430B"/>
    <w:rsid w:val="00A94617"/>
    <w:rsid w:val="00A946E5"/>
    <w:rsid w:val="00A94D56"/>
    <w:rsid w:val="00A94DC9"/>
    <w:rsid w:val="00A9533E"/>
    <w:rsid w:val="00A9551B"/>
    <w:rsid w:val="00A95772"/>
    <w:rsid w:val="00A95DE3"/>
    <w:rsid w:val="00A95EBE"/>
    <w:rsid w:val="00A95EC0"/>
    <w:rsid w:val="00A96086"/>
    <w:rsid w:val="00A960C6"/>
    <w:rsid w:val="00A9656A"/>
    <w:rsid w:val="00A9658B"/>
    <w:rsid w:val="00A96615"/>
    <w:rsid w:val="00A9676C"/>
    <w:rsid w:val="00A96853"/>
    <w:rsid w:val="00A96900"/>
    <w:rsid w:val="00A96AF6"/>
    <w:rsid w:val="00A96B2B"/>
    <w:rsid w:val="00A96B9D"/>
    <w:rsid w:val="00A96E5B"/>
    <w:rsid w:val="00A97148"/>
    <w:rsid w:val="00A97AC0"/>
    <w:rsid w:val="00AA00FF"/>
    <w:rsid w:val="00AA015C"/>
    <w:rsid w:val="00AA041E"/>
    <w:rsid w:val="00AA06EA"/>
    <w:rsid w:val="00AA075D"/>
    <w:rsid w:val="00AA0D7D"/>
    <w:rsid w:val="00AA0E68"/>
    <w:rsid w:val="00AA0EF1"/>
    <w:rsid w:val="00AA12CE"/>
    <w:rsid w:val="00AA1902"/>
    <w:rsid w:val="00AA19BF"/>
    <w:rsid w:val="00AA1C4E"/>
    <w:rsid w:val="00AA1F20"/>
    <w:rsid w:val="00AA2137"/>
    <w:rsid w:val="00AA23CF"/>
    <w:rsid w:val="00AA23DD"/>
    <w:rsid w:val="00AA2441"/>
    <w:rsid w:val="00AA2641"/>
    <w:rsid w:val="00AA295F"/>
    <w:rsid w:val="00AA2A57"/>
    <w:rsid w:val="00AA2DF4"/>
    <w:rsid w:val="00AA304B"/>
    <w:rsid w:val="00AA32EA"/>
    <w:rsid w:val="00AA32F5"/>
    <w:rsid w:val="00AA336C"/>
    <w:rsid w:val="00AA3A35"/>
    <w:rsid w:val="00AA3ABC"/>
    <w:rsid w:val="00AA3CE9"/>
    <w:rsid w:val="00AA3D61"/>
    <w:rsid w:val="00AA412E"/>
    <w:rsid w:val="00AA4667"/>
    <w:rsid w:val="00AA46C5"/>
    <w:rsid w:val="00AA481B"/>
    <w:rsid w:val="00AA48A1"/>
    <w:rsid w:val="00AA48F5"/>
    <w:rsid w:val="00AA4979"/>
    <w:rsid w:val="00AA4A74"/>
    <w:rsid w:val="00AA4B05"/>
    <w:rsid w:val="00AA50F9"/>
    <w:rsid w:val="00AA51ED"/>
    <w:rsid w:val="00AA537F"/>
    <w:rsid w:val="00AA540A"/>
    <w:rsid w:val="00AA5B1F"/>
    <w:rsid w:val="00AA5C28"/>
    <w:rsid w:val="00AA5D62"/>
    <w:rsid w:val="00AA5E65"/>
    <w:rsid w:val="00AA6678"/>
    <w:rsid w:val="00AA6888"/>
    <w:rsid w:val="00AA68CE"/>
    <w:rsid w:val="00AA69B5"/>
    <w:rsid w:val="00AA6BAE"/>
    <w:rsid w:val="00AA6FE0"/>
    <w:rsid w:val="00AA724D"/>
    <w:rsid w:val="00AA728B"/>
    <w:rsid w:val="00AA7685"/>
    <w:rsid w:val="00AA7A36"/>
    <w:rsid w:val="00AA7DCC"/>
    <w:rsid w:val="00AB088E"/>
    <w:rsid w:val="00AB090B"/>
    <w:rsid w:val="00AB0A2E"/>
    <w:rsid w:val="00AB0B11"/>
    <w:rsid w:val="00AB0CCC"/>
    <w:rsid w:val="00AB10A0"/>
    <w:rsid w:val="00AB1115"/>
    <w:rsid w:val="00AB141A"/>
    <w:rsid w:val="00AB165D"/>
    <w:rsid w:val="00AB1701"/>
    <w:rsid w:val="00AB1793"/>
    <w:rsid w:val="00AB1874"/>
    <w:rsid w:val="00AB2124"/>
    <w:rsid w:val="00AB23FF"/>
    <w:rsid w:val="00AB25E1"/>
    <w:rsid w:val="00AB2A5C"/>
    <w:rsid w:val="00AB2AFC"/>
    <w:rsid w:val="00AB2DB3"/>
    <w:rsid w:val="00AB3277"/>
    <w:rsid w:val="00AB334D"/>
    <w:rsid w:val="00AB338B"/>
    <w:rsid w:val="00AB342F"/>
    <w:rsid w:val="00AB34A8"/>
    <w:rsid w:val="00AB3520"/>
    <w:rsid w:val="00AB362D"/>
    <w:rsid w:val="00AB3791"/>
    <w:rsid w:val="00AB3797"/>
    <w:rsid w:val="00AB3827"/>
    <w:rsid w:val="00AB3E73"/>
    <w:rsid w:val="00AB3F38"/>
    <w:rsid w:val="00AB41C0"/>
    <w:rsid w:val="00AB426B"/>
    <w:rsid w:val="00AB4326"/>
    <w:rsid w:val="00AB4500"/>
    <w:rsid w:val="00AB453D"/>
    <w:rsid w:val="00AB4836"/>
    <w:rsid w:val="00AB49A8"/>
    <w:rsid w:val="00AB4A65"/>
    <w:rsid w:val="00AB4E73"/>
    <w:rsid w:val="00AB53DD"/>
    <w:rsid w:val="00AB596D"/>
    <w:rsid w:val="00AB59A0"/>
    <w:rsid w:val="00AB5A3D"/>
    <w:rsid w:val="00AB5D9B"/>
    <w:rsid w:val="00AB659C"/>
    <w:rsid w:val="00AB674D"/>
    <w:rsid w:val="00AB6ADE"/>
    <w:rsid w:val="00AB6EFC"/>
    <w:rsid w:val="00AB7156"/>
    <w:rsid w:val="00AB76A3"/>
    <w:rsid w:val="00AB7710"/>
    <w:rsid w:val="00AB77EB"/>
    <w:rsid w:val="00AB7B43"/>
    <w:rsid w:val="00AB7B61"/>
    <w:rsid w:val="00AC023E"/>
    <w:rsid w:val="00AC082E"/>
    <w:rsid w:val="00AC0838"/>
    <w:rsid w:val="00AC100F"/>
    <w:rsid w:val="00AC13EE"/>
    <w:rsid w:val="00AC180C"/>
    <w:rsid w:val="00AC1D36"/>
    <w:rsid w:val="00AC1D4D"/>
    <w:rsid w:val="00AC1E72"/>
    <w:rsid w:val="00AC1EDF"/>
    <w:rsid w:val="00AC20F9"/>
    <w:rsid w:val="00AC24E1"/>
    <w:rsid w:val="00AC2A13"/>
    <w:rsid w:val="00AC2C0C"/>
    <w:rsid w:val="00AC2C18"/>
    <w:rsid w:val="00AC2C35"/>
    <w:rsid w:val="00AC2CBD"/>
    <w:rsid w:val="00AC2FB9"/>
    <w:rsid w:val="00AC37D0"/>
    <w:rsid w:val="00AC385C"/>
    <w:rsid w:val="00AC3B75"/>
    <w:rsid w:val="00AC3FF9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8D9"/>
    <w:rsid w:val="00AC59B9"/>
    <w:rsid w:val="00AC5A33"/>
    <w:rsid w:val="00AC5BA2"/>
    <w:rsid w:val="00AC5D0A"/>
    <w:rsid w:val="00AC5E4E"/>
    <w:rsid w:val="00AC601F"/>
    <w:rsid w:val="00AC6442"/>
    <w:rsid w:val="00AC66DE"/>
    <w:rsid w:val="00AC6771"/>
    <w:rsid w:val="00AC6AFF"/>
    <w:rsid w:val="00AC7110"/>
    <w:rsid w:val="00AC717B"/>
    <w:rsid w:val="00AC7573"/>
    <w:rsid w:val="00AC763C"/>
    <w:rsid w:val="00AC7A8E"/>
    <w:rsid w:val="00AC7B08"/>
    <w:rsid w:val="00AC7CB5"/>
    <w:rsid w:val="00AD02AA"/>
    <w:rsid w:val="00AD03F3"/>
    <w:rsid w:val="00AD0436"/>
    <w:rsid w:val="00AD0473"/>
    <w:rsid w:val="00AD0614"/>
    <w:rsid w:val="00AD06F5"/>
    <w:rsid w:val="00AD0853"/>
    <w:rsid w:val="00AD0910"/>
    <w:rsid w:val="00AD0924"/>
    <w:rsid w:val="00AD0992"/>
    <w:rsid w:val="00AD09F4"/>
    <w:rsid w:val="00AD0BE9"/>
    <w:rsid w:val="00AD12A5"/>
    <w:rsid w:val="00AD147F"/>
    <w:rsid w:val="00AD15D9"/>
    <w:rsid w:val="00AD194C"/>
    <w:rsid w:val="00AD1AB7"/>
    <w:rsid w:val="00AD1B9B"/>
    <w:rsid w:val="00AD1BDA"/>
    <w:rsid w:val="00AD1F47"/>
    <w:rsid w:val="00AD2022"/>
    <w:rsid w:val="00AD25E7"/>
    <w:rsid w:val="00AD26F3"/>
    <w:rsid w:val="00AD2983"/>
    <w:rsid w:val="00AD2A05"/>
    <w:rsid w:val="00AD2AED"/>
    <w:rsid w:val="00AD2C6C"/>
    <w:rsid w:val="00AD3103"/>
    <w:rsid w:val="00AD334F"/>
    <w:rsid w:val="00AD346B"/>
    <w:rsid w:val="00AD3529"/>
    <w:rsid w:val="00AD3563"/>
    <w:rsid w:val="00AD36AB"/>
    <w:rsid w:val="00AD3B2E"/>
    <w:rsid w:val="00AD3FAC"/>
    <w:rsid w:val="00AD403A"/>
    <w:rsid w:val="00AD436F"/>
    <w:rsid w:val="00AD445B"/>
    <w:rsid w:val="00AD4499"/>
    <w:rsid w:val="00AD4B40"/>
    <w:rsid w:val="00AD4D12"/>
    <w:rsid w:val="00AD4D27"/>
    <w:rsid w:val="00AD50EF"/>
    <w:rsid w:val="00AD50F3"/>
    <w:rsid w:val="00AD512C"/>
    <w:rsid w:val="00AD51DE"/>
    <w:rsid w:val="00AD520E"/>
    <w:rsid w:val="00AD550A"/>
    <w:rsid w:val="00AD558E"/>
    <w:rsid w:val="00AD5907"/>
    <w:rsid w:val="00AD593A"/>
    <w:rsid w:val="00AD5C27"/>
    <w:rsid w:val="00AD5D74"/>
    <w:rsid w:val="00AD5D89"/>
    <w:rsid w:val="00AD5EBB"/>
    <w:rsid w:val="00AD62DD"/>
    <w:rsid w:val="00AD63A5"/>
    <w:rsid w:val="00AD641F"/>
    <w:rsid w:val="00AD64FC"/>
    <w:rsid w:val="00AD65A2"/>
    <w:rsid w:val="00AD679A"/>
    <w:rsid w:val="00AD67EA"/>
    <w:rsid w:val="00AD6CBE"/>
    <w:rsid w:val="00AD6E37"/>
    <w:rsid w:val="00AD7001"/>
    <w:rsid w:val="00AD7187"/>
    <w:rsid w:val="00AD73BB"/>
    <w:rsid w:val="00AD76AD"/>
    <w:rsid w:val="00AD770C"/>
    <w:rsid w:val="00AD778E"/>
    <w:rsid w:val="00AD7A24"/>
    <w:rsid w:val="00AD7A79"/>
    <w:rsid w:val="00AD7B47"/>
    <w:rsid w:val="00AD7B59"/>
    <w:rsid w:val="00AD7C7A"/>
    <w:rsid w:val="00AD7CEE"/>
    <w:rsid w:val="00AD7F25"/>
    <w:rsid w:val="00AE0075"/>
    <w:rsid w:val="00AE012F"/>
    <w:rsid w:val="00AE0319"/>
    <w:rsid w:val="00AE045E"/>
    <w:rsid w:val="00AE0616"/>
    <w:rsid w:val="00AE066F"/>
    <w:rsid w:val="00AE0CF9"/>
    <w:rsid w:val="00AE0DB1"/>
    <w:rsid w:val="00AE11BC"/>
    <w:rsid w:val="00AE128C"/>
    <w:rsid w:val="00AE1810"/>
    <w:rsid w:val="00AE1A4E"/>
    <w:rsid w:val="00AE1AE3"/>
    <w:rsid w:val="00AE1B51"/>
    <w:rsid w:val="00AE1FFE"/>
    <w:rsid w:val="00AE2046"/>
    <w:rsid w:val="00AE2168"/>
    <w:rsid w:val="00AE23FF"/>
    <w:rsid w:val="00AE251C"/>
    <w:rsid w:val="00AE253A"/>
    <w:rsid w:val="00AE2725"/>
    <w:rsid w:val="00AE2730"/>
    <w:rsid w:val="00AE31FB"/>
    <w:rsid w:val="00AE34FB"/>
    <w:rsid w:val="00AE3917"/>
    <w:rsid w:val="00AE3BD4"/>
    <w:rsid w:val="00AE3E2C"/>
    <w:rsid w:val="00AE3EBD"/>
    <w:rsid w:val="00AE4147"/>
    <w:rsid w:val="00AE44F8"/>
    <w:rsid w:val="00AE4E63"/>
    <w:rsid w:val="00AE5409"/>
    <w:rsid w:val="00AE5465"/>
    <w:rsid w:val="00AE550C"/>
    <w:rsid w:val="00AE56A1"/>
    <w:rsid w:val="00AE56B3"/>
    <w:rsid w:val="00AE61CD"/>
    <w:rsid w:val="00AE6532"/>
    <w:rsid w:val="00AE6547"/>
    <w:rsid w:val="00AE6C70"/>
    <w:rsid w:val="00AE6D49"/>
    <w:rsid w:val="00AE7405"/>
    <w:rsid w:val="00AE756B"/>
    <w:rsid w:val="00AE7799"/>
    <w:rsid w:val="00AE78D7"/>
    <w:rsid w:val="00AE7DAC"/>
    <w:rsid w:val="00AF00BA"/>
    <w:rsid w:val="00AF05F9"/>
    <w:rsid w:val="00AF0B1C"/>
    <w:rsid w:val="00AF0ECE"/>
    <w:rsid w:val="00AF0F12"/>
    <w:rsid w:val="00AF14DF"/>
    <w:rsid w:val="00AF1598"/>
    <w:rsid w:val="00AF16AE"/>
    <w:rsid w:val="00AF17EF"/>
    <w:rsid w:val="00AF1BB7"/>
    <w:rsid w:val="00AF1BD9"/>
    <w:rsid w:val="00AF1E2B"/>
    <w:rsid w:val="00AF1F4C"/>
    <w:rsid w:val="00AF1F60"/>
    <w:rsid w:val="00AF22AA"/>
    <w:rsid w:val="00AF22F6"/>
    <w:rsid w:val="00AF2522"/>
    <w:rsid w:val="00AF269F"/>
    <w:rsid w:val="00AF29FC"/>
    <w:rsid w:val="00AF2A25"/>
    <w:rsid w:val="00AF2DF3"/>
    <w:rsid w:val="00AF2F98"/>
    <w:rsid w:val="00AF36DF"/>
    <w:rsid w:val="00AF3756"/>
    <w:rsid w:val="00AF39EE"/>
    <w:rsid w:val="00AF3BE2"/>
    <w:rsid w:val="00AF3DC2"/>
    <w:rsid w:val="00AF3FD5"/>
    <w:rsid w:val="00AF41DA"/>
    <w:rsid w:val="00AF43A7"/>
    <w:rsid w:val="00AF44E6"/>
    <w:rsid w:val="00AF464B"/>
    <w:rsid w:val="00AF47E7"/>
    <w:rsid w:val="00AF4814"/>
    <w:rsid w:val="00AF4C7E"/>
    <w:rsid w:val="00AF4E8E"/>
    <w:rsid w:val="00AF5541"/>
    <w:rsid w:val="00AF5942"/>
    <w:rsid w:val="00AF59A9"/>
    <w:rsid w:val="00AF5B2F"/>
    <w:rsid w:val="00AF5CF4"/>
    <w:rsid w:val="00AF5FD9"/>
    <w:rsid w:val="00AF6051"/>
    <w:rsid w:val="00AF61D4"/>
    <w:rsid w:val="00AF644B"/>
    <w:rsid w:val="00AF6602"/>
    <w:rsid w:val="00AF6F7D"/>
    <w:rsid w:val="00AF6FDE"/>
    <w:rsid w:val="00AF7216"/>
    <w:rsid w:val="00AF724D"/>
    <w:rsid w:val="00AF725F"/>
    <w:rsid w:val="00AF7562"/>
    <w:rsid w:val="00AF7826"/>
    <w:rsid w:val="00AF7978"/>
    <w:rsid w:val="00AF7AD9"/>
    <w:rsid w:val="00AF7C6B"/>
    <w:rsid w:val="00AF7CC0"/>
    <w:rsid w:val="00AF7DD1"/>
    <w:rsid w:val="00AF7E37"/>
    <w:rsid w:val="00B000DB"/>
    <w:rsid w:val="00B000EF"/>
    <w:rsid w:val="00B00344"/>
    <w:rsid w:val="00B008C8"/>
    <w:rsid w:val="00B0090F"/>
    <w:rsid w:val="00B00AFF"/>
    <w:rsid w:val="00B012E1"/>
    <w:rsid w:val="00B01358"/>
    <w:rsid w:val="00B01F3A"/>
    <w:rsid w:val="00B01F6F"/>
    <w:rsid w:val="00B0205C"/>
    <w:rsid w:val="00B02101"/>
    <w:rsid w:val="00B021D8"/>
    <w:rsid w:val="00B0235A"/>
    <w:rsid w:val="00B024F3"/>
    <w:rsid w:val="00B02A3D"/>
    <w:rsid w:val="00B03295"/>
    <w:rsid w:val="00B037D0"/>
    <w:rsid w:val="00B03963"/>
    <w:rsid w:val="00B039BF"/>
    <w:rsid w:val="00B03BBA"/>
    <w:rsid w:val="00B041C2"/>
    <w:rsid w:val="00B04206"/>
    <w:rsid w:val="00B04505"/>
    <w:rsid w:val="00B0478A"/>
    <w:rsid w:val="00B04808"/>
    <w:rsid w:val="00B04A1C"/>
    <w:rsid w:val="00B04EAB"/>
    <w:rsid w:val="00B05278"/>
    <w:rsid w:val="00B05333"/>
    <w:rsid w:val="00B054A4"/>
    <w:rsid w:val="00B057A5"/>
    <w:rsid w:val="00B05A94"/>
    <w:rsid w:val="00B05BA9"/>
    <w:rsid w:val="00B05CF5"/>
    <w:rsid w:val="00B05E8E"/>
    <w:rsid w:val="00B05FE8"/>
    <w:rsid w:val="00B06877"/>
    <w:rsid w:val="00B06B4A"/>
    <w:rsid w:val="00B06DB3"/>
    <w:rsid w:val="00B0712B"/>
    <w:rsid w:val="00B071EB"/>
    <w:rsid w:val="00B0734F"/>
    <w:rsid w:val="00B074EA"/>
    <w:rsid w:val="00B07503"/>
    <w:rsid w:val="00B076AB"/>
    <w:rsid w:val="00B076D5"/>
    <w:rsid w:val="00B07758"/>
    <w:rsid w:val="00B077C1"/>
    <w:rsid w:val="00B079EE"/>
    <w:rsid w:val="00B07A98"/>
    <w:rsid w:val="00B07D41"/>
    <w:rsid w:val="00B07E94"/>
    <w:rsid w:val="00B10A86"/>
    <w:rsid w:val="00B10AB6"/>
    <w:rsid w:val="00B10C45"/>
    <w:rsid w:val="00B10E39"/>
    <w:rsid w:val="00B10F67"/>
    <w:rsid w:val="00B10FDD"/>
    <w:rsid w:val="00B1140C"/>
    <w:rsid w:val="00B115BF"/>
    <w:rsid w:val="00B11748"/>
    <w:rsid w:val="00B11A8C"/>
    <w:rsid w:val="00B11E8F"/>
    <w:rsid w:val="00B12017"/>
    <w:rsid w:val="00B1214F"/>
    <w:rsid w:val="00B121FB"/>
    <w:rsid w:val="00B12501"/>
    <w:rsid w:val="00B1257A"/>
    <w:rsid w:val="00B12856"/>
    <w:rsid w:val="00B129EC"/>
    <w:rsid w:val="00B12A8C"/>
    <w:rsid w:val="00B12B37"/>
    <w:rsid w:val="00B12BB8"/>
    <w:rsid w:val="00B12FBC"/>
    <w:rsid w:val="00B13228"/>
    <w:rsid w:val="00B132A4"/>
    <w:rsid w:val="00B132DF"/>
    <w:rsid w:val="00B132FB"/>
    <w:rsid w:val="00B13580"/>
    <w:rsid w:val="00B139EB"/>
    <w:rsid w:val="00B13F80"/>
    <w:rsid w:val="00B14276"/>
    <w:rsid w:val="00B144AD"/>
    <w:rsid w:val="00B14530"/>
    <w:rsid w:val="00B1494E"/>
    <w:rsid w:val="00B14B45"/>
    <w:rsid w:val="00B14DCC"/>
    <w:rsid w:val="00B14F07"/>
    <w:rsid w:val="00B14FC6"/>
    <w:rsid w:val="00B1543B"/>
    <w:rsid w:val="00B15608"/>
    <w:rsid w:val="00B157ED"/>
    <w:rsid w:val="00B1593F"/>
    <w:rsid w:val="00B15ABE"/>
    <w:rsid w:val="00B15C8A"/>
    <w:rsid w:val="00B15E08"/>
    <w:rsid w:val="00B15FA3"/>
    <w:rsid w:val="00B1601A"/>
    <w:rsid w:val="00B160A7"/>
    <w:rsid w:val="00B16293"/>
    <w:rsid w:val="00B162F1"/>
    <w:rsid w:val="00B165B2"/>
    <w:rsid w:val="00B166B8"/>
    <w:rsid w:val="00B1672F"/>
    <w:rsid w:val="00B16798"/>
    <w:rsid w:val="00B16A10"/>
    <w:rsid w:val="00B1739B"/>
    <w:rsid w:val="00B1742C"/>
    <w:rsid w:val="00B179BA"/>
    <w:rsid w:val="00B179ED"/>
    <w:rsid w:val="00B17A43"/>
    <w:rsid w:val="00B17AF5"/>
    <w:rsid w:val="00B17BC4"/>
    <w:rsid w:val="00B17CF8"/>
    <w:rsid w:val="00B2023D"/>
    <w:rsid w:val="00B20451"/>
    <w:rsid w:val="00B207FF"/>
    <w:rsid w:val="00B20809"/>
    <w:rsid w:val="00B209C2"/>
    <w:rsid w:val="00B20D85"/>
    <w:rsid w:val="00B20DBA"/>
    <w:rsid w:val="00B20DF6"/>
    <w:rsid w:val="00B20FB5"/>
    <w:rsid w:val="00B21084"/>
    <w:rsid w:val="00B21201"/>
    <w:rsid w:val="00B21459"/>
    <w:rsid w:val="00B2163F"/>
    <w:rsid w:val="00B218EC"/>
    <w:rsid w:val="00B2202C"/>
    <w:rsid w:val="00B22244"/>
    <w:rsid w:val="00B22291"/>
    <w:rsid w:val="00B22541"/>
    <w:rsid w:val="00B225E7"/>
    <w:rsid w:val="00B22B2B"/>
    <w:rsid w:val="00B22B50"/>
    <w:rsid w:val="00B22FC3"/>
    <w:rsid w:val="00B23148"/>
    <w:rsid w:val="00B23269"/>
    <w:rsid w:val="00B2343C"/>
    <w:rsid w:val="00B234D6"/>
    <w:rsid w:val="00B23B0D"/>
    <w:rsid w:val="00B23B69"/>
    <w:rsid w:val="00B23DD5"/>
    <w:rsid w:val="00B23E2C"/>
    <w:rsid w:val="00B24184"/>
    <w:rsid w:val="00B24423"/>
    <w:rsid w:val="00B24474"/>
    <w:rsid w:val="00B244BC"/>
    <w:rsid w:val="00B248F0"/>
    <w:rsid w:val="00B2494C"/>
    <w:rsid w:val="00B24D61"/>
    <w:rsid w:val="00B24E52"/>
    <w:rsid w:val="00B24FA0"/>
    <w:rsid w:val="00B24FC6"/>
    <w:rsid w:val="00B25088"/>
    <w:rsid w:val="00B25241"/>
    <w:rsid w:val="00B257E9"/>
    <w:rsid w:val="00B25A68"/>
    <w:rsid w:val="00B25DD0"/>
    <w:rsid w:val="00B26192"/>
    <w:rsid w:val="00B2625E"/>
    <w:rsid w:val="00B262CB"/>
    <w:rsid w:val="00B264B2"/>
    <w:rsid w:val="00B265FA"/>
    <w:rsid w:val="00B26662"/>
    <w:rsid w:val="00B2678B"/>
    <w:rsid w:val="00B269D4"/>
    <w:rsid w:val="00B269EE"/>
    <w:rsid w:val="00B26D55"/>
    <w:rsid w:val="00B273BD"/>
    <w:rsid w:val="00B27620"/>
    <w:rsid w:val="00B277E9"/>
    <w:rsid w:val="00B27B98"/>
    <w:rsid w:val="00B30432"/>
    <w:rsid w:val="00B30583"/>
    <w:rsid w:val="00B30613"/>
    <w:rsid w:val="00B308C9"/>
    <w:rsid w:val="00B30956"/>
    <w:rsid w:val="00B30988"/>
    <w:rsid w:val="00B30ACB"/>
    <w:rsid w:val="00B30BD1"/>
    <w:rsid w:val="00B30CAE"/>
    <w:rsid w:val="00B30E97"/>
    <w:rsid w:val="00B30F94"/>
    <w:rsid w:val="00B30FB6"/>
    <w:rsid w:val="00B31178"/>
    <w:rsid w:val="00B312FF"/>
    <w:rsid w:val="00B31588"/>
    <w:rsid w:val="00B31F4B"/>
    <w:rsid w:val="00B3221E"/>
    <w:rsid w:val="00B32338"/>
    <w:rsid w:val="00B326BF"/>
    <w:rsid w:val="00B32C07"/>
    <w:rsid w:val="00B32E8F"/>
    <w:rsid w:val="00B32EED"/>
    <w:rsid w:val="00B332CA"/>
    <w:rsid w:val="00B3331F"/>
    <w:rsid w:val="00B33814"/>
    <w:rsid w:val="00B33AEC"/>
    <w:rsid w:val="00B33D04"/>
    <w:rsid w:val="00B33D1C"/>
    <w:rsid w:val="00B33FD6"/>
    <w:rsid w:val="00B3434E"/>
    <w:rsid w:val="00B3457E"/>
    <w:rsid w:val="00B345D2"/>
    <w:rsid w:val="00B34629"/>
    <w:rsid w:val="00B34A94"/>
    <w:rsid w:val="00B34EB6"/>
    <w:rsid w:val="00B35011"/>
    <w:rsid w:val="00B3503C"/>
    <w:rsid w:val="00B35280"/>
    <w:rsid w:val="00B3594F"/>
    <w:rsid w:val="00B35B30"/>
    <w:rsid w:val="00B35E1C"/>
    <w:rsid w:val="00B36156"/>
    <w:rsid w:val="00B36838"/>
    <w:rsid w:val="00B36895"/>
    <w:rsid w:val="00B37130"/>
    <w:rsid w:val="00B37361"/>
    <w:rsid w:val="00B3737D"/>
    <w:rsid w:val="00B37476"/>
    <w:rsid w:val="00B377A6"/>
    <w:rsid w:val="00B37841"/>
    <w:rsid w:val="00B37943"/>
    <w:rsid w:val="00B37B14"/>
    <w:rsid w:val="00B37CF6"/>
    <w:rsid w:val="00B37D59"/>
    <w:rsid w:val="00B37D87"/>
    <w:rsid w:val="00B406BD"/>
    <w:rsid w:val="00B40728"/>
    <w:rsid w:val="00B4102F"/>
    <w:rsid w:val="00B413FF"/>
    <w:rsid w:val="00B41AAF"/>
    <w:rsid w:val="00B41C72"/>
    <w:rsid w:val="00B41EAC"/>
    <w:rsid w:val="00B420A6"/>
    <w:rsid w:val="00B420E4"/>
    <w:rsid w:val="00B42202"/>
    <w:rsid w:val="00B4223E"/>
    <w:rsid w:val="00B424EF"/>
    <w:rsid w:val="00B424FA"/>
    <w:rsid w:val="00B42614"/>
    <w:rsid w:val="00B42643"/>
    <w:rsid w:val="00B4279A"/>
    <w:rsid w:val="00B42E9A"/>
    <w:rsid w:val="00B4304F"/>
    <w:rsid w:val="00B430FD"/>
    <w:rsid w:val="00B43228"/>
    <w:rsid w:val="00B43910"/>
    <w:rsid w:val="00B43A43"/>
    <w:rsid w:val="00B43BB2"/>
    <w:rsid w:val="00B43D8D"/>
    <w:rsid w:val="00B43DAD"/>
    <w:rsid w:val="00B43F17"/>
    <w:rsid w:val="00B4420F"/>
    <w:rsid w:val="00B44955"/>
    <w:rsid w:val="00B44CBF"/>
    <w:rsid w:val="00B44CE4"/>
    <w:rsid w:val="00B44FD0"/>
    <w:rsid w:val="00B450CA"/>
    <w:rsid w:val="00B45272"/>
    <w:rsid w:val="00B45334"/>
    <w:rsid w:val="00B458B6"/>
    <w:rsid w:val="00B45B94"/>
    <w:rsid w:val="00B463C7"/>
    <w:rsid w:val="00B465FB"/>
    <w:rsid w:val="00B46700"/>
    <w:rsid w:val="00B46AFE"/>
    <w:rsid w:val="00B46F14"/>
    <w:rsid w:val="00B46F3F"/>
    <w:rsid w:val="00B470C8"/>
    <w:rsid w:val="00B470E4"/>
    <w:rsid w:val="00B472B0"/>
    <w:rsid w:val="00B47935"/>
    <w:rsid w:val="00B47A20"/>
    <w:rsid w:val="00B47C17"/>
    <w:rsid w:val="00B47EE3"/>
    <w:rsid w:val="00B50087"/>
    <w:rsid w:val="00B501CB"/>
    <w:rsid w:val="00B5025E"/>
    <w:rsid w:val="00B50652"/>
    <w:rsid w:val="00B50917"/>
    <w:rsid w:val="00B50A4C"/>
    <w:rsid w:val="00B50AF9"/>
    <w:rsid w:val="00B50CFB"/>
    <w:rsid w:val="00B50F17"/>
    <w:rsid w:val="00B51248"/>
    <w:rsid w:val="00B514DE"/>
    <w:rsid w:val="00B515A0"/>
    <w:rsid w:val="00B5188B"/>
    <w:rsid w:val="00B51A58"/>
    <w:rsid w:val="00B51B7A"/>
    <w:rsid w:val="00B51BE0"/>
    <w:rsid w:val="00B51EEE"/>
    <w:rsid w:val="00B52039"/>
    <w:rsid w:val="00B52484"/>
    <w:rsid w:val="00B524CD"/>
    <w:rsid w:val="00B52547"/>
    <w:rsid w:val="00B52B27"/>
    <w:rsid w:val="00B52B51"/>
    <w:rsid w:val="00B52B6C"/>
    <w:rsid w:val="00B52F57"/>
    <w:rsid w:val="00B534C7"/>
    <w:rsid w:val="00B53814"/>
    <w:rsid w:val="00B53A50"/>
    <w:rsid w:val="00B53B62"/>
    <w:rsid w:val="00B540FA"/>
    <w:rsid w:val="00B54158"/>
    <w:rsid w:val="00B5419E"/>
    <w:rsid w:val="00B54348"/>
    <w:rsid w:val="00B544C8"/>
    <w:rsid w:val="00B545C3"/>
    <w:rsid w:val="00B547BB"/>
    <w:rsid w:val="00B54A34"/>
    <w:rsid w:val="00B54D53"/>
    <w:rsid w:val="00B54E3B"/>
    <w:rsid w:val="00B54E64"/>
    <w:rsid w:val="00B55033"/>
    <w:rsid w:val="00B55094"/>
    <w:rsid w:val="00B55270"/>
    <w:rsid w:val="00B55322"/>
    <w:rsid w:val="00B55382"/>
    <w:rsid w:val="00B55777"/>
    <w:rsid w:val="00B55789"/>
    <w:rsid w:val="00B55A03"/>
    <w:rsid w:val="00B55B97"/>
    <w:rsid w:val="00B55C42"/>
    <w:rsid w:val="00B55DF4"/>
    <w:rsid w:val="00B560E2"/>
    <w:rsid w:val="00B56273"/>
    <w:rsid w:val="00B562A3"/>
    <w:rsid w:val="00B562AA"/>
    <w:rsid w:val="00B564E3"/>
    <w:rsid w:val="00B56823"/>
    <w:rsid w:val="00B569EB"/>
    <w:rsid w:val="00B56A20"/>
    <w:rsid w:val="00B56B8C"/>
    <w:rsid w:val="00B56C99"/>
    <w:rsid w:val="00B56CB9"/>
    <w:rsid w:val="00B56D15"/>
    <w:rsid w:val="00B56EAD"/>
    <w:rsid w:val="00B5710B"/>
    <w:rsid w:val="00B571F7"/>
    <w:rsid w:val="00B57229"/>
    <w:rsid w:val="00B57333"/>
    <w:rsid w:val="00B57895"/>
    <w:rsid w:val="00B57A45"/>
    <w:rsid w:val="00B57C10"/>
    <w:rsid w:val="00B57DD6"/>
    <w:rsid w:val="00B601BF"/>
    <w:rsid w:val="00B601C4"/>
    <w:rsid w:val="00B603A6"/>
    <w:rsid w:val="00B60674"/>
    <w:rsid w:val="00B60861"/>
    <w:rsid w:val="00B608EE"/>
    <w:rsid w:val="00B60939"/>
    <w:rsid w:val="00B60D7D"/>
    <w:rsid w:val="00B60DFB"/>
    <w:rsid w:val="00B60FC3"/>
    <w:rsid w:val="00B60FC8"/>
    <w:rsid w:val="00B61017"/>
    <w:rsid w:val="00B61037"/>
    <w:rsid w:val="00B61190"/>
    <w:rsid w:val="00B61ADD"/>
    <w:rsid w:val="00B61F75"/>
    <w:rsid w:val="00B621E8"/>
    <w:rsid w:val="00B62C93"/>
    <w:rsid w:val="00B62CBC"/>
    <w:rsid w:val="00B62D19"/>
    <w:rsid w:val="00B62E5F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65F"/>
    <w:rsid w:val="00B6471C"/>
    <w:rsid w:val="00B64746"/>
    <w:rsid w:val="00B64997"/>
    <w:rsid w:val="00B653B1"/>
    <w:rsid w:val="00B65427"/>
    <w:rsid w:val="00B65585"/>
    <w:rsid w:val="00B656D7"/>
    <w:rsid w:val="00B6590B"/>
    <w:rsid w:val="00B6596A"/>
    <w:rsid w:val="00B659D2"/>
    <w:rsid w:val="00B65E40"/>
    <w:rsid w:val="00B65F7B"/>
    <w:rsid w:val="00B65FC2"/>
    <w:rsid w:val="00B6682E"/>
    <w:rsid w:val="00B66B66"/>
    <w:rsid w:val="00B66E83"/>
    <w:rsid w:val="00B67147"/>
    <w:rsid w:val="00B6721D"/>
    <w:rsid w:val="00B67412"/>
    <w:rsid w:val="00B6765C"/>
    <w:rsid w:val="00B679E9"/>
    <w:rsid w:val="00B67A0C"/>
    <w:rsid w:val="00B67B11"/>
    <w:rsid w:val="00B67C24"/>
    <w:rsid w:val="00B67D7C"/>
    <w:rsid w:val="00B70099"/>
    <w:rsid w:val="00B7029F"/>
    <w:rsid w:val="00B702F4"/>
    <w:rsid w:val="00B703D0"/>
    <w:rsid w:val="00B705FC"/>
    <w:rsid w:val="00B70664"/>
    <w:rsid w:val="00B7075A"/>
    <w:rsid w:val="00B70869"/>
    <w:rsid w:val="00B7096F"/>
    <w:rsid w:val="00B70C86"/>
    <w:rsid w:val="00B70EC0"/>
    <w:rsid w:val="00B71084"/>
    <w:rsid w:val="00B712EA"/>
    <w:rsid w:val="00B715B9"/>
    <w:rsid w:val="00B716D8"/>
    <w:rsid w:val="00B7171C"/>
    <w:rsid w:val="00B71747"/>
    <w:rsid w:val="00B7181F"/>
    <w:rsid w:val="00B71B1E"/>
    <w:rsid w:val="00B71B44"/>
    <w:rsid w:val="00B71BA1"/>
    <w:rsid w:val="00B71C9A"/>
    <w:rsid w:val="00B71D5F"/>
    <w:rsid w:val="00B71EC4"/>
    <w:rsid w:val="00B729C6"/>
    <w:rsid w:val="00B72B4D"/>
    <w:rsid w:val="00B72C7D"/>
    <w:rsid w:val="00B72CEE"/>
    <w:rsid w:val="00B72D0B"/>
    <w:rsid w:val="00B72F0F"/>
    <w:rsid w:val="00B73128"/>
    <w:rsid w:val="00B7364B"/>
    <w:rsid w:val="00B739A6"/>
    <w:rsid w:val="00B73A3D"/>
    <w:rsid w:val="00B73AFC"/>
    <w:rsid w:val="00B73CC5"/>
    <w:rsid w:val="00B73E95"/>
    <w:rsid w:val="00B740AB"/>
    <w:rsid w:val="00B749D9"/>
    <w:rsid w:val="00B74BB4"/>
    <w:rsid w:val="00B74E04"/>
    <w:rsid w:val="00B74F9A"/>
    <w:rsid w:val="00B74FA3"/>
    <w:rsid w:val="00B750D2"/>
    <w:rsid w:val="00B75294"/>
    <w:rsid w:val="00B75384"/>
    <w:rsid w:val="00B75590"/>
    <w:rsid w:val="00B758FC"/>
    <w:rsid w:val="00B75A5C"/>
    <w:rsid w:val="00B75D59"/>
    <w:rsid w:val="00B75DF7"/>
    <w:rsid w:val="00B75F3F"/>
    <w:rsid w:val="00B76552"/>
    <w:rsid w:val="00B766F8"/>
    <w:rsid w:val="00B76BD3"/>
    <w:rsid w:val="00B76F8B"/>
    <w:rsid w:val="00B77444"/>
    <w:rsid w:val="00B774C7"/>
    <w:rsid w:val="00B77574"/>
    <w:rsid w:val="00B7782E"/>
    <w:rsid w:val="00B77B66"/>
    <w:rsid w:val="00B77B71"/>
    <w:rsid w:val="00B800E4"/>
    <w:rsid w:val="00B80155"/>
    <w:rsid w:val="00B80166"/>
    <w:rsid w:val="00B8051A"/>
    <w:rsid w:val="00B806D5"/>
    <w:rsid w:val="00B806DA"/>
    <w:rsid w:val="00B8079F"/>
    <w:rsid w:val="00B80998"/>
    <w:rsid w:val="00B80A9C"/>
    <w:rsid w:val="00B80B84"/>
    <w:rsid w:val="00B80F02"/>
    <w:rsid w:val="00B812AD"/>
    <w:rsid w:val="00B8139D"/>
    <w:rsid w:val="00B81AC1"/>
    <w:rsid w:val="00B81C39"/>
    <w:rsid w:val="00B81C49"/>
    <w:rsid w:val="00B81DF4"/>
    <w:rsid w:val="00B81E44"/>
    <w:rsid w:val="00B81EF4"/>
    <w:rsid w:val="00B820EE"/>
    <w:rsid w:val="00B8227C"/>
    <w:rsid w:val="00B824E8"/>
    <w:rsid w:val="00B829B0"/>
    <w:rsid w:val="00B82B6E"/>
    <w:rsid w:val="00B83058"/>
    <w:rsid w:val="00B8318C"/>
    <w:rsid w:val="00B83406"/>
    <w:rsid w:val="00B83534"/>
    <w:rsid w:val="00B83712"/>
    <w:rsid w:val="00B83CBA"/>
    <w:rsid w:val="00B83D9D"/>
    <w:rsid w:val="00B8405C"/>
    <w:rsid w:val="00B842D5"/>
    <w:rsid w:val="00B843FF"/>
    <w:rsid w:val="00B84CA1"/>
    <w:rsid w:val="00B84D5D"/>
    <w:rsid w:val="00B85051"/>
    <w:rsid w:val="00B8526B"/>
    <w:rsid w:val="00B856B1"/>
    <w:rsid w:val="00B858D0"/>
    <w:rsid w:val="00B8595B"/>
    <w:rsid w:val="00B85DC4"/>
    <w:rsid w:val="00B85E45"/>
    <w:rsid w:val="00B85E7E"/>
    <w:rsid w:val="00B86038"/>
    <w:rsid w:val="00B86079"/>
    <w:rsid w:val="00B862AA"/>
    <w:rsid w:val="00B862D3"/>
    <w:rsid w:val="00B86462"/>
    <w:rsid w:val="00B86AEE"/>
    <w:rsid w:val="00B86B2C"/>
    <w:rsid w:val="00B86E15"/>
    <w:rsid w:val="00B86EA1"/>
    <w:rsid w:val="00B86F35"/>
    <w:rsid w:val="00B87255"/>
    <w:rsid w:val="00B900EB"/>
    <w:rsid w:val="00B9022E"/>
    <w:rsid w:val="00B90258"/>
    <w:rsid w:val="00B9028D"/>
    <w:rsid w:val="00B9069F"/>
    <w:rsid w:val="00B906C6"/>
    <w:rsid w:val="00B90789"/>
    <w:rsid w:val="00B90AFB"/>
    <w:rsid w:val="00B91010"/>
    <w:rsid w:val="00B910B6"/>
    <w:rsid w:val="00B911C2"/>
    <w:rsid w:val="00B914F3"/>
    <w:rsid w:val="00B91615"/>
    <w:rsid w:val="00B91759"/>
    <w:rsid w:val="00B91937"/>
    <w:rsid w:val="00B91CDA"/>
    <w:rsid w:val="00B91D63"/>
    <w:rsid w:val="00B921CA"/>
    <w:rsid w:val="00B922F5"/>
    <w:rsid w:val="00B924B1"/>
    <w:rsid w:val="00B925A8"/>
    <w:rsid w:val="00B9296F"/>
    <w:rsid w:val="00B92A9C"/>
    <w:rsid w:val="00B92B97"/>
    <w:rsid w:val="00B92EF6"/>
    <w:rsid w:val="00B92FE4"/>
    <w:rsid w:val="00B93098"/>
    <w:rsid w:val="00B936E1"/>
    <w:rsid w:val="00B93998"/>
    <w:rsid w:val="00B93A53"/>
    <w:rsid w:val="00B93A6F"/>
    <w:rsid w:val="00B93FE3"/>
    <w:rsid w:val="00B940CE"/>
    <w:rsid w:val="00B941BF"/>
    <w:rsid w:val="00B94299"/>
    <w:rsid w:val="00B945B4"/>
    <w:rsid w:val="00B94C3B"/>
    <w:rsid w:val="00B951F3"/>
    <w:rsid w:val="00B95287"/>
    <w:rsid w:val="00B953A3"/>
    <w:rsid w:val="00B95539"/>
    <w:rsid w:val="00B9553B"/>
    <w:rsid w:val="00B95819"/>
    <w:rsid w:val="00B959F0"/>
    <w:rsid w:val="00B95AC3"/>
    <w:rsid w:val="00B95B29"/>
    <w:rsid w:val="00B95DF4"/>
    <w:rsid w:val="00B95F09"/>
    <w:rsid w:val="00B962EE"/>
    <w:rsid w:val="00B962FB"/>
    <w:rsid w:val="00B965FA"/>
    <w:rsid w:val="00B9660B"/>
    <w:rsid w:val="00B9683D"/>
    <w:rsid w:val="00B969F9"/>
    <w:rsid w:val="00B96A3E"/>
    <w:rsid w:val="00B96E61"/>
    <w:rsid w:val="00B97161"/>
    <w:rsid w:val="00B973F9"/>
    <w:rsid w:val="00B9773C"/>
    <w:rsid w:val="00B97AA6"/>
    <w:rsid w:val="00BA00F6"/>
    <w:rsid w:val="00BA0267"/>
    <w:rsid w:val="00BA047A"/>
    <w:rsid w:val="00BA0684"/>
    <w:rsid w:val="00BA0CA1"/>
    <w:rsid w:val="00BA0D30"/>
    <w:rsid w:val="00BA1034"/>
    <w:rsid w:val="00BA12C7"/>
    <w:rsid w:val="00BA1345"/>
    <w:rsid w:val="00BA1407"/>
    <w:rsid w:val="00BA142B"/>
    <w:rsid w:val="00BA1481"/>
    <w:rsid w:val="00BA14DC"/>
    <w:rsid w:val="00BA1649"/>
    <w:rsid w:val="00BA164C"/>
    <w:rsid w:val="00BA1903"/>
    <w:rsid w:val="00BA1AFA"/>
    <w:rsid w:val="00BA1B1C"/>
    <w:rsid w:val="00BA1BD2"/>
    <w:rsid w:val="00BA1CBF"/>
    <w:rsid w:val="00BA1E5A"/>
    <w:rsid w:val="00BA1F10"/>
    <w:rsid w:val="00BA224E"/>
    <w:rsid w:val="00BA2CAC"/>
    <w:rsid w:val="00BA2DE8"/>
    <w:rsid w:val="00BA3376"/>
    <w:rsid w:val="00BA33BF"/>
    <w:rsid w:val="00BA341F"/>
    <w:rsid w:val="00BA34C1"/>
    <w:rsid w:val="00BA36AA"/>
    <w:rsid w:val="00BA372C"/>
    <w:rsid w:val="00BA3CF1"/>
    <w:rsid w:val="00BA3F0B"/>
    <w:rsid w:val="00BA3F85"/>
    <w:rsid w:val="00BA42F9"/>
    <w:rsid w:val="00BA4432"/>
    <w:rsid w:val="00BA4548"/>
    <w:rsid w:val="00BA4836"/>
    <w:rsid w:val="00BA4E7A"/>
    <w:rsid w:val="00BA50C1"/>
    <w:rsid w:val="00BA5183"/>
    <w:rsid w:val="00BA5295"/>
    <w:rsid w:val="00BA52FD"/>
    <w:rsid w:val="00BA5475"/>
    <w:rsid w:val="00BA5608"/>
    <w:rsid w:val="00BA5C77"/>
    <w:rsid w:val="00BA5CB0"/>
    <w:rsid w:val="00BA5D5C"/>
    <w:rsid w:val="00BA5E5A"/>
    <w:rsid w:val="00BA5F14"/>
    <w:rsid w:val="00BA604B"/>
    <w:rsid w:val="00BA6095"/>
    <w:rsid w:val="00BA60B0"/>
    <w:rsid w:val="00BA6438"/>
    <w:rsid w:val="00BA6817"/>
    <w:rsid w:val="00BA70B0"/>
    <w:rsid w:val="00BA7254"/>
    <w:rsid w:val="00BA72C4"/>
    <w:rsid w:val="00BA739E"/>
    <w:rsid w:val="00BA73ED"/>
    <w:rsid w:val="00BA75F8"/>
    <w:rsid w:val="00BA7C2F"/>
    <w:rsid w:val="00BB000F"/>
    <w:rsid w:val="00BB0089"/>
    <w:rsid w:val="00BB05C5"/>
    <w:rsid w:val="00BB0605"/>
    <w:rsid w:val="00BB086F"/>
    <w:rsid w:val="00BB0DA9"/>
    <w:rsid w:val="00BB0E61"/>
    <w:rsid w:val="00BB1041"/>
    <w:rsid w:val="00BB10A8"/>
    <w:rsid w:val="00BB13D7"/>
    <w:rsid w:val="00BB13E3"/>
    <w:rsid w:val="00BB1C3D"/>
    <w:rsid w:val="00BB1D59"/>
    <w:rsid w:val="00BB1E36"/>
    <w:rsid w:val="00BB1ED9"/>
    <w:rsid w:val="00BB1F16"/>
    <w:rsid w:val="00BB2184"/>
    <w:rsid w:val="00BB2340"/>
    <w:rsid w:val="00BB28E5"/>
    <w:rsid w:val="00BB2976"/>
    <w:rsid w:val="00BB2A16"/>
    <w:rsid w:val="00BB2C6F"/>
    <w:rsid w:val="00BB2D2D"/>
    <w:rsid w:val="00BB2D77"/>
    <w:rsid w:val="00BB2F36"/>
    <w:rsid w:val="00BB3029"/>
    <w:rsid w:val="00BB322A"/>
    <w:rsid w:val="00BB33A5"/>
    <w:rsid w:val="00BB34EB"/>
    <w:rsid w:val="00BB357D"/>
    <w:rsid w:val="00BB37A3"/>
    <w:rsid w:val="00BB389B"/>
    <w:rsid w:val="00BB3A82"/>
    <w:rsid w:val="00BB3B9A"/>
    <w:rsid w:val="00BB3C01"/>
    <w:rsid w:val="00BB3C89"/>
    <w:rsid w:val="00BB3CF2"/>
    <w:rsid w:val="00BB3F49"/>
    <w:rsid w:val="00BB4255"/>
    <w:rsid w:val="00BB430C"/>
    <w:rsid w:val="00BB4658"/>
    <w:rsid w:val="00BB48C9"/>
    <w:rsid w:val="00BB4C1C"/>
    <w:rsid w:val="00BB51C2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448"/>
    <w:rsid w:val="00BB65DC"/>
    <w:rsid w:val="00BB69C8"/>
    <w:rsid w:val="00BB6AB3"/>
    <w:rsid w:val="00BB6B83"/>
    <w:rsid w:val="00BB6CB2"/>
    <w:rsid w:val="00BB6CC1"/>
    <w:rsid w:val="00BB6EEE"/>
    <w:rsid w:val="00BB70E8"/>
    <w:rsid w:val="00BB70F7"/>
    <w:rsid w:val="00BB73FB"/>
    <w:rsid w:val="00BB787E"/>
    <w:rsid w:val="00BB7AF2"/>
    <w:rsid w:val="00BB7B7F"/>
    <w:rsid w:val="00BB7C14"/>
    <w:rsid w:val="00BB7F2F"/>
    <w:rsid w:val="00BC01E6"/>
    <w:rsid w:val="00BC0345"/>
    <w:rsid w:val="00BC08B2"/>
    <w:rsid w:val="00BC0DB5"/>
    <w:rsid w:val="00BC0F54"/>
    <w:rsid w:val="00BC1232"/>
    <w:rsid w:val="00BC1686"/>
    <w:rsid w:val="00BC16FB"/>
    <w:rsid w:val="00BC1A15"/>
    <w:rsid w:val="00BC1CED"/>
    <w:rsid w:val="00BC21D3"/>
    <w:rsid w:val="00BC21FB"/>
    <w:rsid w:val="00BC2264"/>
    <w:rsid w:val="00BC2299"/>
    <w:rsid w:val="00BC2409"/>
    <w:rsid w:val="00BC243F"/>
    <w:rsid w:val="00BC25A2"/>
    <w:rsid w:val="00BC27ED"/>
    <w:rsid w:val="00BC2A39"/>
    <w:rsid w:val="00BC2A49"/>
    <w:rsid w:val="00BC2AF5"/>
    <w:rsid w:val="00BC2CB5"/>
    <w:rsid w:val="00BC2DA0"/>
    <w:rsid w:val="00BC30C7"/>
    <w:rsid w:val="00BC3168"/>
    <w:rsid w:val="00BC332E"/>
    <w:rsid w:val="00BC3A2F"/>
    <w:rsid w:val="00BC40B7"/>
    <w:rsid w:val="00BC427D"/>
    <w:rsid w:val="00BC4603"/>
    <w:rsid w:val="00BC478B"/>
    <w:rsid w:val="00BC4AF7"/>
    <w:rsid w:val="00BC4C95"/>
    <w:rsid w:val="00BC4D90"/>
    <w:rsid w:val="00BC4DB5"/>
    <w:rsid w:val="00BC4FD1"/>
    <w:rsid w:val="00BC50FA"/>
    <w:rsid w:val="00BC52B5"/>
    <w:rsid w:val="00BC52EE"/>
    <w:rsid w:val="00BC578C"/>
    <w:rsid w:val="00BC5977"/>
    <w:rsid w:val="00BC5E65"/>
    <w:rsid w:val="00BC5E69"/>
    <w:rsid w:val="00BC6083"/>
    <w:rsid w:val="00BC6106"/>
    <w:rsid w:val="00BC6153"/>
    <w:rsid w:val="00BC648E"/>
    <w:rsid w:val="00BC68D8"/>
    <w:rsid w:val="00BC6B5D"/>
    <w:rsid w:val="00BC6C3E"/>
    <w:rsid w:val="00BC6DAC"/>
    <w:rsid w:val="00BC6F30"/>
    <w:rsid w:val="00BC72D1"/>
    <w:rsid w:val="00BC7B18"/>
    <w:rsid w:val="00BD001F"/>
    <w:rsid w:val="00BD0084"/>
    <w:rsid w:val="00BD0491"/>
    <w:rsid w:val="00BD05A6"/>
    <w:rsid w:val="00BD06C2"/>
    <w:rsid w:val="00BD0B46"/>
    <w:rsid w:val="00BD0B8F"/>
    <w:rsid w:val="00BD0BEF"/>
    <w:rsid w:val="00BD0EF7"/>
    <w:rsid w:val="00BD0FA4"/>
    <w:rsid w:val="00BD1192"/>
    <w:rsid w:val="00BD134C"/>
    <w:rsid w:val="00BD19C2"/>
    <w:rsid w:val="00BD1D00"/>
    <w:rsid w:val="00BD1F4D"/>
    <w:rsid w:val="00BD2349"/>
    <w:rsid w:val="00BD23EE"/>
    <w:rsid w:val="00BD24DF"/>
    <w:rsid w:val="00BD2586"/>
    <w:rsid w:val="00BD259E"/>
    <w:rsid w:val="00BD2728"/>
    <w:rsid w:val="00BD28B8"/>
    <w:rsid w:val="00BD2AFC"/>
    <w:rsid w:val="00BD2F07"/>
    <w:rsid w:val="00BD31B2"/>
    <w:rsid w:val="00BD32E2"/>
    <w:rsid w:val="00BD33DE"/>
    <w:rsid w:val="00BD3601"/>
    <w:rsid w:val="00BD395A"/>
    <w:rsid w:val="00BD3984"/>
    <w:rsid w:val="00BD3C87"/>
    <w:rsid w:val="00BD3F57"/>
    <w:rsid w:val="00BD4382"/>
    <w:rsid w:val="00BD4403"/>
    <w:rsid w:val="00BD45A2"/>
    <w:rsid w:val="00BD4830"/>
    <w:rsid w:val="00BD4B15"/>
    <w:rsid w:val="00BD4B5A"/>
    <w:rsid w:val="00BD4B9B"/>
    <w:rsid w:val="00BD4F9A"/>
    <w:rsid w:val="00BD51C2"/>
    <w:rsid w:val="00BD53DF"/>
    <w:rsid w:val="00BD555A"/>
    <w:rsid w:val="00BD5610"/>
    <w:rsid w:val="00BD5C5B"/>
    <w:rsid w:val="00BD5D93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EDD"/>
    <w:rsid w:val="00BD7718"/>
    <w:rsid w:val="00BD7A39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119A"/>
    <w:rsid w:val="00BE137E"/>
    <w:rsid w:val="00BE14B4"/>
    <w:rsid w:val="00BE14D8"/>
    <w:rsid w:val="00BE16AD"/>
    <w:rsid w:val="00BE1779"/>
    <w:rsid w:val="00BE17E0"/>
    <w:rsid w:val="00BE192A"/>
    <w:rsid w:val="00BE1A17"/>
    <w:rsid w:val="00BE1B08"/>
    <w:rsid w:val="00BE1C21"/>
    <w:rsid w:val="00BE1E9B"/>
    <w:rsid w:val="00BE208D"/>
    <w:rsid w:val="00BE226F"/>
    <w:rsid w:val="00BE268D"/>
    <w:rsid w:val="00BE28C0"/>
    <w:rsid w:val="00BE2D45"/>
    <w:rsid w:val="00BE2EF8"/>
    <w:rsid w:val="00BE2F56"/>
    <w:rsid w:val="00BE3080"/>
    <w:rsid w:val="00BE3761"/>
    <w:rsid w:val="00BE37EE"/>
    <w:rsid w:val="00BE3C67"/>
    <w:rsid w:val="00BE3D20"/>
    <w:rsid w:val="00BE4678"/>
    <w:rsid w:val="00BE4762"/>
    <w:rsid w:val="00BE4771"/>
    <w:rsid w:val="00BE4A02"/>
    <w:rsid w:val="00BE4A1A"/>
    <w:rsid w:val="00BE4D53"/>
    <w:rsid w:val="00BE5162"/>
    <w:rsid w:val="00BE540A"/>
    <w:rsid w:val="00BE542E"/>
    <w:rsid w:val="00BE54B1"/>
    <w:rsid w:val="00BE5907"/>
    <w:rsid w:val="00BE5EA6"/>
    <w:rsid w:val="00BE60A9"/>
    <w:rsid w:val="00BE6677"/>
    <w:rsid w:val="00BE6680"/>
    <w:rsid w:val="00BE6870"/>
    <w:rsid w:val="00BE6895"/>
    <w:rsid w:val="00BE725F"/>
    <w:rsid w:val="00BE73F1"/>
    <w:rsid w:val="00BE7572"/>
    <w:rsid w:val="00BE7820"/>
    <w:rsid w:val="00BE7985"/>
    <w:rsid w:val="00BE7B1F"/>
    <w:rsid w:val="00BE7F67"/>
    <w:rsid w:val="00BF0432"/>
    <w:rsid w:val="00BF087D"/>
    <w:rsid w:val="00BF09EF"/>
    <w:rsid w:val="00BF0FFF"/>
    <w:rsid w:val="00BF1677"/>
    <w:rsid w:val="00BF17CB"/>
    <w:rsid w:val="00BF1AE1"/>
    <w:rsid w:val="00BF1B72"/>
    <w:rsid w:val="00BF1EB0"/>
    <w:rsid w:val="00BF1FAF"/>
    <w:rsid w:val="00BF20A1"/>
    <w:rsid w:val="00BF24CA"/>
    <w:rsid w:val="00BF2689"/>
    <w:rsid w:val="00BF2898"/>
    <w:rsid w:val="00BF2AD0"/>
    <w:rsid w:val="00BF2AE3"/>
    <w:rsid w:val="00BF2CBD"/>
    <w:rsid w:val="00BF305B"/>
    <w:rsid w:val="00BF31ED"/>
    <w:rsid w:val="00BF336E"/>
    <w:rsid w:val="00BF3681"/>
    <w:rsid w:val="00BF3897"/>
    <w:rsid w:val="00BF3BF7"/>
    <w:rsid w:val="00BF3D89"/>
    <w:rsid w:val="00BF3DA2"/>
    <w:rsid w:val="00BF40E9"/>
    <w:rsid w:val="00BF41AB"/>
    <w:rsid w:val="00BF436C"/>
    <w:rsid w:val="00BF4434"/>
    <w:rsid w:val="00BF450C"/>
    <w:rsid w:val="00BF4629"/>
    <w:rsid w:val="00BF4A5E"/>
    <w:rsid w:val="00BF4AD3"/>
    <w:rsid w:val="00BF4DAF"/>
    <w:rsid w:val="00BF4DB1"/>
    <w:rsid w:val="00BF566D"/>
    <w:rsid w:val="00BF571C"/>
    <w:rsid w:val="00BF5720"/>
    <w:rsid w:val="00BF57A3"/>
    <w:rsid w:val="00BF5A2E"/>
    <w:rsid w:val="00BF5E36"/>
    <w:rsid w:val="00BF6105"/>
    <w:rsid w:val="00BF630E"/>
    <w:rsid w:val="00BF68BA"/>
    <w:rsid w:val="00BF695E"/>
    <w:rsid w:val="00BF6A22"/>
    <w:rsid w:val="00BF6E87"/>
    <w:rsid w:val="00BF759C"/>
    <w:rsid w:val="00BF75DA"/>
    <w:rsid w:val="00BF75E7"/>
    <w:rsid w:val="00BF7651"/>
    <w:rsid w:val="00C0002F"/>
    <w:rsid w:val="00C00580"/>
    <w:rsid w:val="00C00610"/>
    <w:rsid w:val="00C008A2"/>
    <w:rsid w:val="00C00A83"/>
    <w:rsid w:val="00C00BD4"/>
    <w:rsid w:val="00C00DEA"/>
    <w:rsid w:val="00C00E1B"/>
    <w:rsid w:val="00C00F61"/>
    <w:rsid w:val="00C01113"/>
    <w:rsid w:val="00C011DD"/>
    <w:rsid w:val="00C017DE"/>
    <w:rsid w:val="00C01839"/>
    <w:rsid w:val="00C01CF6"/>
    <w:rsid w:val="00C02843"/>
    <w:rsid w:val="00C0297F"/>
    <w:rsid w:val="00C02BDC"/>
    <w:rsid w:val="00C02DC5"/>
    <w:rsid w:val="00C02E23"/>
    <w:rsid w:val="00C02F6F"/>
    <w:rsid w:val="00C03249"/>
    <w:rsid w:val="00C036E2"/>
    <w:rsid w:val="00C037B1"/>
    <w:rsid w:val="00C03E66"/>
    <w:rsid w:val="00C03FAC"/>
    <w:rsid w:val="00C04737"/>
    <w:rsid w:val="00C04839"/>
    <w:rsid w:val="00C04F51"/>
    <w:rsid w:val="00C04FEE"/>
    <w:rsid w:val="00C052AF"/>
    <w:rsid w:val="00C05312"/>
    <w:rsid w:val="00C053CF"/>
    <w:rsid w:val="00C05809"/>
    <w:rsid w:val="00C05C39"/>
    <w:rsid w:val="00C05D95"/>
    <w:rsid w:val="00C0609E"/>
    <w:rsid w:val="00C061DE"/>
    <w:rsid w:val="00C06334"/>
    <w:rsid w:val="00C06A99"/>
    <w:rsid w:val="00C06B1D"/>
    <w:rsid w:val="00C06E18"/>
    <w:rsid w:val="00C06E98"/>
    <w:rsid w:val="00C06FEF"/>
    <w:rsid w:val="00C071AE"/>
    <w:rsid w:val="00C0732D"/>
    <w:rsid w:val="00C0742D"/>
    <w:rsid w:val="00C077A2"/>
    <w:rsid w:val="00C07C0A"/>
    <w:rsid w:val="00C07D7C"/>
    <w:rsid w:val="00C07E02"/>
    <w:rsid w:val="00C1018C"/>
    <w:rsid w:val="00C103C2"/>
    <w:rsid w:val="00C103D8"/>
    <w:rsid w:val="00C1067C"/>
    <w:rsid w:val="00C10833"/>
    <w:rsid w:val="00C10B4D"/>
    <w:rsid w:val="00C10D05"/>
    <w:rsid w:val="00C110BB"/>
    <w:rsid w:val="00C11212"/>
    <w:rsid w:val="00C119F4"/>
    <w:rsid w:val="00C11B0E"/>
    <w:rsid w:val="00C11E78"/>
    <w:rsid w:val="00C11FA6"/>
    <w:rsid w:val="00C11FE0"/>
    <w:rsid w:val="00C12056"/>
    <w:rsid w:val="00C12656"/>
    <w:rsid w:val="00C12FB4"/>
    <w:rsid w:val="00C132C7"/>
    <w:rsid w:val="00C13788"/>
    <w:rsid w:val="00C13837"/>
    <w:rsid w:val="00C13BAB"/>
    <w:rsid w:val="00C1427B"/>
    <w:rsid w:val="00C1433D"/>
    <w:rsid w:val="00C14366"/>
    <w:rsid w:val="00C14745"/>
    <w:rsid w:val="00C1484B"/>
    <w:rsid w:val="00C14A04"/>
    <w:rsid w:val="00C14C34"/>
    <w:rsid w:val="00C14D02"/>
    <w:rsid w:val="00C14D1D"/>
    <w:rsid w:val="00C14FD3"/>
    <w:rsid w:val="00C1519B"/>
    <w:rsid w:val="00C15351"/>
    <w:rsid w:val="00C153FC"/>
    <w:rsid w:val="00C154DE"/>
    <w:rsid w:val="00C15983"/>
    <w:rsid w:val="00C15B1B"/>
    <w:rsid w:val="00C15D6B"/>
    <w:rsid w:val="00C16093"/>
    <w:rsid w:val="00C160A8"/>
    <w:rsid w:val="00C16167"/>
    <w:rsid w:val="00C162A7"/>
    <w:rsid w:val="00C16964"/>
    <w:rsid w:val="00C16C3F"/>
    <w:rsid w:val="00C16E4D"/>
    <w:rsid w:val="00C16FAE"/>
    <w:rsid w:val="00C17096"/>
    <w:rsid w:val="00C1739E"/>
    <w:rsid w:val="00C1741F"/>
    <w:rsid w:val="00C17663"/>
    <w:rsid w:val="00C1783F"/>
    <w:rsid w:val="00C1798F"/>
    <w:rsid w:val="00C17DE9"/>
    <w:rsid w:val="00C17EFA"/>
    <w:rsid w:val="00C17FED"/>
    <w:rsid w:val="00C20182"/>
    <w:rsid w:val="00C20B8A"/>
    <w:rsid w:val="00C20C21"/>
    <w:rsid w:val="00C20C3C"/>
    <w:rsid w:val="00C20D9F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84D"/>
    <w:rsid w:val="00C21936"/>
    <w:rsid w:val="00C21ADE"/>
    <w:rsid w:val="00C21B50"/>
    <w:rsid w:val="00C21DBE"/>
    <w:rsid w:val="00C222C9"/>
    <w:rsid w:val="00C2256C"/>
    <w:rsid w:val="00C22CAB"/>
    <w:rsid w:val="00C23111"/>
    <w:rsid w:val="00C232B8"/>
    <w:rsid w:val="00C23D6D"/>
    <w:rsid w:val="00C23DA6"/>
    <w:rsid w:val="00C23DF0"/>
    <w:rsid w:val="00C24B1E"/>
    <w:rsid w:val="00C24B83"/>
    <w:rsid w:val="00C24C07"/>
    <w:rsid w:val="00C25143"/>
    <w:rsid w:val="00C2521E"/>
    <w:rsid w:val="00C25333"/>
    <w:rsid w:val="00C25430"/>
    <w:rsid w:val="00C2554C"/>
    <w:rsid w:val="00C255BA"/>
    <w:rsid w:val="00C25735"/>
    <w:rsid w:val="00C259FC"/>
    <w:rsid w:val="00C25D20"/>
    <w:rsid w:val="00C25DC4"/>
    <w:rsid w:val="00C25ECA"/>
    <w:rsid w:val="00C25F78"/>
    <w:rsid w:val="00C25F7E"/>
    <w:rsid w:val="00C25F92"/>
    <w:rsid w:val="00C2631B"/>
    <w:rsid w:val="00C263C8"/>
    <w:rsid w:val="00C26513"/>
    <w:rsid w:val="00C26BB1"/>
    <w:rsid w:val="00C26BB3"/>
    <w:rsid w:val="00C27253"/>
    <w:rsid w:val="00C2761D"/>
    <w:rsid w:val="00C27ACB"/>
    <w:rsid w:val="00C27BA2"/>
    <w:rsid w:val="00C3006B"/>
    <w:rsid w:val="00C3014E"/>
    <w:rsid w:val="00C30156"/>
    <w:rsid w:val="00C30BA3"/>
    <w:rsid w:val="00C30CC3"/>
    <w:rsid w:val="00C30CC9"/>
    <w:rsid w:val="00C30D18"/>
    <w:rsid w:val="00C30D71"/>
    <w:rsid w:val="00C30E72"/>
    <w:rsid w:val="00C3110E"/>
    <w:rsid w:val="00C313E7"/>
    <w:rsid w:val="00C31974"/>
    <w:rsid w:val="00C31B1F"/>
    <w:rsid w:val="00C31B5A"/>
    <w:rsid w:val="00C3207E"/>
    <w:rsid w:val="00C32160"/>
    <w:rsid w:val="00C32241"/>
    <w:rsid w:val="00C32B72"/>
    <w:rsid w:val="00C32F55"/>
    <w:rsid w:val="00C330F4"/>
    <w:rsid w:val="00C332E6"/>
    <w:rsid w:val="00C3335A"/>
    <w:rsid w:val="00C33923"/>
    <w:rsid w:val="00C33B78"/>
    <w:rsid w:val="00C34164"/>
    <w:rsid w:val="00C3457C"/>
    <w:rsid w:val="00C345F1"/>
    <w:rsid w:val="00C3466F"/>
    <w:rsid w:val="00C3496A"/>
    <w:rsid w:val="00C349D0"/>
    <w:rsid w:val="00C34AA8"/>
    <w:rsid w:val="00C34BE4"/>
    <w:rsid w:val="00C34C1B"/>
    <w:rsid w:val="00C34D40"/>
    <w:rsid w:val="00C35058"/>
    <w:rsid w:val="00C35244"/>
    <w:rsid w:val="00C35323"/>
    <w:rsid w:val="00C35333"/>
    <w:rsid w:val="00C35384"/>
    <w:rsid w:val="00C36808"/>
    <w:rsid w:val="00C36B11"/>
    <w:rsid w:val="00C36C33"/>
    <w:rsid w:val="00C36F25"/>
    <w:rsid w:val="00C3734D"/>
    <w:rsid w:val="00C37644"/>
    <w:rsid w:val="00C37C63"/>
    <w:rsid w:val="00C37ED9"/>
    <w:rsid w:val="00C40573"/>
    <w:rsid w:val="00C4076F"/>
    <w:rsid w:val="00C40E0C"/>
    <w:rsid w:val="00C40F96"/>
    <w:rsid w:val="00C4107B"/>
    <w:rsid w:val="00C413FE"/>
    <w:rsid w:val="00C4179E"/>
    <w:rsid w:val="00C4196B"/>
    <w:rsid w:val="00C41A3C"/>
    <w:rsid w:val="00C41B82"/>
    <w:rsid w:val="00C41B9B"/>
    <w:rsid w:val="00C41D5B"/>
    <w:rsid w:val="00C41F56"/>
    <w:rsid w:val="00C42021"/>
    <w:rsid w:val="00C420CC"/>
    <w:rsid w:val="00C42148"/>
    <w:rsid w:val="00C422F2"/>
    <w:rsid w:val="00C422F8"/>
    <w:rsid w:val="00C4257C"/>
    <w:rsid w:val="00C42995"/>
    <w:rsid w:val="00C429E1"/>
    <w:rsid w:val="00C42BD3"/>
    <w:rsid w:val="00C42E61"/>
    <w:rsid w:val="00C42EFF"/>
    <w:rsid w:val="00C4326B"/>
    <w:rsid w:val="00C43392"/>
    <w:rsid w:val="00C434C8"/>
    <w:rsid w:val="00C434CB"/>
    <w:rsid w:val="00C4352E"/>
    <w:rsid w:val="00C43751"/>
    <w:rsid w:val="00C43843"/>
    <w:rsid w:val="00C43885"/>
    <w:rsid w:val="00C43891"/>
    <w:rsid w:val="00C4398F"/>
    <w:rsid w:val="00C43A9F"/>
    <w:rsid w:val="00C43B47"/>
    <w:rsid w:val="00C43FE0"/>
    <w:rsid w:val="00C440D9"/>
    <w:rsid w:val="00C44381"/>
    <w:rsid w:val="00C44478"/>
    <w:rsid w:val="00C4449E"/>
    <w:rsid w:val="00C444C8"/>
    <w:rsid w:val="00C446F5"/>
    <w:rsid w:val="00C44701"/>
    <w:rsid w:val="00C447F0"/>
    <w:rsid w:val="00C44863"/>
    <w:rsid w:val="00C448B1"/>
    <w:rsid w:val="00C449A1"/>
    <w:rsid w:val="00C449E1"/>
    <w:rsid w:val="00C44BDA"/>
    <w:rsid w:val="00C4509B"/>
    <w:rsid w:val="00C451DA"/>
    <w:rsid w:val="00C452B2"/>
    <w:rsid w:val="00C453BB"/>
    <w:rsid w:val="00C455F6"/>
    <w:rsid w:val="00C4579E"/>
    <w:rsid w:val="00C4607C"/>
    <w:rsid w:val="00C4619B"/>
    <w:rsid w:val="00C46775"/>
    <w:rsid w:val="00C468BC"/>
    <w:rsid w:val="00C46AAE"/>
    <w:rsid w:val="00C46B46"/>
    <w:rsid w:val="00C46D0D"/>
    <w:rsid w:val="00C471B1"/>
    <w:rsid w:val="00C475FA"/>
    <w:rsid w:val="00C47748"/>
    <w:rsid w:val="00C479A8"/>
    <w:rsid w:val="00C47ABE"/>
    <w:rsid w:val="00C47C81"/>
    <w:rsid w:val="00C47D4D"/>
    <w:rsid w:val="00C47E32"/>
    <w:rsid w:val="00C47EE3"/>
    <w:rsid w:val="00C47F73"/>
    <w:rsid w:val="00C50035"/>
    <w:rsid w:val="00C500B8"/>
    <w:rsid w:val="00C5041C"/>
    <w:rsid w:val="00C5054A"/>
    <w:rsid w:val="00C50746"/>
    <w:rsid w:val="00C5095B"/>
    <w:rsid w:val="00C509A6"/>
    <w:rsid w:val="00C50AF2"/>
    <w:rsid w:val="00C513EA"/>
    <w:rsid w:val="00C51575"/>
    <w:rsid w:val="00C51857"/>
    <w:rsid w:val="00C518F4"/>
    <w:rsid w:val="00C51BB6"/>
    <w:rsid w:val="00C52768"/>
    <w:rsid w:val="00C5285F"/>
    <w:rsid w:val="00C529B6"/>
    <w:rsid w:val="00C52BE6"/>
    <w:rsid w:val="00C52C57"/>
    <w:rsid w:val="00C52D35"/>
    <w:rsid w:val="00C52D6C"/>
    <w:rsid w:val="00C52E42"/>
    <w:rsid w:val="00C52FF8"/>
    <w:rsid w:val="00C52FFE"/>
    <w:rsid w:val="00C533DD"/>
    <w:rsid w:val="00C53953"/>
    <w:rsid w:val="00C5395C"/>
    <w:rsid w:val="00C539F4"/>
    <w:rsid w:val="00C53A46"/>
    <w:rsid w:val="00C53A55"/>
    <w:rsid w:val="00C53DB3"/>
    <w:rsid w:val="00C54183"/>
    <w:rsid w:val="00C544DF"/>
    <w:rsid w:val="00C545D9"/>
    <w:rsid w:val="00C5483F"/>
    <w:rsid w:val="00C54D2A"/>
    <w:rsid w:val="00C54D3D"/>
    <w:rsid w:val="00C54FBB"/>
    <w:rsid w:val="00C55114"/>
    <w:rsid w:val="00C556D6"/>
    <w:rsid w:val="00C55787"/>
    <w:rsid w:val="00C55B16"/>
    <w:rsid w:val="00C55D20"/>
    <w:rsid w:val="00C55D4C"/>
    <w:rsid w:val="00C55D8A"/>
    <w:rsid w:val="00C561BD"/>
    <w:rsid w:val="00C56312"/>
    <w:rsid w:val="00C5650B"/>
    <w:rsid w:val="00C5690F"/>
    <w:rsid w:val="00C57162"/>
    <w:rsid w:val="00C57284"/>
    <w:rsid w:val="00C5746A"/>
    <w:rsid w:val="00C5793C"/>
    <w:rsid w:val="00C57AAC"/>
    <w:rsid w:val="00C57E70"/>
    <w:rsid w:val="00C57F25"/>
    <w:rsid w:val="00C60551"/>
    <w:rsid w:val="00C60801"/>
    <w:rsid w:val="00C60A1B"/>
    <w:rsid w:val="00C60A94"/>
    <w:rsid w:val="00C60B64"/>
    <w:rsid w:val="00C60E17"/>
    <w:rsid w:val="00C611BA"/>
    <w:rsid w:val="00C613C0"/>
    <w:rsid w:val="00C61746"/>
    <w:rsid w:val="00C617F8"/>
    <w:rsid w:val="00C61828"/>
    <w:rsid w:val="00C61BBA"/>
    <w:rsid w:val="00C6214C"/>
    <w:rsid w:val="00C6223A"/>
    <w:rsid w:val="00C62262"/>
    <w:rsid w:val="00C62264"/>
    <w:rsid w:val="00C62283"/>
    <w:rsid w:val="00C622B3"/>
    <w:rsid w:val="00C624D6"/>
    <w:rsid w:val="00C62514"/>
    <w:rsid w:val="00C6288F"/>
    <w:rsid w:val="00C62908"/>
    <w:rsid w:val="00C62C39"/>
    <w:rsid w:val="00C62DAE"/>
    <w:rsid w:val="00C62DDE"/>
    <w:rsid w:val="00C63009"/>
    <w:rsid w:val="00C63156"/>
    <w:rsid w:val="00C6320C"/>
    <w:rsid w:val="00C63689"/>
    <w:rsid w:val="00C63A44"/>
    <w:rsid w:val="00C63D02"/>
    <w:rsid w:val="00C63DC6"/>
    <w:rsid w:val="00C641CD"/>
    <w:rsid w:val="00C64B8C"/>
    <w:rsid w:val="00C64DE9"/>
    <w:rsid w:val="00C64E4B"/>
    <w:rsid w:val="00C65321"/>
    <w:rsid w:val="00C65336"/>
    <w:rsid w:val="00C6554C"/>
    <w:rsid w:val="00C657B1"/>
    <w:rsid w:val="00C6597A"/>
    <w:rsid w:val="00C65C8E"/>
    <w:rsid w:val="00C662FA"/>
    <w:rsid w:val="00C6654B"/>
    <w:rsid w:val="00C6658C"/>
    <w:rsid w:val="00C66602"/>
    <w:rsid w:val="00C669F5"/>
    <w:rsid w:val="00C66ADB"/>
    <w:rsid w:val="00C66D13"/>
    <w:rsid w:val="00C66EA5"/>
    <w:rsid w:val="00C6715B"/>
    <w:rsid w:val="00C671FE"/>
    <w:rsid w:val="00C67315"/>
    <w:rsid w:val="00C6741C"/>
    <w:rsid w:val="00C6760C"/>
    <w:rsid w:val="00C677A5"/>
    <w:rsid w:val="00C677F1"/>
    <w:rsid w:val="00C67983"/>
    <w:rsid w:val="00C67B4F"/>
    <w:rsid w:val="00C67FD3"/>
    <w:rsid w:val="00C70372"/>
    <w:rsid w:val="00C704BF"/>
    <w:rsid w:val="00C708AB"/>
    <w:rsid w:val="00C708BA"/>
    <w:rsid w:val="00C70922"/>
    <w:rsid w:val="00C70D78"/>
    <w:rsid w:val="00C70D8E"/>
    <w:rsid w:val="00C70F60"/>
    <w:rsid w:val="00C70FAA"/>
    <w:rsid w:val="00C70FD5"/>
    <w:rsid w:val="00C71065"/>
    <w:rsid w:val="00C7113A"/>
    <w:rsid w:val="00C711CF"/>
    <w:rsid w:val="00C7158C"/>
    <w:rsid w:val="00C7159A"/>
    <w:rsid w:val="00C7178E"/>
    <w:rsid w:val="00C71795"/>
    <w:rsid w:val="00C71C95"/>
    <w:rsid w:val="00C71E80"/>
    <w:rsid w:val="00C7239A"/>
    <w:rsid w:val="00C72539"/>
    <w:rsid w:val="00C7255F"/>
    <w:rsid w:val="00C72675"/>
    <w:rsid w:val="00C72921"/>
    <w:rsid w:val="00C72D98"/>
    <w:rsid w:val="00C7303A"/>
    <w:rsid w:val="00C73537"/>
    <w:rsid w:val="00C7363A"/>
    <w:rsid w:val="00C736CD"/>
    <w:rsid w:val="00C736EB"/>
    <w:rsid w:val="00C73722"/>
    <w:rsid w:val="00C73814"/>
    <w:rsid w:val="00C73873"/>
    <w:rsid w:val="00C74484"/>
    <w:rsid w:val="00C7449D"/>
    <w:rsid w:val="00C74627"/>
    <w:rsid w:val="00C746D5"/>
    <w:rsid w:val="00C7471D"/>
    <w:rsid w:val="00C74B0A"/>
    <w:rsid w:val="00C74EC6"/>
    <w:rsid w:val="00C74ED1"/>
    <w:rsid w:val="00C752BD"/>
    <w:rsid w:val="00C75455"/>
    <w:rsid w:val="00C756B7"/>
    <w:rsid w:val="00C75913"/>
    <w:rsid w:val="00C75972"/>
    <w:rsid w:val="00C75A43"/>
    <w:rsid w:val="00C75B47"/>
    <w:rsid w:val="00C75DD4"/>
    <w:rsid w:val="00C75F7C"/>
    <w:rsid w:val="00C76ABD"/>
    <w:rsid w:val="00C76ADB"/>
    <w:rsid w:val="00C76C74"/>
    <w:rsid w:val="00C76DA0"/>
    <w:rsid w:val="00C7702B"/>
    <w:rsid w:val="00C771EE"/>
    <w:rsid w:val="00C7787B"/>
    <w:rsid w:val="00C77A1A"/>
    <w:rsid w:val="00C77A29"/>
    <w:rsid w:val="00C77AC8"/>
    <w:rsid w:val="00C77AEC"/>
    <w:rsid w:val="00C77CFD"/>
    <w:rsid w:val="00C77F37"/>
    <w:rsid w:val="00C8016D"/>
    <w:rsid w:val="00C807FA"/>
    <w:rsid w:val="00C80DFE"/>
    <w:rsid w:val="00C811BE"/>
    <w:rsid w:val="00C8125A"/>
    <w:rsid w:val="00C81307"/>
    <w:rsid w:val="00C81385"/>
    <w:rsid w:val="00C8141E"/>
    <w:rsid w:val="00C815B0"/>
    <w:rsid w:val="00C8170E"/>
    <w:rsid w:val="00C817C9"/>
    <w:rsid w:val="00C81B3A"/>
    <w:rsid w:val="00C81C36"/>
    <w:rsid w:val="00C81DA3"/>
    <w:rsid w:val="00C81F49"/>
    <w:rsid w:val="00C820AE"/>
    <w:rsid w:val="00C82205"/>
    <w:rsid w:val="00C827E8"/>
    <w:rsid w:val="00C82A21"/>
    <w:rsid w:val="00C82AC5"/>
    <w:rsid w:val="00C82ADB"/>
    <w:rsid w:val="00C82B76"/>
    <w:rsid w:val="00C82E3B"/>
    <w:rsid w:val="00C82ECA"/>
    <w:rsid w:val="00C82FD2"/>
    <w:rsid w:val="00C83994"/>
    <w:rsid w:val="00C83AFE"/>
    <w:rsid w:val="00C83B20"/>
    <w:rsid w:val="00C83BE9"/>
    <w:rsid w:val="00C84171"/>
    <w:rsid w:val="00C84610"/>
    <w:rsid w:val="00C84621"/>
    <w:rsid w:val="00C8464F"/>
    <w:rsid w:val="00C849A8"/>
    <w:rsid w:val="00C84A3B"/>
    <w:rsid w:val="00C84ADD"/>
    <w:rsid w:val="00C8500D"/>
    <w:rsid w:val="00C853BB"/>
    <w:rsid w:val="00C8555F"/>
    <w:rsid w:val="00C8585C"/>
    <w:rsid w:val="00C85930"/>
    <w:rsid w:val="00C85C5B"/>
    <w:rsid w:val="00C85C94"/>
    <w:rsid w:val="00C85DA2"/>
    <w:rsid w:val="00C85EB6"/>
    <w:rsid w:val="00C86500"/>
    <w:rsid w:val="00C86512"/>
    <w:rsid w:val="00C865EB"/>
    <w:rsid w:val="00C86616"/>
    <w:rsid w:val="00C866C0"/>
    <w:rsid w:val="00C86A7F"/>
    <w:rsid w:val="00C86BF8"/>
    <w:rsid w:val="00C86E68"/>
    <w:rsid w:val="00C87186"/>
    <w:rsid w:val="00C875D6"/>
    <w:rsid w:val="00C87672"/>
    <w:rsid w:val="00C8768B"/>
    <w:rsid w:val="00C87961"/>
    <w:rsid w:val="00C87A1E"/>
    <w:rsid w:val="00C87CC3"/>
    <w:rsid w:val="00C87E01"/>
    <w:rsid w:val="00C901F5"/>
    <w:rsid w:val="00C90267"/>
    <w:rsid w:val="00C906F9"/>
    <w:rsid w:val="00C909E4"/>
    <w:rsid w:val="00C90A70"/>
    <w:rsid w:val="00C90BCE"/>
    <w:rsid w:val="00C90E1A"/>
    <w:rsid w:val="00C91006"/>
    <w:rsid w:val="00C916CE"/>
    <w:rsid w:val="00C918A2"/>
    <w:rsid w:val="00C91B2C"/>
    <w:rsid w:val="00C91B6A"/>
    <w:rsid w:val="00C91C23"/>
    <w:rsid w:val="00C921A9"/>
    <w:rsid w:val="00C9253B"/>
    <w:rsid w:val="00C92595"/>
    <w:rsid w:val="00C92CBC"/>
    <w:rsid w:val="00C92EEA"/>
    <w:rsid w:val="00C93051"/>
    <w:rsid w:val="00C93111"/>
    <w:rsid w:val="00C93206"/>
    <w:rsid w:val="00C9333C"/>
    <w:rsid w:val="00C9346C"/>
    <w:rsid w:val="00C935F5"/>
    <w:rsid w:val="00C9389D"/>
    <w:rsid w:val="00C938E6"/>
    <w:rsid w:val="00C9398D"/>
    <w:rsid w:val="00C9415C"/>
    <w:rsid w:val="00C94BAF"/>
    <w:rsid w:val="00C94CFC"/>
    <w:rsid w:val="00C94EEA"/>
    <w:rsid w:val="00C9519C"/>
    <w:rsid w:val="00C952FC"/>
    <w:rsid w:val="00C95434"/>
    <w:rsid w:val="00C9567F"/>
    <w:rsid w:val="00C95CAC"/>
    <w:rsid w:val="00C95DD1"/>
    <w:rsid w:val="00C95E60"/>
    <w:rsid w:val="00C96152"/>
    <w:rsid w:val="00C96474"/>
    <w:rsid w:val="00C9667C"/>
    <w:rsid w:val="00C96946"/>
    <w:rsid w:val="00C96EA4"/>
    <w:rsid w:val="00C9741B"/>
    <w:rsid w:val="00C97993"/>
    <w:rsid w:val="00C97BE6"/>
    <w:rsid w:val="00C97DD0"/>
    <w:rsid w:val="00C97E67"/>
    <w:rsid w:val="00C97F4F"/>
    <w:rsid w:val="00CA06A8"/>
    <w:rsid w:val="00CA0712"/>
    <w:rsid w:val="00CA07F1"/>
    <w:rsid w:val="00CA0B2E"/>
    <w:rsid w:val="00CA0BB7"/>
    <w:rsid w:val="00CA1725"/>
    <w:rsid w:val="00CA1998"/>
    <w:rsid w:val="00CA1B2B"/>
    <w:rsid w:val="00CA1BB6"/>
    <w:rsid w:val="00CA1FA8"/>
    <w:rsid w:val="00CA241E"/>
    <w:rsid w:val="00CA2523"/>
    <w:rsid w:val="00CA2529"/>
    <w:rsid w:val="00CA27D5"/>
    <w:rsid w:val="00CA2B1B"/>
    <w:rsid w:val="00CA2C6E"/>
    <w:rsid w:val="00CA31D2"/>
    <w:rsid w:val="00CA39E1"/>
    <w:rsid w:val="00CA3A96"/>
    <w:rsid w:val="00CA3CC9"/>
    <w:rsid w:val="00CA438A"/>
    <w:rsid w:val="00CA4531"/>
    <w:rsid w:val="00CA45F2"/>
    <w:rsid w:val="00CA46CA"/>
    <w:rsid w:val="00CA5042"/>
    <w:rsid w:val="00CA520C"/>
    <w:rsid w:val="00CA53D0"/>
    <w:rsid w:val="00CA5478"/>
    <w:rsid w:val="00CA5602"/>
    <w:rsid w:val="00CA588B"/>
    <w:rsid w:val="00CA59BD"/>
    <w:rsid w:val="00CA5A64"/>
    <w:rsid w:val="00CA6172"/>
    <w:rsid w:val="00CA61F0"/>
    <w:rsid w:val="00CA638E"/>
    <w:rsid w:val="00CA646E"/>
    <w:rsid w:val="00CA6575"/>
    <w:rsid w:val="00CA6AE2"/>
    <w:rsid w:val="00CA6CD0"/>
    <w:rsid w:val="00CA6D53"/>
    <w:rsid w:val="00CA6FE4"/>
    <w:rsid w:val="00CA7019"/>
    <w:rsid w:val="00CA7113"/>
    <w:rsid w:val="00CA77E3"/>
    <w:rsid w:val="00CA7919"/>
    <w:rsid w:val="00CA7954"/>
    <w:rsid w:val="00CA7B48"/>
    <w:rsid w:val="00CA7E58"/>
    <w:rsid w:val="00CA7FA5"/>
    <w:rsid w:val="00CB0126"/>
    <w:rsid w:val="00CB0154"/>
    <w:rsid w:val="00CB028A"/>
    <w:rsid w:val="00CB04E8"/>
    <w:rsid w:val="00CB052C"/>
    <w:rsid w:val="00CB0A0C"/>
    <w:rsid w:val="00CB0A0E"/>
    <w:rsid w:val="00CB0BDB"/>
    <w:rsid w:val="00CB1065"/>
    <w:rsid w:val="00CB1534"/>
    <w:rsid w:val="00CB182A"/>
    <w:rsid w:val="00CB202F"/>
    <w:rsid w:val="00CB21F1"/>
    <w:rsid w:val="00CB2241"/>
    <w:rsid w:val="00CB2335"/>
    <w:rsid w:val="00CB23F8"/>
    <w:rsid w:val="00CB2489"/>
    <w:rsid w:val="00CB26D5"/>
    <w:rsid w:val="00CB2786"/>
    <w:rsid w:val="00CB2828"/>
    <w:rsid w:val="00CB2A6E"/>
    <w:rsid w:val="00CB2B57"/>
    <w:rsid w:val="00CB33F7"/>
    <w:rsid w:val="00CB342F"/>
    <w:rsid w:val="00CB3501"/>
    <w:rsid w:val="00CB35F8"/>
    <w:rsid w:val="00CB36AB"/>
    <w:rsid w:val="00CB373E"/>
    <w:rsid w:val="00CB3B2D"/>
    <w:rsid w:val="00CB3CEE"/>
    <w:rsid w:val="00CB409A"/>
    <w:rsid w:val="00CB4186"/>
    <w:rsid w:val="00CB4532"/>
    <w:rsid w:val="00CB4853"/>
    <w:rsid w:val="00CB48CC"/>
    <w:rsid w:val="00CB513D"/>
    <w:rsid w:val="00CB51AC"/>
    <w:rsid w:val="00CB548F"/>
    <w:rsid w:val="00CB59B5"/>
    <w:rsid w:val="00CB5B67"/>
    <w:rsid w:val="00CB5B75"/>
    <w:rsid w:val="00CB6369"/>
    <w:rsid w:val="00CB6385"/>
    <w:rsid w:val="00CB64B3"/>
    <w:rsid w:val="00CB67C6"/>
    <w:rsid w:val="00CB6C6B"/>
    <w:rsid w:val="00CB6DFF"/>
    <w:rsid w:val="00CB7142"/>
    <w:rsid w:val="00CB76F9"/>
    <w:rsid w:val="00CB792F"/>
    <w:rsid w:val="00CB7B21"/>
    <w:rsid w:val="00CB7E72"/>
    <w:rsid w:val="00CC03DE"/>
    <w:rsid w:val="00CC041C"/>
    <w:rsid w:val="00CC0662"/>
    <w:rsid w:val="00CC0683"/>
    <w:rsid w:val="00CC06D1"/>
    <w:rsid w:val="00CC0743"/>
    <w:rsid w:val="00CC07CD"/>
    <w:rsid w:val="00CC09E0"/>
    <w:rsid w:val="00CC0C28"/>
    <w:rsid w:val="00CC0CD4"/>
    <w:rsid w:val="00CC0ECF"/>
    <w:rsid w:val="00CC1009"/>
    <w:rsid w:val="00CC1067"/>
    <w:rsid w:val="00CC1606"/>
    <w:rsid w:val="00CC1625"/>
    <w:rsid w:val="00CC18F6"/>
    <w:rsid w:val="00CC1965"/>
    <w:rsid w:val="00CC1CE5"/>
    <w:rsid w:val="00CC1F62"/>
    <w:rsid w:val="00CC21B7"/>
    <w:rsid w:val="00CC21C1"/>
    <w:rsid w:val="00CC2338"/>
    <w:rsid w:val="00CC246E"/>
    <w:rsid w:val="00CC26B2"/>
    <w:rsid w:val="00CC2FDB"/>
    <w:rsid w:val="00CC3037"/>
    <w:rsid w:val="00CC30C2"/>
    <w:rsid w:val="00CC31A8"/>
    <w:rsid w:val="00CC32AD"/>
    <w:rsid w:val="00CC32FF"/>
    <w:rsid w:val="00CC33FA"/>
    <w:rsid w:val="00CC3468"/>
    <w:rsid w:val="00CC34D7"/>
    <w:rsid w:val="00CC3596"/>
    <w:rsid w:val="00CC37E3"/>
    <w:rsid w:val="00CC390F"/>
    <w:rsid w:val="00CC3981"/>
    <w:rsid w:val="00CC39FE"/>
    <w:rsid w:val="00CC3EBC"/>
    <w:rsid w:val="00CC3EDC"/>
    <w:rsid w:val="00CC3F73"/>
    <w:rsid w:val="00CC41A1"/>
    <w:rsid w:val="00CC4353"/>
    <w:rsid w:val="00CC45F9"/>
    <w:rsid w:val="00CC471B"/>
    <w:rsid w:val="00CC4724"/>
    <w:rsid w:val="00CC4B40"/>
    <w:rsid w:val="00CC551B"/>
    <w:rsid w:val="00CC583B"/>
    <w:rsid w:val="00CC5A81"/>
    <w:rsid w:val="00CC5B20"/>
    <w:rsid w:val="00CC5C8E"/>
    <w:rsid w:val="00CC662D"/>
    <w:rsid w:val="00CC6BC4"/>
    <w:rsid w:val="00CC6D48"/>
    <w:rsid w:val="00CC74AC"/>
    <w:rsid w:val="00CC7584"/>
    <w:rsid w:val="00CC7B2B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8A"/>
    <w:rsid w:val="00CD10FC"/>
    <w:rsid w:val="00CD1447"/>
    <w:rsid w:val="00CD186B"/>
    <w:rsid w:val="00CD1D66"/>
    <w:rsid w:val="00CD1E3E"/>
    <w:rsid w:val="00CD2062"/>
    <w:rsid w:val="00CD206A"/>
    <w:rsid w:val="00CD2419"/>
    <w:rsid w:val="00CD253D"/>
    <w:rsid w:val="00CD2641"/>
    <w:rsid w:val="00CD26C9"/>
    <w:rsid w:val="00CD2857"/>
    <w:rsid w:val="00CD2C21"/>
    <w:rsid w:val="00CD2ED4"/>
    <w:rsid w:val="00CD37E0"/>
    <w:rsid w:val="00CD38C1"/>
    <w:rsid w:val="00CD3BA7"/>
    <w:rsid w:val="00CD401E"/>
    <w:rsid w:val="00CD40E9"/>
    <w:rsid w:val="00CD46F7"/>
    <w:rsid w:val="00CD47FB"/>
    <w:rsid w:val="00CD496E"/>
    <w:rsid w:val="00CD4C81"/>
    <w:rsid w:val="00CD4C9F"/>
    <w:rsid w:val="00CD4E8D"/>
    <w:rsid w:val="00CD514D"/>
    <w:rsid w:val="00CD5472"/>
    <w:rsid w:val="00CD57B2"/>
    <w:rsid w:val="00CD5832"/>
    <w:rsid w:val="00CD589C"/>
    <w:rsid w:val="00CD5B3E"/>
    <w:rsid w:val="00CD5C47"/>
    <w:rsid w:val="00CD5C6E"/>
    <w:rsid w:val="00CD61F5"/>
    <w:rsid w:val="00CD634C"/>
    <w:rsid w:val="00CD658D"/>
    <w:rsid w:val="00CD666A"/>
    <w:rsid w:val="00CD6783"/>
    <w:rsid w:val="00CD6B46"/>
    <w:rsid w:val="00CD6C4F"/>
    <w:rsid w:val="00CD6CB4"/>
    <w:rsid w:val="00CD6F25"/>
    <w:rsid w:val="00CD738F"/>
    <w:rsid w:val="00CD7395"/>
    <w:rsid w:val="00CD73DB"/>
    <w:rsid w:val="00CD73EB"/>
    <w:rsid w:val="00CD7460"/>
    <w:rsid w:val="00CD7B22"/>
    <w:rsid w:val="00CD7F73"/>
    <w:rsid w:val="00CD7F8E"/>
    <w:rsid w:val="00CE00EE"/>
    <w:rsid w:val="00CE013F"/>
    <w:rsid w:val="00CE0156"/>
    <w:rsid w:val="00CE01E0"/>
    <w:rsid w:val="00CE0249"/>
    <w:rsid w:val="00CE051A"/>
    <w:rsid w:val="00CE06CC"/>
    <w:rsid w:val="00CE0741"/>
    <w:rsid w:val="00CE09AD"/>
    <w:rsid w:val="00CE0ACF"/>
    <w:rsid w:val="00CE0C00"/>
    <w:rsid w:val="00CE0C23"/>
    <w:rsid w:val="00CE0DBA"/>
    <w:rsid w:val="00CE1011"/>
    <w:rsid w:val="00CE109B"/>
    <w:rsid w:val="00CE1142"/>
    <w:rsid w:val="00CE1145"/>
    <w:rsid w:val="00CE114E"/>
    <w:rsid w:val="00CE11CC"/>
    <w:rsid w:val="00CE155A"/>
    <w:rsid w:val="00CE16B8"/>
    <w:rsid w:val="00CE1A92"/>
    <w:rsid w:val="00CE1FB7"/>
    <w:rsid w:val="00CE2035"/>
    <w:rsid w:val="00CE229D"/>
    <w:rsid w:val="00CE237A"/>
    <w:rsid w:val="00CE2587"/>
    <w:rsid w:val="00CE258E"/>
    <w:rsid w:val="00CE2607"/>
    <w:rsid w:val="00CE2823"/>
    <w:rsid w:val="00CE293E"/>
    <w:rsid w:val="00CE2B98"/>
    <w:rsid w:val="00CE37C9"/>
    <w:rsid w:val="00CE3AE1"/>
    <w:rsid w:val="00CE3ED6"/>
    <w:rsid w:val="00CE4012"/>
    <w:rsid w:val="00CE45AD"/>
    <w:rsid w:val="00CE4732"/>
    <w:rsid w:val="00CE4FF1"/>
    <w:rsid w:val="00CE51D1"/>
    <w:rsid w:val="00CE547F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75D"/>
    <w:rsid w:val="00CE6831"/>
    <w:rsid w:val="00CE6D8E"/>
    <w:rsid w:val="00CE71D2"/>
    <w:rsid w:val="00CE7942"/>
    <w:rsid w:val="00CE7EDE"/>
    <w:rsid w:val="00CE7F6B"/>
    <w:rsid w:val="00CF0148"/>
    <w:rsid w:val="00CF05A7"/>
    <w:rsid w:val="00CF0603"/>
    <w:rsid w:val="00CF0683"/>
    <w:rsid w:val="00CF0863"/>
    <w:rsid w:val="00CF0C82"/>
    <w:rsid w:val="00CF0DD0"/>
    <w:rsid w:val="00CF1388"/>
    <w:rsid w:val="00CF14D4"/>
    <w:rsid w:val="00CF158B"/>
    <w:rsid w:val="00CF188D"/>
    <w:rsid w:val="00CF19A8"/>
    <w:rsid w:val="00CF1A57"/>
    <w:rsid w:val="00CF1CCC"/>
    <w:rsid w:val="00CF1E59"/>
    <w:rsid w:val="00CF20D1"/>
    <w:rsid w:val="00CF223C"/>
    <w:rsid w:val="00CF2292"/>
    <w:rsid w:val="00CF2328"/>
    <w:rsid w:val="00CF29FE"/>
    <w:rsid w:val="00CF2D4D"/>
    <w:rsid w:val="00CF2DB7"/>
    <w:rsid w:val="00CF2DE0"/>
    <w:rsid w:val="00CF348B"/>
    <w:rsid w:val="00CF361F"/>
    <w:rsid w:val="00CF38EB"/>
    <w:rsid w:val="00CF3D63"/>
    <w:rsid w:val="00CF3E5B"/>
    <w:rsid w:val="00CF3F35"/>
    <w:rsid w:val="00CF483D"/>
    <w:rsid w:val="00CF49DA"/>
    <w:rsid w:val="00CF4ABD"/>
    <w:rsid w:val="00CF4F61"/>
    <w:rsid w:val="00CF540F"/>
    <w:rsid w:val="00CF561B"/>
    <w:rsid w:val="00CF5AB4"/>
    <w:rsid w:val="00CF5AD2"/>
    <w:rsid w:val="00CF5C43"/>
    <w:rsid w:val="00CF5F2A"/>
    <w:rsid w:val="00CF5FD8"/>
    <w:rsid w:val="00CF645D"/>
    <w:rsid w:val="00CF648C"/>
    <w:rsid w:val="00CF6691"/>
    <w:rsid w:val="00CF68D7"/>
    <w:rsid w:val="00CF69F4"/>
    <w:rsid w:val="00CF6BCB"/>
    <w:rsid w:val="00CF6C55"/>
    <w:rsid w:val="00CF6DD9"/>
    <w:rsid w:val="00CF6FDF"/>
    <w:rsid w:val="00CF7142"/>
    <w:rsid w:val="00CF724D"/>
    <w:rsid w:val="00CF7302"/>
    <w:rsid w:val="00CF792B"/>
    <w:rsid w:val="00CF7983"/>
    <w:rsid w:val="00CF7A56"/>
    <w:rsid w:val="00CF7A6A"/>
    <w:rsid w:val="00CF7C06"/>
    <w:rsid w:val="00CF7E43"/>
    <w:rsid w:val="00D00392"/>
    <w:rsid w:val="00D004A9"/>
    <w:rsid w:val="00D00771"/>
    <w:rsid w:val="00D00D70"/>
    <w:rsid w:val="00D00E83"/>
    <w:rsid w:val="00D00E8E"/>
    <w:rsid w:val="00D00FA9"/>
    <w:rsid w:val="00D01042"/>
    <w:rsid w:val="00D01212"/>
    <w:rsid w:val="00D01342"/>
    <w:rsid w:val="00D0146F"/>
    <w:rsid w:val="00D0161C"/>
    <w:rsid w:val="00D01769"/>
    <w:rsid w:val="00D0191A"/>
    <w:rsid w:val="00D01A1D"/>
    <w:rsid w:val="00D01C22"/>
    <w:rsid w:val="00D01C84"/>
    <w:rsid w:val="00D01FB4"/>
    <w:rsid w:val="00D020F7"/>
    <w:rsid w:val="00D0222C"/>
    <w:rsid w:val="00D022FD"/>
    <w:rsid w:val="00D023B0"/>
    <w:rsid w:val="00D02781"/>
    <w:rsid w:val="00D027A1"/>
    <w:rsid w:val="00D0289D"/>
    <w:rsid w:val="00D02CCE"/>
    <w:rsid w:val="00D02D80"/>
    <w:rsid w:val="00D02D8E"/>
    <w:rsid w:val="00D03290"/>
    <w:rsid w:val="00D03425"/>
    <w:rsid w:val="00D03458"/>
    <w:rsid w:val="00D03478"/>
    <w:rsid w:val="00D03653"/>
    <w:rsid w:val="00D03C5F"/>
    <w:rsid w:val="00D03C99"/>
    <w:rsid w:val="00D03D21"/>
    <w:rsid w:val="00D03E8F"/>
    <w:rsid w:val="00D04081"/>
    <w:rsid w:val="00D0415D"/>
    <w:rsid w:val="00D0423C"/>
    <w:rsid w:val="00D04891"/>
    <w:rsid w:val="00D04A8E"/>
    <w:rsid w:val="00D0503F"/>
    <w:rsid w:val="00D0530F"/>
    <w:rsid w:val="00D054B9"/>
    <w:rsid w:val="00D05503"/>
    <w:rsid w:val="00D05517"/>
    <w:rsid w:val="00D055FB"/>
    <w:rsid w:val="00D057E4"/>
    <w:rsid w:val="00D059FD"/>
    <w:rsid w:val="00D05C22"/>
    <w:rsid w:val="00D05FF5"/>
    <w:rsid w:val="00D060BA"/>
    <w:rsid w:val="00D06172"/>
    <w:rsid w:val="00D06663"/>
    <w:rsid w:val="00D06882"/>
    <w:rsid w:val="00D068B3"/>
    <w:rsid w:val="00D0690F"/>
    <w:rsid w:val="00D069FA"/>
    <w:rsid w:val="00D06A5A"/>
    <w:rsid w:val="00D06CB1"/>
    <w:rsid w:val="00D06CB6"/>
    <w:rsid w:val="00D06F38"/>
    <w:rsid w:val="00D06FF8"/>
    <w:rsid w:val="00D07187"/>
    <w:rsid w:val="00D078AC"/>
    <w:rsid w:val="00D07A97"/>
    <w:rsid w:val="00D07ADE"/>
    <w:rsid w:val="00D07B64"/>
    <w:rsid w:val="00D07B9C"/>
    <w:rsid w:val="00D07E9B"/>
    <w:rsid w:val="00D1007F"/>
    <w:rsid w:val="00D101FA"/>
    <w:rsid w:val="00D10734"/>
    <w:rsid w:val="00D10A01"/>
    <w:rsid w:val="00D10ABD"/>
    <w:rsid w:val="00D10B49"/>
    <w:rsid w:val="00D10E9B"/>
    <w:rsid w:val="00D110DB"/>
    <w:rsid w:val="00D111C8"/>
    <w:rsid w:val="00D112D8"/>
    <w:rsid w:val="00D113B8"/>
    <w:rsid w:val="00D113B9"/>
    <w:rsid w:val="00D11498"/>
    <w:rsid w:val="00D11A92"/>
    <w:rsid w:val="00D11C0C"/>
    <w:rsid w:val="00D11D34"/>
    <w:rsid w:val="00D11EA6"/>
    <w:rsid w:val="00D122AD"/>
    <w:rsid w:val="00D12632"/>
    <w:rsid w:val="00D1274C"/>
    <w:rsid w:val="00D127CA"/>
    <w:rsid w:val="00D1289A"/>
    <w:rsid w:val="00D12B81"/>
    <w:rsid w:val="00D12BB4"/>
    <w:rsid w:val="00D130C4"/>
    <w:rsid w:val="00D130F4"/>
    <w:rsid w:val="00D131F0"/>
    <w:rsid w:val="00D1332A"/>
    <w:rsid w:val="00D1374F"/>
    <w:rsid w:val="00D13854"/>
    <w:rsid w:val="00D13A9A"/>
    <w:rsid w:val="00D13D0F"/>
    <w:rsid w:val="00D14129"/>
    <w:rsid w:val="00D14549"/>
    <w:rsid w:val="00D145F1"/>
    <w:rsid w:val="00D149B0"/>
    <w:rsid w:val="00D14AFC"/>
    <w:rsid w:val="00D14B29"/>
    <w:rsid w:val="00D14C20"/>
    <w:rsid w:val="00D14C3D"/>
    <w:rsid w:val="00D14E3B"/>
    <w:rsid w:val="00D14E68"/>
    <w:rsid w:val="00D156D9"/>
    <w:rsid w:val="00D157C8"/>
    <w:rsid w:val="00D15AB6"/>
    <w:rsid w:val="00D15B41"/>
    <w:rsid w:val="00D16125"/>
    <w:rsid w:val="00D161E5"/>
    <w:rsid w:val="00D1620B"/>
    <w:rsid w:val="00D16889"/>
    <w:rsid w:val="00D16B1D"/>
    <w:rsid w:val="00D171A4"/>
    <w:rsid w:val="00D175AC"/>
    <w:rsid w:val="00D176B0"/>
    <w:rsid w:val="00D176D0"/>
    <w:rsid w:val="00D17795"/>
    <w:rsid w:val="00D17AFF"/>
    <w:rsid w:val="00D17DB9"/>
    <w:rsid w:val="00D17E4B"/>
    <w:rsid w:val="00D20357"/>
    <w:rsid w:val="00D2044B"/>
    <w:rsid w:val="00D2047C"/>
    <w:rsid w:val="00D20617"/>
    <w:rsid w:val="00D206F7"/>
    <w:rsid w:val="00D20F3E"/>
    <w:rsid w:val="00D21455"/>
    <w:rsid w:val="00D214DD"/>
    <w:rsid w:val="00D21C5B"/>
    <w:rsid w:val="00D2202D"/>
    <w:rsid w:val="00D221CF"/>
    <w:rsid w:val="00D2233A"/>
    <w:rsid w:val="00D22432"/>
    <w:rsid w:val="00D225D4"/>
    <w:rsid w:val="00D22679"/>
    <w:rsid w:val="00D2288A"/>
    <w:rsid w:val="00D22AF5"/>
    <w:rsid w:val="00D22BA5"/>
    <w:rsid w:val="00D22C33"/>
    <w:rsid w:val="00D22E54"/>
    <w:rsid w:val="00D23299"/>
    <w:rsid w:val="00D23760"/>
    <w:rsid w:val="00D238CC"/>
    <w:rsid w:val="00D23C09"/>
    <w:rsid w:val="00D23D62"/>
    <w:rsid w:val="00D23FE7"/>
    <w:rsid w:val="00D24158"/>
    <w:rsid w:val="00D246DB"/>
    <w:rsid w:val="00D247C2"/>
    <w:rsid w:val="00D24A50"/>
    <w:rsid w:val="00D24B10"/>
    <w:rsid w:val="00D24D22"/>
    <w:rsid w:val="00D24D46"/>
    <w:rsid w:val="00D24E3B"/>
    <w:rsid w:val="00D24FF0"/>
    <w:rsid w:val="00D25018"/>
    <w:rsid w:val="00D252D4"/>
    <w:rsid w:val="00D26658"/>
    <w:rsid w:val="00D266CE"/>
    <w:rsid w:val="00D2682F"/>
    <w:rsid w:val="00D26A3E"/>
    <w:rsid w:val="00D272A2"/>
    <w:rsid w:val="00D27726"/>
    <w:rsid w:val="00D2772C"/>
    <w:rsid w:val="00D27806"/>
    <w:rsid w:val="00D27CE6"/>
    <w:rsid w:val="00D27E34"/>
    <w:rsid w:val="00D27F0F"/>
    <w:rsid w:val="00D27F44"/>
    <w:rsid w:val="00D3002C"/>
    <w:rsid w:val="00D307AA"/>
    <w:rsid w:val="00D307E9"/>
    <w:rsid w:val="00D308F3"/>
    <w:rsid w:val="00D30B73"/>
    <w:rsid w:val="00D30CA3"/>
    <w:rsid w:val="00D31110"/>
    <w:rsid w:val="00D311BA"/>
    <w:rsid w:val="00D31938"/>
    <w:rsid w:val="00D31BBD"/>
    <w:rsid w:val="00D31C20"/>
    <w:rsid w:val="00D31DCA"/>
    <w:rsid w:val="00D321A1"/>
    <w:rsid w:val="00D32389"/>
    <w:rsid w:val="00D32531"/>
    <w:rsid w:val="00D32AE4"/>
    <w:rsid w:val="00D32DF6"/>
    <w:rsid w:val="00D32E0F"/>
    <w:rsid w:val="00D33082"/>
    <w:rsid w:val="00D330A5"/>
    <w:rsid w:val="00D3356D"/>
    <w:rsid w:val="00D340FC"/>
    <w:rsid w:val="00D345A8"/>
    <w:rsid w:val="00D345AE"/>
    <w:rsid w:val="00D346B8"/>
    <w:rsid w:val="00D34AF5"/>
    <w:rsid w:val="00D34BCA"/>
    <w:rsid w:val="00D34C72"/>
    <w:rsid w:val="00D35425"/>
    <w:rsid w:val="00D35A36"/>
    <w:rsid w:val="00D35C6B"/>
    <w:rsid w:val="00D35ECB"/>
    <w:rsid w:val="00D35F32"/>
    <w:rsid w:val="00D36108"/>
    <w:rsid w:val="00D364D9"/>
    <w:rsid w:val="00D36672"/>
    <w:rsid w:val="00D369C4"/>
    <w:rsid w:val="00D36B59"/>
    <w:rsid w:val="00D36C1B"/>
    <w:rsid w:val="00D371DE"/>
    <w:rsid w:val="00D37504"/>
    <w:rsid w:val="00D375E3"/>
    <w:rsid w:val="00D37821"/>
    <w:rsid w:val="00D3783F"/>
    <w:rsid w:val="00D378DA"/>
    <w:rsid w:val="00D37997"/>
    <w:rsid w:val="00D37B86"/>
    <w:rsid w:val="00D40082"/>
    <w:rsid w:val="00D401BD"/>
    <w:rsid w:val="00D402A1"/>
    <w:rsid w:val="00D402F7"/>
    <w:rsid w:val="00D40301"/>
    <w:rsid w:val="00D407EF"/>
    <w:rsid w:val="00D40AC1"/>
    <w:rsid w:val="00D40AE7"/>
    <w:rsid w:val="00D40B10"/>
    <w:rsid w:val="00D40E50"/>
    <w:rsid w:val="00D40E74"/>
    <w:rsid w:val="00D40E94"/>
    <w:rsid w:val="00D40F6E"/>
    <w:rsid w:val="00D41144"/>
    <w:rsid w:val="00D412A9"/>
    <w:rsid w:val="00D4152A"/>
    <w:rsid w:val="00D41570"/>
    <w:rsid w:val="00D416FD"/>
    <w:rsid w:val="00D4189F"/>
    <w:rsid w:val="00D41A1C"/>
    <w:rsid w:val="00D41B7D"/>
    <w:rsid w:val="00D41F7E"/>
    <w:rsid w:val="00D42305"/>
    <w:rsid w:val="00D425B9"/>
    <w:rsid w:val="00D42761"/>
    <w:rsid w:val="00D42A7C"/>
    <w:rsid w:val="00D42C27"/>
    <w:rsid w:val="00D42CFB"/>
    <w:rsid w:val="00D42E66"/>
    <w:rsid w:val="00D43147"/>
    <w:rsid w:val="00D432C6"/>
    <w:rsid w:val="00D432D3"/>
    <w:rsid w:val="00D4348A"/>
    <w:rsid w:val="00D435A4"/>
    <w:rsid w:val="00D43622"/>
    <w:rsid w:val="00D43A52"/>
    <w:rsid w:val="00D43C88"/>
    <w:rsid w:val="00D43D3A"/>
    <w:rsid w:val="00D441C1"/>
    <w:rsid w:val="00D447F1"/>
    <w:rsid w:val="00D44A0C"/>
    <w:rsid w:val="00D44DD5"/>
    <w:rsid w:val="00D45124"/>
    <w:rsid w:val="00D45250"/>
    <w:rsid w:val="00D4531F"/>
    <w:rsid w:val="00D45543"/>
    <w:rsid w:val="00D455FF"/>
    <w:rsid w:val="00D4576C"/>
    <w:rsid w:val="00D45EF3"/>
    <w:rsid w:val="00D45F44"/>
    <w:rsid w:val="00D45F72"/>
    <w:rsid w:val="00D463CE"/>
    <w:rsid w:val="00D464B3"/>
    <w:rsid w:val="00D46670"/>
    <w:rsid w:val="00D4669B"/>
    <w:rsid w:val="00D467A2"/>
    <w:rsid w:val="00D46834"/>
    <w:rsid w:val="00D4719B"/>
    <w:rsid w:val="00D47294"/>
    <w:rsid w:val="00D4733F"/>
    <w:rsid w:val="00D479AA"/>
    <w:rsid w:val="00D47CA0"/>
    <w:rsid w:val="00D5031F"/>
    <w:rsid w:val="00D50360"/>
    <w:rsid w:val="00D50424"/>
    <w:rsid w:val="00D50481"/>
    <w:rsid w:val="00D505F4"/>
    <w:rsid w:val="00D50727"/>
    <w:rsid w:val="00D5084B"/>
    <w:rsid w:val="00D508B7"/>
    <w:rsid w:val="00D509B8"/>
    <w:rsid w:val="00D50C22"/>
    <w:rsid w:val="00D50DCF"/>
    <w:rsid w:val="00D50EFB"/>
    <w:rsid w:val="00D51301"/>
    <w:rsid w:val="00D51502"/>
    <w:rsid w:val="00D516DD"/>
    <w:rsid w:val="00D51778"/>
    <w:rsid w:val="00D517C9"/>
    <w:rsid w:val="00D51BDE"/>
    <w:rsid w:val="00D51D3C"/>
    <w:rsid w:val="00D51DD6"/>
    <w:rsid w:val="00D51F83"/>
    <w:rsid w:val="00D520D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30B"/>
    <w:rsid w:val="00D53610"/>
    <w:rsid w:val="00D53812"/>
    <w:rsid w:val="00D53A25"/>
    <w:rsid w:val="00D53C4C"/>
    <w:rsid w:val="00D53E7E"/>
    <w:rsid w:val="00D541C0"/>
    <w:rsid w:val="00D542C4"/>
    <w:rsid w:val="00D543C9"/>
    <w:rsid w:val="00D5480A"/>
    <w:rsid w:val="00D549FE"/>
    <w:rsid w:val="00D54B1F"/>
    <w:rsid w:val="00D54C29"/>
    <w:rsid w:val="00D5518D"/>
    <w:rsid w:val="00D552CF"/>
    <w:rsid w:val="00D555CA"/>
    <w:rsid w:val="00D55612"/>
    <w:rsid w:val="00D55B81"/>
    <w:rsid w:val="00D55B8C"/>
    <w:rsid w:val="00D56188"/>
    <w:rsid w:val="00D561C8"/>
    <w:rsid w:val="00D562F3"/>
    <w:rsid w:val="00D56605"/>
    <w:rsid w:val="00D56678"/>
    <w:rsid w:val="00D568BA"/>
    <w:rsid w:val="00D56912"/>
    <w:rsid w:val="00D569AB"/>
    <w:rsid w:val="00D56A2F"/>
    <w:rsid w:val="00D56AAC"/>
    <w:rsid w:val="00D56D92"/>
    <w:rsid w:val="00D56DEE"/>
    <w:rsid w:val="00D56EEB"/>
    <w:rsid w:val="00D574A8"/>
    <w:rsid w:val="00D6086B"/>
    <w:rsid w:val="00D60E5C"/>
    <w:rsid w:val="00D61384"/>
    <w:rsid w:val="00D613B6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9B"/>
    <w:rsid w:val="00D6245E"/>
    <w:rsid w:val="00D6254B"/>
    <w:rsid w:val="00D62566"/>
    <w:rsid w:val="00D626BB"/>
    <w:rsid w:val="00D627F3"/>
    <w:rsid w:val="00D62A76"/>
    <w:rsid w:val="00D62C77"/>
    <w:rsid w:val="00D62FD3"/>
    <w:rsid w:val="00D63260"/>
    <w:rsid w:val="00D6345D"/>
    <w:rsid w:val="00D63464"/>
    <w:rsid w:val="00D634E3"/>
    <w:rsid w:val="00D63794"/>
    <w:rsid w:val="00D63884"/>
    <w:rsid w:val="00D63A9F"/>
    <w:rsid w:val="00D63D1E"/>
    <w:rsid w:val="00D63EE5"/>
    <w:rsid w:val="00D6440E"/>
    <w:rsid w:val="00D647BF"/>
    <w:rsid w:val="00D64E94"/>
    <w:rsid w:val="00D64F0D"/>
    <w:rsid w:val="00D6502E"/>
    <w:rsid w:val="00D65172"/>
    <w:rsid w:val="00D655E5"/>
    <w:rsid w:val="00D6563F"/>
    <w:rsid w:val="00D65796"/>
    <w:rsid w:val="00D659A6"/>
    <w:rsid w:val="00D65BEB"/>
    <w:rsid w:val="00D66030"/>
    <w:rsid w:val="00D6607F"/>
    <w:rsid w:val="00D661B9"/>
    <w:rsid w:val="00D6625B"/>
    <w:rsid w:val="00D6650E"/>
    <w:rsid w:val="00D6695C"/>
    <w:rsid w:val="00D6697B"/>
    <w:rsid w:val="00D66CA0"/>
    <w:rsid w:val="00D66E41"/>
    <w:rsid w:val="00D66F83"/>
    <w:rsid w:val="00D6726A"/>
    <w:rsid w:val="00D678D6"/>
    <w:rsid w:val="00D67D29"/>
    <w:rsid w:val="00D7001A"/>
    <w:rsid w:val="00D70192"/>
    <w:rsid w:val="00D7031E"/>
    <w:rsid w:val="00D70398"/>
    <w:rsid w:val="00D7043A"/>
    <w:rsid w:val="00D704F4"/>
    <w:rsid w:val="00D7054D"/>
    <w:rsid w:val="00D70745"/>
    <w:rsid w:val="00D70905"/>
    <w:rsid w:val="00D71001"/>
    <w:rsid w:val="00D71504"/>
    <w:rsid w:val="00D7160F"/>
    <w:rsid w:val="00D71B05"/>
    <w:rsid w:val="00D71C23"/>
    <w:rsid w:val="00D71CD5"/>
    <w:rsid w:val="00D71E90"/>
    <w:rsid w:val="00D71FDA"/>
    <w:rsid w:val="00D72266"/>
    <w:rsid w:val="00D722CA"/>
    <w:rsid w:val="00D7246D"/>
    <w:rsid w:val="00D727A9"/>
    <w:rsid w:val="00D72A60"/>
    <w:rsid w:val="00D72E2C"/>
    <w:rsid w:val="00D72EBD"/>
    <w:rsid w:val="00D73076"/>
    <w:rsid w:val="00D732C2"/>
    <w:rsid w:val="00D733DA"/>
    <w:rsid w:val="00D734D7"/>
    <w:rsid w:val="00D735F6"/>
    <w:rsid w:val="00D73713"/>
    <w:rsid w:val="00D73A6F"/>
    <w:rsid w:val="00D73AFE"/>
    <w:rsid w:val="00D73CB9"/>
    <w:rsid w:val="00D73CE0"/>
    <w:rsid w:val="00D74175"/>
    <w:rsid w:val="00D74269"/>
    <w:rsid w:val="00D747DA"/>
    <w:rsid w:val="00D7496E"/>
    <w:rsid w:val="00D74BE4"/>
    <w:rsid w:val="00D74D69"/>
    <w:rsid w:val="00D750D4"/>
    <w:rsid w:val="00D75183"/>
    <w:rsid w:val="00D75203"/>
    <w:rsid w:val="00D75774"/>
    <w:rsid w:val="00D75A46"/>
    <w:rsid w:val="00D75B68"/>
    <w:rsid w:val="00D75C83"/>
    <w:rsid w:val="00D75CF4"/>
    <w:rsid w:val="00D76245"/>
    <w:rsid w:val="00D765A9"/>
    <w:rsid w:val="00D77663"/>
    <w:rsid w:val="00D778D9"/>
    <w:rsid w:val="00D77B4E"/>
    <w:rsid w:val="00D77BA3"/>
    <w:rsid w:val="00D77D27"/>
    <w:rsid w:val="00D77E4B"/>
    <w:rsid w:val="00D77F23"/>
    <w:rsid w:val="00D77FF9"/>
    <w:rsid w:val="00D80478"/>
    <w:rsid w:val="00D80579"/>
    <w:rsid w:val="00D80655"/>
    <w:rsid w:val="00D80693"/>
    <w:rsid w:val="00D80704"/>
    <w:rsid w:val="00D807B3"/>
    <w:rsid w:val="00D80986"/>
    <w:rsid w:val="00D80A35"/>
    <w:rsid w:val="00D80C82"/>
    <w:rsid w:val="00D80D23"/>
    <w:rsid w:val="00D8192E"/>
    <w:rsid w:val="00D820C6"/>
    <w:rsid w:val="00D8226E"/>
    <w:rsid w:val="00D8230A"/>
    <w:rsid w:val="00D823EC"/>
    <w:rsid w:val="00D82613"/>
    <w:rsid w:val="00D829B4"/>
    <w:rsid w:val="00D82B05"/>
    <w:rsid w:val="00D82B3B"/>
    <w:rsid w:val="00D82D29"/>
    <w:rsid w:val="00D82D80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6E5"/>
    <w:rsid w:val="00D849B6"/>
    <w:rsid w:val="00D84AD0"/>
    <w:rsid w:val="00D84B4F"/>
    <w:rsid w:val="00D84C3D"/>
    <w:rsid w:val="00D84CFA"/>
    <w:rsid w:val="00D84DEE"/>
    <w:rsid w:val="00D84E2B"/>
    <w:rsid w:val="00D85134"/>
    <w:rsid w:val="00D8540B"/>
    <w:rsid w:val="00D85446"/>
    <w:rsid w:val="00D85925"/>
    <w:rsid w:val="00D8593D"/>
    <w:rsid w:val="00D859E2"/>
    <w:rsid w:val="00D859FB"/>
    <w:rsid w:val="00D85A49"/>
    <w:rsid w:val="00D85A54"/>
    <w:rsid w:val="00D85AAE"/>
    <w:rsid w:val="00D85CC0"/>
    <w:rsid w:val="00D86035"/>
    <w:rsid w:val="00D860E0"/>
    <w:rsid w:val="00D8628E"/>
    <w:rsid w:val="00D86546"/>
    <w:rsid w:val="00D8658F"/>
    <w:rsid w:val="00D866BE"/>
    <w:rsid w:val="00D86C7C"/>
    <w:rsid w:val="00D86D0C"/>
    <w:rsid w:val="00D86E8E"/>
    <w:rsid w:val="00D86FB0"/>
    <w:rsid w:val="00D87651"/>
    <w:rsid w:val="00D876BB"/>
    <w:rsid w:val="00D8789E"/>
    <w:rsid w:val="00D87A39"/>
    <w:rsid w:val="00D87E74"/>
    <w:rsid w:val="00D87F49"/>
    <w:rsid w:val="00D9041B"/>
    <w:rsid w:val="00D908D0"/>
    <w:rsid w:val="00D90C9E"/>
    <w:rsid w:val="00D90D74"/>
    <w:rsid w:val="00D90F9C"/>
    <w:rsid w:val="00D91265"/>
    <w:rsid w:val="00D913C6"/>
    <w:rsid w:val="00D91554"/>
    <w:rsid w:val="00D9159F"/>
    <w:rsid w:val="00D919A6"/>
    <w:rsid w:val="00D91DA7"/>
    <w:rsid w:val="00D92188"/>
    <w:rsid w:val="00D92554"/>
    <w:rsid w:val="00D927DC"/>
    <w:rsid w:val="00D92902"/>
    <w:rsid w:val="00D92BB6"/>
    <w:rsid w:val="00D92D07"/>
    <w:rsid w:val="00D92DDC"/>
    <w:rsid w:val="00D92E9B"/>
    <w:rsid w:val="00D9302C"/>
    <w:rsid w:val="00D9318D"/>
    <w:rsid w:val="00D9323B"/>
    <w:rsid w:val="00D93838"/>
    <w:rsid w:val="00D93AE9"/>
    <w:rsid w:val="00D93C57"/>
    <w:rsid w:val="00D93F89"/>
    <w:rsid w:val="00D94540"/>
    <w:rsid w:val="00D946B1"/>
    <w:rsid w:val="00D94800"/>
    <w:rsid w:val="00D948DB"/>
    <w:rsid w:val="00D94ADF"/>
    <w:rsid w:val="00D94B34"/>
    <w:rsid w:val="00D94BA5"/>
    <w:rsid w:val="00D951CD"/>
    <w:rsid w:val="00D952DB"/>
    <w:rsid w:val="00D9542E"/>
    <w:rsid w:val="00D9573A"/>
    <w:rsid w:val="00D9592B"/>
    <w:rsid w:val="00D95C6A"/>
    <w:rsid w:val="00D95C7A"/>
    <w:rsid w:val="00D95DCB"/>
    <w:rsid w:val="00D95F9B"/>
    <w:rsid w:val="00D9633C"/>
    <w:rsid w:val="00D963D2"/>
    <w:rsid w:val="00D96627"/>
    <w:rsid w:val="00D96661"/>
    <w:rsid w:val="00D967E3"/>
    <w:rsid w:val="00D968B4"/>
    <w:rsid w:val="00D968B8"/>
    <w:rsid w:val="00D96968"/>
    <w:rsid w:val="00D96B61"/>
    <w:rsid w:val="00D96EE6"/>
    <w:rsid w:val="00D96F53"/>
    <w:rsid w:val="00D96FB8"/>
    <w:rsid w:val="00D96FDB"/>
    <w:rsid w:val="00D97049"/>
    <w:rsid w:val="00D972C8"/>
    <w:rsid w:val="00D976C8"/>
    <w:rsid w:val="00D978E9"/>
    <w:rsid w:val="00D979C0"/>
    <w:rsid w:val="00D97AB9"/>
    <w:rsid w:val="00D97DBE"/>
    <w:rsid w:val="00DA05F6"/>
    <w:rsid w:val="00DA091B"/>
    <w:rsid w:val="00DA09A3"/>
    <w:rsid w:val="00DA0B54"/>
    <w:rsid w:val="00DA0BA0"/>
    <w:rsid w:val="00DA0CC7"/>
    <w:rsid w:val="00DA0E17"/>
    <w:rsid w:val="00DA0FDB"/>
    <w:rsid w:val="00DA10F7"/>
    <w:rsid w:val="00DA125F"/>
    <w:rsid w:val="00DA1308"/>
    <w:rsid w:val="00DA1361"/>
    <w:rsid w:val="00DA15F6"/>
    <w:rsid w:val="00DA16FC"/>
    <w:rsid w:val="00DA1C14"/>
    <w:rsid w:val="00DA1C50"/>
    <w:rsid w:val="00DA1DE3"/>
    <w:rsid w:val="00DA2200"/>
    <w:rsid w:val="00DA222C"/>
    <w:rsid w:val="00DA22EA"/>
    <w:rsid w:val="00DA2683"/>
    <w:rsid w:val="00DA29D4"/>
    <w:rsid w:val="00DA2A49"/>
    <w:rsid w:val="00DA2AB1"/>
    <w:rsid w:val="00DA2B91"/>
    <w:rsid w:val="00DA2C9C"/>
    <w:rsid w:val="00DA2CB3"/>
    <w:rsid w:val="00DA2DF8"/>
    <w:rsid w:val="00DA2F64"/>
    <w:rsid w:val="00DA30E4"/>
    <w:rsid w:val="00DA330A"/>
    <w:rsid w:val="00DA360C"/>
    <w:rsid w:val="00DA3711"/>
    <w:rsid w:val="00DA3794"/>
    <w:rsid w:val="00DA3AF9"/>
    <w:rsid w:val="00DA3D4A"/>
    <w:rsid w:val="00DA3DCE"/>
    <w:rsid w:val="00DA3DFB"/>
    <w:rsid w:val="00DA47BE"/>
    <w:rsid w:val="00DA4802"/>
    <w:rsid w:val="00DA48A6"/>
    <w:rsid w:val="00DA494C"/>
    <w:rsid w:val="00DA49D9"/>
    <w:rsid w:val="00DA4E06"/>
    <w:rsid w:val="00DA4E76"/>
    <w:rsid w:val="00DA5450"/>
    <w:rsid w:val="00DA5484"/>
    <w:rsid w:val="00DA55F8"/>
    <w:rsid w:val="00DA5771"/>
    <w:rsid w:val="00DA5898"/>
    <w:rsid w:val="00DA589E"/>
    <w:rsid w:val="00DA5999"/>
    <w:rsid w:val="00DA5A71"/>
    <w:rsid w:val="00DA5F12"/>
    <w:rsid w:val="00DA65CE"/>
    <w:rsid w:val="00DA66BF"/>
    <w:rsid w:val="00DA681E"/>
    <w:rsid w:val="00DA6946"/>
    <w:rsid w:val="00DA6969"/>
    <w:rsid w:val="00DA6C38"/>
    <w:rsid w:val="00DA6E05"/>
    <w:rsid w:val="00DA7164"/>
    <w:rsid w:val="00DA72F9"/>
    <w:rsid w:val="00DA731F"/>
    <w:rsid w:val="00DA74E6"/>
    <w:rsid w:val="00DA77D4"/>
    <w:rsid w:val="00DA7899"/>
    <w:rsid w:val="00DA7AAB"/>
    <w:rsid w:val="00DA7D0B"/>
    <w:rsid w:val="00DB01C1"/>
    <w:rsid w:val="00DB03C3"/>
    <w:rsid w:val="00DB0644"/>
    <w:rsid w:val="00DB0821"/>
    <w:rsid w:val="00DB09FA"/>
    <w:rsid w:val="00DB0B40"/>
    <w:rsid w:val="00DB1137"/>
    <w:rsid w:val="00DB11E2"/>
    <w:rsid w:val="00DB1506"/>
    <w:rsid w:val="00DB15D5"/>
    <w:rsid w:val="00DB1A7D"/>
    <w:rsid w:val="00DB1FEE"/>
    <w:rsid w:val="00DB2153"/>
    <w:rsid w:val="00DB2228"/>
    <w:rsid w:val="00DB2239"/>
    <w:rsid w:val="00DB229C"/>
    <w:rsid w:val="00DB2429"/>
    <w:rsid w:val="00DB30DA"/>
    <w:rsid w:val="00DB3554"/>
    <w:rsid w:val="00DB382D"/>
    <w:rsid w:val="00DB39C7"/>
    <w:rsid w:val="00DB3A02"/>
    <w:rsid w:val="00DB3AFB"/>
    <w:rsid w:val="00DB3D37"/>
    <w:rsid w:val="00DB3EE2"/>
    <w:rsid w:val="00DB4001"/>
    <w:rsid w:val="00DB4232"/>
    <w:rsid w:val="00DB46C7"/>
    <w:rsid w:val="00DB48A3"/>
    <w:rsid w:val="00DB4A80"/>
    <w:rsid w:val="00DB4FF8"/>
    <w:rsid w:val="00DB52C2"/>
    <w:rsid w:val="00DB55F4"/>
    <w:rsid w:val="00DB5BF2"/>
    <w:rsid w:val="00DB5D17"/>
    <w:rsid w:val="00DB5F5B"/>
    <w:rsid w:val="00DB62D3"/>
    <w:rsid w:val="00DB6624"/>
    <w:rsid w:val="00DB6639"/>
    <w:rsid w:val="00DB66CE"/>
    <w:rsid w:val="00DB67A0"/>
    <w:rsid w:val="00DB6980"/>
    <w:rsid w:val="00DB6B98"/>
    <w:rsid w:val="00DB6EDA"/>
    <w:rsid w:val="00DB7024"/>
    <w:rsid w:val="00DB720A"/>
    <w:rsid w:val="00DB7275"/>
    <w:rsid w:val="00DB733C"/>
    <w:rsid w:val="00DB744A"/>
    <w:rsid w:val="00DB7A51"/>
    <w:rsid w:val="00DB7ABC"/>
    <w:rsid w:val="00DB7AD1"/>
    <w:rsid w:val="00DC0479"/>
    <w:rsid w:val="00DC0487"/>
    <w:rsid w:val="00DC055D"/>
    <w:rsid w:val="00DC05F8"/>
    <w:rsid w:val="00DC07F8"/>
    <w:rsid w:val="00DC0BAD"/>
    <w:rsid w:val="00DC0CD5"/>
    <w:rsid w:val="00DC0E57"/>
    <w:rsid w:val="00DC10E0"/>
    <w:rsid w:val="00DC1294"/>
    <w:rsid w:val="00DC1C4F"/>
    <w:rsid w:val="00DC1F37"/>
    <w:rsid w:val="00DC223D"/>
    <w:rsid w:val="00DC258B"/>
    <w:rsid w:val="00DC26A1"/>
    <w:rsid w:val="00DC2CEC"/>
    <w:rsid w:val="00DC307A"/>
    <w:rsid w:val="00DC3382"/>
    <w:rsid w:val="00DC391B"/>
    <w:rsid w:val="00DC3936"/>
    <w:rsid w:val="00DC3E4C"/>
    <w:rsid w:val="00DC4300"/>
    <w:rsid w:val="00DC4580"/>
    <w:rsid w:val="00DC4646"/>
    <w:rsid w:val="00DC48FD"/>
    <w:rsid w:val="00DC4A9F"/>
    <w:rsid w:val="00DC4CCE"/>
    <w:rsid w:val="00DC4DC4"/>
    <w:rsid w:val="00DC4E76"/>
    <w:rsid w:val="00DC4F5A"/>
    <w:rsid w:val="00DC5243"/>
    <w:rsid w:val="00DC5649"/>
    <w:rsid w:val="00DC5785"/>
    <w:rsid w:val="00DC58AB"/>
    <w:rsid w:val="00DC5925"/>
    <w:rsid w:val="00DC5C1F"/>
    <w:rsid w:val="00DC624B"/>
    <w:rsid w:val="00DC62AD"/>
    <w:rsid w:val="00DC62F3"/>
    <w:rsid w:val="00DC65D7"/>
    <w:rsid w:val="00DC66EE"/>
    <w:rsid w:val="00DC6B0D"/>
    <w:rsid w:val="00DC6BDF"/>
    <w:rsid w:val="00DC71E4"/>
    <w:rsid w:val="00DC731A"/>
    <w:rsid w:val="00DC74E4"/>
    <w:rsid w:val="00DC74F3"/>
    <w:rsid w:val="00DC74FA"/>
    <w:rsid w:val="00DC7502"/>
    <w:rsid w:val="00DC7717"/>
    <w:rsid w:val="00DC7847"/>
    <w:rsid w:val="00DC78CB"/>
    <w:rsid w:val="00DC7CFB"/>
    <w:rsid w:val="00DC7DB2"/>
    <w:rsid w:val="00DC7E32"/>
    <w:rsid w:val="00DC7FA9"/>
    <w:rsid w:val="00DD00E5"/>
    <w:rsid w:val="00DD01D7"/>
    <w:rsid w:val="00DD067E"/>
    <w:rsid w:val="00DD0812"/>
    <w:rsid w:val="00DD0CC3"/>
    <w:rsid w:val="00DD1554"/>
    <w:rsid w:val="00DD17BB"/>
    <w:rsid w:val="00DD18A2"/>
    <w:rsid w:val="00DD1A5B"/>
    <w:rsid w:val="00DD1C53"/>
    <w:rsid w:val="00DD1D62"/>
    <w:rsid w:val="00DD23FD"/>
    <w:rsid w:val="00DD27A6"/>
    <w:rsid w:val="00DD27AD"/>
    <w:rsid w:val="00DD29CF"/>
    <w:rsid w:val="00DD2A3A"/>
    <w:rsid w:val="00DD2ACE"/>
    <w:rsid w:val="00DD2C24"/>
    <w:rsid w:val="00DD33E9"/>
    <w:rsid w:val="00DD3BF0"/>
    <w:rsid w:val="00DD3CC9"/>
    <w:rsid w:val="00DD3CF1"/>
    <w:rsid w:val="00DD3D03"/>
    <w:rsid w:val="00DD4026"/>
    <w:rsid w:val="00DD4087"/>
    <w:rsid w:val="00DD4189"/>
    <w:rsid w:val="00DD4552"/>
    <w:rsid w:val="00DD4587"/>
    <w:rsid w:val="00DD46A9"/>
    <w:rsid w:val="00DD477E"/>
    <w:rsid w:val="00DD4859"/>
    <w:rsid w:val="00DD4932"/>
    <w:rsid w:val="00DD4C9F"/>
    <w:rsid w:val="00DD4CD8"/>
    <w:rsid w:val="00DD4E9D"/>
    <w:rsid w:val="00DD4F25"/>
    <w:rsid w:val="00DD51CF"/>
    <w:rsid w:val="00DD559F"/>
    <w:rsid w:val="00DD5844"/>
    <w:rsid w:val="00DD5863"/>
    <w:rsid w:val="00DD5964"/>
    <w:rsid w:val="00DD5CBA"/>
    <w:rsid w:val="00DD5CF3"/>
    <w:rsid w:val="00DD6559"/>
    <w:rsid w:val="00DD666B"/>
    <w:rsid w:val="00DD66BE"/>
    <w:rsid w:val="00DD67DC"/>
    <w:rsid w:val="00DD6A1D"/>
    <w:rsid w:val="00DD6C8F"/>
    <w:rsid w:val="00DD6D1C"/>
    <w:rsid w:val="00DD7309"/>
    <w:rsid w:val="00DD77FC"/>
    <w:rsid w:val="00DD7812"/>
    <w:rsid w:val="00DD7836"/>
    <w:rsid w:val="00DE02DD"/>
    <w:rsid w:val="00DE0CDF"/>
    <w:rsid w:val="00DE0DEB"/>
    <w:rsid w:val="00DE15A6"/>
    <w:rsid w:val="00DE15F6"/>
    <w:rsid w:val="00DE162E"/>
    <w:rsid w:val="00DE19C4"/>
    <w:rsid w:val="00DE19DB"/>
    <w:rsid w:val="00DE1A61"/>
    <w:rsid w:val="00DE1B2D"/>
    <w:rsid w:val="00DE1E6B"/>
    <w:rsid w:val="00DE1EA5"/>
    <w:rsid w:val="00DE202B"/>
    <w:rsid w:val="00DE23AE"/>
    <w:rsid w:val="00DE2543"/>
    <w:rsid w:val="00DE26E9"/>
    <w:rsid w:val="00DE2789"/>
    <w:rsid w:val="00DE28DC"/>
    <w:rsid w:val="00DE294E"/>
    <w:rsid w:val="00DE2CDC"/>
    <w:rsid w:val="00DE2E1E"/>
    <w:rsid w:val="00DE308E"/>
    <w:rsid w:val="00DE340D"/>
    <w:rsid w:val="00DE3620"/>
    <w:rsid w:val="00DE37AD"/>
    <w:rsid w:val="00DE4136"/>
    <w:rsid w:val="00DE4381"/>
    <w:rsid w:val="00DE450F"/>
    <w:rsid w:val="00DE4632"/>
    <w:rsid w:val="00DE4A1D"/>
    <w:rsid w:val="00DE4C5A"/>
    <w:rsid w:val="00DE4C67"/>
    <w:rsid w:val="00DE4F68"/>
    <w:rsid w:val="00DE524B"/>
    <w:rsid w:val="00DE531C"/>
    <w:rsid w:val="00DE53A8"/>
    <w:rsid w:val="00DE5760"/>
    <w:rsid w:val="00DE57E2"/>
    <w:rsid w:val="00DE5872"/>
    <w:rsid w:val="00DE5957"/>
    <w:rsid w:val="00DE59E3"/>
    <w:rsid w:val="00DE5C9E"/>
    <w:rsid w:val="00DE5CB8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AC6"/>
    <w:rsid w:val="00DE6EC9"/>
    <w:rsid w:val="00DE6F07"/>
    <w:rsid w:val="00DE7533"/>
    <w:rsid w:val="00DE76F4"/>
    <w:rsid w:val="00DE7897"/>
    <w:rsid w:val="00DE78B8"/>
    <w:rsid w:val="00DE7A16"/>
    <w:rsid w:val="00DE7B57"/>
    <w:rsid w:val="00DE7B78"/>
    <w:rsid w:val="00DF0370"/>
    <w:rsid w:val="00DF04EF"/>
    <w:rsid w:val="00DF0658"/>
    <w:rsid w:val="00DF06F6"/>
    <w:rsid w:val="00DF0819"/>
    <w:rsid w:val="00DF0951"/>
    <w:rsid w:val="00DF09D1"/>
    <w:rsid w:val="00DF0C26"/>
    <w:rsid w:val="00DF0C7A"/>
    <w:rsid w:val="00DF0F0D"/>
    <w:rsid w:val="00DF1090"/>
    <w:rsid w:val="00DF1194"/>
    <w:rsid w:val="00DF130A"/>
    <w:rsid w:val="00DF1585"/>
    <w:rsid w:val="00DF1793"/>
    <w:rsid w:val="00DF1999"/>
    <w:rsid w:val="00DF1CE6"/>
    <w:rsid w:val="00DF1E9C"/>
    <w:rsid w:val="00DF1F6C"/>
    <w:rsid w:val="00DF21A5"/>
    <w:rsid w:val="00DF21A8"/>
    <w:rsid w:val="00DF22E6"/>
    <w:rsid w:val="00DF2319"/>
    <w:rsid w:val="00DF23AE"/>
    <w:rsid w:val="00DF27A5"/>
    <w:rsid w:val="00DF2950"/>
    <w:rsid w:val="00DF2AAC"/>
    <w:rsid w:val="00DF2F19"/>
    <w:rsid w:val="00DF3329"/>
    <w:rsid w:val="00DF33E3"/>
    <w:rsid w:val="00DF3433"/>
    <w:rsid w:val="00DF3629"/>
    <w:rsid w:val="00DF365D"/>
    <w:rsid w:val="00DF3688"/>
    <w:rsid w:val="00DF3B9A"/>
    <w:rsid w:val="00DF3D8F"/>
    <w:rsid w:val="00DF44EE"/>
    <w:rsid w:val="00DF4500"/>
    <w:rsid w:val="00DF45FF"/>
    <w:rsid w:val="00DF4823"/>
    <w:rsid w:val="00DF4CB6"/>
    <w:rsid w:val="00DF4E0A"/>
    <w:rsid w:val="00DF4EF2"/>
    <w:rsid w:val="00DF4EF9"/>
    <w:rsid w:val="00DF4F36"/>
    <w:rsid w:val="00DF4F58"/>
    <w:rsid w:val="00DF508E"/>
    <w:rsid w:val="00DF5492"/>
    <w:rsid w:val="00DF568E"/>
    <w:rsid w:val="00DF575A"/>
    <w:rsid w:val="00DF5939"/>
    <w:rsid w:val="00DF5971"/>
    <w:rsid w:val="00DF60BF"/>
    <w:rsid w:val="00DF62D0"/>
    <w:rsid w:val="00DF637F"/>
    <w:rsid w:val="00DF63F4"/>
    <w:rsid w:val="00DF65C4"/>
    <w:rsid w:val="00DF6B1D"/>
    <w:rsid w:val="00DF6CB2"/>
    <w:rsid w:val="00DF71B3"/>
    <w:rsid w:val="00DF7396"/>
    <w:rsid w:val="00DF73E4"/>
    <w:rsid w:val="00DF7787"/>
    <w:rsid w:val="00DF79EB"/>
    <w:rsid w:val="00DF7B6E"/>
    <w:rsid w:val="00DF7BCE"/>
    <w:rsid w:val="00DF7C90"/>
    <w:rsid w:val="00DF7D2A"/>
    <w:rsid w:val="00DF7DFC"/>
    <w:rsid w:val="00E0064F"/>
    <w:rsid w:val="00E006C4"/>
    <w:rsid w:val="00E007D6"/>
    <w:rsid w:val="00E0085A"/>
    <w:rsid w:val="00E00BED"/>
    <w:rsid w:val="00E00E71"/>
    <w:rsid w:val="00E0123C"/>
    <w:rsid w:val="00E01419"/>
    <w:rsid w:val="00E01438"/>
    <w:rsid w:val="00E01754"/>
    <w:rsid w:val="00E017D0"/>
    <w:rsid w:val="00E0199C"/>
    <w:rsid w:val="00E01ACD"/>
    <w:rsid w:val="00E01B33"/>
    <w:rsid w:val="00E01D8A"/>
    <w:rsid w:val="00E01EC9"/>
    <w:rsid w:val="00E020CF"/>
    <w:rsid w:val="00E02185"/>
    <w:rsid w:val="00E021FC"/>
    <w:rsid w:val="00E025CE"/>
    <w:rsid w:val="00E02612"/>
    <w:rsid w:val="00E026F6"/>
    <w:rsid w:val="00E029F8"/>
    <w:rsid w:val="00E031FD"/>
    <w:rsid w:val="00E032E4"/>
    <w:rsid w:val="00E033D7"/>
    <w:rsid w:val="00E044FD"/>
    <w:rsid w:val="00E045A0"/>
    <w:rsid w:val="00E04839"/>
    <w:rsid w:val="00E04A4C"/>
    <w:rsid w:val="00E04BD4"/>
    <w:rsid w:val="00E04CB4"/>
    <w:rsid w:val="00E053AC"/>
    <w:rsid w:val="00E055A0"/>
    <w:rsid w:val="00E05640"/>
    <w:rsid w:val="00E0566D"/>
    <w:rsid w:val="00E05678"/>
    <w:rsid w:val="00E05770"/>
    <w:rsid w:val="00E05BC9"/>
    <w:rsid w:val="00E05BD5"/>
    <w:rsid w:val="00E05BD8"/>
    <w:rsid w:val="00E05E6B"/>
    <w:rsid w:val="00E05FE5"/>
    <w:rsid w:val="00E06174"/>
    <w:rsid w:val="00E06712"/>
    <w:rsid w:val="00E0685A"/>
    <w:rsid w:val="00E06991"/>
    <w:rsid w:val="00E06A42"/>
    <w:rsid w:val="00E06AFA"/>
    <w:rsid w:val="00E06C1B"/>
    <w:rsid w:val="00E06D7A"/>
    <w:rsid w:val="00E06E83"/>
    <w:rsid w:val="00E07634"/>
    <w:rsid w:val="00E07AD2"/>
    <w:rsid w:val="00E07B38"/>
    <w:rsid w:val="00E07C9D"/>
    <w:rsid w:val="00E07D1E"/>
    <w:rsid w:val="00E07D98"/>
    <w:rsid w:val="00E10015"/>
    <w:rsid w:val="00E100E6"/>
    <w:rsid w:val="00E1016C"/>
    <w:rsid w:val="00E101C6"/>
    <w:rsid w:val="00E10412"/>
    <w:rsid w:val="00E10702"/>
    <w:rsid w:val="00E10831"/>
    <w:rsid w:val="00E10B73"/>
    <w:rsid w:val="00E10EC5"/>
    <w:rsid w:val="00E11159"/>
    <w:rsid w:val="00E11266"/>
    <w:rsid w:val="00E11824"/>
    <w:rsid w:val="00E11859"/>
    <w:rsid w:val="00E118FE"/>
    <w:rsid w:val="00E119CB"/>
    <w:rsid w:val="00E119D0"/>
    <w:rsid w:val="00E1211B"/>
    <w:rsid w:val="00E12224"/>
    <w:rsid w:val="00E12233"/>
    <w:rsid w:val="00E1253C"/>
    <w:rsid w:val="00E12B43"/>
    <w:rsid w:val="00E12E01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E16"/>
    <w:rsid w:val="00E13EB4"/>
    <w:rsid w:val="00E14636"/>
    <w:rsid w:val="00E1466D"/>
    <w:rsid w:val="00E14789"/>
    <w:rsid w:val="00E148FC"/>
    <w:rsid w:val="00E14C23"/>
    <w:rsid w:val="00E14C97"/>
    <w:rsid w:val="00E14E32"/>
    <w:rsid w:val="00E15004"/>
    <w:rsid w:val="00E1518D"/>
    <w:rsid w:val="00E15561"/>
    <w:rsid w:val="00E15CF3"/>
    <w:rsid w:val="00E15D20"/>
    <w:rsid w:val="00E15D54"/>
    <w:rsid w:val="00E15D7F"/>
    <w:rsid w:val="00E15DDD"/>
    <w:rsid w:val="00E15E02"/>
    <w:rsid w:val="00E160B2"/>
    <w:rsid w:val="00E160C7"/>
    <w:rsid w:val="00E16463"/>
    <w:rsid w:val="00E16600"/>
    <w:rsid w:val="00E168FD"/>
    <w:rsid w:val="00E16980"/>
    <w:rsid w:val="00E16B18"/>
    <w:rsid w:val="00E16BDC"/>
    <w:rsid w:val="00E16FAF"/>
    <w:rsid w:val="00E16FD5"/>
    <w:rsid w:val="00E1726F"/>
    <w:rsid w:val="00E17295"/>
    <w:rsid w:val="00E172A7"/>
    <w:rsid w:val="00E17896"/>
    <w:rsid w:val="00E17B88"/>
    <w:rsid w:val="00E17C45"/>
    <w:rsid w:val="00E17D8C"/>
    <w:rsid w:val="00E17DDB"/>
    <w:rsid w:val="00E17F7C"/>
    <w:rsid w:val="00E2071E"/>
    <w:rsid w:val="00E2092A"/>
    <w:rsid w:val="00E20A19"/>
    <w:rsid w:val="00E20F5B"/>
    <w:rsid w:val="00E212B4"/>
    <w:rsid w:val="00E2139A"/>
    <w:rsid w:val="00E219AE"/>
    <w:rsid w:val="00E21A24"/>
    <w:rsid w:val="00E21AB1"/>
    <w:rsid w:val="00E21C31"/>
    <w:rsid w:val="00E21D1B"/>
    <w:rsid w:val="00E21E78"/>
    <w:rsid w:val="00E21EEB"/>
    <w:rsid w:val="00E2216D"/>
    <w:rsid w:val="00E22545"/>
    <w:rsid w:val="00E229DA"/>
    <w:rsid w:val="00E22A69"/>
    <w:rsid w:val="00E22A96"/>
    <w:rsid w:val="00E22ADD"/>
    <w:rsid w:val="00E22BB6"/>
    <w:rsid w:val="00E22C9E"/>
    <w:rsid w:val="00E22CF4"/>
    <w:rsid w:val="00E22D3A"/>
    <w:rsid w:val="00E2323C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BA7"/>
    <w:rsid w:val="00E24E64"/>
    <w:rsid w:val="00E259EA"/>
    <w:rsid w:val="00E25A94"/>
    <w:rsid w:val="00E25A9C"/>
    <w:rsid w:val="00E25B47"/>
    <w:rsid w:val="00E25BEF"/>
    <w:rsid w:val="00E25C9F"/>
    <w:rsid w:val="00E26147"/>
    <w:rsid w:val="00E262F8"/>
    <w:rsid w:val="00E2634B"/>
    <w:rsid w:val="00E265FD"/>
    <w:rsid w:val="00E26CCC"/>
    <w:rsid w:val="00E26E32"/>
    <w:rsid w:val="00E278B7"/>
    <w:rsid w:val="00E27903"/>
    <w:rsid w:val="00E27A63"/>
    <w:rsid w:val="00E27DC4"/>
    <w:rsid w:val="00E27E5A"/>
    <w:rsid w:val="00E305A4"/>
    <w:rsid w:val="00E3064C"/>
    <w:rsid w:val="00E3064F"/>
    <w:rsid w:val="00E3097E"/>
    <w:rsid w:val="00E30C79"/>
    <w:rsid w:val="00E30F38"/>
    <w:rsid w:val="00E3143D"/>
    <w:rsid w:val="00E31832"/>
    <w:rsid w:val="00E3184C"/>
    <w:rsid w:val="00E31B5E"/>
    <w:rsid w:val="00E31BAA"/>
    <w:rsid w:val="00E31CA6"/>
    <w:rsid w:val="00E31CDA"/>
    <w:rsid w:val="00E31D24"/>
    <w:rsid w:val="00E31D57"/>
    <w:rsid w:val="00E31E85"/>
    <w:rsid w:val="00E31EFA"/>
    <w:rsid w:val="00E320BF"/>
    <w:rsid w:val="00E3239F"/>
    <w:rsid w:val="00E324B6"/>
    <w:rsid w:val="00E32624"/>
    <w:rsid w:val="00E32739"/>
    <w:rsid w:val="00E32B78"/>
    <w:rsid w:val="00E32DE1"/>
    <w:rsid w:val="00E32F8D"/>
    <w:rsid w:val="00E33214"/>
    <w:rsid w:val="00E332E9"/>
    <w:rsid w:val="00E33465"/>
    <w:rsid w:val="00E3346C"/>
    <w:rsid w:val="00E336C8"/>
    <w:rsid w:val="00E336DC"/>
    <w:rsid w:val="00E33815"/>
    <w:rsid w:val="00E33950"/>
    <w:rsid w:val="00E33BA7"/>
    <w:rsid w:val="00E340A5"/>
    <w:rsid w:val="00E340DB"/>
    <w:rsid w:val="00E34108"/>
    <w:rsid w:val="00E3431A"/>
    <w:rsid w:val="00E346D1"/>
    <w:rsid w:val="00E3498A"/>
    <w:rsid w:val="00E34DD7"/>
    <w:rsid w:val="00E352F9"/>
    <w:rsid w:val="00E3552F"/>
    <w:rsid w:val="00E35669"/>
    <w:rsid w:val="00E35A29"/>
    <w:rsid w:val="00E35A76"/>
    <w:rsid w:val="00E35B9E"/>
    <w:rsid w:val="00E35FA2"/>
    <w:rsid w:val="00E35FEA"/>
    <w:rsid w:val="00E361F3"/>
    <w:rsid w:val="00E36AD3"/>
    <w:rsid w:val="00E36CE9"/>
    <w:rsid w:val="00E36D69"/>
    <w:rsid w:val="00E36F58"/>
    <w:rsid w:val="00E3707F"/>
    <w:rsid w:val="00E37164"/>
    <w:rsid w:val="00E371A3"/>
    <w:rsid w:val="00E3723B"/>
    <w:rsid w:val="00E37677"/>
    <w:rsid w:val="00E3790A"/>
    <w:rsid w:val="00E37CCE"/>
    <w:rsid w:val="00E37E41"/>
    <w:rsid w:val="00E40023"/>
    <w:rsid w:val="00E40037"/>
    <w:rsid w:val="00E4012F"/>
    <w:rsid w:val="00E40262"/>
    <w:rsid w:val="00E404B6"/>
    <w:rsid w:val="00E40512"/>
    <w:rsid w:val="00E406A5"/>
    <w:rsid w:val="00E4091F"/>
    <w:rsid w:val="00E40929"/>
    <w:rsid w:val="00E41362"/>
    <w:rsid w:val="00E413C0"/>
    <w:rsid w:val="00E41601"/>
    <w:rsid w:val="00E4173A"/>
    <w:rsid w:val="00E41766"/>
    <w:rsid w:val="00E42460"/>
    <w:rsid w:val="00E424C9"/>
    <w:rsid w:val="00E425EF"/>
    <w:rsid w:val="00E42915"/>
    <w:rsid w:val="00E4293C"/>
    <w:rsid w:val="00E42D1A"/>
    <w:rsid w:val="00E42DC2"/>
    <w:rsid w:val="00E43497"/>
    <w:rsid w:val="00E43617"/>
    <w:rsid w:val="00E43791"/>
    <w:rsid w:val="00E438BE"/>
    <w:rsid w:val="00E43BD6"/>
    <w:rsid w:val="00E43FED"/>
    <w:rsid w:val="00E441D3"/>
    <w:rsid w:val="00E442B3"/>
    <w:rsid w:val="00E442EF"/>
    <w:rsid w:val="00E4452B"/>
    <w:rsid w:val="00E44783"/>
    <w:rsid w:val="00E44CA9"/>
    <w:rsid w:val="00E44CB8"/>
    <w:rsid w:val="00E44F9D"/>
    <w:rsid w:val="00E44FDA"/>
    <w:rsid w:val="00E450E8"/>
    <w:rsid w:val="00E45181"/>
    <w:rsid w:val="00E451DE"/>
    <w:rsid w:val="00E454B3"/>
    <w:rsid w:val="00E45610"/>
    <w:rsid w:val="00E45E13"/>
    <w:rsid w:val="00E45F9A"/>
    <w:rsid w:val="00E45FEB"/>
    <w:rsid w:val="00E460B0"/>
    <w:rsid w:val="00E463DA"/>
    <w:rsid w:val="00E4642A"/>
    <w:rsid w:val="00E4668F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D39"/>
    <w:rsid w:val="00E47E56"/>
    <w:rsid w:val="00E50071"/>
    <w:rsid w:val="00E500F4"/>
    <w:rsid w:val="00E5034C"/>
    <w:rsid w:val="00E50794"/>
    <w:rsid w:val="00E50974"/>
    <w:rsid w:val="00E50996"/>
    <w:rsid w:val="00E50B57"/>
    <w:rsid w:val="00E50EC3"/>
    <w:rsid w:val="00E50F21"/>
    <w:rsid w:val="00E51BDE"/>
    <w:rsid w:val="00E51D3C"/>
    <w:rsid w:val="00E51F01"/>
    <w:rsid w:val="00E520AC"/>
    <w:rsid w:val="00E52389"/>
    <w:rsid w:val="00E52785"/>
    <w:rsid w:val="00E53199"/>
    <w:rsid w:val="00E5329C"/>
    <w:rsid w:val="00E532E9"/>
    <w:rsid w:val="00E53668"/>
    <w:rsid w:val="00E5369B"/>
    <w:rsid w:val="00E53792"/>
    <w:rsid w:val="00E537A6"/>
    <w:rsid w:val="00E53B69"/>
    <w:rsid w:val="00E53C85"/>
    <w:rsid w:val="00E53CC6"/>
    <w:rsid w:val="00E53E54"/>
    <w:rsid w:val="00E53E7C"/>
    <w:rsid w:val="00E54070"/>
    <w:rsid w:val="00E5408C"/>
    <w:rsid w:val="00E54110"/>
    <w:rsid w:val="00E547A1"/>
    <w:rsid w:val="00E5482C"/>
    <w:rsid w:val="00E549C0"/>
    <w:rsid w:val="00E54A1D"/>
    <w:rsid w:val="00E54A5C"/>
    <w:rsid w:val="00E54CB9"/>
    <w:rsid w:val="00E54F13"/>
    <w:rsid w:val="00E54F7E"/>
    <w:rsid w:val="00E54FA2"/>
    <w:rsid w:val="00E55036"/>
    <w:rsid w:val="00E5517B"/>
    <w:rsid w:val="00E5529B"/>
    <w:rsid w:val="00E552A2"/>
    <w:rsid w:val="00E55323"/>
    <w:rsid w:val="00E555EF"/>
    <w:rsid w:val="00E556C0"/>
    <w:rsid w:val="00E556D3"/>
    <w:rsid w:val="00E55A5F"/>
    <w:rsid w:val="00E55B4E"/>
    <w:rsid w:val="00E55C39"/>
    <w:rsid w:val="00E55EF9"/>
    <w:rsid w:val="00E56083"/>
    <w:rsid w:val="00E56467"/>
    <w:rsid w:val="00E56A10"/>
    <w:rsid w:val="00E56FED"/>
    <w:rsid w:val="00E570AB"/>
    <w:rsid w:val="00E572BF"/>
    <w:rsid w:val="00E5739E"/>
    <w:rsid w:val="00E579A9"/>
    <w:rsid w:val="00E57F7C"/>
    <w:rsid w:val="00E60436"/>
    <w:rsid w:val="00E60742"/>
    <w:rsid w:val="00E6091E"/>
    <w:rsid w:val="00E60C31"/>
    <w:rsid w:val="00E6132B"/>
    <w:rsid w:val="00E61C5F"/>
    <w:rsid w:val="00E61C72"/>
    <w:rsid w:val="00E622AF"/>
    <w:rsid w:val="00E622C1"/>
    <w:rsid w:val="00E622C7"/>
    <w:rsid w:val="00E62389"/>
    <w:rsid w:val="00E62632"/>
    <w:rsid w:val="00E62A14"/>
    <w:rsid w:val="00E62AEB"/>
    <w:rsid w:val="00E62B07"/>
    <w:rsid w:val="00E62D8A"/>
    <w:rsid w:val="00E63316"/>
    <w:rsid w:val="00E635B5"/>
    <w:rsid w:val="00E63609"/>
    <w:rsid w:val="00E63700"/>
    <w:rsid w:val="00E63990"/>
    <w:rsid w:val="00E63A58"/>
    <w:rsid w:val="00E63AF2"/>
    <w:rsid w:val="00E63D02"/>
    <w:rsid w:val="00E63FDF"/>
    <w:rsid w:val="00E64247"/>
    <w:rsid w:val="00E6432C"/>
    <w:rsid w:val="00E6489A"/>
    <w:rsid w:val="00E64A51"/>
    <w:rsid w:val="00E64F38"/>
    <w:rsid w:val="00E652E4"/>
    <w:rsid w:val="00E653CC"/>
    <w:rsid w:val="00E65693"/>
    <w:rsid w:val="00E657EF"/>
    <w:rsid w:val="00E658AF"/>
    <w:rsid w:val="00E65DFE"/>
    <w:rsid w:val="00E66540"/>
    <w:rsid w:val="00E6698C"/>
    <w:rsid w:val="00E66992"/>
    <w:rsid w:val="00E66BF9"/>
    <w:rsid w:val="00E66FC7"/>
    <w:rsid w:val="00E67051"/>
    <w:rsid w:val="00E67224"/>
    <w:rsid w:val="00E6746B"/>
    <w:rsid w:val="00E6760A"/>
    <w:rsid w:val="00E67698"/>
    <w:rsid w:val="00E67983"/>
    <w:rsid w:val="00E67D2C"/>
    <w:rsid w:val="00E67FB4"/>
    <w:rsid w:val="00E7004A"/>
    <w:rsid w:val="00E702FA"/>
    <w:rsid w:val="00E7032A"/>
    <w:rsid w:val="00E70537"/>
    <w:rsid w:val="00E705D5"/>
    <w:rsid w:val="00E70684"/>
    <w:rsid w:val="00E70A6E"/>
    <w:rsid w:val="00E710AB"/>
    <w:rsid w:val="00E7111C"/>
    <w:rsid w:val="00E7144C"/>
    <w:rsid w:val="00E717EB"/>
    <w:rsid w:val="00E71F86"/>
    <w:rsid w:val="00E7200B"/>
    <w:rsid w:val="00E72075"/>
    <w:rsid w:val="00E727E2"/>
    <w:rsid w:val="00E72F13"/>
    <w:rsid w:val="00E72F78"/>
    <w:rsid w:val="00E72FCF"/>
    <w:rsid w:val="00E7310B"/>
    <w:rsid w:val="00E73263"/>
    <w:rsid w:val="00E736EB"/>
    <w:rsid w:val="00E737B5"/>
    <w:rsid w:val="00E73A11"/>
    <w:rsid w:val="00E73AFD"/>
    <w:rsid w:val="00E74185"/>
    <w:rsid w:val="00E742DE"/>
    <w:rsid w:val="00E7430E"/>
    <w:rsid w:val="00E74A35"/>
    <w:rsid w:val="00E752FE"/>
    <w:rsid w:val="00E75311"/>
    <w:rsid w:val="00E756A6"/>
    <w:rsid w:val="00E75DB6"/>
    <w:rsid w:val="00E7610C"/>
    <w:rsid w:val="00E762CC"/>
    <w:rsid w:val="00E76532"/>
    <w:rsid w:val="00E76697"/>
    <w:rsid w:val="00E77153"/>
    <w:rsid w:val="00E7726A"/>
    <w:rsid w:val="00E77307"/>
    <w:rsid w:val="00E77366"/>
    <w:rsid w:val="00E7741B"/>
    <w:rsid w:val="00E779ED"/>
    <w:rsid w:val="00E77A2E"/>
    <w:rsid w:val="00E77FBA"/>
    <w:rsid w:val="00E8010B"/>
    <w:rsid w:val="00E803C1"/>
    <w:rsid w:val="00E80926"/>
    <w:rsid w:val="00E80D95"/>
    <w:rsid w:val="00E80FB8"/>
    <w:rsid w:val="00E81129"/>
    <w:rsid w:val="00E8118B"/>
    <w:rsid w:val="00E81346"/>
    <w:rsid w:val="00E814D0"/>
    <w:rsid w:val="00E81639"/>
    <w:rsid w:val="00E81AF5"/>
    <w:rsid w:val="00E81E93"/>
    <w:rsid w:val="00E8248B"/>
    <w:rsid w:val="00E82838"/>
    <w:rsid w:val="00E82881"/>
    <w:rsid w:val="00E828C2"/>
    <w:rsid w:val="00E82DFB"/>
    <w:rsid w:val="00E8313D"/>
    <w:rsid w:val="00E83162"/>
    <w:rsid w:val="00E832B8"/>
    <w:rsid w:val="00E839F0"/>
    <w:rsid w:val="00E83A0F"/>
    <w:rsid w:val="00E83ABA"/>
    <w:rsid w:val="00E83C88"/>
    <w:rsid w:val="00E83E0C"/>
    <w:rsid w:val="00E841CB"/>
    <w:rsid w:val="00E843D6"/>
    <w:rsid w:val="00E84B43"/>
    <w:rsid w:val="00E85219"/>
    <w:rsid w:val="00E85230"/>
    <w:rsid w:val="00E85265"/>
    <w:rsid w:val="00E852B0"/>
    <w:rsid w:val="00E85388"/>
    <w:rsid w:val="00E8548F"/>
    <w:rsid w:val="00E8576D"/>
    <w:rsid w:val="00E85C17"/>
    <w:rsid w:val="00E85CD1"/>
    <w:rsid w:val="00E85E4D"/>
    <w:rsid w:val="00E85F71"/>
    <w:rsid w:val="00E86245"/>
    <w:rsid w:val="00E8628E"/>
    <w:rsid w:val="00E86604"/>
    <w:rsid w:val="00E86D07"/>
    <w:rsid w:val="00E86FC5"/>
    <w:rsid w:val="00E872C9"/>
    <w:rsid w:val="00E874AF"/>
    <w:rsid w:val="00E87774"/>
    <w:rsid w:val="00E877B1"/>
    <w:rsid w:val="00E8795B"/>
    <w:rsid w:val="00E87BAF"/>
    <w:rsid w:val="00E87C9A"/>
    <w:rsid w:val="00E87F22"/>
    <w:rsid w:val="00E87F83"/>
    <w:rsid w:val="00E9006A"/>
    <w:rsid w:val="00E90236"/>
    <w:rsid w:val="00E9033F"/>
    <w:rsid w:val="00E9049F"/>
    <w:rsid w:val="00E907E7"/>
    <w:rsid w:val="00E9096D"/>
    <w:rsid w:val="00E90B7C"/>
    <w:rsid w:val="00E90E8D"/>
    <w:rsid w:val="00E90F0F"/>
    <w:rsid w:val="00E9102D"/>
    <w:rsid w:val="00E91356"/>
    <w:rsid w:val="00E9136E"/>
    <w:rsid w:val="00E914A9"/>
    <w:rsid w:val="00E914F5"/>
    <w:rsid w:val="00E91751"/>
    <w:rsid w:val="00E9175C"/>
    <w:rsid w:val="00E919BC"/>
    <w:rsid w:val="00E91A8D"/>
    <w:rsid w:val="00E91B3F"/>
    <w:rsid w:val="00E91E23"/>
    <w:rsid w:val="00E91EAB"/>
    <w:rsid w:val="00E92168"/>
    <w:rsid w:val="00E921D5"/>
    <w:rsid w:val="00E92AB4"/>
    <w:rsid w:val="00E9340C"/>
    <w:rsid w:val="00E93B59"/>
    <w:rsid w:val="00E93B87"/>
    <w:rsid w:val="00E93CC6"/>
    <w:rsid w:val="00E93FA0"/>
    <w:rsid w:val="00E944AD"/>
    <w:rsid w:val="00E94958"/>
    <w:rsid w:val="00E94C9F"/>
    <w:rsid w:val="00E94DE4"/>
    <w:rsid w:val="00E94E96"/>
    <w:rsid w:val="00E94E9F"/>
    <w:rsid w:val="00E94F47"/>
    <w:rsid w:val="00E94F6F"/>
    <w:rsid w:val="00E94F94"/>
    <w:rsid w:val="00E95275"/>
    <w:rsid w:val="00E95381"/>
    <w:rsid w:val="00E9585C"/>
    <w:rsid w:val="00E95865"/>
    <w:rsid w:val="00E95AA8"/>
    <w:rsid w:val="00E95ED1"/>
    <w:rsid w:val="00E95FB5"/>
    <w:rsid w:val="00E9636B"/>
    <w:rsid w:val="00E96A41"/>
    <w:rsid w:val="00E96BBE"/>
    <w:rsid w:val="00E96BFA"/>
    <w:rsid w:val="00E96DA5"/>
    <w:rsid w:val="00E96E12"/>
    <w:rsid w:val="00E9721D"/>
    <w:rsid w:val="00E977C0"/>
    <w:rsid w:val="00E977CC"/>
    <w:rsid w:val="00E97A17"/>
    <w:rsid w:val="00E97B83"/>
    <w:rsid w:val="00E97B97"/>
    <w:rsid w:val="00E97C78"/>
    <w:rsid w:val="00E97D1A"/>
    <w:rsid w:val="00EA0033"/>
    <w:rsid w:val="00EA01A2"/>
    <w:rsid w:val="00EA03B8"/>
    <w:rsid w:val="00EA0466"/>
    <w:rsid w:val="00EA04AE"/>
    <w:rsid w:val="00EA06DF"/>
    <w:rsid w:val="00EA0808"/>
    <w:rsid w:val="00EA0C19"/>
    <w:rsid w:val="00EA0E3C"/>
    <w:rsid w:val="00EA12CD"/>
    <w:rsid w:val="00EA12D2"/>
    <w:rsid w:val="00EA136E"/>
    <w:rsid w:val="00EA13E3"/>
    <w:rsid w:val="00EA148A"/>
    <w:rsid w:val="00EA14DD"/>
    <w:rsid w:val="00EA1AA9"/>
    <w:rsid w:val="00EA1B42"/>
    <w:rsid w:val="00EA1CE8"/>
    <w:rsid w:val="00EA1D21"/>
    <w:rsid w:val="00EA2015"/>
    <w:rsid w:val="00EA2086"/>
    <w:rsid w:val="00EA2531"/>
    <w:rsid w:val="00EA2786"/>
    <w:rsid w:val="00EA2B47"/>
    <w:rsid w:val="00EA2B7C"/>
    <w:rsid w:val="00EA2C30"/>
    <w:rsid w:val="00EA308B"/>
    <w:rsid w:val="00EA3206"/>
    <w:rsid w:val="00EA3333"/>
    <w:rsid w:val="00EA3508"/>
    <w:rsid w:val="00EA3C4B"/>
    <w:rsid w:val="00EA3CC1"/>
    <w:rsid w:val="00EA3CE2"/>
    <w:rsid w:val="00EA4063"/>
    <w:rsid w:val="00EA40DA"/>
    <w:rsid w:val="00EA415E"/>
    <w:rsid w:val="00EA4739"/>
    <w:rsid w:val="00EA4C97"/>
    <w:rsid w:val="00EA4CA3"/>
    <w:rsid w:val="00EA5138"/>
    <w:rsid w:val="00EA5582"/>
    <w:rsid w:val="00EA5917"/>
    <w:rsid w:val="00EA5BD6"/>
    <w:rsid w:val="00EA5C85"/>
    <w:rsid w:val="00EA6002"/>
    <w:rsid w:val="00EA607C"/>
    <w:rsid w:val="00EA6A44"/>
    <w:rsid w:val="00EA6AF7"/>
    <w:rsid w:val="00EA6BF5"/>
    <w:rsid w:val="00EA6EF8"/>
    <w:rsid w:val="00EA6F28"/>
    <w:rsid w:val="00EA6FF4"/>
    <w:rsid w:val="00EA7257"/>
    <w:rsid w:val="00EA7615"/>
    <w:rsid w:val="00EA764D"/>
    <w:rsid w:val="00EA7A49"/>
    <w:rsid w:val="00EA7D1E"/>
    <w:rsid w:val="00EA7EB2"/>
    <w:rsid w:val="00EA7F65"/>
    <w:rsid w:val="00EB0114"/>
    <w:rsid w:val="00EB01A4"/>
    <w:rsid w:val="00EB0226"/>
    <w:rsid w:val="00EB04D7"/>
    <w:rsid w:val="00EB052E"/>
    <w:rsid w:val="00EB0AEC"/>
    <w:rsid w:val="00EB0B0E"/>
    <w:rsid w:val="00EB0C0E"/>
    <w:rsid w:val="00EB0E11"/>
    <w:rsid w:val="00EB0F6E"/>
    <w:rsid w:val="00EB0FAA"/>
    <w:rsid w:val="00EB10E3"/>
    <w:rsid w:val="00EB128E"/>
    <w:rsid w:val="00EB1332"/>
    <w:rsid w:val="00EB139D"/>
    <w:rsid w:val="00EB15BD"/>
    <w:rsid w:val="00EB18E4"/>
    <w:rsid w:val="00EB1998"/>
    <w:rsid w:val="00EB1A0E"/>
    <w:rsid w:val="00EB1ABE"/>
    <w:rsid w:val="00EB1C05"/>
    <w:rsid w:val="00EB1D53"/>
    <w:rsid w:val="00EB1DE9"/>
    <w:rsid w:val="00EB1EF8"/>
    <w:rsid w:val="00EB1F28"/>
    <w:rsid w:val="00EB2101"/>
    <w:rsid w:val="00EB2418"/>
    <w:rsid w:val="00EB2B53"/>
    <w:rsid w:val="00EB2B7F"/>
    <w:rsid w:val="00EB2CDB"/>
    <w:rsid w:val="00EB3213"/>
    <w:rsid w:val="00EB363D"/>
    <w:rsid w:val="00EB3B10"/>
    <w:rsid w:val="00EB3B1A"/>
    <w:rsid w:val="00EB3E2D"/>
    <w:rsid w:val="00EB40CD"/>
    <w:rsid w:val="00EB40F3"/>
    <w:rsid w:val="00EB4345"/>
    <w:rsid w:val="00EB435E"/>
    <w:rsid w:val="00EB45AB"/>
    <w:rsid w:val="00EB49A4"/>
    <w:rsid w:val="00EB49D8"/>
    <w:rsid w:val="00EB4AEC"/>
    <w:rsid w:val="00EB4D31"/>
    <w:rsid w:val="00EB5355"/>
    <w:rsid w:val="00EB5839"/>
    <w:rsid w:val="00EB59BB"/>
    <w:rsid w:val="00EB5F62"/>
    <w:rsid w:val="00EB6759"/>
    <w:rsid w:val="00EB6E5B"/>
    <w:rsid w:val="00EB6EF7"/>
    <w:rsid w:val="00EB6FDE"/>
    <w:rsid w:val="00EB70E9"/>
    <w:rsid w:val="00EB7141"/>
    <w:rsid w:val="00EB7447"/>
    <w:rsid w:val="00EB772E"/>
    <w:rsid w:val="00EB7963"/>
    <w:rsid w:val="00EC066B"/>
    <w:rsid w:val="00EC075E"/>
    <w:rsid w:val="00EC0799"/>
    <w:rsid w:val="00EC07D4"/>
    <w:rsid w:val="00EC085D"/>
    <w:rsid w:val="00EC0A33"/>
    <w:rsid w:val="00EC0FD9"/>
    <w:rsid w:val="00EC11D2"/>
    <w:rsid w:val="00EC1393"/>
    <w:rsid w:val="00EC1673"/>
    <w:rsid w:val="00EC182E"/>
    <w:rsid w:val="00EC18A7"/>
    <w:rsid w:val="00EC1B00"/>
    <w:rsid w:val="00EC1BD7"/>
    <w:rsid w:val="00EC1DD3"/>
    <w:rsid w:val="00EC2311"/>
    <w:rsid w:val="00EC239C"/>
    <w:rsid w:val="00EC24A6"/>
    <w:rsid w:val="00EC255A"/>
    <w:rsid w:val="00EC2565"/>
    <w:rsid w:val="00EC2646"/>
    <w:rsid w:val="00EC2926"/>
    <w:rsid w:val="00EC33CE"/>
    <w:rsid w:val="00EC3900"/>
    <w:rsid w:val="00EC3B0E"/>
    <w:rsid w:val="00EC3DB7"/>
    <w:rsid w:val="00EC3F4C"/>
    <w:rsid w:val="00EC41C2"/>
    <w:rsid w:val="00EC42DF"/>
    <w:rsid w:val="00EC470E"/>
    <w:rsid w:val="00EC48F4"/>
    <w:rsid w:val="00EC4DA8"/>
    <w:rsid w:val="00EC4ED4"/>
    <w:rsid w:val="00EC4FF7"/>
    <w:rsid w:val="00EC50B0"/>
    <w:rsid w:val="00EC51B1"/>
    <w:rsid w:val="00EC53B3"/>
    <w:rsid w:val="00EC551F"/>
    <w:rsid w:val="00EC5710"/>
    <w:rsid w:val="00EC5A94"/>
    <w:rsid w:val="00EC5E6A"/>
    <w:rsid w:val="00EC6182"/>
    <w:rsid w:val="00EC6376"/>
    <w:rsid w:val="00EC66B3"/>
    <w:rsid w:val="00EC6722"/>
    <w:rsid w:val="00EC6C42"/>
    <w:rsid w:val="00EC6C67"/>
    <w:rsid w:val="00EC70B8"/>
    <w:rsid w:val="00EC7391"/>
    <w:rsid w:val="00EC74A1"/>
    <w:rsid w:val="00EC7717"/>
    <w:rsid w:val="00EC7EA2"/>
    <w:rsid w:val="00ED016F"/>
    <w:rsid w:val="00ED01CE"/>
    <w:rsid w:val="00ED02BA"/>
    <w:rsid w:val="00ED03D4"/>
    <w:rsid w:val="00ED04F3"/>
    <w:rsid w:val="00ED06D4"/>
    <w:rsid w:val="00ED072E"/>
    <w:rsid w:val="00ED088B"/>
    <w:rsid w:val="00ED091F"/>
    <w:rsid w:val="00ED094A"/>
    <w:rsid w:val="00ED09CE"/>
    <w:rsid w:val="00ED0FF3"/>
    <w:rsid w:val="00ED16B1"/>
    <w:rsid w:val="00ED1B43"/>
    <w:rsid w:val="00ED1E35"/>
    <w:rsid w:val="00ED1FF1"/>
    <w:rsid w:val="00ED2213"/>
    <w:rsid w:val="00ED2295"/>
    <w:rsid w:val="00ED25A4"/>
    <w:rsid w:val="00ED25B9"/>
    <w:rsid w:val="00ED2B50"/>
    <w:rsid w:val="00ED2D35"/>
    <w:rsid w:val="00ED30E8"/>
    <w:rsid w:val="00ED34D9"/>
    <w:rsid w:val="00ED39F4"/>
    <w:rsid w:val="00ED3C90"/>
    <w:rsid w:val="00ED3DEB"/>
    <w:rsid w:val="00ED423F"/>
    <w:rsid w:val="00ED428C"/>
    <w:rsid w:val="00ED4396"/>
    <w:rsid w:val="00ED46B1"/>
    <w:rsid w:val="00ED4762"/>
    <w:rsid w:val="00ED4780"/>
    <w:rsid w:val="00ED4A24"/>
    <w:rsid w:val="00ED4C4B"/>
    <w:rsid w:val="00ED4CBC"/>
    <w:rsid w:val="00ED4E4F"/>
    <w:rsid w:val="00ED5185"/>
    <w:rsid w:val="00ED5356"/>
    <w:rsid w:val="00ED553D"/>
    <w:rsid w:val="00ED56D3"/>
    <w:rsid w:val="00ED5735"/>
    <w:rsid w:val="00ED5782"/>
    <w:rsid w:val="00ED58BC"/>
    <w:rsid w:val="00ED5E22"/>
    <w:rsid w:val="00ED60B7"/>
    <w:rsid w:val="00ED60E8"/>
    <w:rsid w:val="00ED644A"/>
    <w:rsid w:val="00ED6601"/>
    <w:rsid w:val="00ED6626"/>
    <w:rsid w:val="00ED691E"/>
    <w:rsid w:val="00ED6B4F"/>
    <w:rsid w:val="00ED6D9F"/>
    <w:rsid w:val="00ED7447"/>
    <w:rsid w:val="00ED7771"/>
    <w:rsid w:val="00ED7929"/>
    <w:rsid w:val="00ED7997"/>
    <w:rsid w:val="00ED7BE2"/>
    <w:rsid w:val="00ED7EAD"/>
    <w:rsid w:val="00EE000B"/>
    <w:rsid w:val="00EE000E"/>
    <w:rsid w:val="00EE002B"/>
    <w:rsid w:val="00EE02CA"/>
    <w:rsid w:val="00EE0323"/>
    <w:rsid w:val="00EE0492"/>
    <w:rsid w:val="00EE060E"/>
    <w:rsid w:val="00EE0ADC"/>
    <w:rsid w:val="00EE0B9C"/>
    <w:rsid w:val="00EE0CE5"/>
    <w:rsid w:val="00EE14E4"/>
    <w:rsid w:val="00EE1696"/>
    <w:rsid w:val="00EE1836"/>
    <w:rsid w:val="00EE1B5E"/>
    <w:rsid w:val="00EE1CF4"/>
    <w:rsid w:val="00EE1EE1"/>
    <w:rsid w:val="00EE2679"/>
    <w:rsid w:val="00EE2978"/>
    <w:rsid w:val="00EE29F3"/>
    <w:rsid w:val="00EE31EA"/>
    <w:rsid w:val="00EE3614"/>
    <w:rsid w:val="00EE37AD"/>
    <w:rsid w:val="00EE3827"/>
    <w:rsid w:val="00EE390D"/>
    <w:rsid w:val="00EE3917"/>
    <w:rsid w:val="00EE3A0B"/>
    <w:rsid w:val="00EE3C2E"/>
    <w:rsid w:val="00EE3D5F"/>
    <w:rsid w:val="00EE3D86"/>
    <w:rsid w:val="00EE3DF6"/>
    <w:rsid w:val="00EE4019"/>
    <w:rsid w:val="00EE41B7"/>
    <w:rsid w:val="00EE4ACC"/>
    <w:rsid w:val="00EE50CC"/>
    <w:rsid w:val="00EE5173"/>
    <w:rsid w:val="00EE557F"/>
    <w:rsid w:val="00EE568C"/>
    <w:rsid w:val="00EE5F21"/>
    <w:rsid w:val="00EE6015"/>
    <w:rsid w:val="00EE60D6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86A"/>
    <w:rsid w:val="00EE793C"/>
    <w:rsid w:val="00EE7C3B"/>
    <w:rsid w:val="00EE7CEC"/>
    <w:rsid w:val="00EE7E88"/>
    <w:rsid w:val="00EE7FB5"/>
    <w:rsid w:val="00EF0417"/>
    <w:rsid w:val="00EF09CD"/>
    <w:rsid w:val="00EF0CCF"/>
    <w:rsid w:val="00EF0D61"/>
    <w:rsid w:val="00EF1319"/>
    <w:rsid w:val="00EF1336"/>
    <w:rsid w:val="00EF1383"/>
    <w:rsid w:val="00EF13CD"/>
    <w:rsid w:val="00EF145D"/>
    <w:rsid w:val="00EF14D5"/>
    <w:rsid w:val="00EF1501"/>
    <w:rsid w:val="00EF1EBB"/>
    <w:rsid w:val="00EF1F36"/>
    <w:rsid w:val="00EF213D"/>
    <w:rsid w:val="00EF22FE"/>
    <w:rsid w:val="00EF2335"/>
    <w:rsid w:val="00EF26D3"/>
    <w:rsid w:val="00EF2895"/>
    <w:rsid w:val="00EF293F"/>
    <w:rsid w:val="00EF2B4D"/>
    <w:rsid w:val="00EF2BDF"/>
    <w:rsid w:val="00EF2DBC"/>
    <w:rsid w:val="00EF2F18"/>
    <w:rsid w:val="00EF2F56"/>
    <w:rsid w:val="00EF3162"/>
    <w:rsid w:val="00EF327A"/>
    <w:rsid w:val="00EF33BC"/>
    <w:rsid w:val="00EF34B6"/>
    <w:rsid w:val="00EF3516"/>
    <w:rsid w:val="00EF3545"/>
    <w:rsid w:val="00EF36AD"/>
    <w:rsid w:val="00EF37E6"/>
    <w:rsid w:val="00EF394D"/>
    <w:rsid w:val="00EF3A7D"/>
    <w:rsid w:val="00EF3ADF"/>
    <w:rsid w:val="00EF3B09"/>
    <w:rsid w:val="00EF3B39"/>
    <w:rsid w:val="00EF3D1E"/>
    <w:rsid w:val="00EF422C"/>
    <w:rsid w:val="00EF45A2"/>
    <w:rsid w:val="00EF45B4"/>
    <w:rsid w:val="00EF4868"/>
    <w:rsid w:val="00EF48CF"/>
    <w:rsid w:val="00EF4A3B"/>
    <w:rsid w:val="00EF4A5C"/>
    <w:rsid w:val="00EF4AEE"/>
    <w:rsid w:val="00EF4B2C"/>
    <w:rsid w:val="00EF4F8A"/>
    <w:rsid w:val="00EF5242"/>
    <w:rsid w:val="00EF5366"/>
    <w:rsid w:val="00EF53C4"/>
    <w:rsid w:val="00EF53DE"/>
    <w:rsid w:val="00EF53FB"/>
    <w:rsid w:val="00EF541B"/>
    <w:rsid w:val="00EF5B4E"/>
    <w:rsid w:val="00EF5C08"/>
    <w:rsid w:val="00EF604F"/>
    <w:rsid w:val="00EF608E"/>
    <w:rsid w:val="00EF64C5"/>
    <w:rsid w:val="00EF64ED"/>
    <w:rsid w:val="00EF6514"/>
    <w:rsid w:val="00EF6534"/>
    <w:rsid w:val="00EF691E"/>
    <w:rsid w:val="00EF6A72"/>
    <w:rsid w:val="00EF6C49"/>
    <w:rsid w:val="00EF6C62"/>
    <w:rsid w:val="00EF746E"/>
    <w:rsid w:val="00EF75A6"/>
    <w:rsid w:val="00EF77BC"/>
    <w:rsid w:val="00EF7B5A"/>
    <w:rsid w:val="00EF7EFA"/>
    <w:rsid w:val="00EF7F5B"/>
    <w:rsid w:val="00EF7F5D"/>
    <w:rsid w:val="00EF7FD2"/>
    <w:rsid w:val="00F00040"/>
    <w:rsid w:val="00F000E7"/>
    <w:rsid w:val="00F0050F"/>
    <w:rsid w:val="00F0087F"/>
    <w:rsid w:val="00F00D03"/>
    <w:rsid w:val="00F00D8B"/>
    <w:rsid w:val="00F00DB8"/>
    <w:rsid w:val="00F0117D"/>
    <w:rsid w:val="00F01208"/>
    <w:rsid w:val="00F01452"/>
    <w:rsid w:val="00F0156F"/>
    <w:rsid w:val="00F01850"/>
    <w:rsid w:val="00F01B02"/>
    <w:rsid w:val="00F01DAB"/>
    <w:rsid w:val="00F01E18"/>
    <w:rsid w:val="00F02298"/>
    <w:rsid w:val="00F022F6"/>
    <w:rsid w:val="00F02323"/>
    <w:rsid w:val="00F02597"/>
    <w:rsid w:val="00F0291B"/>
    <w:rsid w:val="00F02AEC"/>
    <w:rsid w:val="00F03537"/>
    <w:rsid w:val="00F03798"/>
    <w:rsid w:val="00F037A2"/>
    <w:rsid w:val="00F038CC"/>
    <w:rsid w:val="00F038D2"/>
    <w:rsid w:val="00F039DE"/>
    <w:rsid w:val="00F03BAB"/>
    <w:rsid w:val="00F03C83"/>
    <w:rsid w:val="00F03F28"/>
    <w:rsid w:val="00F04137"/>
    <w:rsid w:val="00F041B2"/>
    <w:rsid w:val="00F046D3"/>
    <w:rsid w:val="00F0489F"/>
    <w:rsid w:val="00F04DA3"/>
    <w:rsid w:val="00F04E90"/>
    <w:rsid w:val="00F05052"/>
    <w:rsid w:val="00F050C8"/>
    <w:rsid w:val="00F0600E"/>
    <w:rsid w:val="00F060D8"/>
    <w:rsid w:val="00F065FD"/>
    <w:rsid w:val="00F066B0"/>
    <w:rsid w:val="00F06AE8"/>
    <w:rsid w:val="00F06D8E"/>
    <w:rsid w:val="00F0768C"/>
    <w:rsid w:val="00F077D5"/>
    <w:rsid w:val="00F07F7C"/>
    <w:rsid w:val="00F10070"/>
    <w:rsid w:val="00F102E8"/>
    <w:rsid w:val="00F1069C"/>
    <w:rsid w:val="00F106D6"/>
    <w:rsid w:val="00F106EC"/>
    <w:rsid w:val="00F108FF"/>
    <w:rsid w:val="00F10B2B"/>
    <w:rsid w:val="00F10E3D"/>
    <w:rsid w:val="00F11105"/>
    <w:rsid w:val="00F11239"/>
    <w:rsid w:val="00F11620"/>
    <w:rsid w:val="00F11C78"/>
    <w:rsid w:val="00F11E92"/>
    <w:rsid w:val="00F11EB0"/>
    <w:rsid w:val="00F126B0"/>
    <w:rsid w:val="00F12A44"/>
    <w:rsid w:val="00F12B81"/>
    <w:rsid w:val="00F12EEF"/>
    <w:rsid w:val="00F130F4"/>
    <w:rsid w:val="00F1328A"/>
    <w:rsid w:val="00F1351D"/>
    <w:rsid w:val="00F135D5"/>
    <w:rsid w:val="00F1365E"/>
    <w:rsid w:val="00F13832"/>
    <w:rsid w:val="00F138F7"/>
    <w:rsid w:val="00F13975"/>
    <w:rsid w:val="00F13B95"/>
    <w:rsid w:val="00F13D25"/>
    <w:rsid w:val="00F13EEB"/>
    <w:rsid w:val="00F13F8C"/>
    <w:rsid w:val="00F1431A"/>
    <w:rsid w:val="00F144F0"/>
    <w:rsid w:val="00F1456B"/>
    <w:rsid w:val="00F148DD"/>
    <w:rsid w:val="00F14975"/>
    <w:rsid w:val="00F14B59"/>
    <w:rsid w:val="00F14F5C"/>
    <w:rsid w:val="00F14FBF"/>
    <w:rsid w:val="00F14FC7"/>
    <w:rsid w:val="00F150D7"/>
    <w:rsid w:val="00F15169"/>
    <w:rsid w:val="00F151B1"/>
    <w:rsid w:val="00F153FC"/>
    <w:rsid w:val="00F15483"/>
    <w:rsid w:val="00F15874"/>
    <w:rsid w:val="00F15A18"/>
    <w:rsid w:val="00F15D08"/>
    <w:rsid w:val="00F15E61"/>
    <w:rsid w:val="00F16728"/>
    <w:rsid w:val="00F169ED"/>
    <w:rsid w:val="00F16A31"/>
    <w:rsid w:val="00F16C8D"/>
    <w:rsid w:val="00F16EE7"/>
    <w:rsid w:val="00F17198"/>
    <w:rsid w:val="00F17321"/>
    <w:rsid w:val="00F17828"/>
    <w:rsid w:val="00F17ABF"/>
    <w:rsid w:val="00F17D0D"/>
    <w:rsid w:val="00F17D73"/>
    <w:rsid w:val="00F17EAD"/>
    <w:rsid w:val="00F20135"/>
    <w:rsid w:val="00F201BF"/>
    <w:rsid w:val="00F2030E"/>
    <w:rsid w:val="00F20D6F"/>
    <w:rsid w:val="00F20E99"/>
    <w:rsid w:val="00F20EFF"/>
    <w:rsid w:val="00F21B2F"/>
    <w:rsid w:val="00F21D3C"/>
    <w:rsid w:val="00F21E7E"/>
    <w:rsid w:val="00F21F9E"/>
    <w:rsid w:val="00F22058"/>
    <w:rsid w:val="00F22122"/>
    <w:rsid w:val="00F2215F"/>
    <w:rsid w:val="00F226B3"/>
    <w:rsid w:val="00F228E0"/>
    <w:rsid w:val="00F22BE1"/>
    <w:rsid w:val="00F22EB2"/>
    <w:rsid w:val="00F23736"/>
    <w:rsid w:val="00F23ABE"/>
    <w:rsid w:val="00F23ADE"/>
    <w:rsid w:val="00F23B6A"/>
    <w:rsid w:val="00F23F6C"/>
    <w:rsid w:val="00F23FA0"/>
    <w:rsid w:val="00F24008"/>
    <w:rsid w:val="00F241C4"/>
    <w:rsid w:val="00F242E4"/>
    <w:rsid w:val="00F245C4"/>
    <w:rsid w:val="00F248C2"/>
    <w:rsid w:val="00F24A08"/>
    <w:rsid w:val="00F24BEE"/>
    <w:rsid w:val="00F24C3F"/>
    <w:rsid w:val="00F25156"/>
    <w:rsid w:val="00F25301"/>
    <w:rsid w:val="00F25720"/>
    <w:rsid w:val="00F25842"/>
    <w:rsid w:val="00F258F2"/>
    <w:rsid w:val="00F25AD5"/>
    <w:rsid w:val="00F25EF1"/>
    <w:rsid w:val="00F25F7C"/>
    <w:rsid w:val="00F25FB1"/>
    <w:rsid w:val="00F26103"/>
    <w:rsid w:val="00F2654B"/>
    <w:rsid w:val="00F26AEB"/>
    <w:rsid w:val="00F26CBA"/>
    <w:rsid w:val="00F26F47"/>
    <w:rsid w:val="00F26FBC"/>
    <w:rsid w:val="00F271C7"/>
    <w:rsid w:val="00F2738D"/>
    <w:rsid w:val="00F2755B"/>
    <w:rsid w:val="00F27745"/>
    <w:rsid w:val="00F27762"/>
    <w:rsid w:val="00F27CC5"/>
    <w:rsid w:val="00F27DDE"/>
    <w:rsid w:val="00F30CFF"/>
    <w:rsid w:val="00F30D7D"/>
    <w:rsid w:val="00F30F1D"/>
    <w:rsid w:val="00F30F5F"/>
    <w:rsid w:val="00F310B9"/>
    <w:rsid w:val="00F31333"/>
    <w:rsid w:val="00F3154F"/>
    <w:rsid w:val="00F319A0"/>
    <w:rsid w:val="00F319A2"/>
    <w:rsid w:val="00F31C2D"/>
    <w:rsid w:val="00F31C7D"/>
    <w:rsid w:val="00F3219B"/>
    <w:rsid w:val="00F321DE"/>
    <w:rsid w:val="00F32342"/>
    <w:rsid w:val="00F323DB"/>
    <w:rsid w:val="00F32401"/>
    <w:rsid w:val="00F3263C"/>
    <w:rsid w:val="00F32977"/>
    <w:rsid w:val="00F32B2A"/>
    <w:rsid w:val="00F32CB4"/>
    <w:rsid w:val="00F32CB5"/>
    <w:rsid w:val="00F32FE3"/>
    <w:rsid w:val="00F3304B"/>
    <w:rsid w:val="00F33B41"/>
    <w:rsid w:val="00F33D2C"/>
    <w:rsid w:val="00F33F06"/>
    <w:rsid w:val="00F33F13"/>
    <w:rsid w:val="00F33F4A"/>
    <w:rsid w:val="00F341D6"/>
    <w:rsid w:val="00F347BE"/>
    <w:rsid w:val="00F34875"/>
    <w:rsid w:val="00F348DF"/>
    <w:rsid w:val="00F34C49"/>
    <w:rsid w:val="00F34E30"/>
    <w:rsid w:val="00F34ECD"/>
    <w:rsid w:val="00F350D7"/>
    <w:rsid w:val="00F350E4"/>
    <w:rsid w:val="00F357A5"/>
    <w:rsid w:val="00F357A9"/>
    <w:rsid w:val="00F35F4E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D3F"/>
    <w:rsid w:val="00F40039"/>
    <w:rsid w:val="00F4006F"/>
    <w:rsid w:val="00F40222"/>
    <w:rsid w:val="00F40264"/>
    <w:rsid w:val="00F402E8"/>
    <w:rsid w:val="00F405A8"/>
    <w:rsid w:val="00F40646"/>
    <w:rsid w:val="00F40650"/>
    <w:rsid w:val="00F409F3"/>
    <w:rsid w:val="00F40A36"/>
    <w:rsid w:val="00F40AE9"/>
    <w:rsid w:val="00F40C61"/>
    <w:rsid w:val="00F40CB6"/>
    <w:rsid w:val="00F4109E"/>
    <w:rsid w:val="00F415BD"/>
    <w:rsid w:val="00F4176E"/>
    <w:rsid w:val="00F418D5"/>
    <w:rsid w:val="00F41CC7"/>
    <w:rsid w:val="00F4204C"/>
    <w:rsid w:val="00F42116"/>
    <w:rsid w:val="00F42131"/>
    <w:rsid w:val="00F4241B"/>
    <w:rsid w:val="00F42642"/>
    <w:rsid w:val="00F42B2A"/>
    <w:rsid w:val="00F42BEA"/>
    <w:rsid w:val="00F42E39"/>
    <w:rsid w:val="00F43157"/>
    <w:rsid w:val="00F43513"/>
    <w:rsid w:val="00F435D3"/>
    <w:rsid w:val="00F43737"/>
    <w:rsid w:val="00F43C0C"/>
    <w:rsid w:val="00F43C2E"/>
    <w:rsid w:val="00F44024"/>
    <w:rsid w:val="00F443CE"/>
    <w:rsid w:val="00F44462"/>
    <w:rsid w:val="00F4451A"/>
    <w:rsid w:val="00F44806"/>
    <w:rsid w:val="00F4528C"/>
    <w:rsid w:val="00F45674"/>
    <w:rsid w:val="00F459D5"/>
    <w:rsid w:val="00F45BBB"/>
    <w:rsid w:val="00F45BFA"/>
    <w:rsid w:val="00F45D01"/>
    <w:rsid w:val="00F4600C"/>
    <w:rsid w:val="00F46289"/>
    <w:rsid w:val="00F4655F"/>
    <w:rsid w:val="00F46A3E"/>
    <w:rsid w:val="00F46AFF"/>
    <w:rsid w:val="00F46C5D"/>
    <w:rsid w:val="00F46D75"/>
    <w:rsid w:val="00F47203"/>
    <w:rsid w:val="00F475ED"/>
    <w:rsid w:val="00F47D05"/>
    <w:rsid w:val="00F50342"/>
    <w:rsid w:val="00F5048A"/>
    <w:rsid w:val="00F504A7"/>
    <w:rsid w:val="00F50A0C"/>
    <w:rsid w:val="00F51045"/>
    <w:rsid w:val="00F513B0"/>
    <w:rsid w:val="00F51786"/>
    <w:rsid w:val="00F51B1F"/>
    <w:rsid w:val="00F51B91"/>
    <w:rsid w:val="00F51EFD"/>
    <w:rsid w:val="00F52115"/>
    <w:rsid w:val="00F522E8"/>
    <w:rsid w:val="00F522F2"/>
    <w:rsid w:val="00F52676"/>
    <w:rsid w:val="00F534FF"/>
    <w:rsid w:val="00F5362F"/>
    <w:rsid w:val="00F539F3"/>
    <w:rsid w:val="00F53A59"/>
    <w:rsid w:val="00F53BB6"/>
    <w:rsid w:val="00F53EB5"/>
    <w:rsid w:val="00F5406B"/>
    <w:rsid w:val="00F541D4"/>
    <w:rsid w:val="00F5443A"/>
    <w:rsid w:val="00F545B4"/>
    <w:rsid w:val="00F546C1"/>
    <w:rsid w:val="00F54B8F"/>
    <w:rsid w:val="00F54E2D"/>
    <w:rsid w:val="00F54F5A"/>
    <w:rsid w:val="00F54F8F"/>
    <w:rsid w:val="00F552E5"/>
    <w:rsid w:val="00F557E0"/>
    <w:rsid w:val="00F55EB9"/>
    <w:rsid w:val="00F55EC2"/>
    <w:rsid w:val="00F55F4D"/>
    <w:rsid w:val="00F56548"/>
    <w:rsid w:val="00F567A1"/>
    <w:rsid w:val="00F56A4A"/>
    <w:rsid w:val="00F56DD1"/>
    <w:rsid w:val="00F56E3B"/>
    <w:rsid w:val="00F56E76"/>
    <w:rsid w:val="00F56E90"/>
    <w:rsid w:val="00F5746D"/>
    <w:rsid w:val="00F5752F"/>
    <w:rsid w:val="00F575EB"/>
    <w:rsid w:val="00F57870"/>
    <w:rsid w:val="00F57BC6"/>
    <w:rsid w:val="00F57BF5"/>
    <w:rsid w:val="00F60111"/>
    <w:rsid w:val="00F601A8"/>
    <w:rsid w:val="00F601DE"/>
    <w:rsid w:val="00F60327"/>
    <w:rsid w:val="00F6062A"/>
    <w:rsid w:val="00F6071C"/>
    <w:rsid w:val="00F608CE"/>
    <w:rsid w:val="00F60A98"/>
    <w:rsid w:val="00F60DB5"/>
    <w:rsid w:val="00F60F4B"/>
    <w:rsid w:val="00F613BB"/>
    <w:rsid w:val="00F6144E"/>
    <w:rsid w:val="00F6150E"/>
    <w:rsid w:val="00F61523"/>
    <w:rsid w:val="00F619B2"/>
    <w:rsid w:val="00F61A4A"/>
    <w:rsid w:val="00F61B67"/>
    <w:rsid w:val="00F61B74"/>
    <w:rsid w:val="00F61C2C"/>
    <w:rsid w:val="00F622DC"/>
    <w:rsid w:val="00F62313"/>
    <w:rsid w:val="00F62430"/>
    <w:rsid w:val="00F62469"/>
    <w:rsid w:val="00F625BB"/>
    <w:rsid w:val="00F625CE"/>
    <w:rsid w:val="00F626CE"/>
    <w:rsid w:val="00F627ED"/>
    <w:rsid w:val="00F62940"/>
    <w:rsid w:val="00F62B84"/>
    <w:rsid w:val="00F6333A"/>
    <w:rsid w:val="00F63497"/>
    <w:rsid w:val="00F63816"/>
    <w:rsid w:val="00F63889"/>
    <w:rsid w:val="00F63DF1"/>
    <w:rsid w:val="00F63E70"/>
    <w:rsid w:val="00F63EC5"/>
    <w:rsid w:val="00F64225"/>
    <w:rsid w:val="00F64566"/>
    <w:rsid w:val="00F646C2"/>
    <w:rsid w:val="00F64767"/>
    <w:rsid w:val="00F64AAA"/>
    <w:rsid w:val="00F65791"/>
    <w:rsid w:val="00F65846"/>
    <w:rsid w:val="00F65F4D"/>
    <w:rsid w:val="00F6634C"/>
    <w:rsid w:val="00F6646C"/>
    <w:rsid w:val="00F66709"/>
    <w:rsid w:val="00F66743"/>
    <w:rsid w:val="00F66745"/>
    <w:rsid w:val="00F66E6D"/>
    <w:rsid w:val="00F66EB6"/>
    <w:rsid w:val="00F66EEA"/>
    <w:rsid w:val="00F67145"/>
    <w:rsid w:val="00F672C0"/>
    <w:rsid w:val="00F672DF"/>
    <w:rsid w:val="00F6738B"/>
    <w:rsid w:val="00F67568"/>
    <w:rsid w:val="00F677FE"/>
    <w:rsid w:val="00F6786F"/>
    <w:rsid w:val="00F67954"/>
    <w:rsid w:val="00F67A9A"/>
    <w:rsid w:val="00F67AF9"/>
    <w:rsid w:val="00F67B54"/>
    <w:rsid w:val="00F67CE7"/>
    <w:rsid w:val="00F70000"/>
    <w:rsid w:val="00F7089F"/>
    <w:rsid w:val="00F70B3E"/>
    <w:rsid w:val="00F70E10"/>
    <w:rsid w:val="00F70F24"/>
    <w:rsid w:val="00F712FC"/>
    <w:rsid w:val="00F71393"/>
    <w:rsid w:val="00F713F8"/>
    <w:rsid w:val="00F71899"/>
    <w:rsid w:val="00F71A32"/>
    <w:rsid w:val="00F71B55"/>
    <w:rsid w:val="00F71D9C"/>
    <w:rsid w:val="00F725AC"/>
    <w:rsid w:val="00F725C0"/>
    <w:rsid w:val="00F7260B"/>
    <w:rsid w:val="00F726BE"/>
    <w:rsid w:val="00F72A20"/>
    <w:rsid w:val="00F73413"/>
    <w:rsid w:val="00F736AB"/>
    <w:rsid w:val="00F736E2"/>
    <w:rsid w:val="00F7374F"/>
    <w:rsid w:val="00F73763"/>
    <w:rsid w:val="00F73A77"/>
    <w:rsid w:val="00F73AF3"/>
    <w:rsid w:val="00F73D97"/>
    <w:rsid w:val="00F73DA4"/>
    <w:rsid w:val="00F73EB0"/>
    <w:rsid w:val="00F73F77"/>
    <w:rsid w:val="00F74058"/>
    <w:rsid w:val="00F740B5"/>
    <w:rsid w:val="00F7424B"/>
    <w:rsid w:val="00F7429B"/>
    <w:rsid w:val="00F74550"/>
    <w:rsid w:val="00F74659"/>
    <w:rsid w:val="00F74901"/>
    <w:rsid w:val="00F74A79"/>
    <w:rsid w:val="00F74C85"/>
    <w:rsid w:val="00F74EF0"/>
    <w:rsid w:val="00F74FCB"/>
    <w:rsid w:val="00F75626"/>
    <w:rsid w:val="00F7580C"/>
    <w:rsid w:val="00F759CF"/>
    <w:rsid w:val="00F759FF"/>
    <w:rsid w:val="00F75A28"/>
    <w:rsid w:val="00F7615B"/>
    <w:rsid w:val="00F76510"/>
    <w:rsid w:val="00F76675"/>
    <w:rsid w:val="00F7689D"/>
    <w:rsid w:val="00F76BF2"/>
    <w:rsid w:val="00F76D77"/>
    <w:rsid w:val="00F7769E"/>
    <w:rsid w:val="00F77FC1"/>
    <w:rsid w:val="00F77FF1"/>
    <w:rsid w:val="00F8039D"/>
    <w:rsid w:val="00F80541"/>
    <w:rsid w:val="00F80D90"/>
    <w:rsid w:val="00F810AB"/>
    <w:rsid w:val="00F812C6"/>
    <w:rsid w:val="00F81B1A"/>
    <w:rsid w:val="00F81E58"/>
    <w:rsid w:val="00F81F4D"/>
    <w:rsid w:val="00F822C0"/>
    <w:rsid w:val="00F82ABC"/>
    <w:rsid w:val="00F82ADF"/>
    <w:rsid w:val="00F82AF8"/>
    <w:rsid w:val="00F833C9"/>
    <w:rsid w:val="00F838AC"/>
    <w:rsid w:val="00F83CD4"/>
    <w:rsid w:val="00F84169"/>
    <w:rsid w:val="00F8456F"/>
    <w:rsid w:val="00F8489B"/>
    <w:rsid w:val="00F85024"/>
    <w:rsid w:val="00F8522B"/>
    <w:rsid w:val="00F85310"/>
    <w:rsid w:val="00F85481"/>
    <w:rsid w:val="00F85952"/>
    <w:rsid w:val="00F85F82"/>
    <w:rsid w:val="00F86182"/>
    <w:rsid w:val="00F86503"/>
    <w:rsid w:val="00F8661E"/>
    <w:rsid w:val="00F86792"/>
    <w:rsid w:val="00F86876"/>
    <w:rsid w:val="00F868A7"/>
    <w:rsid w:val="00F868FD"/>
    <w:rsid w:val="00F86965"/>
    <w:rsid w:val="00F86B54"/>
    <w:rsid w:val="00F86DEC"/>
    <w:rsid w:val="00F8706D"/>
    <w:rsid w:val="00F872E1"/>
    <w:rsid w:val="00F87A5D"/>
    <w:rsid w:val="00F87CEC"/>
    <w:rsid w:val="00F87CFE"/>
    <w:rsid w:val="00F87D4F"/>
    <w:rsid w:val="00F87EDD"/>
    <w:rsid w:val="00F87F98"/>
    <w:rsid w:val="00F900CA"/>
    <w:rsid w:val="00F905E4"/>
    <w:rsid w:val="00F90A9B"/>
    <w:rsid w:val="00F90AEB"/>
    <w:rsid w:val="00F911A9"/>
    <w:rsid w:val="00F9124F"/>
    <w:rsid w:val="00F9143B"/>
    <w:rsid w:val="00F91455"/>
    <w:rsid w:val="00F917C4"/>
    <w:rsid w:val="00F91947"/>
    <w:rsid w:val="00F919D8"/>
    <w:rsid w:val="00F92109"/>
    <w:rsid w:val="00F922E4"/>
    <w:rsid w:val="00F9275A"/>
    <w:rsid w:val="00F92801"/>
    <w:rsid w:val="00F929FA"/>
    <w:rsid w:val="00F92DA5"/>
    <w:rsid w:val="00F92F28"/>
    <w:rsid w:val="00F93070"/>
    <w:rsid w:val="00F930F5"/>
    <w:rsid w:val="00F93651"/>
    <w:rsid w:val="00F938CA"/>
    <w:rsid w:val="00F93A45"/>
    <w:rsid w:val="00F93BFC"/>
    <w:rsid w:val="00F93C2D"/>
    <w:rsid w:val="00F94078"/>
    <w:rsid w:val="00F940C9"/>
    <w:rsid w:val="00F94282"/>
    <w:rsid w:val="00F943E6"/>
    <w:rsid w:val="00F945B8"/>
    <w:rsid w:val="00F949AB"/>
    <w:rsid w:val="00F94A00"/>
    <w:rsid w:val="00F94C50"/>
    <w:rsid w:val="00F94CCC"/>
    <w:rsid w:val="00F94D9A"/>
    <w:rsid w:val="00F94DBF"/>
    <w:rsid w:val="00F9554B"/>
    <w:rsid w:val="00F955A8"/>
    <w:rsid w:val="00F955FC"/>
    <w:rsid w:val="00F956FC"/>
    <w:rsid w:val="00F96086"/>
    <w:rsid w:val="00F961CD"/>
    <w:rsid w:val="00F9620C"/>
    <w:rsid w:val="00F96951"/>
    <w:rsid w:val="00F96FAC"/>
    <w:rsid w:val="00F9716C"/>
    <w:rsid w:val="00F97965"/>
    <w:rsid w:val="00F97973"/>
    <w:rsid w:val="00F97C00"/>
    <w:rsid w:val="00FA00F1"/>
    <w:rsid w:val="00FA026B"/>
    <w:rsid w:val="00FA04BC"/>
    <w:rsid w:val="00FA05AA"/>
    <w:rsid w:val="00FA0738"/>
    <w:rsid w:val="00FA0A6C"/>
    <w:rsid w:val="00FA0BB6"/>
    <w:rsid w:val="00FA0E91"/>
    <w:rsid w:val="00FA12D6"/>
    <w:rsid w:val="00FA14FF"/>
    <w:rsid w:val="00FA1762"/>
    <w:rsid w:val="00FA1868"/>
    <w:rsid w:val="00FA18A9"/>
    <w:rsid w:val="00FA1995"/>
    <w:rsid w:val="00FA19AD"/>
    <w:rsid w:val="00FA1C51"/>
    <w:rsid w:val="00FA2055"/>
    <w:rsid w:val="00FA2151"/>
    <w:rsid w:val="00FA21C4"/>
    <w:rsid w:val="00FA2569"/>
    <w:rsid w:val="00FA296D"/>
    <w:rsid w:val="00FA2BD9"/>
    <w:rsid w:val="00FA2C82"/>
    <w:rsid w:val="00FA3320"/>
    <w:rsid w:val="00FA37D7"/>
    <w:rsid w:val="00FA3806"/>
    <w:rsid w:val="00FA388E"/>
    <w:rsid w:val="00FA3BAC"/>
    <w:rsid w:val="00FA3F8C"/>
    <w:rsid w:val="00FA4436"/>
    <w:rsid w:val="00FA44BF"/>
    <w:rsid w:val="00FA44D9"/>
    <w:rsid w:val="00FA462C"/>
    <w:rsid w:val="00FA466D"/>
    <w:rsid w:val="00FA46B0"/>
    <w:rsid w:val="00FA488C"/>
    <w:rsid w:val="00FA4CEC"/>
    <w:rsid w:val="00FA4F1C"/>
    <w:rsid w:val="00FA4F49"/>
    <w:rsid w:val="00FA4F50"/>
    <w:rsid w:val="00FA580B"/>
    <w:rsid w:val="00FA5818"/>
    <w:rsid w:val="00FA58F9"/>
    <w:rsid w:val="00FA5B68"/>
    <w:rsid w:val="00FA5D4A"/>
    <w:rsid w:val="00FA5EF7"/>
    <w:rsid w:val="00FA6462"/>
    <w:rsid w:val="00FA66B2"/>
    <w:rsid w:val="00FA6774"/>
    <w:rsid w:val="00FA6880"/>
    <w:rsid w:val="00FA6C6C"/>
    <w:rsid w:val="00FA713F"/>
    <w:rsid w:val="00FA71FE"/>
    <w:rsid w:val="00FA73E1"/>
    <w:rsid w:val="00FA743F"/>
    <w:rsid w:val="00FA74D8"/>
    <w:rsid w:val="00FA77CB"/>
    <w:rsid w:val="00FA78B2"/>
    <w:rsid w:val="00FA7A36"/>
    <w:rsid w:val="00FA7C33"/>
    <w:rsid w:val="00FA7DEF"/>
    <w:rsid w:val="00FA7E3A"/>
    <w:rsid w:val="00FA7F92"/>
    <w:rsid w:val="00FB0185"/>
    <w:rsid w:val="00FB04A8"/>
    <w:rsid w:val="00FB08A0"/>
    <w:rsid w:val="00FB09A3"/>
    <w:rsid w:val="00FB0A56"/>
    <w:rsid w:val="00FB0BDC"/>
    <w:rsid w:val="00FB0C60"/>
    <w:rsid w:val="00FB10DC"/>
    <w:rsid w:val="00FB1357"/>
    <w:rsid w:val="00FB145A"/>
    <w:rsid w:val="00FB14C5"/>
    <w:rsid w:val="00FB1849"/>
    <w:rsid w:val="00FB1A5E"/>
    <w:rsid w:val="00FB1EBA"/>
    <w:rsid w:val="00FB20BD"/>
    <w:rsid w:val="00FB21E9"/>
    <w:rsid w:val="00FB2457"/>
    <w:rsid w:val="00FB2961"/>
    <w:rsid w:val="00FB2B09"/>
    <w:rsid w:val="00FB2C5B"/>
    <w:rsid w:val="00FB300B"/>
    <w:rsid w:val="00FB3558"/>
    <w:rsid w:val="00FB37D7"/>
    <w:rsid w:val="00FB398A"/>
    <w:rsid w:val="00FB3A61"/>
    <w:rsid w:val="00FB3B08"/>
    <w:rsid w:val="00FB41A1"/>
    <w:rsid w:val="00FB4879"/>
    <w:rsid w:val="00FB4B3D"/>
    <w:rsid w:val="00FB4D30"/>
    <w:rsid w:val="00FB4EDB"/>
    <w:rsid w:val="00FB5096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FB3"/>
    <w:rsid w:val="00FB5FDA"/>
    <w:rsid w:val="00FB6153"/>
    <w:rsid w:val="00FB617C"/>
    <w:rsid w:val="00FB62C1"/>
    <w:rsid w:val="00FB6474"/>
    <w:rsid w:val="00FB6770"/>
    <w:rsid w:val="00FB6A1A"/>
    <w:rsid w:val="00FB6BA4"/>
    <w:rsid w:val="00FB6BDE"/>
    <w:rsid w:val="00FB6C24"/>
    <w:rsid w:val="00FB6DCA"/>
    <w:rsid w:val="00FB6E61"/>
    <w:rsid w:val="00FB6E87"/>
    <w:rsid w:val="00FB714D"/>
    <w:rsid w:val="00FB7171"/>
    <w:rsid w:val="00FB7319"/>
    <w:rsid w:val="00FB7371"/>
    <w:rsid w:val="00FB7591"/>
    <w:rsid w:val="00FB7735"/>
    <w:rsid w:val="00FB7A5C"/>
    <w:rsid w:val="00FB7ABD"/>
    <w:rsid w:val="00FB7AC9"/>
    <w:rsid w:val="00FB7C62"/>
    <w:rsid w:val="00FB7E54"/>
    <w:rsid w:val="00FB7F69"/>
    <w:rsid w:val="00FB7FCF"/>
    <w:rsid w:val="00FC005B"/>
    <w:rsid w:val="00FC02ED"/>
    <w:rsid w:val="00FC0511"/>
    <w:rsid w:val="00FC0606"/>
    <w:rsid w:val="00FC0D34"/>
    <w:rsid w:val="00FC0EEC"/>
    <w:rsid w:val="00FC10D7"/>
    <w:rsid w:val="00FC17B4"/>
    <w:rsid w:val="00FC1DC4"/>
    <w:rsid w:val="00FC1FD7"/>
    <w:rsid w:val="00FC2106"/>
    <w:rsid w:val="00FC21E6"/>
    <w:rsid w:val="00FC2CFB"/>
    <w:rsid w:val="00FC2DC5"/>
    <w:rsid w:val="00FC2FC6"/>
    <w:rsid w:val="00FC34EC"/>
    <w:rsid w:val="00FC3652"/>
    <w:rsid w:val="00FC374E"/>
    <w:rsid w:val="00FC388A"/>
    <w:rsid w:val="00FC3908"/>
    <w:rsid w:val="00FC3C96"/>
    <w:rsid w:val="00FC3D92"/>
    <w:rsid w:val="00FC3DCC"/>
    <w:rsid w:val="00FC3F27"/>
    <w:rsid w:val="00FC415F"/>
    <w:rsid w:val="00FC4340"/>
    <w:rsid w:val="00FC43D0"/>
    <w:rsid w:val="00FC4875"/>
    <w:rsid w:val="00FC4A48"/>
    <w:rsid w:val="00FC4B3F"/>
    <w:rsid w:val="00FC4FCC"/>
    <w:rsid w:val="00FC5213"/>
    <w:rsid w:val="00FC55F8"/>
    <w:rsid w:val="00FC58DA"/>
    <w:rsid w:val="00FC5948"/>
    <w:rsid w:val="00FC59A2"/>
    <w:rsid w:val="00FC5C77"/>
    <w:rsid w:val="00FC5DCE"/>
    <w:rsid w:val="00FC5EA7"/>
    <w:rsid w:val="00FC5F6D"/>
    <w:rsid w:val="00FC6045"/>
    <w:rsid w:val="00FC6120"/>
    <w:rsid w:val="00FC6163"/>
    <w:rsid w:val="00FC62AD"/>
    <w:rsid w:val="00FC6621"/>
    <w:rsid w:val="00FC6828"/>
    <w:rsid w:val="00FC72B9"/>
    <w:rsid w:val="00FC7501"/>
    <w:rsid w:val="00FC75C8"/>
    <w:rsid w:val="00FC7683"/>
    <w:rsid w:val="00FC769F"/>
    <w:rsid w:val="00FC78D4"/>
    <w:rsid w:val="00FC7F21"/>
    <w:rsid w:val="00FC7FD3"/>
    <w:rsid w:val="00FD02C8"/>
    <w:rsid w:val="00FD03DA"/>
    <w:rsid w:val="00FD074A"/>
    <w:rsid w:val="00FD078B"/>
    <w:rsid w:val="00FD07AB"/>
    <w:rsid w:val="00FD0AA1"/>
    <w:rsid w:val="00FD0D6D"/>
    <w:rsid w:val="00FD0DB3"/>
    <w:rsid w:val="00FD1146"/>
    <w:rsid w:val="00FD1242"/>
    <w:rsid w:val="00FD142C"/>
    <w:rsid w:val="00FD149C"/>
    <w:rsid w:val="00FD163D"/>
    <w:rsid w:val="00FD18FB"/>
    <w:rsid w:val="00FD1A17"/>
    <w:rsid w:val="00FD1A48"/>
    <w:rsid w:val="00FD1E4E"/>
    <w:rsid w:val="00FD1EEB"/>
    <w:rsid w:val="00FD216B"/>
    <w:rsid w:val="00FD26C5"/>
    <w:rsid w:val="00FD275C"/>
    <w:rsid w:val="00FD2938"/>
    <w:rsid w:val="00FD2AE6"/>
    <w:rsid w:val="00FD2BFB"/>
    <w:rsid w:val="00FD2D0F"/>
    <w:rsid w:val="00FD2DE2"/>
    <w:rsid w:val="00FD2E71"/>
    <w:rsid w:val="00FD322F"/>
    <w:rsid w:val="00FD32FE"/>
    <w:rsid w:val="00FD3342"/>
    <w:rsid w:val="00FD33C8"/>
    <w:rsid w:val="00FD3520"/>
    <w:rsid w:val="00FD36DB"/>
    <w:rsid w:val="00FD37D3"/>
    <w:rsid w:val="00FD3B59"/>
    <w:rsid w:val="00FD4032"/>
    <w:rsid w:val="00FD4163"/>
    <w:rsid w:val="00FD4265"/>
    <w:rsid w:val="00FD4297"/>
    <w:rsid w:val="00FD45EF"/>
    <w:rsid w:val="00FD4A47"/>
    <w:rsid w:val="00FD4CE3"/>
    <w:rsid w:val="00FD5C4F"/>
    <w:rsid w:val="00FD5E2A"/>
    <w:rsid w:val="00FD5FB7"/>
    <w:rsid w:val="00FD6004"/>
    <w:rsid w:val="00FD61B4"/>
    <w:rsid w:val="00FD62C5"/>
    <w:rsid w:val="00FD6404"/>
    <w:rsid w:val="00FD64CF"/>
    <w:rsid w:val="00FD6733"/>
    <w:rsid w:val="00FD69C5"/>
    <w:rsid w:val="00FD6A6B"/>
    <w:rsid w:val="00FD70D3"/>
    <w:rsid w:val="00FD70D6"/>
    <w:rsid w:val="00FD74D6"/>
    <w:rsid w:val="00FD760F"/>
    <w:rsid w:val="00FD76EA"/>
    <w:rsid w:val="00FD7AFD"/>
    <w:rsid w:val="00FD7C44"/>
    <w:rsid w:val="00FD7F07"/>
    <w:rsid w:val="00FD7F4A"/>
    <w:rsid w:val="00FE011E"/>
    <w:rsid w:val="00FE048D"/>
    <w:rsid w:val="00FE05FB"/>
    <w:rsid w:val="00FE0A23"/>
    <w:rsid w:val="00FE0C25"/>
    <w:rsid w:val="00FE1041"/>
    <w:rsid w:val="00FE118B"/>
    <w:rsid w:val="00FE1463"/>
    <w:rsid w:val="00FE1487"/>
    <w:rsid w:val="00FE1835"/>
    <w:rsid w:val="00FE1A8D"/>
    <w:rsid w:val="00FE1B0C"/>
    <w:rsid w:val="00FE1CF4"/>
    <w:rsid w:val="00FE2059"/>
    <w:rsid w:val="00FE20A7"/>
    <w:rsid w:val="00FE20DC"/>
    <w:rsid w:val="00FE226A"/>
    <w:rsid w:val="00FE2939"/>
    <w:rsid w:val="00FE295C"/>
    <w:rsid w:val="00FE309A"/>
    <w:rsid w:val="00FE358A"/>
    <w:rsid w:val="00FE36E9"/>
    <w:rsid w:val="00FE3761"/>
    <w:rsid w:val="00FE3A3E"/>
    <w:rsid w:val="00FE3BD8"/>
    <w:rsid w:val="00FE46F7"/>
    <w:rsid w:val="00FE4733"/>
    <w:rsid w:val="00FE47E2"/>
    <w:rsid w:val="00FE489C"/>
    <w:rsid w:val="00FE496E"/>
    <w:rsid w:val="00FE49B5"/>
    <w:rsid w:val="00FE49BC"/>
    <w:rsid w:val="00FE4C97"/>
    <w:rsid w:val="00FE4D44"/>
    <w:rsid w:val="00FE53B1"/>
    <w:rsid w:val="00FE55D1"/>
    <w:rsid w:val="00FE5608"/>
    <w:rsid w:val="00FE57F5"/>
    <w:rsid w:val="00FE5CD1"/>
    <w:rsid w:val="00FE6288"/>
    <w:rsid w:val="00FE6BEB"/>
    <w:rsid w:val="00FE6C8E"/>
    <w:rsid w:val="00FE7218"/>
    <w:rsid w:val="00FE722E"/>
    <w:rsid w:val="00FE733A"/>
    <w:rsid w:val="00FE73DB"/>
    <w:rsid w:val="00FE74AB"/>
    <w:rsid w:val="00FE74CB"/>
    <w:rsid w:val="00FE76B0"/>
    <w:rsid w:val="00FE777C"/>
    <w:rsid w:val="00FE77CD"/>
    <w:rsid w:val="00FE7836"/>
    <w:rsid w:val="00FE79E3"/>
    <w:rsid w:val="00FE7BEE"/>
    <w:rsid w:val="00FE7EAA"/>
    <w:rsid w:val="00FE7F4E"/>
    <w:rsid w:val="00FF017A"/>
    <w:rsid w:val="00FF0956"/>
    <w:rsid w:val="00FF0C2A"/>
    <w:rsid w:val="00FF0C79"/>
    <w:rsid w:val="00FF0DAD"/>
    <w:rsid w:val="00FF12AC"/>
    <w:rsid w:val="00FF1488"/>
    <w:rsid w:val="00FF1610"/>
    <w:rsid w:val="00FF1A8A"/>
    <w:rsid w:val="00FF1C40"/>
    <w:rsid w:val="00FF1C5A"/>
    <w:rsid w:val="00FF217B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D5"/>
    <w:rsid w:val="00FF2DB4"/>
    <w:rsid w:val="00FF2E7A"/>
    <w:rsid w:val="00FF2EFF"/>
    <w:rsid w:val="00FF30BD"/>
    <w:rsid w:val="00FF337E"/>
    <w:rsid w:val="00FF3487"/>
    <w:rsid w:val="00FF382E"/>
    <w:rsid w:val="00FF3E27"/>
    <w:rsid w:val="00FF3EA2"/>
    <w:rsid w:val="00FF3EAF"/>
    <w:rsid w:val="00FF405C"/>
    <w:rsid w:val="00FF4098"/>
    <w:rsid w:val="00FF44C7"/>
    <w:rsid w:val="00FF4CCA"/>
    <w:rsid w:val="00FF515A"/>
    <w:rsid w:val="00FF52A7"/>
    <w:rsid w:val="00FF52BE"/>
    <w:rsid w:val="00FF554D"/>
    <w:rsid w:val="00FF57E9"/>
    <w:rsid w:val="00FF58DE"/>
    <w:rsid w:val="00FF5C34"/>
    <w:rsid w:val="00FF600C"/>
    <w:rsid w:val="00FF627E"/>
    <w:rsid w:val="00FF6437"/>
    <w:rsid w:val="00FF64D6"/>
    <w:rsid w:val="00FF6722"/>
    <w:rsid w:val="00FF6894"/>
    <w:rsid w:val="00FF6AA7"/>
    <w:rsid w:val="00FF6B53"/>
    <w:rsid w:val="00FF6B68"/>
    <w:rsid w:val="00FF6B89"/>
    <w:rsid w:val="00FF6CB2"/>
    <w:rsid w:val="00FF7718"/>
    <w:rsid w:val="00FF7A8F"/>
    <w:rsid w:val="00FF7B41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uiPriority w:val="99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A4605D"/>
    <w:pPr>
      <w:spacing w:before="60" w:after="20" w:line="240" w:lineRule="exact"/>
      <w:ind w:firstLine="709"/>
      <w:jc w:val="both"/>
    </w:pPr>
    <w:rPr>
      <w:szCs w:val="22"/>
    </w:rPr>
  </w:style>
  <w:style w:type="character" w:customStyle="1" w:styleId="af">
    <w:name w:val="Текст сноски Знак"/>
    <w:basedOn w:val="a0"/>
    <w:link w:val="ae"/>
    <w:uiPriority w:val="99"/>
    <w:locked/>
    <w:rsid w:val="00A4605D"/>
    <w:rPr>
      <w:szCs w:val="22"/>
    </w:rPr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uiPriority w:val="99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1975EA"/>
    <w:pPr>
      <w:spacing w:before="60" w:after="20" w:line="220" w:lineRule="exact"/>
      <w:ind w:firstLine="709"/>
      <w:jc w:val="both"/>
    </w:pPr>
    <w:rPr>
      <w:szCs w:val="22"/>
    </w:rPr>
  </w:style>
  <w:style w:type="character" w:customStyle="1" w:styleId="af">
    <w:name w:val="Текст сноски Знак"/>
    <w:basedOn w:val="a0"/>
    <w:link w:val="ae"/>
    <w:uiPriority w:val="99"/>
    <w:locked/>
    <w:rsid w:val="001975EA"/>
    <w:rPr>
      <w:szCs w:val="22"/>
    </w:rPr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chart" Target="charts/chart14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header" Target="header1.xml"/><Relationship Id="rId28" Type="http://schemas.openxmlformats.org/officeDocument/2006/relationships/fontTable" Target="fontTable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header" Target="header3.xml"/><Relationship Id="rId30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0.xml"/><Relationship Id="rId2" Type="http://schemas.openxmlformats.org/officeDocument/2006/relationships/package" Target="../embeddings/_____Microsoft_Office_Excel10.xlsx"/><Relationship Id="rId1" Type="http://schemas.openxmlformats.org/officeDocument/2006/relationships/themeOverride" Target="../theme/themeOverrid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1.xml"/><Relationship Id="rId2" Type="http://schemas.openxmlformats.org/officeDocument/2006/relationships/package" Target="../embeddings/_____Microsoft_Office_Excel11.xlsx"/><Relationship Id="rId1" Type="http://schemas.openxmlformats.org/officeDocument/2006/relationships/themeOverride" Target="../theme/themeOverrid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2.xml"/><Relationship Id="rId2" Type="http://schemas.openxmlformats.org/officeDocument/2006/relationships/package" Target="../embeddings/_____Microsoft_Office_Excel12.xlsx"/><Relationship Id="rId1" Type="http://schemas.openxmlformats.org/officeDocument/2006/relationships/themeOverride" Target="../theme/themeOverride1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3.xml"/><Relationship Id="rId2" Type="http://schemas.openxmlformats.org/officeDocument/2006/relationships/package" Target="../embeddings/_____Microsoft_Office_Excel13.xlsx"/><Relationship Id="rId1" Type="http://schemas.openxmlformats.org/officeDocument/2006/relationships/themeOverride" Target="../theme/themeOverride13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4.xml"/><Relationship Id="rId2" Type="http://schemas.openxmlformats.org/officeDocument/2006/relationships/package" Target="../embeddings/_____Microsoft_Office_Excel14.xlsx"/><Relationship Id="rId1" Type="http://schemas.openxmlformats.org/officeDocument/2006/relationships/themeOverride" Target="../theme/themeOverride14.xml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5.xml"/><Relationship Id="rId2" Type="http://schemas.openxmlformats.org/officeDocument/2006/relationships/package" Target="../embeddings/_____Microsoft_Office_Excel15.xlsx"/><Relationship Id="rId1" Type="http://schemas.openxmlformats.org/officeDocument/2006/relationships/themeOverride" Target="../theme/themeOverride15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package" Target="../embeddings/_____Microsoft_Office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.xml"/><Relationship Id="rId2" Type="http://schemas.openxmlformats.org/officeDocument/2006/relationships/package" Target="../embeddings/_____Microsoft_Office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5.xml"/><Relationship Id="rId2" Type="http://schemas.openxmlformats.org/officeDocument/2006/relationships/package" Target="../embeddings/_____Microsoft_Office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6.xml"/><Relationship Id="rId2" Type="http://schemas.openxmlformats.org/officeDocument/2006/relationships/package" Target="../embeddings/_____Microsoft_Office_Excel6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7.xml"/><Relationship Id="rId2" Type="http://schemas.openxmlformats.org/officeDocument/2006/relationships/package" Target="../embeddings/_____Microsoft_Office_Excel7.xlsx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8.xml"/><Relationship Id="rId2" Type="http://schemas.openxmlformats.org/officeDocument/2006/relationships/package" Target="../embeddings/_____Microsoft_Office_Excel8.xlsx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9.xml"/><Relationship Id="rId2" Type="http://schemas.openxmlformats.org/officeDocument/2006/relationships/package" Target="../embeddings/_____Microsoft_Office_Excel9.xlsx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5.0061535623878987E-2"/>
          <c:y val="4.1937376428986893E-2"/>
          <c:w val="0.91232656709060556"/>
          <c:h val="0.6701854387766828"/>
        </c:manualLayout>
      </c:layout>
      <c:lineChart>
        <c:grouping val="standard"/>
        <c:ser>
          <c:idx val="1"/>
          <c:order val="0"/>
          <c:spPr>
            <a:ln w="11414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B050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spPr>
              <a:ln w="11414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1414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7.0737833310471647E-3"/>
                  <c:y val="-5.9095667551070416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4878317604544608E-2"/>
                  <c:y val="-7.5787394667962013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0831782390837607E-2"/>
                  <c:y val="-7.0480823404927923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7392586543693151E-2"/>
                  <c:y val="5.4964642011944134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9404197181394894E-2"/>
                  <c:y val="-5.8181498051409125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5368254492182338E-2"/>
                  <c:y val="6.0090385193632127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7389485405235012E-2"/>
                  <c:y val="-5.6103608093292116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3348056326419254E-2"/>
                  <c:y val="5.1834548747547726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5364234831033771E-2"/>
                  <c:y val="-6.3531748312482775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5366346544915092E-2"/>
                  <c:y val="6.0090385193632127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1332060765131592E-2"/>
                  <c:y val="-6.3159905644705805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5.9615684403086434E-2"/>
                  <c:y val="7.4422572178477794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1.4906545772687579E-3"/>
                  <c:y val="-9.5291566815017714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4.1921258380257391E-2"/>
                  <c:y val="7.1381192755139738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4.7990957520377034E-2"/>
                  <c:y val="-8.1634321257298317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4.8007451170064559E-2"/>
                  <c:y val="6.7122401776805132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3.9909732395370212E-2"/>
                  <c:y val="-6.7326837662964031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4.1106246905548934E-2"/>
                  <c:y val="5.9545188447191567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3.7079206204901398E-2"/>
                  <c:y val="-8.5713355468917146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4.7995049512821734E-2"/>
                  <c:y val="7.2387316961684114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4.1132004193668102E-2"/>
                  <c:y val="-7.3540274015629431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4.9200713190688833E-2"/>
                  <c:y val="6.4402802081451424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3.9900265236469452E-2"/>
                  <c:y val="-7.436828359424015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7.0689446285083894E-4"/>
                  <c:y val="7.5105001445984393E-2"/>
                </c:manualLayout>
              </c:layout>
              <c:dLblPos val="r"/>
              <c:showVal val="1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Val val="1"/>
          </c:dLbls>
          <c:cat>
            <c:strRef>
              <c:f>Sheet1!$N$1:$Z$1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Sheet1!$N$2:$Z$2</c:f>
              <c:numCache>
                <c:formatCode>0.0</c:formatCode>
                <c:ptCount val="13"/>
                <c:pt idx="0">
                  <c:v>109.7</c:v>
                </c:pt>
                <c:pt idx="1">
                  <c:v>110.3</c:v>
                </c:pt>
                <c:pt idx="2">
                  <c:v>109.4</c:v>
                </c:pt>
                <c:pt idx="3">
                  <c:v>108.8</c:v>
                </c:pt>
                <c:pt idx="4">
                  <c:v>108.3</c:v>
                </c:pt>
                <c:pt idx="5">
                  <c:v>107.8</c:v>
                </c:pt>
                <c:pt idx="6">
                  <c:v>107.5</c:v>
                </c:pt>
                <c:pt idx="7">
                  <c:v>107.1</c:v>
                </c:pt>
                <c:pt idx="8">
                  <c:v>106.8</c:v>
                </c:pt>
                <c:pt idx="9">
                  <c:v>106.4</c:v>
                </c:pt>
                <c:pt idx="10">
                  <c:v>106.1</c:v>
                </c:pt>
                <c:pt idx="11">
                  <c:v>105.7</c:v>
                </c:pt>
                <c:pt idx="12">
                  <c:v>100.9</c:v>
                </c:pt>
              </c:numCache>
            </c:numRef>
          </c:val>
        </c:ser>
        <c:dLbls>
          <c:showVal val="1"/>
        </c:dLbls>
        <c:marker val="1"/>
        <c:axId val="116731264"/>
        <c:axId val="116831360"/>
      </c:lineChart>
      <c:catAx>
        <c:axId val="116731264"/>
        <c:scaling>
          <c:orientation val="minMax"/>
        </c:scaling>
        <c:axPos val="b"/>
        <c:numFmt formatCode="General" sourceLinked="1"/>
        <c:majorTickMark val="cross"/>
        <c:tickLblPos val="low"/>
        <c:spPr>
          <a:ln w="28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6831360"/>
        <c:crossesAt val="100"/>
        <c:lblAlgn val="ctr"/>
        <c:lblOffset val="0"/>
        <c:tickLblSkip val="1"/>
        <c:tickMarkSkip val="1"/>
      </c:catAx>
      <c:valAx>
        <c:axId val="116831360"/>
        <c:scaling>
          <c:orientation val="minMax"/>
          <c:max val="115"/>
          <c:min val="100"/>
        </c:scaling>
        <c:axPos val="l"/>
        <c:majorGridlines>
          <c:spPr>
            <a:ln w="11414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8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6731264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71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7.4740733627808933E-2"/>
          <c:y val="0.11576921305889402"/>
          <c:w val="0.90369181380455132"/>
          <c:h val="0.56644829821373865"/>
        </c:manualLayout>
      </c:layout>
      <c:lineChart>
        <c:grouping val="standard"/>
        <c:ser>
          <c:idx val="1"/>
          <c:order val="0"/>
          <c:spPr>
            <a:ln w="12671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671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431278407272281E-2"/>
                  <c:y val="-4.8765432098765431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2.0535657128225363E-2"/>
                  <c:y val="-4.7018873678134579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2.6923336587382416E-2"/>
                  <c:y val="5.2703768791537792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4.0977850329684366E-2"/>
                  <c:y val="-4.5429259101948394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4854682798796485E-2"/>
                  <c:y val="4.5581294039489934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6608891876320812E-2"/>
                  <c:y val="-4.6694329183955705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5.1102522245694899E-2"/>
                  <c:y val="4.6943074024460636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9833557390692019E-2"/>
                  <c:y val="4.1085590442273563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5464114746790502E-2"/>
                  <c:y val="-4.4914010139849532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8333653415274692E-2"/>
                  <c:y val="-7.1378796948627504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6961780404452936E-2"/>
                  <c:y val="-4.6661780922943534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3.8435279431534491E-2"/>
                  <c:y val="-6.4397476631211995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2.029319505793505E-4"/>
                  <c:y val="-7.8765660365328824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3.9537093306170591E-2"/>
                  <c:y val="-4.5037463790396984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3.6565763043051806E-2"/>
                  <c:y val="3.7578458956284921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3.7494878688945153E-2"/>
                  <c:y val="-4.3153526970954356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4.0317361244479023E-2"/>
                  <c:y val="4.5689765957678527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4.4623076275663906E-2"/>
                  <c:y val="-5.2326315278429597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4.0231099161385307E-2"/>
                  <c:y val="6.0944773878573819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2.2988124959989753E-2"/>
                  <c:y val="-3.5853234395083332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5.7649638307406693E-2"/>
                  <c:y val="5.1166520851560933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4.1110684335189822E-2"/>
                  <c:y val="-5.3827773602988425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3.5289514115614012E-2"/>
                  <c:y val="-8.2703956611232712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6.6945137955317551E-4"/>
                  <c:y val="-5.0682959235904684E-2"/>
                </c:manualLayout>
              </c:layout>
              <c:dLblPos val="r"/>
              <c:showVal val="1"/>
            </c:dLbl>
            <c:dLbl>
              <c:idx val="24"/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Sheet1!$N$1:$Z$1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Sheet1!$N$2:$Z$2</c:f>
              <c:numCache>
                <c:formatCode>0.0</c:formatCode>
                <c:ptCount val="13"/>
                <c:pt idx="0">
                  <c:v>109.7</c:v>
                </c:pt>
                <c:pt idx="1">
                  <c:v>110.5</c:v>
                </c:pt>
                <c:pt idx="2">
                  <c:v>108.1</c:v>
                </c:pt>
                <c:pt idx="3">
                  <c:v>110</c:v>
                </c:pt>
                <c:pt idx="4">
                  <c:v>109.3</c:v>
                </c:pt>
                <c:pt idx="5">
                  <c:v>108.6</c:v>
                </c:pt>
                <c:pt idx="6">
                  <c:v>108.4</c:v>
                </c:pt>
                <c:pt idx="7">
                  <c:v>106.7</c:v>
                </c:pt>
                <c:pt idx="8">
                  <c:v>103.8</c:v>
                </c:pt>
                <c:pt idx="9">
                  <c:v>102.1</c:v>
                </c:pt>
                <c:pt idx="10">
                  <c:v>101.8</c:v>
                </c:pt>
                <c:pt idx="11">
                  <c:v>101.5</c:v>
                </c:pt>
                <c:pt idx="12">
                  <c:v>103.8</c:v>
                </c:pt>
              </c:numCache>
            </c:numRef>
          </c:val>
        </c:ser>
        <c:dLbls>
          <c:showVal val="1"/>
        </c:dLbls>
        <c:marker val="1"/>
        <c:axId val="109953024"/>
        <c:axId val="109954560"/>
      </c:lineChart>
      <c:catAx>
        <c:axId val="109953024"/>
        <c:scaling>
          <c:orientation val="minMax"/>
        </c:scaling>
        <c:axPos val="b"/>
        <c:numFmt formatCode="General" sourceLinked="1"/>
        <c:tickLblPos val="low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9954560"/>
        <c:crossesAt val="100"/>
        <c:lblAlgn val="ctr"/>
        <c:lblOffset val="100"/>
        <c:tickLblSkip val="1"/>
        <c:tickMarkSkip val="1"/>
      </c:catAx>
      <c:valAx>
        <c:axId val="109954560"/>
        <c:scaling>
          <c:orientation val="minMax"/>
          <c:max val="115"/>
          <c:min val="100"/>
        </c:scaling>
        <c:axPos val="l"/>
        <c:majorGridlines>
          <c:spPr>
            <a:ln w="12671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6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9953024"/>
        <c:crosses val="autoZero"/>
        <c:crossBetween val="midCat"/>
        <c:majorUnit val="5"/>
        <c:minorUnit val="5"/>
      </c:valAx>
      <c:spPr>
        <a:solidFill>
          <a:srgbClr val="EAEAEA"/>
        </a:solidFill>
        <a:ln w="25341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5.1331967979883902E-2"/>
          <c:y val="6.3801484750869303E-2"/>
          <c:w val="0.9065875229138024"/>
          <c:h val="0.65724109486315263"/>
        </c:manualLayout>
      </c:layout>
      <c:lineChart>
        <c:grouping val="standard"/>
        <c:ser>
          <c:idx val="1"/>
          <c:order val="0"/>
          <c:spPr>
            <a:ln w="12704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4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7.0311908685832874E-3"/>
                  <c:y val="6.6972628421447314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1658069726395871E-2"/>
                  <c:y val="6.7388826396700519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1262650308246355E-2"/>
                  <c:y val="6.9497070441952524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2.7225620053307288E-2"/>
                  <c:y val="5.6873193881067895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4.4730106411117333E-2"/>
                  <c:y val="-4.898857339802222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7602067183462796E-2"/>
                  <c:y val="-7.2570678665166838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5484099371299552E-2"/>
                  <c:y val="7.2602924634421223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5.0080856172048223E-2"/>
                  <c:y val="-4.7650255839232332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4.185330322081833E-2"/>
                  <c:y val="-6.0698321800684032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3340251073267005E-2"/>
                  <c:y val="-5.5958535486094467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6568420572738583E-2"/>
                  <c:y val="-8.7129358830146206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3.5130549748278984E-2"/>
                  <c:y val="6.5712035995501031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1.2206189796994981E-2"/>
                  <c:y val="7.9279340082489685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3.1873728128258012E-2"/>
                  <c:y val="5.9598417570556533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2.8306306110291904E-2"/>
                  <c:y val="6.0891599702013834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5.6869193676371853E-2"/>
                  <c:y val="-5.3467483231262831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5.0264623898756924E-2"/>
                  <c:y val="-4.5964102971976985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3.9035439501843412E-2"/>
                  <c:y val="-5.3890849922554877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3.5880280589927489E-2"/>
                  <c:y val="4.3969263457452425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3.8243917426989744E-2"/>
                  <c:y val="-5.2489232115216534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3.5639913500397018E-2"/>
                  <c:y val="4.4701744012767712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4.1926074344873582E-2"/>
                  <c:y val="-5.7403281320606056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2.6724612911758136E-2"/>
                  <c:y val="-5.9790026246720591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7.4084925430834038E-3"/>
                  <c:y val="5.6020573185927507E-2"/>
                </c:manualLayout>
              </c:layout>
              <c:dLblPos val="r"/>
              <c:showVal val="1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Sheet1!$N$1:$Z$1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Sheet1!$N$2:$Z$2</c:f>
              <c:numCache>
                <c:formatCode>0.0</c:formatCode>
                <c:ptCount val="13"/>
                <c:pt idx="0">
                  <c:v>97.7</c:v>
                </c:pt>
                <c:pt idx="1">
                  <c:v>99.7</c:v>
                </c:pt>
                <c:pt idx="2">
                  <c:v>98.6</c:v>
                </c:pt>
                <c:pt idx="3">
                  <c:v>100.1</c:v>
                </c:pt>
                <c:pt idx="4">
                  <c:v>101.7</c:v>
                </c:pt>
                <c:pt idx="5">
                  <c:v>102.5</c:v>
                </c:pt>
                <c:pt idx="6">
                  <c:v>103.3</c:v>
                </c:pt>
                <c:pt idx="7">
                  <c:v>103.1</c:v>
                </c:pt>
                <c:pt idx="8">
                  <c:v>103.2</c:v>
                </c:pt>
                <c:pt idx="9">
                  <c:v>102.1</c:v>
                </c:pt>
                <c:pt idx="10">
                  <c:v>100.8</c:v>
                </c:pt>
                <c:pt idx="11">
                  <c:v>99.6</c:v>
                </c:pt>
                <c:pt idx="12">
                  <c:v>99.6</c:v>
                </c:pt>
              </c:numCache>
            </c:numRef>
          </c:val>
        </c:ser>
        <c:dLbls>
          <c:showVal val="1"/>
        </c:dLbls>
        <c:marker val="1"/>
        <c:axId val="117753728"/>
        <c:axId val="117755264"/>
      </c:lineChart>
      <c:catAx>
        <c:axId val="117753728"/>
        <c:scaling>
          <c:orientation val="minMax"/>
        </c:scaling>
        <c:axPos val="b"/>
        <c:numFmt formatCode="General" sourceLinked="1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7755264"/>
        <c:crossesAt val="100"/>
        <c:lblAlgn val="ctr"/>
        <c:lblOffset val="100"/>
        <c:tickLblSkip val="1"/>
        <c:tickMarkSkip val="1"/>
      </c:catAx>
      <c:valAx>
        <c:axId val="117755264"/>
        <c:scaling>
          <c:orientation val="minMax"/>
          <c:max val="105"/>
          <c:min val="95"/>
        </c:scaling>
        <c:axPos val="l"/>
        <c:majorGridlines>
          <c:spPr>
            <a:ln w="12704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7753728"/>
        <c:crosses val="autoZero"/>
        <c:crossBetween val="midCat"/>
        <c:majorUnit val="5"/>
        <c:minorUnit val="5"/>
      </c:valAx>
      <c:spPr>
        <a:solidFill>
          <a:srgbClr val="EAEAEA"/>
        </a:solidFill>
        <a:ln w="25408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1172655514238304E-2"/>
          <c:y val="8.6980617807387223E-2"/>
          <c:w val="0.8919921615839943"/>
          <c:h val="0.58702245552639254"/>
        </c:manualLayout>
      </c:layout>
      <c:lineChart>
        <c:grouping val="standard"/>
        <c:ser>
          <c:idx val="1"/>
          <c:order val="0"/>
          <c:spPr>
            <a:ln w="12715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5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0533931409005599E-2"/>
                  <c:y val="-8.3178008546033771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4.4672967496936881E-2"/>
                  <c:y val="8.4287385763526568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2.6112937731781985E-2"/>
                  <c:y val="-6.0351642791638987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8788687623600208E-2"/>
                  <c:y val="5.9923716431997724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2.9268197179135272E-2"/>
                  <c:y val="6.0310080392850032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1.0793194623791633E-4"/>
                  <c:y val="2.3743771159039941E-2"/>
                </c:manualLayout>
              </c:layout>
              <c:dLblPos val="t"/>
              <c:showVal val="1"/>
            </c:dLbl>
            <c:dLbl>
              <c:idx val="6"/>
              <c:layout>
                <c:manualLayout>
                  <c:x val="-4.3525377761811777E-2"/>
                  <c:y val="6.4992962836169413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5.0163273363950014E-5"/>
                  <c:y val="1.7379892730799932E-2"/>
                </c:manualLayout>
              </c:layout>
              <c:dLblPos val="t"/>
              <c:showVal val="1"/>
            </c:dLbl>
            <c:dLbl>
              <c:idx val="8"/>
              <c:layout>
                <c:manualLayout>
                  <c:x val="-3.3361561700010922E-2"/>
                  <c:y val="7.9102551940044313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2.1415902639151677E-4"/>
                  <c:y val="2.2960173456580492E-4"/>
                </c:manualLayout>
              </c:layout>
              <c:dLblPos val="t"/>
              <c:showVal val="1"/>
            </c:dLbl>
            <c:dLbl>
              <c:idx val="10"/>
              <c:layout>
                <c:manualLayout>
                  <c:x val="-3.9398130573172346E-2"/>
                  <c:y val="6.0259332904406784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1.3118505069727015E-3"/>
                  <c:y val="0.15101309800043231"/>
                </c:manualLayout>
              </c:layout>
              <c:dLblPos val="t"/>
              <c:showVal val="1"/>
            </c:dLbl>
            <c:dLbl>
              <c:idx val="12"/>
              <c:layout>
                <c:manualLayout>
                  <c:x val="-5.7075007380625958E-2"/>
                  <c:y val="-1.4511589665749641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3.7310633643051094E-2"/>
                  <c:y val="-4.8673026448616999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5.9150266512616914E-2"/>
                  <c:y val="4.9087070637909423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4.7603975520322597E-2"/>
                  <c:y val="-6.1503129416515284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4.1818208297329053E-2"/>
                  <c:y val="5.7677482343692632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4.1915945771883255E-2"/>
                  <c:y val="-6.0033981259591002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3.3976555951467834E-2"/>
                  <c:y val="-6.0259043706493057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3.5757675789910778E-2"/>
                  <c:y val="5.4453700533810524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3.9046444718454601E-2"/>
                  <c:y val="-3.8546840298808803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5.2406218951363374E-2"/>
                  <c:y val="5.8085130663015017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4.521814551232884E-2"/>
                  <c:y val="-5.5313951140724307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8.9759895919301765E-4"/>
                  <c:y val="6.1510700585503737E-2"/>
                </c:manualLayout>
              </c:layout>
              <c:dLblPos val="r"/>
              <c:showVal val="1"/>
            </c:dLbl>
            <c:dLbl>
              <c:idx val="24"/>
              <c:numFmt formatCode="0.0" sourceLinked="0"/>
              <c:spPr>
                <a:noFill/>
                <a:ln w="25448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48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Sheet1!$N$1:$Z$1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Sheet1!$N$2:$Z$2</c:f>
              <c:numCache>
                <c:formatCode>0.0</c:formatCode>
                <c:ptCount val="13"/>
                <c:pt idx="0">
                  <c:v>105.8</c:v>
                </c:pt>
                <c:pt idx="1">
                  <c:v>106.8</c:v>
                </c:pt>
                <c:pt idx="2">
                  <c:v>103.3</c:v>
                </c:pt>
                <c:pt idx="3">
                  <c:v>103.8</c:v>
                </c:pt>
                <c:pt idx="4">
                  <c:v>103.1</c:v>
                </c:pt>
                <c:pt idx="5">
                  <c:v>101.8</c:v>
                </c:pt>
                <c:pt idx="6">
                  <c:v>102.8</c:v>
                </c:pt>
                <c:pt idx="7">
                  <c:v>103.3</c:v>
                </c:pt>
                <c:pt idx="8">
                  <c:v>105.2</c:v>
                </c:pt>
                <c:pt idx="9">
                  <c:v>104.5</c:v>
                </c:pt>
                <c:pt idx="10">
                  <c:v>104.8</c:v>
                </c:pt>
                <c:pt idx="11">
                  <c:v>104.1</c:v>
                </c:pt>
                <c:pt idx="12">
                  <c:v>108.9</c:v>
                </c:pt>
              </c:numCache>
            </c:numRef>
          </c:val>
        </c:ser>
        <c:dLbls>
          <c:showVal val="1"/>
        </c:dLbls>
        <c:marker val="1"/>
        <c:axId val="117723136"/>
        <c:axId val="117724672"/>
      </c:lineChart>
      <c:catAx>
        <c:axId val="117723136"/>
        <c:scaling>
          <c:orientation val="minMax"/>
        </c:scaling>
        <c:axPos val="b"/>
        <c:numFmt formatCode="General" sourceLinked="1"/>
        <c:tickLblPos val="low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7724672"/>
        <c:crossesAt val="100"/>
        <c:lblAlgn val="ctr"/>
        <c:lblOffset val="100"/>
        <c:tickLblSkip val="1"/>
        <c:tickMarkSkip val="1"/>
      </c:catAx>
      <c:valAx>
        <c:axId val="117724672"/>
        <c:scaling>
          <c:orientation val="minMax"/>
          <c:max val="110"/>
          <c:min val="100"/>
        </c:scaling>
        <c:axPos val="l"/>
        <c:majorGridlines>
          <c:spPr>
            <a:ln w="1271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7723136"/>
        <c:crosses val="autoZero"/>
        <c:crossBetween val="midCat"/>
        <c:majorUnit val="5"/>
        <c:minorUnit val="5"/>
      </c:valAx>
      <c:spPr>
        <a:solidFill>
          <a:srgbClr val="EAEAEA"/>
        </a:solidFill>
        <a:ln w="25431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5.0795016363695294E-2"/>
          <c:y val="4.2951907131011914E-2"/>
          <c:w val="0.90558488059362952"/>
          <c:h val="0.65751077411619863"/>
        </c:manualLayout>
      </c:layout>
      <c:lineChart>
        <c:grouping val="standard"/>
        <c:ser>
          <c:idx val="1"/>
          <c:order val="0"/>
          <c:spPr>
            <a:ln w="1269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9.6171543371894111E-3"/>
                  <c:y val="-7.3181685622630499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7593240659732442E-2"/>
                  <c:y val="6.5530614643319024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9698486763228673E-2"/>
                  <c:y val="-6.5123202883221723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0482485985548102E-2"/>
                  <c:y val="6.0380512137475403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4.9047989371698908E-2"/>
                  <c:y val="-7.2053120225644113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8709698324746446E-2"/>
                  <c:y val="7.1457019365116684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8644729593985939E-2"/>
                  <c:y val="-5.5679607213277485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0398885324519641E-2"/>
                  <c:y val="6.0390305689400764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4.1104468422928614E-2"/>
                  <c:y val="-7.9814836578263534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9117332555652792E-2"/>
                  <c:y val="6.630822266619657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6569780629274143E-2"/>
                  <c:y val="-5.4373147386427463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1.6014225073717643E-2"/>
                  <c:y val="-4.8301091993130853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1.6460905349794316E-2"/>
                  <c:y val="6.838987719127701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8.2276173811606887E-2"/>
                  <c:y val="-6.4768023400060104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4.0966339568235324E-2"/>
                  <c:y val="6.9477949331487904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3.4553643757493285E-2"/>
                  <c:y val="-6.5761742468758558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3.8983668708078192E-2"/>
                  <c:y val="7.3348480693644691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4.1172029422248173E-2"/>
                  <c:y val="-7.6240843028949706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4.0992028774181004E-2"/>
                  <c:y val="6.1788824904349934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4.3063413369625103E-2"/>
                  <c:y val="-6.2999307922330924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3.91066394478468E-2"/>
                  <c:y val="5.4328097047572549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9139528855189398E-2"/>
                  <c:y val="-5.2487445918575334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2.8356015683225218E-2"/>
                  <c:y val="-5.5068373302652254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0"/>
                  <c:y val="6.4702956650967133E-2"/>
                </c:manualLayout>
              </c:layout>
              <c:dLblPos val="r"/>
              <c:showVal val="1"/>
            </c:dLbl>
            <c:dLbl>
              <c:idx val="24"/>
              <c:numFmt formatCode="0.0" sourceLinked="0"/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40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Sheet1!$N$1:$Z$1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Sheet1!$N$2:$Z$2</c:f>
              <c:numCache>
                <c:formatCode>0.0</c:formatCode>
                <c:ptCount val="13"/>
                <c:pt idx="0">
                  <c:v>128.69999999999999</c:v>
                </c:pt>
                <c:pt idx="1">
                  <c:v>128.69999999999999</c:v>
                </c:pt>
                <c:pt idx="2">
                  <c:v>122.9</c:v>
                </c:pt>
                <c:pt idx="3">
                  <c:v>121.1</c:v>
                </c:pt>
                <c:pt idx="4">
                  <c:v>119.7</c:v>
                </c:pt>
                <c:pt idx="5">
                  <c:v>119.2</c:v>
                </c:pt>
                <c:pt idx="6">
                  <c:v>118.1</c:v>
                </c:pt>
                <c:pt idx="7">
                  <c:v>116.4</c:v>
                </c:pt>
                <c:pt idx="8">
                  <c:v>115.3</c:v>
                </c:pt>
                <c:pt idx="9">
                  <c:v>114.7</c:v>
                </c:pt>
                <c:pt idx="10">
                  <c:v>113.9</c:v>
                </c:pt>
                <c:pt idx="11">
                  <c:v>113.3</c:v>
                </c:pt>
                <c:pt idx="12">
                  <c:v>99.6</c:v>
                </c:pt>
              </c:numCache>
            </c:numRef>
          </c:val>
        </c:ser>
        <c:dLbls>
          <c:showVal val="1"/>
        </c:dLbls>
        <c:marker val="1"/>
        <c:axId val="125142912"/>
        <c:axId val="125144448"/>
      </c:lineChart>
      <c:catAx>
        <c:axId val="125142912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5144448"/>
        <c:crossesAt val="100"/>
        <c:lblAlgn val="ctr"/>
        <c:lblOffset val="100"/>
        <c:tickLblSkip val="1"/>
        <c:tickMarkSkip val="1"/>
      </c:catAx>
      <c:valAx>
        <c:axId val="125144448"/>
        <c:scaling>
          <c:orientation val="minMax"/>
          <c:max val="140"/>
          <c:min val="90"/>
        </c:scaling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5142912"/>
        <c:crosses val="autoZero"/>
        <c:crossBetween val="midCat"/>
        <c:majorUnit val="10"/>
        <c:minorUnit val="10"/>
      </c:valAx>
      <c:spPr>
        <a:solidFill>
          <a:srgbClr val="EAEAEA"/>
        </a:solidFill>
        <a:ln w="25397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6520797951727134E-2"/>
          <c:y val="3.3632565870845295E-2"/>
          <c:w val="0.89501883058603771"/>
          <c:h val="0.66597401739878126"/>
        </c:manualLayout>
      </c:layout>
      <c:lineChart>
        <c:grouping val="standard"/>
        <c:ser>
          <c:idx val="1"/>
          <c:order val="0"/>
          <c:spPr>
            <a:ln w="1269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98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3.9945550284475216E-3"/>
                  <c:y val="2.7540236715693715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2.9652302719118492E-2"/>
                  <c:y val="6.0193299895734451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1.9722870128312142E-2"/>
                  <c:y val="4.8983389062668525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1.3279248394149538E-2"/>
                  <c:y val="4.8236211483838824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3031501546520611E-2"/>
                  <c:y val="-6.1154056051006912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2264922928590012E-2"/>
                  <c:y val="5.2697205952704523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2.5907546844914801E-2"/>
                  <c:y val="6.4465694998744882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2.0076392041452292E-3"/>
                  <c:y val="2.4438886491928241E-2"/>
                </c:manualLayout>
              </c:layout>
              <c:dLblPos val="t"/>
              <c:showVal val="1"/>
            </c:dLbl>
            <c:dLbl>
              <c:idx val="8"/>
              <c:layout>
                <c:manualLayout>
                  <c:x val="-3.8097041112902644E-2"/>
                  <c:y val="6.6464535469025282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5055509365677119E-2"/>
                  <c:y val="7.8179567176744416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1915951795786955E-2"/>
                  <c:y val="7.359137363822682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1.5246572439314722E-2"/>
                  <c:y val="-5.3940804569240157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1.8164634241793261E-2"/>
                  <c:y val="5.1093463488296922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1.9056266078072249E-2"/>
                  <c:y val="5.6805720346600509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5.4120813178670679E-2"/>
                  <c:y val="-4.8336209686118133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3.9261152246625242E-2"/>
                  <c:y val="5.917871139395247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4.1862899005756194E-3"/>
                  <c:y val="2.4748831529748622E-2"/>
                </c:manualLayout>
              </c:layout>
              <c:dLblPos val="t"/>
              <c:showVal val="1"/>
            </c:dLbl>
            <c:dLbl>
              <c:idx val="17"/>
              <c:layout>
                <c:manualLayout>
                  <c:x val="-4.2725208799449486E-2"/>
                  <c:y val="5.1595154883714398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3.6764854942582727E-2"/>
                  <c:y val="6.8882058191923889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4.1575840234183745E-2"/>
                  <c:y val="-5.7427057491101413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3.8924588949244165E-2"/>
                  <c:y val="6.0184873080933413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1397409506217291E-2"/>
                  <c:y val="-5.9980382375148404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3.2833504507588811E-2"/>
                  <c:y val="5.4395156051039034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4.7113676007891993E-5"/>
                  <c:y val="-5.9700631480472187E-2"/>
                </c:manualLayout>
              </c:layout>
              <c:dLblPos val="r"/>
              <c:showVal val="1"/>
            </c:dLbl>
            <c:dLbl>
              <c:idx val="24"/>
              <c:numFmt formatCode="0.0" sourceLinked="0"/>
              <c:spPr>
                <a:noFill/>
                <a:ln w="25440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40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Sheet1!$N$1:$Z$1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Sheet1!$N$2:$Z$2</c:f>
              <c:numCache>
                <c:formatCode>General</c:formatCode>
                <c:ptCount val="13"/>
                <c:pt idx="0">
                  <c:v>99.1</c:v>
                </c:pt>
                <c:pt idx="1">
                  <c:v>109.1</c:v>
                </c:pt>
                <c:pt idx="2">
                  <c:v>113.4</c:v>
                </c:pt>
                <c:pt idx="3">
                  <c:v>116.3</c:v>
                </c:pt>
                <c:pt idx="4">
                  <c:v>115.3</c:v>
                </c:pt>
                <c:pt idx="5">
                  <c:v>113.7</c:v>
                </c:pt>
                <c:pt idx="6">
                  <c:v>112.5</c:v>
                </c:pt>
                <c:pt idx="7">
                  <c:v>115.6</c:v>
                </c:pt>
                <c:pt idx="8">
                  <c:v>116.8</c:v>
                </c:pt>
                <c:pt idx="9">
                  <c:v>115.4</c:v>
                </c:pt>
                <c:pt idx="10">
                  <c:v>113.1</c:v>
                </c:pt>
                <c:pt idx="11">
                  <c:v>114.1</c:v>
                </c:pt>
                <c:pt idx="12">
                  <c:v>104.7</c:v>
                </c:pt>
              </c:numCache>
            </c:numRef>
          </c:val>
        </c:ser>
        <c:dLbls>
          <c:showVal val="1"/>
        </c:dLbls>
        <c:marker val="1"/>
        <c:axId val="125162624"/>
        <c:axId val="115144192"/>
      </c:lineChart>
      <c:catAx>
        <c:axId val="125162624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5144192"/>
        <c:crossesAt val="100"/>
        <c:lblAlgn val="ctr"/>
        <c:lblOffset val="100"/>
        <c:tickLblSkip val="1"/>
        <c:tickMarkSkip val="1"/>
      </c:catAx>
      <c:valAx>
        <c:axId val="115144192"/>
        <c:scaling>
          <c:orientation val="minMax"/>
          <c:max val="120"/>
          <c:min val="95"/>
        </c:scaling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5162624"/>
        <c:crosses val="autoZero"/>
        <c:crossBetween val="midCat"/>
        <c:majorUnit val="5"/>
        <c:minorUnit val="5"/>
      </c:valAx>
      <c:spPr>
        <a:solidFill>
          <a:srgbClr val="EAEAEA"/>
        </a:solidFill>
        <a:ln w="25397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2760224592179184E-2"/>
          <c:y val="8.3536657917760368E-2"/>
          <c:w val="0.92557992182060556"/>
          <c:h val="0.64609816272965881"/>
        </c:manualLayout>
      </c:layout>
      <c:lineChart>
        <c:grouping val="standard"/>
        <c:ser>
          <c:idx val="1"/>
          <c:order val="0"/>
          <c:spPr>
            <a:ln w="12714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4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2613375859663161E-2"/>
                  <c:y val="5.4208376126897176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2.2454480327650732E-2"/>
                  <c:y val="6.4887470288973514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4.0957335790558866E-2"/>
                  <c:y val="-6.1454980415107323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3858081950507948E-2"/>
                  <c:y val="-5.9033178810327082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4.0004685275261583E-2"/>
                  <c:y val="7.2508380691297947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7358267934699471E-2"/>
                  <c:y val="-6.4290041223247468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7875240941607741E-2"/>
                  <c:y val="-7.6330386615535484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5864587581299651E-2"/>
                  <c:y val="-6.4761054041983304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2.9141831954549991E-2"/>
                  <c:y val="5.6756511205331026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7.9437152293265929E-3"/>
                  <c:y val="1.7631460990617971E-2"/>
                </c:manualLayout>
              </c:layout>
              <c:dLblPos val="t"/>
              <c:showVal val="1"/>
            </c:dLbl>
            <c:dLbl>
              <c:idx val="10"/>
              <c:layout>
                <c:manualLayout>
                  <c:x val="-3.9239014406557852E-2"/>
                  <c:y val="5.8616069365942311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3.8967586987012963E-2"/>
                  <c:y val="-5.8109762671143206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2.0261492777807456E-2"/>
                  <c:y val="6.8713968161073719E-3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3.5864646666002115E-2"/>
                  <c:y val="4.5006474190727362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3.3459085019435862E-2"/>
                  <c:y val="-5.2478295982232991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3.8594624519536068E-2"/>
                  <c:y val="5.3346793047019524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3.8723877869696596E-2"/>
                  <c:y val="-4.9332222895216632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4.4497491611018423E-2"/>
                  <c:y val="4.4442257217847933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4.0028479193149322E-2"/>
                  <c:y val="-4.1504302890518867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2.1256354031695398E-2"/>
                  <c:y val="-2.9468766404199476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6.1047875344695815E-2"/>
                  <c:y val="3.7097462817147854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8395627761719682E-2"/>
                  <c:y val="3.6551881014873416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3.8169208279344835E-2"/>
                  <c:y val="-3.5331233595800891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0"/>
                  <c:y val="0.10187261592300972"/>
                </c:manualLayout>
              </c:layout>
              <c:dLblPos val="t"/>
              <c:showVal val="1"/>
            </c:dLbl>
            <c:dLbl>
              <c:idx val="24"/>
              <c:numFmt formatCode="0.0" sourceLinked="0"/>
              <c:spPr>
                <a:noFill/>
                <a:ln w="25429">
                  <a:noFill/>
                </a:ln>
              </c:spPr>
              <c:txPr>
                <a:bodyPr/>
                <a:lstStyle/>
                <a:p>
                  <a:pPr>
                    <a:defRPr sz="901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29">
                <a:noFill/>
              </a:ln>
            </c:spPr>
            <c:txPr>
              <a:bodyPr/>
              <a:lstStyle/>
              <a:p>
                <a:pPr>
                  <a:defRPr sz="901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Sheet1!$N$1:$Z$1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Sheet1!$N$2:$Z$2</c:f>
              <c:numCache>
                <c:formatCode>0.0</c:formatCode>
                <c:ptCount val="13"/>
                <c:pt idx="0">
                  <c:v>118.1</c:v>
                </c:pt>
                <c:pt idx="1">
                  <c:v>121</c:v>
                </c:pt>
                <c:pt idx="2">
                  <c:v>120.8</c:v>
                </c:pt>
                <c:pt idx="3">
                  <c:v>121.3</c:v>
                </c:pt>
                <c:pt idx="4">
                  <c:v>119.8</c:v>
                </c:pt>
                <c:pt idx="5">
                  <c:v>118.1</c:v>
                </c:pt>
                <c:pt idx="6">
                  <c:v>117.9</c:v>
                </c:pt>
                <c:pt idx="7">
                  <c:v>114.6</c:v>
                </c:pt>
                <c:pt idx="8">
                  <c:v>109</c:v>
                </c:pt>
                <c:pt idx="9">
                  <c:v>107.1</c:v>
                </c:pt>
                <c:pt idx="10">
                  <c:v>107.8</c:v>
                </c:pt>
                <c:pt idx="11">
                  <c:v>106.5</c:v>
                </c:pt>
                <c:pt idx="12">
                  <c:v>92.4</c:v>
                </c:pt>
              </c:numCache>
            </c:numRef>
          </c:val>
        </c:ser>
        <c:dLbls>
          <c:showVal val="1"/>
        </c:dLbls>
        <c:marker val="1"/>
        <c:axId val="125327232"/>
        <c:axId val="125328768"/>
      </c:lineChart>
      <c:catAx>
        <c:axId val="125327232"/>
        <c:scaling>
          <c:orientation val="minMax"/>
        </c:scaling>
        <c:axPos val="b"/>
        <c:numFmt formatCode="General" sourceLinked="1"/>
        <c:tickLblPos val="low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5328768"/>
        <c:crossesAt val="100"/>
        <c:lblAlgn val="ctr"/>
        <c:lblOffset val="100"/>
        <c:tickLblSkip val="1"/>
        <c:tickMarkSkip val="1"/>
      </c:catAx>
      <c:valAx>
        <c:axId val="125328768"/>
        <c:scaling>
          <c:orientation val="minMax"/>
          <c:max val="130"/>
          <c:min val="90"/>
        </c:scaling>
        <c:axPos val="l"/>
        <c:majorGridlines>
          <c:spPr>
            <a:ln w="12714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5327232"/>
        <c:crosses val="autoZero"/>
        <c:crossBetween val="midCat"/>
        <c:majorUnit val="10"/>
        <c:minorUnit val="10"/>
      </c:valAx>
      <c:spPr>
        <a:solidFill>
          <a:srgbClr val="EAEAEA"/>
        </a:solidFill>
        <a:ln w="25430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1317156727023314E-2"/>
          <c:y val="5.4203711298922513E-2"/>
          <c:w val="0.88832767521694656"/>
          <c:h val="0.61282837956066294"/>
        </c:manualLayout>
      </c:layout>
      <c:lineChart>
        <c:grouping val="standard"/>
        <c:ser>
          <c:idx val="1"/>
          <c:order val="0"/>
          <c:spPr>
            <a:ln w="12700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0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676175208638015E-2"/>
                  <c:y val="-0.10506575279126447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6240594717774452E-2"/>
                  <c:y val="-6.6890343563458965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7202131170729659E-2"/>
                  <c:y val="-8.367045028462422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5.0697974130479433E-2"/>
                  <c:y val="-5.4717820314303632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8062143429677092E-2"/>
                  <c:y val="-7.7674919013501723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5363446335675106E-2"/>
                  <c:y val="-6.0400558038353314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2.8302293051691883E-2"/>
                  <c:y val="5.5584291503312032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4645512125357616E-2"/>
                  <c:y val="-7.0175561388159766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8266773539535101E-2"/>
                  <c:y val="6.3566716322622022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4.2053795265965026E-2"/>
                  <c:y val="-5.7157050682060367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8015779464692659E-2"/>
                  <c:y val="5.9204677118062994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3.4180558125452065E-2"/>
                  <c:y val="-6.5608011071236982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3.1002561805522813E-2"/>
                  <c:y val="-0.10757695560021643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1.486098668804124E-2"/>
                  <c:y val="4.4606244303144124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4.2690995960834234E-2"/>
                  <c:y val="-6.446788491061578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3.9823345435115766E-2"/>
                  <c:y val="5.3839119166707868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4.3119744762443617E-2"/>
                  <c:y val="-6.6489047359646114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3.7590016816760212E-2"/>
                  <c:y val="-7.9624506396159866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3.3871626825090005E-2"/>
                  <c:y val="-6.4653235913078533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3.660615776321486E-2"/>
                  <c:y val="5.3845309085318309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4.8682634730539534E-2"/>
                  <c:y val="-5.9345040028992185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266349191381019E-2"/>
                  <c:y val="-5.4775475241327122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3.6100869127885959E-2"/>
                  <c:y val="5.2446216189503514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1.4567557797790323E-2"/>
                  <c:y val="-6.1184506748371906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 val="0.18632966508432044"/>
                  <c:y val="0.16946009133431394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Val val="1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Sheet1!$N$1:$Z$1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Sheet1!$N$2:$Z$2</c:f>
              <c:numCache>
                <c:formatCode>0.0</c:formatCode>
                <c:ptCount val="13"/>
                <c:pt idx="0">
                  <c:v>100</c:v>
                </c:pt>
                <c:pt idx="1">
                  <c:v>101.9</c:v>
                </c:pt>
                <c:pt idx="2">
                  <c:v>103.8</c:v>
                </c:pt>
                <c:pt idx="3">
                  <c:v>102.8</c:v>
                </c:pt>
                <c:pt idx="4">
                  <c:v>103.1</c:v>
                </c:pt>
                <c:pt idx="5">
                  <c:v>103.7</c:v>
                </c:pt>
                <c:pt idx="6">
                  <c:v>103.1</c:v>
                </c:pt>
                <c:pt idx="7">
                  <c:v>103</c:v>
                </c:pt>
                <c:pt idx="8">
                  <c:v>103.6</c:v>
                </c:pt>
                <c:pt idx="9">
                  <c:v>103.7</c:v>
                </c:pt>
                <c:pt idx="10">
                  <c:v>103.3</c:v>
                </c:pt>
                <c:pt idx="11">
                  <c:v>103.1</c:v>
                </c:pt>
                <c:pt idx="12">
                  <c:v>103.9</c:v>
                </c:pt>
              </c:numCache>
            </c:numRef>
          </c:val>
        </c:ser>
        <c:dLbls>
          <c:showVal val="1"/>
        </c:dLbls>
        <c:marker val="1"/>
        <c:axId val="116266496"/>
        <c:axId val="116268032"/>
      </c:lineChart>
      <c:catAx>
        <c:axId val="116266496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6268032"/>
        <c:crossesAt val="100"/>
        <c:lblAlgn val="ctr"/>
        <c:lblOffset val="100"/>
        <c:tickLblSkip val="1"/>
        <c:tickMarkSkip val="1"/>
      </c:catAx>
      <c:valAx>
        <c:axId val="116268032"/>
        <c:scaling>
          <c:orientation val="minMax"/>
          <c:max val="110"/>
          <c:min val="100"/>
        </c:scaling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6266496"/>
        <c:crosses val="autoZero"/>
        <c:crossBetween val="midCat"/>
        <c:majorUnit val="5"/>
        <c:minorUnit val="5"/>
      </c:valAx>
      <c:spPr>
        <a:solidFill>
          <a:srgbClr val="EAEAEA"/>
        </a:solidFill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5.2199897750008932E-2"/>
          <c:y val="4.2053579509457865E-2"/>
          <c:w val="0.91260406525795856"/>
          <c:h val="0.67071522309711884"/>
        </c:manualLayout>
      </c:layout>
      <c:lineChart>
        <c:grouping val="standard"/>
        <c:ser>
          <c:idx val="1"/>
          <c:order val="0"/>
          <c:spPr>
            <a:ln w="12700">
              <a:solidFill>
                <a:srgbClr val="339933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00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018879649391047E-2"/>
                  <c:y val="-8.8400532847966867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3579457611385151E-2"/>
                  <c:y val="-5.1550468443100239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3547425500828586E-2"/>
                  <c:y val="-7.7089308372877238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2.0462629087251945E-2"/>
                  <c:y val="6.3102216389617979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596552298957649E-2"/>
                  <c:y val="-5.133449792285983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7179908586196457E-2"/>
                  <c:y val="6.5151018559228391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5851449453002684E-2"/>
                  <c:y val="-5.6846743494811496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6937109200080004E-2"/>
                  <c:y val="5.1830317567919885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5887240433676408E-2"/>
                  <c:y val="-4.8793259286297824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7920213244372489E-2"/>
                  <c:y val="4.7573977110729193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9870171894764855E-2"/>
                  <c:y val="-5.3425544489058056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4.2172724984719523E-2"/>
                  <c:y val="-4.7336653282578134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1.0894432588449798E-3"/>
                  <c:y val="-0.103340624088656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2.5548441958773843E-2"/>
                  <c:y val="-7.2395113047417914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6.5177226678440892E-2"/>
                  <c:y val="4.2709407516953804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4.7935339858219524E-2"/>
                  <c:y val="4.9917795808522847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4.7601736698800495E-2"/>
                  <c:y val="-5.1230931158985922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4.7167234936758527E-2"/>
                  <c:y val="3.7809131726556748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3.7772885798988701E-2"/>
                  <c:y val="-4.4217465366498072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3.8580879444864012E-2"/>
                  <c:y val="4.9757956579930832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4.0821983179873372E-2"/>
                  <c:y val="-4.9213032973527533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4.0089166936324763E-2"/>
                  <c:y val="4.7405311918792034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3.6010629430972434E-2"/>
                  <c:y val="-3.4955502250960349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6.0321693910304994E-4"/>
                  <c:y val="4.4935339208426933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Val val="1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Sheet1!$N$1:$Z$1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Sheet1!$N$2:$Z$2</c:f>
              <c:numCache>
                <c:formatCode>0.0</c:formatCode>
                <c:ptCount val="13"/>
                <c:pt idx="0">
                  <c:v>112.4</c:v>
                </c:pt>
                <c:pt idx="1">
                  <c:v>109</c:v>
                </c:pt>
                <c:pt idx="2">
                  <c:v>105.5</c:v>
                </c:pt>
                <c:pt idx="3">
                  <c:v>104.8</c:v>
                </c:pt>
                <c:pt idx="4">
                  <c:v>105.1</c:v>
                </c:pt>
                <c:pt idx="5">
                  <c:v>104.6</c:v>
                </c:pt>
                <c:pt idx="6">
                  <c:v>104.3</c:v>
                </c:pt>
                <c:pt idx="7">
                  <c:v>104.3</c:v>
                </c:pt>
                <c:pt idx="8">
                  <c:v>104.1</c:v>
                </c:pt>
                <c:pt idx="9">
                  <c:v>104</c:v>
                </c:pt>
                <c:pt idx="10">
                  <c:v>103.8</c:v>
                </c:pt>
                <c:pt idx="11">
                  <c:v>103.7</c:v>
                </c:pt>
                <c:pt idx="12">
                  <c:v>100.6</c:v>
                </c:pt>
              </c:numCache>
            </c:numRef>
          </c:val>
        </c:ser>
        <c:dLbls>
          <c:showVal val="1"/>
        </c:dLbls>
        <c:marker val="1"/>
        <c:axId val="116370816"/>
        <c:axId val="117253248"/>
      </c:lineChart>
      <c:catAx>
        <c:axId val="116370816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7253248"/>
        <c:crossesAt val="100"/>
        <c:lblAlgn val="ctr"/>
        <c:lblOffset val="100"/>
        <c:tickLblSkip val="1"/>
        <c:tickMarkSkip val="1"/>
      </c:catAx>
      <c:valAx>
        <c:axId val="117253248"/>
        <c:scaling>
          <c:orientation val="minMax"/>
          <c:max val="118"/>
          <c:min val="100"/>
        </c:scaling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6370816"/>
        <c:crosses val="autoZero"/>
        <c:crossBetween val="midCat"/>
        <c:majorUnit val="5"/>
        <c:minorUnit val="5"/>
      </c:valAx>
      <c:spPr>
        <a:solidFill>
          <a:srgbClr val="EAEAEA"/>
        </a:solidFill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4179679886604238E-2"/>
          <c:y val="7.1545007887076767E-2"/>
          <c:w val="0.89386036745406827"/>
          <c:h val="0.66102427821522824"/>
        </c:manualLayout>
      </c:layout>
      <c:lineChart>
        <c:grouping val="standard"/>
        <c:ser>
          <c:idx val="1"/>
          <c:order val="0"/>
          <c:spPr>
            <a:ln w="12700">
              <a:solidFill>
                <a:srgbClr val="00B05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9750"/>
              </a:solidFill>
              <a:ln>
                <a:solidFill>
                  <a:srgbClr val="00B05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9.7850306476041267E-3"/>
                  <c:y val="-5.7774757850700575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5.2301385287564076E-2"/>
                  <c:y val="3.9430332078056234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7181213375518912E-2"/>
                  <c:y val="4.1718133059454522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6830569894775254E-2"/>
                  <c:y val="-5.9098025790254478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8066833042999446E-2"/>
                  <c:y val="5.1011389264715906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3128117293495414E-2"/>
                  <c:y val="-4.8768686522880522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8019363893712681E-2"/>
                  <c:y val="5.2081707177907111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4559871858917936E-2"/>
                  <c:y val="-5.1353189546958812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8260897146164895E-2"/>
                  <c:y val="5.4703640305832545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4050637930077468E-2"/>
                  <c:y val="-4.5184525847312522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5967837857126012E-2"/>
                  <c:y val="4.9705808513066302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1.9765444727264169E-2"/>
                  <c:y val="-6.1328323807239883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4.9780114343713516E-2"/>
                  <c:y val="1.7372396978296401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4.1477899501692707E-2"/>
                  <c:y val="6.1498323475115864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3.6839235675252227E-2"/>
                  <c:y val="5.301272149593942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4.4005201766697519E-2"/>
                  <c:y val="-4.6855186579938375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4.1313857506942074E-2"/>
                  <c:y val="5.4212033304450034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3.5806709961858994E-2"/>
                  <c:y val="-4.8044733538742439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3.5835805850356693E-2"/>
                  <c:y val="5.8941466048801322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3.0558317672527216E-2"/>
                  <c:y val="-4.7732055232227427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3.2764337428836832E-2"/>
                  <c:y val="5.2185133556869975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4.0926009626440198E-2"/>
                  <c:y val="-4.2552550496405363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3.8563963492478849E-2"/>
                  <c:y val="4.6190574004337022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1.0721824424515138E-2"/>
                  <c:y val="-5.0888508501654675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Mode val="edge"/>
                  <c:yMode val="edge"/>
                  <c:x val="0.99178981937602662"/>
                  <c:y val="0.48547717842323651"/>
                </c:manualLayout>
              </c:layout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Val val="1"/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Sheet1!$N$1:$Z$1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Sheet1!$N$2:$Z$2</c:f>
              <c:numCache>
                <c:formatCode>0.0</c:formatCode>
                <c:ptCount val="13"/>
                <c:pt idx="0">
                  <c:v>109.2</c:v>
                </c:pt>
                <c:pt idx="1">
                  <c:v>107.1</c:v>
                </c:pt>
                <c:pt idx="2">
                  <c:v>105</c:v>
                </c:pt>
                <c:pt idx="3">
                  <c:v>105.6</c:v>
                </c:pt>
                <c:pt idx="4">
                  <c:v>105.9</c:v>
                </c:pt>
                <c:pt idx="5">
                  <c:v>105</c:v>
                </c:pt>
                <c:pt idx="6">
                  <c:v>104.7</c:v>
                </c:pt>
                <c:pt idx="7">
                  <c:v>103.7</c:v>
                </c:pt>
                <c:pt idx="8">
                  <c:v>103.4</c:v>
                </c:pt>
                <c:pt idx="9">
                  <c:v>103.9</c:v>
                </c:pt>
                <c:pt idx="10">
                  <c:v>103.9</c:v>
                </c:pt>
                <c:pt idx="11">
                  <c:v>104</c:v>
                </c:pt>
                <c:pt idx="12">
                  <c:v>94.1</c:v>
                </c:pt>
              </c:numCache>
            </c:numRef>
          </c:val>
        </c:ser>
        <c:dLbls>
          <c:showVal val="1"/>
        </c:dLbls>
        <c:marker val="1"/>
        <c:axId val="117036928"/>
        <c:axId val="117038080"/>
      </c:lineChart>
      <c:catAx>
        <c:axId val="117036928"/>
        <c:scaling>
          <c:orientation val="minMax"/>
        </c:scaling>
        <c:axPos val="b"/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7038080"/>
        <c:crossesAt val="100"/>
        <c:lblAlgn val="ctr"/>
        <c:lblOffset val="100"/>
        <c:tickLblSkip val="1"/>
        <c:tickMarkSkip val="1"/>
      </c:catAx>
      <c:valAx>
        <c:axId val="117038080"/>
        <c:scaling>
          <c:orientation val="minMax"/>
          <c:max val="115"/>
          <c:min val="90"/>
        </c:scaling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7036928"/>
        <c:crosses val="autoZero"/>
        <c:crossBetween val="midCat"/>
        <c:majorUnit val="5"/>
        <c:minorUnit val="5"/>
      </c:valAx>
      <c:spPr>
        <a:solidFill>
          <a:srgbClr val="EAEAEA"/>
        </a:solidFill>
        <a:ln w="2539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559943465395783E-2"/>
          <c:y val="9.5215719500887253E-2"/>
          <c:w val="0.89463421408596699"/>
          <c:h val="0.6105110819480899"/>
        </c:manualLayout>
      </c:layout>
      <c:lineChart>
        <c:grouping val="standard"/>
        <c:ser>
          <c:idx val="1"/>
          <c:order val="0"/>
          <c:spPr>
            <a:ln w="12694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94">
                <a:solidFill>
                  <a:srgbClr val="339933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7.9516639772879132E-3"/>
                  <c:y val="-4.7265237678623513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1.4503071553652123E-2"/>
                  <c:y val="-6.232575094779854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9392402606068695E-2"/>
                  <c:y val="6.4588072324292797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4.0357181854579524E-2"/>
                  <c:y val="-8.4367162438028706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0229264485236811E-2"/>
                  <c:y val="-7.3774424030329924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3151749713874412E-2"/>
                  <c:y val="7.0180810731991838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4.2372800472360007E-2"/>
                  <c:y val="-4.5647306907149417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6100926521318813E-2"/>
                  <c:y val="6.9857101195683904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4.0054368203974455E-3"/>
                  <c:y val="1.1286753712748301E-2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-3.7524153856730934E-2"/>
                  <c:y val="8.141294838145291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4.0201224846894104E-2"/>
                  <c:y val="-4.9497253637412933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5.7958903056994714E-2"/>
                  <c:y val="6.3741615631379409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4.1236871585196691E-2"/>
                  <c:y val="6.9959171770195394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6.4478766040224934E-3"/>
                  <c:y val="0.11567310496444359"/>
                </c:manualLayout>
              </c:layout>
              <c:dLblPos val="t"/>
              <c:showVal val="1"/>
            </c:dLbl>
            <c:dLbl>
              <c:idx val="14"/>
              <c:layout>
                <c:manualLayout>
                  <c:x val="-3.1970526026311355E-2"/>
                  <c:y val="5.6868340175426794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5.4956788935482524E-2"/>
                  <c:y val="-4.5764399899794903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3.8696318584215364E-2"/>
                  <c:y val="-4.4497835206497013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3.8294974299244951E-2"/>
                  <c:y val="4.1790160845279013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1.4787134659015409E-3"/>
                  <c:y val="1.7718554411468069E-2"/>
                </c:manualLayout>
              </c:layout>
              <c:dLblPos val="t"/>
              <c:showVal val="1"/>
            </c:dLbl>
            <c:dLbl>
              <c:idx val="19"/>
              <c:layout>
                <c:manualLayout>
                  <c:x val="-4.1113766788396441E-2"/>
                  <c:y val="4.7905422078650416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4.3279667083217066E-2"/>
                  <c:y val="-4.9763330865694337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7338768709381284E-2"/>
                  <c:y val="5.2577786751015113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3.301877712127281E-2"/>
                  <c:y val="-4.4375799178948933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6.2979184612709238E-3"/>
                  <c:y val="5.3797249702761563E-2"/>
                </c:manualLayout>
              </c:layout>
              <c:dLblPos val="r"/>
              <c:showVal val="1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Sheet1!$N$1:$Z$1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Sheet1!$N$2:$Z$2</c:f>
              <c:numCache>
                <c:formatCode>0.0</c:formatCode>
                <c:ptCount val="13"/>
                <c:pt idx="0">
                  <c:v>115.8</c:v>
                </c:pt>
                <c:pt idx="1">
                  <c:v>114.3</c:v>
                </c:pt>
                <c:pt idx="2">
                  <c:v>112.9</c:v>
                </c:pt>
                <c:pt idx="3">
                  <c:v>114</c:v>
                </c:pt>
                <c:pt idx="4">
                  <c:v>114.9</c:v>
                </c:pt>
                <c:pt idx="5">
                  <c:v>114.8</c:v>
                </c:pt>
                <c:pt idx="6">
                  <c:v>114.5</c:v>
                </c:pt>
                <c:pt idx="7">
                  <c:v>113.9</c:v>
                </c:pt>
                <c:pt idx="8">
                  <c:v>114.4</c:v>
                </c:pt>
                <c:pt idx="9">
                  <c:v>114.5</c:v>
                </c:pt>
                <c:pt idx="10">
                  <c:v>114.1</c:v>
                </c:pt>
                <c:pt idx="11">
                  <c:v>113.8</c:v>
                </c:pt>
                <c:pt idx="12">
                  <c:v>108.9</c:v>
                </c:pt>
              </c:numCache>
            </c:numRef>
          </c:val>
        </c:ser>
        <c:dLbls>
          <c:showVal val="1"/>
        </c:dLbls>
        <c:marker val="1"/>
        <c:axId val="72827264"/>
        <c:axId val="72828800"/>
      </c:lineChart>
      <c:catAx>
        <c:axId val="72827264"/>
        <c:scaling>
          <c:orientation val="minMax"/>
        </c:scaling>
        <c:axPos val="b"/>
        <c:numFmt formatCode="General" sourceLinked="1"/>
        <c:tickLblPos val="low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2828800"/>
        <c:crossesAt val="100"/>
        <c:lblAlgn val="ctr"/>
        <c:lblOffset val="100"/>
        <c:tickLblSkip val="1"/>
        <c:tickMarkSkip val="1"/>
      </c:catAx>
      <c:valAx>
        <c:axId val="72828800"/>
        <c:scaling>
          <c:orientation val="minMax"/>
          <c:max val="120"/>
          <c:min val="100"/>
        </c:scaling>
        <c:axPos val="l"/>
        <c:majorGridlines>
          <c:spPr>
            <a:ln w="12694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2827264"/>
        <c:crosses val="autoZero"/>
        <c:crossBetween val="midCat"/>
        <c:majorUnit val="10"/>
        <c:minorUnit val="10"/>
      </c:valAx>
      <c:spPr>
        <a:solidFill>
          <a:srgbClr val="EAEAEA"/>
        </a:solidFill>
        <a:ln w="25387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0317353947778866E-2"/>
          <c:y val="3.5249971743962646E-2"/>
          <c:w val="0.91413046773408668"/>
          <c:h val="0.71622216577765685"/>
        </c:manualLayout>
      </c:layout>
      <c:lineChart>
        <c:grouping val="standard"/>
        <c:ser>
          <c:idx val="1"/>
          <c:order val="0"/>
          <c:spPr>
            <a:ln w="12689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689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8369113435288904E-3"/>
                  <c:y val="-4.9328762134398414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2.7175166933920612E-2"/>
                  <c:y val="-5.3343452550358918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2.7249359787474819E-2"/>
                  <c:y val="-6.6550928121936581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8.0523977056060191E-3"/>
                  <c:y val="-6.0651934637202733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0371682263121411E-2"/>
                  <c:y val="-5.2405527622300413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9496924586554412E-2"/>
                  <c:y val="-6.265204887666552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5437657938210881E-2"/>
                  <c:y val="-6.2003082092989117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2.9300951065275551E-2"/>
                  <c:y val="-5.1383399209486334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4.1445883094400365E-2"/>
                  <c:y val="-5.4402792952317779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4.1440777349639808E-2"/>
                  <c:y val="-4.7321453239397723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4.1466784737014414E-2"/>
                  <c:y val="-6.4415225608760632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4.3525516757213861E-2"/>
                  <c:y val="-6.1586607894109524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1.2593638561137321E-3"/>
                  <c:y val="-6.2378781599668504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3.9660787082465815E-2"/>
                  <c:y val="-5.1919777970337484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4.289399995213692E-2"/>
                  <c:y val="5.9676817506245504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4.0271561799455746E-3"/>
                  <c:y val="1.9833665370141987E-2"/>
                </c:manualLayout>
              </c:layout>
              <c:dLblPos val="t"/>
              <c:showVal val="1"/>
            </c:dLbl>
            <c:dLbl>
              <c:idx val="16"/>
              <c:layout>
                <c:manualLayout>
                  <c:x val="-4.5456764712921524E-2"/>
                  <c:y val="4.3690351959017194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6.1833760141684424E-3"/>
                  <c:y val="2.1428074502735352E-2"/>
                </c:manualLayout>
              </c:layout>
              <c:dLblPos val="t"/>
              <c:showVal val="1"/>
            </c:dLbl>
            <c:dLbl>
              <c:idx val="18"/>
              <c:layout>
                <c:manualLayout>
                  <c:x val="-3.5520985408738805E-2"/>
                  <c:y val="-8.9251905712743745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3.6974527120280182E-2"/>
                  <c:y val="-3.9968353238141824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4.1602246527694675E-2"/>
                  <c:y val="-0.1011857489105745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6486290277545096E-2"/>
                  <c:y val="-3.9809617099298006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3.2687456621114441E-2"/>
                  <c:y val="-0.10142736942571171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2.568827832691202E-5"/>
                  <c:y val="-5.7472026523000513E-2"/>
                </c:manualLayout>
              </c:layout>
              <c:dLblPos val="r"/>
              <c:showVal val="1"/>
            </c:dLbl>
            <c:dLbl>
              <c:idx val="24"/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Sheet1!$N$1:$Z$1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Sheet1!$N$2:$Z$2</c:f>
              <c:numCache>
                <c:formatCode>0.0</c:formatCode>
                <c:ptCount val="13"/>
                <c:pt idx="0">
                  <c:v>129.69999999999999</c:v>
                </c:pt>
                <c:pt idx="1">
                  <c:v>127.5</c:v>
                </c:pt>
                <c:pt idx="2">
                  <c:v>120.1</c:v>
                </c:pt>
                <c:pt idx="3">
                  <c:v>117.3</c:v>
                </c:pt>
                <c:pt idx="4">
                  <c:v>110.6</c:v>
                </c:pt>
                <c:pt idx="5">
                  <c:v>105.7</c:v>
                </c:pt>
                <c:pt idx="6">
                  <c:v>103.2</c:v>
                </c:pt>
                <c:pt idx="7">
                  <c:v>102.6</c:v>
                </c:pt>
                <c:pt idx="8">
                  <c:v>103.2</c:v>
                </c:pt>
                <c:pt idx="9">
                  <c:v>104.6</c:v>
                </c:pt>
                <c:pt idx="10">
                  <c:v>103.1</c:v>
                </c:pt>
                <c:pt idx="11">
                  <c:v>101.4</c:v>
                </c:pt>
                <c:pt idx="12">
                  <c:v>101.2</c:v>
                </c:pt>
              </c:numCache>
            </c:numRef>
          </c:val>
        </c:ser>
        <c:dLbls>
          <c:showVal val="1"/>
        </c:dLbls>
        <c:marker val="1"/>
        <c:axId val="109566976"/>
        <c:axId val="117531392"/>
      </c:lineChart>
      <c:catAx>
        <c:axId val="109566976"/>
        <c:scaling>
          <c:orientation val="minMax"/>
        </c:scaling>
        <c:axPos val="b"/>
        <c:numFmt formatCode="General" sourceLinked="1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7531392"/>
        <c:crossesAt val="100"/>
        <c:lblAlgn val="ctr"/>
        <c:lblOffset val="100"/>
        <c:tickLblSkip val="1"/>
        <c:tickMarkSkip val="1"/>
      </c:catAx>
      <c:valAx>
        <c:axId val="117531392"/>
        <c:scaling>
          <c:orientation val="minMax"/>
          <c:max val="140"/>
          <c:min val="90"/>
        </c:scaling>
        <c:axPos val="l"/>
        <c:majorGridlines>
          <c:spPr>
            <a:ln w="12689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tickLblPos val="low"/>
        <c:spPr>
          <a:ln w="317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9566976"/>
        <c:crosses val="autoZero"/>
        <c:crossBetween val="midCat"/>
        <c:majorUnit val="10"/>
        <c:minorUnit val="2"/>
      </c:valAx>
      <c:spPr>
        <a:solidFill>
          <a:srgbClr val="EAEAEA"/>
        </a:solidFill>
        <a:ln w="25379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lnSpc>
          <a:spcPts val="900"/>
        </a:lnSpc>
        <a:spcBef>
          <a:spcPts val="0"/>
        </a:spcBef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4348261568059659E-2"/>
          <c:y val="3.8237172787032779E-2"/>
          <c:w val="0.90879533759076958"/>
          <c:h val="0.70251058144758927"/>
        </c:manualLayout>
      </c:layout>
      <c:lineChart>
        <c:grouping val="standard"/>
        <c:ser>
          <c:idx val="1"/>
          <c:order val="0"/>
          <c:spPr>
            <a:ln w="12675">
              <a:solidFill>
                <a:srgbClr val="F79646">
                  <a:lumMod val="75000"/>
                </a:srgbClr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79646">
                  <a:lumMod val="75000"/>
                </a:srgbClr>
              </a:solidFill>
              <a:ln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339933"/>
                </a:solidFill>
                <a:ln>
                  <a:solidFill>
                    <a:srgbClr val="339933"/>
                  </a:solidFill>
                  <a:prstDash val="solid"/>
                </a:ln>
              </c:spPr>
            </c:marker>
            <c:spPr>
              <a:ln w="12675">
                <a:solidFill>
                  <a:srgbClr val="339933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87936842540351E-2"/>
                  <c:y val="-3.5546274107040976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4.5330191993717406E-2"/>
                  <c:y val="5.9594239909200639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1.4342695352057401E-3"/>
                  <c:y val="2.0566472669177226E-2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-2.6937813875629286E-2"/>
                  <c:y val="-5.2158849709003766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7075908818485048E-2"/>
                  <c:y val="-6.7305809746754625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2.9693944091503412E-2"/>
                  <c:y val="-4.6955941396442692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4.1640771281542546E-2"/>
                  <c:y val="-5.5452223877421852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3.649145431624197E-2"/>
                  <c:y val="-5.1037315987675462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2.6255481844296987E-2"/>
                  <c:y val="-5.0581307771311187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4.1611011222022473E-2"/>
                  <c:y val="-5.924948570617862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4.3211606423212874E-3"/>
                  <c:y val="2.6192856327741633E-2"/>
                </c:manualLayout>
              </c:layout>
              <c:dLblPos val="t"/>
              <c:showVal val="1"/>
            </c:dLbl>
            <c:dLbl>
              <c:idx val="11"/>
              <c:layout>
                <c:manualLayout>
                  <c:x val="-2.2260028520057051E-2"/>
                  <c:y val="-5.5080951959657079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6.9043338086676473E-4"/>
                  <c:y val="6.7205788465630981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3.5975778618224805E-2"/>
                  <c:y val="-4.9375163183136138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9.1527063054129675E-3"/>
                  <c:y val="1.7781581650120306E-2"/>
                </c:manualLayout>
              </c:layout>
              <c:dLblPos val="t"/>
              <c:showVal val="1"/>
            </c:dLbl>
            <c:dLbl>
              <c:idx val="15"/>
              <c:layout>
                <c:manualLayout>
                  <c:x val="-4.1346808026949386E-2"/>
                  <c:y val="5.3016546844689122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2.0370026405774652E-3"/>
                  <c:y val="1.3857690721846476E-2"/>
                </c:manualLayout>
              </c:layout>
              <c:dLblPos val="t"/>
              <c:showVal val="1"/>
            </c:dLbl>
            <c:dLbl>
              <c:idx val="17"/>
              <c:layout>
                <c:manualLayout>
                  <c:x val="-3.9493913654495907E-2"/>
                  <c:y val="5.224512153372133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2.5196850393700787E-2"/>
                  <c:y val="-5.3067214424284033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3.4031454729576152E-2"/>
                  <c:y val="5.0199703297957317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1.0528613057226114E-2"/>
                  <c:y val="2.1746433869679411E-2"/>
                </c:manualLayout>
              </c:layout>
              <c:dLblPos val="t"/>
              <c:showVal val="1"/>
            </c:dLbl>
            <c:dLbl>
              <c:idx val="21"/>
              <c:layout>
                <c:manualLayout>
                  <c:x val="-3.9637092607519159E-2"/>
                  <c:y val="5.497134847672836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106,6</a:t>
                    </a:r>
                    <a:endParaRPr lang="en-US"/>
                  </a:p>
                </c:rich>
              </c:tx>
              <c:dLblPos val="r"/>
              <c:showVal val="1"/>
            </c:dLbl>
            <c:dLbl>
              <c:idx val="22"/>
              <c:layout>
                <c:manualLayout>
                  <c:x val="-3.5430177527022669E-2"/>
                  <c:y val="-4.9680779431366902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0"/>
                  <c:y val="5.7613609817098684E-2"/>
                </c:manualLayout>
              </c:layout>
              <c:dLblPos val="r"/>
              <c:showVal val="1"/>
            </c:dLbl>
            <c:dLbl>
              <c:idx val="24"/>
              <c:numFmt formatCode="0.0" sourceLinked="0"/>
              <c:spPr>
                <a:noFill/>
                <a:ln w="25462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</c:dLbl>
            <c:numFmt formatCode="0.0" sourceLinked="0"/>
            <c:spPr>
              <a:noFill/>
              <a:ln w="25462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Sheet1!$N$1:$Z$1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Sheet1!$N$2:$Z$2</c:f>
              <c:numCache>
                <c:formatCode>0.0</c:formatCode>
                <c:ptCount val="13"/>
                <c:pt idx="0">
                  <c:v>112</c:v>
                </c:pt>
                <c:pt idx="1">
                  <c:v>111.3</c:v>
                </c:pt>
                <c:pt idx="2">
                  <c:v>108.2</c:v>
                </c:pt>
                <c:pt idx="3">
                  <c:v>107.9</c:v>
                </c:pt>
                <c:pt idx="4">
                  <c:v>106.8</c:v>
                </c:pt>
                <c:pt idx="5">
                  <c:v>106.6</c:v>
                </c:pt>
                <c:pt idx="6">
                  <c:v>106</c:v>
                </c:pt>
                <c:pt idx="7">
                  <c:v>105.4</c:v>
                </c:pt>
                <c:pt idx="8">
                  <c:v>106.1</c:v>
                </c:pt>
                <c:pt idx="9">
                  <c:v>106.6</c:v>
                </c:pt>
                <c:pt idx="10">
                  <c:v>106.3</c:v>
                </c:pt>
                <c:pt idx="11">
                  <c:v>106.2</c:v>
                </c:pt>
                <c:pt idx="12">
                  <c:v>99.8</c:v>
                </c:pt>
              </c:numCache>
            </c:numRef>
          </c:val>
        </c:ser>
        <c:dLbls>
          <c:showVal val="1"/>
        </c:dLbls>
        <c:marker val="1"/>
        <c:axId val="115361664"/>
        <c:axId val="115363200"/>
      </c:lineChart>
      <c:catAx>
        <c:axId val="115361664"/>
        <c:scaling>
          <c:orientation val="minMax"/>
        </c:scaling>
        <c:axPos val="b"/>
        <c:numFmt formatCode="General" sourceLinked="1"/>
        <c:tickLblPos val="low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5363200"/>
        <c:crossesAt val="100"/>
        <c:lblAlgn val="ctr"/>
        <c:lblOffset val="100"/>
        <c:tickLblSkip val="1"/>
        <c:tickMarkSkip val="1"/>
      </c:catAx>
      <c:valAx>
        <c:axId val="115363200"/>
        <c:scaling>
          <c:orientation val="minMax"/>
          <c:max val="115"/>
          <c:min val="95"/>
        </c:scaling>
        <c:axPos val="l"/>
        <c:majorGridlines>
          <c:spPr>
            <a:ln w="12675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69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5361664"/>
        <c:crosses val="autoZero"/>
        <c:crossBetween val="midCat"/>
        <c:majorUnit val="5"/>
        <c:minorUnit val="5"/>
      </c:valAx>
      <c:spPr>
        <a:solidFill>
          <a:srgbClr val="EAEAEA"/>
        </a:solidFill>
        <a:ln w="25350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4040027270149014E-2"/>
          <c:y val="5.6442849369438566E-2"/>
          <c:w val="0.89602348264890064"/>
          <c:h val="0.62306675520981569"/>
        </c:manualLayout>
      </c:layout>
      <c:lineChart>
        <c:grouping val="standard"/>
        <c:ser>
          <c:idx val="1"/>
          <c:order val="0"/>
          <c:spPr>
            <a:ln w="1271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8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25889853075778E-2"/>
                  <c:y val="6.1660849094893867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6570854175143011E-2"/>
                  <c:y val="-4.8410835438023103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4.1879233180958757E-2"/>
                  <c:y val="-4.8016647321475932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3363789732844734E-2"/>
                  <c:y val="-5.6155100939485371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4.1593790137934933E-2"/>
                  <c:y val="-5.9092424767659114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4.2104578317172278E-2"/>
                  <c:y val="-5.7221498698884286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7330671154704051E-2"/>
                  <c:y val="5.565863972800919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4.6036107188729025E-2"/>
                  <c:y val="-4.5971285461827147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3915388236044959E-2"/>
                  <c:y val="-6.0431031778398404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5787281908910319E-2"/>
                  <c:y val="4.6500820863527519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6300249702830002E-2"/>
                  <c:y val="-5.2761970490741328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4.5572920406225834E-2"/>
                  <c:y val="8.4149292659172328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2.4401794854622516E-2"/>
                  <c:y val="5.4646616337906538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3.2496659363509012E-2"/>
                  <c:y val="4.7794171756567833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4.1006948599510165E-2"/>
                  <c:y val="-4.8561658876305799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3.5742287533207288E-2"/>
                  <c:y val="4.8849431669646892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3.0507463162849351E-2"/>
                  <c:y val="-3.8676579770158176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4.4790305467135812E-2"/>
                  <c:y val="4.9511978333385734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4.2608397354585999E-2"/>
                  <c:y val="-5.7708065376290106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3.2980877390326242E-2"/>
                  <c:y val="-4.6735472806934991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3.9437091640140746E-2"/>
                  <c:y val="4.5682676119668433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3.2071257050316333E-2"/>
                  <c:y val="-3.9766184605410378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3.8028065640731079E-2"/>
                  <c:y val="4.7226108688605155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1.214975787601018E-2"/>
                  <c:y val="-5.6415597452709014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Val val="1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Sheet1!$N$1:$Z$1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Sheet1!$N$2:$Z$2</c:f>
              <c:numCache>
                <c:formatCode>0.0</c:formatCode>
                <c:ptCount val="13"/>
                <c:pt idx="0">
                  <c:v>113.5</c:v>
                </c:pt>
                <c:pt idx="1">
                  <c:v>115.4</c:v>
                </c:pt>
                <c:pt idx="2">
                  <c:v>116.2</c:v>
                </c:pt>
                <c:pt idx="3">
                  <c:v>115.4</c:v>
                </c:pt>
                <c:pt idx="4">
                  <c:v>113.9</c:v>
                </c:pt>
                <c:pt idx="5">
                  <c:v>111.9</c:v>
                </c:pt>
                <c:pt idx="6">
                  <c:v>111.7</c:v>
                </c:pt>
                <c:pt idx="7">
                  <c:v>110.8</c:v>
                </c:pt>
                <c:pt idx="8">
                  <c:v>110.7</c:v>
                </c:pt>
                <c:pt idx="9">
                  <c:v>109.3</c:v>
                </c:pt>
                <c:pt idx="10">
                  <c:v>108.6</c:v>
                </c:pt>
                <c:pt idx="11">
                  <c:v>108.9</c:v>
                </c:pt>
                <c:pt idx="12">
                  <c:v>95.6</c:v>
                </c:pt>
              </c:numCache>
            </c:numRef>
          </c:val>
        </c:ser>
        <c:dLbls>
          <c:showVal val="1"/>
        </c:dLbls>
        <c:marker val="1"/>
        <c:axId val="115400704"/>
        <c:axId val="115402240"/>
      </c:lineChart>
      <c:catAx>
        <c:axId val="115400704"/>
        <c:scaling>
          <c:orientation val="minMax"/>
        </c:scaling>
        <c:axPos val="b"/>
        <c:numFmt formatCode="General" sourceLinked="1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5402240"/>
        <c:crossesAt val="100"/>
        <c:lblAlgn val="ctr"/>
        <c:lblOffset val="100"/>
        <c:tickLblSkip val="1"/>
        <c:tickMarkSkip val="1"/>
      </c:catAx>
      <c:valAx>
        <c:axId val="115402240"/>
        <c:scaling>
          <c:orientation val="minMax"/>
          <c:max val="130"/>
          <c:min val="90"/>
        </c:scaling>
        <c:axPos val="l"/>
        <c:majorGridlines>
          <c:spPr>
            <a:ln w="12718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5400704"/>
        <c:crosses val="autoZero"/>
        <c:crossBetween val="midCat"/>
        <c:majorUnit val="10"/>
        <c:minorUnit val="10"/>
      </c:valAx>
      <c:spPr>
        <a:solidFill>
          <a:srgbClr val="EAEAEA"/>
        </a:solidFill>
        <a:ln w="25436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1829378412242848E-2"/>
          <c:y val="3.6694824834618597E-2"/>
          <c:w val="0.91625615763546797"/>
          <c:h val="0.66901428988043166"/>
        </c:manualLayout>
      </c:layout>
      <c:lineChart>
        <c:grouping val="standard"/>
        <c:ser>
          <c:idx val="1"/>
          <c:order val="0"/>
          <c:spPr>
            <a:ln w="12718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spPr>
              <a:ln w="12718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2.3665555515573092E-2"/>
                  <c:y val="-5.7623579068011882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6667777984788291E-2"/>
                  <c:y val="-7.200604969221891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7728759932405709E-2"/>
                  <c:y val="-6.0950649106081473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4.1512634706464928E-2"/>
                  <c:y val="6.2844414627544004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9665885475400092E-2"/>
                  <c:y val="-5.7006579334534034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816070313751254E-2"/>
                  <c:y val="5.2678813130421484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3.9453548680851422E-2"/>
                  <c:y val="-6.6441612433540159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4.0062854845514306E-2"/>
                  <c:y val="5.0258347751374055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4.0306347584822863E-2"/>
                  <c:y val="-5.7521837440690803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9985282213555212E-2"/>
                  <c:y val="-4.9096529600466975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2003974500332606E-2"/>
                  <c:y val="-6.8536782595492091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3.5165043621883801E-2"/>
                  <c:y val="-4.7785943423738833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1.003098911701458E-3"/>
                  <c:y val="5.8541486141983463E-2"/>
                </c:manualLayout>
              </c:layout>
              <c:dLblPos val="r"/>
              <c:showVal val="1"/>
            </c:dLbl>
            <c:dLbl>
              <c:idx val="13"/>
              <c:layout>
                <c:manualLayout>
                  <c:x val="-4.9899798617269918E-2"/>
                  <c:y val="-6.368649341367541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3.0773215925843349E-2"/>
                  <c:y val="-6.2816755528877333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2.5348676060573411E-2"/>
                  <c:y val="-5.2870072855244581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5.5126613846167509E-2"/>
                  <c:y val="5.1422974042121483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5.132844375761441E-2"/>
                  <c:y val="4.5230255308995465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4.4865383421094793E-2"/>
                  <c:y val="-5.9698339277097022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4.1094512718620461E-2"/>
                  <c:y val="4.5581885996307879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4.1759102542088776E-2"/>
                  <c:y val="-5.1027640683670467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4.8625440511524766E-2"/>
                  <c:y val="5.2311595021914133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3.8302559627120085E-2"/>
                  <c:y val="-6.8100231865637337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6.5371654197026084E-7"/>
                  <c:y val="-4.3119357838117794E-2"/>
                </c:manualLayout>
              </c:layout>
              <c:dLblPos val="r"/>
              <c:showVal val="1"/>
            </c:dLbl>
            <c:dLbl>
              <c:idx val="24"/>
              <c:layout>
                <c:manualLayout>
                  <c:xMode val="edge"/>
                  <c:yMode val="edge"/>
                  <c:x val="0.95073891625620865"/>
                  <c:y val="0.39925373134330538"/>
                </c:manualLayout>
              </c:layout>
              <c:numFmt formatCode="0.0" sourceLinked="0"/>
              <c:spPr>
                <a:noFill/>
                <a:ln w="25455">
                  <a:noFill/>
                </a:ln>
              </c:spPr>
              <c:txPr>
                <a:bodyPr/>
                <a:lstStyle/>
                <a:p>
                  <a:pPr>
                    <a:defRPr sz="902" b="0" i="0" u="none" strike="noStrike" baseline="0">
                      <a:solidFill>
                        <a:srgbClr val="000000"/>
                      </a:solidFill>
                      <a:latin typeface="Times New Roman"/>
                      <a:ea typeface="Times New Roman"/>
                      <a:cs typeface="Times New Roman"/>
                    </a:defRPr>
                  </a:pPr>
                  <a:endParaRPr lang="ru-RU"/>
                </a:p>
              </c:txPr>
              <c:dLblPos val="r"/>
              <c:showVal val="1"/>
            </c:dLbl>
            <c:numFmt formatCode="0.0" sourceLinked="0"/>
            <c:spPr>
              <a:noFill/>
              <a:ln w="25455">
                <a:noFill/>
              </a:ln>
            </c:spPr>
            <c:txPr>
              <a:bodyPr/>
              <a:lstStyle/>
              <a:p>
                <a:pPr>
                  <a:defRPr sz="902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Val val="1"/>
          </c:dLbls>
          <c:cat>
            <c:strRef>
              <c:f>Sheet1!$N$1:$Z$1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Sheet1!$N$2:$Z$2</c:f>
              <c:numCache>
                <c:formatCode>General</c:formatCode>
                <c:ptCount val="13"/>
                <c:pt idx="0">
                  <c:v>111.1</c:v>
                </c:pt>
                <c:pt idx="1">
                  <c:v>112.5</c:v>
                </c:pt>
                <c:pt idx="2">
                  <c:v>109.3</c:v>
                </c:pt>
                <c:pt idx="3">
                  <c:v>108.6</c:v>
                </c:pt>
                <c:pt idx="4">
                  <c:v>107.4</c:v>
                </c:pt>
                <c:pt idx="5">
                  <c:v>105.7</c:v>
                </c:pt>
                <c:pt idx="6">
                  <c:v>104.8</c:v>
                </c:pt>
                <c:pt idx="7">
                  <c:v>104.4</c:v>
                </c:pt>
                <c:pt idx="8">
                  <c:v>104.1</c:v>
                </c:pt>
                <c:pt idx="9">
                  <c:v>103.2</c:v>
                </c:pt>
                <c:pt idx="10">
                  <c:v>102.7</c:v>
                </c:pt>
                <c:pt idx="11">
                  <c:v>102</c:v>
                </c:pt>
                <c:pt idx="12">
                  <c:v>97.3</c:v>
                </c:pt>
              </c:numCache>
            </c:numRef>
          </c:val>
        </c:ser>
        <c:dLbls>
          <c:showVal val="1"/>
        </c:dLbls>
        <c:marker val="1"/>
        <c:axId val="109639552"/>
        <c:axId val="109641088"/>
      </c:lineChart>
      <c:catAx>
        <c:axId val="109639552"/>
        <c:scaling>
          <c:orientation val="minMax"/>
        </c:scaling>
        <c:axPos val="b"/>
        <c:numFmt formatCode="General" sourceLinked="1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9641088"/>
        <c:crossesAt val="100"/>
        <c:lblAlgn val="ctr"/>
        <c:lblOffset val="100"/>
        <c:tickLblSkip val="1"/>
        <c:tickMarkSkip val="1"/>
      </c:catAx>
      <c:valAx>
        <c:axId val="109641088"/>
        <c:scaling>
          <c:orientation val="minMax"/>
          <c:max val="120"/>
          <c:min val="90"/>
        </c:scaling>
        <c:axPos val="l"/>
        <c:majorGridlines>
          <c:spPr>
            <a:ln w="1271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8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2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9639552"/>
        <c:crosses val="autoZero"/>
        <c:crossBetween val="midCat"/>
        <c:majorUnit val="10"/>
        <c:minorUnit val="10"/>
      </c:valAx>
      <c:spPr>
        <a:solidFill>
          <a:srgbClr val="EAEAEA"/>
        </a:solidFill>
        <a:ln w="25436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/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0.30759</cdr:x>
      <cdr:y>0.84462</cdr:y>
    </cdr:from>
    <cdr:to>
      <cdr:x>0.99965</cdr:x>
      <cdr:y>0.96012</cdr:y>
    </cdr:to>
    <cdr:grpSp>
      <cdr:nvGrpSpPr>
        <cdr:cNvPr id="1034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933665" y="1480281"/>
          <a:ext cx="4350635" cy="202425"/>
          <a:chOff x="4848415" y="1805651"/>
          <a:chExt cx="2834600" cy="270019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848415" y="1805651"/>
            <a:ext cx="950236" cy="23182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/>
                <a:cs typeface="Arial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279636" y="1806386"/>
            <a:ext cx="403379" cy="26928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     2019 г. 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0.40385</cdr:x>
      <cdr:y>0.79871</cdr:y>
    </cdr:from>
    <cdr:to>
      <cdr:x>1</cdr:x>
      <cdr:y>0.92371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523416" y="1742157"/>
          <a:ext cx="3724984" cy="272653"/>
          <a:chOff x="4082002" y="2068059"/>
          <a:chExt cx="2586466" cy="91359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082002" y="2072511"/>
            <a:ext cx="488078" cy="8690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64465" y="2068059"/>
            <a:ext cx="1304003" cy="8738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2019 г.  </a:t>
            </a:r>
          </a:p>
        </cdr:txBody>
      </cdr:sp>
    </cdr:grp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0.22199</cdr:x>
      <cdr:y>0.83668</cdr:y>
    </cdr:from>
    <cdr:to>
      <cdr:x>1</cdr:x>
      <cdr:y>0.97382</cdr:y>
    </cdr:to>
    <cdr:grpSp>
      <cdr:nvGrpSpPr>
        <cdr:cNvPr id="1040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363823" y="1522151"/>
          <a:ext cx="4779802" cy="249495"/>
          <a:chOff x="3550347" y="2283772"/>
          <a:chExt cx="3288546" cy="86783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550347" y="2289402"/>
            <a:ext cx="834507" cy="7818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                   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72007" y="2283772"/>
            <a:ext cx="1466886" cy="8678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marL="0"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          2019 г.  </a:t>
            </a:r>
          </a:p>
        </cdr:txBody>
      </cdr:sp>
    </cdr:grp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0.34624</cdr:x>
      <cdr:y>0.80962</cdr:y>
    </cdr:from>
    <cdr:to>
      <cdr:x>1</cdr:x>
      <cdr:y>0.90578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140360" y="1588596"/>
          <a:ext cx="4041365" cy="188680"/>
          <a:chOff x="3368683" y="1939538"/>
          <a:chExt cx="3306241" cy="121262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368683" y="1939538"/>
            <a:ext cx="793736" cy="1212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56701" y="1942379"/>
            <a:ext cx="1418223" cy="10915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2019 г.  </a:t>
            </a:r>
          </a:p>
        </cdr:txBody>
      </cdr:sp>
    </cdr:grpSp>
  </cdr:relSizeAnchor>
</c:userShapes>
</file>

<file path=word/drawings/drawing13.xml><?xml version="1.0" encoding="utf-8"?>
<c:userShapes xmlns:c="http://schemas.openxmlformats.org/drawingml/2006/chart">
  <cdr:relSizeAnchor xmlns:cdr="http://schemas.openxmlformats.org/drawingml/2006/chartDrawing">
    <cdr:from>
      <cdr:x>0.38585</cdr:x>
      <cdr:y>0.85351</cdr:y>
    </cdr:from>
    <cdr:to>
      <cdr:x>1</cdr:x>
      <cdr:y>0.99945</cdr:y>
    </cdr:to>
    <cdr:grpSp>
      <cdr:nvGrpSpPr>
        <cdr:cNvPr id="1040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381543" y="1317009"/>
          <a:ext cx="3790657" cy="225192"/>
          <a:chOff x="3715568" y="2397000"/>
          <a:chExt cx="3040176" cy="239814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715568" y="2397002"/>
            <a:ext cx="662216" cy="23981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269862" y="2397000"/>
            <a:ext cx="1485882" cy="18894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2019 г.  </a:t>
            </a:r>
          </a:p>
        </cdr:txBody>
      </cdr:sp>
    </cdr:grpSp>
  </cdr:relSizeAnchor>
</c:userShapes>
</file>

<file path=word/drawings/drawing14.xml><?xml version="1.0" encoding="utf-8"?>
<c:userShapes xmlns:c="http://schemas.openxmlformats.org/drawingml/2006/chart">
  <cdr:relSizeAnchor xmlns:cdr="http://schemas.openxmlformats.org/drawingml/2006/chartDrawing">
    <cdr:from>
      <cdr:x>0.35549</cdr:x>
      <cdr:y>0.86711</cdr:y>
    </cdr:from>
    <cdr:to>
      <cdr:x>0.98347</cdr:x>
      <cdr:y>1</cdr:y>
    </cdr:to>
    <cdr:grpSp>
      <cdr:nvGrpSpPr>
        <cdr:cNvPr id="1040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180611" y="1329735"/>
          <a:ext cx="3852092" cy="203790"/>
          <a:chOff x="3514422" y="2176667"/>
          <a:chExt cx="2844957" cy="187209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514422" y="2182216"/>
            <a:ext cx="930240" cy="18166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545507" y="2176667"/>
            <a:ext cx="813872" cy="15546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2019 г.  </a:t>
            </a:r>
          </a:p>
        </cdr:txBody>
      </cdr:sp>
    </cdr:grpSp>
  </cdr:relSizeAnchor>
</c:userShapes>
</file>

<file path=word/drawings/drawing15.xml><?xml version="1.0" encoding="utf-8"?>
<c:userShapes xmlns:c="http://schemas.openxmlformats.org/drawingml/2006/chart">
  <cdr:relSizeAnchor xmlns:cdr="http://schemas.openxmlformats.org/drawingml/2006/chartDrawing">
    <cdr:from>
      <cdr:x>0.22524</cdr:x>
      <cdr:y>0.89</cdr:y>
    </cdr:from>
    <cdr:to>
      <cdr:x>1</cdr:x>
      <cdr:y>1</cdr:y>
    </cdr:to>
    <cdr:grpSp>
      <cdr:nvGrpSpPr>
        <cdr:cNvPr id="1043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357610" y="1386926"/>
          <a:ext cx="4669784" cy="171418"/>
          <a:chOff x="2971323" y="2139329"/>
          <a:chExt cx="2086103" cy="112617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971323" y="2139329"/>
            <a:ext cx="705730" cy="11261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                                2018 г.</a:t>
            </a:r>
            <a:r>
              <a:rPr lang="ru-RU" sz="900" b="0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519284" y="2140672"/>
            <a:ext cx="538142" cy="11127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2019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0.2979</cdr:x>
      <cdr:y>0.82999</cdr:y>
    </cdr:from>
    <cdr:to>
      <cdr:x>0.98353</cdr:x>
      <cdr:y>0.99895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95448" y="1462546"/>
          <a:ext cx="4362458" cy="297729"/>
          <a:chOff x="2567862" y="2182683"/>
          <a:chExt cx="1784535" cy="183770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567862" y="2193169"/>
            <a:ext cx="471729" cy="17328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982245" y="2182683"/>
            <a:ext cx="370152" cy="18376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2019 г.  </a:t>
            </a:r>
          </a:p>
        </cdr:txBody>
      </cdr:sp>
    </cdr:grp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0.48343</cdr:x>
      <cdr:y>0.87473</cdr:y>
    </cdr:from>
    <cdr:to>
      <cdr:x>0.98467</cdr:x>
      <cdr:y>1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956199" y="1491393"/>
          <a:ext cx="3065107" cy="213582"/>
          <a:chOff x="4340937" y="2154275"/>
          <a:chExt cx="2533806" cy="151504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340937" y="2169683"/>
            <a:ext cx="471729" cy="13609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310501" y="2154275"/>
            <a:ext cx="564242" cy="15150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2019 г.  </a:t>
            </a:r>
          </a:p>
        </cdr:txBody>
      </cdr:sp>
    </cdr:grp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0.37915</cdr:x>
      <cdr:y>0.88366</cdr:y>
    </cdr:from>
    <cdr:to>
      <cdr:x>1</cdr:x>
      <cdr:y>0.99836</cdr:y>
    </cdr:to>
    <cdr:grpSp>
      <cdr:nvGrpSpPr>
        <cdr:cNvPr id="1034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390749" y="1658122"/>
          <a:ext cx="3914801" cy="215226"/>
          <a:chOff x="2370086" y="2061329"/>
          <a:chExt cx="2100933" cy="15963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370086" y="2062186"/>
            <a:ext cx="471729" cy="142183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102764" y="2061329"/>
            <a:ext cx="368255" cy="15963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2019 г.  </a:t>
            </a:r>
          </a:p>
        </cdr:txBody>
      </cdr:sp>
    </cdr:grp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0.47133</cdr:x>
      <cdr:y>0.8629</cdr:y>
    </cdr:from>
    <cdr:to>
      <cdr:x>0.98405</cdr:x>
      <cdr:y>1</cdr:y>
    </cdr:to>
    <cdr:grpSp>
      <cdr:nvGrpSpPr>
        <cdr:cNvPr id="1028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913632" y="1619167"/>
          <a:ext cx="3169494" cy="257258"/>
          <a:chOff x="5336917" y="2057303"/>
          <a:chExt cx="2501922" cy="241488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36917" y="2071508"/>
            <a:ext cx="494496" cy="20326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298902" y="2057303"/>
            <a:ext cx="539937" cy="241488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2019  г.  </a:t>
            </a:r>
          </a:p>
        </cdr:txBody>
      </cdr:sp>
    </cdr:grp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0.37538</cdr:x>
      <cdr:y>0.86559</cdr:y>
    </cdr:from>
    <cdr:to>
      <cdr:x>1</cdr:x>
      <cdr:y>1</cdr:y>
    </cdr:to>
    <cdr:grpSp>
      <cdr:nvGrpSpPr>
        <cdr:cNvPr id="1031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352675" y="1665438"/>
          <a:ext cx="3914775" cy="258612"/>
          <a:chOff x="2720829" y="1900922"/>
          <a:chExt cx="3050378" cy="156036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720829" y="1902148"/>
            <a:ext cx="483853" cy="14147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24231" y="1900922"/>
            <a:ext cx="446976" cy="15603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2019 г.  </a:t>
            </a:r>
          </a:p>
        </cdr:txBody>
      </cdr:sp>
    </cdr:grp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0.3559</cdr:x>
      <cdr:y>0.88063</cdr:y>
    </cdr:from>
    <cdr:to>
      <cdr:x>1</cdr:x>
      <cdr:y>1</cdr:y>
    </cdr:to>
    <cdr:grpSp>
      <cdr:nvGrpSpPr>
        <cdr:cNvPr id="1034" name="Group 9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152617" y="1489709"/>
          <a:ext cx="3895758" cy="201931"/>
          <a:chOff x="6086119" y="1718458"/>
          <a:chExt cx="3083927" cy="195641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086119" y="1718459"/>
            <a:ext cx="485330" cy="16303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7914458" y="1718458"/>
            <a:ext cx="1255588" cy="19564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2019 г.  </a:t>
            </a:r>
          </a:p>
        </cdr:txBody>
      </cdr:sp>
    </cdr:grp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0.30134</cdr:x>
      <cdr:y>0.79087</cdr:y>
    </cdr:from>
    <cdr:to>
      <cdr:x>1</cdr:x>
      <cdr:y>0.92923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88633" y="1792860"/>
          <a:ext cx="4378817" cy="313654"/>
          <a:chOff x="3648912" y="2401159"/>
          <a:chExt cx="2984680" cy="438549"/>
        </a:xfrm>
      </cdr:grpSpPr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03997" y="2422198"/>
            <a:ext cx="1329595" cy="417510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               2019 г.  </a:t>
            </a:r>
          </a:p>
        </cdr:txBody>
      </cdr:sp>
      <cdr:sp macro="" textlink="">
        <cdr:nvSpPr>
          <cdr:cNvPr id="5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648912" y="2401159"/>
            <a:ext cx="850543" cy="4385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2018 г.  </a:t>
            </a:r>
          </a:p>
        </cdr:txBody>
      </cdr:sp>
    </cdr:grp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0.19666</cdr:x>
      <cdr:y>0.83411</cdr:y>
    </cdr:from>
    <cdr:to>
      <cdr:x>1</cdr:x>
      <cdr:y>0.93612</cdr:y>
    </cdr:to>
    <cdr:grpSp>
      <cdr:nvGrpSpPr>
        <cdr:cNvPr id="1037" name="Группа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202336" y="1803492"/>
          <a:ext cx="4911444" cy="220563"/>
          <a:chOff x="2448365" y="2434168"/>
          <a:chExt cx="3127835" cy="516632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448365" y="2434174"/>
            <a:ext cx="1184415" cy="516626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                                           2018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648020" y="2434168"/>
            <a:ext cx="928180" cy="51662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                                 2019 г. 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CDE2E-127D-41D6-BF75-2FA8F9FD3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25</Pages>
  <Words>7076</Words>
  <Characters>40334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47316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Ekaterina.Klimova</cp:lastModifiedBy>
  <cp:revision>51</cp:revision>
  <cp:lastPrinted>2019-02-25T08:04:00Z</cp:lastPrinted>
  <dcterms:created xsi:type="dcterms:W3CDTF">2019-02-18T13:33:00Z</dcterms:created>
  <dcterms:modified xsi:type="dcterms:W3CDTF">2019-02-26T06:11:00Z</dcterms:modified>
</cp:coreProperties>
</file>