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  <w:r w:rsidR="00643771">
        <w:rPr>
          <w:rFonts w:ascii="Arial" w:hAnsi="Arial"/>
          <w:b/>
          <w:sz w:val="26"/>
          <w:szCs w:val="26"/>
        </w:rPr>
        <w:t xml:space="preserve"> 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B32680" w:rsidRDefault="00584E26" w:rsidP="00643771">
      <w:pPr>
        <w:pStyle w:val="20"/>
        <w:spacing w:before="20" w:after="80" w:line="340" w:lineRule="exact"/>
        <w:rPr>
          <w:szCs w:val="26"/>
        </w:rPr>
      </w:pPr>
      <w:r w:rsidRPr="00B32680">
        <w:t>Осуществлена первая оценка валового вн</w:t>
      </w:r>
      <w:r w:rsidR="00494896" w:rsidRPr="00B32680">
        <w:t>утреннего продукта</w:t>
      </w:r>
      <w:r w:rsidR="002A7239" w:rsidRPr="00B32680">
        <w:br/>
      </w:r>
      <w:r w:rsidR="00494896" w:rsidRPr="00B32680">
        <w:t xml:space="preserve">за </w:t>
      </w:r>
      <w:r w:rsidR="005132E7">
        <w:rPr>
          <w:szCs w:val="26"/>
          <w:lang w:val="en-US"/>
        </w:rPr>
        <w:t>I</w:t>
      </w:r>
      <w:r w:rsidR="005132E7" w:rsidRPr="00705406">
        <w:rPr>
          <w:szCs w:val="26"/>
        </w:rPr>
        <w:t xml:space="preserve"> </w:t>
      </w:r>
      <w:r w:rsidR="005132E7">
        <w:rPr>
          <w:szCs w:val="26"/>
        </w:rPr>
        <w:t>полугодие</w:t>
      </w:r>
      <w:r w:rsidR="005132E7" w:rsidRPr="00D0059B">
        <w:rPr>
          <w:szCs w:val="26"/>
        </w:rPr>
        <w:t xml:space="preserve"> </w:t>
      </w:r>
      <w:r w:rsidRPr="00B32680">
        <w:t>20</w:t>
      </w:r>
      <w:r w:rsidR="005A4CC4" w:rsidRPr="00B32680">
        <w:t>2</w:t>
      </w:r>
      <w:r w:rsidR="00D21B4C">
        <w:t>3</w:t>
      </w:r>
      <w:r w:rsidR="00F71301" w:rsidRPr="00B32680">
        <w:rPr>
          <w:lang w:val="en-US"/>
        </w:rPr>
        <w:t> </w:t>
      </w:r>
      <w:r w:rsidRPr="00B32680">
        <w:t>г</w:t>
      </w:r>
      <w:r w:rsidR="00494896" w:rsidRPr="00B32680">
        <w:t xml:space="preserve">. Объем ВВП </w:t>
      </w:r>
      <w:r w:rsidR="005132E7">
        <w:t>в</w:t>
      </w:r>
      <w:r w:rsidR="005132E7" w:rsidRPr="00886495">
        <w:t xml:space="preserve"> </w:t>
      </w:r>
      <w:r w:rsidR="005132E7">
        <w:rPr>
          <w:szCs w:val="26"/>
          <w:lang w:val="en-US"/>
        </w:rPr>
        <w:t>I</w:t>
      </w:r>
      <w:r w:rsidR="005132E7" w:rsidRPr="00705406">
        <w:rPr>
          <w:szCs w:val="26"/>
        </w:rPr>
        <w:t xml:space="preserve"> </w:t>
      </w:r>
      <w:r w:rsidR="005132E7">
        <w:rPr>
          <w:szCs w:val="26"/>
        </w:rPr>
        <w:t>полугодии</w:t>
      </w:r>
      <w:r w:rsidR="005132E7" w:rsidRPr="00D0059B">
        <w:rPr>
          <w:szCs w:val="26"/>
        </w:rPr>
        <w:t xml:space="preserve"> </w:t>
      </w:r>
      <w:r w:rsidRPr="00B32680">
        <w:t>20</w:t>
      </w:r>
      <w:r w:rsidR="005A4CC4" w:rsidRPr="00B32680">
        <w:t>2</w:t>
      </w:r>
      <w:r w:rsidR="00D21B4C">
        <w:t>3</w:t>
      </w:r>
      <w:r w:rsidR="00F71301" w:rsidRPr="00B32680">
        <w:t> </w:t>
      </w:r>
      <w:r w:rsidRPr="00B32680">
        <w:t>г</w:t>
      </w:r>
      <w:r w:rsidR="00DE4231" w:rsidRPr="00B32680">
        <w:t>.</w:t>
      </w:r>
      <w:r w:rsidR="00FA7E19" w:rsidRPr="00B32680">
        <w:t xml:space="preserve"> </w:t>
      </w:r>
      <w:r w:rsidRPr="00B32680">
        <w:t xml:space="preserve">в </w:t>
      </w:r>
      <w:r w:rsidRPr="00B32680">
        <w:rPr>
          <w:szCs w:val="26"/>
        </w:rPr>
        <w:t>текущих ценах</w:t>
      </w:r>
      <w:r w:rsidR="001C5646" w:rsidRPr="00B32680">
        <w:rPr>
          <w:szCs w:val="26"/>
        </w:rPr>
        <w:t xml:space="preserve"> </w:t>
      </w:r>
      <w:r w:rsidR="00B32680" w:rsidRPr="00B32680">
        <w:rPr>
          <w:szCs w:val="26"/>
        </w:rPr>
        <w:br/>
      </w:r>
      <w:r w:rsidR="001C5646" w:rsidRPr="00B32680">
        <w:rPr>
          <w:szCs w:val="26"/>
        </w:rPr>
        <w:t>сложился</w:t>
      </w:r>
      <w:r w:rsidR="005035D0" w:rsidRPr="00B32680">
        <w:rPr>
          <w:szCs w:val="26"/>
        </w:rPr>
        <w:t xml:space="preserve"> </w:t>
      </w:r>
      <w:r w:rsidR="001C5646" w:rsidRPr="00B32680">
        <w:rPr>
          <w:szCs w:val="26"/>
        </w:rPr>
        <w:t>в сумме</w:t>
      </w:r>
      <w:r w:rsidR="00FA7E19" w:rsidRPr="00B32680">
        <w:rPr>
          <w:szCs w:val="26"/>
        </w:rPr>
        <w:t xml:space="preserve"> </w:t>
      </w:r>
      <w:r w:rsidR="00737E76">
        <w:rPr>
          <w:szCs w:val="26"/>
        </w:rPr>
        <w:t xml:space="preserve">97,6 </w:t>
      </w:r>
      <w:r w:rsidR="00196C2D" w:rsidRPr="00B32680">
        <w:rPr>
          <w:szCs w:val="26"/>
        </w:rPr>
        <w:t>млрд</w:t>
      </w:r>
      <w:r w:rsidRPr="00B32680">
        <w:rPr>
          <w:szCs w:val="26"/>
        </w:rPr>
        <w:t xml:space="preserve">. </w:t>
      </w:r>
      <w:r w:rsidR="001C5646" w:rsidRPr="00B32680">
        <w:rPr>
          <w:szCs w:val="26"/>
        </w:rPr>
        <w:t>р</w:t>
      </w:r>
      <w:r w:rsidRPr="00B32680">
        <w:rPr>
          <w:szCs w:val="26"/>
        </w:rPr>
        <w:t>ублей</w:t>
      </w:r>
      <w:r w:rsidR="001C5646" w:rsidRPr="00B32680">
        <w:rPr>
          <w:szCs w:val="26"/>
        </w:rPr>
        <w:t>. Темп ВВП</w:t>
      </w:r>
      <w:r w:rsidR="005035D0" w:rsidRPr="00B32680">
        <w:rPr>
          <w:szCs w:val="26"/>
        </w:rPr>
        <w:t xml:space="preserve"> </w:t>
      </w:r>
      <w:r w:rsidR="005132E7" w:rsidRPr="00886495">
        <w:rPr>
          <w:szCs w:val="26"/>
        </w:rPr>
        <w:t xml:space="preserve">за </w:t>
      </w:r>
      <w:r w:rsidR="005132E7">
        <w:rPr>
          <w:szCs w:val="26"/>
          <w:lang w:val="en-US"/>
        </w:rPr>
        <w:t>I</w:t>
      </w:r>
      <w:r w:rsidR="005132E7" w:rsidRPr="00705406">
        <w:rPr>
          <w:szCs w:val="26"/>
        </w:rPr>
        <w:t xml:space="preserve"> </w:t>
      </w:r>
      <w:r w:rsidR="005132E7">
        <w:rPr>
          <w:szCs w:val="26"/>
        </w:rPr>
        <w:t>полугодие</w:t>
      </w:r>
      <w:r w:rsidR="005132E7" w:rsidRPr="00D0059B">
        <w:rPr>
          <w:szCs w:val="26"/>
        </w:rPr>
        <w:t xml:space="preserve"> </w:t>
      </w:r>
      <w:r w:rsidR="003E505B" w:rsidRPr="00B32680">
        <w:t>20</w:t>
      </w:r>
      <w:r w:rsidR="005A4CC4" w:rsidRPr="00B32680">
        <w:t>2</w:t>
      </w:r>
      <w:r w:rsidR="00D21B4C">
        <w:t>3</w:t>
      </w:r>
      <w:r w:rsidR="00907F43" w:rsidRPr="00B32680">
        <w:rPr>
          <w:lang w:val="en-US"/>
        </w:rPr>
        <w:t> </w:t>
      </w:r>
      <w:r w:rsidR="003E505B" w:rsidRPr="00B32680">
        <w:t>г</w:t>
      </w:r>
      <w:r w:rsidR="00DE4231" w:rsidRPr="00B32680">
        <w:t>.</w:t>
      </w:r>
      <w:r w:rsidR="006C1C9C" w:rsidRPr="00B32680">
        <w:rPr>
          <w:szCs w:val="26"/>
        </w:rPr>
        <w:t xml:space="preserve"> </w:t>
      </w:r>
      <w:r w:rsidR="00B32680" w:rsidRPr="00B32680">
        <w:rPr>
          <w:szCs w:val="26"/>
        </w:rPr>
        <w:br/>
      </w:r>
      <w:r w:rsidR="009E4E23" w:rsidRPr="00B32680">
        <w:rPr>
          <w:szCs w:val="26"/>
        </w:rPr>
        <w:t>в сопоставимых ценах составил</w:t>
      </w:r>
      <w:r w:rsidR="00FA7E19" w:rsidRPr="00B32680">
        <w:rPr>
          <w:szCs w:val="26"/>
        </w:rPr>
        <w:t xml:space="preserve"> </w:t>
      </w:r>
      <w:r w:rsidR="00737E76">
        <w:rPr>
          <w:szCs w:val="26"/>
        </w:rPr>
        <w:t>102</w:t>
      </w:r>
      <w:r w:rsidR="00F71301" w:rsidRPr="00147078">
        <w:rPr>
          <w:szCs w:val="26"/>
          <w:shd w:val="clear" w:color="auto" w:fill="FFFFFF" w:themeFill="background1"/>
        </w:rPr>
        <w:t>%</w:t>
      </w:r>
      <w:r w:rsidR="004214E9" w:rsidRPr="00B32680">
        <w:rPr>
          <w:spacing w:val="-6"/>
          <w:szCs w:val="26"/>
        </w:rPr>
        <w:t>,</w:t>
      </w:r>
      <w:r w:rsidR="00E23F50" w:rsidRPr="00B32680">
        <w:rPr>
          <w:spacing w:val="-6"/>
          <w:szCs w:val="26"/>
        </w:rPr>
        <w:t xml:space="preserve"> </w:t>
      </w:r>
      <w:r w:rsidR="00E23F50" w:rsidRPr="00B32680">
        <w:rPr>
          <w:szCs w:val="26"/>
        </w:rPr>
        <w:t>индекс-дефлятор ВВП –</w:t>
      </w:r>
      <w:r w:rsidR="00951950">
        <w:rPr>
          <w:szCs w:val="26"/>
        </w:rPr>
        <w:t xml:space="preserve"> </w:t>
      </w:r>
      <w:r w:rsidR="00737E76">
        <w:rPr>
          <w:szCs w:val="26"/>
        </w:rPr>
        <w:t>109,8</w:t>
      </w:r>
      <w:r w:rsidR="00E23F50" w:rsidRPr="00B32680">
        <w:rPr>
          <w:szCs w:val="26"/>
        </w:rPr>
        <w:t>%.</w:t>
      </w:r>
    </w:p>
    <w:p w:rsidR="00584E26" w:rsidRPr="00F1001E" w:rsidRDefault="006751F8" w:rsidP="003265F5">
      <w:pPr>
        <w:pStyle w:val="20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351350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</w:p>
    <w:p w:rsidR="00180CEE" w:rsidRPr="00AD3F14" w:rsidRDefault="007A1ED9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4CEED502" wp14:editId="016E8339">
            <wp:simplePos x="0" y="0"/>
            <wp:positionH relativeFrom="column">
              <wp:posOffset>-81280</wp:posOffset>
            </wp:positionH>
            <wp:positionV relativeFrom="paragraph">
              <wp:posOffset>59690</wp:posOffset>
            </wp:positionV>
            <wp:extent cx="6146800" cy="1991995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13D3C" w:rsidRDefault="00413D3C" w:rsidP="00565083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</w:p>
    <w:p w:rsidR="00A305C4" w:rsidRDefault="00A305C4" w:rsidP="003265F5">
      <w:pPr>
        <w:pStyle w:val="20"/>
        <w:spacing w:line="140" w:lineRule="exact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D6553" w:rsidRPr="00CD23A7" w:rsidRDefault="001D6553" w:rsidP="003265F5">
      <w:pPr>
        <w:pStyle w:val="20"/>
        <w:spacing w:line="140" w:lineRule="exact"/>
        <w:ind w:firstLine="0"/>
        <w:jc w:val="center"/>
        <w:rPr>
          <w:b/>
          <w:sz w:val="22"/>
          <w:szCs w:val="22"/>
          <w:highlight w:val="yellow"/>
        </w:rPr>
      </w:pPr>
    </w:p>
    <w:p w:rsidR="003265F5" w:rsidRPr="00CD23A7" w:rsidRDefault="003265F5" w:rsidP="003265F5">
      <w:pPr>
        <w:pStyle w:val="ac"/>
        <w:spacing w:before="0" w:after="0" w:line="160" w:lineRule="exact"/>
        <w:ind w:firstLine="0"/>
        <w:jc w:val="left"/>
        <w:rPr>
          <w:lang w:val="en-US"/>
        </w:rPr>
      </w:pPr>
      <w:r w:rsidRPr="00CD23A7">
        <w:t>_____________________</w:t>
      </w:r>
      <w:r w:rsidR="00214C52" w:rsidRPr="00CD23A7">
        <w:rPr>
          <w:lang w:val="en-US"/>
        </w:rPr>
        <w:t>____</w:t>
      </w:r>
      <w:r w:rsidR="00CD23A7">
        <w:rPr>
          <w:lang w:val="en-US"/>
        </w:rPr>
        <w:t>____</w:t>
      </w:r>
    </w:p>
    <w:p w:rsidR="003265F5" w:rsidRPr="00CD23A7" w:rsidRDefault="007A1ED9" w:rsidP="00DA6313">
      <w:pPr>
        <w:pStyle w:val="ac"/>
        <w:spacing w:before="60" w:line="200" w:lineRule="exact"/>
      </w:pPr>
      <w:r w:rsidRPr="00CD23A7">
        <w:rPr>
          <w:vertAlign w:val="superscript"/>
        </w:rPr>
        <w:t>1</w:t>
      </w:r>
      <w:r w:rsidR="003265F5" w:rsidRPr="00CD23A7">
        <w:rPr>
          <w:vertAlign w:val="superscript"/>
        </w:rPr>
        <w:t>)</w:t>
      </w:r>
      <w:r w:rsidR="003265F5" w:rsidRPr="00CD23A7">
        <w:t xml:space="preserve"> Данные </w:t>
      </w:r>
      <w:r w:rsidR="007A3209" w:rsidRPr="00CD23A7">
        <w:t>за</w:t>
      </w:r>
      <w:r w:rsidR="003265F5" w:rsidRPr="00CD23A7">
        <w:t xml:space="preserve"> период</w:t>
      </w:r>
      <w:r w:rsidR="007A3209" w:rsidRPr="00CD23A7">
        <w:t>ы</w:t>
      </w:r>
      <w:r w:rsidR="003265F5" w:rsidRPr="00CD23A7">
        <w:t xml:space="preserve"> 202</w:t>
      </w:r>
      <w:r w:rsidR="00FC6345" w:rsidRPr="00CD23A7">
        <w:t>3</w:t>
      </w:r>
      <w:r w:rsidR="003265F5" w:rsidRPr="00CD23A7">
        <w:t xml:space="preserve"> года уточнены в связи со втор</w:t>
      </w:r>
      <w:r w:rsidR="00FC6345" w:rsidRPr="00CD23A7">
        <w:t>ой оценкой ВВП за I квартал 2023</w:t>
      </w:r>
      <w:r w:rsidR="003265F5" w:rsidRPr="00CD23A7">
        <w:t xml:space="preserve"> г.</w:t>
      </w:r>
    </w:p>
    <w:p w:rsidR="00584E26" w:rsidRPr="008C456D" w:rsidRDefault="00584E26" w:rsidP="003265F5">
      <w:pPr>
        <w:pStyle w:val="20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9D1B5B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B65E12" w:rsidP="00D21B4C">
            <w:pPr>
              <w:tabs>
                <w:tab w:val="left" w:pos="743"/>
                <w:tab w:val="left" w:pos="2765"/>
              </w:tabs>
              <w:spacing w:before="20" w:after="2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полугодие </w:t>
            </w:r>
            <w:r w:rsidR="00436C8E">
              <w:rPr>
                <w:sz w:val="22"/>
                <w:szCs w:val="22"/>
              </w:rPr>
              <w:t>20</w:t>
            </w:r>
            <w:r w:rsidR="00436C8E" w:rsidRPr="00B65E12">
              <w:rPr>
                <w:sz w:val="22"/>
                <w:szCs w:val="22"/>
              </w:rPr>
              <w:t>2</w:t>
            </w:r>
            <w:r w:rsidR="00D21B4C">
              <w:rPr>
                <w:sz w:val="22"/>
                <w:szCs w:val="22"/>
              </w:rPr>
              <w:t>3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752DB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B14BC1" w:rsidP="00D21B4C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  <w:r w:rsidR="001D5867" w:rsidRPr="001D5867">
              <w:rPr>
                <w:sz w:val="22"/>
                <w:szCs w:val="22"/>
              </w:rPr>
              <w:br/>
            </w:r>
            <w:r w:rsidR="00B65E12">
              <w:rPr>
                <w:sz w:val="22"/>
                <w:szCs w:val="22"/>
                <w:lang w:val="en-US"/>
              </w:rPr>
              <w:t>I</w:t>
            </w:r>
            <w:r w:rsidR="00B65E12" w:rsidRPr="007E6FFF">
              <w:rPr>
                <w:sz w:val="22"/>
                <w:szCs w:val="22"/>
              </w:rPr>
              <w:t xml:space="preserve"> </w:t>
            </w:r>
            <w:r w:rsidR="00B65E12">
              <w:rPr>
                <w:sz w:val="22"/>
                <w:szCs w:val="22"/>
              </w:rPr>
              <w:t xml:space="preserve">полугодию </w:t>
            </w:r>
            <w:r w:rsidR="00653816">
              <w:rPr>
                <w:spacing w:val="-4"/>
                <w:sz w:val="22"/>
                <w:szCs w:val="22"/>
              </w:rPr>
              <w:br/>
            </w:r>
            <w:r w:rsidR="008C456D">
              <w:rPr>
                <w:sz w:val="22"/>
                <w:szCs w:val="22"/>
              </w:rPr>
              <w:t>20</w:t>
            </w:r>
            <w:r w:rsidR="00CC2F92">
              <w:rPr>
                <w:sz w:val="22"/>
                <w:szCs w:val="22"/>
              </w:rPr>
              <w:t>2</w:t>
            </w:r>
            <w:r w:rsidR="00D21B4C">
              <w:rPr>
                <w:sz w:val="22"/>
                <w:szCs w:val="22"/>
              </w:rPr>
              <w:t>2</w:t>
            </w:r>
            <w:r w:rsidR="008C456D" w:rsidRPr="00E5170D">
              <w:rPr>
                <w:sz w:val="22"/>
                <w:szCs w:val="22"/>
              </w:rPr>
              <w:t xml:space="preserve"> г</w:t>
            </w:r>
            <w:r w:rsidR="008C456D">
              <w:rPr>
                <w:sz w:val="22"/>
                <w:szCs w:val="22"/>
              </w:rPr>
              <w:t>.</w:t>
            </w:r>
            <w:r w:rsidR="008C456D" w:rsidRPr="00E5170D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752DB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752DB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3265F5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51" w:rsidRPr="00855816" w:rsidRDefault="00E02D80" w:rsidP="003265F5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97 576,8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55816" w:rsidRDefault="003F7C51" w:rsidP="003265F5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85581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55816" w:rsidRDefault="00C81B68" w:rsidP="003265F5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D1B5B">
            <w:pPr>
              <w:pStyle w:val="1"/>
              <w:tabs>
                <w:tab w:val="left" w:pos="356"/>
              </w:tabs>
              <w:spacing w:before="20" w:after="2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9D1B5B">
            <w:pPr>
              <w:tabs>
                <w:tab w:val="left" w:pos="1375"/>
              </w:tabs>
              <w:spacing w:before="20" w:after="2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9D1B5B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D1B5B">
            <w:pPr>
              <w:tabs>
                <w:tab w:val="left" w:pos="1561"/>
                <w:tab w:val="left" w:pos="2765"/>
              </w:tabs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3265F5">
            <w:pPr>
              <w:pStyle w:val="1"/>
              <w:keepNext w:val="0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E02D80" w:rsidP="003265F5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85 346,2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81B68" w:rsidP="003265F5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87,5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81B68" w:rsidP="003265F5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D1B5B">
            <w:pPr>
              <w:pStyle w:val="1"/>
              <w:tabs>
                <w:tab w:val="left" w:pos="356"/>
              </w:tabs>
              <w:spacing w:before="20" w:after="2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3F7C51" w:rsidP="009D1B5B">
            <w:pPr>
              <w:tabs>
                <w:tab w:val="left" w:pos="1375"/>
              </w:tabs>
              <w:spacing w:before="20" w:after="2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F7C51" w:rsidP="009D1B5B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F7C51" w:rsidP="009D1B5B">
            <w:pPr>
              <w:tabs>
                <w:tab w:val="left" w:pos="780"/>
                <w:tab w:val="left" w:pos="922"/>
                <w:tab w:val="left" w:pos="2765"/>
              </w:tabs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3265F5">
            <w:pPr>
              <w:pStyle w:val="1"/>
              <w:keepNext w:val="0"/>
              <w:tabs>
                <w:tab w:val="left" w:pos="356"/>
              </w:tabs>
              <w:spacing w:before="2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E02D80" w:rsidP="003265F5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E02D80">
              <w:rPr>
                <w:sz w:val="22"/>
                <w:szCs w:val="22"/>
              </w:rPr>
              <w:t>3 530,9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4272D" w:rsidP="003265F5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432374">
              <w:rPr>
                <w:sz w:val="22"/>
                <w:szCs w:val="22"/>
              </w:rPr>
              <w:t>3,</w:t>
            </w:r>
            <w:r w:rsidR="00C81B68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81B68" w:rsidP="003265F5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3265F5">
            <w:pPr>
              <w:pStyle w:val="1"/>
              <w:keepNext w:val="0"/>
              <w:spacing w:before="20" w:after="40" w:line="20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E02D80" w:rsidP="003265F5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E02D80">
              <w:rPr>
                <w:sz w:val="22"/>
                <w:szCs w:val="22"/>
              </w:rPr>
              <w:t>560,7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D2506" w:rsidP="003265F5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0,</w:t>
            </w:r>
            <w:r w:rsidR="00C81B68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1A7BA8" w:rsidP="003265F5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C81B68">
              <w:rPr>
                <w:color w:val="000000"/>
                <w:sz w:val="22"/>
                <w:szCs w:val="22"/>
              </w:rPr>
              <w:t>3,7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3265F5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E02D80" w:rsidP="003265F5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25 510,7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81B68" w:rsidP="00C81B68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26</w:t>
            </w:r>
            <w:r w:rsidR="001A7BA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81B68" w:rsidP="003265F5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3265F5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9F7E51" w:rsidP="003265F5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F5003">
              <w:rPr>
                <w:sz w:val="22"/>
                <w:szCs w:val="22"/>
                <w:highlight w:val="yellow"/>
              </w:rPr>
              <w:br/>
            </w:r>
            <w:r w:rsidRPr="00DF5003">
              <w:rPr>
                <w:sz w:val="22"/>
                <w:szCs w:val="22"/>
                <w:highlight w:val="yellow"/>
              </w:rPr>
              <w:br/>
            </w:r>
            <w:r w:rsidR="00E02D80">
              <w:rPr>
                <w:sz w:val="22"/>
                <w:szCs w:val="22"/>
              </w:rPr>
              <w:t>3 211,8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4272D" w:rsidP="003265F5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432374">
              <w:rPr>
                <w:sz w:val="22"/>
                <w:szCs w:val="22"/>
              </w:rPr>
              <w:t>3,</w:t>
            </w:r>
            <w:r w:rsidR="00C81B68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D2506" w:rsidP="003265F5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  <w:r w:rsidR="00C81B68">
              <w:rPr>
                <w:color w:val="000000"/>
                <w:sz w:val="22"/>
                <w:szCs w:val="22"/>
              </w:rPr>
              <w:t>,5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3265F5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9F7E51" w:rsidP="00E02D80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F5003">
              <w:rPr>
                <w:sz w:val="22"/>
                <w:szCs w:val="22"/>
                <w:highlight w:val="yellow"/>
              </w:rPr>
              <w:br/>
            </w:r>
            <w:r w:rsidRPr="00DF5003">
              <w:rPr>
                <w:sz w:val="22"/>
                <w:szCs w:val="22"/>
                <w:highlight w:val="yellow"/>
              </w:rPr>
              <w:br/>
            </w:r>
            <w:r w:rsidR="00E02D80">
              <w:rPr>
                <w:sz w:val="22"/>
                <w:szCs w:val="22"/>
              </w:rPr>
              <w:t>711,0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F7C51" w:rsidP="003265F5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331CE">
              <w:rPr>
                <w:sz w:val="22"/>
                <w:szCs w:val="22"/>
              </w:rPr>
              <w:t>0,</w:t>
            </w:r>
            <w:r w:rsidR="001A7BA8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81B68" w:rsidP="003265F5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3265F5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E02D80" w:rsidP="003265F5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4 576,</w:t>
            </w:r>
            <w:r w:rsidR="00951950">
              <w:rPr>
                <w:sz w:val="22"/>
                <w:szCs w:val="22"/>
              </w:rPr>
              <w:t>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0331CE" w:rsidP="003265F5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331CE">
              <w:rPr>
                <w:sz w:val="22"/>
                <w:szCs w:val="22"/>
              </w:rPr>
              <w:t>4</w:t>
            </w:r>
            <w:r w:rsidR="0034272D" w:rsidRPr="000331CE">
              <w:rPr>
                <w:sz w:val="22"/>
                <w:szCs w:val="22"/>
              </w:rPr>
              <w:t>,</w:t>
            </w:r>
            <w:r w:rsidR="00C81B68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81B68" w:rsidP="003265F5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3265F5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9F7E51" w:rsidP="00E02D80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F5003">
              <w:rPr>
                <w:sz w:val="22"/>
                <w:szCs w:val="22"/>
                <w:highlight w:val="yellow"/>
              </w:rPr>
              <w:br/>
            </w:r>
            <w:r w:rsidR="00E02D80">
              <w:rPr>
                <w:sz w:val="22"/>
                <w:szCs w:val="22"/>
              </w:rPr>
              <w:t>9 155,7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1A7BA8" w:rsidP="003265F5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81B68" w:rsidP="003265F5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96CF8" w:rsidRDefault="003F7C51" w:rsidP="003265F5">
            <w:pPr>
              <w:pStyle w:val="1"/>
              <w:keepNext w:val="0"/>
              <w:tabs>
                <w:tab w:val="left" w:pos="356"/>
              </w:tabs>
              <w:spacing w:before="2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9F7E51" w:rsidP="00E02D80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F5003">
              <w:rPr>
                <w:sz w:val="22"/>
                <w:szCs w:val="22"/>
                <w:highlight w:val="yellow"/>
              </w:rPr>
              <w:br/>
            </w:r>
            <w:r w:rsidRPr="00DF5003">
              <w:rPr>
                <w:sz w:val="22"/>
                <w:szCs w:val="22"/>
                <w:highlight w:val="yellow"/>
              </w:rPr>
              <w:br/>
            </w:r>
            <w:r w:rsidR="00E02D80">
              <w:rPr>
                <w:sz w:val="22"/>
                <w:szCs w:val="22"/>
              </w:rPr>
              <w:t>5 011,1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0331CE" w:rsidP="003265F5">
            <w:pPr>
              <w:tabs>
                <w:tab w:val="left" w:pos="356"/>
              </w:tabs>
              <w:spacing w:before="2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331CE">
              <w:rPr>
                <w:sz w:val="22"/>
                <w:szCs w:val="22"/>
              </w:rPr>
              <w:t>5</w:t>
            </w:r>
            <w:r w:rsidR="0034272D" w:rsidRPr="000331CE">
              <w:rPr>
                <w:sz w:val="22"/>
                <w:szCs w:val="22"/>
              </w:rPr>
              <w:t>,</w:t>
            </w:r>
            <w:r w:rsidR="00C81B68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81B68" w:rsidP="003265F5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3265F5">
            <w:pPr>
              <w:pStyle w:val="1"/>
              <w:keepNext w:val="0"/>
              <w:tabs>
                <w:tab w:val="left" w:pos="356"/>
              </w:tabs>
              <w:spacing w:before="2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E02D80" w:rsidP="003265F5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4 703,8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81B68" w:rsidP="00C81B68">
            <w:pPr>
              <w:tabs>
                <w:tab w:val="left" w:pos="356"/>
              </w:tabs>
              <w:spacing w:before="2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</w:t>
            </w:r>
            <w:r w:rsidR="00A104E5" w:rsidRPr="000331C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81B68" w:rsidP="003265F5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82,7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D1B5B">
            <w:pPr>
              <w:pStyle w:val="1"/>
              <w:keepNext w:val="0"/>
              <w:spacing w:before="20" w:after="2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F7C51" w:rsidRPr="00DF5003" w:rsidRDefault="00E02D80" w:rsidP="009D1B5B">
            <w:pPr>
              <w:tabs>
                <w:tab w:val="left" w:pos="1375"/>
              </w:tabs>
              <w:spacing w:before="20" w:after="2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12 230,6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DF5003" w:rsidRDefault="00C81B68" w:rsidP="009D1B5B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12,5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DF5003" w:rsidRDefault="00C81B68" w:rsidP="009D1B5B">
            <w:pPr>
              <w:tabs>
                <w:tab w:val="left" w:pos="780"/>
                <w:tab w:val="left" w:pos="922"/>
                <w:tab w:val="left" w:pos="2765"/>
              </w:tabs>
              <w:spacing w:before="20" w:after="2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>104,3</w:t>
            </w:r>
          </w:p>
        </w:tc>
      </w:tr>
    </w:tbl>
    <w:p w:rsidR="00556DEC" w:rsidRPr="004C72AF" w:rsidRDefault="00556DEC" w:rsidP="008518D6">
      <w:pPr>
        <w:pStyle w:val="ac"/>
        <w:spacing w:before="36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</w:t>
      </w:r>
      <w:r w:rsidR="00501C5C">
        <w:rPr>
          <w:rFonts w:ascii="Arial" w:hAnsi="Arial" w:cs="Arial"/>
          <w:b/>
          <w:sz w:val="22"/>
          <w:szCs w:val="22"/>
        </w:rPr>
        <w:t>в</w:t>
      </w:r>
      <w:r w:rsidR="002D01D9" w:rsidRPr="002D01D9">
        <w:rPr>
          <w:rFonts w:ascii="Arial" w:hAnsi="Arial" w:cs="Arial"/>
          <w:b/>
          <w:sz w:val="22"/>
          <w:szCs w:val="22"/>
        </w:rPr>
        <w:t xml:space="preserve"> </w:t>
      </w:r>
      <w:r w:rsidR="002D01D9">
        <w:rPr>
          <w:rFonts w:ascii="Arial" w:hAnsi="Arial" w:cs="Arial"/>
          <w:b/>
          <w:sz w:val="22"/>
          <w:szCs w:val="22"/>
          <w:lang w:val="en-US"/>
        </w:rPr>
        <w:t>I</w:t>
      </w:r>
      <w:r w:rsidR="00501C5C">
        <w:rPr>
          <w:rFonts w:ascii="Arial" w:hAnsi="Arial" w:cs="Arial"/>
          <w:b/>
          <w:sz w:val="22"/>
          <w:szCs w:val="22"/>
        </w:rPr>
        <w:t xml:space="preserve"> </w:t>
      </w:r>
      <w:r w:rsidR="002D01D9">
        <w:rPr>
          <w:rFonts w:ascii="Arial" w:hAnsi="Arial" w:cs="Arial"/>
          <w:b/>
          <w:sz w:val="22"/>
          <w:szCs w:val="22"/>
        </w:rPr>
        <w:t xml:space="preserve">полугодии </w:t>
      </w:r>
      <w:r>
        <w:rPr>
          <w:rFonts w:ascii="Arial" w:hAnsi="Arial" w:cs="Arial"/>
          <w:b/>
          <w:sz w:val="22"/>
          <w:szCs w:val="22"/>
        </w:rPr>
        <w:t>20</w:t>
      </w:r>
      <w:r w:rsidR="00436C8E" w:rsidRPr="00436C8E">
        <w:rPr>
          <w:rFonts w:ascii="Arial" w:hAnsi="Arial" w:cs="Arial"/>
          <w:b/>
          <w:sz w:val="22"/>
          <w:szCs w:val="22"/>
        </w:rPr>
        <w:t>2</w:t>
      </w:r>
      <w:r w:rsidR="00D21B4C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г</w:t>
      </w:r>
      <w:r w:rsidR="001D6553">
        <w:rPr>
          <w:rFonts w:ascii="Arial" w:hAnsi="Arial" w:cs="Arial"/>
          <w:b/>
          <w:sz w:val="22"/>
          <w:szCs w:val="22"/>
        </w:rPr>
        <w:t>.</w:t>
      </w:r>
    </w:p>
    <w:p w:rsidR="00556DEC" w:rsidRDefault="00556DEC" w:rsidP="00A910CE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270AE6" w:rsidP="004F08B1">
      <w:pPr>
        <w:pStyle w:val="ac"/>
        <w:tabs>
          <w:tab w:val="left" w:pos="1276"/>
          <w:tab w:val="left" w:pos="6804"/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 wp14:anchorId="42050BAD" wp14:editId="569DD69F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E20F56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1586559</wp:posOffset>
                </wp:positionH>
                <wp:positionV relativeFrom="paragraph">
                  <wp:posOffset>13335</wp:posOffset>
                </wp:positionV>
                <wp:extent cx="1585914" cy="32385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5914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2186" w:rsidRPr="006B543C" w:rsidRDefault="00592186" w:rsidP="00556DEC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 xml:space="preserve">темп ВВП – </w:t>
                            </w:r>
                            <w:r w:rsidR="005C17BE">
                              <w:rPr>
                                <w:rFonts w:ascii="Arial" w:hAnsi="Arial" w:cs="Arial"/>
                                <w:sz w:val="18"/>
                              </w:rPr>
                              <w:t>102</w:t>
                            </w: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24.95pt;margin-top:1.05pt;width:124.9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" filled="f" fillcolor="#f2f2f2 [3052]" stroked="f">
                <v:textbox>
                  <w:txbxContent>
                    <w:p w:rsidR="00592186" w:rsidRPr="006B543C" w:rsidRDefault="00592186" w:rsidP="00556DEC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6B543C">
                        <w:rPr>
                          <w:rFonts w:ascii="Arial" w:hAnsi="Arial" w:cs="Arial"/>
                          <w:sz w:val="18"/>
                        </w:rPr>
                        <w:t xml:space="preserve">темп ВВП – </w:t>
                      </w:r>
                      <w:r w:rsidR="005C17BE">
                        <w:rPr>
                          <w:rFonts w:ascii="Arial" w:hAnsi="Arial" w:cs="Arial"/>
                          <w:sz w:val="18"/>
                        </w:rPr>
                        <w:t>102</w:t>
                      </w:r>
                      <w:r w:rsidRPr="006B543C">
                        <w:rPr>
                          <w:rFonts w:ascii="Arial" w:hAnsi="Arial" w:cs="Arial"/>
                          <w:sz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A746A3" w:rsidRDefault="00A746A3" w:rsidP="00E82743">
      <w:pPr>
        <w:pStyle w:val="ac"/>
        <w:tabs>
          <w:tab w:val="left" w:pos="8505"/>
          <w:tab w:val="left" w:pos="8789"/>
        </w:tabs>
        <w:spacing w:before="24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132E7" w:rsidRPr="00EE4B35" w:rsidRDefault="005132E7" w:rsidP="005132E7">
      <w:pPr>
        <w:pStyle w:val="ac"/>
        <w:spacing w:before="200" w:line="260" w:lineRule="exact"/>
        <w:jc w:val="center"/>
        <w:rPr>
          <w:rFonts w:ascii="Arial" w:hAnsi="Arial" w:cs="Arial"/>
          <w:b/>
          <w:sz w:val="26"/>
        </w:rPr>
      </w:pPr>
      <w:r w:rsidRPr="00EE4B35">
        <w:rPr>
          <w:rFonts w:ascii="Arial" w:hAnsi="Arial" w:cs="Arial"/>
          <w:b/>
          <w:sz w:val="26"/>
        </w:rPr>
        <w:t>2.2. Вторая оценка валового внутреннего продукта</w:t>
      </w:r>
    </w:p>
    <w:p w:rsidR="005132E7" w:rsidRPr="00AC5ADD" w:rsidRDefault="005132E7" w:rsidP="005132E7">
      <w:pPr>
        <w:pStyle w:val="ac"/>
        <w:spacing w:before="0" w:after="0" w:line="300" w:lineRule="exact"/>
        <w:rPr>
          <w:sz w:val="26"/>
        </w:rPr>
      </w:pPr>
      <w:r>
        <w:rPr>
          <w:sz w:val="26"/>
        </w:rPr>
        <w:t xml:space="preserve">Осуществлена </w:t>
      </w:r>
      <w:r>
        <w:rPr>
          <w:b/>
          <w:sz w:val="26"/>
        </w:rPr>
        <w:t xml:space="preserve">вторая оценка ВВП за </w:t>
      </w:r>
      <w:r>
        <w:rPr>
          <w:b/>
          <w:sz w:val="26"/>
          <w:lang w:val="en-US"/>
        </w:rPr>
        <w:t>I</w:t>
      </w:r>
      <w:r>
        <w:rPr>
          <w:b/>
          <w:sz w:val="26"/>
        </w:rPr>
        <w:t xml:space="preserve"> квартал 202</w:t>
      </w:r>
      <w:r w:rsidR="00D21B4C">
        <w:rPr>
          <w:b/>
          <w:sz w:val="26"/>
        </w:rPr>
        <w:t>3</w:t>
      </w:r>
      <w:r>
        <w:rPr>
          <w:b/>
          <w:sz w:val="26"/>
        </w:rPr>
        <w:t xml:space="preserve"> г.</w:t>
      </w:r>
      <w:r>
        <w:rPr>
          <w:sz w:val="26"/>
        </w:rPr>
        <w:t xml:space="preserve"> тремя методами (производственным, использования доходов, формирования ВВП по источникам доходов).</w:t>
      </w:r>
    </w:p>
    <w:p w:rsidR="005132E7" w:rsidRDefault="005132E7" w:rsidP="005132E7">
      <w:pPr>
        <w:pStyle w:val="ac"/>
        <w:spacing w:before="0" w:after="0" w:line="300" w:lineRule="exact"/>
        <w:rPr>
          <w:sz w:val="26"/>
        </w:rPr>
      </w:pPr>
      <w:r>
        <w:rPr>
          <w:sz w:val="26"/>
        </w:rPr>
        <w:t xml:space="preserve">В </w:t>
      </w:r>
      <w:r>
        <w:rPr>
          <w:sz w:val="26"/>
          <w:lang w:val="en-US"/>
        </w:rPr>
        <w:t>I</w:t>
      </w:r>
      <w:r w:rsidR="00D21B4C">
        <w:rPr>
          <w:sz w:val="26"/>
        </w:rPr>
        <w:t xml:space="preserve"> квартале 2023</w:t>
      </w:r>
      <w:r>
        <w:rPr>
          <w:sz w:val="26"/>
        </w:rPr>
        <w:t xml:space="preserve"> г. ВВП составил в текущих ценах </w:t>
      </w:r>
      <w:r w:rsidR="00275718" w:rsidRPr="00275718">
        <w:rPr>
          <w:sz w:val="26"/>
        </w:rPr>
        <w:t>4</w:t>
      </w:r>
      <w:r w:rsidR="00776684">
        <w:rPr>
          <w:sz w:val="26"/>
        </w:rPr>
        <w:t>6</w:t>
      </w:r>
      <w:r w:rsidR="00275718" w:rsidRPr="00275718">
        <w:rPr>
          <w:sz w:val="26"/>
        </w:rPr>
        <w:t>,</w:t>
      </w:r>
      <w:r w:rsidR="00776684">
        <w:rPr>
          <w:sz w:val="26"/>
        </w:rPr>
        <w:t>8</w:t>
      </w:r>
      <w:r>
        <w:rPr>
          <w:sz w:val="26"/>
        </w:rPr>
        <w:t xml:space="preserve"> млрд. рублей,</w:t>
      </w:r>
      <w:r>
        <w:rPr>
          <w:sz w:val="26"/>
        </w:rPr>
        <w:br/>
        <w:t xml:space="preserve">или в сопоставимых ценах </w:t>
      </w:r>
      <w:r w:rsidR="00983763">
        <w:rPr>
          <w:sz w:val="26"/>
        </w:rPr>
        <w:t>98</w:t>
      </w:r>
      <w:r w:rsidRPr="00E742E6">
        <w:rPr>
          <w:sz w:val="26"/>
        </w:rPr>
        <w:t>%</w:t>
      </w:r>
      <w:r>
        <w:rPr>
          <w:sz w:val="26"/>
        </w:rPr>
        <w:t xml:space="preserve"> к уровню I квартала 202</w:t>
      </w:r>
      <w:r w:rsidR="00D21B4C">
        <w:rPr>
          <w:sz w:val="26"/>
        </w:rPr>
        <w:t>2</w:t>
      </w:r>
      <w:r>
        <w:rPr>
          <w:sz w:val="26"/>
        </w:rPr>
        <w:t xml:space="preserve"> г., индекс-дефлятор ВВП составил </w:t>
      </w:r>
      <w:r w:rsidR="00776684">
        <w:rPr>
          <w:sz w:val="26"/>
        </w:rPr>
        <w:t>110,1</w:t>
      </w:r>
      <w:r w:rsidRPr="00E742E6">
        <w:rPr>
          <w:sz w:val="26"/>
        </w:rPr>
        <w:t>%.</w:t>
      </w:r>
    </w:p>
    <w:p w:rsidR="005132E7" w:rsidRPr="00CA7D6E" w:rsidRDefault="005132E7" w:rsidP="00CD2B4B">
      <w:pPr>
        <w:pStyle w:val="30"/>
        <w:spacing w:before="120" w:after="20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5927EC">
        <w:rPr>
          <w:rFonts w:ascii="Arial" w:hAnsi="Arial" w:cs="Arial"/>
          <w:b/>
          <w:sz w:val="22"/>
          <w:szCs w:val="22"/>
        </w:rPr>
        <w:t>ВВП производственным методом</w:t>
      </w: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7"/>
        <w:gridCol w:w="1274"/>
        <w:gridCol w:w="1137"/>
        <w:gridCol w:w="1557"/>
      </w:tblGrid>
      <w:tr w:rsidR="005132E7" w:rsidRPr="0082177C" w:rsidTr="00410BAF">
        <w:trPr>
          <w:cantSplit/>
          <w:trHeight w:val="358"/>
          <w:tblHeader/>
        </w:trPr>
        <w:tc>
          <w:tcPr>
            <w:tcW w:w="2847" w:type="pct"/>
            <w:vMerge w:val="restart"/>
            <w:tcBorders>
              <w:left w:val="single" w:sz="4" w:space="0" w:color="auto"/>
            </w:tcBorders>
          </w:tcPr>
          <w:p w:rsidR="005132E7" w:rsidRPr="0082177C" w:rsidRDefault="005132E7" w:rsidP="006D13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br w:type="page"/>
            </w:r>
            <w:r w:rsidRPr="0082177C">
              <w:rPr>
                <w:sz w:val="22"/>
                <w:szCs w:val="22"/>
              </w:rPr>
              <w:br w:type="page"/>
            </w:r>
          </w:p>
        </w:tc>
        <w:tc>
          <w:tcPr>
            <w:tcW w:w="2153" w:type="pct"/>
            <w:gridSpan w:val="3"/>
            <w:tcBorders>
              <w:bottom w:val="single" w:sz="4" w:space="0" w:color="auto"/>
            </w:tcBorders>
          </w:tcPr>
          <w:p w:rsidR="005132E7" w:rsidRPr="0082177C" w:rsidRDefault="005132E7" w:rsidP="00D21B4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  <w:lang w:val="en-US"/>
              </w:rPr>
              <w:t>I</w:t>
            </w:r>
            <w:r w:rsidRPr="0082177C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D21B4C">
              <w:rPr>
                <w:sz w:val="22"/>
                <w:szCs w:val="22"/>
              </w:rPr>
              <w:t>3</w:t>
            </w:r>
            <w:r w:rsidRPr="0082177C">
              <w:rPr>
                <w:sz w:val="22"/>
                <w:szCs w:val="22"/>
              </w:rPr>
              <w:t xml:space="preserve"> г.</w:t>
            </w:r>
          </w:p>
        </w:tc>
      </w:tr>
      <w:tr w:rsidR="005132E7" w:rsidRPr="0082177C" w:rsidTr="00410BAF">
        <w:trPr>
          <w:cantSplit/>
          <w:trHeight w:val="349"/>
          <w:tblHeader/>
        </w:trPr>
        <w:tc>
          <w:tcPr>
            <w:tcW w:w="2847" w:type="pct"/>
            <w:vMerge/>
            <w:tcBorders>
              <w:left w:val="single" w:sz="4" w:space="0" w:color="auto"/>
            </w:tcBorders>
          </w:tcPr>
          <w:p w:rsidR="005132E7" w:rsidRPr="0082177C" w:rsidRDefault="005132E7" w:rsidP="006D13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pct"/>
            <w:gridSpan w:val="2"/>
            <w:tcBorders>
              <w:bottom w:val="single" w:sz="4" w:space="0" w:color="auto"/>
            </w:tcBorders>
          </w:tcPr>
          <w:p w:rsidR="005132E7" w:rsidRPr="0082177C" w:rsidRDefault="005132E7" w:rsidP="006D13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845" w:type="pct"/>
            <w:vMerge w:val="restart"/>
          </w:tcPr>
          <w:p w:rsidR="005132E7" w:rsidRPr="00515520" w:rsidRDefault="005132E7" w:rsidP="005132E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  <w:r w:rsidRPr="0082177C">
              <w:rPr>
                <w:sz w:val="22"/>
                <w:szCs w:val="22"/>
              </w:rPr>
              <w:br/>
            </w:r>
            <w:r w:rsidRPr="0082177C">
              <w:rPr>
                <w:sz w:val="22"/>
                <w:szCs w:val="22"/>
                <w:lang w:val="en-US"/>
              </w:rPr>
              <w:t>I</w:t>
            </w:r>
            <w:r w:rsidRPr="0082177C">
              <w:rPr>
                <w:sz w:val="22"/>
                <w:szCs w:val="22"/>
              </w:rPr>
              <w:t xml:space="preserve"> кварталу</w:t>
            </w:r>
            <w:r w:rsidRPr="0082177C">
              <w:rPr>
                <w:sz w:val="22"/>
                <w:szCs w:val="22"/>
              </w:rPr>
              <w:br/>
              <w:t>20</w:t>
            </w:r>
            <w:r w:rsidR="00D21B4C">
              <w:rPr>
                <w:sz w:val="22"/>
                <w:szCs w:val="22"/>
              </w:rPr>
              <w:t>22</w:t>
            </w:r>
            <w:r w:rsidRPr="0082177C">
              <w:rPr>
                <w:sz w:val="22"/>
                <w:szCs w:val="22"/>
              </w:rPr>
              <w:t xml:space="preserve"> г.</w:t>
            </w:r>
            <w:r w:rsidRPr="0082177C">
              <w:rPr>
                <w:sz w:val="22"/>
                <w:szCs w:val="22"/>
              </w:rPr>
              <w:br/>
            </w:r>
            <w:r w:rsidRPr="0082177C">
              <w:rPr>
                <w:spacing w:val="-4"/>
                <w:sz w:val="22"/>
                <w:szCs w:val="22"/>
              </w:rPr>
              <w:t>(</w:t>
            </w:r>
            <w:r w:rsidRPr="0082177C">
              <w:rPr>
                <w:sz w:val="22"/>
                <w:szCs w:val="22"/>
              </w:rPr>
              <w:t xml:space="preserve">в </w:t>
            </w:r>
            <w:proofErr w:type="spellStart"/>
            <w:r w:rsidRPr="0082177C">
              <w:rPr>
                <w:sz w:val="22"/>
                <w:szCs w:val="22"/>
              </w:rPr>
              <w:t>сопостав</w:t>
            </w:r>
            <w:proofErr w:type="gramStart"/>
            <w:r w:rsidRPr="0082177C">
              <w:rPr>
                <w:sz w:val="22"/>
                <w:szCs w:val="22"/>
              </w:rPr>
              <w:t>и</w:t>
            </w:r>
            <w:proofErr w:type="spellEnd"/>
            <w:r w:rsidRPr="0082177C">
              <w:rPr>
                <w:sz w:val="22"/>
                <w:szCs w:val="22"/>
              </w:rPr>
              <w:t>-</w:t>
            </w:r>
            <w:proofErr w:type="gramEnd"/>
            <w:r w:rsidRPr="0082177C">
              <w:rPr>
                <w:sz w:val="22"/>
                <w:szCs w:val="22"/>
              </w:rPr>
              <w:br/>
            </w:r>
            <w:proofErr w:type="spellStart"/>
            <w:r w:rsidRPr="0082177C">
              <w:rPr>
                <w:sz w:val="22"/>
                <w:szCs w:val="22"/>
              </w:rPr>
              <w:t>мых</w:t>
            </w:r>
            <w:proofErr w:type="spellEnd"/>
            <w:r w:rsidRPr="0082177C">
              <w:rPr>
                <w:sz w:val="22"/>
                <w:szCs w:val="22"/>
              </w:rPr>
              <w:t xml:space="preserve"> ценах</w:t>
            </w:r>
            <w:r w:rsidRPr="0082177C">
              <w:rPr>
                <w:spacing w:val="-4"/>
                <w:sz w:val="22"/>
                <w:szCs w:val="22"/>
              </w:rPr>
              <w:t>)</w:t>
            </w:r>
          </w:p>
        </w:tc>
      </w:tr>
      <w:tr w:rsidR="005132E7" w:rsidRPr="0082177C" w:rsidTr="00410BAF">
        <w:trPr>
          <w:cantSplit/>
          <w:tblHeader/>
        </w:trPr>
        <w:tc>
          <w:tcPr>
            <w:tcW w:w="2847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32E7" w:rsidRPr="0082177C" w:rsidRDefault="005132E7" w:rsidP="006D13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bottom w:val="single" w:sz="4" w:space="0" w:color="auto"/>
            </w:tcBorders>
          </w:tcPr>
          <w:p w:rsidR="005132E7" w:rsidRPr="0082177C" w:rsidRDefault="005132E7" w:rsidP="006D13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млн. руб.</w:t>
            </w: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:rsidR="005132E7" w:rsidRPr="0082177C" w:rsidRDefault="005132E7" w:rsidP="006D13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Pr="0082177C">
              <w:rPr>
                <w:sz w:val="22"/>
                <w:szCs w:val="22"/>
              </w:rPr>
              <w:br/>
              <w:t>ВВП</w:t>
            </w:r>
          </w:p>
        </w:tc>
        <w:tc>
          <w:tcPr>
            <w:tcW w:w="845" w:type="pct"/>
            <w:vMerge/>
            <w:tcBorders>
              <w:bottom w:val="single" w:sz="4" w:space="0" w:color="auto"/>
            </w:tcBorders>
          </w:tcPr>
          <w:p w:rsidR="005132E7" w:rsidRPr="0082177C" w:rsidRDefault="005132E7" w:rsidP="006D13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5132E7" w:rsidRPr="0082177C" w:rsidTr="00410BAF"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CD2B4B">
            <w:pPr>
              <w:spacing w:before="120" w:after="40" w:line="200" w:lineRule="exact"/>
              <w:rPr>
                <w:sz w:val="22"/>
                <w:szCs w:val="22"/>
              </w:rPr>
            </w:pPr>
            <w:bookmarkStart w:id="1" w:name="_Hlk297015210"/>
            <w:r w:rsidRPr="0082177C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275718" w:rsidRDefault="00EA1A64" w:rsidP="00CD2B4B">
            <w:pPr>
              <w:spacing w:before="120" w:after="40" w:line="20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EA1A64">
              <w:rPr>
                <w:b/>
                <w:bCs/>
                <w:sz w:val="22"/>
                <w:szCs w:val="22"/>
              </w:rPr>
              <w:t>46 840,1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275718" w:rsidRDefault="005132E7" w:rsidP="00CD2B4B">
            <w:pPr>
              <w:spacing w:before="12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27571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132E7" w:rsidRPr="00A1453A" w:rsidRDefault="00776684" w:rsidP="002D01D9">
            <w:pPr>
              <w:spacing w:before="12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98,0</w:t>
            </w:r>
          </w:p>
        </w:tc>
      </w:tr>
      <w:tr w:rsidR="005132E7" w:rsidRPr="0082177C" w:rsidTr="00410BAF">
        <w:tc>
          <w:tcPr>
            <w:tcW w:w="2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6D1311">
            <w:pPr>
              <w:spacing w:before="20" w:after="20" w:line="200" w:lineRule="exact"/>
              <w:ind w:left="68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в том числе: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6D131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6D1311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2D01D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bookmarkEnd w:id="1"/>
      <w:tr w:rsidR="005132E7" w:rsidRPr="0082177C" w:rsidTr="00410BAF">
        <w:tc>
          <w:tcPr>
            <w:tcW w:w="2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5132E7" w:rsidP="00592186">
            <w:pPr>
              <w:spacing w:before="100" w:beforeAutospacing="1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EA1A64" w:rsidP="00CD2B4B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EA1A64">
              <w:rPr>
                <w:sz w:val="22"/>
                <w:szCs w:val="22"/>
              </w:rPr>
              <w:t>1 743,2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430811" w:rsidP="00CD2B4B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30811">
              <w:rPr>
                <w:sz w:val="22"/>
                <w:szCs w:val="22"/>
              </w:rPr>
              <w:t>3,7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82177C" w:rsidRDefault="003D60A3" w:rsidP="002D01D9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D60A3">
              <w:rPr>
                <w:sz w:val="22"/>
                <w:szCs w:val="22"/>
              </w:rPr>
              <w:t>98,6</w:t>
            </w:r>
          </w:p>
        </w:tc>
      </w:tr>
      <w:tr w:rsidR="00EA1A64" w:rsidRPr="0082177C" w:rsidTr="00410BAF">
        <w:tc>
          <w:tcPr>
            <w:tcW w:w="2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592186">
            <w:pPr>
              <w:spacing w:before="100" w:beforeAutospacing="1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1A64" w:rsidRPr="00EA1A64" w:rsidRDefault="00EA1A64" w:rsidP="00EA1A64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EA1A64">
              <w:rPr>
                <w:sz w:val="22"/>
                <w:szCs w:val="22"/>
              </w:rPr>
              <w:t>253,6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43081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</w:t>
            </w:r>
            <w:r w:rsidR="00430811">
              <w:rPr>
                <w:sz w:val="22"/>
                <w:szCs w:val="22"/>
              </w:rPr>
              <w:t>5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3D60A3" w:rsidP="002D01D9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EA1A64" w:rsidRPr="0082177C" w:rsidTr="00410BAF">
        <w:tc>
          <w:tcPr>
            <w:tcW w:w="2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592186">
            <w:pPr>
              <w:spacing w:before="100" w:beforeAutospacing="1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1A64" w:rsidRPr="00EA1A64" w:rsidRDefault="00EA1A64" w:rsidP="00EA1A64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EA1A64">
              <w:rPr>
                <w:sz w:val="22"/>
                <w:szCs w:val="22"/>
              </w:rPr>
              <w:t>11 885,1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CD2B4B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30811">
              <w:rPr>
                <w:sz w:val="22"/>
                <w:szCs w:val="22"/>
              </w:rPr>
              <w:t>5,4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3D60A3" w:rsidP="002D01D9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EA1A64" w:rsidRPr="0082177C" w:rsidTr="00410BAF">
        <w:tc>
          <w:tcPr>
            <w:tcW w:w="2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592186">
            <w:pPr>
              <w:spacing w:before="100" w:beforeAutospacing="1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76EF" w:rsidRDefault="006776EF" w:rsidP="00EA1A64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  <w:p w:rsidR="00EA1A64" w:rsidRPr="00EA1A64" w:rsidRDefault="00EA1A64" w:rsidP="00EA1A64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EA1A64">
              <w:rPr>
                <w:sz w:val="22"/>
                <w:szCs w:val="22"/>
              </w:rPr>
              <w:t>1 890,5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6D131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357D21" w:rsidP="002D01D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EA1A64" w:rsidRPr="0082177C" w:rsidTr="00410BAF">
        <w:tc>
          <w:tcPr>
            <w:tcW w:w="2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592186">
            <w:pPr>
              <w:spacing w:before="100" w:beforeAutospacing="1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76EF" w:rsidRDefault="006776EF" w:rsidP="00EA1A64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  <w:p w:rsidR="00EA1A64" w:rsidRPr="00EA1A64" w:rsidRDefault="00EA1A64" w:rsidP="00EA1A64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EA1A64">
              <w:rPr>
                <w:sz w:val="22"/>
                <w:szCs w:val="22"/>
              </w:rPr>
              <w:t>352,2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CD2B4B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0,8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3D60A3" w:rsidP="002D01D9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357D21">
              <w:rPr>
                <w:sz w:val="22"/>
                <w:szCs w:val="22"/>
              </w:rPr>
              <w:t>9</w:t>
            </w:r>
          </w:p>
        </w:tc>
      </w:tr>
      <w:tr w:rsidR="00EA1A64" w:rsidRPr="0082177C" w:rsidTr="00410BAF">
        <w:tc>
          <w:tcPr>
            <w:tcW w:w="2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592186">
            <w:pPr>
              <w:spacing w:before="100" w:beforeAutospacing="1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1A64" w:rsidRPr="00EA1A64" w:rsidRDefault="00EA1A64" w:rsidP="00EA1A64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EA1A64">
              <w:rPr>
                <w:sz w:val="22"/>
                <w:szCs w:val="22"/>
              </w:rPr>
              <w:t>1 915,4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CD2B4B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82177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3D60A3" w:rsidP="002D01D9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EA1A64" w:rsidRPr="0082177C" w:rsidTr="00410BAF">
        <w:tc>
          <w:tcPr>
            <w:tcW w:w="2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592186">
            <w:pPr>
              <w:spacing w:before="100" w:beforeAutospacing="1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76EF" w:rsidRDefault="006776EF" w:rsidP="00EA1A64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  <w:p w:rsidR="00EA1A64" w:rsidRPr="00EA1A64" w:rsidRDefault="00EA1A64" w:rsidP="00EA1A64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EA1A64">
              <w:rPr>
                <w:sz w:val="22"/>
                <w:szCs w:val="22"/>
              </w:rPr>
              <w:t>4 027,8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430811" w:rsidP="00CD2B4B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3D60A3" w:rsidP="002D01D9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EA1A64" w:rsidRPr="0082177C" w:rsidTr="00410BAF">
        <w:tc>
          <w:tcPr>
            <w:tcW w:w="2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592186">
            <w:pPr>
              <w:spacing w:before="100" w:beforeAutospacing="1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2186" w:rsidRDefault="00592186" w:rsidP="00EA1A64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  <w:p w:rsidR="00EA1A64" w:rsidRPr="00EA1A64" w:rsidRDefault="00EA1A64" w:rsidP="00EA1A64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EA1A64">
              <w:rPr>
                <w:sz w:val="22"/>
                <w:szCs w:val="22"/>
              </w:rPr>
              <w:t>2 428,4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CD2B4B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430811">
              <w:rPr>
                <w:sz w:val="22"/>
                <w:szCs w:val="22"/>
              </w:rPr>
              <w:t>2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3D60A3" w:rsidP="002D01D9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</w:tr>
      <w:tr w:rsidR="00EA1A64" w:rsidRPr="0082177C" w:rsidTr="00410BAF">
        <w:tc>
          <w:tcPr>
            <w:tcW w:w="2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592186">
            <w:pPr>
              <w:spacing w:before="100" w:beforeAutospacing="1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1A64" w:rsidRPr="00EA1A64" w:rsidRDefault="00EA1A64" w:rsidP="00EA1A64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EA1A64">
              <w:rPr>
                <w:sz w:val="22"/>
                <w:szCs w:val="22"/>
              </w:rPr>
              <w:t>448,5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430811" w:rsidP="00CD2B4B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3D60A3" w:rsidP="002D01D9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EA1A64" w:rsidRPr="0082177C" w:rsidTr="00410BAF">
        <w:tc>
          <w:tcPr>
            <w:tcW w:w="2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592186">
            <w:pPr>
              <w:spacing w:before="100" w:beforeAutospacing="1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1A64" w:rsidRPr="00EA1A64" w:rsidRDefault="00EA1A64" w:rsidP="00EA1A64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EA1A64">
              <w:rPr>
                <w:sz w:val="22"/>
                <w:szCs w:val="22"/>
              </w:rPr>
              <w:t>2 420,8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430811" w:rsidP="00CD2B4B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3D60A3" w:rsidP="002D01D9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</w:tr>
      <w:tr w:rsidR="00EA1A64" w:rsidRPr="0082177C" w:rsidTr="00410BAF">
        <w:tc>
          <w:tcPr>
            <w:tcW w:w="2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592186">
            <w:pPr>
              <w:spacing w:before="100" w:beforeAutospacing="1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1A64" w:rsidRPr="00EA1A64" w:rsidRDefault="00EA1A64" w:rsidP="00EA1A64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EA1A64">
              <w:rPr>
                <w:sz w:val="22"/>
                <w:szCs w:val="22"/>
              </w:rPr>
              <w:t>1 629,2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430811" w:rsidP="00CD2B4B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3D60A3" w:rsidP="002D01D9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EA1A64" w:rsidRPr="0082177C" w:rsidTr="00410BAF">
        <w:tc>
          <w:tcPr>
            <w:tcW w:w="2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592186">
            <w:pPr>
              <w:spacing w:before="100" w:beforeAutospacing="1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1A64" w:rsidRPr="00EA1A64" w:rsidRDefault="00EA1A64" w:rsidP="00EA1A64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EA1A64">
              <w:rPr>
                <w:sz w:val="22"/>
                <w:szCs w:val="22"/>
              </w:rPr>
              <w:t>3 088,3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CD2B4B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430811">
              <w:rPr>
                <w:sz w:val="22"/>
                <w:szCs w:val="22"/>
              </w:rPr>
              <w:t>6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3D60A3" w:rsidP="002D01D9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410BAF" w:rsidRPr="0082177C" w:rsidTr="00410BAF">
        <w:tc>
          <w:tcPr>
            <w:tcW w:w="2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BAF" w:rsidRPr="0082177C" w:rsidRDefault="00410BAF" w:rsidP="00D17345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BAF" w:rsidRPr="0082177C" w:rsidRDefault="00410BAF" w:rsidP="00410BAF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1 060,8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BAF" w:rsidRPr="0082177C" w:rsidRDefault="00410BAF" w:rsidP="00410BAF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BAF" w:rsidRPr="0082177C" w:rsidRDefault="003D60A3" w:rsidP="002D01D9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EA1A64" w:rsidRPr="0082177C" w:rsidTr="00410BAF">
        <w:trPr>
          <w:trHeight w:val="343"/>
        </w:trPr>
        <w:tc>
          <w:tcPr>
            <w:tcW w:w="28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6D1311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 w:rsidRPr="0082177C"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7DB4" w:rsidRDefault="00B97DB4" w:rsidP="00EA1A64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  <w:p w:rsidR="00EA1A64" w:rsidRPr="00EA1A64" w:rsidRDefault="00EA1A64" w:rsidP="00EA1A64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EA1A64">
              <w:rPr>
                <w:sz w:val="22"/>
                <w:szCs w:val="22"/>
              </w:rPr>
              <w:t>661,4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430811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1,</w:t>
            </w:r>
            <w:r w:rsidR="00430811">
              <w:rPr>
                <w:sz w:val="22"/>
                <w:szCs w:val="22"/>
              </w:rPr>
              <w:t>4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B97DB4" w:rsidP="002D01D9">
            <w:pPr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3D60A3">
              <w:rPr>
                <w:sz w:val="22"/>
                <w:szCs w:val="22"/>
              </w:rPr>
              <w:t>7</w:t>
            </w:r>
          </w:p>
        </w:tc>
      </w:tr>
      <w:tr w:rsidR="00EA1A64" w:rsidRPr="0082177C" w:rsidTr="00410BAF">
        <w:tc>
          <w:tcPr>
            <w:tcW w:w="2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6D1311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1A64" w:rsidRPr="00EA1A64" w:rsidRDefault="00EA1A64" w:rsidP="00EA1A64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EA1A64">
              <w:rPr>
                <w:sz w:val="22"/>
                <w:szCs w:val="22"/>
              </w:rPr>
              <w:t>2 031,8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430811" w:rsidP="006D1311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3D60A3" w:rsidP="002D01D9">
            <w:pPr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EA1A64" w:rsidRPr="0082177C" w:rsidTr="00410BAF">
        <w:tc>
          <w:tcPr>
            <w:tcW w:w="2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6D1311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образование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1A64" w:rsidRPr="00EA1A64" w:rsidRDefault="00EA1A64" w:rsidP="00EA1A64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EA1A64">
              <w:rPr>
                <w:sz w:val="22"/>
                <w:szCs w:val="22"/>
              </w:rPr>
              <w:t>2 079,1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430811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4,</w:t>
            </w:r>
            <w:r w:rsidR="00430811">
              <w:rPr>
                <w:sz w:val="22"/>
                <w:szCs w:val="22"/>
              </w:rPr>
              <w:t>4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3D60A3" w:rsidP="002D01D9">
            <w:pPr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EA1A64" w:rsidRPr="0082177C" w:rsidTr="00410BAF">
        <w:tc>
          <w:tcPr>
            <w:tcW w:w="2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6D1311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1A64" w:rsidRPr="00EA1A64" w:rsidRDefault="00EA1A64" w:rsidP="00EA1A64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EA1A64">
              <w:rPr>
                <w:sz w:val="22"/>
                <w:szCs w:val="22"/>
              </w:rPr>
              <w:t>2 039,1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A1453A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430811">
              <w:rPr>
                <w:sz w:val="22"/>
                <w:szCs w:val="22"/>
              </w:rPr>
              <w:t>3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2D01D9">
            <w:pPr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D60A3">
              <w:rPr>
                <w:sz w:val="22"/>
                <w:szCs w:val="22"/>
              </w:rPr>
              <w:t>2,6</w:t>
            </w:r>
          </w:p>
        </w:tc>
      </w:tr>
      <w:tr w:rsidR="00EA1A64" w:rsidRPr="0082177C" w:rsidTr="00410BAF">
        <w:tc>
          <w:tcPr>
            <w:tcW w:w="2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6D1311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1A64" w:rsidRPr="00EA1A64" w:rsidRDefault="00EA1A64" w:rsidP="00EA1A64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EA1A64">
              <w:rPr>
                <w:sz w:val="22"/>
                <w:szCs w:val="22"/>
              </w:rPr>
              <w:t>461,0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430811" w:rsidP="006D1311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B97DB4" w:rsidP="002D01D9">
            <w:pPr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D60A3">
              <w:rPr>
                <w:sz w:val="22"/>
                <w:szCs w:val="22"/>
              </w:rPr>
              <w:t>12,5</w:t>
            </w:r>
          </w:p>
        </w:tc>
      </w:tr>
      <w:tr w:rsidR="00EA1A64" w:rsidRPr="0082177C" w:rsidTr="00410BAF">
        <w:tc>
          <w:tcPr>
            <w:tcW w:w="2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6D1311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1A64" w:rsidRPr="00EA1A64" w:rsidRDefault="00EA1A64" w:rsidP="00EA1A64">
            <w:pPr>
              <w:spacing w:before="6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EA1A64">
              <w:rPr>
                <w:sz w:val="22"/>
                <w:szCs w:val="22"/>
              </w:rPr>
              <w:t>333,4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EA1A64" w:rsidP="00A1453A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A64" w:rsidRPr="0082177C" w:rsidRDefault="003D60A3" w:rsidP="002D01D9">
            <w:pPr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5132E7" w:rsidRPr="0082177C" w:rsidTr="00410BAF">
        <w:tc>
          <w:tcPr>
            <w:tcW w:w="28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2E7" w:rsidRPr="0082177C" w:rsidRDefault="005132E7" w:rsidP="006D1311">
            <w:pPr>
              <w:spacing w:before="80" w:after="60" w:line="200" w:lineRule="exact"/>
              <w:ind w:left="170"/>
              <w:rPr>
                <w:bCs/>
                <w:sz w:val="22"/>
                <w:szCs w:val="22"/>
              </w:rPr>
            </w:pPr>
            <w:r w:rsidRPr="0082177C">
              <w:rPr>
                <w:bCs/>
                <w:sz w:val="22"/>
                <w:szCs w:val="22"/>
              </w:rPr>
              <w:t>чистые налоги на продукты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2E7" w:rsidRPr="0082177C" w:rsidRDefault="00430811" w:rsidP="006D1311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30811">
              <w:rPr>
                <w:sz w:val="22"/>
                <w:szCs w:val="22"/>
              </w:rPr>
              <w:t>6 090,5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2E7" w:rsidRPr="0082177C" w:rsidRDefault="005132E7" w:rsidP="00A1453A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430811">
              <w:rPr>
                <w:sz w:val="22"/>
                <w:szCs w:val="22"/>
              </w:rPr>
              <w:t>0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132E7" w:rsidRPr="0082177C" w:rsidRDefault="003D60A3" w:rsidP="002D01D9">
            <w:pPr>
              <w:spacing w:before="80" w:after="60" w:line="200" w:lineRule="exact"/>
              <w:ind w:right="45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99,6</w:t>
            </w:r>
          </w:p>
        </w:tc>
      </w:tr>
    </w:tbl>
    <w:p w:rsidR="005132E7" w:rsidRDefault="005132E7" w:rsidP="005132E7">
      <w:pPr>
        <w:pStyle w:val="30"/>
        <w:spacing w:before="120" w:after="0" w:line="320" w:lineRule="exact"/>
        <w:ind w:left="0" w:firstLine="709"/>
        <w:jc w:val="both"/>
        <w:rPr>
          <w:sz w:val="26"/>
        </w:rPr>
      </w:pPr>
      <w:r>
        <w:rPr>
          <w:b/>
          <w:bCs/>
          <w:sz w:val="26"/>
        </w:rPr>
        <w:t>Расчет ВВП методом использования доходов</w:t>
      </w:r>
      <w:r>
        <w:rPr>
          <w:sz w:val="26"/>
        </w:rPr>
        <w:t xml:space="preserve"> отражает расходы</w:t>
      </w:r>
      <w:r>
        <w:rPr>
          <w:sz w:val="26"/>
        </w:rPr>
        <w:br/>
        <w:t>на конечное потребление, валовое накопление и чистый экспорт товаров и услуг.</w:t>
      </w:r>
    </w:p>
    <w:p w:rsidR="005132E7" w:rsidRPr="000C11F3" w:rsidRDefault="005132E7" w:rsidP="005132E7">
      <w:pPr>
        <w:pStyle w:val="30"/>
        <w:spacing w:before="120" w:after="8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ВВП</w:t>
      </w:r>
      <w:r w:rsidRPr="000C11F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методом использования доходов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418"/>
        <w:gridCol w:w="992"/>
        <w:gridCol w:w="1417"/>
      </w:tblGrid>
      <w:tr w:rsidR="005132E7" w:rsidTr="006D1311">
        <w:trPr>
          <w:cantSplit/>
          <w:tblHeader/>
        </w:trPr>
        <w:tc>
          <w:tcPr>
            <w:tcW w:w="5245" w:type="dxa"/>
            <w:vMerge w:val="restart"/>
            <w:tcBorders>
              <w:left w:val="single" w:sz="4" w:space="0" w:color="auto"/>
            </w:tcBorders>
          </w:tcPr>
          <w:p w:rsidR="005132E7" w:rsidRDefault="005132E7" w:rsidP="006D131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</w:tcPr>
          <w:p w:rsidR="005132E7" w:rsidRDefault="005132E7" w:rsidP="00D21B4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AC5E9E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D21B4C">
              <w:rPr>
                <w:sz w:val="22"/>
                <w:szCs w:val="22"/>
              </w:rPr>
              <w:t>3</w:t>
            </w:r>
            <w:r w:rsidRPr="00AC5E9E">
              <w:rPr>
                <w:sz w:val="22"/>
                <w:szCs w:val="22"/>
              </w:rPr>
              <w:t xml:space="preserve"> г.</w:t>
            </w:r>
          </w:p>
        </w:tc>
      </w:tr>
      <w:tr w:rsidR="005132E7" w:rsidTr="006D1311">
        <w:trPr>
          <w:cantSplit/>
          <w:tblHeader/>
        </w:trPr>
        <w:tc>
          <w:tcPr>
            <w:tcW w:w="5245" w:type="dxa"/>
            <w:vMerge/>
            <w:tcBorders>
              <w:left w:val="single" w:sz="4" w:space="0" w:color="auto"/>
            </w:tcBorders>
          </w:tcPr>
          <w:p w:rsidR="005132E7" w:rsidRDefault="005132E7" w:rsidP="006D131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:rsidR="005132E7" w:rsidRDefault="005132E7" w:rsidP="006D131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417" w:type="dxa"/>
            <w:vMerge w:val="restart"/>
          </w:tcPr>
          <w:p w:rsidR="005132E7" w:rsidRDefault="005132E7" w:rsidP="00D21B4C">
            <w:pPr>
              <w:spacing w:before="20" w:after="20" w:line="200" w:lineRule="exact"/>
              <w:ind w:left="-122" w:right="-1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  <w:t>202</w:t>
            </w:r>
            <w:r w:rsidR="00D21B4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  <w:t>(</w:t>
            </w:r>
            <w:r>
              <w:rPr>
                <w:sz w:val="22"/>
              </w:rPr>
              <w:t xml:space="preserve">в </w:t>
            </w:r>
            <w:proofErr w:type="spellStart"/>
            <w:r>
              <w:rPr>
                <w:sz w:val="22"/>
              </w:rPr>
              <w:t>сопостав</w:t>
            </w:r>
            <w:proofErr w:type="gramStart"/>
            <w:r>
              <w:rPr>
                <w:sz w:val="22"/>
              </w:rPr>
              <w:t>и</w:t>
            </w:r>
            <w:proofErr w:type="spellEnd"/>
            <w:r w:rsidRPr="000C11F3"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мых</w:t>
            </w:r>
            <w:proofErr w:type="spellEnd"/>
            <w:r>
              <w:rPr>
                <w:sz w:val="22"/>
              </w:rPr>
              <w:t xml:space="preserve"> ценах</w:t>
            </w:r>
            <w:r>
              <w:rPr>
                <w:sz w:val="22"/>
                <w:szCs w:val="22"/>
              </w:rPr>
              <w:t>)</w:t>
            </w:r>
          </w:p>
        </w:tc>
      </w:tr>
      <w:tr w:rsidR="005132E7" w:rsidTr="006D1311">
        <w:trPr>
          <w:cantSplit/>
          <w:trHeight w:val="497"/>
          <w:tblHeader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32E7" w:rsidRDefault="005132E7" w:rsidP="006D1311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132E7" w:rsidRDefault="005132E7" w:rsidP="006D131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32E7" w:rsidRDefault="005132E7" w:rsidP="006D131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132E7" w:rsidRDefault="005132E7" w:rsidP="006D1311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5132E7" w:rsidTr="006D131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CD2B4B" w:rsidRDefault="0028183B" w:rsidP="006D1311">
            <w:pPr>
              <w:spacing w:before="4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46 840,1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CD2B4B" w:rsidRDefault="005132E7" w:rsidP="006D1311">
            <w:pPr>
              <w:spacing w:before="4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D2B4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751C7C" w:rsidRDefault="003001E2" w:rsidP="006D1311">
            <w:pPr>
              <w:spacing w:before="4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98,0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CD2B4B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8183B">
              <w:rPr>
                <w:sz w:val="22"/>
                <w:szCs w:val="22"/>
              </w:rPr>
              <w:t>5 064,9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3001E2" w:rsidP="00846133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4613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846133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3001E2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28183B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84613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359,5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CD2B4B" w:rsidP="003001E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001E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846133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751C7C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001E2">
              <w:rPr>
                <w:sz w:val="22"/>
                <w:szCs w:val="22"/>
              </w:rPr>
              <w:t>01,9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28183B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8 376,4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846133" w:rsidP="00846133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CD2B4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3001E2" w:rsidP="00751C7C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8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28183B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CD2B4B" w:rsidP="00846133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846133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3001E2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28183B" w:rsidP="00CD2B4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3 390,9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846133" w:rsidP="00846133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001E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01E2" w:rsidRDefault="003001E2" w:rsidP="003001E2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28183B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CD2B4B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CD2B4B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751C7C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  <w:r w:rsidR="003001E2">
              <w:rPr>
                <w:sz w:val="22"/>
                <w:szCs w:val="22"/>
              </w:rPr>
              <w:t>,4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3001E2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9 053,4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885C58" w:rsidP="00846133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3001E2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3001E2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8 615,4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751C7C" w:rsidP="00885C58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</w:t>
            </w:r>
            <w:r w:rsidR="00885C58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751C7C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001E2">
              <w:rPr>
                <w:sz w:val="22"/>
                <w:szCs w:val="22"/>
              </w:rPr>
              <w:t>7,8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32E7" w:rsidRDefault="005132E7" w:rsidP="006D1311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запасов материальных оборотных средств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3001E2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751C7C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3001E2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Pr="00AC5E9E" w:rsidRDefault="00BC62A4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чистый экспорт товаров и услуг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3001E2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846133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экспорт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3001E2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32 417,1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846133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3001E2" w:rsidP="00751C7C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импорт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3001E2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31 791,4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846133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2E7" w:rsidRDefault="003001E2" w:rsidP="00751C7C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</w:tr>
      <w:tr w:rsidR="005132E7" w:rsidTr="006D1311">
        <w:tc>
          <w:tcPr>
            <w:tcW w:w="524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2E7" w:rsidRDefault="003001E2" w:rsidP="006D1311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2 096,1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2E7" w:rsidRDefault="00846133" w:rsidP="006D1311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2E7" w:rsidRDefault="005132E7" w:rsidP="006D131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5132E7" w:rsidRPr="006D5FA6" w:rsidRDefault="005132E7" w:rsidP="005132E7">
      <w:pPr>
        <w:spacing w:before="160" w:line="320" w:lineRule="exact"/>
        <w:ind w:firstLine="709"/>
        <w:jc w:val="both"/>
        <w:rPr>
          <w:sz w:val="26"/>
          <w:szCs w:val="26"/>
        </w:rPr>
      </w:pPr>
      <w:r w:rsidRPr="00A36CEC">
        <w:rPr>
          <w:sz w:val="26"/>
          <w:szCs w:val="26"/>
        </w:rPr>
        <w:t>ВВП, сформированный</w:t>
      </w:r>
      <w:r>
        <w:rPr>
          <w:sz w:val="26"/>
          <w:szCs w:val="26"/>
        </w:rPr>
        <w:t xml:space="preserve"> </w:t>
      </w:r>
      <w:r w:rsidRPr="00A36CEC">
        <w:rPr>
          <w:b/>
          <w:sz w:val="26"/>
          <w:szCs w:val="26"/>
        </w:rPr>
        <w:t>по источникам доходов</w:t>
      </w:r>
      <w:r>
        <w:rPr>
          <w:b/>
          <w:sz w:val="26"/>
          <w:szCs w:val="26"/>
        </w:rPr>
        <w:t xml:space="preserve">, </w:t>
      </w:r>
      <w:r w:rsidRPr="00A36CEC">
        <w:rPr>
          <w:sz w:val="26"/>
          <w:szCs w:val="26"/>
        </w:rPr>
        <w:t>отражает распределительные операции, непосредственно связанные с процессом производства товаров и услуг (оплату т</w:t>
      </w:r>
      <w:r>
        <w:rPr>
          <w:sz w:val="26"/>
          <w:szCs w:val="26"/>
        </w:rPr>
        <w:t>руда работников, налоги</w:t>
      </w:r>
      <w:r>
        <w:rPr>
          <w:sz w:val="26"/>
          <w:szCs w:val="26"/>
        </w:rPr>
        <w:br/>
      </w:r>
      <w:r w:rsidRPr="00A36CEC">
        <w:rPr>
          <w:sz w:val="26"/>
          <w:szCs w:val="26"/>
        </w:rPr>
        <w:t>на производство и импорт за вычетом субсидий)</w:t>
      </w:r>
      <w:r>
        <w:rPr>
          <w:sz w:val="26"/>
          <w:szCs w:val="26"/>
        </w:rPr>
        <w:t>, и</w:t>
      </w:r>
      <w:r w:rsidRPr="00A36CEC">
        <w:rPr>
          <w:sz w:val="26"/>
          <w:szCs w:val="26"/>
        </w:rPr>
        <w:t xml:space="preserve"> валов</w:t>
      </w:r>
      <w:r>
        <w:rPr>
          <w:sz w:val="26"/>
          <w:szCs w:val="26"/>
        </w:rPr>
        <w:t>ую</w:t>
      </w:r>
      <w:r w:rsidRPr="00A36CEC">
        <w:rPr>
          <w:sz w:val="26"/>
          <w:szCs w:val="26"/>
        </w:rPr>
        <w:t xml:space="preserve"> прибыль и валовые смешанные доходы</w:t>
      </w:r>
      <w:r>
        <w:rPr>
          <w:sz w:val="26"/>
          <w:szCs w:val="26"/>
        </w:rPr>
        <w:t>.</w:t>
      </w:r>
    </w:p>
    <w:p w:rsidR="005132E7" w:rsidRPr="000C11F3" w:rsidRDefault="005132E7" w:rsidP="005132E7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ВВП</w:t>
      </w:r>
      <w:r w:rsidRPr="000C11F3">
        <w:rPr>
          <w:rFonts w:ascii="Arial" w:hAnsi="Arial" w:cs="Arial"/>
          <w:b/>
          <w:sz w:val="22"/>
          <w:szCs w:val="22"/>
        </w:rPr>
        <w:t xml:space="preserve"> по источникам доходов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1560"/>
        <w:gridCol w:w="1275"/>
      </w:tblGrid>
      <w:tr w:rsidR="005132E7" w:rsidRPr="00A17FF4" w:rsidTr="006D1311">
        <w:trPr>
          <w:cantSplit/>
        </w:trPr>
        <w:tc>
          <w:tcPr>
            <w:tcW w:w="6237" w:type="dxa"/>
            <w:vMerge w:val="restart"/>
          </w:tcPr>
          <w:p w:rsidR="005132E7" w:rsidRPr="00A17FF4" w:rsidRDefault="005132E7" w:rsidP="006D1311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:rsidR="005132E7" w:rsidRPr="00A17FF4" w:rsidRDefault="005132E7" w:rsidP="005132E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17FF4">
              <w:rPr>
                <w:sz w:val="22"/>
                <w:szCs w:val="22"/>
                <w:lang w:val="en-US"/>
              </w:rPr>
              <w:t>I</w:t>
            </w:r>
            <w:r w:rsidRPr="00A17FF4">
              <w:rPr>
                <w:sz w:val="22"/>
                <w:szCs w:val="22"/>
              </w:rPr>
              <w:t xml:space="preserve"> квартал 20</w:t>
            </w:r>
            <w:r w:rsidR="00D21B4C">
              <w:rPr>
                <w:sz w:val="22"/>
                <w:szCs w:val="22"/>
              </w:rPr>
              <w:t>23</w:t>
            </w:r>
            <w:r w:rsidRPr="00A17FF4">
              <w:rPr>
                <w:sz w:val="22"/>
                <w:szCs w:val="22"/>
              </w:rPr>
              <w:t xml:space="preserve"> г.</w:t>
            </w:r>
            <w:r w:rsidRPr="00A17FF4">
              <w:rPr>
                <w:sz w:val="22"/>
                <w:szCs w:val="22"/>
              </w:rPr>
              <w:br/>
              <w:t>(в текущих ценах)</w:t>
            </w:r>
          </w:p>
        </w:tc>
      </w:tr>
      <w:tr w:rsidR="005132E7" w:rsidRPr="00A17FF4" w:rsidTr="006D1311">
        <w:trPr>
          <w:cantSplit/>
        </w:trPr>
        <w:tc>
          <w:tcPr>
            <w:tcW w:w="6237" w:type="dxa"/>
            <w:vMerge/>
            <w:tcBorders>
              <w:bottom w:val="single" w:sz="4" w:space="0" w:color="auto"/>
            </w:tcBorders>
          </w:tcPr>
          <w:p w:rsidR="005132E7" w:rsidRPr="00A17FF4" w:rsidRDefault="005132E7" w:rsidP="006D1311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132E7" w:rsidRPr="00A17FF4" w:rsidRDefault="005132E7" w:rsidP="006D1311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17FF4">
              <w:rPr>
                <w:sz w:val="22"/>
                <w:szCs w:val="22"/>
              </w:rPr>
              <w:t>млн. руб.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132E7" w:rsidRPr="00A17FF4" w:rsidRDefault="005132E7" w:rsidP="006D1311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17FF4">
              <w:rPr>
                <w:sz w:val="22"/>
                <w:szCs w:val="22"/>
              </w:rPr>
              <w:t>в</w:t>
            </w:r>
            <w:proofErr w:type="gramEnd"/>
            <w:r w:rsidRPr="00A17FF4">
              <w:rPr>
                <w:sz w:val="22"/>
                <w:szCs w:val="22"/>
              </w:rPr>
              <w:t xml:space="preserve"> % к ВВП</w:t>
            </w:r>
          </w:p>
        </w:tc>
      </w:tr>
      <w:tr w:rsidR="005132E7" w:rsidRPr="00A17FF4" w:rsidTr="006D1311">
        <w:tc>
          <w:tcPr>
            <w:tcW w:w="6237" w:type="dxa"/>
            <w:tcBorders>
              <w:bottom w:val="nil"/>
            </w:tcBorders>
            <w:vAlign w:val="bottom"/>
          </w:tcPr>
          <w:p w:rsidR="005132E7" w:rsidRPr="00A17FF4" w:rsidRDefault="005132E7" w:rsidP="006D1311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A17FF4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560" w:type="dxa"/>
            <w:tcBorders>
              <w:bottom w:val="nil"/>
            </w:tcBorders>
            <w:vAlign w:val="bottom"/>
          </w:tcPr>
          <w:p w:rsidR="005132E7" w:rsidRPr="00E742E6" w:rsidRDefault="00105813" w:rsidP="006D1311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46 840,1</w:t>
            </w: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:rsidR="005132E7" w:rsidRPr="00E742E6" w:rsidRDefault="005132E7" w:rsidP="006D1311">
            <w:pPr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E742E6">
              <w:rPr>
                <w:b/>
                <w:sz w:val="22"/>
                <w:szCs w:val="22"/>
              </w:rPr>
              <w:t>100</w:t>
            </w:r>
          </w:p>
        </w:tc>
      </w:tr>
      <w:tr w:rsidR="005132E7" w:rsidRPr="00A17FF4" w:rsidTr="006D1311">
        <w:trPr>
          <w:trHeight w:val="235"/>
        </w:trPr>
        <w:tc>
          <w:tcPr>
            <w:tcW w:w="6237" w:type="dxa"/>
            <w:tcBorders>
              <w:top w:val="nil"/>
              <w:bottom w:val="nil"/>
            </w:tcBorders>
            <w:vAlign w:val="bottom"/>
          </w:tcPr>
          <w:p w:rsidR="005132E7" w:rsidRPr="00A17FF4" w:rsidRDefault="005132E7" w:rsidP="006D1311">
            <w:pPr>
              <w:spacing w:before="40" w:after="40" w:line="200" w:lineRule="exact"/>
              <w:ind w:left="459"/>
              <w:rPr>
                <w:sz w:val="22"/>
                <w:szCs w:val="22"/>
              </w:rPr>
            </w:pPr>
            <w:r w:rsidRPr="00A17FF4">
              <w:rPr>
                <w:sz w:val="22"/>
                <w:szCs w:val="22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5132E7" w:rsidRPr="00A17FF4" w:rsidRDefault="005132E7" w:rsidP="006D131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5132E7" w:rsidRPr="00A17FF4" w:rsidRDefault="005132E7" w:rsidP="006D131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5132E7" w:rsidRPr="00A17FF4" w:rsidTr="006D1311">
        <w:tc>
          <w:tcPr>
            <w:tcW w:w="6237" w:type="dxa"/>
            <w:tcBorders>
              <w:top w:val="nil"/>
              <w:bottom w:val="nil"/>
            </w:tcBorders>
            <w:vAlign w:val="bottom"/>
          </w:tcPr>
          <w:p w:rsidR="005132E7" w:rsidRPr="00A17FF4" w:rsidRDefault="005132E7" w:rsidP="006D1311">
            <w:pPr>
              <w:spacing w:before="60" w:after="60" w:line="200" w:lineRule="exact"/>
              <w:ind w:left="176"/>
              <w:rPr>
                <w:sz w:val="22"/>
                <w:szCs w:val="22"/>
              </w:rPr>
            </w:pPr>
            <w:r w:rsidRPr="00A17FF4">
              <w:rPr>
                <w:sz w:val="22"/>
                <w:szCs w:val="22"/>
              </w:rPr>
              <w:t>оплата труда работников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5132E7" w:rsidRPr="00A17FF4" w:rsidRDefault="00105813" w:rsidP="006D131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24 228,5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5132E7" w:rsidRPr="00A17FF4" w:rsidRDefault="00751C7C" w:rsidP="006D131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05813">
              <w:rPr>
                <w:sz w:val="22"/>
                <w:szCs w:val="22"/>
              </w:rPr>
              <w:t>1,7</w:t>
            </w:r>
          </w:p>
        </w:tc>
      </w:tr>
      <w:tr w:rsidR="005132E7" w:rsidRPr="00A17FF4" w:rsidTr="006D1311">
        <w:tc>
          <w:tcPr>
            <w:tcW w:w="6237" w:type="dxa"/>
            <w:tcBorders>
              <w:top w:val="nil"/>
              <w:bottom w:val="nil"/>
            </w:tcBorders>
            <w:vAlign w:val="bottom"/>
          </w:tcPr>
          <w:p w:rsidR="005132E7" w:rsidRPr="00A17FF4" w:rsidRDefault="005132E7" w:rsidP="006D1311">
            <w:pPr>
              <w:spacing w:before="60" w:after="60" w:line="200" w:lineRule="exact"/>
              <w:ind w:left="176"/>
              <w:rPr>
                <w:sz w:val="22"/>
                <w:szCs w:val="22"/>
              </w:rPr>
            </w:pPr>
            <w:r w:rsidRPr="00A17FF4">
              <w:rPr>
                <w:sz w:val="22"/>
                <w:szCs w:val="22"/>
              </w:rPr>
              <w:t>чистые налоги на производство и импорт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5132E7" w:rsidRPr="00A17FF4" w:rsidRDefault="008820D9" w:rsidP="006D131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6 559,4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5132E7" w:rsidRPr="00A17FF4" w:rsidRDefault="008820D9" w:rsidP="006D131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5132E7" w:rsidRPr="00A17FF4" w:rsidTr="006D1311">
        <w:tc>
          <w:tcPr>
            <w:tcW w:w="6237" w:type="dxa"/>
            <w:tcBorders>
              <w:top w:val="nil"/>
              <w:bottom w:val="double" w:sz="4" w:space="0" w:color="auto"/>
            </w:tcBorders>
            <w:vAlign w:val="bottom"/>
          </w:tcPr>
          <w:p w:rsidR="005132E7" w:rsidRPr="00A17FF4" w:rsidRDefault="005132E7" w:rsidP="006D1311">
            <w:pPr>
              <w:spacing w:before="60" w:after="60" w:line="200" w:lineRule="exact"/>
              <w:ind w:left="176"/>
              <w:rPr>
                <w:b/>
                <w:sz w:val="22"/>
                <w:szCs w:val="22"/>
              </w:rPr>
            </w:pPr>
            <w:r w:rsidRPr="00A17FF4">
              <w:rPr>
                <w:sz w:val="22"/>
                <w:szCs w:val="22"/>
              </w:rPr>
              <w:t>валовая прибыль экономики и валовые смешанные доходы</w:t>
            </w:r>
          </w:p>
        </w:tc>
        <w:tc>
          <w:tcPr>
            <w:tcW w:w="1560" w:type="dxa"/>
            <w:tcBorders>
              <w:top w:val="nil"/>
              <w:bottom w:val="double" w:sz="4" w:space="0" w:color="auto"/>
            </w:tcBorders>
            <w:vAlign w:val="bottom"/>
          </w:tcPr>
          <w:p w:rsidR="005132E7" w:rsidRPr="00A17FF4" w:rsidRDefault="00105813" w:rsidP="006D131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16 052,2</w:t>
            </w:r>
          </w:p>
        </w:tc>
        <w:tc>
          <w:tcPr>
            <w:tcW w:w="1275" w:type="dxa"/>
            <w:tcBorders>
              <w:top w:val="nil"/>
              <w:bottom w:val="double" w:sz="4" w:space="0" w:color="auto"/>
            </w:tcBorders>
            <w:vAlign w:val="bottom"/>
          </w:tcPr>
          <w:p w:rsidR="005132E7" w:rsidRPr="00A17FF4" w:rsidRDefault="00751C7C" w:rsidP="0010581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0581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105813">
              <w:rPr>
                <w:sz w:val="22"/>
                <w:szCs w:val="22"/>
              </w:rPr>
              <w:t>3</w:t>
            </w:r>
          </w:p>
        </w:tc>
      </w:tr>
    </w:tbl>
    <w:p w:rsidR="00F77AE8" w:rsidRPr="00674C67" w:rsidRDefault="00545EF6" w:rsidP="00D157A7">
      <w:pPr>
        <w:pStyle w:val="ac"/>
        <w:tabs>
          <w:tab w:val="left" w:pos="8505"/>
          <w:tab w:val="left" w:pos="8789"/>
        </w:tabs>
        <w:spacing w:before="36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5132E7">
        <w:rPr>
          <w:rFonts w:ascii="Arial" w:hAnsi="Arial" w:cs="Arial"/>
          <w:b/>
          <w:sz w:val="26"/>
          <w:szCs w:val="26"/>
        </w:rPr>
        <w:t>3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AE4692" w:rsidRDefault="00CE5956" w:rsidP="00447BDF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="00584E26"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="00584E26"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="00584E26"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3"/>
        <w:gridCol w:w="1422"/>
        <w:gridCol w:w="1422"/>
        <w:gridCol w:w="1422"/>
        <w:gridCol w:w="2052"/>
      </w:tblGrid>
      <w:tr w:rsidR="00186FF6" w:rsidRPr="00345612" w:rsidTr="00186FF6">
        <w:trPr>
          <w:cantSplit/>
          <w:trHeight w:val="317"/>
          <w:tblHeader/>
          <w:jc w:val="center"/>
        </w:trPr>
        <w:tc>
          <w:tcPr>
            <w:tcW w:w="1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FF6" w:rsidRPr="00345612" w:rsidRDefault="00186FF6" w:rsidP="0079337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31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FF6" w:rsidRDefault="00186FF6" w:rsidP="00BD62D1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полугодие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FF6" w:rsidRDefault="00186FF6" w:rsidP="00BD62D1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444FD">
              <w:rPr>
                <w:spacing w:val="-3"/>
                <w:sz w:val="22"/>
                <w:szCs w:val="22"/>
                <w:u w:val="single"/>
              </w:rPr>
              <w:t>Справочно</w:t>
            </w:r>
            <w:r w:rsidRPr="004444FD">
              <w:rPr>
                <w:spacing w:val="-3"/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полугодие </w:t>
            </w:r>
          </w:p>
          <w:p w:rsidR="00186FF6" w:rsidRDefault="00186FF6" w:rsidP="00BD62D1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г.</w:t>
            </w:r>
          </w:p>
          <w:p w:rsidR="00186FF6" w:rsidRPr="004444FD" w:rsidRDefault="00186FF6" w:rsidP="00BD62D1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pacing w:val="-3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>
              <w:rPr>
                <w:sz w:val="22"/>
                <w:szCs w:val="22"/>
              </w:rPr>
              <w:br/>
              <w:t xml:space="preserve"> 2021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  <w:proofErr w:type="gramEnd"/>
          </w:p>
        </w:tc>
      </w:tr>
      <w:tr w:rsidR="00186FF6" w:rsidRPr="00345612" w:rsidTr="00186FF6">
        <w:trPr>
          <w:cantSplit/>
          <w:trHeight w:val="1496"/>
          <w:tblHeader/>
          <w:jc w:val="center"/>
        </w:trPr>
        <w:tc>
          <w:tcPr>
            <w:tcW w:w="15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FF6" w:rsidRPr="00345612" w:rsidRDefault="00186FF6" w:rsidP="0079337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FF6" w:rsidRPr="00345612" w:rsidRDefault="00186FF6" w:rsidP="00793376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t xml:space="preserve"> 2022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FF6" w:rsidRPr="00345612" w:rsidRDefault="00186FF6" w:rsidP="00793376">
            <w:pPr>
              <w:spacing w:before="20" w:after="20" w:line="200" w:lineRule="exact"/>
              <w:ind w:left="-85" w:right="-85"/>
              <w:jc w:val="center"/>
              <w:rPr>
                <w:b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FF6" w:rsidRPr="00345612" w:rsidRDefault="00186FF6" w:rsidP="00793376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1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F6" w:rsidRPr="00345612" w:rsidRDefault="00186FF6" w:rsidP="00793376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186FF6" w:rsidRPr="009A782E" w:rsidTr="00186FF6">
        <w:trPr>
          <w:jc w:val="center"/>
        </w:trPr>
        <w:tc>
          <w:tcPr>
            <w:tcW w:w="1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6FF6" w:rsidRPr="00360903" w:rsidRDefault="00186FF6" w:rsidP="00793376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6FF6" w:rsidRPr="00142938" w:rsidRDefault="00186FF6" w:rsidP="00186FF6">
            <w:pPr>
              <w:tabs>
                <w:tab w:val="left" w:pos="658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FF6" w:rsidRPr="004F08B1" w:rsidRDefault="00186FF6" w:rsidP="00186FF6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97 576,8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FF6" w:rsidRPr="00142938" w:rsidRDefault="00186FF6" w:rsidP="00186FF6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14293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FF6" w:rsidRPr="003B71E9" w:rsidRDefault="00186FF6" w:rsidP="00A63ADF">
            <w:pPr>
              <w:tabs>
                <w:tab w:val="left" w:pos="623"/>
              </w:tabs>
              <w:spacing w:before="20" w:after="20" w:line="200" w:lineRule="exact"/>
              <w:ind w:right="424" w:firstLine="320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95,6</w:t>
            </w:r>
          </w:p>
        </w:tc>
      </w:tr>
      <w:tr w:rsidR="00186FF6" w:rsidRPr="00B6757D" w:rsidTr="00186FF6">
        <w:trPr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6FF6" w:rsidRPr="009D5006" w:rsidRDefault="00186FF6" w:rsidP="00793376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6FF6" w:rsidRPr="00142938" w:rsidRDefault="00186FF6" w:rsidP="00186FF6">
            <w:pPr>
              <w:tabs>
                <w:tab w:val="left" w:pos="658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FF6" w:rsidRPr="00056E38" w:rsidRDefault="00186FF6" w:rsidP="00186FF6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FF6" w:rsidRPr="00142938" w:rsidRDefault="00186FF6" w:rsidP="00186FF6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1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FF6" w:rsidRPr="00056E38" w:rsidRDefault="00186FF6" w:rsidP="00A63ADF">
            <w:pPr>
              <w:tabs>
                <w:tab w:val="left" w:pos="623"/>
              </w:tabs>
              <w:spacing w:before="20" w:after="20" w:line="200" w:lineRule="exact"/>
              <w:ind w:right="424" w:firstLine="3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186FF6" w:rsidRPr="00957BF0" w:rsidTr="00186FF6">
        <w:trPr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6FF6" w:rsidRPr="00345612" w:rsidRDefault="00186FF6" w:rsidP="00793376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</w:tcPr>
          <w:p w:rsidR="00186FF6" w:rsidRPr="001D1F7A" w:rsidRDefault="00186FF6" w:rsidP="00186FF6">
            <w:pPr>
              <w:tabs>
                <w:tab w:val="left" w:pos="658"/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1D1F7A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FF6" w:rsidRPr="00056E38" w:rsidRDefault="00186FF6" w:rsidP="00186FF6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DB314B">
              <w:rPr>
                <w:sz w:val="22"/>
                <w:szCs w:val="22"/>
              </w:rPr>
              <w:t>10 470,8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FF6" w:rsidRPr="001D1F7A" w:rsidRDefault="00186FF6" w:rsidP="00186FF6">
            <w:pPr>
              <w:tabs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1D1F7A">
              <w:rPr>
                <w:sz w:val="22"/>
                <w:szCs w:val="22"/>
              </w:rPr>
              <w:t>10,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FF6" w:rsidRPr="00056E38" w:rsidRDefault="00186FF6" w:rsidP="00A63ADF">
            <w:pPr>
              <w:tabs>
                <w:tab w:val="left" w:pos="623"/>
              </w:tabs>
              <w:spacing w:before="20" w:after="20" w:line="200" w:lineRule="exact"/>
              <w:ind w:right="424" w:firstLine="32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186FF6" w:rsidRPr="00B6757D" w:rsidTr="00186FF6">
        <w:trPr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6FF6" w:rsidRPr="00345612" w:rsidRDefault="00186FF6" w:rsidP="00793376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</w:tcPr>
          <w:p w:rsidR="00186FF6" w:rsidRPr="001D1F7A" w:rsidRDefault="00186FF6" w:rsidP="00186FF6">
            <w:pPr>
              <w:tabs>
                <w:tab w:val="left" w:pos="658"/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1D1F7A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FF6" w:rsidRPr="00056E38" w:rsidRDefault="00186FF6" w:rsidP="00186FF6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9 617,8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FF6" w:rsidRPr="001D1F7A" w:rsidRDefault="00186FF6" w:rsidP="00186FF6">
            <w:pPr>
              <w:tabs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1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FF6" w:rsidRPr="00056E38" w:rsidRDefault="00186FF6" w:rsidP="00A63ADF">
            <w:pPr>
              <w:tabs>
                <w:tab w:val="left" w:pos="623"/>
              </w:tabs>
              <w:spacing w:before="20" w:after="20" w:line="200" w:lineRule="exact"/>
              <w:ind w:right="424" w:firstLine="32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186FF6" w:rsidRPr="00B6757D" w:rsidTr="00186FF6">
        <w:trPr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6FF6" w:rsidRPr="00345612" w:rsidRDefault="00186FF6" w:rsidP="00793376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</w:tcPr>
          <w:p w:rsidR="00186FF6" w:rsidRPr="001D1F7A" w:rsidRDefault="00186FF6" w:rsidP="00186FF6">
            <w:pPr>
              <w:tabs>
                <w:tab w:val="left" w:pos="658"/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1D1F7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2,3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FF6" w:rsidRPr="00056E38" w:rsidRDefault="00186FF6" w:rsidP="00186FF6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11 773,7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FF6" w:rsidRPr="001D1F7A" w:rsidRDefault="00186FF6" w:rsidP="00186FF6">
            <w:pPr>
              <w:tabs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1D1F7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2,1</w:t>
            </w:r>
          </w:p>
        </w:tc>
        <w:tc>
          <w:tcPr>
            <w:tcW w:w="11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FF6" w:rsidRPr="00056E38" w:rsidRDefault="00186FF6" w:rsidP="00A63ADF">
            <w:pPr>
              <w:tabs>
                <w:tab w:val="left" w:pos="623"/>
              </w:tabs>
              <w:spacing w:before="20" w:after="20" w:line="200" w:lineRule="exact"/>
              <w:ind w:right="424" w:firstLine="32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186FF6" w:rsidRPr="00B6757D" w:rsidTr="00186FF6">
        <w:trPr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6FF6" w:rsidRPr="00345612" w:rsidRDefault="00186FF6" w:rsidP="00793376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</w:tcPr>
          <w:p w:rsidR="00186FF6" w:rsidRPr="001D1F7A" w:rsidRDefault="00186FF6" w:rsidP="00186FF6">
            <w:pPr>
              <w:tabs>
                <w:tab w:val="left" w:pos="658"/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1D1F7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04,2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FF6" w:rsidRPr="00DB314B" w:rsidRDefault="00186FF6" w:rsidP="00186FF6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10 198,3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FF6" w:rsidRPr="001D1F7A" w:rsidRDefault="00186FF6" w:rsidP="00186FF6">
            <w:pPr>
              <w:tabs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1D1F7A">
              <w:rPr>
                <w:sz w:val="22"/>
                <w:szCs w:val="22"/>
              </w:rPr>
              <w:t>10,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FF6" w:rsidRPr="00056E38" w:rsidRDefault="00186FF6" w:rsidP="00A63ADF">
            <w:pPr>
              <w:tabs>
                <w:tab w:val="left" w:pos="623"/>
              </w:tabs>
              <w:spacing w:before="20" w:after="20" w:line="200" w:lineRule="exact"/>
              <w:ind w:right="424" w:firstLine="32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186FF6" w:rsidRPr="00B6757D" w:rsidTr="00186FF6">
        <w:trPr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6FF6" w:rsidRPr="00345612" w:rsidRDefault="00186FF6" w:rsidP="00793376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6FF6" w:rsidRPr="001D1F7A" w:rsidRDefault="00186FF6" w:rsidP="00186FF6">
            <w:pPr>
              <w:tabs>
                <w:tab w:val="left" w:pos="658"/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FF6" w:rsidRPr="00056E38" w:rsidRDefault="00186FF6" w:rsidP="00186FF6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30 398,1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FF6" w:rsidRPr="001D1F7A" w:rsidRDefault="00186FF6" w:rsidP="00186FF6">
            <w:pPr>
              <w:tabs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1D1F7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1,2</w:t>
            </w:r>
          </w:p>
        </w:tc>
        <w:tc>
          <w:tcPr>
            <w:tcW w:w="11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FF6" w:rsidRPr="00056E38" w:rsidRDefault="00186FF6" w:rsidP="00A63ADF">
            <w:pPr>
              <w:tabs>
                <w:tab w:val="left" w:pos="623"/>
              </w:tabs>
              <w:spacing w:before="20" w:after="20" w:line="200" w:lineRule="exact"/>
              <w:ind w:right="424" w:firstLine="32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186FF6" w:rsidRPr="00B6757D" w:rsidTr="00186FF6">
        <w:trPr>
          <w:jc w:val="center"/>
        </w:trPr>
        <w:tc>
          <w:tcPr>
            <w:tcW w:w="1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6FF6" w:rsidRPr="00345612" w:rsidRDefault="00186FF6" w:rsidP="00793376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6FF6" w:rsidRPr="001D1F7A" w:rsidRDefault="00186FF6" w:rsidP="00186FF6">
            <w:pPr>
              <w:tabs>
                <w:tab w:val="left" w:pos="658"/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1D1F7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6,7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FF6" w:rsidRPr="00056E38" w:rsidRDefault="00186FF6" w:rsidP="00186FF6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17 802,7</w:t>
            </w:r>
          </w:p>
        </w:tc>
        <w:tc>
          <w:tcPr>
            <w:tcW w:w="7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FF6" w:rsidRPr="001D1F7A" w:rsidRDefault="00186FF6" w:rsidP="00186FF6">
            <w:pPr>
              <w:tabs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1D1F7A">
              <w:rPr>
                <w:sz w:val="22"/>
                <w:szCs w:val="22"/>
              </w:rPr>
              <w:t>18,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FF6" w:rsidRPr="00056E38" w:rsidRDefault="00186FF6" w:rsidP="00A63ADF">
            <w:pPr>
              <w:tabs>
                <w:tab w:val="left" w:pos="623"/>
              </w:tabs>
              <w:spacing w:before="20" w:after="20" w:line="200" w:lineRule="exact"/>
              <w:ind w:right="424" w:firstLine="32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186FF6" w:rsidRPr="00B6757D" w:rsidTr="00186FF6">
        <w:trPr>
          <w:jc w:val="center"/>
        </w:trPr>
        <w:tc>
          <w:tcPr>
            <w:tcW w:w="15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6FF6" w:rsidRPr="00345612" w:rsidRDefault="00186FF6" w:rsidP="00793376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7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6FF6" w:rsidRPr="001D1F7A" w:rsidRDefault="00186FF6" w:rsidP="00186FF6">
            <w:pPr>
              <w:tabs>
                <w:tab w:val="left" w:pos="658"/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1D1F7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9,5</w:t>
            </w:r>
          </w:p>
        </w:tc>
        <w:tc>
          <w:tcPr>
            <w:tcW w:w="7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186FF6" w:rsidRPr="00056E38" w:rsidRDefault="00186FF6" w:rsidP="00186FF6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7 315,4</w:t>
            </w:r>
          </w:p>
        </w:tc>
        <w:tc>
          <w:tcPr>
            <w:tcW w:w="7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FF6" w:rsidRPr="001D1F7A" w:rsidRDefault="00186FF6" w:rsidP="00186FF6">
            <w:pPr>
              <w:tabs>
                <w:tab w:val="left" w:pos="1052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1D1F7A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FF6" w:rsidRPr="00056E38" w:rsidRDefault="00186FF6" w:rsidP="00A63ADF">
            <w:pPr>
              <w:tabs>
                <w:tab w:val="left" w:pos="623"/>
              </w:tabs>
              <w:spacing w:before="20" w:after="20" w:line="200" w:lineRule="exact"/>
              <w:ind w:right="424" w:firstLine="32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</w:tbl>
    <w:p w:rsidR="00875DC9" w:rsidRPr="00A722B4" w:rsidRDefault="00875DC9" w:rsidP="00D157A7">
      <w:pPr>
        <w:pStyle w:val="20"/>
        <w:spacing w:before="36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D1C47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 w:rsidR="001D25CF" w:rsidRPr="00233E39">
        <w:rPr>
          <w:rFonts w:ascii="Arial" w:hAnsi="Arial" w:cs="Arial"/>
          <w:b/>
          <w:i/>
          <w:color w:val="C00000"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>в ВРП в</w:t>
      </w:r>
      <w:r w:rsidR="00EF44D0">
        <w:rPr>
          <w:rFonts w:ascii="Arial" w:hAnsi="Arial" w:cs="Arial"/>
          <w:b/>
          <w:sz w:val="22"/>
          <w:szCs w:val="22"/>
        </w:rPr>
        <w:t xml:space="preserve"> </w:t>
      </w:r>
      <w:r w:rsidR="002D01D9">
        <w:rPr>
          <w:rFonts w:ascii="Arial" w:hAnsi="Arial" w:cs="Arial"/>
          <w:b/>
          <w:sz w:val="22"/>
          <w:szCs w:val="22"/>
          <w:lang w:val="en-US"/>
        </w:rPr>
        <w:t>I</w:t>
      </w:r>
      <w:r w:rsidR="002D01D9" w:rsidRPr="002D01D9">
        <w:rPr>
          <w:rFonts w:ascii="Arial" w:hAnsi="Arial" w:cs="Arial"/>
          <w:b/>
          <w:sz w:val="22"/>
          <w:szCs w:val="22"/>
        </w:rPr>
        <w:t xml:space="preserve"> </w:t>
      </w:r>
      <w:r w:rsidR="002D01D9">
        <w:rPr>
          <w:rFonts w:ascii="Arial" w:hAnsi="Arial" w:cs="Arial"/>
          <w:b/>
          <w:sz w:val="22"/>
          <w:szCs w:val="22"/>
        </w:rPr>
        <w:t>полугодии</w:t>
      </w:r>
      <w:r w:rsidR="00551A2C" w:rsidRPr="003D4631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</w:t>
      </w:r>
      <w:r w:rsidR="00D21B4C">
        <w:rPr>
          <w:rFonts w:ascii="Arial" w:hAnsi="Arial" w:cs="Arial"/>
          <w:b/>
          <w:sz w:val="22"/>
          <w:szCs w:val="22"/>
        </w:rPr>
        <w:t>3</w:t>
      </w:r>
      <w:r w:rsidRPr="00A722B4">
        <w:rPr>
          <w:rFonts w:ascii="Arial" w:hAnsi="Arial" w:cs="Arial"/>
          <w:b/>
          <w:sz w:val="22"/>
          <w:szCs w:val="22"/>
        </w:rPr>
        <w:t xml:space="preserve"> г</w:t>
      </w:r>
      <w:r w:rsidR="00EF44D0">
        <w:rPr>
          <w:rFonts w:ascii="Arial" w:hAnsi="Arial" w:cs="Arial"/>
          <w:b/>
          <w:sz w:val="22"/>
          <w:szCs w:val="22"/>
        </w:rPr>
        <w:t>.</w:t>
      </w:r>
    </w:p>
    <w:p w:rsidR="00875DC9" w:rsidRPr="007F5E80" w:rsidRDefault="00875DC9" w:rsidP="00A93AA7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875DC9" w:rsidRDefault="00875DC9" w:rsidP="006F1E4B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3CBD4C9E" wp14:editId="45311839">
            <wp:extent cx="6140450" cy="2508250"/>
            <wp:effectExtent l="0" t="0" r="0" b="635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5132E7">
        <w:rPr>
          <w:rFonts w:ascii="Arial" w:hAnsi="Arial" w:cs="Arial"/>
          <w:b/>
          <w:sz w:val="26"/>
        </w:rPr>
        <w:t>4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653816">
        <w:rPr>
          <w:sz w:val="26"/>
        </w:rPr>
        <w:t>январе-</w:t>
      </w:r>
      <w:r w:rsidR="005132E7">
        <w:rPr>
          <w:sz w:val="26"/>
        </w:rPr>
        <w:t>мае</w:t>
      </w:r>
      <w:r w:rsidR="00476A4D">
        <w:rPr>
          <w:sz w:val="26"/>
        </w:rPr>
        <w:t xml:space="preserve"> </w:t>
      </w:r>
      <w:r>
        <w:rPr>
          <w:sz w:val="26"/>
        </w:rPr>
        <w:t>202</w:t>
      </w:r>
      <w:r w:rsidR="00D21B4C">
        <w:rPr>
          <w:sz w:val="26"/>
        </w:rPr>
        <w:t>3</w:t>
      </w:r>
      <w:r>
        <w:rPr>
          <w:sz w:val="26"/>
        </w:rPr>
        <w:t> г</w:t>
      </w:r>
      <w:r w:rsidR="00476A4D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</w:t>
      </w:r>
      <w:r w:rsidR="003A0CDB">
        <w:rPr>
          <w:sz w:val="26"/>
        </w:rPr>
        <w:br/>
      </w:r>
      <w:r>
        <w:rPr>
          <w:sz w:val="26"/>
        </w:rPr>
        <w:t xml:space="preserve">в сопоставимых ценах </w:t>
      </w:r>
      <w:r w:rsidR="004730E1">
        <w:rPr>
          <w:sz w:val="26"/>
        </w:rPr>
        <w:t>102,6</w:t>
      </w:r>
      <w:r w:rsidRPr="00C40A5A">
        <w:rPr>
          <w:sz w:val="26"/>
        </w:rPr>
        <w:t>%</w:t>
      </w:r>
      <w:r>
        <w:rPr>
          <w:sz w:val="26"/>
        </w:rPr>
        <w:t xml:space="preserve"> к уровню </w:t>
      </w:r>
      <w:r w:rsidR="00653816" w:rsidRPr="00653816">
        <w:rPr>
          <w:sz w:val="26"/>
        </w:rPr>
        <w:t>январ</w:t>
      </w:r>
      <w:r w:rsidR="00653816">
        <w:rPr>
          <w:sz w:val="26"/>
        </w:rPr>
        <w:t>я</w:t>
      </w:r>
      <w:r w:rsidR="00653816" w:rsidRPr="00653816">
        <w:rPr>
          <w:sz w:val="26"/>
        </w:rPr>
        <w:t>-</w:t>
      </w:r>
      <w:r w:rsidR="005132E7">
        <w:rPr>
          <w:sz w:val="26"/>
        </w:rPr>
        <w:t>мая</w:t>
      </w:r>
      <w:r w:rsidR="00476A4D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</w:t>
      </w:r>
      <w:r w:rsidR="00D21B4C">
        <w:rPr>
          <w:sz w:val="26"/>
        </w:rPr>
        <w:t>2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476A4D">
        <w:rPr>
          <w:sz w:val="26"/>
        </w:rPr>
        <w:t>.</w:t>
      </w:r>
      <w:r>
        <w:rPr>
          <w:sz w:val="26"/>
        </w:rPr>
        <w:t xml:space="preserve">, темп роста реальной заработной платы – </w:t>
      </w:r>
      <w:r w:rsidR="002A02C1">
        <w:rPr>
          <w:sz w:val="26"/>
        </w:rPr>
        <w:t>10</w:t>
      </w:r>
      <w:r w:rsidR="004730E1">
        <w:rPr>
          <w:sz w:val="26"/>
        </w:rPr>
        <w:t>5</w:t>
      </w:r>
      <w:r w:rsidR="002A02C1">
        <w:rPr>
          <w:sz w:val="26"/>
        </w:rPr>
        <w:t>,</w:t>
      </w:r>
      <w:r w:rsidR="004730E1">
        <w:rPr>
          <w:sz w:val="26"/>
        </w:rPr>
        <w:t>9</w:t>
      </w:r>
      <w:r w:rsidRPr="00D874EC">
        <w:rPr>
          <w:sz w:val="26"/>
        </w:rPr>
        <w:t>%.</w:t>
      </w:r>
    </w:p>
    <w:p w:rsidR="00875DC9" w:rsidRDefault="00875DC9" w:rsidP="00F160A6">
      <w:pPr>
        <w:pStyle w:val="7"/>
        <w:tabs>
          <w:tab w:val="left" w:pos="567"/>
          <w:tab w:val="left" w:pos="1276"/>
        </w:tabs>
        <w:spacing w:before="20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875DC9" w:rsidP="009B0FEB">
      <w:pPr>
        <w:pStyle w:val="7"/>
        <w:spacing w:before="0" w:after="40" w:line="260" w:lineRule="exact"/>
        <w:rPr>
          <w:rFonts w:ascii="Arial" w:hAnsi="Arial" w:cs="Arial"/>
          <w:b w:val="0"/>
          <w:bCs/>
          <w:i/>
          <w:iCs/>
          <w:sz w:val="20"/>
        </w:rPr>
      </w:pPr>
      <w:r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257566" w:rsidP="00875DC9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8720" behindDoc="0" locked="0" layoutInCell="1" allowOverlap="1" wp14:anchorId="161F9FE2" wp14:editId="56456C2E">
            <wp:simplePos x="0" y="0"/>
            <wp:positionH relativeFrom="column">
              <wp:posOffset>-441960</wp:posOffset>
            </wp:positionH>
            <wp:positionV relativeFrom="paragraph">
              <wp:posOffset>19050</wp:posOffset>
            </wp:positionV>
            <wp:extent cx="6686093" cy="2896819"/>
            <wp:effectExtent l="0" t="0" r="635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57566" w:rsidRDefault="00257566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57566" w:rsidRDefault="00257566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A11062" w:rsidRDefault="00A11062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534342" w:rsidRPr="00506304" w:rsidRDefault="008F7D63" w:rsidP="007A1ED9">
      <w:pPr>
        <w:spacing w:before="48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647B61">
        <w:rPr>
          <w:rFonts w:ascii="Arial" w:hAnsi="Arial" w:cs="Arial"/>
          <w:b/>
          <w:sz w:val="22"/>
          <w:szCs w:val="22"/>
        </w:rPr>
        <w:t>в</w:t>
      </w:r>
      <w:r w:rsidR="008062E2">
        <w:rPr>
          <w:rFonts w:ascii="Arial" w:hAnsi="Arial" w:cs="Arial"/>
          <w:b/>
          <w:sz w:val="22"/>
          <w:szCs w:val="22"/>
        </w:rPr>
        <w:t xml:space="preserve"> </w:t>
      </w:r>
      <w:r w:rsidR="00653816">
        <w:rPr>
          <w:rFonts w:ascii="Arial" w:hAnsi="Arial" w:cs="Arial"/>
          <w:b/>
          <w:sz w:val="22"/>
          <w:szCs w:val="22"/>
        </w:rPr>
        <w:t>январе-</w:t>
      </w:r>
      <w:r w:rsidR="005132E7">
        <w:rPr>
          <w:rFonts w:ascii="Arial" w:hAnsi="Arial" w:cs="Arial"/>
          <w:b/>
          <w:sz w:val="22"/>
          <w:szCs w:val="22"/>
        </w:rPr>
        <w:t>мае</w:t>
      </w:r>
      <w:r w:rsidR="00647B61">
        <w:rPr>
          <w:rFonts w:ascii="Arial" w:hAnsi="Arial" w:cs="Arial"/>
          <w:b/>
          <w:sz w:val="22"/>
          <w:szCs w:val="22"/>
        </w:rPr>
        <w:t xml:space="preserve"> 202</w:t>
      </w:r>
      <w:r w:rsidR="00D21B4C">
        <w:rPr>
          <w:rFonts w:ascii="Arial" w:hAnsi="Arial" w:cs="Arial"/>
          <w:b/>
          <w:sz w:val="22"/>
          <w:szCs w:val="22"/>
        </w:rPr>
        <w:t>3</w:t>
      </w:r>
      <w:r w:rsidR="00647B61">
        <w:rPr>
          <w:rFonts w:ascii="Arial" w:hAnsi="Arial" w:cs="Arial"/>
          <w:b/>
          <w:sz w:val="22"/>
          <w:szCs w:val="22"/>
        </w:rPr>
        <w:t xml:space="preserve"> г</w:t>
      </w:r>
      <w:r w:rsidR="008062E2">
        <w:rPr>
          <w:rFonts w:ascii="Arial" w:hAnsi="Arial" w:cs="Arial"/>
          <w:b/>
          <w:sz w:val="22"/>
          <w:szCs w:val="22"/>
        </w:rPr>
        <w:t>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079"/>
        <w:gridCol w:w="2079"/>
        <w:gridCol w:w="2079"/>
      </w:tblGrid>
      <w:tr w:rsidR="00DE62B9" w:rsidRPr="008466CD" w:rsidTr="00782749">
        <w:trPr>
          <w:trHeight w:val="716"/>
        </w:trPr>
        <w:tc>
          <w:tcPr>
            <w:tcW w:w="2835" w:type="dxa"/>
            <w:tcBorders>
              <w:right w:val="single" w:sz="4" w:space="0" w:color="auto"/>
            </w:tcBorders>
          </w:tcPr>
          <w:p w:rsidR="00534342" w:rsidRPr="008466CD" w:rsidRDefault="00534342" w:rsidP="000A40E8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Default="00B374E1" w:rsidP="00D21B4C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</w:t>
            </w:r>
            <w:r w:rsidR="002962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труда по ВВП (ВРП),</w:t>
            </w:r>
            <w:r w:rsidR="001D25CF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="0068252D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 w:rsidR="00653816">
              <w:rPr>
                <w:sz w:val="22"/>
                <w:szCs w:val="22"/>
              </w:rPr>
              <w:t>январю-</w:t>
            </w:r>
            <w:r w:rsidR="005132E7">
              <w:rPr>
                <w:sz w:val="22"/>
                <w:szCs w:val="22"/>
              </w:rPr>
              <w:t>маю</w:t>
            </w:r>
            <w:r w:rsidR="006A403E">
              <w:rPr>
                <w:sz w:val="22"/>
                <w:szCs w:val="22"/>
              </w:rPr>
              <w:t xml:space="preserve"> </w:t>
            </w:r>
            <w:r w:rsidR="006A403E">
              <w:rPr>
                <w:sz w:val="22"/>
                <w:szCs w:val="22"/>
              </w:rPr>
              <w:br/>
              <w:t>202</w:t>
            </w:r>
            <w:r w:rsidR="00331D6E">
              <w:rPr>
                <w:sz w:val="22"/>
                <w:szCs w:val="22"/>
              </w:rPr>
              <w:t>2</w:t>
            </w:r>
            <w:r w:rsidR="006A403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Default="00534342" w:rsidP="00331D6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 xml:space="preserve">еальная </w:t>
            </w:r>
            <w:r w:rsidR="00296212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заработная плата,</w:t>
            </w:r>
            <w:r w:rsidR="00DE62B9" w:rsidRPr="00534342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 w:rsidR="00B374E1">
              <w:rPr>
                <w:sz w:val="22"/>
                <w:szCs w:val="22"/>
              </w:rPr>
              <w:t>в</w:t>
            </w:r>
            <w:proofErr w:type="gramEnd"/>
            <w:r w:rsidR="00B374E1">
              <w:rPr>
                <w:sz w:val="22"/>
                <w:szCs w:val="22"/>
              </w:rPr>
              <w:t xml:space="preserve"> % </w:t>
            </w:r>
            <w:proofErr w:type="gramStart"/>
            <w:r w:rsidR="001D25CF">
              <w:rPr>
                <w:sz w:val="22"/>
                <w:szCs w:val="22"/>
              </w:rPr>
              <w:t>к</w:t>
            </w:r>
            <w:proofErr w:type="gramEnd"/>
            <w:r w:rsidR="001D25CF">
              <w:rPr>
                <w:sz w:val="22"/>
                <w:szCs w:val="22"/>
              </w:rPr>
              <w:t xml:space="preserve"> </w:t>
            </w:r>
            <w:r w:rsidR="001D25CF">
              <w:rPr>
                <w:sz w:val="22"/>
                <w:szCs w:val="22"/>
              </w:rPr>
              <w:br/>
            </w:r>
            <w:r w:rsidR="00653816">
              <w:rPr>
                <w:sz w:val="22"/>
                <w:szCs w:val="22"/>
              </w:rPr>
              <w:t>январю-</w:t>
            </w:r>
            <w:r w:rsidR="005132E7">
              <w:rPr>
                <w:sz w:val="22"/>
                <w:szCs w:val="22"/>
              </w:rPr>
              <w:t>маю</w:t>
            </w:r>
            <w:r w:rsidR="00C17CC1">
              <w:rPr>
                <w:sz w:val="22"/>
                <w:szCs w:val="22"/>
              </w:rPr>
              <w:t xml:space="preserve"> </w:t>
            </w:r>
            <w:r w:rsidR="00C17CC1">
              <w:rPr>
                <w:sz w:val="22"/>
                <w:szCs w:val="22"/>
              </w:rPr>
              <w:br/>
              <w:t>202</w:t>
            </w:r>
            <w:r w:rsidR="00331D6E">
              <w:rPr>
                <w:sz w:val="22"/>
                <w:szCs w:val="22"/>
              </w:rPr>
              <w:t>2</w:t>
            </w:r>
            <w:r w:rsidR="00C17CC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0A40E8">
            <w:pPr>
              <w:spacing w:before="60" w:after="60" w:line="22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>Соотношение индексов производительности</w:t>
            </w:r>
            <w:r w:rsidR="00121071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 xml:space="preserve"> труда и реальной</w:t>
            </w:r>
            <w:r w:rsidR="00121071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 xml:space="preserve"> заработной платы, </w:t>
            </w:r>
            <w:r w:rsidR="00A428DD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534342" w:rsidRPr="008466CD" w:rsidTr="00782749">
        <w:tc>
          <w:tcPr>
            <w:tcW w:w="2835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2A02C1">
            <w:pPr>
              <w:spacing w:before="100" w:line="20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E30B1E" w:rsidP="002A02C1">
            <w:pPr>
              <w:tabs>
                <w:tab w:val="left" w:pos="1168"/>
              </w:tabs>
              <w:spacing w:before="10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20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A1ED9" w:rsidP="00E30B1E">
            <w:pPr>
              <w:tabs>
                <w:tab w:val="left" w:pos="1451"/>
              </w:tabs>
              <w:spacing w:before="10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</w:t>
            </w:r>
            <w:r w:rsidR="00E30B1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E30B1E">
              <w:rPr>
                <w:sz w:val="22"/>
                <w:szCs w:val="22"/>
              </w:rPr>
              <w:t>9</w:t>
            </w:r>
          </w:p>
        </w:tc>
        <w:tc>
          <w:tcPr>
            <w:tcW w:w="20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07991" w:rsidP="00E30B1E">
            <w:pPr>
              <w:spacing w:before="10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</w:t>
            </w:r>
            <w:r w:rsidR="000538E9" w:rsidRPr="00707991">
              <w:rPr>
                <w:sz w:val="22"/>
                <w:szCs w:val="22"/>
              </w:rPr>
              <w:t>,</w:t>
            </w:r>
            <w:r w:rsidRPr="00707991">
              <w:rPr>
                <w:sz w:val="22"/>
                <w:szCs w:val="22"/>
              </w:rPr>
              <w:t>9</w:t>
            </w:r>
            <w:r w:rsidR="00E30B1E">
              <w:rPr>
                <w:sz w:val="22"/>
                <w:szCs w:val="22"/>
              </w:rPr>
              <w:t>7</w:t>
            </w:r>
          </w:p>
        </w:tc>
      </w:tr>
      <w:tr w:rsidR="00534342" w:rsidRPr="008466CD" w:rsidTr="002D01D9">
        <w:trPr>
          <w:trHeight w:val="268"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7A3209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>Области и 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инск: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7A3209">
            <w:pPr>
              <w:tabs>
                <w:tab w:val="left" w:pos="1168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7A3209">
            <w:pPr>
              <w:tabs>
                <w:tab w:val="left" w:pos="1451"/>
              </w:tabs>
              <w:spacing w:before="40" w:after="40" w:line="22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7A3209">
            <w:pPr>
              <w:spacing w:before="40" w:after="40" w:line="22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534342" w:rsidRPr="008466CD" w:rsidTr="002D01D9">
        <w:trPr>
          <w:trHeight w:val="60"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2A02C1">
            <w:pPr>
              <w:spacing w:before="40" w:after="4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E30B1E" w:rsidRDefault="00E30B1E" w:rsidP="002A02C1">
            <w:pPr>
              <w:tabs>
                <w:tab w:val="left" w:pos="1168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 w:rsidRPr="00E30B1E">
              <w:rPr>
                <w:sz w:val="22"/>
                <w:szCs w:val="22"/>
              </w:rPr>
              <w:t>103,4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E30B1E" w:rsidP="002A02C1">
            <w:pPr>
              <w:tabs>
                <w:tab w:val="left" w:pos="1451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F65E30" w:rsidRDefault="00E30B1E" w:rsidP="002A02C1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534342" w:rsidRPr="008466CD" w:rsidTr="00782749">
        <w:trPr>
          <w:trHeight w:val="80"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2A02C1">
            <w:pPr>
              <w:spacing w:before="40" w:after="4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E30B1E" w:rsidRDefault="00E30B1E" w:rsidP="002A02C1">
            <w:pPr>
              <w:tabs>
                <w:tab w:val="left" w:pos="1168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E30B1E" w:rsidP="002A02C1">
            <w:pPr>
              <w:tabs>
                <w:tab w:val="left" w:pos="1451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07991" w:rsidP="002A02C1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</w:t>
            </w:r>
            <w:r w:rsidR="000538E9" w:rsidRPr="00707991">
              <w:rPr>
                <w:sz w:val="22"/>
                <w:szCs w:val="22"/>
              </w:rPr>
              <w:t>,</w:t>
            </w:r>
            <w:r w:rsidR="00E30B1E">
              <w:rPr>
                <w:sz w:val="22"/>
                <w:szCs w:val="22"/>
              </w:rPr>
              <w:t>95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2A02C1">
            <w:pPr>
              <w:spacing w:before="40" w:after="4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E30B1E" w:rsidRDefault="00E30B1E" w:rsidP="002A02C1">
            <w:pPr>
              <w:tabs>
                <w:tab w:val="left" w:pos="1168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E30B1E" w:rsidP="002A02C1">
            <w:pPr>
              <w:tabs>
                <w:tab w:val="left" w:pos="1451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2A02C1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0,9</w:t>
            </w:r>
            <w:r w:rsidR="00E30B1E">
              <w:rPr>
                <w:sz w:val="22"/>
                <w:szCs w:val="22"/>
              </w:rPr>
              <w:t>5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2A02C1">
            <w:pPr>
              <w:spacing w:before="40" w:after="4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E30B1E" w:rsidRDefault="00E30B1E" w:rsidP="002A02C1">
            <w:pPr>
              <w:tabs>
                <w:tab w:val="left" w:pos="1168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E30B1E" w:rsidP="002A02C1">
            <w:pPr>
              <w:tabs>
                <w:tab w:val="left" w:pos="1451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22632" w:rsidP="007A1ED9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0,</w:t>
            </w:r>
            <w:r w:rsidR="00122410">
              <w:rPr>
                <w:sz w:val="22"/>
                <w:szCs w:val="22"/>
              </w:rPr>
              <w:t>9</w:t>
            </w:r>
            <w:r w:rsidR="00E30B1E">
              <w:rPr>
                <w:sz w:val="22"/>
                <w:szCs w:val="22"/>
              </w:rPr>
              <w:t>5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2A02C1">
            <w:pPr>
              <w:spacing w:before="40" w:after="4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E30B1E" w:rsidRDefault="00E30B1E" w:rsidP="002A02C1">
            <w:pPr>
              <w:tabs>
                <w:tab w:val="left" w:pos="1168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E30B1E" w:rsidP="002A02C1">
            <w:pPr>
              <w:tabs>
                <w:tab w:val="left" w:pos="1451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E30B1E" w:rsidP="007A1ED9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1,01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2A02C1">
            <w:pPr>
              <w:spacing w:before="40" w:after="4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E30B1E" w:rsidP="002A02C1">
            <w:pPr>
              <w:tabs>
                <w:tab w:val="left" w:pos="1168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E30B1E" w:rsidP="002A02C1">
            <w:pPr>
              <w:tabs>
                <w:tab w:val="left" w:pos="1451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E30B1E" w:rsidP="002A02C1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0,98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2A02C1">
            <w:pPr>
              <w:spacing w:before="40" w:after="4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A403E" w:rsidRDefault="00E30B1E" w:rsidP="002A02C1">
            <w:pPr>
              <w:tabs>
                <w:tab w:val="left" w:pos="1168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A403E" w:rsidRDefault="00E30B1E" w:rsidP="002A02C1">
            <w:pPr>
              <w:tabs>
                <w:tab w:val="left" w:pos="1451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A403E" w:rsidRDefault="00E30B1E" w:rsidP="002A02C1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0,92</w:t>
            </w:r>
          </w:p>
        </w:tc>
      </w:tr>
    </w:tbl>
    <w:p w:rsidR="002A02C1" w:rsidRPr="0093757C" w:rsidRDefault="002A02C1" w:rsidP="002A02C1">
      <w:pPr>
        <w:pStyle w:val="ac"/>
        <w:spacing w:before="40" w:after="40" w:line="18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</w:t>
      </w:r>
      <w:r>
        <w:rPr>
          <w:szCs w:val="22"/>
        </w:rPr>
        <w:t>_________</w:t>
      </w:r>
      <w:r w:rsidRPr="0093757C">
        <w:rPr>
          <w:szCs w:val="22"/>
        </w:rPr>
        <w:t>_</w:t>
      </w:r>
    </w:p>
    <w:p w:rsidR="002A02C1" w:rsidRPr="00AB2B31" w:rsidRDefault="002A02C1" w:rsidP="002A02C1">
      <w:pPr>
        <w:pStyle w:val="a4"/>
        <w:tabs>
          <w:tab w:val="left" w:pos="851"/>
          <w:tab w:val="left" w:pos="6663"/>
        </w:tabs>
        <w:spacing w:before="40" w:line="200" w:lineRule="exact"/>
        <w:ind w:firstLine="709"/>
        <w:jc w:val="both"/>
        <w:rPr>
          <w:lang w:val="ru-RU"/>
        </w:rPr>
      </w:pPr>
      <w:r w:rsidRPr="009812B3">
        <w:rPr>
          <w:vertAlign w:val="superscript"/>
          <w:lang w:val="ru-RU"/>
        </w:rPr>
        <w:t>1)</w:t>
      </w:r>
      <w:r w:rsidRPr="00AB2B31">
        <w:rPr>
          <w:lang w:val="ru-RU"/>
        </w:rPr>
        <w:t> Данные по производительности труда за периоды 20</w:t>
      </w:r>
      <w:r>
        <w:rPr>
          <w:lang w:val="ru-RU"/>
        </w:rPr>
        <w:t>2</w:t>
      </w:r>
      <w:r w:rsidR="004730E1">
        <w:rPr>
          <w:lang w:val="ru-RU"/>
        </w:rPr>
        <w:t>2</w:t>
      </w:r>
      <w:r w:rsidRPr="00AB2B31">
        <w:rPr>
          <w:lang w:val="ru-RU"/>
        </w:rPr>
        <w:t xml:space="preserve"> года уточнены в связи с получением итогов баланса трудовых ресурсов за 20</w:t>
      </w:r>
      <w:r w:rsidR="00D21B4C">
        <w:rPr>
          <w:lang w:val="ru-RU"/>
        </w:rPr>
        <w:t>2</w:t>
      </w:r>
      <w:r w:rsidR="004730E1">
        <w:rPr>
          <w:lang w:val="ru-RU"/>
        </w:rPr>
        <w:t>2</w:t>
      </w:r>
      <w:r w:rsidRPr="00AB2B31">
        <w:rPr>
          <w:lang w:val="ru-RU"/>
        </w:rPr>
        <w:t xml:space="preserve"> год, по реальной заработной плате за 20</w:t>
      </w:r>
      <w:r w:rsidR="00D21B4C">
        <w:rPr>
          <w:lang w:val="ru-RU"/>
        </w:rPr>
        <w:t>2</w:t>
      </w:r>
      <w:r w:rsidR="004730E1">
        <w:rPr>
          <w:lang w:val="ru-RU"/>
        </w:rPr>
        <w:t>2</w:t>
      </w:r>
      <w:r w:rsidRPr="00AB2B31">
        <w:rPr>
          <w:lang w:val="ru-RU"/>
        </w:rPr>
        <w:t xml:space="preserve"> год – приведены </w:t>
      </w:r>
      <w:r>
        <w:rPr>
          <w:lang w:val="ru-RU"/>
        </w:rPr>
        <w:br/>
      </w:r>
      <w:r w:rsidRPr="00AB2B31">
        <w:rPr>
          <w:lang w:val="ru-RU"/>
        </w:rPr>
        <w:t xml:space="preserve">с учетом </w:t>
      </w:r>
      <w:proofErr w:type="spellStart"/>
      <w:r w:rsidRPr="00AB2B31">
        <w:rPr>
          <w:lang w:val="ru-RU"/>
        </w:rPr>
        <w:t>микроорганизаций</w:t>
      </w:r>
      <w:proofErr w:type="spellEnd"/>
      <w:r w:rsidRPr="00AB2B31">
        <w:rPr>
          <w:lang w:val="ru-RU"/>
        </w:rPr>
        <w:t xml:space="preserve"> и малых организаций без ведомственной подчиненности.</w:t>
      </w:r>
    </w:p>
    <w:p w:rsidR="002A02C1" w:rsidRPr="00AB2B31" w:rsidRDefault="002A02C1" w:rsidP="002A02C1">
      <w:pPr>
        <w:pStyle w:val="a4"/>
        <w:tabs>
          <w:tab w:val="left" w:pos="851"/>
          <w:tab w:val="left" w:pos="6663"/>
        </w:tabs>
        <w:spacing w:before="40" w:line="200" w:lineRule="exact"/>
        <w:ind w:firstLine="709"/>
        <w:jc w:val="both"/>
        <w:rPr>
          <w:lang w:val="ru-RU"/>
        </w:rPr>
      </w:pPr>
      <w:r w:rsidRPr="009812B3">
        <w:rPr>
          <w:vertAlign w:val="superscript"/>
          <w:lang w:val="ru-RU"/>
        </w:rPr>
        <w:t>2)</w:t>
      </w:r>
      <w:r w:rsidRPr="00AB2B31">
        <w:rPr>
          <w:lang w:val="ru-RU"/>
        </w:rPr>
        <w:t> Данные по производительности труда за периоды 20</w:t>
      </w:r>
      <w:r>
        <w:rPr>
          <w:lang w:val="ru-RU"/>
        </w:rPr>
        <w:t>2</w:t>
      </w:r>
      <w:r w:rsidR="00974619">
        <w:rPr>
          <w:lang w:val="ru-RU"/>
        </w:rPr>
        <w:t>3</w:t>
      </w:r>
      <w:r w:rsidRPr="00AB2B31">
        <w:rPr>
          <w:lang w:val="ru-RU"/>
        </w:rPr>
        <w:t xml:space="preserve"> года уточнены в связи со второй оценкой ВВП за I квартал 20</w:t>
      </w:r>
      <w:r w:rsidR="00D21B4C">
        <w:rPr>
          <w:lang w:val="ru-RU"/>
        </w:rPr>
        <w:t>23</w:t>
      </w:r>
      <w:r w:rsidRPr="00AB2B31">
        <w:rPr>
          <w:lang w:val="ru-RU"/>
        </w:rPr>
        <w:t xml:space="preserve"> г. и получением итогов баланса трудовых ресурсов за 20</w:t>
      </w:r>
      <w:r w:rsidR="00D21B4C">
        <w:rPr>
          <w:lang w:val="ru-RU"/>
        </w:rPr>
        <w:t>2</w:t>
      </w:r>
      <w:r w:rsidR="004730E1">
        <w:rPr>
          <w:lang w:val="ru-RU"/>
        </w:rPr>
        <w:t>2</w:t>
      </w:r>
      <w:r w:rsidRPr="00AB2B31">
        <w:rPr>
          <w:lang w:val="ru-RU"/>
        </w:rPr>
        <w:t xml:space="preserve"> год.</w:t>
      </w:r>
    </w:p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9443E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BC7" w:rsidRDefault="004C5BC7">
      <w:r>
        <w:separator/>
      </w:r>
    </w:p>
  </w:endnote>
  <w:endnote w:type="continuationSeparator" w:id="0">
    <w:p w:rsidR="004C5BC7" w:rsidRDefault="004C5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186" w:rsidRDefault="00592186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92186" w:rsidRDefault="00592186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186" w:rsidRDefault="00592186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D23A7">
      <w:rPr>
        <w:rStyle w:val="a3"/>
        <w:noProof/>
      </w:rPr>
      <w:t>10</w:t>
    </w:r>
    <w:r>
      <w:rPr>
        <w:rStyle w:val="a3"/>
      </w:rPr>
      <w:fldChar w:fldCharType="end"/>
    </w:r>
  </w:p>
  <w:p w:rsidR="00592186" w:rsidRDefault="00592186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BC7" w:rsidRDefault="004C5BC7">
      <w:r>
        <w:separator/>
      </w:r>
    </w:p>
  </w:footnote>
  <w:footnote w:type="continuationSeparator" w:id="0">
    <w:p w:rsidR="004C5BC7" w:rsidRDefault="004C5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186" w:rsidRDefault="00592186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592186" w:rsidRDefault="0059218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186" w:rsidRDefault="00592186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186" w:rsidRDefault="00592186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8"/>
    <w:rsid w:val="00000750"/>
    <w:rsid w:val="00000F40"/>
    <w:rsid w:val="00001702"/>
    <w:rsid w:val="00001843"/>
    <w:rsid w:val="00001980"/>
    <w:rsid w:val="00002260"/>
    <w:rsid w:val="000033D9"/>
    <w:rsid w:val="0000349D"/>
    <w:rsid w:val="00003543"/>
    <w:rsid w:val="000037E7"/>
    <w:rsid w:val="00003DC3"/>
    <w:rsid w:val="00004104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588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7D2"/>
    <w:rsid w:val="00020A3C"/>
    <w:rsid w:val="00021677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1D7"/>
    <w:rsid w:val="0002743A"/>
    <w:rsid w:val="00030CA1"/>
    <w:rsid w:val="000314DA"/>
    <w:rsid w:val="00031B3A"/>
    <w:rsid w:val="00032034"/>
    <w:rsid w:val="00032240"/>
    <w:rsid w:val="00032933"/>
    <w:rsid w:val="00032FC2"/>
    <w:rsid w:val="000331CE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2D8"/>
    <w:rsid w:val="00040B12"/>
    <w:rsid w:val="000413B6"/>
    <w:rsid w:val="000419A2"/>
    <w:rsid w:val="00041B49"/>
    <w:rsid w:val="00041B7D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6DC2"/>
    <w:rsid w:val="00047007"/>
    <w:rsid w:val="00047299"/>
    <w:rsid w:val="00047A67"/>
    <w:rsid w:val="00047B8F"/>
    <w:rsid w:val="00047D05"/>
    <w:rsid w:val="0005061C"/>
    <w:rsid w:val="00050645"/>
    <w:rsid w:val="00050799"/>
    <w:rsid w:val="00050855"/>
    <w:rsid w:val="00050CDF"/>
    <w:rsid w:val="00050F13"/>
    <w:rsid w:val="00050F8B"/>
    <w:rsid w:val="0005117A"/>
    <w:rsid w:val="00051EF4"/>
    <w:rsid w:val="00052104"/>
    <w:rsid w:val="000535EF"/>
    <w:rsid w:val="000538E9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56E38"/>
    <w:rsid w:val="00057910"/>
    <w:rsid w:val="00060070"/>
    <w:rsid w:val="000605CA"/>
    <w:rsid w:val="00060761"/>
    <w:rsid w:val="00060B87"/>
    <w:rsid w:val="00060C6D"/>
    <w:rsid w:val="00061823"/>
    <w:rsid w:val="00062CAF"/>
    <w:rsid w:val="0006330E"/>
    <w:rsid w:val="00063BB0"/>
    <w:rsid w:val="000645C2"/>
    <w:rsid w:val="00065D1A"/>
    <w:rsid w:val="00065F9B"/>
    <w:rsid w:val="0006644A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61F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1D"/>
    <w:rsid w:val="00086B5D"/>
    <w:rsid w:val="0009096B"/>
    <w:rsid w:val="0009114C"/>
    <w:rsid w:val="0009144D"/>
    <w:rsid w:val="000914C8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0E8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BB4"/>
    <w:rsid w:val="000B1CB9"/>
    <w:rsid w:val="000B1CEF"/>
    <w:rsid w:val="000B1E02"/>
    <w:rsid w:val="000B2472"/>
    <w:rsid w:val="000B2AE8"/>
    <w:rsid w:val="000B3FDE"/>
    <w:rsid w:val="000B4159"/>
    <w:rsid w:val="000B4F42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1FD5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0D76"/>
    <w:rsid w:val="000E0F1A"/>
    <w:rsid w:val="000E14DA"/>
    <w:rsid w:val="000E1514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6B9F"/>
    <w:rsid w:val="000E72E1"/>
    <w:rsid w:val="000E7832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813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BEA"/>
    <w:rsid w:val="00117E52"/>
    <w:rsid w:val="00120099"/>
    <w:rsid w:val="00121071"/>
    <w:rsid w:val="0012144F"/>
    <w:rsid w:val="00121450"/>
    <w:rsid w:val="00121459"/>
    <w:rsid w:val="0012158A"/>
    <w:rsid w:val="00121A3F"/>
    <w:rsid w:val="00122113"/>
    <w:rsid w:val="00122410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359A"/>
    <w:rsid w:val="001335D6"/>
    <w:rsid w:val="00134D46"/>
    <w:rsid w:val="0013504D"/>
    <w:rsid w:val="0013552F"/>
    <w:rsid w:val="00135A4B"/>
    <w:rsid w:val="001373CF"/>
    <w:rsid w:val="0013771C"/>
    <w:rsid w:val="00140493"/>
    <w:rsid w:val="00140932"/>
    <w:rsid w:val="001418D9"/>
    <w:rsid w:val="001419E9"/>
    <w:rsid w:val="00141A0F"/>
    <w:rsid w:val="001425EF"/>
    <w:rsid w:val="00142AAE"/>
    <w:rsid w:val="001431C7"/>
    <w:rsid w:val="00143F6B"/>
    <w:rsid w:val="00144117"/>
    <w:rsid w:val="001444FB"/>
    <w:rsid w:val="00144C89"/>
    <w:rsid w:val="00145B24"/>
    <w:rsid w:val="00145E67"/>
    <w:rsid w:val="00146A30"/>
    <w:rsid w:val="00146FE5"/>
    <w:rsid w:val="00147078"/>
    <w:rsid w:val="00147762"/>
    <w:rsid w:val="001501D7"/>
    <w:rsid w:val="0015092D"/>
    <w:rsid w:val="00150CC7"/>
    <w:rsid w:val="00151109"/>
    <w:rsid w:val="00151837"/>
    <w:rsid w:val="00152BE5"/>
    <w:rsid w:val="00152C80"/>
    <w:rsid w:val="00152F54"/>
    <w:rsid w:val="00153464"/>
    <w:rsid w:val="00154B78"/>
    <w:rsid w:val="00154CAB"/>
    <w:rsid w:val="001551E6"/>
    <w:rsid w:val="001554B7"/>
    <w:rsid w:val="00155B56"/>
    <w:rsid w:val="00155E6B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7ED"/>
    <w:rsid w:val="00162DAD"/>
    <w:rsid w:val="0016565B"/>
    <w:rsid w:val="0016627F"/>
    <w:rsid w:val="00166637"/>
    <w:rsid w:val="001669D7"/>
    <w:rsid w:val="00170584"/>
    <w:rsid w:val="00170938"/>
    <w:rsid w:val="00170A13"/>
    <w:rsid w:val="00170FFA"/>
    <w:rsid w:val="0017165B"/>
    <w:rsid w:val="00171FCB"/>
    <w:rsid w:val="00173759"/>
    <w:rsid w:val="00173C5C"/>
    <w:rsid w:val="00174C8C"/>
    <w:rsid w:val="00174D8F"/>
    <w:rsid w:val="00175419"/>
    <w:rsid w:val="00175501"/>
    <w:rsid w:val="00175F09"/>
    <w:rsid w:val="00176F75"/>
    <w:rsid w:val="00177696"/>
    <w:rsid w:val="001804C2"/>
    <w:rsid w:val="001805F0"/>
    <w:rsid w:val="00180CEE"/>
    <w:rsid w:val="001812B0"/>
    <w:rsid w:val="0018168A"/>
    <w:rsid w:val="00182E8F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6FF6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667"/>
    <w:rsid w:val="001A1928"/>
    <w:rsid w:val="001A1BD8"/>
    <w:rsid w:val="001A3B75"/>
    <w:rsid w:val="001A447C"/>
    <w:rsid w:val="001A5523"/>
    <w:rsid w:val="001A5DA0"/>
    <w:rsid w:val="001A70F4"/>
    <w:rsid w:val="001A7BA8"/>
    <w:rsid w:val="001A7D0D"/>
    <w:rsid w:val="001B0356"/>
    <w:rsid w:val="001B03BA"/>
    <w:rsid w:val="001B12D0"/>
    <w:rsid w:val="001B2A12"/>
    <w:rsid w:val="001B2E06"/>
    <w:rsid w:val="001B2EC9"/>
    <w:rsid w:val="001B3911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59A4"/>
    <w:rsid w:val="001C6075"/>
    <w:rsid w:val="001C651A"/>
    <w:rsid w:val="001C7B50"/>
    <w:rsid w:val="001D0CEB"/>
    <w:rsid w:val="001D1235"/>
    <w:rsid w:val="001D1CA1"/>
    <w:rsid w:val="001D1F12"/>
    <w:rsid w:val="001D23A6"/>
    <w:rsid w:val="001D25CF"/>
    <w:rsid w:val="001D26A0"/>
    <w:rsid w:val="001D3174"/>
    <w:rsid w:val="001D3D3A"/>
    <w:rsid w:val="001D3F19"/>
    <w:rsid w:val="001D4C03"/>
    <w:rsid w:val="001D522C"/>
    <w:rsid w:val="001D5867"/>
    <w:rsid w:val="001D654E"/>
    <w:rsid w:val="001D6553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2245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574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C52"/>
    <w:rsid w:val="00214F5F"/>
    <w:rsid w:val="00215A0E"/>
    <w:rsid w:val="00215B92"/>
    <w:rsid w:val="00215F04"/>
    <w:rsid w:val="00216711"/>
    <w:rsid w:val="00216765"/>
    <w:rsid w:val="002170C8"/>
    <w:rsid w:val="0021756A"/>
    <w:rsid w:val="00217714"/>
    <w:rsid w:val="002179FB"/>
    <w:rsid w:val="00220A3B"/>
    <w:rsid w:val="00220EA2"/>
    <w:rsid w:val="0022115B"/>
    <w:rsid w:val="002215D2"/>
    <w:rsid w:val="00222581"/>
    <w:rsid w:val="002226D0"/>
    <w:rsid w:val="002226E2"/>
    <w:rsid w:val="002227FA"/>
    <w:rsid w:val="00223017"/>
    <w:rsid w:val="002239BE"/>
    <w:rsid w:val="00223C08"/>
    <w:rsid w:val="0022489A"/>
    <w:rsid w:val="00224AAA"/>
    <w:rsid w:val="0022537F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3E39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4ED7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5616"/>
    <w:rsid w:val="00257566"/>
    <w:rsid w:val="00257C47"/>
    <w:rsid w:val="00257D53"/>
    <w:rsid w:val="0026038A"/>
    <w:rsid w:val="002604D4"/>
    <w:rsid w:val="00262705"/>
    <w:rsid w:val="00262EB5"/>
    <w:rsid w:val="002630B6"/>
    <w:rsid w:val="002632CF"/>
    <w:rsid w:val="00263381"/>
    <w:rsid w:val="00265384"/>
    <w:rsid w:val="00266444"/>
    <w:rsid w:val="00266447"/>
    <w:rsid w:val="00267E66"/>
    <w:rsid w:val="00267F36"/>
    <w:rsid w:val="00270591"/>
    <w:rsid w:val="002706E0"/>
    <w:rsid w:val="00270AE6"/>
    <w:rsid w:val="00270B6A"/>
    <w:rsid w:val="002716DD"/>
    <w:rsid w:val="00271B0D"/>
    <w:rsid w:val="00271BB8"/>
    <w:rsid w:val="0027262E"/>
    <w:rsid w:val="002728F1"/>
    <w:rsid w:val="002749E6"/>
    <w:rsid w:val="00274F9C"/>
    <w:rsid w:val="00275718"/>
    <w:rsid w:val="00275749"/>
    <w:rsid w:val="002774FE"/>
    <w:rsid w:val="00277AAA"/>
    <w:rsid w:val="00277EA1"/>
    <w:rsid w:val="00280229"/>
    <w:rsid w:val="002806BD"/>
    <w:rsid w:val="00280B30"/>
    <w:rsid w:val="0028156E"/>
    <w:rsid w:val="0028183B"/>
    <w:rsid w:val="00282584"/>
    <w:rsid w:val="0028405D"/>
    <w:rsid w:val="0028437A"/>
    <w:rsid w:val="002850E9"/>
    <w:rsid w:val="002852B2"/>
    <w:rsid w:val="002852F7"/>
    <w:rsid w:val="0028544B"/>
    <w:rsid w:val="002855AC"/>
    <w:rsid w:val="002856DB"/>
    <w:rsid w:val="00285BA9"/>
    <w:rsid w:val="00285BDC"/>
    <w:rsid w:val="00285C89"/>
    <w:rsid w:val="00286011"/>
    <w:rsid w:val="002860D0"/>
    <w:rsid w:val="00286BB0"/>
    <w:rsid w:val="0028779C"/>
    <w:rsid w:val="002878B7"/>
    <w:rsid w:val="002900D6"/>
    <w:rsid w:val="002905DD"/>
    <w:rsid w:val="0029066C"/>
    <w:rsid w:val="002908AB"/>
    <w:rsid w:val="00290A17"/>
    <w:rsid w:val="00291660"/>
    <w:rsid w:val="00291FDF"/>
    <w:rsid w:val="00292CCD"/>
    <w:rsid w:val="0029387B"/>
    <w:rsid w:val="002942CC"/>
    <w:rsid w:val="00294577"/>
    <w:rsid w:val="00294B65"/>
    <w:rsid w:val="00295B5C"/>
    <w:rsid w:val="00295F4D"/>
    <w:rsid w:val="00296212"/>
    <w:rsid w:val="0029785D"/>
    <w:rsid w:val="002A0074"/>
    <w:rsid w:val="002A02C1"/>
    <w:rsid w:val="002A1D95"/>
    <w:rsid w:val="002A2582"/>
    <w:rsid w:val="002A3237"/>
    <w:rsid w:val="002A36CF"/>
    <w:rsid w:val="002A3783"/>
    <w:rsid w:val="002A420C"/>
    <w:rsid w:val="002A5E90"/>
    <w:rsid w:val="002A6B1F"/>
    <w:rsid w:val="002A719C"/>
    <w:rsid w:val="002A7239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4A5"/>
    <w:rsid w:val="002C1858"/>
    <w:rsid w:val="002C1AEF"/>
    <w:rsid w:val="002C1D04"/>
    <w:rsid w:val="002C1F1E"/>
    <w:rsid w:val="002C26BD"/>
    <w:rsid w:val="002C3A6C"/>
    <w:rsid w:val="002C4A35"/>
    <w:rsid w:val="002C5A1B"/>
    <w:rsid w:val="002C5F43"/>
    <w:rsid w:val="002C70F2"/>
    <w:rsid w:val="002D01D9"/>
    <w:rsid w:val="002D049D"/>
    <w:rsid w:val="002D0859"/>
    <w:rsid w:val="002D0B23"/>
    <w:rsid w:val="002D0E3F"/>
    <w:rsid w:val="002D15BE"/>
    <w:rsid w:val="002D21C7"/>
    <w:rsid w:val="002D3223"/>
    <w:rsid w:val="002D3DCC"/>
    <w:rsid w:val="002D47C5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882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1E2"/>
    <w:rsid w:val="003006D4"/>
    <w:rsid w:val="003013E1"/>
    <w:rsid w:val="003023C3"/>
    <w:rsid w:val="0030309C"/>
    <w:rsid w:val="0030343E"/>
    <w:rsid w:val="0030448E"/>
    <w:rsid w:val="0030503E"/>
    <w:rsid w:val="00306A73"/>
    <w:rsid w:val="00307066"/>
    <w:rsid w:val="003072CF"/>
    <w:rsid w:val="003074D8"/>
    <w:rsid w:val="00307643"/>
    <w:rsid w:val="00307662"/>
    <w:rsid w:val="00307C0B"/>
    <w:rsid w:val="00307DF5"/>
    <w:rsid w:val="003102F4"/>
    <w:rsid w:val="003106F7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5E"/>
    <w:rsid w:val="0031561B"/>
    <w:rsid w:val="00317069"/>
    <w:rsid w:val="0031714B"/>
    <w:rsid w:val="00317358"/>
    <w:rsid w:val="00317698"/>
    <w:rsid w:val="0031791D"/>
    <w:rsid w:val="00317A69"/>
    <w:rsid w:val="00317DC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65F5"/>
    <w:rsid w:val="00327F39"/>
    <w:rsid w:val="00330976"/>
    <w:rsid w:val="00330BCF"/>
    <w:rsid w:val="00330DC7"/>
    <w:rsid w:val="0033101C"/>
    <w:rsid w:val="00331C11"/>
    <w:rsid w:val="00331D6E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6F39"/>
    <w:rsid w:val="003374C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272D"/>
    <w:rsid w:val="003438C1"/>
    <w:rsid w:val="003450B7"/>
    <w:rsid w:val="00345612"/>
    <w:rsid w:val="00345F12"/>
    <w:rsid w:val="00345FD8"/>
    <w:rsid w:val="00346E16"/>
    <w:rsid w:val="00346E36"/>
    <w:rsid w:val="00346FEA"/>
    <w:rsid w:val="003476D5"/>
    <w:rsid w:val="00350334"/>
    <w:rsid w:val="00350638"/>
    <w:rsid w:val="00351350"/>
    <w:rsid w:val="00351C3D"/>
    <w:rsid w:val="003526CA"/>
    <w:rsid w:val="00354CA8"/>
    <w:rsid w:val="003551FF"/>
    <w:rsid w:val="00355981"/>
    <w:rsid w:val="00356030"/>
    <w:rsid w:val="00356496"/>
    <w:rsid w:val="0035735F"/>
    <w:rsid w:val="0035778B"/>
    <w:rsid w:val="003579C9"/>
    <w:rsid w:val="00357A17"/>
    <w:rsid w:val="00357D21"/>
    <w:rsid w:val="0036010D"/>
    <w:rsid w:val="00360903"/>
    <w:rsid w:val="0036152C"/>
    <w:rsid w:val="003625F1"/>
    <w:rsid w:val="00362A31"/>
    <w:rsid w:val="00363114"/>
    <w:rsid w:val="0036319D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C60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3D"/>
    <w:rsid w:val="0038189B"/>
    <w:rsid w:val="00382656"/>
    <w:rsid w:val="003828C0"/>
    <w:rsid w:val="00382F7A"/>
    <w:rsid w:val="00383819"/>
    <w:rsid w:val="00384796"/>
    <w:rsid w:val="00384B7B"/>
    <w:rsid w:val="003856DD"/>
    <w:rsid w:val="00386DE5"/>
    <w:rsid w:val="003875CD"/>
    <w:rsid w:val="00387ADE"/>
    <w:rsid w:val="00387F8C"/>
    <w:rsid w:val="0039006B"/>
    <w:rsid w:val="00390750"/>
    <w:rsid w:val="00391515"/>
    <w:rsid w:val="0039193A"/>
    <w:rsid w:val="00391ED9"/>
    <w:rsid w:val="00392029"/>
    <w:rsid w:val="00392EB1"/>
    <w:rsid w:val="003938E3"/>
    <w:rsid w:val="00393F87"/>
    <w:rsid w:val="0039429F"/>
    <w:rsid w:val="003953FA"/>
    <w:rsid w:val="00396234"/>
    <w:rsid w:val="00396BD9"/>
    <w:rsid w:val="003973BE"/>
    <w:rsid w:val="00397EB4"/>
    <w:rsid w:val="00397FEA"/>
    <w:rsid w:val="003A09D4"/>
    <w:rsid w:val="003A0CDB"/>
    <w:rsid w:val="003A11ED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A78C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B71E9"/>
    <w:rsid w:val="003B7B87"/>
    <w:rsid w:val="003C0362"/>
    <w:rsid w:val="003C1042"/>
    <w:rsid w:val="003C183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101"/>
    <w:rsid w:val="003D451E"/>
    <w:rsid w:val="003D4631"/>
    <w:rsid w:val="003D4786"/>
    <w:rsid w:val="003D55ED"/>
    <w:rsid w:val="003D60A3"/>
    <w:rsid w:val="003D6A25"/>
    <w:rsid w:val="003D7C95"/>
    <w:rsid w:val="003E00C0"/>
    <w:rsid w:val="003E0D5C"/>
    <w:rsid w:val="003E0DA0"/>
    <w:rsid w:val="003E3E71"/>
    <w:rsid w:val="003E4C4E"/>
    <w:rsid w:val="003E4E5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F68"/>
    <w:rsid w:val="004011D5"/>
    <w:rsid w:val="00402639"/>
    <w:rsid w:val="00403465"/>
    <w:rsid w:val="00404C87"/>
    <w:rsid w:val="00404D62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41B"/>
    <w:rsid w:val="00410877"/>
    <w:rsid w:val="00410A95"/>
    <w:rsid w:val="00410BAF"/>
    <w:rsid w:val="00410CE7"/>
    <w:rsid w:val="0041151C"/>
    <w:rsid w:val="004121D1"/>
    <w:rsid w:val="004123EB"/>
    <w:rsid w:val="00412AB6"/>
    <w:rsid w:val="00412B94"/>
    <w:rsid w:val="00412FA7"/>
    <w:rsid w:val="00413D3C"/>
    <w:rsid w:val="00414BC2"/>
    <w:rsid w:val="00414E31"/>
    <w:rsid w:val="00416C34"/>
    <w:rsid w:val="00416C76"/>
    <w:rsid w:val="00416E67"/>
    <w:rsid w:val="004206E4"/>
    <w:rsid w:val="00421386"/>
    <w:rsid w:val="004214E9"/>
    <w:rsid w:val="0042154D"/>
    <w:rsid w:val="00421AA1"/>
    <w:rsid w:val="0042273D"/>
    <w:rsid w:val="00422F6E"/>
    <w:rsid w:val="0042529D"/>
    <w:rsid w:val="0042586D"/>
    <w:rsid w:val="00425F4B"/>
    <w:rsid w:val="00426250"/>
    <w:rsid w:val="00426257"/>
    <w:rsid w:val="00426291"/>
    <w:rsid w:val="00426C3E"/>
    <w:rsid w:val="0042745B"/>
    <w:rsid w:val="00427CAB"/>
    <w:rsid w:val="00427F79"/>
    <w:rsid w:val="00430171"/>
    <w:rsid w:val="0043074E"/>
    <w:rsid w:val="00430811"/>
    <w:rsid w:val="00430AE0"/>
    <w:rsid w:val="004311B5"/>
    <w:rsid w:val="00432223"/>
    <w:rsid w:val="00432374"/>
    <w:rsid w:val="00432489"/>
    <w:rsid w:val="004342A1"/>
    <w:rsid w:val="0043473F"/>
    <w:rsid w:val="00434D1A"/>
    <w:rsid w:val="00434EDC"/>
    <w:rsid w:val="004354AF"/>
    <w:rsid w:val="00435D8C"/>
    <w:rsid w:val="00436C8E"/>
    <w:rsid w:val="00436DF2"/>
    <w:rsid w:val="00441B85"/>
    <w:rsid w:val="00441BEE"/>
    <w:rsid w:val="004425B9"/>
    <w:rsid w:val="00442E23"/>
    <w:rsid w:val="004444FD"/>
    <w:rsid w:val="004447DA"/>
    <w:rsid w:val="004474A3"/>
    <w:rsid w:val="004479C2"/>
    <w:rsid w:val="00447BDF"/>
    <w:rsid w:val="00447F61"/>
    <w:rsid w:val="00450B45"/>
    <w:rsid w:val="00450B6A"/>
    <w:rsid w:val="00451718"/>
    <w:rsid w:val="0045206E"/>
    <w:rsid w:val="00452638"/>
    <w:rsid w:val="0045263A"/>
    <w:rsid w:val="00452DB9"/>
    <w:rsid w:val="0045367B"/>
    <w:rsid w:val="004537A7"/>
    <w:rsid w:val="00453D05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3AF"/>
    <w:rsid w:val="0046748C"/>
    <w:rsid w:val="0046777C"/>
    <w:rsid w:val="00467DF3"/>
    <w:rsid w:val="00470A45"/>
    <w:rsid w:val="00470D1A"/>
    <w:rsid w:val="004720C1"/>
    <w:rsid w:val="0047243C"/>
    <w:rsid w:val="004729D8"/>
    <w:rsid w:val="004730E1"/>
    <w:rsid w:val="00473406"/>
    <w:rsid w:val="00473484"/>
    <w:rsid w:val="00473499"/>
    <w:rsid w:val="004734E2"/>
    <w:rsid w:val="00473550"/>
    <w:rsid w:val="00473646"/>
    <w:rsid w:val="00473DAF"/>
    <w:rsid w:val="004740E7"/>
    <w:rsid w:val="004742AD"/>
    <w:rsid w:val="0047512E"/>
    <w:rsid w:val="00476097"/>
    <w:rsid w:val="00476438"/>
    <w:rsid w:val="00476A4D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08A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E12"/>
    <w:rsid w:val="004B3F63"/>
    <w:rsid w:val="004B40B9"/>
    <w:rsid w:val="004B6775"/>
    <w:rsid w:val="004B68C0"/>
    <w:rsid w:val="004B6FFC"/>
    <w:rsid w:val="004B7130"/>
    <w:rsid w:val="004B72FB"/>
    <w:rsid w:val="004B794D"/>
    <w:rsid w:val="004B7DE9"/>
    <w:rsid w:val="004C07CF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BC7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71DE"/>
    <w:rsid w:val="004E7345"/>
    <w:rsid w:val="004E7C74"/>
    <w:rsid w:val="004F08B1"/>
    <w:rsid w:val="004F1D61"/>
    <w:rsid w:val="004F23B4"/>
    <w:rsid w:val="004F283F"/>
    <w:rsid w:val="004F2AE1"/>
    <w:rsid w:val="004F2DE5"/>
    <w:rsid w:val="004F2F86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1C5C"/>
    <w:rsid w:val="00502E49"/>
    <w:rsid w:val="00502F51"/>
    <w:rsid w:val="005035D0"/>
    <w:rsid w:val="00504DF7"/>
    <w:rsid w:val="00505151"/>
    <w:rsid w:val="005056F7"/>
    <w:rsid w:val="00505F9F"/>
    <w:rsid w:val="00506304"/>
    <w:rsid w:val="00506F33"/>
    <w:rsid w:val="0050777F"/>
    <w:rsid w:val="005101B2"/>
    <w:rsid w:val="00510805"/>
    <w:rsid w:val="00510A54"/>
    <w:rsid w:val="005132E7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3C23"/>
    <w:rsid w:val="005241BA"/>
    <w:rsid w:val="00525987"/>
    <w:rsid w:val="005260C7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5B0A"/>
    <w:rsid w:val="0053689F"/>
    <w:rsid w:val="0053779C"/>
    <w:rsid w:val="005402EC"/>
    <w:rsid w:val="00540461"/>
    <w:rsid w:val="0054056B"/>
    <w:rsid w:val="00540AC2"/>
    <w:rsid w:val="00540EA5"/>
    <w:rsid w:val="00542184"/>
    <w:rsid w:val="00542308"/>
    <w:rsid w:val="005424EB"/>
    <w:rsid w:val="00542B29"/>
    <w:rsid w:val="00543FB4"/>
    <w:rsid w:val="005446BC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A2C"/>
    <w:rsid w:val="00551C70"/>
    <w:rsid w:val="005520BB"/>
    <w:rsid w:val="005522A8"/>
    <w:rsid w:val="005522FB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083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77D30"/>
    <w:rsid w:val="00580378"/>
    <w:rsid w:val="005803F6"/>
    <w:rsid w:val="005814F2"/>
    <w:rsid w:val="00581BBD"/>
    <w:rsid w:val="00581ECF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1C6"/>
    <w:rsid w:val="00591265"/>
    <w:rsid w:val="00592186"/>
    <w:rsid w:val="00592330"/>
    <w:rsid w:val="00592F54"/>
    <w:rsid w:val="00593DCD"/>
    <w:rsid w:val="0059409E"/>
    <w:rsid w:val="005946E0"/>
    <w:rsid w:val="00594CF7"/>
    <w:rsid w:val="00595249"/>
    <w:rsid w:val="00595D61"/>
    <w:rsid w:val="005A0654"/>
    <w:rsid w:val="005A27A2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46EB"/>
    <w:rsid w:val="005B4856"/>
    <w:rsid w:val="005B48CD"/>
    <w:rsid w:val="005B4EB2"/>
    <w:rsid w:val="005B533F"/>
    <w:rsid w:val="005B5D76"/>
    <w:rsid w:val="005B5EDE"/>
    <w:rsid w:val="005B65F7"/>
    <w:rsid w:val="005B6F4F"/>
    <w:rsid w:val="005B7102"/>
    <w:rsid w:val="005B784A"/>
    <w:rsid w:val="005C004D"/>
    <w:rsid w:val="005C00B3"/>
    <w:rsid w:val="005C02BA"/>
    <w:rsid w:val="005C17BE"/>
    <w:rsid w:val="005C1AEA"/>
    <w:rsid w:val="005C252A"/>
    <w:rsid w:val="005C2741"/>
    <w:rsid w:val="005C2875"/>
    <w:rsid w:val="005C37D7"/>
    <w:rsid w:val="005C3F8E"/>
    <w:rsid w:val="005C4061"/>
    <w:rsid w:val="005C40E3"/>
    <w:rsid w:val="005C428B"/>
    <w:rsid w:val="005C59BC"/>
    <w:rsid w:val="005C5A5C"/>
    <w:rsid w:val="005C5FF7"/>
    <w:rsid w:val="005C6002"/>
    <w:rsid w:val="005C6481"/>
    <w:rsid w:val="005C64B9"/>
    <w:rsid w:val="005C6744"/>
    <w:rsid w:val="005C6B20"/>
    <w:rsid w:val="005C70FF"/>
    <w:rsid w:val="005C7A99"/>
    <w:rsid w:val="005C7F1C"/>
    <w:rsid w:val="005D0404"/>
    <w:rsid w:val="005D1C47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E3F"/>
    <w:rsid w:val="005E2523"/>
    <w:rsid w:val="005E2788"/>
    <w:rsid w:val="005E302C"/>
    <w:rsid w:val="005E3251"/>
    <w:rsid w:val="005E625E"/>
    <w:rsid w:val="005E64B6"/>
    <w:rsid w:val="005E74C1"/>
    <w:rsid w:val="005E7797"/>
    <w:rsid w:val="005E7E79"/>
    <w:rsid w:val="005F032B"/>
    <w:rsid w:val="005F04A1"/>
    <w:rsid w:val="005F0B92"/>
    <w:rsid w:val="005F0CB2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620F"/>
    <w:rsid w:val="006072E8"/>
    <w:rsid w:val="00607893"/>
    <w:rsid w:val="00607CAF"/>
    <w:rsid w:val="0061066A"/>
    <w:rsid w:val="006118D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1A14"/>
    <w:rsid w:val="0063207E"/>
    <w:rsid w:val="006322A6"/>
    <w:rsid w:val="00632B76"/>
    <w:rsid w:val="00633453"/>
    <w:rsid w:val="00633847"/>
    <w:rsid w:val="0063538C"/>
    <w:rsid w:val="006355AB"/>
    <w:rsid w:val="00635A35"/>
    <w:rsid w:val="0063644B"/>
    <w:rsid w:val="006416D5"/>
    <w:rsid w:val="00642AE3"/>
    <w:rsid w:val="00642BEE"/>
    <w:rsid w:val="00642F20"/>
    <w:rsid w:val="00643067"/>
    <w:rsid w:val="0064316B"/>
    <w:rsid w:val="006434BA"/>
    <w:rsid w:val="00643771"/>
    <w:rsid w:val="00643B98"/>
    <w:rsid w:val="006441B3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3415"/>
    <w:rsid w:val="00653816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1F95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776EF"/>
    <w:rsid w:val="0068027F"/>
    <w:rsid w:val="00681742"/>
    <w:rsid w:val="00681CDA"/>
    <w:rsid w:val="006823AA"/>
    <w:rsid w:val="0068252D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2D4"/>
    <w:rsid w:val="0069545B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403E"/>
    <w:rsid w:val="006A4162"/>
    <w:rsid w:val="006A457E"/>
    <w:rsid w:val="006A687E"/>
    <w:rsid w:val="006A6D85"/>
    <w:rsid w:val="006A70FA"/>
    <w:rsid w:val="006A71B5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7FE"/>
    <w:rsid w:val="006B38E1"/>
    <w:rsid w:val="006B43D0"/>
    <w:rsid w:val="006B4F27"/>
    <w:rsid w:val="006B5042"/>
    <w:rsid w:val="006B543C"/>
    <w:rsid w:val="006B570C"/>
    <w:rsid w:val="006B68B6"/>
    <w:rsid w:val="006C025B"/>
    <w:rsid w:val="006C035F"/>
    <w:rsid w:val="006C0DD7"/>
    <w:rsid w:val="006C1022"/>
    <w:rsid w:val="006C17F5"/>
    <w:rsid w:val="006C1C9C"/>
    <w:rsid w:val="006C22EF"/>
    <w:rsid w:val="006C26AA"/>
    <w:rsid w:val="006C3E30"/>
    <w:rsid w:val="006C6236"/>
    <w:rsid w:val="006C6C88"/>
    <w:rsid w:val="006C78D8"/>
    <w:rsid w:val="006C7DF0"/>
    <w:rsid w:val="006D00B5"/>
    <w:rsid w:val="006D1311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1790"/>
    <w:rsid w:val="006E2F43"/>
    <w:rsid w:val="006E461C"/>
    <w:rsid w:val="006E464F"/>
    <w:rsid w:val="006E5FB2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75B8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4722"/>
    <w:rsid w:val="00705091"/>
    <w:rsid w:val="007052C3"/>
    <w:rsid w:val="00705E11"/>
    <w:rsid w:val="00706201"/>
    <w:rsid w:val="00706D5D"/>
    <w:rsid w:val="00707778"/>
    <w:rsid w:val="00707863"/>
    <w:rsid w:val="00707991"/>
    <w:rsid w:val="00707D8B"/>
    <w:rsid w:val="007100C4"/>
    <w:rsid w:val="007107C9"/>
    <w:rsid w:val="0071083D"/>
    <w:rsid w:val="00710DC9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4BB9"/>
    <w:rsid w:val="007157AF"/>
    <w:rsid w:val="00715817"/>
    <w:rsid w:val="00716731"/>
    <w:rsid w:val="00717423"/>
    <w:rsid w:val="00720288"/>
    <w:rsid w:val="007203E8"/>
    <w:rsid w:val="00721317"/>
    <w:rsid w:val="007216D3"/>
    <w:rsid w:val="00722632"/>
    <w:rsid w:val="007230C7"/>
    <w:rsid w:val="00723CFA"/>
    <w:rsid w:val="00724114"/>
    <w:rsid w:val="00724C8C"/>
    <w:rsid w:val="0072524C"/>
    <w:rsid w:val="007257E6"/>
    <w:rsid w:val="00725B7F"/>
    <w:rsid w:val="00727239"/>
    <w:rsid w:val="007303F9"/>
    <w:rsid w:val="00730613"/>
    <w:rsid w:val="007309E2"/>
    <w:rsid w:val="00731A60"/>
    <w:rsid w:val="00732164"/>
    <w:rsid w:val="00732440"/>
    <w:rsid w:val="00732797"/>
    <w:rsid w:val="007331B7"/>
    <w:rsid w:val="00733994"/>
    <w:rsid w:val="00733DC0"/>
    <w:rsid w:val="007350F6"/>
    <w:rsid w:val="00735AC6"/>
    <w:rsid w:val="00736926"/>
    <w:rsid w:val="00736F21"/>
    <w:rsid w:val="00737032"/>
    <w:rsid w:val="0073705E"/>
    <w:rsid w:val="007379BE"/>
    <w:rsid w:val="00737E76"/>
    <w:rsid w:val="007403DA"/>
    <w:rsid w:val="00740405"/>
    <w:rsid w:val="007404D8"/>
    <w:rsid w:val="007407B8"/>
    <w:rsid w:val="0074165A"/>
    <w:rsid w:val="00742103"/>
    <w:rsid w:val="00742383"/>
    <w:rsid w:val="007426EF"/>
    <w:rsid w:val="00742B69"/>
    <w:rsid w:val="00742DF0"/>
    <w:rsid w:val="007433E1"/>
    <w:rsid w:val="00744EE5"/>
    <w:rsid w:val="007459E6"/>
    <w:rsid w:val="00745A9F"/>
    <w:rsid w:val="00745F1A"/>
    <w:rsid w:val="00746FE2"/>
    <w:rsid w:val="00750D09"/>
    <w:rsid w:val="0075105C"/>
    <w:rsid w:val="00751177"/>
    <w:rsid w:val="00751BB3"/>
    <w:rsid w:val="00751C7C"/>
    <w:rsid w:val="00751E0E"/>
    <w:rsid w:val="007526BB"/>
    <w:rsid w:val="00752DBA"/>
    <w:rsid w:val="0075362C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7A3"/>
    <w:rsid w:val="00763A6F"/>
    <w:rsid w:val="007653C9"/>
    <w:rsid w:val="0076585F"/>
    <w:rsid w:val="007659AD"/>
    <w:rsid w:val="00766792"/>
    <w:rsid w:val="00767BAC"/>
    <w:rsid w:val="00772BEA"/>
    <w:rsid w:val="00772C0F"/>
    <w:rsid w:val="007742AB"/>
    <w:rsid w:val="0077466C"/>
    <w:rsid w:val="007746EA"/>
    <w:rsid w:val="007757D7"/>
    <w:rsid w:val="00776684"/>
    <w:rsid w:val="00776F9D"/>
    <w:rsid w:val="00777D0B"/>
    <w:rsid w:val="00777D42"/>
    <w:rsid w:val="00780244"/>
    <w:rsid w:val="00780808"/>
    <w:rsid w:val="00780F31"/>
    <w:rsid w:val="00781871"/>
    <w:rsid w:val="00781CBF"/>
    <w:rsid w:val="00781D8A"/>
    <w:rsid w:val="00782399"/>
    <w:rsid w:val="00782749"/>
    <w:rsid w:val="0078307F"/>
    <w:rsid w:val="00783BB2"/>
    <w:rsid w:val="007842C7"/>
    <w:rsid w:val="007845F3"/>
    <w:rsid w:val="0078486C"/>
    <w:rsid w:val="0078530D"/>
    <w:rsid w:val="00785882"/>
    <w:rsid w:val="00785AB6"/>
    <w:rsid w:val="00785E9E"/>
    <w:rsid w:val="00785FEA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35E"/>
    <w:rsid w:val="007A1429"/>
    <w:rsid w:val="007A1ED9"/>
    <w:rsid w:val="007A320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973"/>
    <w:rsid w:val="007B3E2B"/>
    <w:rsid w:val="007B40BB"/>
    <w:rsid w:val="007B5069"/>
    <w:rsid w:val="007B54F5"/>
    <w:rsid w:val="007B5CCD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A70"/>
    <w:rsid w:val="007C4C0F"/>
    <w:rsid w:val="007C594E"/>
    <w:rsid w:val="007C6094"/>
    <w:rsid w:val="007C60BE"/>
    <w:rsid w:val="007C647D"/>
    <w:rsid w:val="007C70B8"/>
    <w:rsid w:val="007D0E44"/>
    <w:rsid w:val="007D10EA"/>
    <w:rsid w:val="007D1E90"/>
    <w:rsid w:val="007D228B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D6F9E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AF2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3CF"/>
    <w:rsid w:val="007F3C88"/>
    <w:rsid w:val="007F42A0"/>
    <w:rsid w:val="007F5E80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47C7"/>
    <w:rsid w:val="008062E2"/>
    <w:rsid w:val="00807077"/>
    <w:rsid w:val="00807FCF"/>
    <w:rsid w:val="00810F0A"/>
    <w:rsid w:val="00811049"/>
    <w:rsid w:val="0081170F"/>
    <w:rsid w:val="00813F8F"/>
    <w:rsid w:val="00814473"/>
    <w:rsid w:val="00814598"/>
    <w:rsid w:val="00815A3E"/>
    <w:rsid w:val="0081684C"/>
    <w:rsid w:val="00816C1E"/>
    <w:rsid w:val="00817050"/>
    <w:rsid w:val="00817E28"/>
    <w:rsid w:val="0082177C"/>
    <w:rsid w:val="0082198B"/>
    <w:rsid w:val="00822182"/>
    <w:rsid w:val="0082287E"/>
    <w:rsid w:val="0082293A"/>
    <w:rsid w:val="00823061"/>
    <w:rsid w:val="00825180"/>
    <w:rsid w:val="00826184"/>
    <w:rsid w:val="0082629B"/>
    <w:rsid w:val="00827F50"/>
    <w:rsid w:val="0083001A"/>
    <w:rsid w:val="008309BD"/>
    <w:rsid w:val="0083293B"/>
    <w:rsid w:val="00834397"/>
    <w:rsid w:val="00834CBF"/>
    <w:rsid w:val="00835081"/>
    <w:rsid w:val="0083639C"/>
    <w:rsid w:val="00837366"/>
    <w:rsid w:val="00837F1D"/>
    <w:rsid w:val="008415E7"/>
    <w:rsid w:val="008416FB"/>
    <w:rsid w:val="00841CCF"/>
    <w:rsid w:val="00842BE5"/>
    <w:rsid w:val="00843ACA"/>
    <w:rsid w:val="0084461C"/>
    <w:rsid w:val="00845545"/>
    <w:rsid w:val="008457D0"/>
    <w:rsid w:val="00845D09"/>
    <w:rsid w:val="00845EAD"/>
    <w:rsid w:val="00846133"/>
    <w:rsid w:val="00846288"/>
    <w:rsid w:val="008466CD"/>
    <w:rsid w:val="0084679E"/>
    <w:rsid w:val="00847FA5"/>
    <w:rsid w:val="00850671"/>
    <w:rsid w:val="00851684"/>
    <w:rsid w:val="00851732"/>
    <w:rsid w:val="008518D6"/>
    <w:rsid w:val="008520DF"/>
    <w:rsid w:val="00852173"/>
    <w:rsid w:val="00852372"/>
    <w:rsid w:val="00852464"/>
    <w:rsid w:val="00852532"/>
    <w:rsid w:val="00852565"/>
    <w:rsid w:val="00852A46"/>
    <w:rsid w:val="00853AD7"/>
    <w:rsid w:val="00854C08"/>
    <w:rsid w:val="00855816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E06"/>
    <w:rsid w:val="00865CA0"/>
    <w:rsid w:val="00865EA1"/>
    <w:rsid w:val="00866994"/>
    <w:rsid w:val="00866E9B"/>
    <w:rsid w:val="00867448"/>
    <w:rsid w:val="00867D95"/>
    <w:rsid w:val="008700C5"/>
    <w:rsid w:val="008704E6"/>
    <w:rsid w:val="00870AF2"/>
    <w:rsid w:val="0087103E"/>
    <w:rsid w:val="00871EDA"/>
    <w:rsid w:val="00871F43"/>
    <w:rsid w:val="00872086"/>
    <w:rsid w:val="008720C5"/>
    <w:rsid w:val="0087223E"/>
    <w:rsid w:val="00872E65"/>
    <w:rsid w:val="008730B9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0D9"/>
    <w:rsid w:val="00882FBE"/>
    <w:rsid w:val="00883DBB"/>
    <w:rsid w:val="008845D1"/>
    <w:rsid w:val="008846C0"/>
    <w:rsid w:val="00885C24"/>
    <w:rsid w:val="00885C58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982"/>
    <w:rsid w:val="00896BC9"/>
    <w:rsid w:val="00897BDC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48A0"/>
    <w:rsid w:val="008A5DFE"/>
    <w:rsid w:val="008A684D"/>
    <w:rsid w:val="008A787B"/>
    <w:rsid w:val="008B0D9C"/>
    <w:rsid w:val="008B0F80"/>
    <w:rsid w:val="008B1A93"/>
    <w:rsid w:val="008B21E1"/>
    <w:rsid w:val="008B22E4"/>
    <w:rsid w:val="008B2662"/>
    <w:rsid w:val="008B34BF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597"/>
    <w:rsid w:val="008C3A17"/>
    <w:rsid w:val="008C3D11"/>
    <w:rsid w:val="008C456D"/>
    <w:rsid w:val="008C4E2D"/>
    <w:rsid w:val="008C5641"/>
    <w:rsid w:val="008C57E6"/>
    <w:rsid w:val="008C5915"/>
    <w:rsid w:val="008C63C1"/>
    <w:rsid w:val="008C70BA"/>
    <w:rsid w:val="008C7563"/>
    <w:rsid w:val="008C7D64"/>
    <w:rsid w:val="008C7D9E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3AD9"/>
    <w:rsid w:val="008D4321"/>
    <w:rsid w:val="008D4649"/>
    <w:rsid w:val="008D5580"/>
    <w:rsid w:val="008D5AD7"/>
    <w:rsid w:val="008D5B73"/>
    <w:rsid w:val="008D5FD4"/>
    <w:rsid w:val="008D67EC"/>
    <w:rsid w:val="008D6990"/>
    <w:rsid w:val="008D70A2"/>
    <w:rsid w:val="008E03F3"/>
    <w:rsid w:val="008E04EE"/>
    <w:rsid w:val="008E0DB5"/>
    <w:rsid w:val="008E0F9A"/>
    <w:rsid w:val="008E3128"/>
    <w:rsid w:val="008E3265"/>
    <w:rsid w:val="008E3730"/>
    <w:rsid w:val="008E4785"/>
    <w:rsid w:val="008E480E"/>
    <w:rsid w:val="008E48A6"/>
    <w:rsid w:val="008E576B"/>
    <w:rsid w:val="008E586B"/>
    <w:rsid w:val="008E6951"/>
    <w:rsid w:val="008E7085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8F7D63"/>
    <w:rsid w:val="00900394"/>
    <w:rsid w:val="00901883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28E0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143"/>
    <w:rsid w:val="0093757C"/>
    <w:rsid w:val="00937947"/>
    <w:rsid w:val="00937FDF"/>
    <w:rsid w:val="00941B95"/>
    <w:rsid w:val="00941C81"/>
    <w:rsid w:val="00941E0A"/>
    <w:rsid w:val="009424FE"/>
    <w:rsid w:val="0094307A"/>
    <w:rsid w:val="009430C0"/>
    <w:rsid w:val="0094401E"/>
    <w:rsid w:val="009443ED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950"/>
    <w:rsid w:val="00951FEF"/>
    <w:rsid w:val="009527DB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2BD1"/>
    <w:rsid w:val="00963130"/>
    <w:rsid w:val="009632A9"/>
    <w:rsid w:val="00963FF4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AEE"/>
    <w:rsid w:val="00971C06"/>
    <w:rsid w:val="00972952"/>
    <w:rsid w:val="00972959"/>
    <w:rsid w:val="00972B6F"/>
    <w:rsid w:val="00973033"/>
    <w:rsid w:val="00973095"/>
    <w:rsid w:val="009741AA"/>
    <w:rsid w:val="009743FE"/>
    <w:rsid w:val="00974619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3266"/>
    <w:rsid w:val="00983763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5289"/>
    <w:rsid w:val="0099677E"/>
    <w:rsid w:val="00996CC8"/>
    <w:rsid w:val="00996D4F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0FEB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4030"/>
    <w:rsid w:val="009B6033"/>
    <w:rsid w:val="009B7019"/>
    <w:rsid w:val="009B7411"/>
    <w:rsid w:val="009B7D89"/>
    <w:rsid w:val="009C0D83"/>
    <w:rsid w:val="009C142C"/>
    <w:rsid w:val="009C24BD"/>
    <w:rsid w:val="009C461D"/>
    <w:rsid w:val="009C4DEA"/>
    <w:rsid w:val="009C52EF"/>
    <w:rsid w:val="009C591E"/>
    <w:rsid w:val="009C6D38"/>
    <w:rsid w:val="009C71FD"/>
    <w:rsid w:val="009C7222"/>
    <w:rsid w:val="009C7B6B"/>
    <w:rsid w:val="009D0BE6"/>
    <w:rsid w:val="009D10B1"/>
    <w:rsid w:val="009D1B5B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755"/>
    <w:rsid w:val="009E4E23"/>
    <w:rsid w:val="009E512D"/>
    <w:rsid w:val="009E5AB4"/>
    <w:rsid w:val="009E5E9B"/>
    <w:rsid w:val="009E79B3"/>
    <w:rsid w:val="009E7BBC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534F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2C34"/>
    <w:rsid w:val="00A034A7"/>
    <w:rsid w:val="00A03DDF"/>
    <w:rsid w:val="00A03F77"/>
    <w:rsid w:val="00A05B84"/>
    <w:rsid w:val="00A05CCB"/>
    <w:rsid w:val="00A061D1"/>
    <w:rsid w:val="00A0621C"/>
    <w:rsid w:val="00A06D65"/>
    <w:rsid w:val="00A073DF"/>
    <w:rsid w:val="00A07642"/>
    <w:rsid w:val="00A102D1"/>
    <w:rsid w:val="00A104E5"/>
    <w:rsid w:val="00A10908"/>
    <w:rsid w:val="00A11062"/>
    <w:rsid w:val="00A1106B"/>
    <w:rsid w:val="00A110F4"/>
    <w:rsid w:val="00A12304"/>
    <w:rsid w:val="00A1287F"/>
    <w:rsid w:val="00A12CA2"/>
    <w:rsid w:val="00A13666"/>
    <w:rsid w:val="00A14158"/>
    <w:rsid w:val="00A14253"/>
    <w:rsid w:val="00A1446D"/>
    <w:rsid w:val="00A1453A"/>
    <w:rsid w:val="00A147B5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00"/>
    <w:rsid w:val="00A238F8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D0C"/>
    <w:rsid w:val="00A411B4"/>
    <w:rsid w:val="00A427BC"/>
    <w:rsid w:val="00A42859"/>
    <w:rsid w:val="00A428DD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7F4"/>
    <w:rsid w:val="00A5593C"/>
    <w:rsid w:val="00A55943"/>
    <w:rsid w:val="00A55CC5"/>
    <w:rsid w:val="00A56166"/>
    <w:rsid w:val="00A562DF"/>
    <w:rsid w:val="00A57067"/>
    <w:rsid w:val="00A57101"/>
    <w:rsid w:val="00A5782A"/>
    <w:rsid w:val="00A57D93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3ADF"/>
    <w:rsid w:val="00A64130"/>
    <w:rsid w:val="00A64622"/>
    <w:rsid w:val="00A64A99"/>
    <w:rsid w:val="00A650DE"/>
    <w:rsid w:val="00A65C28"/>
    <w:rsid w:val="00A6604A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2B4"/>
    <w:rsid w:val="00A72556"/>
    <w:rsid w:val="00A726BE"/>
    <w:rsid w:val="00A73208"/>
    <w:rsid w:val="00A7356E"/>
    <w:rsid w:val="00A737D8"/>
    <w:rsid w:val="00A73AB0"/>
    <w:rsid w:val="00A74432"/>
    <w:rsid w:val="00A746A3"/>
    <w:rsid w:val="00A74B04"/>
    <w:rsid w:val="00A74D4C"/>
    <w:rsid w:val="00A75470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AB6"/>
    <w:rsid w:val="00A82B47"/>
    <w:rsid w:val="00A834F7"/>
    <w:rsid w:val="00A848C8"/>
    <w:rsid w:val="00A84AAF"/>
    <w:rsid w:val="00A84FA6"/>
    <w:rsid w:val="00A854FB"/>
    <w:rsid w:val="00A85C7B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1A0"/>
    <w:rsid w:val="00A93AA7"/>
    <w:rsid w:val="00A93E68"/>
    <w:rsid w:val="00A95F7B"/>
    <w:rsid w:val="00A96092"/>
    <w:rsid w:val="00A97749"/>
    <w:rsid w:val="00A97D6E"/>
    <w:rsid w:val="00A97E97"/>
    <w:rsid w:val="00A97FEB"/>
    <w:rsid w:val="00AA01BF"/>
    <w:rsid w:val="00AA0605"/>
    <w:rsid w:val="00AA118E"/>
    <w:rsid w:val="00AA15BC"/>
    <w:rsid w:val="00AA1792"/>
    <w:rsid w:val="00AA1D22"/>
    <w:rsid w:val="00AA2248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0E92"/>
    <w:rsid w:val="00AB1489"/>
    <w:rsid w:val="00AB1B3A"/>
    <w:rsid w:val="00AB2B31"/>
    <w:rsid w:val="00AB3659"/>
    <w:rsid w:val="00AB372A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1BD8"/>
    <w:rsid w:val="00AC24A5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326"/>
    <w:rsid w:val="00AC7F7C"/>
    <w:rsid w:val="00AD1109"/>
    <w:rsid w:val="00AD2724"/>
    <w:rsid w:val="00AD3C5E"/>
    <w:rsid w:val="00AD3F14"/>
    <w:rsid w:val="00AD423A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C73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0D7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301"/>
    <w:rsid w:val="00B05387"/>
    <w:rsid w:val="00B056A0"/>
    <w:rsid w:val="00B061EF"/>
    <w:rsid w:val="00B066BE"/>
    <w:rsid w:val="00B066FA"/>
    <w:rsid w:val="00B06E81"/>
    <w:rsid w:val="00B0726C"/>
    <w:rsid w:val="00B076B9"/>
    <w:rsid w:val="00B07BF1"/>
    <w:rsid w:val="00B107D8"/>
    <w:rsid w:val="00B10A05"/>
    <w:rsid w:val="00B1116F"/>
    <w:rsid w:val="00B11E2D"/>
    <w:rsid w:val="00B11FA0"/>
    <w:rsid w:val="00B12173"/>
    <w:rsid w:val="00B12FAE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6873"/>
    <w:rsid w:val="00B27E10"/>
    <w:rsid w:val="00B31945"/>
    <w:rsid w:val="00B321D2"/>
    <w:rsid w:val="00B32680"/>
    <w:rsid w:val="00B32BFC"/>
    <w:rsid w:val="00B32ED1"/>
    <w:rsid w:val="00B33D17"/>
    <w:rsid w:val="00B35847"/>
    <w:rsid w:val="00B35FE3"/>
    <w:rsid w:val="00B361C2"/>
    <w:rsid w:val="00B36367"/>
    <w:rsid w:val="00B372CE"/>
    <w:rsid w:val="00B374E1"/>
    <w:rsid w:val="00B37CF9"/>
    <w:rsid w:val="00B40161"/>
    <w:rsid w:val="00B40579"/>
    <w:rsid w:val="00B406E4"/>
    <w:rsid w:val="00B40D95"/>
    <w:rsid w:val="00B418BF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1641"/>
    <w:rsid w:val="00B521A2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57EDB"/>
    <w:rsid w:val="00B60D80"/>
    <w:rsid w:val="00B60EB0"/>
    <w:rsid w:val="00B6132C"/>
    <w:rsid w:val="00B61612"/>
    <w:rsid w:val="00B61C10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253"/>
    <w:rsid w:val="00B64438"/>
    <w:rsid w:val="00B64BF4"/>
    <w:rsid w:val="00B64F39"/>
    <w:rsid w:val="00B65E12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5D13"/>
    <w:rsid w:val="00B763EE"/>
    <w:rsid w:val="00B76BAC"/>
    <w:rsid w:val="00B770A3"/>
    <w:rsid w:val="00B77569"/>
    <w:rsid w:val="00B77AB0"/>
    <w:rsid w:val="00B80124"/>
    <w:rsid w:val="00B80377"/>
    <w:rsid w:val="00B80AEB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937"/>
    <w:rsid w:val="00B84BDC"/>
    <w:rsid w:val="00B8542C"/>
    <w:rsid w:val="00B859F3"/>
    <w:rsid w:val="00B85E14"/>
    <w:rsid w:val="00B86166"/>
    <w:rsid w:val="00B86EB0"/>
    <w:rsid w:val="00B879D9"/>
    <w:rsid w:val="00B90E4A"/>
    <w:rsid w:val="00B9158B"/>
    <w:rsid w:val="00B91E8D"/>
    <w:rsid w:val="00B92822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97DB4"/>
    <w:rsid w:val="00BA1A5F"/>
    <w:rsid w:val="00BA1AE2"/>
    <w:rsid w:val="00BA42D0"/>
    <w:rsid w:val="00BA4690"/>
    <w:rsid w:val="00BA48E1"/>
    <w:rsid w:val="00BA4FB6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3279"/>
    <w:rsid w:val="00BB38B9"/>
    <w:rsid w:val="00BB4A74"/>
    <w:rsid w:val="00BB5BE3"/>
    <w:rsid w:val="00BB669A"/>
    <w:rsid w:val="00BB6754"/>
    <w:rsid w:val="00BB71A7"/>
    <w:rsid w:val="00BB7950"/>
    <w:rsid w:val="00BB7B9A"/>
    <w:rsid w:val="00BC0561"/>
    <w:rsid w:val="00BC05D6"/>
    <w:rsid w:val="00BC10FF"/>
    <w:rsid w:val="00BC22C8"/>
    <w:rsid w:val="00BC301B"/>
    <w:rsid w:val="00BC487F"/>
    <w:rsid w:val="00BC4BAA"/>
    <w:rsid w:val="00BC4D3D"/>
    <w:rsid w:val="00BC552E"/>
    <w:rsid w:val="00BC5F2B"/>
    <w:rsid w:val="00BC62A4"/>
    <w:rsid w:val="00BC6616"/>
    <w:rsid w:val="00BC6F63"/>
    <w:rsid w:val="00BC71DC"/>
    <w:rsid w:val="00BC7CF9"/>
    <w:rsid w:val="00BC7F34"/>
    <w:rsid w:val="00BD21FF"/>
    <w:rsid w:val="00BD282C"/>
    <w:rsid w:val="00BD323D"/>
    <w:rsid w:val="00BD51CE"/>
    <w:rsid w:val="00BD5483"/>
    <w:rsid w:val="00BD5DC0"/>
    <w:rsid w:val="00BD5E76"/>
    <w:rsid w:val="00BD5FC7"/>
    <w:rsid w:val="00BD62D1"/>
    <w:rsid w:val="00BD641C"/>
    <w:rsid w:val="00BD653C"/>
    <w:rsid w:val="00BD7D78"/>
    <w:rsid w:val="00BD7E8C"/>
    <w:rsid w:val="00BE03D9"/>
    <w:rsid w:val="00BE169B"/>
    <w:rsid w:val="00BE1BA6"/>
    <w:rsid w:val="00BE27CB"/>
    <w:rsid w:val="00BE3286"/>
    <w:rsid w:val="00BE396F"/>
    <w:rsid w:val="00BE3C57"/>
    <w:rsid w:val="00BE43F7"/>
    <w:rsid w:val="00BE540F"/>
    <w:rsid w:val="00BE574C"/>
    <w:rsid w:val="00BE661D"/>
    <w:rsid w:val="00BE67F9"/>
    <w:rsid w:val="00BE7343"/>
    <w:rsid w:val="00BE7571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4EF1"/>
    <w:rsid w:val="00BF522E"/>
    <w:rsid w:val="00BF58D3"/>
    <w:rsid w:val="00BF61CD"/>
    <w:rsid w:val="00BF62A1"/>
    <w:rsid w:val="00BF6BDE"/>
    <w:rsid w:val="00BF6DAD"/>
    <w:rsid w:val="00BF6E84"/>
    <w:rsid w:val="00BF6F56"/>
    <w:rsid w:val="00BF7346"/>
    <w:rsid w:val="00BF73A3"/>
    <w:rsid w:val="00BF74B4"/>
    <w:rsid w:val="00BF74D3"/>
    <w:rsid w:val="00C00354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4AB4"/>
    <w:rsid w:val="00C04B16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CC1"/>
    <w:rsid w:val="00C17DDF"/>
    <w:rsid w:val="00C200CB"/>
    <w:rsid w:val="00C217A0"/>
    <w:rsid w:val="00C2235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27D64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3CC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46C9"/>
    <w:rsid w:val="00C5569E"/>
    <w:rsid w:val="00C55C27"/>
    <w:rsid w:val="00C569F7"/>
    <w:rsid w:val="00C56C9B"/>
    <w:rsid w:val="00C56FB8"/>
    <w:rsid w:val="00C57321"/>
    <w:rsid w:val="00C574DE"/>
    <w:rsid w:val="00C6026F"/>
    <w:rsid w:val="00C61F93"/>
    <w:rsid w:val="00C62CBA"/>
    <w:rsid w:val="00C62E02"/>
    <w:rsid w:val="00C63916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301"/>
    <w:rsid w:val="00C7153A"/>
    <w:rsid w:val="00C71767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B68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6E24"/>
    <w:rsid w:val="00C87452"/>
    <w:rsid w:val="00C8756A"/>
    <w:rsid w:val="00C877B2"/>
    <w:rsid w:val="00C92992"/>
    <w:rsid w:val="00C929A7"/>
    <w:rsid w:val="00C92D2A"/>
    <w:rsid w:val="00C94757"/>
    <w:rsid w:val="00C94EA0"/>
    <w:rsid w:val="00C958BD"/>
    <w:rsid w:val="00C971F3"/>
    <w:rsid w:val="00CA05A7"/>
    <w:rsid w:val="00CA0A48"/>
    <w:rsid w:val="00CA160F"/>
    <w:rsid w:val="00CA29E1"/>
    <w:rsid w:val="00CA2A35"/>
    <w:rsid w:val="00CA2B83"/>
    <w:rsid w:val="00CA4551"/>
    <w:rsid w:val="00CA5A57"/>
    <w:rsid w:val="00CA6A73"/>
    <w:rsid w:val="00CA6CF7"/>
    <w:rsid w:val="00CA7D6E"/>
    <w:rsid w:val="00CB07BD"/>
    <w:rsid w:val="00CB120D"/>
    <w:rsid w:val="00CB1A27"/>
    <w:rsid w:val="00CB2750"/>
    <w:rsid w:val="00CB2F16"/>
    <w:rsid w:val="00CB38BD"/>
    <w:rsid w:val="00CB3FEE"/>
    <w:rsid w:val="00CB41FC"/>
    <w:rsid w:val="00CB441F"/>
    <w:rsid w:val="00CB4756"/>
    <w:rsid w:val="00CB57CA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D1"/>
    <w:rsid w:val="00CC2220"/>
    <w:rsid w:val="00CC288B"/>
    <w:rsid w:val="00CC2F92"/>
    <w:rsid w:val="00CC31A5"/>
    <w:rsid w:val="00CC35AB"/>
    <w:rsid w:val="00CC3628"/>
    <w:rsid w:val="00CC3B14"/>
    <w:rsid w:val="00CC3DE3"/>
    <w:rsid w:val="00CC3E89"/>
    <w:rsid w:val="00CC427F"/>
    <w:rsid w:val="00CC47D9"/>
    <w:rsid w:val="00CC48BC"/>
    <w:rsid w:val="00CC5CE3"/>
    <w:rsid w:val="00CC5DBB"/>
    <w:rsid w:val="00CC6472"/>
    <w:rsid w:val="00CC64B4"/>
    <w:rsid w:val="00CC6A1E"/>
    <w:rsid w:val="00CC7A77"/>
    <w:rsid w:val="00CC7C77"/>
    <w:rsid w:val="00CC7DDC"/>
    <w:rsid w:val="00CC7F22"/>
    <w:rsid w:val="00CD022E"/>
    <w:rsid w:val="00CD0BE5"/>
    <w:rsid w:val="00CD23A7"/>
    <w:rsid w:val="00CD2506"/>
    <w:rsid w:val="00CD2758"/>
    <w:rsid w:val="00CD294E"/>
    <w:rsid w:val="00CD2B4B"/>
    <w:rsid w:val="00CD3069"/>
    <w:rsid w:val="00CD3B04"/>
    <w:rsid w:val="00CD5397"/>
    <w:rsid w:val="00CD553B"/>
    <w:rsid w:val="00CD567B"/>
    <w:rsid w:val="00CD6995"/>
    <w:rsid w:val="00CD7144"/>
    <w:rsid w:val="00CD7A96"/>
    <w:rsid w:val="00CD7B51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7AEB"/>
    <w:rsid w:val="00D000C6"/>
    <w:rsid w:val="00D01799"/>
    <w:rsid w:val="00D022BB"/>
    <w:rsid w:val="00D02F25"/>
    <w:rsid w:val="00D03567"/>
    <w:rsid w:val="00D0405E"/>
    <w:rsid w:val="00D04D6A"/>
    <w:rsid w:val="00D04F42"/>
    <w:rsid w:val="00D05C56"/>
    <w:rsid w:val="00D060EA"/>
    <w:rsid w:val="00D06101"/>
    <w:rsid w:val="00D063E7"/>
    <w:rsid w:val="00D079B6"/>
    <w:rsid w:val="00D108F2"/>
    <w:rsid w:val="00D10E7B"/>
    <w:rsid w:val="00D11472"/>
    <w:rsid w:val="00D11744"/>
    <w:rsid w:val="00D136F8"/>
    <w:rsid w:val="00D146F3"/>
    <w:rsid w:val="00D157A7"/>
    <w:rsid w:val="00D15A3C"/>
    <w:rsid w:val="00D17854"/>
    <w:rsid w:val="00D21261"/>
    <w:rsid w:val="00D21521"/>
    <w:rsid w:val="00D21B4C"/>
    <w:rsid w:val="00D22900"/>
    <w:rsid w:val="00D2374B"/>
    <w:rsid w:val="00D23D23"/>
    <w:rsid w:val="00D24CCE"/>
    <w:rsid w:val="00D24D22"/>
    <w:rsid w:val="00D255E4"/>
    <w:rsid w:val="00D2589F"/>
    <w:rsid w:val="00D26658"/>
    <w:rsid w:val="00D272E5"/>
    <w:rsid w:val="00D27AC4"/>
    <w:rsid w:val="00D3094C"/>
    <w:rsid w:val="00D30B05"/>
    <w:rsid w:val="00D31310"/>
    <w:rsid w:val="00D3184E"/>
    <w:rsid w:val="00D31E25"/>
    <w:rsid w:val="00D32783"/>
    <w:rsid w:val="00D33447"/>
    <w:rsid w:val="00D3398A"/>
    <w:rsid w:val="00D34520"/>
    <w:rsid w:val="00D34AD8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4CF7"/>
    <w:rsid w:val="00D458D8"/>
    <w:rsid w:val="00D47248"/>
    <w:rsid w:val="00D47638"/>
    <w:rsid w:val="00D47C73"/>
    <w:rsid w:val="00D51563"/>
    <w:rsid w:val="00D51A09"/>
    <w:rsid w:val="00D51F00"/>
    <w:rsid w:val="00D51F78"/>
    <w:rsid w:val="00D5233E"/>
    <w:rsid w:val="00D535C5"/>
    <w:rsid w:val="00D55156"/>
    <w:rsid w:val="00D55AA8"/>
    <w:rsid w:val="00D55BDE"/>
    <w:rsid w:val="00D55BE9"/>
    <w:rsid w:val="00D55FA2"/>
    <w:rsid w:val="00D562CD"/>
    <w:rsid w:val="00D563D6"/>
    <w:rsid w:val="00D568F2"/>
    <w:rsid w:val="00D577EA"/>
    <w:rsid w:val="00D60039"/>
    <w:rsid w:val="00D6044B"/>
    <w:rsid w:val="00D60488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96C"/>
    <w:rsid w:val="00D70A34"/>
    <w:rsid w:val="00D70C7B"/>
    <w:rsid w:val="00D71E35"/>
    <w:rsid w:val="00D72173"/>
    <w:rsid w:val="00D73160"/>
    <w:rsid w:val="00D73E69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3567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246D"/>
    <w:rsid w:val="00D92EC9"/>
    <w:rsid w:val="00D94782"/>
    <w:rsid w:val="00D96414"/>
    <w:rsid w:val="00D96480"/>
    <w:rsid w:val="00D96807"/>
    <w:rsid w:val="00D96ED1"/>
    <w:rsid w:val="00D973D7"/>
    <w:rsid w:val="00DA042E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867"/>
    <w:rsid w:val="00DA59FF"/>
    <w:rsid w:val="00DA5D13"/>
    <w:rsid w:val="00DA6313"/>
    <w:rsid w:val="00DA731C"/>
    <w:rsid w:val="00DA73AD"/>
    <w:rsid w:val="00DA7934"/>
    <w:rsid w:val="00DB2B1B"/>
    <w:rsid w:val="00DB314B"/>
    <w:rsid w:val="00DB4314"/>
    <w:rsid w:val="00DB45B3"/>
    <w:rsid w:val="00DB5EC1"/>
    <w:rsid w:val="00DB5F13"/>
    <w:rsid w:val="00DB62DD"/>
    <w:rsid w:val="00DB6715"/>
    <w:rsid w:val="00DB7594"/>
    <w:rsid w:val="00DB774F"/>
    <w:rsid w:val="00DB7B0C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5B0A"/>
    <w:rsid w:val="00DD67F3"/>
    <w:rsid w:val="00DD6A52"/>
    <w:rsid w:val="00DD6E45"/>
    <w:rsid w:val="00DD7598"/>
    <w:rsid w:val="00DD7BA8"/>
    <w:rsid w:val="00DE082B"/>
    <w:rsid w:val="00DE2B45"/>
    <w:rsid w:val="00DE3518"/>
    <w:rsid w:val="00DE400C"/>
    <w:rsid w:val="00DE4231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003"/>
    <w:rsid w:val="00DF589D"/>
    <w:rsid w:val="00DF60F1"/>
    <w:rsid w:val="00DF69B6"/>
    <w:rsid w:val="00DF6D23"/>
    <w:rsid w:val="00DF73B6"/>
    <w:rsid w:val="00DF7413"/>
    <w:rsid w:val="00E0002A"/>
    <w:rsid w:val="00E000BE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2D80"/>
    <w:rsid w:val="00E045F7"/>
    <w:rsid w:val="00E048B4"/>
    <w:rsid w:val="00E04A90"/>
    <w:rsid w:val="00E055AC"/>
    <w:rsid w:val="00E0598C"/>
    <w:rsid w:val="00E05E48"/>
    <w:rsid w:val="00E10629"/>
    <w:rsid w:val="00E10B56"/>
    <w:rsid w:val="00E10C82"/>
    <w:rsid w:val="00E1163B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619"/>
    <w:rsid w:val="00E16D3D"/>
    <w:rsid w:val="00E2016E"/>
    <w:rsid w:val="00E203E9"/>
    <w:rsid w:val="00E206E7"/>
    <w:rsid w:val="00E2090F"/>
    <w:rsid w:val="00E20B14"/>
    <w:rsid w:val="00E20ED4"/>
    <w:rsid w:val="00E20F56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A31"/>
    <w:rsid w:val="00E27B5D"/>
    <w:rsid w:val="00E27B9C"/>
    <w:rsid w:val="00E27D3E"/>
    <w:rsid w:val="00E30B1E"/>
    <w:rsid w:val="00E311B1"/>
    <w:rsid w:val="00E31AFE"/>
    <w:rsid w:val="00E31FD3"/>
    <w:rsid w:val="00E32A10"/>
    <w:rsid w:val="00E32A8A"/>
    <w:rsid w:val="00E32B4D"/>
    <w:rsid w:val="00E32CA1"/>
    <w:rsid w:val="00E32CE5"/>
    <w:rsid w:val="00E32FA0"/>
    <w:rsid w:val="00E3398F"/>
    <w:rsid w:val="00E34671"/>
    <w:rsid w:val="00E3523B"/>
    <w:rsid w:val="00E35954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1BC4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5118"/>
    <w:rsid w:val="00E75387"/>
    <w:rsid w:val="00E75739"/>
    <w:rsid w:val="00E760EA"/>
    <w:rsid w:val="00E7776E"/>
    <w:rsid w:val="00E7778F"/>
    <w:rsid w:val="00E77A15"/>
    <w:rsid w:val="00E77C20"/>
    <w:rsid w:val="00E77FE9"/>
    <w:rsid w:val="00E804B5"/>
    <w:rsid w:val="00E80AB6"/>
    <w:rsid w:val="00E8219F"/>
    <w:rsid w:val="00E8270B"/>
    <w:rsid w:val="00E82743"/>
    <w:rsid w:val="00E82A30"/>
    <w:rsid w:val="00E8319E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9C5"/>
    <w:rsid w:val="00EA1A64"/>
    <w:rsid w:val="00EA1ADA"/>
    <w:rsid w:val="00EA1DF9"/>
    <w:rsid w:val="00EA229D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4EFF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560"/>
    <w:rsid w:val="00EC2C39"/>
    <w:rsid w:val="00EC31B6"/>
    <w:rsid w:val="00EC351C"/>
    <w:rsid w:val="00EC382E"/>
    <w:rsid w:val="00EC583A"/>
    <w:rsid w:val="00EC7140"/>
    <w:rsid w:val="00EC76D7"/>
    <w:rsid w:val="00ED03E6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90D"/>
    <w:rsid w:val="00ED6E22"/>
    <w:rsid w:val="00EE0610"/>
    <w:rsid w:val="00EE100D"/>
    <w:rsid w:val="00EE1ADE"/>
    <w:rsid w:val="00EE1C00"/>
    <w:rsid w:val="00EE1FE0"/>
    <w:rsid w:val="00EE2710"/>
    <w:rsid w:val="00EE2851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E7E21"/>
    <w:rsid w:val="00EF065E"/>
    <w:rsid w:val="00EF0A70"/>
    <w:rsid w:val="00EF0C68"/>
    <w:rsid w:val="00EF10BA"/>
    <w:rsid w:val="00EF189D"/>
    <w:rsid w:val="00EF1BAD"/>
    <w:rsid w:val="00EF3393"/>
    <w:rsid w:val="00EF379F"/>
    <w:rsid w:val="00EF43A4"/>
    <w:rsid w:val="00EF43DE"/>
    <w:rsid w:val="00EF44D0"/>
    <w:rsid w:val="00EF4F21"/>
    <w:rsid w:val="00EF4F6E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1C95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4FD"/>
    <w:rsid w:val="00F1072C"/>
    <w:rsid w:val="00F10A75"/>
    <w:rsid w:val="00F10B78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4ED4"/>
    <w:rsid w:val="00F15971"/>
    <w:rsid w:val="00F160A6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3B32"/>
    <w:rsid w:val="00F2445A"/>
    <w:rsid w:val="00F24DCE"/>
    <w:rsid w:val="00F26B1C"/>
    <w:rsid w:val="00F27433"/>
    <w:rsid w:val="00F2785B"/>
    <w:rsid w:val="00F30887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29D2"/>
    <w:rsid w:val="00F42BC2"/>
    <w:rsid w:val="00F42F1C"/>
    <w:rsid w:val="00F43126"/>
    <w:rsid w:val="00F43C64"/>
    <w:rsid w:val="00F43C95"/>
    <w:rsid w:val="00F44319"/>
    <w:rsid w:val="00F445B0"/>
    <w:rsid w:val="00F44878"/>
    <w:rsid w:val="00F44883"/>
    <w:rsid w:val="00F44887"/>
    <w:rsid w:val="00F448BE"/>
    <w:rsid w:val="00F44B94"/>
    <w:rsid w:val="00F46B1D"/>
    <w:rsid w:val="00F46B88"/>
    <w:rsid w:val="00F47F65"/>
    <w:rsid w:val="00F51537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534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1A33"/>
    <w:rsid w:val="00F61C39"/>
    <w:rsid w:val="00F622E3"/>
    <w:rsid w:val="00F62538"/>
    <w:rsid w:val="00F6342B"/>
    <w:rsid w:val="00F635FC"/>
    <w:rsid w:val="00F6422F"/>
    <w:rsid w:val="00F65234"/>
    <w:rsid w:val="00F656B5"/>
    <w:rsid w:val="00F65E30"/>
    <w:rsid w:val="00F65F80"/>
    <w:rsid w:val="00F66AA2"/>
    <w:rsid w:val="00F70829"/>
    <w:rsid w:val="00F70CB4"/>
    <w:rsid w:val="00F70D04"/>
    <w:rsid w:val="00F71301"/>
    <w:rsid w:val="00F71AB5"/>
    <w:rsid w:val="00F7295F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05A3"/>
    <w:rsid w:val="00F81C26"/>
    <w:rsid w:val="00F81F44"/>
    <w:rsid w:val="00F836D8"/>
    <w:rsid w:val="00F838C0"/>
    <w:rsid w:val="00F8428A"/>
    <w:rsid w:val="00F844B0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0DA"/>
    <w:rsid w:val="00F917E8"/>
    <w:rsid w:val="00F91850"/>
    <w:rsid w:val="00F935FF"/>
    <w:rsid w:val="00F93759"/>
    <w:rsid w:val="00F93DBF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441"/>
    <w:rsid w:val="00FA256F"/>
    <w:rsid w:val="00FA2601"/>
    <w:rsid w:val="00FA2EC0"/>
    <w:rsid w:val="00FA2F1A"/>
    <w:rsid w:val="00FA2F4E"/>
    <w:rsid w:val="00FA3029"/>
    <w:rsid w:val="00FA4F92"/>
    <w:rsid w:val="00FA50A7"/>
    <w:rsid w:val="00FA522B"/>
    <w:rsid w:val="00FA59DE"/>
    <w:rsid w:val="00FA6E1D"/>
    <w:rsid w:val="00FA7191"/>
    <w:rsid w:val="00FA72B7"/>
    <w:rsid w:val="00FA7C45"/>
    <w:rsid w:val="00FA7E19"/>
    <w:rsid w:val="00FB0413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468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574"/>
    <w:rsid w:val="00FB7941"/>
    <w:rsid w:val="00FB7EF5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5B16"/>
    <w:rsid w:val="00FC61B0"/>
    <w:rsid w:val="00FC6345"/>
    <w:rsid w:val="00FC6AB1"/>
    <w:rsid w:val="00FC6D9C"/>
    <w:rsid w:val="00FC74A5"/>
    <w:rsid w:val="00FC796A"/>
    <w:rsid w:val="00FD009D"/>
    <w:rsid w:val="00FD013E"/>
    <w:rsid w:val="00FD21B3"/>
    <w:rsid w:val="00FD2DC5"/>
    <w:rsid w:val="00FD4792"/>
    <w:rsid w:val="00FD4B19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595"/>
    <w:rsid w:val="00FE3DE2"/>
    <w:rsid w:val="00FE4AAD"/>
    <w:rsid w:val="00FE4CAA"/>
    <w:rsid w:val="00FE54A7"/>
    <w:rsid w:val="00FE5571"/>
    <w:rsid w:val="00FE605B"/>
    <w:rsid w:val="00FE610C"/>
    <w:rsid w:val="00FE6A69"/>
    <w:rsid w:val="00FE73DF"/>
    <w:rsid w:val="00FF0697"/>
    <w:rsid w:val="00FF0B0C"/>
    <w:rsid w:val="00FF0CD6"/>
    <w:rsid w:val="00FF10EB"/>
    <w:rsid w:val="00FF1122"/>
    <w:rsid w:val="00FF1605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E8270B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E8270B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11111111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121212121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131313131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141414141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4669178622610827E-2"/>
          <c:y val="6.0698336878506301E-2"/>
          <c:w val="0.89304208094354798"/>
          <c:h val="0.6859322632747829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2022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78453536866174E-2"/>
                  <c:y val="-8.1251397203109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841218194833083E-2"/>
                  <c:y val="-5.96494307638296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2889507000416544E-2"/>
                  <c:y val="5.6635161705061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0050107372942E-2"/>
                  <c:y val="7.3431967500877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790720374829181E-2"/>
                  <c:y val="6.92351672601434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264950868744714E-2"/>
                  <c:y val="6.6430613370780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40095659530162E-2"/>
                  <c:y val="6.10707658357991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93648727793325E-2"/>
                  <c:y val="6.424193791062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85019847725644E-2"/>
                  <c:y val="6.617433171172075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95,2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45864514869524E-2"/>
                  <c:y val="6.6188374542354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173130734691222E-2"/>
                  <c:y val="6.79116304729424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99856836077301E-2"/>
                  <c:y val="6.61843623050303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0.0</c:formatCode>
                <c:ptCount val="18"/>
                <c:pt idx="0" formatCode="General">
                  <c:v>102.7</c:v>
                </c:pt>
                <c:pt idx="1">
                  <c:v>101.2</c:v>
                </c:pt>
                <c:pt idx="2" formatCode="General">
                  <c:v>99.6</c:v>
                </c:pt>
                <c:pt idx="3" formatCode="General">
                  <c:v>97.7</c:v>
                </c:pt>
                <c:pt idx="4">
                  <c:v>96.4</c:v>
                </c:pt>
                <c:pt idx="5">
                  <c:v>95.6</c:v>
                </c:pt>
                <c:pt idx="6">
                  <c:v>94.7</c:v>
                </c:pt>
                <c:pt idx="7">
                  <c:v>95</c:v>
                </c:pt>
                <c:pt idx="8">
                  <c:v>95.2</c:v>
                </c:pt>
                <c:pt idx="9">
                  <c:v>95.3</c:v>
                </c:pt>
                <c:pt idx="10">
                  <c:v>95.3</c:v>
                </c:pt>
                <c:pt idx="11">
                  <c:v>95.3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2023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3.4523003839396112E-2"/>
                  <c:y val="5.8210040623902906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95,1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535790980672869E-2"/>
                  <c:y val="7.51983549826972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96,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135192295177982E-2"/>
                  <c:y val="7.92462009127839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8,0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0621986053826607E-2"/>
                  <c:y val="5.5551618682889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6449324042827979E-2"/>
                  <c:y val="-4.86326068546816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3907779263080846E-2"/>
                  <c:y val="-5.9280815696476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5474254305724579E-2"/>
                  <c:y val="-4.8593854790233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738739029166903E-2"/>
                  <c:y val="5.3004793959114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15199993552495E-2"/>
                  <c:y val="-5.6036165826274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064289686409464E-2"/>
                  <c:y val="-5.160336819096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0081077378122006E-3"/>
                  <c:y val="6.2349785141210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5.494628422214879E-2"/>
                  <c:y val="6.0181822698030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Sheet1!$B$3:$S$3</c:f>
              <c:numCache>
                <c:formatCode>General</c:formatCode>
                <c:ptCount val="18"/>
                <c:pt idx="11">
                  <c:v>95.3</c:v>
                </c:pt>
                <c:pt idx="12" formatCode="0.0">
                  <c:v>95</c:v>
                </c:pt>
                <c:pt idx="13">
                  <c:v>96.4</c:v>
                </c:pt>
                <c:pt idx="14">
                  <c:v>97.9</c:v>
                </c:pt>
                <c:pt idx="15">
                  <c:v>99.4</c:v>
                </c:pt>
                <c:pt idx="16">
                  <c:v>100.9</c:v>
                </c:pt>
                <c:pt idx="17" formatCode="0.0">
                  <c:v>102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2398592"/>
        <c:axId val="142400128"/>
      </c:lineChart>
      <c:catAx>
        <c:axId val="142398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240012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2400128"/>
        <c:scaling>
          <c:orientation val="minMax"/>
          <c:max val="110"/>
          <c:min val="9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2398592"/>
        <c:crosses val="autoZero"/>
        <c:crossBetween val="midCat"/>
        <c:majorUnit val="5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40305387711491814"/>
          <c:h val="0.8623714230843095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-1.3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112981440994198E-3"/>
                  <c:y val="2.1202812611386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-0.02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5750B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0.5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1.8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142644736"/>
        <c:axId val="142646272"/>
      </c:barChart>
      <c:dateAx>
        <c:axId val="14264473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42646272"/>
        <c:crosses val="autoZero"/>
        <c:auto val="0"/>
        <c:lblOffset val="100"/>
        <c:baseTimeUnit val="days"/>
        <c:majorUnit val="3"/>
        <c:minorUnit val="3"/>
      </c:dateAx>
      <c:valAx>
        <c:axId val="142646272"/>
        <c:scaling>
          <c:orientation val="minMax"/>
          <c:max val="2"/>
          <c:min val="-1.5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42644736"/>
        <c:crosses val="autoZero"/>
        <c:crossBetween val="between"/>
        <c:majorUnit val="0.5"/>
        <c:minorUnit val="0.5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32.799999999999997</c:v>
                </c:pt>
                <c:pt idx="1">
                  <c:v>38.5</c:v>
                </c:pt>
                <c:pt idx="2">
                  <c:v>19.2</c:v>
                </c:pt>
                <c:pt idx="3">
                  <c:v>35.200000000000003</c:v>
                </c:pt>
                <c:pt idx="4">
                  <c:v>40.5</c:v>
                </c:pt>
                <c:pt idx="5">
                  <c:v>36.9</c:v>
                </c:pt>
                <c:pt idx="6">
                  <c:v>28.5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 formatCode="0.0">
                  <c:v>6.5</c:v>
                </c:pt>
                <c:pt idx="1">
                  <c:v>9.1999999999999993</c:v>
                </c:pt>
                <c:pt idx="2">
                  <c:v>14.7</c:v>
                </c:pt>
                <c:pt idx="3">
                  <c:v>5.6</c:v>
                </c:pt>
                <c:pt idx="4">
                  <c:v>5.5</c:v>
                </c:pt>
                <c:pt idx="5">
                  <c:v>5.9</c:v>
                </c:pt>
                <c:pt idx="6">
                  <c:v>7.5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>
                  <c:v>4.7</c:v>
                </c:pt>
                <c:pt idx="1">
                  <c:v>4.5999999999999996</c:v>
                </c:pt>
                <c:pt idx="2">
                  <c:v>5.3</c:v>
                </c:pt>
                <c:pt idx="3">
                  <c:v>4.2</c:v>
                </c:pt>
                <c:pt idx="4">
                  <c:v>4.7</c:v>
                </c:pt>
                <c:pt idx="5">
                  <c:v>4.9000000000000004</c:v>
                </c:pt>
                <c:pt idx="6">
                  <c:v>7.5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4.8</c:v>
                </c:pt>
                <c:pt idx="1">
                  <c:v>6</c:v>
                </c:pt>
                <c:pt idx="2">
                  <c:v>4.0999999999999996</c:v>
                </c:pt>
                <c:pt idx="3">
                  <c:v>4.8</c:v>
                </c:pt>
                <c:pt idx="4">
                  <c:v>4.3</c:v>
                </c:pt>
                <c:pt idx="5">
                  <c:v>4.4000000000000004</c:v>
                </c:pt>
                <c:pt idx="6">
                  <c:v>4.8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  <a:endParaRPr lang="ru-RU" b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5.5</c:v>
                </c:pt>
                <c:pt idx="1">
                  <c:v>5.2</c:v>
                </c:pt>
                <c:pt idx="2">
                  <c:v>0.1</c:v>
                </c:pt>
                <c:pt idx="3">
                  <c:v>4.5999999999999996</c:v>
                </c:pt>
                <c:pt idx="4">
                  <c:v>3.7</c:v>
                </c:pt>
                <c:pt idx="5">
                  <c:v>5.0999999999999996</c:v>
                </c:pt>
                <c:pt idx="6" formatCode="0.0">
                  <c:v>7.5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>
                  <c:v>2.5</c:v>
                </c:pt>
                <c:pt idx="1">
                  <c:v>0.8</c:v>
                </c:pt>
                <c:pt idx="2" formatCode="0.0;[Red]0.0">
                  <c:v>10.9</c:v>
                </c:pt>
                <c:pt idx="3">
                  <c:v>2.2999999999999998</c:v>
                </c:pt>
                <c:pt idx="4">
                  <c:v>2.4</c:v>
                </c:pt>
                <c:pt idx="5">
                  <c:v>2.8</c:v>
                </c:pt>
                <c:pt idx="6" formatCode="#,##0.0">
                  <c:v>2.6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51566976"/>
        <c:axId val="151581056"/>
      </c:barChart>
      <c:catAx>
        <c:axId val="151566976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5810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51581056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151566976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613122816731673"/>
          <c:y val="0.64615062230124465"/>
          <c:w val="0.87625792348005138"/>
          <c:h val="0.35384923196075901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7814119388922538E-2"/>
          <c:y val="7.8048224677900804E-2"/>
          <c:w val="0.83067725508670387"/>
          <c:h val="0.7124275632132637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666863692572581E-2"/>
                  <c:y val="-8.6687846220285081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104,1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738676896157209E-2"/>
                  <c:y val="-4.33889349357646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958116639735142E-2"/>
                  <c:y val="-5.78182482233098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5748704488861969E-2"/>
                  <c:y val="4.246581019477828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317465658673004E-2"/>
                  <c:y val="4.40002072109407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21481555825223E-2"/>
                  <c:y val="3.9457054671685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575709467371042E-2"/>
                  <c:y val="3.7570138776641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110671131346126E-2"/>
                  <c:y val="4.2647839841134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44434205284018E-2"/>
                  <c:y val="4.163991964347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85238577506897E-2"/>
                  <c:y val="4.5544215330854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474925715397971E-2"/>
                  <c:y val="3.9231917857775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403928796270108E-2"/>
                  <c:y val="4.1353591798092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9511559218748411E-2"/>
                  <c:y val="4.67568046191355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428189740733451E-2"/>
                  <c:y val="6.36201295282860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9885756881598399E-2"/>
                  <c:y val="5.9463155965215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685205955773458E-2"/>
                  <c:y val="-3.4325672677528951E-2"/>
                </c:manualLayout>
              </c:layout>
              <c:tx>
                <c:rich>
                  <a:bodyPr/>
                  <a:lstStyle/>
                  <a:p>
                    <a:pPr>
                      <a:defRPr lang="en-US" sz="900" b="0" i="0" baseline="0"/>
                    </a:pPr>
                    <a:r>
                      <a:rPr lang="ru-RU" sz="900" b="0" i="0" baseline="0"/>
                      <a:t>101,1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4520941292594834E-2"/>
                  <c:y val="-3.6135170603674542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102,6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871338732231121E-2"/>
                  <c:y val="2.8272814819010932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104,4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47063134202239E-2"/>
                  <c:y val="3.4026699899922581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>
                        <a:solidFill>
                          <a:sysClr val="windowText" lastClr="000000"/>
                        </a:solidFill>
                      </a:rPr>
                      <a:t>104,3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833209951320186E-2"/>
                  <c:y val="4.008874789931834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spc="-30" baseline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 spc="-30" baseline="0">
                        <a:solidFill>
                          <a:sysClr val="windowText" lastClr="000000"/>
                        </a:solidFill>
                      </a:rPr>
                      <a:t>103,9</a:t>
                    </a:r>
                    <a:endParaRPr lang="ru-RU" i="0">
                      <a:solidFill>
                        <a:sysClr val="windowText" lastClr="000000"/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854259670532637E-2"/>
                  <c:y val="4.107932551596518E-2"/>
                </c:manualLayout>
              </c:layout>
              <c:tx>
                <c:rich>
                  <a:bodyPr/>
                  <a:lstStyle/>
                  <a:p>
                    <a:pPr>
                      <a:defRPr sz="900" b="0" spc="-30" baseline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spc="-30" baseline="0"/>
                      <a:t>103,7</a:t>
                    </a:r>
                    <a:endParaRPr lang="en-US"/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549932326835214E-2"/>
                  <c:y val="4.1418455786551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344258249770061E-2"/>
                  <c:y val="4.3869030759644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326766716677721E-2"/>
                  <c:y val="4.58327252048038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spc="-30" baseline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>
                  <c:v>104.1</c:v>
                </c:pt>
                <c:pt idx="1">
                  <c:v>102.5</c:v>
                </c:pt>
                <c:pt idx="2">
                  <c:v>100.9</c:v>
                </c:pt>
                <c:pt idx="3">
                  <c:v>99.1</c:v>
                </c:pt>
                <c:pt idx="4">
                  <c:v>97.8</c:v>
                </c:pt>
                <c:pt idx="5">
                  <c:v>97</c:v>
                </c:pt>
                <c:pt idx="6">
                  <c:v>96.1</c:v>
                </c:pt>
                <c:pt idx="7">
                  <c:v>96.4</c:v>
                </c:pt>
                <c:pt idx="8">
                  <c:v>96.7</c:v>
                </c:pt>
                <c:pt idx="9">
                  <c:v>96.8</c:v>
                </c:pt>
                <c:pt idx="10">
                  <c:v>96.8</c:v>
                </c:pt>
                <c:pt idx="11">
                  <c:v>96.8</c:v>
                </c:pt>
                <c:pt idx="12">
                  <c:v>96.8</c:v>
                </c:pt>
                <c:pt idx="13">
                  <c:v>98.3</c:v>
                </c:pt>
                <c:pt idx="14">
                  <c:v>99.7</c:v>
                </c:pt>
                <c:pt idx="15">
                  <c:v>101.1</c:v>
                </c:pt>
                <c:pt idx="16">
                  <c:v>102.6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056818841260336E-2"/>
                  <c:y val="4.4254749778981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954731702764486E-2"/>
                  <c:y val="-5.4220853978104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883190883190883E-2"/>
                  <c:y val="-4.1594818633282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3284902451237585E-2"/>
                  <c:y val="-4.34134821678537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48053181386514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581309380726436E-2"/>
                  <c:y val="4.385672698225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581159816526605E-2"/>
                  <c:y val="4.1703330446258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481182333220065E-2"/>
                  <c:y val="-3.821181883974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581159816526605E-2"/>
                  <c:y val="-3.7622647462613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481780740559003E-2"/>
                  <c:y val="-4.341738678347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48053181386521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481073847024538E-2"/>
                  <c:y val="-3.3650704445117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295328870736451E-2"/>
                  <c:y val="-4.8339575237527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268595319779152E-2"/>
                  <c:y val="1.8426131354497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340469739273708E-2"/>
                  <c:y val="-5.3826973656276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320428136495882E-2"/>
                  <c:y val="-4.76501983727668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6.2087762838584921E-2"/>
                  <c:y val="-3.05005218261326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797434566475563E-2"/>
                  <c:y val="-4.2471711773363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797404956346747E-2"/>
                  <c:y val="-3.7759556588349792E-2"/>
                </c:manualLayout>
              </c:layout>
              <c:tx>
                <c:rich>
                  <a:bodyPr/>
                  <a:lstStyle/>
                  <a:p>
                    <a:r>
                      <a:rPr lang="en-US" sz="900" spc="-30" baseline="0"/>
                      <a:t>1</a:t>
                    </a:r>
                    <a:r>
                      <a:rPr lang="ru-RU" sz="900" spc="-30" baseline="0"/>
                      <a:t>05,4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133106352254955E-2"/>
                  <c:y val="-3.679914858678776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spc="-30" baseline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 spc="-30" baseline="0"/>
                      <a:t>105,2</a:t>
                    </a:r>
                    <a:endParaRPr lang="en-US" i="0"/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988166566246459E-2"/>
                  <c:y val="-4.158759257098163E-2"/>
                </c:manualLayout>
              </c:layout>
              <c:tx>
                <c:rich>
                  <a:bodyPr/>
                  <a:lstStyle/>
                  <a:p>
                    <a:r>
                      <a:rPr lang="ru-RU" sz="900" spc="-30" baseline="0"/>
                      <a:t>104,9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185059566456867E-2"/>
                  <c:y val="-3.6798770919465089E-2"/>
                </c:manualLayout>
              </c:layout>
              <c:tx>
                <c:rich>
                  <a:bodyPr/>
                  <a:lstStyle/>
                  <a:p>
                    <a:r>
                      <a:rPr lang="en-US" sz="900" spc="-30" baseline="0"/>
                      <a:t>10</a:t>
                    </a:r>
                    <a:r>
                      <a:rPr lang="ru-RU" sz="900" spc="-30" baseline="0"/>
                      <a:t>4</a:t>
                    </a:r>
                    <a:r>
                      <a:rPr lang="en-US" sz="900" spc="-30" baseline="0"/>
                      <a:t>,</a:t>
                    </a:r>
                    <a:r>
                      <a:rPr lang="ru-RU" sz="900" spc="-30" baseline="0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3285849952516618E-2"/>
                  <c:y val="-3.6798655563737945E-2"/>
                </c:manualLayout>
              </c:layout>
              <c:tx>
                <c:rich>
                  <a:bodyPr/>
                  <a:lstStyle/>
                  <a:p>
                    <a:pPr>
                      <a:defRPr sz="900" b="0" spc="-30" baseline="0">
                        <a:solidFill>
                          <a:srgbClr val="FF0000"/>
                        </a:solidFill>
                      </a:defRPr>
                    </a:pPr>
                    <a:r>
                      <a:rPr lang="ru-RU" sz="900" spc="-30" baseline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104,6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053760785315048E-2"/>
                  <c:y val="-3.6761842247552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spc="-30" baseline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Sheet1!$B$3:$R$3</c:f>
              <c:numCache>
                <c:formatCode>0.0</c:formatCode>
                <c:ptCount val="17"/>
                <c:pt idx="0">
                  <c:v>103.4</c:v>
                </c:pt>
                <c:pt idx="1">
                  <c:v>106.9</c:v>
                </c:pt>
                <c:pt idx="2">
                  <c:v>104.5</c:v>
                </c:pt>
                <c:pt idx="3">
                  <c:v>102</c:v>
                </c:pt>
                <c:pt idx="4">
                  <c:v>100.4</c:v>
                </c:pt>
                <c:pt idx="5">
                  <c:v>99.7</c:v>
                </c:pt>
                <c:pt idx="6">
                  <c:v>98.9</c:v>
                </c:pt>
                <c:pt idx="7">
                  <c:v>98.4</c:v>
                </c:pt>
                <c:pt idx="8">
                  <c:v>98.2</c:v>
                </c:pt>
                <c:pt idx="9">
                  <c:v>97.8</c:v>
                </c:pt>
                <c:pt idx="10">
                  <c:v>98</c:v>
                </c:pt>
                <c:pt idx="11">
                  <c:v>98.2</c:v>
                </c:pt>
                <c:pt idx="12">
                  <c:v>101.6</c:v>
                </c:pt>
                <c:pt idx="13">
                  <c:v>99.3</c:v>
                </c:pt>
                <c:pt idx="14">
                  <c:v>101.7</c:v>
                </c:pt>
                <c:pt idx="15">
                  <c:v>103.8</c:v>
                </c:pt>
                <c:pt idx="16">
                  <c:v>105.9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1526784"/>
        <c:axId val="155251840"/>
      </c:lineChart>
      <c:catAx>
        <c:axId val="1515267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52518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5251840"/>
        <c:scaling>
          <c:orientation val="minMax"/>
          <c:max val="110"/>
          <c:min val="90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526784"/>
        <c:crosses val="autoZero"/>
        <c:crossBetween val="midCat"/>
        <c:majorUnit val="5"/>
        <c:minorUnit val="5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00806095819E-2"/>
          <c:y val="0.91983557964046425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0.13545</cdr:x>
      <cdr:y>0.82081</cdr:y>
    </cdr:from>
    <cdr:to>
      <cdr:x>0.90255</cdr:x>
      <cdr:y>0.91004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41270" y="1649650"/>
          <a:ext cx="4764402" cy="179328"/>
          <a:chOff x="3488303" y="2202293"/>
          <a:chExt cx="2607835" cy="9575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88303" y="2202293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2022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810142" y="2202319"/>
            <a:ext cx="285996" cy="9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3 г.</a:t>
            </a:r>
            <a:r>
              <a:rPr lang="ru-RU" sz="900" b="1" i="0" u="none" strike="noStrike" baseline="30000">
                <a:solidFill>
                  <a:srgbClr val="FF6600"/>
                </a:solidFill>
                <a:latin typeface="Arial"/>
                <a:cs typeface="Arial"/>
              </a:rPr>
              <a:t>1)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0.09783</cdr:x>
      <cdr:y>0.85727</cdr:y>
    </cdr:from>
    <cdr:to>
      <cdr:x>0.92221</cdr:x>
      <cdr:y>0.93181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654051" y="2482852"/>
          <a:ext cx="5511773" cy="215898"/>
          <a:chOff x="2483667" y="1816512"/>
          <a:chExt cx="3372986" cy="122244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83667" y="1820109"/>
            <a:ext cx="2405401" cy="11864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2022 г.</a:t>
            </a:r>
            <a:r>
              <a:rPr lang="ru-RU" sz="900" b="1" i="0" u="none" strike="noStrike" baseline="30000">
                <a:solidFill>
                  <a:srgbClr val="000000"/>
                </a:solidFill>
                <a:latin typeface="Arial"/>
                <a:cs typeface="Arial"/>
              </a:rPr>
              <a:t>1)</a:t>
            </a: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08738" y="1816512"/>
            <a:ext cx="547915" cy="12224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2023 г.</a:t>
            </a:r>
            <a:r>
              <a:rPr lang="ru-RU" sz="900" b="1" i="0" u="none" strike="noStrike" baseline="30000">
                <a:solidFill>
                  <a:srgbClr val="000000"/>
                </a:solidFill>
                <a:latin typeface="Arial"/>
                <a:cs typeface="Arial"/>
              </a:rPr>
              <a:t>2)</a:t>
            </a: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906E5-AC20-43C4-82C6-FA34592B2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5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66</cp:revision>
  <cp:lastPrinted>2023-07-19T07:45:00Z</cp:lastPrinted>
  <dcterms:created xsi:type="dcterms:W3CDTF">2023-07-13T09:12:00Z</dcterms:created>
  <dcterms:modified xsi:type="dcterms:W3CDTF">2023-07-24T09:38:00Z</dcterms:modified>
</cp:coreProperties>
</file>