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drawings/drawing3.xml" ContentType="application/vnd.openxmlformats-officedocument.drawingml.chartshapes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55" w:rsidRPr="00B6596C" w:rsidRDefault="00C67155" w:rsidP="00C67155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B6596C">
        <w:rPr>
          <w:rFonts w:ascii="Arial" w:hAnsi="Arial"/>
          <w:b/>
          <w:sz w:val="26"/>
          <w:szCs w:val="26"/>
        </w:rPr>
        <w:t>8. ВНУТРЕННЯЯ ТОРГОВЛЯ И ОБЩЕСТВЕННОЕ ПИТАНИЕ</w:t>
      </w:r>
    </w:p>
    <w:p w:rsidR="00C67155" w:rsidRDefault="00C67155" w:rsidP="00C67155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C67155" w:rsidRDefault="00C67155" w:rsidP="00C67155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2020 году составил 99 млрд. рублей, </w:t>
      </w:r>
      <w:r w:rsidR="00550039">
        <w:rPr>
          <w:bCs/>
          <w:szCs w:val="26"/>
        </w:rPr>
        <w:br/>
      </w:r>
      <w:r>
        <w:rPr>
          <w:bCs/>
          <w:szCs w:val="26"/>
        </w:rPr>
        <w:t xml:space="preserve">или в сопоставимых ценах </w:t>
      </w:r>
      <w:r w:rsidRPr="00FC6EEE">
        <w:rPr>
          <w:bCs/>
          <w:szCs w:val="26"/>
        </w:rPr>
        <w:t>95</w:t>
      </w:r>
      <w:r>
        <w:rPr>
          <w:bCs/>
          <w:szCs w:val="26"/>
        </w:rPr>
        <w:t>,8% к уровню 2019 года.</w:t>
      </w:r>
    </w:p>
    <w:p w:rsidR="00C67155" w:rsidRDefault="00C67155" w:rsidP="00C67155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Pr="00F8149D">
        <w:t>7</w:t>
      </w:r>
      <w:r w:rsidRPr="00FC6EEE">
        <w:t>4</w:t>
      </w:r>
      <w:r w:rsidRPr="00F8149D">
        <w:t>,</w:t>
      </w:r>
      <w:r>
        <w:t>6</w:t>
      </w:r>
      <w:r w:rsidRPr="00F8149D">
        <w:t>%</w:t>
      </w:r>
      <w:r>
        <w:t xml:space="preserve"> в общем объеме оптового товарооборота республики.</w:t>
      </w:r>
    </w:p>
    <w:p w:rsidR="00C67155" w:rsidRDefault="00C67155" w:rsidP="00C67155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C67155" w:rsidRDefault="00C67155" w:rsidP="00C67155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C67155" w:rsidRDefault="000D1218" w:rsidP="00C67155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>
        <w:rPr>
          <w:noProof/>
        </w:rPr>
        <w:pict>
          <v:group id="Group 1391" o:spid="_x0000_s1062" style="position:absolute;left:0;text-align:left;margin-left:120.35pt;margin-top:189.4pt;width:284.45pt;height:24pt;z-index:251899904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92" o:spid="_x0000_s1063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<v:textbox>
                <w:txbxContent>
                  <w:p w:rsidR="00F02D09" w:rsidRDefault="00F02D09" w:rsidP="00C67155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  <w:lang w:val="en-US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  <v:shape id="Text Box 1393" o:spid="_x0000_s1064" type="#_x0000_t202" style="position:absolute;left:8843;top:79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<v:textbox>
                <w:txbxContent>
                  <w:p w:rsidR="00F02D09" w:rsidRDefault="00F02D09" w:rsidP="00C67155">
                    <w:pPr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</v:group>
        </w:pict>
      </w:r>
      <w:r w:rsidR="00C67155">
        <w:rPr>
          <w:noProof/>
        </w:rPr>
        <w:drawing>
          <wp:inline distT="0" distB="0" distL="0" distR="0">
            <wp:extent cx="5915025" cy="2628900"/>
            <wp:effectExtent l="0" t="0" r="0" b="0"/>
            <wp:docPr id="10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67155" w:rsidRPr="00C7162C" w:rsidRDefault="00C67155" w:rsidP="00C67155">
      <w:pPr>
        <w:pStyle w:val="a3"/>
        <w:tabs>
          <w:tab w:val="clear" w:pos="8306"/>
          <w:tab w:val="right" w:pos="9214"/>
        </w:tabs>
        <w:spacing w:before="12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457"/>
        <w:gridCol w:w="1418"/>
        <w:gridCol w:w="1101"/>
        <w:gridCol w:w="1167"/>
        <w:gridCol w:w="1526"/>
      </w:tblGrid>
      <w:tr w:rsidR="00C67155" w:rsidRPr="00C7162C" w:rsidTr="00751148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155" w:rsidRPr="00C7162C" w:rsidRDefault="00C67155" w:rsidP="0055003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C67155" w:rsidRPr="00C7162C" w:rsidRDefault="00C67155" w:rsidP="0055003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г.,</w:t>
            </w:r>
            <w:r w:rsidRPr="00C7162C">
              <w:rPr>
                <w:sz w:val="22"/>
                <w:szCs w:val="22"/>
              </w:rPr>
              <w:br/>
              <w:t xml:space="preserve">млн. руб. </w:t>
            </w:r>
            <w:r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155" w:rsidRPr="00C7162C" w:rsidRDefault="00C67155" w:rsidP="0055003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C67155" w:rsidRPr="00C7162C" w:rsidTr="00751148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7155" w:rsidRPr="00C7162C" w:rsidRDefault="00C67155" w:rsidP="0055003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  <w:hideMark/>
          </w:tcPr>
          <w:p w:rsidR="00C67155" w:rsidRPr="00C7162C" w:rsidRDefault="00C67155" w:rsidP="00550039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7155" w:rsidRPr="00C7162C" w:rsidRDefault="00C67155" w:rsidP="0055003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 </w:t>
            </w:r>
            <w:r w:rsidRPr="00C7162C">
              <w:rPr>
                <w:sz w:val="22"/>
                <w:szCs w:val="22"/>
              </w:rPr>
              <w:br/>
              <w:t xml:space="preserve">в % к </w:t>
            </w:r>
            <w:r w:rsidRPr="00C7162C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155" w:rsidRPr="00157140" w:rsidRDefault="00C67155" w:rsidP="0055003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C7162C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 w:rsidRPr="00C7162C">
              <w:rPr>
                <w:sz w:val="22"/>
                <w:szCs w:val="22"/>
              </w:rPr>
              <w:t>в</w:t>
            </w:r>
            <w:proofErr w:type="gramEnd"/>
            <w:r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7155" w:rsidRPr="00C7162C" w:rsidRDefault="00C67155" w:rsidP="00550039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Pr="00C7162C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C7162C">
              <w:rPr>
                <w:sz w:val="22"/>
                <w:szCs w:val="22"/>
              </w:rPr>
              <w:t xml:space="preserve"> г. </w:t>
            </w:r>
            <w:r w:rsidRPr="00C7162C">
              <w:rPr>
                <w:sz w:val="22"/>
                <w:szCs w:val="22"/>
              </w:rPr>
              <w:br/>
              <w:t xml:space="preserve">в % к </w:t>
            </w:r>
            <w:r w:rsidRPr="00C7162C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C67155" w:rsidRPr="00C7162C" w:rsidTr="00751148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55" w:rsidRPr="00C7162C" w:rsidRDefault="00C67155" w:rsidP="0055003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7155" w:rsidRPr="00C7162C" w:rsidRDefault="00C67155" w:rsidP="00550039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left w:val="nil"/>
              <w:right w:val="single" w:sz="4" w:space="0" w:color="auto"/>
            </w:tcBorders>
          </w:tcPr>
          <w:p w:rsidR="00C67155" w:rsidRPr="00C7162C" w:rsidRDefault="00C67155" w:rsidP="0055003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155" w:rsidRPr="00C7162C" w:rsidRDefault="00C67155" w:rsidP="0055003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C7162C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155" w:rsidRPr="00C7162C" w:rsidRDefault="00C67155" w:rsidP="0055003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C7162C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55" w:rsidRPr="00C7162C" w:rsidRDefault="00C67155" w:rsidP="00550039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C67155" w:rsidRPr="00C7162C" w:rsidTr="00751148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67155" w:rsidRPr="00C7162C" w:rsidRDefault="00C67155" w:rsidP="00550039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373C50" w:rsidRDefault="00C67155" w:rsidP="00550039">
            <w:pPr>
              <w:spacing w:before="80" w:after="80" w:line="220" w:lineRule="exact"/>
              <w:ind w:right="284"/>
              <w:jc w:val="right"/>
              <w:rPr>
                <w:b/>
                <w:sz w:val="22"/>
              </w:rPr>
            </w:pPr>
            <w:r w:rsidRPr="00282D14">
              <w:rPr>
                <w:b/>
                <w:sz w:val="22"/>
              </w:rPr>
              <w:t>98 988,6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373C50" w:rsidRDefault="00C67155" w:rsidP="00550039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282D14">
              <w:rPr>
                <w:b/>
                <w:sz w:val="22"/>
              </w:rPr>
              <w:t>95,8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67155" w:rsidRPr="00991E89" w:rsidRDefault="00C67155" w:rsidP="00550039">
            <w:pPr>
              <w:spacing w:before="80" w:after="80" w:line="220" w:lineRule="exact"/>
              <w:ind w:right="179"/>
              <w:jc w:val="right"/>
              <w:rPr>
                <w:b/>
                <w:sz w:val="22"/>
              </w:rPr>
            </w:pPr>
            <w:r w:rsidRPr="00282D14">
              <w:rPr>
                <w:b/>
                <w:sz w:val="22"/>
              </w:rPr>
              <w:t>104,2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7155" w:rsidRPr="00991E89" w:rsidRDefault="00C67155" w:rsidP="00550039">
            <w:pPr>
              <w:spacing w:before="80" w:after="80" w:line="220" w:lineRule="exact"/>
              <w:ind w:right="227"/>
              <w:jc w:val="right"/>
              <w:rPr>
                <w:b/>
                <w:sz w:val="22"/>
              </w:rPr>
            </w:pPr>
            <w:r w:rsidRPr="00282D14">
              <w:rPr>
                <w:b/>
                <w:sz w:val="22"/>
              </w:rPr>
              <w:t>105,3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0E7A57" w:rsidRDefault="00C67155" w:rsidP="00550039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282D14">
              <w:rPr>
                <w:b/>
                <w:sz w:val="22"/>
              </w:rPr>
              <w:t>96,1</w:t>
            </w:r>
          </w:p>
        </w:tc>
      </w:tr>
      <w:tr w:rsidR="00C67155" w:rsidRPr="00C7162C" w:rsidTr="00751148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67155" w:rsidRPr="00C7162C" w:rsidRDefault="00C67155" w:rsidP="00550039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Области и 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155" w:rsidRPr="00FB3EA3" w:rsidRDefault="00C67155" w:rsidP="0055003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155" w:rsidRPr="00FB3EA3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7155" w:rsidRPr="009D3B78" w:rsidRDefault="00C67155" w:rsidP="00550039">
            <w:pPr>
              <w:spacing w:before="80" w:after="80" w:line="220" w:lineRule="exact"/>
              <w:ind w:right="179"/>
              <w:jc w:val="right"/>
              <w:rPr>
                <w:sz w:val="22"/>
              </w:rPr>
            </w:pP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7155" w:rsidRPr="009D3B78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155" w:rsidRPr="00FB3EA3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</w:p>
        </w:tc>
      </w:tr>
      <w:tr w:rsidR="00C67155" w:rsidRPr="00C7162C" w:rsidTr="00751148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67155" w:rsidRPr="00C7162C" w:rsidRDefault="00C67155" w:rsidP="00550039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7822E6" w:rsidRDefault="00C67155" w:rsidP="0055003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4 574,5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98,6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67155" w:rsidRPr="009D3B78" w:rsidRDefault="00C67155" w:rsidP="00550039">
            <w:pPr>
              <w:spacing w:before="80" w:after="80" w:line="220" w:lineRule="exact"/>
              <w:ind w:right="179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102,6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7155" w:rsidRPr="009D3B78" w:rsidRDefault="00C67155" w:rsidP="00550039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113,3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105,3</w:t>
            </w:r>
          </w:p>
        </w:tc>
      </w:tr>
      <w:tr w:rsidR="00C67155" w:rsidRPr="00C7162C" w:rsidTr="00751148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67155" w:rsidRPr="00C7162C" w:rsidRDefault="00C67155" w:rsidP="00550039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9D2382" w:rsidRDefault="00C67155" w:rsidP="0055003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3 322,4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95,2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67155" w:rsidRPr="009D3B78" w:rsidRDefault="00C67155" w:rsidP="00550039">
            <w:pPr>
              <w:spacing w:before="80" w:after="80" w:line="220" w:lineRule="exact"/>
              <w:ind w:right="179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137,7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7155" w:rsidRPr="009D3B78" w:rsidRDefault="00C67155" w:rsidP="00550039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115,5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76,2</w:t>
            </w:r>
          </w:p>
        </w:tc>
      </w:tr>
      <w:tr w:rsidR="00C67155" w:rsidRPr="00C7162C" w:rsidTr="00751148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67155" w:rsidRPr="00C7162C" w:rsidRDefault="00C67155" w:rsidP="00550039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9D2382" w:rsidRDefault="00C67155" w:rsidP="0055003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7 063,2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94,9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67155" w:rsidRPr="009D3B78" w:rsidRDefault="00C67155" w:rsidP="00550039">
            <w:pPr>
              <w:spacing w:before="80" w:after="80" w:line="220" w:lineRule="exact"/>
              <w:ind w:right="179"/>
              <w:jc w:val="right"/>
              <w:rPr>
                <w:sz w:val="22"/>
              </w:rPr>
            </w:pPr>
            <w:r w:rsidRPr="00282D14">
              <w:rPr>
                <w:sz w:val="22"/>
              </w:rPr>
              <w:t>79,9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7155" w:rsidRPr="009D3B78" w:rsidRDefault="00C67155" w:rsidP="00550039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104,1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92,6</w:t>
            </w:r>
          </w:p>
        </w:tc>
      </w:tr>
      <w:tr w:rsidR="00C67155" w:rsidRPr="00C7162C" w:rsidTr="00751148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67155" w:rsidRPr="00C7162C" w:rsidRDefault="00C67155" w:rsidP="00550039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2 999,3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110,2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67155" w:rsidRPr="009D3B78" w:rsidRDefault="00C67155" w:rsidP="00550039">
            <w:pPr>
              <w:spacing w:before="80" w:after="80" w:line="220" w:lineRule="exact"/>
              <w:ind w:right="179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155,6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7155" w:rsidRPr="009D3B78" w:rsidRDefault="00C67155" w:rsidP="00550039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108,5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99,4</w:t>
            </w:r>
          </w:p>
        </w:tc>
      </w:tr>
      <w:tr w:rsidR="00C67155" w:rsidRPr="00C7162C" w:rsidTr="00751148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67155" w:rsidRPr="00C7162C" w:rsidRDefault="00C67155" w:rsidP="00550039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64 216,9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93,8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67155" w:rsidRPr="009D3B78" w:rsidRDefault="00C67155" w:rsidP="00550039">
            <w:pPr>
              <w:spacing w:before="80" w:after="80" w:line="220" w:lineRule="exact"/>
              <w:ind w:right="179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102,6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7155" w:rsidRPr="009D3B78" w:rsidRDefault="00C67155" w:rsidP="00550039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102,5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95,8</w:t>
            </w:r>
          </w:p>
        </w:tc>
      </w:tr>
      <w:tr w:rsidR="00C67155" w:rsidRPr="00C7162C" w:rsidTr="00751148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67155" w:rsidRPr="00C7162C" w:rsidRDefault="00C67155" w:rsidP="00550039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14 033,5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101,7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67155" w:rsidRPr="009D3B78" w:rsidRDefault="00C67155" w:rsidP="00550039">
            <w:pPr>
              <w:spacing w:before="80" w:after="80" w:line="220" w:lineRule="exact"/>
              <w:ind w:right="179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106,0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7155" w:rsidRPr="009D3B78" w:rsidRDefault="00C67155" w:rsidP="00550039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111,8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102,3</w:t>
            </w:r>
          </w:p>
        </w:tc>
      </w:tr>
      <w:tr w:rsidR="00C67155" w:rsidRPr="00C7162C" w:rsidTr="00751148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67155" w:rsidRPr="00C7162C" w:rsidRDefault="00C67155" w:rsidP="00550039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7155" w:rsidRPr="00373C50" w:rsidRDefault="00C67155" w:rsidP="00550039">
            <w:pPr>
              <w:spacing w:before="80" w:after="80" w:line="220" w:lineRule="exact"/>
              <w:ind w:right="284"/>
              <w:jc w:val="right"/>
            </w:pPr>
            <w:r w:rsidRPr="00282D14">
              <w:rPr>
                <w:sz w:val="22"/>
              </w:rPr>
              <w:t>2 778,8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104,2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67155" w:rsidRPr="009D3B78" w:rsidRDefault="00C67155" w:rsidP="00550039">
            <w:pPr>
              <w:spacing w:before="80" w:after="80" w:line="220" w:lineRule="exact"/>
              <w:ind w:right="179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124,6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7155" w:rsidRPr="009D3B78" w:rsidRDefault="00C67155" w:rsidP="00550039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120,4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7155" w:rsidRPr="00FB3EA3" w:rsidRDefault="00C67155" w:rsidP="0055003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282D14">
              <w:rPr>
                <w:sz w:val="22"/>
              </w:rPr>
              <w:t>102,4</w:t>
            </w:r>
          </w:p>
        </w:tc>
      </w:tr>
    </w:tbl>
    <w:p w:rsidR="00C67155" w:rsidRDefault="00C67155" w:rsidP="00C67155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C67155" w:rsidRDefault="00C67155" w:rsidP="00C67155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C67155" w:rsidRDefault="00C67155" w:rsidP="00C67155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январе-ноябре 2020 г.</w:t>
      </w:r>
    </w:p>
    <w:p w:rsidR="00C67155" w:rsidRDefault="00C67155" w:rsidP="00C67155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C67155" w:rsidRDefault="000D1218" w:rsidP="00C67155">
      <w:pPr>
        <w:jc w:val="both"/>
        <w:rPr>
          <w:i/>
          <w:iCs/>
          <w:sz w:val="6"/>
          <w:szCs w:val="6"/>
        </w:rPr>
      </w:pPr>
      <w:r>
        <w:rPr>
          <w:noProof/>
        </w:rPr>
        <w:pict>
          <v:shape id="Text Box 35" o:spid="_x0000_s1074" type="#_x0000_t202" style="position:absolute;left:0;text-align:left;margin-left:205.05pt;margin-top:183.15pt;width:233.3pt;height:34pt;z-index:251910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BYnvAIAAMI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" filled="f" stroked="f">
            <v:textbox>
              <w:txbxContent>
                <w:p w:rsidR="00F02D09" w:rsidRPr="00883AA9" w:rsidRDefault="00F02D09" w:rsidP="00C67155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из животных или растительных</w:t>
                  </w:r>
                </w:p>
                <w:p w:rsidR="00F02D09" w:rsidRDefault="00F02D09" w:rsidP="00C67155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жиров и масел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0" o:spid="_x0000_s1069" type="#_x0000_t202" style="position:absolute;left:0;text-align:left;margin-left:205.05pt;margin-top:167.45pt;width:184.55pt;height:18.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" filled="f" stroked="f">
            <v:textbox>
              <w:txbxContent>
                <w:p w:rsidR="00F02D09" w:rsidRDefault="00F02D09" w:rsidP="00C67155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3" o:spid="_x0000_s1072" type="#_x0000_t202" style="position:absolute;left:0;text-align:left;margin-left:205.05pt;margin-top:210.25pt;width:145.95pt;height:18.0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" filled="f" stroked="f">
            <v:textbox>
              <w:txbxContent>
                <w:p w:rsidR="00F02D09" w:rsidRDefault="00F02D09" w:rsidP="00C67155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4" o:spid="_x0000_s1073" type="#_x0000_t202" style="position:absolute;left:0;text-align:left;margin-left:247.7pt;margin-top:144.4pt;width:148.9pt;height:19.5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yfVuA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" filled="f" stroked="f">
            <v:textbox>
              <w:txbxContent>
                <w:p w:rsidR="00F02D09" w:rsidRDefault="00F02D09" w:rsidP="00C67155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2" o:spid="_x0000_s1071" type="#_x0000_t202" style="position:absolute;left:0;text-align:left;margin-left:274.55pt;margin-top:125.8pt;width:51.3pt;height:16.8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Bu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" filled="f" stroked="f">
            <v:textbox>
              <w:txbxContent>
                <w:p w:rsidR="00F02D09" w:rsidRDefault="00F02D09" w:rsidP="00C67155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9" o:spid="_x0000_s1068" type="#_x0000_t202" style="position:absolute;left:0;text-align:left;margin-left:290.9pt;margin-top:82.9pt;width:129pt;height:20.1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LZ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" filled="f" stroked="f">
            <v:textbox>
              <w:txbxContent>
                <w:p w:rsidR="00F02D09" w:rsidRDefault="00F02D09" w:rsidP="00C67155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7" o:spid="_x0000_s1066" type="#_x0000_t202" style="position:absolute;left:0;text-align:left;margin-left:281.6pt;margin-top:103pt;width:124.2pt;height:20.0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S+PuQ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" filled="f" stroked="f">
            <v:textbox>
              <w:txbxContent>
                <w:p w:rsidR="00F02D09" w:rsidRDefault="00F02D09" w:rsidP="00C67155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1" o:spid="_x0000_s1070" type="#_x0000_t202" style="position:absolute;left:0;text-align:left;margin-left:303.35pt;margin-top:57.25pt;width:149.9pt;height:25.6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" filled="f" stroked="f">
            <v:textbox inset="0,0,0,0">
              <w:txbxContent>
                <w:p w:rsidR="00F02D09" w:rsidRDefault="00F02D09" w:rsidP="00C67155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8" o:spid="_x0000_s1067" type="#_x0000_t202" style="position:absolute;left:0;text-align:left;margin-left:303.35pt;margin-top:40pt;width:68.25pt;height:17.2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/ijuQ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" filled="f" stroked="f">
            <v:textbox>
              <w:txbxContent>
                <w:p w:rsidR="00F02D09" w:rsidRDefault="00F02D09" w:rsidP="00C67155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6" o:spid="_x0000_s1065" type="#_x0000_t202" style="position:absolute;left:0;text-align:left;margin-left:303.35pt;margin-top:21.95pt;width:106.2pt;height:11.9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" filled="f" stroked="f">
            <v:textbox inset=",0,,0">
              <w:txbxContent>
                <w:p w:rsidR="00F02D09" w:rsidRDefault="00F02D09" w:rsidP="00C67155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 w:rsidR="00C67155">
        <w:rPr>
          <w:i/>
          <w:noProof/>
        </w:rPr>
        <w:drawing>
          <wp:inline distT="0" distB="0" distL="0" distR="0">
            <wp:extent cx="5765800" cy="3308350"/>
            <wp:effectExtent l="0" t="0" r="0" b="0"/>
            <wp:docPr id="11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67155" w:rsidRDefault="00C67155" w:rsidP="00C67155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январе-ноябре 2020 г.</w:t>
      </w:r>
    </w:p>
    <w:p w:rsidR="00C67155" w:rsidRDefault="00C67155" w:rsidP="00C67155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C67155" w:rsidRDefault="000D1218" w:rsidP="00C67155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w:pict>
          <v:shape id="Надпись 2" o:spid="_x0000_s1075" type="#_x0000_t202" style="position:absolute;left:0;text-align:left;margin-left:187.6pt;margin-top:211pt;width:110.75pt;height:19.7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" filled="f" stroked="f">
            <v:textbox>
              <w:txbxContent>
                <w:p w:rsidR="00F02D09" w:rsidRDefault="00F02D09" w:rsidP="00C67155">
                  <w:pPr>
                    <w:rPr>
                      <w:rFonts w:ascii="Arial" w:hAnsi="Arial" w:cs="Arial"/>
                      <w:noProof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Стиральные машины</w:t>
                  </w:r>
                </w:p>
              </w:txbxContent>
            </v:textbox>
          </v:shape>
        </w:pict>
      </w:r>
      <w:r w:rsidR="00C67155">
        <w:rPr>
          <w:noProof/>
        </w:rPr>
        <w:drawing>
          <wp:inline distT="0" distB="0" distL="0" distR="0">
            <wp:extent cx="5759450" cy="3429000"/>
            <wp:effectExtent l="0" t="0" r="0" b="0"/>
            <wp:docPr id="12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6758" w:rsidRDefault="004B69B5" w:rsidP="00F8407A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EF79D9" w:rsidRDefault="00AE6758" w:rsidP="00F8622A">
      <w:pPr>
        <w:pStyle w:val="a8"/>
        <w:spacing w:before="0" w:line="340" w:lineRule="exact"/>
        <w:rPr>
          <w:color w:val="000000"/>
          <w:szCs w:val="26"/>
        </w:rPr>
      </w:pPr>
      <w:r w:rsidRPr="00EF79D9">
        <w:rPr>
          <w:b/>
          <w:bCs/>
          <w:szCs w:val="26"/>
        </w:rPr>
        <w:t xml:space="preserve">Розничный товарооборот </w:t>
      </w:r>
      <w:r w:rsidRPr="00EF79D9">
        <w:rPr>
          <w:szCs w:val="26"/>
        </w:rPr>
        <w:t>в</w:t>
      </w:r>
      <w:r w:rsidR="00613335">
        <w:rPr>
          <w:szCs w:val="26"/>
        </w:rPr>
        <w:t xml:space="preserve"> </w:t>
      </w:r>
      <w:r w:rsidRPr="00EF79D9">
        <w:rPr>
          <w:szCs w:val="26"/>
        </w:rPr>
        <w:t>20</w:t>
      </w:r>
      <w:r w:rsidR="00F37D95" w:rsidRPr="00EF79D9">
        <w:rPr>
          <w:szCs w:val="26"/>
        </w:rPr>
        <w:t>20</w:t>
      </w:r>
      <w:r w:rsidRPr="00EF79D9">
        <w:rPr>
          <w:szCs w:val="26"/>
          <w:lang w:val="en-US"/>
        </w:rPr>
        <w:t> </w:t>
      </w:r>
      <w:r w:rsidRPr="00EF79D9">
        <w:rPr>
          <w:szCs w:val="26"/>
        </w:rPr>
        <w:t>г</w:t>
      </w:r>
      <w:r w:rsidR="00F32FA6">
        <w:rPr>
          <w:szCs w:val="26"/>
        </w:rPr>
        <w:t>оду</w:t>
      </w:r>
      <w:r w:rsidRPr="00EF79D9">
        <w:rPr>
          <w:szCs w:val="26"/>
        </w:rPr>
        <w:t xml:space="preserve"> составил </w:t>
      </w:r>
      <w:r w:rsidR="00E26111">
        <w:rPr>
          <w:szCs w:val="26"/>
        </w:rPr>
        <w:t>53,1</w:t>
      </w:r>
      <w:r w:rsidR="00D4484E">
        <w:rPr>
          <w:szCs w:val="26"/>
        </w:rPr>
        <w:t> </w:t>
      </w:r>
      <w:r w:rsidR="00FC4879" w:rsidRPr="00EF79D9">
        <w:rPr>
          <w:szCs w:val="26"/>
        </w:rPr>
        <w:t>млрд</w:t>
      </w:r>
      <w:r w:rsidRPr="00EF79D9">
        <w:rPr>
          <w:szCs w:val="26"/>
        </w:rPr>
        <w:t>.</w:t>
      </w:r>
      <w:r w:rsidR="00613335">
        <w:rPr>
          <w:szCs w:val="26"/>
        </w:rPr>
        <w:t xml:space="preserve"> </w:t>
      </w:r>
      <w:r w:rsidRPr="00EF79D9">
        <w:rPr>
          <w:szCs w:val="26"/>
        </w:rPr>
        <w:t xml:space="preserve">рублей, </w:t>
      </w:r>
      <w:r w:rsidR="00550039">
        <w:rPr>
          <w:szCs w:val="26"/>
        </w:rPr>
        <w:br/>
      </w:r>
      <w:r w:rsidRPr="00EF79D9">
        <w:rPr>
          <w:szCs w:val="26"/>
        </w:rPr>
        <w:t>или</w:t>
      </w:r>
      <w:r w:rsidR="00613335">
        <w:rPr>
          <w:szCs w:val="26"/>
        </w:rPr>
        <w:t xml:space="preserve"> </w:t>
      </w:r>
      <w:r w:rsidRPr="00EF79D9">
        <w:rPr>
          <w:szCs w:val="26"/>
        </w:rPr>
        <w:t>в сопоставимых ценах</w:t>
      </w:r>
      <w:r w:rsidR="00175D67" w:rsidRPr="00175D67">
        <w:rPr>
          <w:szCs w:val="26"/>
        </w:rPr>
        <w:t xml:space="preserve"> </w:t>
      </w:r>
      <w:r w:rsidR="004C2DF6" w:rsidRPr="00EF79D9">
        <w:rPr>
          <w:szCs w:val="26"/>
        </w:rPr>
        <w:t>1</w:t>
      </w:r>
      <w:r w:rsidR="005E2217" w:rsidRPr="00EF79D9">
        <w:rPr>
          <w:szCs w:val="26"/>
        </w:rPr>
        <w:t>0</w:t>
      </w:r>
      <w:r w:rsidR="00E26111">
        <w:rPr>
          <w:szCs w:val="26"/>
        </w:rPr>
        <w:t>1,8</w:t>
      </w:r>
      <w:r w:rsidRPr="00EF79D9">
        <w:rPr>
          <w:szCs w:val="26"/>
        </w:rPr>
        <w:t>% к уровню 201</w:t>
      </w:r>
      <w:r w:rsidR="00F37D95" w:rsidRPr="00EF79D9">
        <w:rPr>
          <w:szCs w:val="26"/>
        </w:rPr>
        <w:t>9</w:t>
      </w:r>
      <w:r w:rsidRPr="00EF79D9">
        <w:rPr>
          <w:szCs w:val="26"/>
        </w:rPr>
        <w:t xml:space="preserve"> г</w:t>
      </w:r>
      <w:r w:rsidR="00F32FA6">
        <w:rPr>
          <w:szCs w:val="26"/>
        </w:rPr>
        <w:t>ода</w:t>
      </w:r>
      <w:r w:rsidRPr="00EF79D9">
        <w:rPr>
          <w:szCs w:val="26"/>
        </w:rPr>
        <w:t>.</w:t>
      </w:r>
    </w:p>
    <w:p w:rsidR="00797EAB" w:rsidRDefault="00797EAB" w:rsidP="001C1731">
      <w:pPr>
        <w:pStyle w:val="a8"/>
        <w:spacing w:before="240" w:after="12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Розничный товарооборот и товарные запасы </w:t>
      </w:r>
      <w:r w:rsidR="004721A1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95"/>
        <w:gridCol w:w="1526"/>
        <w:gridCol w:w="1559"/>
        <w:gridCol w:w="1451"/>
        <w:gridCol w:w="1242"/>
        <w:gridCol w:w="1318"/>
      </w:tblGrid>
      <w:tr w:rsidR="00797EAB" w:rsidTr="00995C9F">
        <w:trPr>
          <w:trHeight w:val="20"/>
          <w:tblHeader/>
          <w:jc w:val="center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550039">
            <w:pPr>
              <w:spacing w:before="20" w:after="2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550039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550039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550039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995C9F">
        <w:trPr>
          <w:trHeight w:val="20"/>
          <w:tblHeader/>
          <w:jc w:val="center"/>
        </w:trPr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550039">
            <w:pPr>
              <w:spacing w:before="20" w:after="2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550039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550039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550039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550039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550039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550039">
            <w:pPr>
              <w:spacing w:before="26" w:after="26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A64139">
              <w:rPr>
                <w:b/>
                <w:sz w:val="22"/>
                <w:lang w:val="en-US"/>
              </w:rPr>
              <w:t>9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550039">
            <w:pPr>
              <w:spacing w:before="26" w:after="26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550039">
            <w:pPr>
              <w:spacing w:before="26" w:after="26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550039">
            <w:pPr>
              <w:spacing w:before="26" w:after="26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550039">
            <w:pPr>
              <w:tabs>
                <w:tab w:val="left" w:pos="1096"/>
              </w:tabs>
              <w:spacing w:before="26" w:after="26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550039">
            <w:pPr>
              <w:spacing w:before="26" w:after="26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04936" w:rsidRDefault="00CA53FA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F0493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3 505,9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78,3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04936" w:rsidRDefault="00CA53FA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 w:rsidRPr="00F04936">
              <w:rPr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F04936">
              <w:rPr>
                <w:sz w:val="22"/>
              </w:rPr>
              <w:t>5</w:t>
            </w:r>
            <w:r w:rsidRPr="00CA53FA">
              <w:rPr>
                <w:sz w:val="22"/>
              </w:rPr>
              <w:t>5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613C80" w:rsidRDefault="00CA53FA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3 498,9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99,1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F70FF" w:rsidRDefault="00CA53FA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5 884,8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F70FF" w:rsidRDefault="00CA53FA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018DE" w:rsidRDefault="00CA53FA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4 072,9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107,4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115,8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5 901,9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292C47" w:rsidRDefault="00CA53FA" w:rsidP="00550039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CA53FA">
              <w:rPr>
                <w:b/>
                <w:sz w:val="22"/>
              </w:rPr>
              <w:t>11 077,7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923499" w:rsidRDefault="00CA53FA" w:rsidP="00550039">
            <w:pPr>
              <w:spacing w:before="26" w:after="26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106,3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923499" w:rsidRDefault="00CA53FA" w:rsidP="00550039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88,4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82E6E" w:rsidRDefault="00CA53FA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82E6E" w:rsidRDefault="00CA53FA" w:rsidP="00550039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4 025,9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98,8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4 203,6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2349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595EA2" w:rsidRDefault="00923499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4 235,2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550039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6 018,0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92349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595EA2" w:rsidRDefault="00923499" w:rsidP="00550039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550039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12 464,7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550039">
            <w:pPr>
              <w:spacing w:before="26" w:after="26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550039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111,6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550039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</w:tr>
      <w:tr w:rsidR="0092349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8642D4" w:rsidRDefault="00923499" w:rsidP="00550039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550039">
            <w:pPr>
              <w:spacing w:before="26" w:after="26" w:line="200" w:lineRule="exact"/>
              <w:ind w:right="397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23 542,4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550039">
            <w:pPr>
              <w:spacing w:before="26" w:after="26" w:line="200" w:lineRule="exact"/>
              <w:ind w:right="465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105,9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F77C43" w:rsidP="00550039">
            <w:pPr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550039">
            <w:pPr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</w:tr>
      <w:tr w:rsidR="0092349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4 309,2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550039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183DC2" w:rsidRDefault="00923499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6 037,5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183DC2" w:rsidRDefault="00923499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1D379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2E5552" w:rsidRDefault="00E75217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CA53FA" w:rsidRDefault="001D379C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4 415,7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CA53FA" w:rsidRDefault="001D379C" w:rsidP="00550039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CA53FA" w:rsidRDefault="001D379C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Default="001D379C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6 080,6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Default="001D379C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2E5552" w:rsidRDefault="0055591C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4 171,2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550039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93,</w:t>
            </w:r>
            <w:r>
              <w:rPr>
                <w:sz w:val="22"/>
              </w:rPr>
              <w:t>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6 157,9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550039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550039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12 896,1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550039">
            <w:pPr>
              <w:spacing w:before="26" w:after="26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550039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103,4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C3111" w:rsidRDefault="0055591C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C3111" w:rsidRDefault="0055591C" w:rsidP="00550039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86A17" w:rsidRDefault="0055591C" w:rsidP="00550039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550039">
            <w:pPr>
              <w:spacing w:before="26" w:after="26" w:line="200" w:lineRule="exact"/>
              <w:ind w:right="397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36 </w:t>
            </w:r>
            <w:r>
              <w:rPr>
                <w:i/>
                <w:sz w:val="22"/>
              </w:rPr>
              <w:t>4</w:t>
            </w:r>
            <w:r w:rsidRPr="00923499">
              <w:rPr>
                <w:i/>
                <w:sz w:val="22"/>
              </w:rPr>
              <w:t>38,5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550039">
            <w:pPr>
              <w:spacing w:before="26" w:after="26" w:line="200" w:lineRule="exact"/>
              <w:ind w:right="465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F77C43" w:rsidP="00550039">
            <w:pPr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550039">
            <w:pPr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4 251,2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550039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1C" w:rsidRPr="00CA53FA" w:rsidRDefault="0055591C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E8308F" w:rsidRDefault="0055591C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6 300,0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E8308F" w:rsidRDefault="0055591C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31216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C4084E" w:rsidRDefault="00312169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CA53FA" w:rsidRDefault="00312169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4 163,3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CA53FA" w:rsidRDefault="00312169" w:rsidP="00550039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103,0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169" w:rsidRPr="00CA53FA" w:rsidRDefault="00312169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E8308F" w:rsidRDefault="00312169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6 423,5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E8308F" w:rsidRDefault="00312169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EF1F2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CA53FA" w:rsidRDefault="00EF1F23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4 704,5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CA53FA" w:rsidRDefault="00EF1F23" w:rsidP="00550039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23" w:rsidRPr="00CA53FA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112,5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6 546,9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EF1F2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spacing w:before="26" w:after="26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550039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13 </w:t>
            </w:r>
            <w:r>
              <w:rPr>
                <w:b/>
                <w:sz w:val="22"/>
              </w:rPr>
              <w:t>119</w:t>
            </w:r>
            <w:r w:rsidRPr="00923499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550039">
            <w:pPr>
              <w:spacing w:before="26" w:after="26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23" w:rsidRPr="00923499" w:rsidRDefault="00EF1F23" w:rsidP="00550039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1C3111" w:rsidRDefault="00EF1F23" w:rsidP="00550039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EF1F23" w:rsidRPr="00D93352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F2D92" w:rsidRDefault="00EF1F23" w:rsidP="00550039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550039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49</w:t>
            </w:r>
            <w:r>
              <w:rPr>
                <w:b/>
                <w:sz w:val="22"/>
              </w:rPr>
              <w:t> 557,5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550039">
            <w:pPr>
              <w:spacing w:before="26" w:after="26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104,5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550039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550039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</w:tr>
      <w:tr w:rsidR="00EF1F23" w:rsidRPr="00D93352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BF3467" w:rsidRDefault="00EF1F23" w:rsidP="00550039">
            <w:pPr>
              <w:spacing w:before="26" w:after="26" w:line="200" w:lineRule="exact"/>
              <w:ind w:left="737" w:right="-104" w:hanging="231"/>
              <w:rPr>
                <w:rFonts w:eastAsiaTheme="minorEastAsia"/>
                <w:i/>
              </w:rPr>
            </w:pPr>
            <w:r w:rsidRPr="007429C7">
              <w:rPr>
                <w:b/>
                <w:sz w:val="22"/>
              </w:rPr>
              <w:t>2020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BF3467" w:rsidRDefault="00EF1F23" w:rsidP="00550039">
            <w:pPr>
              <w:spacing w:before="26" w:after="26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BF3467" w:rsidRDefault="00EF1F23" w:rsidP="00550039">
            <w:pPr>
              <w:spacing w:before="26" w:after="26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BF3467" w:rsidRDefault="00EF1F23" w:rsidP="00550039">
            <w:pPr>
              <w:spacing w:before="26" w:after="26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BF3467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BF3467" w:rsidRDefault="00EF1F23" w:rsidP="00550039">
            <w:pPr>
              <w:spacing w:before="26" w:after="26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EF1F23" w:rsidRPr="00F8330B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710B89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710B89">
              <w:rPr>
                <w:sz w:val="22"/>
              </w:rPr>
              <w:t>3 904,7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550039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 w:rsidRPr="00710B89"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710B89">
              <w:rPr>
                <w:sz w:val="22"/>
              </w:rPr>
              <w:t>82,6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 w:rsidRPr="00710B89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710B89">
              <w:rPr>
                <w:sz w:val="22"/>
              </w:rPr>
              <w:t>56</w:t>
            </w:r>
          </w:p>
        </w:tc>
      </w:tr>
      <w:tr w:rsidR="00EF1F23" w:rsidRPr="00F8330B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3 897,6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550039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EF1F23" w:rsidRPr="00F8330B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4 661,5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EF1F23" w:rsidRPr="00FF339B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FF339B" w:rsidRDefault="00EF1F23" w:rsidP="00550039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</w:rPr>
            </w:pPr>
            <w:r w:rsidRPr="00FF339B">
              <w:rPr>
                <w:rFonts w:eastAsiaTheme="minorEastAsia"/>
              </w:rPr>
              <w:t>I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FF339B" w:rsidRDefault="00EF1F23" w:rsidP="00550039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12 463,8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FF339B" w:rsidRDefault="00EF1F23" w:rsidP="00550039">
            <w:pPr>
              <w:spacing w:before="26" w:after="26" w:line="200" w:lineRule="exact"/>
              <w:ind w:right="465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FF339B" w:rsidRDefault="00EF1F23" w:rsidP="00550039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  <w:lang w:val="en-US"/>
              </w:rPr>
              <w:t>93</w:t>
            </w:r>
            <w:r w:rsidRPr="00FF339B">
              <w:rPr>
                <w:b/>
                <w:sz w:val="22"/>
              </w:rPr>
              <w:t>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FF339B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FF339B" w:rsidRDefault="00EF1F23" w:rsidP="00550039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EF1F23" w:rsidTr="00995C9F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FF339B" w:rsidRDefault="00EF1F23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FF339B">
              <w:rPr>
                <w:sz w:val="22"/>
              </w:rPr>
              <w:t>4 058,3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4C2396" w:rsidRDefault="00EF1F23" w:rsidP="00550039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96,0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4C2396" w:rsidRDefault="00EF1F23" w:rsidP="00550039">
            <w:pPr>
              <w:spacing w:before="26" w:after="26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86,4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EF1F23" w:rsidTr="00995C9F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564128" w:rsidRDefault="00EF1F23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564128">
              <w:rPr>
                <w:sz w:val="22"/>
              </w:rPr>
              <w:t>4 210,2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4C2396" w:rsidRDefault="00EF1F23" w:rsidP="00550039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4C2396" w:rsidRDefault="00EF1F23" w:rsidP="00550039">
            <w:pPr>
              <w:spacing w:before="26" w:after="26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103,9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6 749,1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EF1F23" w:rsidTr="00995C9F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595EA2" w:rsidRDefault="00EF1F23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395217" w:rsidRDefault="00EF1F23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4 382,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100,8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spacing w:before="26" w:after="26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6 822,6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EF1F23" w:rsidTr="006E11F2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595EA2" w:rsidRDefault="00EF1F23" w:rsidP="00550039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CA3729" w:rsidRDefault="00EF1F23" w:rsidP="00550039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12 651,0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CA3729" w:rsidRDefault="00EF1F23" w:rsidP="00550039">
            <w:pPr>
              <w:spacing w:before="26" w:after="2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CA3729">
              <w:rPr>
                <w:b/>
                <w:bCs/>
                <w:sz w:val="22"/>
              </w:rPr>
              <w:t>97,9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CA3729" w:rsidRDefault="00EF1F23" w:rsidP="00550039">
            <w:pPr>
              <w:spacing w:before="26" w:after="26" w:line="200" w:lineRule="exact"/>
              <w:ind w:right="454"/>
              <w:jc w:val="right"/>
              <w:rPr>
                <w:b/>
                <w:bCs/>
                <w:sz w:val="22"/>
              </w:rPr>
            </w:pPr>
            <w:r w:rsidRPr="00CA3729">
              <w:rPr>
                <w:b/>
                <w:bCs/>
                <w:sz w:val="22"/>
              </w:rPr>
              <w:t>100,1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C3111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C3111" w:rsidRDefault="00EF1F23" w:rsidP="00550039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EF1F23" w:rsidRPr="003E1433" w:rsidTr="006E11F2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D379C" w:rsidRDefault="00EF1F23" w:rsidP="00550039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1D379C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D379C" w:rsidRDefault="00EF1F23" w:rsidP="00550039">
            <w:pPr>
              <w:spacing w:before="26" w:after="26" w:line="200" w:lineRule="exact"/>
              <w:ind w:right="397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25 114,8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D379C" w:rsidRDefault="00EF1F23" w:rsidP="00550039">
            <w:pPr>
              <w:spacing w:before="26" w:after="26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1D379C">
              <w:rPr>
                <w:bCs/>
                <w:i/>
                <w:sz w:val="22"/>
              </w:rPr>
              <w:t>102,6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D379C" w:rsidRDefault="00EF1F23" w:rsidP="00550039">
            <w:pPr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D379C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D379C" w:rsidRDefault="00EF1F23" w:rsidP="00550039">
            <w:pPr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</w:tr>
      <w:tr w:rsidR="00EF1F23" w:rsidRPr="003E1433" w:rsidTr="006E11F2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AE556F">
              <w:rPr>
                <w:sz w:val="22"/>
              </w:rPr>
              <w:t>4 679,9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550039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 w:rsidRPr="00AE556F">
              <w:rPr>
                <w:bCs/>
                <w:sz w:val="22"/>
              </w:rPr>
              <w:t>104,5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AE556F">
              <w:rPr>
                <w:sz w:val="22"/>
              </w:rPr>
              <w:t>106,7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6 852,3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EF1F23" w:rsidRPr="003E143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4 715,6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550039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6 794,2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EF1F23" w:rsidRPr="003E143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4 374,5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550039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6 998,0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EF1F23" w:rsidTr="00995C9F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595EA2" w:rsidRDefault="00EF1F23" w:rsidP="00550039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CA3729" w:rsidRDefault="00EF1F23" w:rsidP="00550039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13 770,0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CA3729" w:rsidRDefault="00EF1F23" w:rsidP="00550039">
            <w:pPr>
              <w:spacing w:before="26" w:after="26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CA3729" w:rsidRDefault="00EF1F23" w:rsidP="00550039">
            <w:pPr>
              <w:spacing w:before="26" w:after="26" w:line="200" w:lineRule="exact"/>
              <w:ind w:right="45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C3111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C3111" w:rsidRDefault="00EF1F23" w:rsidP="00550039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EF1F23" w:rsidRPr="003E1433" w:rsidTr="00312169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312169" w:rsidRDefault="00EF1F23" w:rsidP="00550039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312169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312169" w:rsidRDefault="00EF1F23" w:rsidP="00550039">
            <w:pPr>
              <w:spacing w:before="26" w:after="26" w:line="200" w:lineRule="exact"/>
              <w:ind w:right="397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38 884,8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312169" w:rsidRDefault="00EF1F23" w:rsidP="00550039">
            <w:pPr>
              <w:spacing w:before="26" w:after="26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12169">
              <w:rPr>
                <w:bCs/>
                <w:i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312169" w:rsidRDefault="00EF1F23" w:rsidP="00550039">
            <w:pPr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312169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312169" w:rsidRDefault="00EF1F23" w:rsidP="00550039">
            <w:pPr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EF1F23" w:rsidRPr="003E1433" w:rsidTr="00312169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3221C1" w:rsidRDefault="00EF1F23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i/>
              </w:rPr>
            </w:pPr>
            <w:r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2140E" w:rsidRDefault="00EF1F23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72140E">
              <w:rPr>
                <w:sz w:val="22"/>
              </w:rPr>
              <w:t>4</w:t>
            </w:r>
            <w:r>
              <w:rPr>
                <w:sz w:val="22"/>
              </w:rPr>
              <w:t> 584,3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2140E" w:rsidRDefault="00EF1F23" w:rsidP="00550039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2140E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2140E" w:rsidRDefault="00EF1F23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7 142,5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2140E" w:rsidRDefault="00EF1F23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EF1F23" w:rsidRPr="003E1433" w:rsidTr="00312169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2140E" w:rsidRDefault="00CB3DC4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4 458,4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CB3DC4" w:rsidP="00550039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CB3DC4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CB3DC4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7 348,4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CB3DC4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F32FA6" w:rsidRPr="003E1433" w:rsidTr="00312169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2FA6" w:rsidRDefault="00F32FA6" w:rsidP="00550039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2FA6" w:rsidRDefault="00E26111" w:rsidP="00550039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5 150,7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2FA6" w:rsidRDefault="00E26111" w:rsidP="00550039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2FA6" w:rsidRDefault="00E26111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2FA6" w:rsidRDefault="00751148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7 533,5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2FA6" w:rsidRDefault="00751148" w:rsidP="00550039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E26111" w:rsidRPr="003E1433" w:rsidTr="00312169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6111" w:rsidRDefault="00E26111" w:rsidP="00550039">
            <w:pPr>
              <w:spacing w:before="26" w:after="26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6111" w:rsidRPr="00E26111" w:rsidRDefault="00E26111" w:rsidP="00550039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E26111">
              <w:rPr>
                <w:b/>
                <w:sz w:val="22"/>
              </w:rPr>
              <w:t>14 193,4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6111" w:rsidRPr="00E26111" w:rsidRDefault="00E26111" w:rsidP="00550039">
            <w:pPr>
              <w:spacing w:before="26" w:after="2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E26111">
              <w:rPr>
                <w:b/>
                <w:bCs/>
                <w:sz w:val="22"/>
              </w:rPr>
              <w:t>100,1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6111" w:rsidRPr="00E26111" w:rsidRDefault="00E26111" w:rsidP="00550039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E26111">
              <w:rPr>
                <w:b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6111" w:rsidRPr="00923499" w:rsidRDefault="00E26111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6111" w:rsidRPr="001C3111" w:rsidRDefault="00E26111" w:rsidP="00550039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E26111" w:rsidRPr="003E143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26111" w:rsidRPr="00224A57" w:rsidRDefault="00E26111" w:rsidP="00550039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i/>
              </w:rPr>
            </w:pPr>
            <w:r w:rsidRPr="00224A57">
              <w:rPr>
                <w:rFonts w:eastAsiaTheme="minorEastAsia"/>
                <w:i/>
              </w:rPr>
              <w:t>Январь-декабрь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26111" w:rsidRPr="00224A57" w:rsidRDefault="00E26111" w:rsidP="00550039">
            <w:pPr>
              <w:spacing w:before="26" w:after="26" w:line="200" w:lineRule="exact"/>
              <w:ind w:right="397"/>
              <w:jc w:val="right"/>
              <w:rPr>
                <w:b/>
                <w:i/>
                <w:sz w:val="22"/>
              </w:rPr>
            </w:pPr>
            <w:r w:rsidRPr="00224A57">
              <w:rPr>
                <w:b/>
                <w:i/>
                <w:sz w:val="22"/>
              </w:rPr>
              <w:t>53 078,2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26111" w:rsidRPr="00224A57" w:rsidRDefault="00E26111" w:rsidP="00550039">
            <w:pPr>
              <w:spacing w:before="26" w:after="26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 w:rsidRPr="00224A57">
              <w:rPr>
                <w:b/>
                <w:bCs/>
                <w:i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26111" w:rsidRPr="004721A1" w:rsidRDefault="00E26111" w:rsidP="00550039">
            <w:pPr>
              <w:spacing w:before="26" w:after="26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4721A1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26111" w:rsidRPr="004721A1" w:rsidRDefault="00E26111" w:rsidP="00550039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4721A1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26111" w:rsidRPr="004721A1" w:rsidRDefault="00E26111" w:rsidP="00550039">
            <w:pPr>
              <w:spacing w:before="26" w:after="26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4721A1">
              <w:rPr>
                <w:b/>
                <w:i/>
                <w:sz w:val="22"/>
              </w:rPr>
              <w:t>х</w:t>
            </w:r>
          </w:p>
        </w:tc>
      </w:tr>
    </w:tbl>
    <w:p w:rsidR="00031752" w:rsidRPr="00F0491C" w:rsidRDefault="00031752" w:rsidP="005042F8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C424EB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175D67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594D06" w:rsidRPr="00F0491C" w:rsidRDefault="000D1218" w:rsidP="00D12410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49" o:spid="_x0000_s1040" style="position:absolute;left:0;text-align:left;margin-left:140.8pt;margin-top:111.45pt;width:247.55pt;height:18.05pt;z-index:251871232" coordorigin="5247,15157" coordsize="4951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">
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+HQcQA&#10;AADaAAAADwAAAGRycy9kb3ducmV2LnhtbESPwW7CMBBE70j8g7WVegOnLZQ2YFBbQPRIgYrrYi9J&#10;aLyOYgPh72skJI6jmXmjGU0aW4oT1b5wrOCpm4Ag1s4UnCnYrOedNxA+IBssHZOCC3mYjNutEabG&#10;nfmHTquQiQhhn6KCPIQqldLrnCz6rquIo7d3tcUQZZ1JU+M5wm0pn5PkVVosOC7kWNFXTvpvdbQK&#10;tnRY9Gaf001f69n68r5b/g5elko9PjQfQxCBmnAP39rfRsEArlfiDZDj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/h0HEAAAA2gAAAA8AAAAAAAAAAAAAAAAAmAIAAGRycy9k&#10;b3ducmV2LnhtbFBLBQYAAAAABAAEAPUAAACJAwAAAAA=&#10;" filled="f" stroked="f" strokecolor="white" strokeweight=".25pt">
              <v:textbox inset="0,0,0,0">
                <w:txbxContent>
                  <w:p w:rsidR="00F02D09" w:rsidRPr="007906DB" w:rsidRDefault="00F02D09" w:rsidP="00C32B7C">
                    <w:pPr>
                      <w:autoSpaceDE w:val="0"/>
                      <w:autoSpaceDN w:val="0"/>
                      <w:adjustRightInd w:val="0"/>
                      <w:spacing w:before="6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  <w:lang w:val="en-US"/>
                      </w:rPr>
                      <w:t xml:space="preserve">9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042" style="position:absolute;left:9142;top:15240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y2qMQA&#10;AADaAAAADwAAAGRycy9kb3ducmV2LnhtbESPzW7CMBCE70i8g7VI3MChLW0JGNQCFT3yV/W62EuS&#10;Nl5HsQvh7XElJI6jmflGM5k1thQnqn3hWMGgn4Ag1s4UnCnY7z56ryB8QDZYOiYFF/Iwm7ZbE0yN&#10;O/OGTtuQiQhhn6KCPIQqldLrnCz6vquIo3d0tcUQZZ1JU+M5wm0pH5LkWVosOC7kWNE8J/27/bMK&#10;vuln9bR8X+yHWi93l9Fh/fXyuFaq22nexiACNeEevrU/jYIR/F+JN0B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stqjEAAAA2gAAAA8AAAAAAAAAAAAAAAAAmAIAAGRycy9k&#10;b3ducmV2LnhtbFBLBQYAAAAABAAEAPUAAACJAwAAAAA=&#10;" filled="f" stroked="f" strokecolor="white" strokeweight=".25pt">
              <v:textbox inset="0,0,0,0">
                <w:txbxContent>
                  <w:p w:rsidR="00F02D09" w:rsidRPr="00E04EBA" w:rsidRDefault="00F02D09" w:rsidP="00AF2D92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20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3697" cy="1612760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56A76" w:rsidRPr="009052A4" w:rsidRDefault="00056A76" w:rsidP="0082157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>Розничный товарооборот и запасы товаров по областям и 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341"/>
        <w:gridCol w:w="1276"/>
        <w:gridCol w:w="1276"/>
        <w:gridCol w:w="1133"/>
        <w:gridCol w:w="1122"/>
      </w:tblGrid>
      <w:tr w:rsidR="00056A76" w:rsidTr="0055591C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Default="00056A76" w:rsidP="00BC18CC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A76" w:rsidRDefault="00056A76" w:rsidP="00BC18C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19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A76" w:rsidRPr="0070106D" w:rsidRDefault="00056A76" w:rsidP="00BC18CC">
            <w:pPr>
              <w:spacing w:before="20" w:after="2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056A76" w:rsidTr="0055591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6A76" w:rsidRPr="00591BB0" w:rsidRDefault="00056A76" w:rsidP="00BC18CC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Default="00056A76" w:rsidP="00BC18C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C57088">
              <w:rPr>
                <w:sz w:val="22"/>
              </w:rPr>
              <w:t>20</w:t>
            </w:r>
            <w:r w:rsidR="00256401" w:rsidRPr="00D20C74">
              <w:rPr>
                <w:sz w:val="22"/>
              </w:rPr>
              <w:t xml:space="preserve"> </w:t>
            </w:r>
            <w:r>
              <w:rPr>
                <w:sz w:val="22"/>
              </w:rPr>
              <w:t>г.,</w:t>
            </w:r>
            <w:r w:rsidRPr="009B07DD">
              <w:rPr>
                <w:sz w:val="22"/>
              </w:rPr>
              <w:br/>
            </w: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76" w:rsidRDefault="00056A76" w:rsidP="00BC18C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Pr="00BC5E9D" w:rsidRDefault="00056A76" w:rsidP="00BC18C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  <w:t xml:space="preserve">1 </w:t>
            </w:r>
            <w:r w:rsidR="00B0316A">
              <w:rPr>
                <w:sz w:val="22"/>
              </w:rPr>
              <w:t>января</w:t>
            </w:r>
            <w:r w:rsidR="007559FE">
              <w:rPr>
                <w:sz w:val="22"/>
              </w:rPr>
              <w:br/>
            </w:r>
            <w:r>
              <w:rPr>
                <w:sz w:val="22"/>
              </w:rPr>
              <w:t>20</w:t>
            </w:r>
            <w:r w:rsidR="00C57088">
              <w:rPr>
                <w:sz w:val="22"/>
              </w:rPr>
              <w:t>2</w:t>
            </w:r>
            <w:r w:rsidR="004B2DA1">
              <w:rPr>
                <w:sz w:val="22"/>
              </w:rPr>
              <w:t>1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1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76" w:rsidRPr="00BC5E9D" w:rsidRDefault="00056A76" w:rsidP="00BC18CC">
            <w:pPr>
              <w:spacing w:before="20" w:after="2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056A76" w:rsidTr="0055591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A76" w:rsidRDefault="00056A76" w:rsidP="00BC18CC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A76" w:rsidRDefault="00056A76" w:rsidP="00BC18CC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Default="00056A76" w:rsidP="00BC18C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C57088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</w:r>
            <w:r w:rsidRPr="00A56788">
              <w:rPr>
                <w:sz w:val="22"/>
              </w:rPr>
              <w:t>201</w:t>
            </w:r>
            <w:r w:rsidR="006357CA" w:rsidRPr="006357CA">
              <w:rPr>
                <w:sz w:val="22"/>
              </w:rPr>
              <w:t>9</w:t>
            </w:r>
            <w:r w:rsidR="00581A14" w:rsidRPr="00256401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</w:p>
        </w:tc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Default="00056A76" w:rsidP="00BC18CC">
            <w:pPr>
              <w:spacing w:before="20" w:after="2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201</w:t>
            </w:r>
            <w:r w:rsidR="00C57088">
              <w:rPr>
                <w:sz w:val="22"/>
              </w:rPr>
              <w:t>9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  <w:t>201</w:t>
            </w:r>
            <w:r w:rsidR="006357CA" w:rsidRPr="006357CA">
              <w:rPr>
                <w:sz w:val="22"/>
              </w:rPr>
              <w:t>8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70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A76" w:rsidRDefault="00056A76" w:rsidP="00BC18CC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Pr="00BC5E9D" w:rsidRDefault="00056A76" w:rsidP="00BC18CC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  <w:t xml:space="preserve">1 </w:t>
            </w:r>
            <w:r w:rsidR="00B0316A">
              <w:rPr>
                <w:sz w:val="22"/>
              </w:rPr>
              <w:t>января</w:t>
            </w:r>
            <w:r>
              <w:rPr>
                <w:sz w:val="22"/>
              </w:rPr>
              <w:br/>
              <w:t xml:space="preserve"> 20</w:t>
            </w:r>
            <w:r w:rsidR="00C57088">
              <w:rPr>
                <w:sz w:val="22"/>
              </w:rPr>
              <w:t>2</w:t>
            </w:r>
            <w:r w:rsidR="004B2DA1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Pr="00591BB0" w:rsidRDefault="00056A76" w:rsidP="00BC18CC">
            <w:pPr>
              <w:spacing w:before="20" w:after="2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 xml:space="preserve">на </w:t>
            </w:r>
            <w:r w:rsidRPr="00E71AE1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B0316A">
              <w:rPr>
                <w:sz w:val="22"/>
              </w:rPr>
              <w:t>января</w:t>
            </w:r>
            <w:r>
              <w:rPr>
                <w:sz w:val="22"/>
              </w:rPr>
              <w:br/>
              <w:t>20</w:t>
            </w:r>
            <w:r w:rsidR="004B2DA1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BC18CC">
            <w:pPr>
              <w:spacing w:before="26" w:after="26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DA3DD7" w:rsidRDefault="0032035D" w:rsidP="00BC18CC">
            <w:pPr>
              <w:tabs>
                <w:tab w:val="left" w:pos="743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53 078,2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72140E" w:rsidRDefault="0032035D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E7383F" w:rsidRDefault="000B7DA7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224A57" w:rsidRDefault="00224A57" w:rsidP="00BC18CC">
            <w:pPr>
              <w:tabs>
                <w:tab w:val="left" w:pos="743"/>
              </w:tabs>
              <w:spacing w:before="26" w:after="26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>7 533,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DA3DD7" w:rsidRDefault="00224A57" w:rsidP="00BC18CC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EC2855" w:rsidRDefault="000B7DA7" w:rsidP="00BC18CC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47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BC18CC">
            <w:pPr>
              <w:spacing w:before="26" w:after="26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Default="00DA3DD7" w:rsidP="00BC18CC">
            <w:pPr>
              <w:tabs>
                <w:tab w:val="left" w:pos="743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A71CF7" w:rsidRDefault="00DA3DD7" w:rsidP="00BC18CC">
            <w:pPr>
              <w:tabs>
                <w:tab w:val="left" w:pos="743"/>
              </w:tabs>
              <w:spacing w:before="26" w:after="26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BC18CC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BC18CC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CE3F79" w:rsidRDefault="00DA3DD7" w:rsidP="00BC18CC">
            <w:pPr>
              <w:spacing w:before="26" w:after="26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Default="0032035D" w:rsidP="00BC18CC">
            <w:pPr>
              <w:tabs>
                <w:tab w:val="left" w:pos="743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6 523,5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32035D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0B7DA7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A71CF7" w:rsidRDefault="00224A57" w:rsidP="00BC18CC">
            <w:pPr>
              <w:tabs>
                <w:tab w:val="left" w:pos="743"/>
              </w:tabs>
              <w:spacing w:before="26" w:after="2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952,5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224A57" w:rsidP="00BC18CC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0B7DA7" w:rsidP="00BC18CC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CE3F79" w:rsidRDefault="00DA3DD7" w:rsidP="00BC18CC">
            <w:pPr>
              <w:spacing w:before="26" w:after="26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Default="0032035D" w:rsidP="00BC18CC">
            <w:pPr>
              <w:tabs>
                <w:tab w:val="left" w:pos="743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5 375,1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32035D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0B7DA7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A71CF7" w:rsidRDefault="00224A57" w:rsidP="00BC18CC">
            <w:pPr>
              <w:tabs>
                <w:tab w:val="left" w:pos="743"/>
              </w:tabs>
              <w:spacing w:before="26" w:after="2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751,3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224A57" w:rsidP="00BC18CC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0B7DA7" w:rsidP="00BC18CC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BC18CC">
            <w:pPr>
              <w:spacing w:before="26" w:after="26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Default="0032035D" w:rsidP="00BC18CC">
            <w:pPr>
              <w:tabs>
                <w:tab w:val="left" w:pos="743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6 137,9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32035D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0B7DA7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7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A71CF7" w:rsidRDefault="00224A57" w:rsidP="00BC18CC">
            <w:pPr>
              <w:tabs>
                <w:tab w:val="left" w:pos="743"/>
              </w:tabs>
              <w:spacing w:before="26" w:after="2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910,5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224A57" w:rsidP="00BC18CC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0B7DA7" w:rsidP="00BC18CC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CE3F79" w:rsidRDefault="00DA3DD7" w:rsidP="00BC18CC">
            <w:pPr>
              <w:spacing w:before="26" w:after="26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Default="0032035D" w:rsidP="00BC18CC">
            <w:pPr>
              <w:tabs>
                <w:tab w:val="left" w:pos="743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5 301,0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32035D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0B7DA7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A71CF7" w:rsidRDefault="00224A57" w:rsidP="00BC18CC">
            <w:pPr>
              <w:tabs>
                <w:tab w:val="left" w:pos="743"/>
              </w:tabs>
              <w:spacing w:before="26" w:after="2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745,5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224A57" w:rsidP="00BC18CC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0B7DA7" w:rsidP="00BC18CC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</w:tr>
      <w:tr w:rsidR="00DA3DD7" w:rsidTr="0055591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BC18CC">
            <w:pPr>
              <w:spacing w:before="26" w:after="26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Default="0032035D" w:rsidP="00BC18CC">
            <w:pPr>
              <w:tabs>
                <w:tab w:val="left" w:pos="743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16 327,3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32035D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0B7DA7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7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A71CF7" w:rsidRDefault="00224A57" w:rsidP="00BC18CC">
            <w:pPr>
              <w:tabs>
                <w:tab w:val="left" w:pos="743"/>
              </w:tabs>
              <w:spacing w:before="26" w:after="2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2 474,2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224A57" w:rsidP="00BC18CC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0B7DA7" w:rsidP="00BC18CC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DA3DD7" w:rsidTr="0055591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BC18CC">
            <w:pPr>
              <w:spacing w:before="26" w:after="26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Default="0032035D" w:rsidP="00BC18CC">
            <w:pPr>
              <w:tabs>
                <w:tab w:val="left" w:pos="743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8 840,3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32035D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0B7DA7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7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A71CF7" w:rsidRDefault="00224A57" w:rsidP="00BC18CC">
            <w:pPr>
              <w:tabs>
                <w:tab w:val="left" w:pos="743"/>
              </w:tabs>
              <w:spacing w:before="26" w:after="2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998,1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224A57" w:rsidP="00BC18CC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0B7DA7" w:rsidP="00BC18CC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DD7" w:rsidRPr="00CE3F79" w:rsidRDefault="00DA3DD7" w:rsidP="00BC18CC">
            <w:pPr>
              <w:spacing w:before="26" w:after="26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DD7" w:rsidRDefault="0032035D" w:rsidP="00BC18CC">
            <w:pPr>
              <w:tabs>
                <w:tab w:val="left" w:pos="743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4 573,1</w:t>
            </w:r>
          </w:p>
        </w:tc>
        <w:tc>
          <w:tcPr>
            <w:tcW w:w="7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32035D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0B7DA7" w:rsidP="00BC18CC">
            <w:pPr>
              <w:tabs>
                <w:tab w:val="left" w:pos="743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DD7" w:rsidRPr="00A71CF7" w:rsidRDefault="00224A57" w:rsidP="00BC18CC">
            <w:pPr>
              <w:tabs>
                <w:tab w:val="left" w:pos="743"/>
              </w:tabs>
              <w:spacing w:before="26" w:after="2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701,4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224A57" w:rsidP="00BC18CC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0B7DA7" w:rsidP="00BC18CC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</w:tbl>
    <w:p w:rsidR="00AE6758" w:rsidRPr="000B6A53" w:rsidRDefault="00AE6758" w:rsidP="00500714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55"/>
        <w:gridCol w:w="1602"/>
        <w:gridCol w:w="1484"/>
        <w:gridCol w:w="1352"/>
      </w:tblGrid>
      <w:tr w:rsidR="00AE6758" w:rsidTr="00BD3A52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18CC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AE6758" w:rsidP="00BC18C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F37D95">
              <w:rPr>
                <w:sz w:val="22"/>
                <w:lang w:val="en-US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BC18CC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BD3A52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BC18CC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18C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18CC">
            <w:pPr>
              <w:spacing w:before="20" w:after="20" w:line="200" w:lineRule="exact"/>
              <w:ind w:right="-4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Pr="00A56788">
              <w:rPr>
                <w:sz w:val="22"/>
              </w:rPr>
              <w:t>201</w:t>
            </w:r>
            <w:r w:rsidR="00F37D95" w:rsidRPr="00817FA7">
              <w:rPr>
                <w:sz w:val="22"/>
              </w:rPr>
              <w:t>9</w:t>
            </w:r>
            <w:r w:rsidR="00175D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 xml:space="preserve">(в </w:t>
            </w:r>
            <w:proofErr w:type="spellStart"/>
            <w:proofErr w:type="gramStart"/>
            <w:r>
              <w:rPr>
                <w:sz w:val="22"/>
              </w:rPr>
              <w:t>сопоста</w:t>
            </w:r>
            <w:r w:rsidR="000337C5" w:rsidRPr="00B52140">
              <w:rPr>
                <w:sz w:val="22"/>
              </w:rPr>
              <w:t>-</w:t>
            </w:r>
            <w:r>
              <w:rPr>
                <w:sz w:val="22"/>
              </w:rPr>
              <w:t>вимых</w:t>
            </w:r>
            <w:proofErr w:type="spellEnd"/>
            <w:proofErr w:type="gramEnd"/>
            <w:r>
              <w:rPr>
                <w:sz w:val="22"/>
              </w:rPr>
              <w:t xml:space="preserve"> ценах)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18C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F37D95" w:rsidRPr="00013EE8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18C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  <w:t>201</w:t>
            </w:r>
            <w:r w:rsidR="00F37D95" w:rsidRPr="00013EE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3632B2" w:rsidTr="00BD3A52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Pr="0090579A" w:rsidRDefault="003632B2" w:rsidP="00500714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Pr="00D22401" w:rsidRDefault="00224A57" w:rsidP="00500714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53 078,2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32B2" w:rsidRPr="003632B2" w:rsidRDefault="00224A57" w:rsidP="00500714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101,8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Pr="00D466CA" w:rsidRDefault="003632B2" w:rsidP="00500714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D466CA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Pr="00200DBD" w:rsidRDefault="003632B2" w:rsidP="00500714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200DBD">
              <w:rPr>
                <w:b/>
                <w:sz w:val="22"/>
              </w:rPr>
              <w:t>100</w:t>
            </w:r>
          </w:p>
        </w:tc>
      </w:tr>
      <w:tr w:rsidR="003632B2" w:rsidTr="00BD3A52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500714">
            <w:pPr>
              <w:spacing w:before="4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500714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3632B2" w:rsidTr="00BD3A52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500714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224A57" w:rsidP="00500714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4 641,7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224A57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224A57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</w:tr>
      <w:tr w:rsidR="003632B2" w:rsidRPr="00F84FEA" w:rsidTr="00BD3A52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Pr="00F84FEA" w:rsidRDefault="003632B2" w:rsidP="00500714">
            <w:pPr>
              <w:spacing w:before="40" w:after="4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224A57" w:rsidP="00500714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3 966,5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224A57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224A57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</w:tr>
      <w:tr w:rsidR="003632B2" w:rsidTr="00BD3A52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500714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224A57" w:rsidP="00500714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675,2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224A57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86,2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224A57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3632B2" w:rsidTr="00BD3A52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500714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224A57" w:rsidP="00500714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36 672,2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224A57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224A57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69,1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</w:t>
            </w:r>
            <w:r w:rsidR="00B9168A">
              <w:rPr>
                <w:sz w:val="22"/>
              </w:rPr>
              <w:t>5</w:t>
            </w:r>
          </w:p>
        </w:tc>
      </w:tr>
      <w:tr w:rsidR="003632B2" w:rsidTr="00BD3A52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Default="003632B2" w:rsidP="00500714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</w:t>
            </w:r>
            <w:proofErr w:type="spellEnd"/>
            <w:r>
              <w:rPr>
                <w:sz w:val="22"/>
              </w:rPr>
              <w:t>-венной</w:t>
            </w:r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Default="00224A57" w:rsidP="00500714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3 086,4</w:t>
            </w:r>
          </w:p>
        </w:tc>
        <w:tc>
          <w:tcPr>
            <w:tcW w:w="883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224A57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89,1</w:t>
            </w:r>
          </w:p>
        </w:tc>
        <w:tc>
          <w:tcPr>
            <w:tcW w:w="81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Default="00224A57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5,8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</w:t>
            </w:r>
            <w:r w:rsidR="00B9168A">
              <w:rPr>
                <w:sz w:val="22"/>
              </w:rPr>
              <w:t>7</w:t>
            </w:r>
          </w:p>
        </w:tc>
      </w:tr>
      <w:tr w:rsidR="003632B2" w:rsidTr="00BD3A52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2B2" w:rsidRDefault="003632B2" w:rsidP="00500714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2B2" w:rsidRDefault="00224A57" w:rsidP="00500714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11 764,3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224A57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2B2" w:rsidRDefault="00224A57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22,2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50071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</w:t>
            </w:r>
            <w:r w:rsidR="00B9168A">
              <w:rPr>
                <w:sz w:val="22"/>
              </w:rPr>
              <w:t>5</w:t>
            </w:r>
          </w:p>
        </w:tc>
      </w:tr>
    </w:tbl>
    <w:p w:rsidR="00AE6758" w:rsidRPr="006B65E3" w:rsidRDefault="00AE6758" w:rsidP="0054378B">
      <w:pPr>
        <w:pStyle w:val="a8"/>
        <w:spacing w:line="320" w:lineRule="exact"/>
      </w:pPr>
      <w:r w:rsidRPr="00FA2224">
        <w:t>В розничном товарообороте</w:t>
      </w:r>
      <w:r>
        <w:t xml:space="preserve"> удельный</w:t>
      </w:r>
      <w:r w:rsidR="00613335">
        <w:t xml:space="preserve"> </w:t>
      </w:r>
      <w:r>
        <w:t>вес</w:t>
      </w:r>
      <w:r w:rsidR="00613335">
        <w:t xml:space="preserve"> </w:t>
      </w:r>
      <w:r>
        <w:t xml:space="preserve">пищевых продуктов, </w:t>
      </w:r>
      <w:r w:rsidR="00151259" w:rsidRPr="00151259">
        <w:br/>
      </w:r>
      <w:r>
        <w:t>напитков</w:t>
      </w:r>
      <w:r w:rsidR="00613335">
        <w:t xml:space="preserve"> </w:t>
      </w:r>
      <w:r>
        <w:t>и</w:t>
      </w:r>
      <w:r w:rsidR="00613335">
        <w:t xml:space="preserve"> </w:t>
      </w:r>
      <w:r>
        <w:t>табачных</w:t>
      </w:r>
      <w:r w:rsidR="00613335">
        <w:t xml:space="preserve"> </w:t>
      </w:r>
      <w:r>
        <w:t>изделий</w:t>
      </w:r>
      <w:r w:rsidR="00613335">
        <w:t xml:space="preserve"> </w:t>
      </w:r>
      <w:r>
        <w:t>(продовольственные</w:t>
      </w:r>
      <w:r w:rsidR="00775E8B">
        <w:rPr>
          <w:lang w:val="en-US"/>
        </w:rPr>
        <w:t> </w:t>
      </w:r>
      <w:r>
        <w:t>товары)</w:t>
      </w:r>
      <w:r w:rsidR="00613335">
        <w:t xml:space="preserve"> </w:t>
      </w:r>
      <w:r>
        <w:t>в</w:t>
      </w:r>
      <w:r w:rsidR="00613335">
        <w:t xml:space="preserve"> </w:t>
      </w:r>
      <w:r>
        <w:t>20</w:t>
      </w:r>
      <w:r w:rsidR="00F37D95" w:rsidRPr="00F37D95">
        <w:t>20</w:t>
      </w:r>
      <w:r w:rsidR="00ED2FC2">
        <w:t> </w:t>
      </w:r>
      <w:r>
        <w:t>г</w:t>
      </w:r>
      <w:r w:rsidR="004B2DA1">
        <w:t>оду</w:t>
      </w:r>
      <w:r w:rsidR="00613335">
        <w:t xml:space="preserve"> </w:t>
      </w:r>
      <w:r w:rsidR="00686FA2">
        <w:t>с</w:t>
      </w:r>
      <w:r>
        <w:t>оставил</w:t>
      </w:r>
      <w:r w:rsidR="00613335">
        <w:t xml:space="preserve"> </w:t>
      </w:r>
      <w:r w:rsidR="00675357">
        <w:t>4</w:t>
      </w:r>
      <w:r w:rsidR="001D35C9">
        <w:t>8</w:t>
      </w:r>
      <w:r w:rsidR="00E31602">
        <w:t>,</w:t>
      </w:r>
      <w:r w:rsidR="00224A57">
        <w:t>7</w:t>
      </w:r>
      <w:r>
        <w:t>%,</w:t>
      </w:r>
      <w:r w:rsidR="00613335">
        <w:t xml:space="preserve"> </w:t>
      </w:r>
      <w:r>
        <w:t>непродовольственных</w:t>
      </w:r>
      <w:r w:rsidR="00613335">
        <w:t xml:space="preserve"> </w:t>
      </w:r>
      <w:r>
        <w:t>товаров</w:t>
      </w:r>
      <w:r w:rsidR="00775E8B">
        <w:rPr>
          <w:lang w:val="en-US"/>
        </w:rPr>
        <w:t> </w:t>
      </w:r>
      <w:r>
        <w:t>–</w:t>
      </w:r>
      <w:r w:rsidR="00775E8B">
        <w:rPr>
          <w:lang w:val="en-US"/>
        </w:rPr>
        <w:t> </w:t>
      </w:r>
      <w:r w:rsidR="00675357">
        <w:t>5</w:t>
      </w:r>
      <w:r w:rsidR="001D35C9">
        <w:t>1</w:t>
      </w:r>
      <w:r w:rsidR="00675357">
        <w:t>,</w:t>
      </w:r>
      <w:r w:rsidR="00224A57">
        <w:t>3</w:t>
      </w:r>
      <w:r>
        <w:t>%</w:t>
      </w:r>
      <w:r w:rsidR="00D94586">
        <w:t xml:space="preserve"> (в 201</w:t>
      </w:r>
      <w:r w:rsidR="00F37D95" w:rsidRPr="00F37D95">
        <w:t>9</w:t>
      </w:r>
      <w:r w:rsidR="00D94586">
        <w:t> г</w:t>
      </w:r>
      <w:r w:rsidR="004B2DA1">
        <w:t>оду</w:t>
      </w:r>
      <w:r w:rsidR="00BC598B">
        <w:t xml:space="preserve"> </w:t>
      </w:r>
      <w:r w:rsidR="00D94586">
        <w:t>–</w:t>
      </w:r>
      <w:r w:rsidR="002D2C95">
        <w:t xml:space="preserve"> </w:t>
      </w:r>
      <w:r w:rsidR="00D94586">
        <w:t xml:space="preserve">соответственно </w:t>
      </w:r>
      <w:r w:rsidR="009E4005">
        <w:t>48,</w:t>
      </w:r>
      <w:r w:rsidR="00441EA0">
        <w:t>6</w:t>
      </w:r>
      <w:r w:rsidR="00D94586" w:rsidRPr="008D5D49">
        <w:t xml:space="preserve">% и </w:t>
      </w:r>
      <w:r w:rsidR="00D466CA">
        <w:t>51</w:t>
      </w:r>
      <w:r w:rsidR="009E4005">
        <w:t>,</w:t>
      </w:r>
      <w:r w:rsidR="00441EA0">
        <w:t>4</w:t>
      </w:r>
      <w:r w:rsidR="00D94586" w:rsidRPr="008D5D49">
        <w:t>%)</w:t>
      </w:r>
      <w:r w:rsidR="00011BAF" w:rsidRPr="008D5D49">
        <w:t>.</w:t>
      </w:r>
    </w:p>
    <w:p w:rsidR="00AE6758" w:rsidRPr="004C2DF6" w:rsidRDefault="00AE6758" w:rsidP="00BC18CC">
      <w:pPr>
        <w:pStyle w:val="a8"/>
        <w:spacing w:before="0" w:line="320" w:lineRule="exact"/>
        <w:contextualSpacing/>
        <w:rPr>
          <w:spacing w:val="-2"/>
        </w:rPr>
      </w:pPr>
      <w:r w:rsidRPr="002632F5">
        <w:rPr>
          <w:spacing w:val="-2"/>
        </w:rPr>
        <w:lastRenderedPageBreak/>
        <w:t>В 20</w:t>
      </w:r>
      <w:r w:rsidR="00F37D95" w:rsidRPr="00F37D95">
        <w:rPr>
          <w:spacing w:val="-2"/>
        </w:rPr>
        <w:t>20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4B2DA1">
        <w:rPr>
          <w:spacing w:val="-2"/>
        </w:rPr>
        <w:t>оду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3D0ED4">
        <w:rPr>
          <w:spacing w:val="-2"/>
        </w:rPr>
        <w:br/>
      </w:r>
      <w:r w:rsidRPr="002632F5">
        <w:rPr>
          <w:spacing w:val="-2"/>
        </w:rPr>
        <w:t>на</w:t>
      </w:r>
      <w:r w:rsidR="00655C51">
        <w:rPr>
          <w:spacing w:val="-2"/>
          <w:szCs w:val="26"/>
        </w:rPr>
        <w:t xml:space="preserve"> </w:t>
      </w:r>
      <w:r w:rsidR="001D35C9">
        <w:rPr>
          <w:spacing w:val="-2"/>
          <w:szCs w:val="26"/>
        </w:rPr>
        <w:t>2</w:t>
      </w:r>
      <w:r w:rsidR="00224A57">
        <w:rPr>
          <w:spacing w:val="-2"/>
          <w:szCs w:val="26"/>
        </w:rPr>
        <w:t>5</w:t>
      </w:r>
      <w:r w:rsidR="001C7856">
        <w:rPr>
          <w:spacing w:val="-2"/>
          <w:szCs w:val="26"/>
        </w:rPr>
        <w:t>,</w:t>
      </w:r>
      <w:r w:rsidR="00224A57">
        <w:rPr>
          <w:spacing w:val="-2"/>
          <w:szCs w:val="26"/>
        </w:rPr>
        <w:t>9</w:t>
      </w:r>
      <w:r w:rsidR="00613335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8526DD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</w:t>
      </w:r>
      <w:r w:rsidR="00224A57">
        <w:rPr>
          <w:spacing w:val="-2"/>
          <w:szCs w:val="26"/>
        </w:rPr>
        <w:t>3,8</w:t>
      </w:r>
      <w:r w:rsidRPr="002632F5">
        <w:rPr>
          <w:spacing w:val="-2"/>
          <w:szCs w:val="26"/>
        </w:rPr>
        <w:t>% к уровню</w:t>
      </w:r>
      <w:r w:rsidR="00613335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201</w:t>
      </w:r>
      <w:r w:rsidR="00F37D95" w:rsidRPr="00F37D95">
        <w:rPr>
          <w:spacing w:val="-2"/>
          <w:szCs w:val="26"/>
        </w:rPr>
        <w:t>9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4B2DA1">
        <w:rPr>
          <w:spacing w:val="-2"/>
          <w:szCs w:val="26"/>
        </w:rPr>
        <w:t>ода</w:t>
      </w:r>
      <w:r w:rsidRPr="002632F5">
        <w:rPr>
          <w:spacing w:val="-2"/>
          <w:szCs w:val="26"/>
        </w:rPr>
        <w:t>), непродовольственных товаров</w:t>
      </w:r>
      <w:r w:rsidR="002D2C95">
        <w:rPr>
          <w:spacing w:val="-2"/>
          <w:szCs w:val="26"/>
        </w:rPr>
        <w:t xml:space="preserve"> </w:t>
      </w:r>
      <w:r w:rsidR="00AF2D92">
        <w:rPr>
          <w:spacing w:val="-2"/>
        </w:rPr>
        <w:t>–</w:t>
      </w:r>
      <w:r w:rsidR="002D2C95">
        <w:rPr>
          <w:spacing w:val="-2"/>
        </w:rPr>
        <w:t xml:space="preserve"> </w:t>
      </w:r>
      <w:r w:rsidRPr="002632F5">
        <w:rPr>
          <w:spacing w:val="-2"/>
        </w:rPr>
        <w:t>на</w:t>
      </w:r>
      <w:r w:rsidR="002D2C95">
        <w:rPr>
          <w:spacing w:val="-2"/>
        </w:rPr>
        <w:t xml:space="preserve"> </w:t>
      </w:r>
      <w:r w:rsidR="00511D67">
        <w:rPr>
          <w:spacing w:val="-2"/>
        </w:rPr>
        <w:t>2</w:t>
      </w:r>
      <w:r w:rsidR="00224A57">
        <w:rPr>
          <w:spacing w:val="-2"/>
        </w:rPr>
        <w:t>7</w:t>
      </w:r>
      <w:r w:rsidR="00511D67">
        <w:rPr>
          <w:spacing w:val="-2"/>
        </w:rPr>
        <w:t>,</w:t>
      </w:r>
      <w:r w:rsidR="00224A57">
        <w:rPr>
          <w:spacing w:val="-2"/>
        </w:rPr>
        <w:t>2</w:t>
      </w:r>
      <w:r w:rsidR="00613335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224A57">
        <w:rPr>
          <w:spacing w:val="-2"/>
        </w:rPr>
        <w:t>99,8</w:t>
      </w:r>
      <w:r w:rsidRPr="002632F5">
        <w:rPr>
          <w:spacing w:val="-2"/>
        </w:rPr>
        <w:t>%).</w:t>
      </w:r>
    </w:p>
    <w:p w:rsidR="0077784B" w:rsidRPr="00BC33A9" w:rsidRDefault="0077784B" w:rsidP="00BC18CC">
      <w:pPr>
        <w:pStyle w:val="a8"/>
        <w:spacing w:before="200" w:after="10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613335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 w:rsidR="00BC33A9"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18CC">
            <w:pPr>
              <w:spacing w:before="30" w:after="3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BC18CC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BC18CC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2D2C95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18CC">
            <w:pPr>
              <w:spacing w:before="30" w:after="3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18CC">
            <w:pPr>
              <w:pStyle w:val="xl35"/>
              <w:spacing w:before="30" w:beforeAutospacing="0" w:after="3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6B4764" w:rsidRPr="006B4764">
              <w:br/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18CC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18CC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 w:rsidRPr="006B4764">
              <w:rPr>
                <w:sz w:val="22"/>
              </w:rPr>
              <w:br/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18CC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>
              <w:rPr>
                <w:sz w:val="22"/>
                <w:lang w:val="en-US"/>
              </w:rPr>
              <w:br/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BC18CC">
            <w:pPr>
              <w:pStyle w:val="6"/>
              <w:keepNext w:val="0"/>
              <w:spacing w:before="30" w:after="30"/>
              <w:ind w:left="0"/>
              <w:jc w:val="center"/>
            </w:pPr>
            <w:r>
              <w:t>201</w:t>
            </w:r>
            <w:r w:rsidR="00A64139" w:rsidRPr="006B4764">
              <w:t>9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BC18CC">
            <w:pPr>
              <w:spacing w:before="30" w:after="3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BC18CC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BC18CC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BC18CC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143AE" w:rsidRDefault="00D85B21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3143AE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81,</w:t>
            </w:r>
            <w:r w:rsidR="00CF07EE">
              <w:rPr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75,4</w:t>
            </w:r>
          </w:p>
        </w:tc>
      </w:tr>
      <w:tr w:rsidR="00D85B21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E70C5F" w:rsidRDefault="00D85B21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95,5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109,1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102,8</w:t>
            </w:r>
          </w:p>
        </w:tc>
      </w:tr>
      <w:tr w:rsidR="00D85B21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E70C5F" w:rsidRDefault="00D85B21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116,9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112,5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114,8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B4877" w:rsidRDefault="00D85B21" w:rsidP="00BC18CC">
            <w:pPr>
              <w:pStyle w:val="6"/>
              <w:keepNext w:val="0"/>
              <w:spacing w:before="30" w:after="3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91,3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85,8</w:t>
            </w:r>
          </w:p>
        </w:tc>
      </w:tr>
      <w:tr w:rsidR="00D85B21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C7194" w:rsidRDefault="00D85B21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99,6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C7194" w:rsidRDefault="00D85B21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103,1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CF07EE" w:rsidP="00BC18C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BC18CC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</w:tr>
      <w:tr w:rsidR="00D85B21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983F58" w:rsidRDefault="00D85B21" w:rsidP="00BC18CC">
            <w:pPr>
              <w:pStyle w:val="6"/>
              <w:keepNext w:val="0"/>
              <w:spacing w:before="30" w:after="3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BC18CC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BC18CC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110,3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BC18CC">
            <w:pPr>
              <w:spacing w:before="30" w:after="30" w:line="200" w:lineRule="exact"/>
              <w:ind w:right="686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BC18CC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112,9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E7144" w:rsidRDefault="00D85B21" w:rsidP="00BC18CC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BC18CC">
            <w:pPr>
              <w:spacing w:before="30" w:after="30" w:line="200" w:lineRule="exact"/>
              <w:ind w:right="62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BC18CC">
            <w:pPr>
              <w:spacing w:before="30" w:after="30" w:line="200" w:lineRule="exact"/>
              <w:ind w:right="497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109,4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BC18CC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215A" w:rsidRDefault="00D85B21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BC18CC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109,0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100,7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0E73D1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C18CC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105,0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47002B" w:rsidRDefault="00D85B21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C18CC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93,0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94,7</w:t>
            </w:r>
          </w:p>
        </w:tc>
      </w:tr>
      <w:tr w:rsidR="00D85B21" w:rsidRPr="00AF387F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18CC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C18CC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C18CC">
            <w:pPr>
              <w:spacing w:before="30" w:after="3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106,9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C18CC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104,5</w:t>
            </w:r>
          </w:p>
        </w:tc>
      </w:tr>
      <w:tr w:rsidR="00D85B21" w:rsidRPr="00AF387F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D37CFC" w:rsidRDefault="00D85B21" w:rsidP="00BC18CC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spacing w:before="30" w:after="30" w:line="200" w:lineRule="exact"/>
              <w:ind w:right="62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BC18CC">
            <w:pPr>
              <w:spacing w:before="30" w:after="3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BC18CC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</w:tr>
      <w:tr w:rsidR="00D85B21" w:rsidRPr="00AF387F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5B6DC9" w:rsidRDefault="00D85B21" w:rsidP="00BC18CC">
            <w:pPr>
              <w:pStyle w:val="6"/>
              <w:keepNext w:val="0"/>
              <w:spacing w:before="30" w:after="3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100,9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B3BA4" w:rsidRDefault="00D85B21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98,0</w:t>
            </w:r>
          </w:p>
        </w:tc>
      </w:tr>
      <w:tr w:rsidR="00D85B21" w:rsidRPr="00C81B84" w:rsidTr="00A2047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110,9</w:t>
            </w:r>
          </w:p>
        </w:tc>
      </w:tr>
      <w:tr w:rsidR="00D85B21" w:rsidRPr="00C81B84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18CC">
            <w:pPr>
              <w:pStyle w:val="6"/>
              <w:keepNext w:val="0"/>
              <w:spacing w:before="30" w:after="3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spacing w:before="30" w:after="3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100,0</w:t>
            </w:r>
            <w:r w:rsidR="00CF07EE">
              <w:rPr>
                <w:b/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C18CC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101,0</w:t>
            </w:r>
          </w:p>
        </w:tc>
      </w:tr>
      <w:tr w:rsidR="00D85B21" w:rsidRPr="001D387D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A64139" w:rsidRDefault="00D85B21" w:rsidP="00BC18CC">
            <w:pPr>
              <w:pStyle w:val="6"/>
              <w:keepNext w:val="0"/>
              <w:spacing w:before="30" w:after="30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205F19" w:rsidP="00BC18CC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BC18CC">
            <w:pPr>
              <w:spacing w:before="30" w:after="3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205F19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105,7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BC18CC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х</w:t>
            </w:r>
          </w:p>
        </w:tc>
      </w:tr>
      <w:tr w:rsidR="00D85B21" w:rsidRPr="00AF387F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387D" w:rsidRDefault="00D85B21" w:rsidP="00BC18CC">
            <w:pPr>
              <w:pStyle w:val="6"/>
              <w:keepNext w:val="0"/>
              <w:spacing w:before="30" w:after="30"/>
              <w:ind w:left="0"/>
              <w:jc w:val="center"/>
            </w:pPr>
            <w:r>
              <w:t>20</w:t>
            </w:r>
            <w:r>
              <w:rPr>
                <w:lang w:val="en-US"/>
              </w:rPr>
              <w:t>20</w:t>
            </w:r>
            <w:r>
              <w:t xml:space="preserve">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18CC">
            <w:pPr>
              <w:spacing w:before="30" w:after="3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BC18CC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18CC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BC18CC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3143A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4342" w:rsidRDefault="00D85B21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1D4342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E902FF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1D4342"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92084C" w:rsidP="00BC18C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1D4342">
              <w:rPr>
                <w:sz w:val="22"/>
              </w:rPr>
              <w:t>86,1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E902FF" w:rsidP="00BC18CC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1D4342">
              <w:rPr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92084C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1D4342">
              <w:rPr>
                <w:sz w:val="22"/>
              </w:rPr>
              <w:t>79,3</w:t>
            </w:r>
          </w:p>
        </w:tc>
      </w:tr>
      <w:tr w:rsidR="003143AE" w:rsidRPr="00FF1F54" w:rsidTr="003143A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3AE" w:rsidRPr="001D4342" w:rsidRDefault="001D4342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1D4342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BC18C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BC18CC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E97417" w:rsidRPr="00FF1F54" w:rsidTr="000A110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417" w:rsidRPr="001D4342" w:rsidRDefault="00E97417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BC18C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BC18CC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123,6</w:t>
            </w:r>
          </w:p>
        </w:tc>
      </w:tr>
      <w:tr w:rsidR="005178F5" w:rsidRPr="00C3058D" w:rsidTr="000A110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C3058D" w:rsidRDefault="005178F5" w:rsidP="00BC18CC">
            <w:pPr>
              <w:pStyle w:val="6"/>
              <w:keepNext w:val="0"/>
              <w:spacing w:before="30" w:after="30"/>
              <w:ind w:left="170"/>
            </w:pPr>
            <w:r w:rsidRPr="00C3058D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BC18CC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BC18CC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BC18CC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BC18CC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92,6</w:t>
            </w:r>
          </w:p>
        </w:tc>
      </w:tr>
      <w:tr w:rsidR="005178F5" w:rsidRPr="002C0A47" w:rsidTr="000A1108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BC7194" w:rsidRDefault="005178F5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BC18C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BC18CC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</w:tr>
      <w:tr w:rsidR="00A05400" w:rsidRPr="002C0A47" w:rsidTr="005178F5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A05400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BC18C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BC18CC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</w:tr>
      <w:tr w:rsidR="00AA7E46" w:rsidRPr="002C0A47" w:rsidTr="005178F5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AA7E46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AA7E46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8D5D49" w:rsidP="00BC18CC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AA7E46" w:rsidP="00BC18CC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8D5D49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</w:tr>
      <w:tr w:rsidR="00AA7E46" w:rsidRPr="002C0A47" w:rsidTr="00F3161C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983F58" w:rsidRDefault="00AA7E46" w:rsidP="00BC18CC">
            <w:pPr>
              <w:pStyle w:val="6"/>
              <w:keepNext w:val="0"/>
              <w:spacing w:before="30" w:after="3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BC18CC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BC18CC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105,8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BC18CC">
            <w:pPr>
              <w:spacing w:before="30" w:after="30" w:line="200" w:lineRule="exact"/>
              <w:ind w:right="686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93,1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BC18CC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94,8</w:t>
            </w:r>
          </w:p>
        </w:tc>
      </w:tr>
      <w:tr w:rsidR="00AA7E46" w:rsidRPr="005178F5" w:rsidTr="00F3161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BC18CC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D05F4D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D05F4D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BC18CC">
            <w:pPr>
              <w:spacing w:before="30" w:after="30" w:line="200" w:lineRule="exact"/>
              <w:ind w:right="624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BC18CC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D05F4D" w:rsidRPr="005178F5" w:rsidTr="00F3161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34215A" w:rsidRDefault="00D05F4D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6B38AE">
              <w:rPr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BC18CC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0E73D1" w:rsidRPr="005178F5" w:rsidTr="00022F9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6B38AE" w:rsidRDefault="000E73D1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BC18CC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C76E14" w:rsidRPr="005178F5" w:rsidTr="00D05F4D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D27759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Pr="006B38AE" w:rsidRDefault="001C7856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175798" w:rsidP="00BC18CC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1C7856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175798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0E73D1" w:rsidRPr="002C0A47" w:rsidTr="00022F92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983F58" w:rsidRDefault="000E73D1" w:rsidP="00BC18CC">
            <w:pPr>
              <w:pStyle w:val="6"/>
              <w:keepNext w:val="0"/>
              <w:spacing w:before="30" w:after="30"/>
              <w:ind w:left="170"/>
            </w:pPr>
            <w:r w:rsidRPr="00983F58">
              <w:rPr>
                <w:lang w:val="en-US"/>
              </w:rPr>
              <w:t>II</w:t>
            </w:r>
            <w:r w:rsidR="00C04568">
              <w:rPr>
                <w:lang w:val="en-US"/>
              </w:rPr>
              <w:t>I</w:t>
            </w:r>
            <w:r w:rsidRPr="00983F58">
              <w:rPr>
                <w:lang w:val="en-US"/>
              </w:rPr>
              <w:t xml:space="preserve">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175798" w:rsidP="00BC18CC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175798" w:rsidP="00BC18CC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175798" w:rsidP="00BC18CC">
            <w:pPr>
              <w:spacing w:before="30" w:after="30" w:line="20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175798" w:rsidP="00BC18CC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113,6</w:t>
            </w:r>
          </w:p>
        </w:tc>
      </w:tr>
      <w:tr w:rsidR="00D05F4D" w:rsidRPr="005178F5" w:rsidTr="00B178A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B178AB" w:rsidRDefault="00D05F4D" w:rsidP="00BC18CC">
            <w:pPr>
              <w:pStyle w:val="6"/>
              <w:keepNext w:val="0"/>
              <w:spacing w:before="30" w:after="30"/>
              <w:ind w:left="170"/>
              <w:rPr>
                <w:b w:val="0"/>
                <w:i/>
              </w:rPr>
            </w:pPr>
            <w:r w:rsidRPr="00B178AB">
              <w:rPr>
                <w:b w:val="0"/>
                <w:i/>
              </w:rPr>
              <w:t>Январь-</w:t>
            </w:r>
            <w:r w:rsidR="00D27759" w:rsidRPr="00B178AB">
              <w:rPr>
                <w:b w:val="0"/>
                <w:i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B178AB" w:rsidRDefault="001C7856" w:rsidP="00BC18CC">
            <w:pPr>
              <w:spacing w:before="30" w:after="30" w:line="200" w:lineRule="exact"/>
              <w:ind w:right="62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B178AB" w:rsidRDefault="00D05F4D" w:rsidP="00BC18CC">
            <w:pPr>
              <w:spacing w:before="30" w:after="30" w:line="200" w:lineRule="exact"/>
              <w:ind w:right="497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B178AB" w:rsidRDefault="001C7856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B178AB" w:rsidRDefault="00D05F4D" w:rsidP="00BC18CC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</w:tr>
      <w:tr w:rsidR="00B178AB" w:rsidRPr="005178F5" w:rsidTr="00B178A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5B6DC9" w:rsidRDefault="00B178AB" w:rsidP="00BC18CC">
            <w:pPr>
              <w:pStyle w:val="6"/>
              <w:keepNext w:val="0"/>
              <w:spacing w:before="30" w:after="3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B178AB" w:rsidRDefault="00430E47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B178AB" w:rsidRDefault="00430E47" w:rsidP="00BC18CC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B178AB" w:rsidRDefault="00430E47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B178AB" w:rsidRDefault="00430E47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</w:tr>
      <w:tr w:rsidR="006D2792" w:rsidRPr="005178F5" w:rsidTr="00B178A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92" w:rsidRPr="00FB3BA4" w:rsidRDefault="006D2792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92" w:rsidRDefault="004D4757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92" w:rsidRDefault="004D4757" w:rsidP="00BC18CC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92" w:rsidRDefault="004D4757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92" w:rsidRDefault="004D4757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</w:tr>
      <w:tr w:rsidR="007E4F55" w:rsidRPr="005178F5" w:rsidTr="00B178A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4F55" w:rsidRDefault="007E4F55" w:rsidP="00BC18CC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4F55" w:rsidRDefault="00B13684" w:rsidP="00BC18CC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4F55" w:rsidRDefault="00B13684" w:rsidP="00BC18CC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4F55" w:rsidRDefault="00B13684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4F55" w:rsidRDefault="00B13684" w:rsidP="00BC18CC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7E4F55" w:rsidRPr="005178F5" w:rsidTr="00B178A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4F55" w:rsidRDefault="007E4F55" w:rsidP="00BC18CC">
            <w:pPr>
              <w:pStyle w:val="6"/>
              <w:keepNext w:val="0"/>
              <w:spacing w:before="30" w:after="3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4F55" w:rsidRPr="00347A8F" w:rsidRDefault="00B13684" w:rsidP="00BC18CC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347A8F">
              <w:rPr>
                <w:b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4F55" w:rsidRPr="00347A8F" w:rsidRDefault="00B13684" w:rsidP="00BC18CC">
            <w:pPr>
              <w:spacing w:before="30" w:after="30" w:line="200" w:lineRule="exact"/>
              <w:ind w:right="497"/>
              <w:jc w:val="right"/>
              <w:rPr>
                <w:b/>
                <w:sz w:val="22"/>
              </w:rPr>
            </w:pPr>
            <w:r w:rsidRPr="00347A8F">
              <w:rPr>
                <w:b/>
                <w:sz w:val="22"/>
              </w:rPr>
              <w:t>100,4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4F55" w:rsidRPr="00347A8F" w:rsidRDefault="00B13684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347A8F">
              <w:rPr>
                <w:b/>
                <w:sz w:val="22"/>
              </w:rPr>
              <w:t>98,0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4F55" w:rsidRPr="00347A8F" w:rsidRDefault="00B13684" w:rsidP="00BC18CC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347A8F">
              <w:rPr>
                <w:b/>
                <w:sz w:val="22"/>
              </w:rPr>
              <w:t>100,6</w:t>
            </w:r>
          </w:p>
        </w:tc>
      </w:tr>
      <w:tr w:rsidR="007E4F55" w:rsidRPr="005178F5" w:rsidTr="005178F5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4F55" w:rsidRPr="00B13684" w:rsidRDefault="007E4F55" w:rsidP="00BC18CC">
            <w:pPr>
              <w:pStyle w:val="6"/>
              <w:keepNext w:val="0"/>
              <w:spacing w:before="30" w:after="30"/>
              <w:ind w:left="170"/>
              <w:rPr>
                <w:i/>
              </w:rPr>
            </w:pPr>
            <w:r w:rsidRPr="00B13684">
              <w:rPr>
                <w:i/>
              </w:rPr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4F55" w:rsidRPr="00B13684" w:rsidRDefault="00B13684" w:rsidP="00BC18CC">
            <w:pPr>
              <w:spacing w:before="30" w:after="30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4F55" w:rsidRPr="00B13684" w:rsidRDefault="007E4F55" w:rsidP="00BC18CC">
            <w:pPr>
              <w:spacing w:before="30" w:after="30" w:line="200" w:lineRule="exact"/>
              <w:ind w:right="497"/>
              <w:jc w:val="right"/>
              <w:rPr>
                <w:b/>
                <w:i/>
                <w:sz w:val="22"/>
              </w:rPr>
            </w:pPr>
            <w:r w:rsidRPr="00B13684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4F55" w:rsidRPr="00B13684" w:rsidRDefault="00B13684" w:rsidP="00BC18CC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99,8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4F55" w:rsidRPr="00B13684" w:rsidRDefault="007E4F55" w:rsidP="00BC18CC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B13684">
              <w:rPr>
                <w:b/>
                <w:i/>
                <w:sz w:val="22"/>
              </w:rPr>
              <w:t>х</w:t>
            </w:r>
          </w:p>
        </w:tc>
      </w:tr>
    </w:tbl>
    <w:p w:rsidR="0029045B" w:rsidRDefault="0029045B" w:rsidP="00154EEC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613335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 w:rsidR="00154EEC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A52460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E71AE1" w:rsidRPr="001F1252" w:rsidRDefault="000D1218" w:rsidP="00E71AE1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Group 1361" o:spid="_x0000_s1043" style="position:absolute;left:0;text-align:left;margin-left:115.15pt;margin-top:141.85pt;width:286.85pt;height:23.3pt;z-index:251810816" coordorigin="4788,5105" coordsize="5066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">
            <v:rect id="Rectangle 1362" o:spid="_x0000_s1044" style="position:absolute;left:4788;top:5132;width:1004;height:357;rotation:70339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0FuMMA&#10;AADbAAAADwAAAGRycy9kb3ducmV2LnhtbERPTWvCQBC9F/oflin0VjdabSS6CWIpWA+CqQePQ3aa&#10;pGZn0+zWpP/eFQRv83ifs8wG04gzda62rGA8ikAQF1bXXCo4fH28zEE4j6yxsUwK/slBlj4+LDHR&#10;tuc9nXNfihDCLkEFlfdtIqUrKjLoRrYlDty37Qz6ALtS6g77EG4aOYmiN2mw5tBQYUvriopT/mcU&#10;6KHvZ+/x/ne9i3+2uY/t6/bzqNTz07BagPA0+Lv45t7oMH8K11/CATK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0FuMMAAADbAAAADwAAAAAAAAAAAAAAAACYAgAAZHJzL2Rv&#10;d25yZXYueG1sUEsFBgAAAAAEAAQA9QAAAIgDAAAAAA==&#10;" filled="f" strokecolor="white" strokeweight=".25pt">
              <v:textbox>
                <w:txbxContent>
                  <w:p w:rsidR="00F02D09" w:rsidRPr="00B77D68" w:rsidRDefault="00F02D09" w:rsidP="00E71AE1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9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  <w:p w:rsidR="00F02D09" w:rsidRDefault="00F02D09" w:rsidP="00E71AE1"/>
                </w:txbxContent>
              </v:textbox>
            </v:rect>
            <v:rect id="Rectangle 1363" o:spid="_x0000_s1045" style="position:absolute;left:8859;top:5105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J69MAA&#10;AADbAAAADwAAAGRycy9kb3ducmV2LnhtbERPTWsCMRC9F/ofwhS81WwrFtkapRYF0ZOrHnobNuNu&#10;cDMJm7iu/94IQm/zeJ8znfe2ER21wThW8DHMQBCXThuuFBz2q/cJiBCRNTaOScGNAsxnry9TzLW7&#10;8o66IlYihXDIUUEdo8+lDGVNFsPQeeLEnVxrMSbYVlK3eE3htpGfWfYlLRpODTV6+q2pPBcXq2C5&#10;aHbHbr+dyD/DcTGi8cZ4r9Tgrf/5BhGpj//ip3ut0/wxPH5JB8jZ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WJ69MAAAADbAAAADwAAAAAAAAAAAAAAAACYAgAAZHJzL2Rvd25y&#10;ZXYueG1sUEsFBgAAAAAEAAQA9QAAAIUDAAAAAA==&#10;" filled="f" strokecolor="white" strokeweight=".25pt">
              <v:textbox>
                <w:txbxContent>
                  <w:p w:rsidR="00F02D09" w:rsidRPr="00B77D68" w:rsidRDefault="00F02D09" w:rsidP="00E71AE1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20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E71AE1" w:rsidRPr="00A278DB">
        <w:rPr>
          <w:noProof/>
          <w:color w:val="FF6600"/>
        </w:rPr>
        <w:drawing>
          <wp:inline distT="0" distB="0" distL="0" distR="0">
            <wp:extent cx="5905500" cy="2238375"/>
            <wp:effectExtent l="0" t="0" r="0" b="0"/>
            <wp:docPr id="8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Pr="00A856ED" w:rsidRDefault="00F669FE" w:rsidP="00BC18CC">
      <w:pPr>
        <w:pStyle w:val="a8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613335">
        <w:rPr>
          <w:spacing w:val="-2"/>
          <w:szCs w:val="26"/>
        </w:rPr>
        <w:t xml:space="preserve"> </w:t>
      </w:r>
      <w:r w:rsidRPr="00672F1B">
        <w:rPr>
          <w:spacing w:val="-2"/>
          <w:szCs w:val="26"/>
        </w:rPr>
        <w:t>20</w:t>
      </w:r>
      <w:r w:rsidR="00F37D95" w:rsidRPr="00F37D95">
        <w:rPr>
          <w:spacing w:val="-2"/>
          <w:szCs w:val="26"/>
        </w:rPr>
        <w:t>20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385323">
        <w:rPr>
          <w:spacing w:val="-2"/>
          <w:szCs w:val="26"/>
        </w:rPr>
        <w:t>оду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C3058D">
        <w:rPr>
          <w:spacing w:val="-2"/>
          <w:szCs w:val="26"/>
        </w:rPr>
        <w:t>1,</w:t>
      </w:r>
      <w:r w:rsidR="00010AAD">
        <w:rPr>
          <w:spacing w:val="-2"/>
          <w:szCs w:val="26"/>
        </w:rPr>
        <w:t>7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7E0463">
        <w:rPr>
          <w:spacing w:val="-2"/>
          <w:szCs w:val="26"/>
        </w:rPr>
        <w:t>8,</w:t>
      </w:r>
      <w:r w:rsidR="00010AAD">
        <w:rPr>
          <w:spacing w:val="-2"/>
          <w:szCs w:val="26"/>
        </w:rPr>
        <w:t>3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080674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613335">
        <w:rPr>
          <w:spacing w:val="-2"/>
          <w:szCs w:val="26"/>
        </w:rPr>
        <w:t xml:space="preserve"> </w:t>
      </w:r>
      <w:r w:rsidRPr="00672F1B">
        <w:rPr>
          <w:spacing w:val="-2"/>
          <w:szCs w:val="26"/>
        </w:rPr>
        <w:t>201</w:t>
      </w:r>
      <w:r w:rsidR="00F37D95" w:rsidRPr="00F37D95">
        <w:rPr>
          <w:spacing w:val="-2"/>
          <w:szCs w:val="26"/>
        </w:rPr>
        <w:t>9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385323">
        <w:rPr>
          <w:spacing w:val="-2"/>
          <w:szCs w:val="26"/>
        </w:rPr>
        <w:t>оду</w:t>
      </w:r>
      <w:r w:rsidRPr="00672F1B">
        <w:rPr>
          <w:spacing w:val="-2"/>
          <w:szCs w:val="26"/>
        </w:rPr>
        <w:t xml:space="preserve"> – соответственно </w:t>
      </w:r>
      <w:r w:rsidR="001D541E" w:rsidRPr="00241DC6">
        <w:rPr>
          <w:spacing w:val="-2"/>
          <w:szCs w:val="26"/>
        </w:rPr>
        <w:t>90</w:t>
      </w:r>
      <w:r w:rsidR="00410286" w:rsidRPr="00241DC6">
        <w:rPr>
          <w:spacing w:val="-2"/>
          <w:szCs w:val="26"/>
        </w:rPr>
        <w:t>,</w:t>
      </w:r>
      <w:r w:rsidR="00551A37">
        <w:rPr>
          <w:spacing w:val="-2"/>
          <w:szCs w:val="26"/>
        </w:rPr>
        <w:t>6</w:t>
      </w:r>
      <w:r w:rsidRPr="00241DC6">
        <w:rPr>
          <w:spacing w:val="-2"/>
          <w:szCs w:val="26"/>
        </w:rPr>
        <w:t xml:space="preserve">% и </w:t>
      </w:r>
      <w:r w:rsidR="00410286" w:rsidRPr="00241DC6">
        <w:rPr>
          <w:spacing w:val="-2"/>
          <w:szCs w:val="26"/>
        </w:rPr>
        <w:t>9,</w:t>
      </w:r>
      <w:r w:rsidR="00D96712">
        <w:rPr>
          <w:spacing w:val="-2"/>
          <w:szCs w:val="26"/>
        </w:rPr>
        <w:t>4</w:t>
      </w:r>
      <w:r w:rsidRPr="00241DC6">
        <w:rPr>
          <w:spacing w:val="-2"/>
          <w:szCs w:val="26"/>
        </w:rPr>
        <w:t>%).</w:t>
      </w:r>
    </w:p>
    <w:p w:rsidR="00A856ED" w:rsidRDefault="00A856ED" w:rsidP="00BC18CC">
      <w:pPr>
        <w:pStyle w:val="a8"/>
        <w:spacing w:before="0"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Розничный тов</w:t>
      </w:r>
      <w:r>
        <w:rPr>
          <w:spacing w:val="-2"/>
          <w:szCs w:val="26"/>
        </w:rPr>
        <w:t xml:space="preserve">арооборот организаций торговли </w:t>
      </w:r>
      <w:r>
        <w:t xml:space="preserve">в </w:t>
      </w:r>
      <w:r>
        <w:rPr>
          <w:spacing w:val="-2"/>
          <w:szCs w:val="26"/>
        </w:rPr>
        <w:t>2020 г</w:t>
      </w:r>
      <w:r w:rsidR="00385323">
        <w:rPr>
          <w:spacing w:val="-2"/>
          <w:szCs w:val="26"/>
        </w:rPr>
        <w:t>оду</w:t>
      </w:r>
      <w:r>
        <w:rPr>
          <w:spacing w:val="-2"/>
          <w:szCs w:val="26"/>
        </w:rPr>
        <w:t xml:space="preserve"> составил </w:t>
      </w:r>
      <w:r w:rsidR="000422A1" w:rsidRPr="000422A1">
        <w:rPr>
          <w:spacing w:val="-2"/>
          <w:szCs w:val="26"/>
        </w:rPr>
        <w:br/>
      </w:r>
      <w:r>
        <w:rPr>
          <w:spacing w:val="-2"/>
          <w:szCs w:val="26"/>
        </w:rPr>
        <w:t>4</w:t>
      </w:r>
      <w:r w:rsidR="00010AAD">
        <w:rPr>
          <w:spacing w:val="-2"/>
          <w:szCs w:val="26"/>
        </w:rPr>
        <w:t>8</w:t>
      </w:r>
      <w:r>
        <w:rPr>
          <w:spacing w:val="-2"/>
          <w:szCs w:val="26"/>
        </w:rPr>
        <w:t>,</w:t>
      </w:r>
      <w:r w:rsidR="00010AAD">
        <w:rPr>
          <w:spacing w:val="-2"/>
          <w:szCs w:val="26"/>
        </w:rPr>
        <w:t>7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>
        <w:rPr>
          <w:spacing w:val="-2"/>
          <w:szCs w:val="26"/>
        </w:rPr>
        <w:t>103,</w:t>
      </w:r>
      <w:r w:rsidR="00010AAD">
        <w:rPr>
          <w:spacing w:val="-2"/>
          <w:szCs w:val="26"/>
        </w:rPr>
        <w:t>3</w:t>
      </w:r>
      <w:r w:rsidRPr="00672F1B">
        <w:rPr>
          <w:spacing w:val="-2"/>
          <w:szCs w:val="26"/>
        </w:rPr>
        <w:t>% к уровню</w:t>
      </w:r>
      <w:r w:rsidR="000422A1" w:rsidRPr="000422A1">
        <w:rPr>
          <w:spacing w:val="-2"/>
          <w:szCs w:val="26"/>
        </w:rPr>
        <w:t xml:space="preserve"> </w:t>
      </w:r>
      <w:r w:rsidRPr="00672F1B">
        <w:rPr>
          <w:spacing w:val="-2"/>
          <w:szCs w:val="26"/>
        </w:rPr>
        <w:t>201</w:t>
      </w:r>
      <w:r>
        <w:rPr>
          <w:spacing w:val="-2"/>
          <w:szCs w:val="26"/>
        </w:rPr>
        <w:t>9</w:t>
      </w:r>
      <w:r w:rsidRPr="00672F1B">
        <w:rPr>
          <w:spacing w:val="-2"/>
          <w:szCs w:val="26"/>
        </w:rPr>
        <w:t xml:space="preserve"> г</w:t>
      </w:r>
      <w:r w:rsidR="00385323">
        <w:rPr>
          <w:spacing w:val="-2"/>
          <w:szCs w:val="26"/>
        </w:rPr>
        <w:t>ода</w:t>
      </w:r>
      <w:r>
        <w:rPr>
          <w:spacing w:val="-2"/>
          <w:szCs w:val="26"/>
        </w:rPr>
        <w:t>.</w:t>
      </w:r>
    </w:p>
    <w:p w:rsidR="00BC0868" w:rsidRPr="000422A1" w:rsidRDefault="00BC0868" w:rsidP="00BC18CC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BC0868" w:rsidTr="00195D0E">
        <w:trPr>
          <w:cantSplit/>
          <w:trHeight w:val="20"/>
          <w:jc w:val="center"/>
        </w:trPr>
        <w:tc>
          <w:tcPr>
            <w:tcW w:w="1397" w:type="pct"/>
            <w:vMerge w:val="restart"/>
          </w:tcPr>
          <w:p w:rsidR="00BC0868" w:rsidRDefault="00BC0868" w:rsidP="006E11F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</w:tcPr>
          <w:p w:rsidR="00BC0868" w:rsidRDefault="00A43DA5" w:rsidP="006D279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2020 г.,</w:t>
            </w:r>
            <w:r w:rsidR="00BC0868">
              <w:rPr>
                <w:sz w:val="22"/>
              </w:rPr>
              <w:br/>
              <w:t xml:space="preserve">млн. руб. </w:t>
            </w:r>
            <w:r w:rsidR="00BC0868" w:rsidRPr="00FB488D">
              <w:rPr>
                <w:sz w:val="22"/>
              </w:rPr>
              <w:br/>
            </w:r>
            <w:r w:rsidR="00BC0868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</w:tcPr>
          <w:p w:rsidR="00BC0868" w:rsidRPr="002E2B91" w:rsidRDefault="00BC0868" w:rsidP="006E11F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76532A" w:rsidTr="00195D0E">
        <w:trPr>
          <w:cantSplit/>
          <w:trHeight w:val="20"/>
          <w:jc w:val="center"/>
        </w:trPr>
        <w:tc>
          <w:tcPr>
            <w:tcW w:w="1397" w:type="pct"/>
            <w:vMerge/>
          </w:tcPr>
          <w:p w:rsidR="00BC0868" w:rsidRDefault="00BC0868" w:rsidP="006E11F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</w:tcPr>
          <w:p w:rsidR="00BC0868" w:rsidRDefault="00BC0868" w:rsidP="006E11F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</w:tcPr>
          <w:p w:rsidR="00BC0868" w:rsidRDefault="00A43DA5" w:rsidP="0015187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2020 г.</w:t>
            </w:r>
            <w:r w:rsidR="00BC0868">
              <w:rPr>
                <w:sz w:val="22"/>
              </w:rPr>
              <w:br/>
              <w:t>в % к</w:t>
            </w:r>
            <w:r w:rsidR="00BC0868">
              <w:rPr>
                <w:sz w:val="22"/>
              </w:rPr>
              <w:br/>
            </w:r>
            <w:r w:rsidR="00BC0868" w:rsidRPr="00A56788">
              <w:rPr>
                <w:sz w:val="22"/>
              </w:rPr>
              <w:t>201</w:t>
            </w:r>
            <w:r w:rsidR="00BC0868">
              <w:rPr>
                <w:sz w:val="22"/>
              </w:rPr>
              <w:t>9</w:t>
            </w:r>
            <w:r w:rsidR="00D20C74" w:rsidRPr="00AE493C">
              <w:rPr>
                <w:sz w:val="22"/>
              </w:rPr>
              <w:t xml:space="preserve"> </w:t>
            </w:r>
            <w:r w:rsidR="00BC0868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</w:tcPr>
          <w:p w:rsidR="00BC0868" w:rsidRDefault="0015187F" w:rsidP="006E11F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D27759">
              <w:rPr>
                <w:sz w:val="22"/>
              </w:rPr>
              <w:t>брь</w:t>
            </w:r>
            <w:r w:rsidR="00022306">
              <w:rPr>
                <w:sz w:val="22"/>
              </w:rPr>
              <w:t xml:space="preserve"> </w:t>
            </w:r>
            <w:r w:rsidR="00BC0868">
              <w:rPr>
                <w:sz w:val="22"/>
              </w:rPr>
              <w:t xml:space="preserve">2020 г. </w:t>
            </w:r>
            <w:proofErr w:type="gramStart"/>
            <w:r w:rsidR="00BC0868" w:rsidRPr="002E2B91">
              <w:rPr>
                <w:sz w:val="22"/>
              </w:rPr>
              <w:t>в</w:t>
            </w:r>
            <w:proofErr w:type="gramEnd"/>
            <w:r w:rsidR="00022306">
              <w:rPr>
                <w:sz w:val="22"/>
              </w:rPr>
              <w:t xml:space="preserve"> </w:t>
            </w:r>
            <w:r w:rsidR="00BC0868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</w:tcPr>
          <w:p w:rsidR="00BC0868" w:rsidRPr="002E2B91" w:rsidRDefault="00BC0868" w:rsidP="0015187F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835906">
              <w:rPr>
                <w:sz w:val="22"/>
              </w:rPr>
              <w:t>2019 г.</w:t>
            </w:r>
            <w:r w:rsidR="00835906">
              <w:rPr>
                <w:sz w:val="22"/>
              </w:rPr>
              <w:br/>
              <w:t>в % к</w:t>
            </w:r>
            <w:r w:rsidR="00835906">
              <w:rPr>
                <w:sz w:val="22"/>
              </w:rPr>
              <w:br/>
            </w:r>
            <w:r w:rsidR="00835906" w:rsidRPr="00A56788">
              <w:rPr>
                <w:sz w:val="22"/>
              </w:rPr>
              <w:t>201</w:t>
            </w:r>
            <w:r w:rsidR="00835906">
              <w:rPr>
                <w:sz w:val="22"/>
              </w:rPr>
              <w:t>8</w:t>
            </w:r>
            <w:r w:rsidR="00D20C74" w:rsidRPr="0088089F">
              <w:rPr>
                <w:sz w:val="22"/>
              </w:rPr>
              <w:t xml:space="preserve"> </w:t>
            </w:r>
            <w:r w:rsidR="00835906">
              <w:rPr>
                <w:sz w:val="22"/>
              </w:rPr>
              <w:t>г.</w:t>
            </w:r>
          </w:p>
        </w:tc>
      </w:tr>
      <w:tr w:rsidR="0076532A" w:rsidTr="0015187F">
        <w:trPr>
          <w:cantSplit/>
          <w:trHeight w:val="529"/>
          <w:jc w:val="center"/>
        </w:trPr>
        <w:tc>
          <w:tcPr>
            <w:tcW w:w="1397" w:type="pct"/>
            <w:vMerge/>
            <w:tcBorders>
              <w:bottom w:val="single" w:sz="4" w:space="0" w:color="auto"/>
            </w:tcBorders>
          </w:tcPr>
          <w:p w:rsidR="00BC0868" w:rsidRDefault="00BC0868" w:rsidP="006E11F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</w:tcPr>
          <w:p w:rsidR="00BC0868" w:rsidRDefault="00BC0868" w:rsidP="006E11F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bottom w:val="single" w:sz="4" w:space="0" w:color="auto"/>
            </w:tcBorders>
          </w:tcPr>
          <w:p w:rsidR="00BC0868" w:rsidRDefault="00BC0868" w:rsidP="006E11F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BC0868" w:rsidRDefault="0015187F" w:rsidP="006E11F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D27759">
              <w:rPr>
                <w:sz w:val="22"/>
              </w:rPr>
              <w:t>брю</w:t>
            </w:r>
            <w:r w:rsidR="00BC0868">
              <w:rPr>
                <w:sz w:val="22"/>
              </w:rPr>
              <w:br/>
              <w:t xml:space="preserve"> 2019 г.</w:t>
            </w: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BC0868" w:rsidRDefault="0015187F" w:rsidP="0015187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</w:t>
            </w:r>
            <w:r w:rsidR="00AE493C">
              <w:rPr>
                <w:sz w:val="22"/>
              </w:rPr>
              <w:t>брю</w:t>
            </w:r>
            <w:r w:rsidR="00BC0868">
              <w:rPr>
                <w:sz w:val="22"/>
              </w:rPr>
              <w:br/>
              <w:t>2020 г.</w:t>
            </w:r>
          </w:p>
        </w:tc>
        <w:tc>
          <w:tcPr>
            <w:tcW w:w="758" w:type="pct"/>
            <w:vMerge/>
            <w:tcBorders>
              <w:bottom w:val="single" w:sz="4" w:space="0" w:color="auto"/>
            </w:tcBorders>
          </w:tcPr>
          <w:p w:rsidR="00BC0868" w:rsidRDefault="00BC0868" w:rsidP="006E11F2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9E59CB" w:rsidTr="00195D0E">
        <w:trPr>
          <w:cantSplit/>
          <w:trHeight w:val="20"/>
          <w:jc w:val="center"/>
        </w:trPr>
        <w:tc>
          <w:tcPr>
            <w:tcW w:w="1397" w:type="pct"/>
            <w:tcBorders>
              <w:bottom w:val="nil"/>
            </w:tcBorders>
            <w:vAlign w:val="bottom"/>
          </w:tcPr>
          <w:p w:rsidR="009E59CB" w:rsidRPr="00591BB0" w:rsidRDefault="009E59CB" w:rsidP="006E11F2">
            <w:pPr>
              <w:spacing w:before="80" w:after="8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bottom w:val="nil"/>
            </w:tcBorders>
            <w:vAlign w:val="bottom"/>
          </w:tcPr>
          <w:p w:rsidR="009E59CB" w:rsidRPr="009E59CB" w:rsidRDefault="00010AAD" w:rsidP="006E11F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53 078,2</w:t>
            </w:r>
          </w:p>
        </w:tc>
        <w:tc>
          <w:tcPr>
            <w:tcW w:w="759" w:type="pct"/>
            <w:tcBorders>
              <w:bottom w:val="nil"/>
            </w:tcBorders>
            <w:vAlign w:val="bottom"/>
          </w:tcPr>
          <w:p w:rsidR="009E59CB" w:rsidRPr="009E59CB" w:rsidRDefault="00010AAD" w:rsidP="006E11F2">
            <w:pPr>
              <w:tabs>
                <w:tab w:val="left" w:pos="1120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646" w:type="pct"/>
            <w:tcBorders>
              <w:bottom w:val="nil"/>
            </w:tcBorders>
            <w:vAlign w:val="bottom"/>
          </w:tcPr>
          <w:p w:rsidR="009E59CB" w:rsidRPr="009E59CB" w:rsidRDefault="00010AAD" w:rsidP="006E11F2">
            <w:pPr>
              <w:tabs>
                <w:tab w:val="left" w:pos="1120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647" w:type="pct"/>
            <w:tcBorders>
              <w:bottom w:val="nil"/>
            </w:tcBorders>
            <w:vAlign w:val="bottom"/>
          </w:tcPr>
          <w:p w:rsidR="009E59CB" w:rsidRPr="00A237BC" w:rsidRDefault="00010AAD" w:rsidP="006E11F2">
            <w:pPr>
              <w:tabs>
                <w:tab w:val="left" w:pos="1120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758" w:type="pct"/>
            <w:tcBorders>
              <w:bottom w:val="nil"/>
            </w:tcBorders>
            <w:vAlign w:val="bottom"/>
          </w:tcPr>
          <w:p w:rsidR="009E59CB" w:rsidRPr="004F181E" w:rsidRDefault="00C836A4" w:rsidP="006E11F2">
            <w:pPr>
              <w:tabs>
                <w:tab w:val="left" w:pos="1120"/>
              </w:tabs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</w:p>
        </w:tc>
      </w:tr>
      <w:tr w:rsidR="009E59CB" w:rsidTr="00195D0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nil"/>
            </w:tcBorders>
            <w:vAlign w:val="bottom"/>
          </w:tcPr>
          <w:p w:rsidR="009E59CB" w:rsidRDefault="009E59CB" w:rsidP="0015187F">
            <w:pPr>
              <w:spacing w:before="40" w:after="4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top w:val="nil"/>
              <w:bottom w:val="nil"/>
            </w:tcBorders>
            <w:vAlign w:val="bottom"/>
          </w:tcPr>
          <w:p w:rsidR="009E59CB" w:rsidRDefault="009E59CB" w:rsidP="0015187F">
            <w:pPr>
              <w:tabs>
                <w:tab w:val="left" w:pos="1120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top w:val="nil"/>
              <w:bottom w:val="nil"/>
            </w:tcBorders>
            <w:vAlign w:val="bottom"/>
          </w:tcPr>
          <w:p w:rsidR="009E59CB" w:rsidRDefault="009E59CB" w:rsidP="0015187F">
            <w:pPr>
              <w:tabs>
                <w:tab w:val="left" w:pos="112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E59CB" w:rsidRDefault="009E59CB" w:rsidP="0015187F">
            <w:pPr>
              <w:tabs>
                <w:tab w:val="left" w:pos="1120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9E59CB" w:rsidRDefault="009E59CB" w:rsidP="0015187F">
            <w:pPr>
              <w:tabs>
                <w:tab w:val="left" w:pos="1120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top w:val="nil"/>
              <w:bottom w:val="nil"/>
            </w:tcBorders>
            <w:vAlign w:val="bottom"/>
          </w:tcPr>
          <w:p w:rsidR="009E59CB" w:rsidRDefault="009E59CB" w:rsidP="0015187F">
            <w:pPr>
              <w:tabs>
                <w:tab w:val="left" w:pos="1120"/>
              </w:tabs>
              <w:spacing w:before="40" w:after="40" w:line="180" w:lineRule="exact"/>
              <w:ind w:right="340"/>
              <w:jc w:val="right"/>
              <w:rPr>
                <w:sz w:val="22"/>
              </w:rPr>
            </w:pPr>
          </w:p>
        </w:tc>
      </w:tr>
      <w:tr w:rsidR="009E59CB" w:rsidTr="00195D0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nil"/>
            </w:tcBorders>
            <w:vAlign w:val="bottom"/>
          </w:tcPr>
          <w:p w:rsidR="009E59CB" w:rsidRDefault="009E59CB" w:rsidP="0015187F">
            <w:pPr>
              <w:spacing w:before="40" w:after="40" w:line="18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top w:val="nil"/>
              <w:bottom w:val="nil"/>
            </w:tcBorders>
            <w:vAlign w:val="bottom"/>
          </w:tcPr>
          <w:p w:rsidR="009E59CB" w:rsidRDefault="00010AAD" w:rsidP="0015187F">
            <w:pPr>
              <w:tabs>
                <w:tab w:val="left" w:pos="1120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48 653,4</w:t>
            </w:r>
          </w:p>
        </w:tc>
        <w:tc>
          <w:tcPr>
            <w:tcW w:w="759" w:type="pct"/>
            <w:tcBorders>
              <w:top w:val="nil"/>
              <w:bottom w:val="nil"/>
            </w:tcBorders>
            <w:vAlign w:val="bottom"/>
          </w:tcPr>
          <w:p w:rsidR="009E59CB" w:rsidRDefault="00010AAD" w:rsidP="0015187F">
            <w:pPr>
              <w:tabs>
                <w:tab w:val="left" w:pos="112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E59CB" w:rsidRDefault="00010AAD" w:rsidP="0015187F">
            <w:pPr>
              <w:tabs>
                <w:tab w:val="left" w:pos="1120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9E59CB" w:rsidRDefault="00010AAD" w:rsidP="0015187F">
            <w:pPr>
              <w:tabs>
                <w:tab w:val="left" w:pos="1120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115,6</w:t>
            </w:r>
          </w:p>
        </w:tc>
        <w:tc>
          <w:tcPr>
            <w:tcW w:w="758" w:type="pct"/>
            <w:tcBorders>
              <w:top w:val="nil"/>
              <w:bottom w:val="nil"/>
            </w:tcBorders>
            <w:vAlign w:val="bottom"/>
          </w:tcPr>
          <w:p w:rsidR="009E59CB" w:rsidRPr="006A2703" w:rsidRDefault="00C836A4" w:rsidP="0015187F">
            <w:pPr>
              <w:tabs>
                <w:tab w:val="left" w:pos="1120"/>
              </w:tabs>
              <w:spacing w:before="40" w:after="4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</w:tr>
      <w:tr w:rsidR="009E59CB" w:rsidTr="004F181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Default="009E59CB" w:rsidP="001D448C">
            <w:pPr>
              <w:spacing w:before="40" w:after="40" w:line="18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Default="00010AAD" w:rsidP="001D448C">
            <w:pPr>
              <w:tabs>
                <w:tab w:val="left" w:pos="1120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4 424,8</w:t>
            </w:r>
          </w:p>
        </w:tc>
        <w:tc>
          <w:tcPr>
            <w:tcW w:w="759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Pr="00D912DB" w:rsidRDefault="00010AAD" w:rsidP="001D448C">
            <w:pPr>
              <w:tabs>
                <w:tab w:val="left" w:pos="112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87,0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Pr="007525B8" w:rsidRDefault="00010AAD" w:rsidP="001D448C">
            <w:pPr>
              <w:tabs>
                <w:tab w:val="left" w:pos="1120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87,2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Pr="00D912DB" w:rsidRDefault="00010AAD" w:rsidP="001D448C">
            <w:pPr>
              <w:tabs>
                <w:tab w:val="left" w:pos="1120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758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E59CB" w:rsidRPr="00527A1E" w:rsidRDefault="00C836A4" w:rsidP="001D448C">
            <w:pPr>
              <w:tabs>
                <w:tab w:val="left" w:pos="1120"/>
              </w:tabs>
              <w:spacing w:before="40" w:after="4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90,9</w:t>
            </w:r>
          </w:p>
        </w:tc>
      </w:tr>
    </w:tbl>
    <w:p w:rsidR="0015187F" w:rsidRDefault="0015187F" w:rsidP="0015187F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 w:rsidRPr="00BC71F7">
        <w:rPr>
          <w:rFonts w:ascii="Arial" w:hAnsi="Arial" w:cs="Arial"/>
          <w:b/>
          <w:bCs/>
          <w:sz w:val="22"/>
        </w:rPr>
        <w:t xml:space="preserve">Структура розничного товарооборота </w:t>
      </w:r>
      <w:r>
        <w:rPr>
          <w:rFonts w:ascii="Arial" w:hAnsi="Arial" w:cs="Arial"/>
          <w:b/>
          <w:bCs/>
          <w:sz w:val="22"/>
        </w:rPr>
        <w:t xml:space="preserve">организаций </w:t>
      </w:r>
      <w:r w:rsidRPr="00BC71F7">
        <w:rPr>
          <w:rFonts w:ascii="Arial" w:hAnsi="Arial" w:cs="Arial"/>
          <w:b/>
          <w:bCs/>
          <w:sz w:val="22"/>
        </w:rPr>
        <w:t xml:space="preserve">торговли </w:t>
      </w:r>
      <w:r>
        <w:rPr>
          <w:rFonts w:ascii="Arial" w:hAnsi="Arial" w:cs="Arial"/>
          <w:b/>
          <w:bCs/>
          <w:sz w:val="22"/>
        </w:rPr>
        <w:br/>
      </w:r>
      <w:r w:rsidRPr="00BC71F7">
        <w:rPr>
          <w:rFonts w:ascii="Arial" w:hAnsi="Arial" w:cs="Arial"/>
          <w:b/>
          <w:bCs/>
          <w:sz w:val="22"/>
        </w:rPr>
        <w:t>по субъектам хозяйствования</w:t>
      </w:r>
    </w:p>
    <w:p w:rsidR="0015187F" w:rsidRPr="00DD2423" w:rsidRDefault="0015187F" w:rsidP="0015187F">
      <w:pPr>
        <w:spacing w:line="160" w:lineRule="exact"/>
        <w:jc w:val="center"/>
        <w:rPr>
          <w:rFonts w:ascii="Arial" w:hAnsi="Arial" w:cs="Arial"/>
          <w:b/>
          <w:bCs/>
        </w:rPr>
      </w:pPr>
    </w:p>
    <w:p w:rsidR="0015187F" w:rsidRPr="000C621D" w:rsidRDefault="0015187F" w:rsidP="0015187F">
      <w:pPr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итогу</w:t>
      </w:r>
      <w:r>
        <w:rPr>
          <w:rFonts w:ascii="Arial" w:hAnsi="Arial" w:cs="Arial"/>
          <w:bCs/>
          <w:i/>
          <w:iCs/>
        </w:rPr>
        <w:t>)</w:t>
      </w:r>
    </w:p>
    <w:p w:rsidR="0015187F" w:rsidRDefault="00BC18CC" w:rsidP="0015187F"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897856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18415</wp:posOffset>
            </wp:positionV>
            <wp:extent cx="5740400" cy="2330450"/>
            <wp:effectExtent l="0" t="0" r="0" b="0"/>
            <wp:wrapNone/>
            <wp:docPr id="3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15187F" w:rsidRDefault="0015187F" w:rsidP="0015187F"/>
    <w:p w:rsidR="0015187F" w:rsidRDefault="0015187F" w:rsidP="0015187F"/>
    <w:p w:rsidR="0015187F" w:rsidRDefault="0015187F" w:rsidP="0015187F"/>
    <w:p w:rsidR="0015187F" w:rsidRDefault="0015187F" w:rsidP="0015187F"/>
    <w:p w:rsidR="0015187F" w:rsidRDefault="0015187F" w:rsidP="0015187F"/>
    <w:p w:rsidR="0015187F" w:rsidRDefault="0015187F" w:rsidP="0015187F"/>
    <w:p w:rsidR="0015187F" w:rsidRDefault="0015187F" w:rsidP="0015187F"/>
    <w:p w:rsidR="0015187F" w:rsidRDefault="0015187F" w:rsidP="0015187F"/>
    <w:p w:rsidR="0015187F" w:rsidRDefault="0015187F" w:rsidP="0015187F"/>
    <w:p w:rsidR="0015187F" w:rsidRDefault="0015187F" w:rsidP="0015187F"/>
    <w:p w:rsidR="00025BAB" w:rsidRPr="00E5406A" w:rsidRDefault="00025BAB" w:rsidP="00100905">
      <w:pPr>
        <w:tabs>
          <w:tab w:val="left" w:pos="284"/>
          <w:tab w:val="left" w:pos="5535"/>
        </w:tabs>
        <w:spacing w:line="340" w:lineRule="exact"/>
        <w:ind w:firstLine="709"/>
        <w:jc w:val="both"/>
        <w:rPr>
          <w:sz w:val="26"/>
          <w:szCs w:val="26"/>
        </w:rPr>
      </w:pPr>
    </w:p>
    <w:p w:rsidR="00B2615B" w:rsidRDefault="00B2615B" w:rsidP="00100905">
      <w:pPr>
        <w:tabs>
          <w:tab w:val="left" w:pos="284"/>
          <w:tab w:val="left" w:pos="5535"/>
        </w:tabs>
        <w:spacing w:line="340" w:lineRule="exact"/>
        <w:ind w:firstLine="709"/>
        <w:jc w:val="both"/>
        <w:rPr>
          <w:sz w:val="26"/>
          <w:szCs w:val="26"/>
        </w:rPr>
      </w:pPr>
    </w:p>
    <w:p w:rsidR="0015187F" w:rsidRPr="00A74420" w:rsidRDefault="0015187F" w:rsidP="00A52364">
      <w:pPr>
        <w:shd w:val="clear" w:color="auto" w:fill="FFFFFF" w:themeFill="background1"/>
        <w:tabs>
          <w:tab w:val="left" w:pos="5535"/>
        </w:tabs>
        <w:spacing w:after="120" w:line="34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lastRenderedPageBreak/>
        <w:t>Организациями торговли в</w:t>
      </w:r>
      <w:r>
        <w:rPr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20</w:t>
      </w:r>
      <w:r w:rsidRPr="0066671D">
        <w:rPr>
          <w:sz w:val="26"/>
          <w:szCs w:val="26"/>
        </w:rPr>
        <w:t> г</w:t>
      </w:r>
      <w:r w:rsidR="00385323">
        <w:rPr>
          <w:sz w:val="26"/>
          <w:szCs w:val="26"/>
        </w:rPr>
        <w:t>оду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111315">
        <w:rPr>
          <w:sz w:val="26"/>
          <w:szCs w:val="26"/>
        </w:rPr>
        <w:t>24,</w:t>
      </w:r>
      <w:r w:rsidR="009A5255" w:rsidRPr="009A5255">
        <w:rPr>
          <w:sz w:val="26"/>
          <w:szCs w:val="26"/>
        </w:rPr>
        <w:t>9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</w:t>
      </w:r>
      <w:r w:rsidR="00111315">
        <w:rPr>
          <w:sz w:val="26"/>
          <w:szCs w:val="26"/>
        </w:rPr>
        <w:t>4</w:t>
      </w:r>
      <w:r>
        <w:rPr>
          <w:sz w:val="26"/>
          <w:szCs w:val="26"/>
        </w:rPr>
        <w:t>,</w:t>
      </w:r>
      <w:r w:rsidR="00111315">
        <w:rPr>
          <w:sz w:val="26"/>
          <w:szCs w:val="26"/>
        </w:rPr>
        <w:t>6</w:t>
      </w:r>
      <w:r w:rsidRPr="0066671D">
        <w:rPr>
          <w:sz w:val="26"/>
          <w:szCs w:val="26"/>
        </w:rPr>
        <w:t>% к уровню 201</w:t>
      </w:r>
      <w:r w:rsidRPr="00444F7E">
        <w:rPr>
          <w:sz w:val="26"/>
          <w:szCs w:val="26"/>
        </w:rPr>
        <w:t>9</w:t>
      </w:r>
      <w:r w:rsidRPr="0066671D">
        <w:rPr>
          <w:sz w:val="26"/>
          <w:szCs w:val="26"/>
        </w:rPr>
        <w:t> г</w:t>
      </w:r>
      <w:r w:rsidR="00AB5E2E">
        <w:rPr>
          <w:sz w:val="26"/>
          <w:szCs w:val="26"/>
        </w:rPr>
        <w:t>ода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96,</w:t>
      </w:r>
      <w:r w:rsidR="00694063">
        <w:rPr>
          <w:sz w:val="26"/>
          <w:szCs w:val="26"/>
        </w:rPr>
        <w:t>1</w:t>
      </w:r>
      <w:r w:rsidRPr="0066671D">
        <w:rPr>
          <w:sz w:val="26"/>
          <w:szCs w:val="26"/>
        </w:rPr>
        <w:t xml:space="preserve">% от всей продажи продовольственных товаров </w:t>
      </w:r>
      <w:r w:rsidRPr="00D4105A">
        <w:rPr>
          <w:sz w:val="26"/>
          <w:szCs w:val="26"/>
        </w:rPr>
        <w:t>(</w:t>
      </w:r>
      <w:r w:rsidRPr="00D4105A">
        <w:rPr>
          <w:spacing w:val="-6"/>
          <w:sz w:val="26"/>
          <w:szCs w:val="26"/>
        </w:rPr>
        <w:t>в</w:t>
      </w:r>
      <w:r>
        <w:rPr>
          <w:spacing w:val="-6"/>
          <w:sz w:val="26"/>
          <w:szCs w:val="26"/>
        </w:rPr>
        <w:t xml:space="preserve"> </w:t>
      </w:r>
      <w:r w:rsidRPr="00D4105A">
        <w:rPr>
          <w:spacing w:val="-6"/>
          <w:sz w:val="26"/>
          <w:szCs w:val="26"/>
        </w:rPr>
        <w:t>201</w:t>
      </w:r>
      <w:r w:rsidRPr="00444F7E">
        <w:rPr>
          <w:spacing w:val="-6"/>
          <w:sz w:val="26"/>
          <w:szCs w:val="26"/>
        </w:rPr>
        <w:t>9</w:t>
      </w:r>
      <w:r w:rsidRPr="00D4105A">
        <w:rPr>
          <w:spacing w:val="-6"/>
          <w:sz w:val="26"/>
          <w:szCs w:val="26"/>
        </w:rPr>
        <w:t xml:space="preserve"> г</w:t>
      </w:r>
      <w:r w:rsidR="00AB5E2E">
        <w:rPr>
          <w:spacing w:val="-6"/>
          <w:sz w:val="26"/>
          <w:szCs w:val="26"/>
        </w:rPr>
        <w:t>оду</w:t>
      </w:r>
      <w:r>
        <w:rPr>
          <w:spacing w:val="-6"/>
          <w:sz w:val="26"/>
          <w:szCs w:val="26"/>
        </w:rPr>
        <w:t xml:space="preserve"> – 95,</w:t>
      </w:r>
      <w:r w:rsidR="00D96712">
        <w:rPr>
          <w:spacing w:val="-6"/>
          <w:sz w:val="26"/>
          <w:szCs w:val="26"/>
        </w:rPr>
        <w:t>4</w:t>
      </w:r>
      <w:r w:rsidRPr="00272BC4">
        <w:rPr>
          <w:spacing w:val="-6"/>
          <w:sz w:val="26"/>
          <w:szCs w:val="26"/>
        </w:rPr>
        <w:t>%)</w:t>
      </w:r>
      <w:r w:rsidRPr="00272BC4">
        <w:rPr>
          <w:sz w:val="26"/>
          <w:szCs w:val="26"/>
        </w:rPr>
        <w:t>.</w:t>
      </w:r>
    </w:p>
    <w:p w:rsidR="0015187F" w:rsidRDefault="0015187F" w:rsidP="00A52364">
      <w:pPr>
        <w:pStyle w:val="a8"/>
        <w:tabs>
          <w:tab w:val="decimal" w:pos="3402"/>
          <w:tab w:val="decimal" w:pos="3686"/>
        </w:tabs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продовольственных товаров</w:t>
      </w:r>
    </w:p>
    <w:tbl>
      <w:tblPr>
        <w:tblW w:w="9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0"/>
        <w:gridCol w:w="1165"/>
        <w:gridCol w:w="1245"/>
        <w:gridCol w:w="1264"/>
        <w:gridCol w:w="1265"/>
      </w:tblGrid>
      <w:tr w:rsidR="0015187F" w:rsidRPr="003D49F4" w:rsidTr="001D448C">
        <w:trPr>
          <w:cantSplit/>
          <w:trHeight w:val="638"/>
          <w:tblHeader/>
          <w:jc w:val="center"/>
        </w:trPr>
        <w:tc>
          <w:tcPr>
            <w:tcW w:w="4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Pr="003D49F4" w:rsidRDefault="0015187F" w:rsidP="00A52364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Pr="003D49F4" w:rsidRDefault="0015187F" w:rsidP="00A52364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3D49F4">
              <w:rPr>
                <w:sz w:val="22"/>
                <w:szCs w:val="22"/>
              </w:rPr>
              <w:t xml:space="preserve">Продано </w:t>
            </w:r>
            <w:r w:rsidRPr="003D49F4">
              <w:rPr>
                <w:sz w:val="22"/>
                <w:szCs w:val="22"/>
              </w:rPr>
              <w:br/>
            </w:r>
            <w:r w:rsidR="003D49F4" w:rsidRPr="003D49F4">
              <w:rPr>
                <w:sz w:val="22"/>
                <w:szCs w:val="22"/>
              </w:rPr>
              <w:t xml:space="preserve"> в </w:t>
            </w:r>
            <w:r w:rsidRPr="003D49F4">
              <w:rPr>
                <w:sz w:val="22"/>
                <w:szCs w:val="22"/>
              </w:rPr>
              <w:t xml:space="preserve">2020 г., </w:t>
            </w:r>
            <w:r w:rsidR="00AB5E2E" w:rsidRPr="003D49F4">
              <w:rPr>
                <w:sz w:val="22"/>
                <w:szCs w:val="22"/>
              </w:rPr>
              <w:br/>
            </w:r>
            <w:r w:rsidRPr="003D49F4">
              <w:rPr>
                <w:sz w:val="22"/>
                <w:szCs w:val="22"/>
              </w:rPr>
              <w:t>тыс. т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87F" w:rsidRPr="003D49F4" w:rsidRDefault="0015187F" w:rsidP="00A52364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3D49F4">
              <w:rPr>
                <w:sz w:val="22"/>
                <w:szCs w:val="22"/>
              </w:rPr>
              <w:t xml:space="preserve">2020 г. </w:t>
            </w:r>
            <w:r w:rsidRPr="003D49F4">
              <w:rPr>
                <w:sz w:val="22"/>
                <w:szCs w:val="22"/>
              </w:rPr>
              <w:br/>
              <w:t xml:space="preserve">в % к </w:t>
            </w:r>
            <w:r w:rsidRPr="003D49F4">
              <w:rPr>
                <w:sz w:val="22"/>
                <w:szCs w:val="22"/>
              </w:rPr>
              <w:br/>
              <w:t>2019 г.</w:t>
            </w:r>
          </w:p>
        </w:tc>
      </w:tr>
      <w:tr w:rsidR="0015187F" w:rsidRPr="003D49F4" w:rsidTr="00CA50EB">
        <w:trPr>
          <w:cantSplit/>
          <w:trHeight w:val="752"/>
          <w:tblHeader/>
          <w:jc w:val="center"/>
        </w:trPr>
        <w:tc>
          <w:tcPr>
            <w:tcW w:w="4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Pr="003D49F4" w:rsidRDefault="0015187F" w:rsidP="00A52364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Pr="003D49F4" w:rsidRDefault="0015187F" w:rsidP="00A52364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3D49F4">
              <w:rPr>
                <w:rFonts w:eastAsia="Times New Roman"/>
              </w:rPr>
              <w:t>общий объем продаж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Pr="003D49F4" w:rsidRDefault="0015187F" w:rsidP="00A52364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 xml:space="preserve">в том числе </w:t>
            </w:r>
            <w:r w:rsidRPr="003D49F4">
              <w:rPr>
                <w:sz w:val="22"/>
                <w:szCs w:val="22"/>
              </w:rPr>
              <w:br/>
            </w:r>
            <w:proofErr w:type="spellStart"/>
            <w:r w:rsidRPr="003D49F4">
              <w:rPr>
                <w:sz w:val="22"/>
                <w:szCs w:val="22"/>
              </w:rPr>
              <w:t>организ</w:t>
            </w:r>
            <w:proofErr w:type="gramStart"/>
            <w:r w:rsidRPr="003D49F4">
              <w:rPr>
                <w:sz w:val="22"/>
                <w:szCs w:val="22"/>
              </w:rPr>
              <w:t>а</w:t>
            </w:r>
            <w:proofErr w:type="spellEnd"/>
            <w:r w:rsidRPr="003D49F4">
              <w:rPr>
                <w:sz w:val="22"/>
                <w:szCs w:val="22"/>
              </w:rPr>
              <w:t>-</w:t>
            </w:r>
            <w:proofErr w:type="gramEnd"/>
            <w:r w:rsidRPr="003D49F4">
              <w:rPr>
                <w:sz w:val="22"/>
                <w:szCs w:val="22"/>
              </w:rPr>
              <w:br/>
            </w:r>
            <w:proofErr w:type="spellStart"/>
            <w:r w:rsidRPr="003D49F4">
              <w:rPr>
                <w:sz w:val="22"/>
                <w:szCs w:val="22"/>
              </w:rPr>
              <w:t>циями</w:t>
            </w:r>
            <w:proofErr w:type="spellEnd"/>
            <w:r w:rsidRPr="003D49F4">
              <w:rPr>
                <w:sz w:val="22"/>
                <w:szCs w:val="22"/>
              </w:rPr>
              <w:br/>
              <w:t>торговли</w:t>
            </w:r>
            <w:r w:rsidRPr="003D49F4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Pr="003D49F4" w:rsidRDefault="0015187F" w:rsidP="00A523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Pr="003D49F4" w:rsidRDefault="0015187F" w:rsidP="00A523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 xml:space="preserve">в том числе </w:t>
            </w:r>
            <w:r w:rsidRPr="003D49F4">
              <w:rPr>
                <w:sz w:val="22"/>
                <w:szCs w:val="22"/>
              </w:rPr>
              <w:br/>
            </w:r>
            <w:proofErr w:type="spellStart"/>
            <w:r w:rsidRPr="003D49F4">
              <w:rPr>
                <w:sz w:val="22"/>
                <w:szCs w:val="22"/>
              </w:rPr>
              <w:t>организа-циями</w:t>
            </w:r>
            <w:proofErr w:type="spellEnd"/>
            <w:r w:rsidRPr="003D49F4">
              <w:rPr>
                <w:sz w:val="22"/>
                <w:szCs w:val="22"/>
              </w:rPr>
              <w:br/>
              <w:t>торговли</w:t>
            </w:r>
            <w:proofErr w:type="gramStart"/>
            <w:r w:rsidRPr="003D49F4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3D49F4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15187F" w:rsidRPr="003D49F4" w:rsidTr="001D448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Мясо и мясные продукты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A63851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709,6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A63851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607,6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A63851" w:rsidP="00A5236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100,8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A63851" w:rsidP="00A52364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102,5</w:t>
            </w:r>
          </w:p>
        </w:tc>
      </w:tr>
      <w:tr w:rsidR="0015187F" w:rsidRPr="003D49F4" w:rsidTr="001D448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ind w:left="680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15187F" w:rsidRPr="003D49F4" w:rsidTr="001D448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 xml:space="preserve">мясо, включая птицу и субпродукты </w:t>
            </w:r>
            <w:r w:rsidRPr="003D49F4">
              <w:rPr>
                <w:sz w:val="22"/>
                <w:szCs w:val="22"/>
              </w:rPr>
              <w:br/>
              <w:t>пищевые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A63851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335,9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A63851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279,3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A63851" w:rsidP="00A5236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99,1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A63851" w:rsidP="00A52364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100,9</w:t>
            </w:r>
          </w:p>
        </w:tc>
      </w:tr>
      <w:tr w:rsidR="0015187F" w:rsidRPr="003D49F4" w:rsidTr="001D448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3D49F4">
              <w:rPr>
                <w:spacing w:val="-4"/>
                <w:sz w:val="22"/>
                <w:szCs w:val="22"/>
              </w:rPr>
              <w:t>мясные продукты (колбасные изделия,</w:t>
            </w:r>
            <w:r w:rsidRPr="003D49F4">
              <w:rPr>
                <w:sz w:val="22"/>
                <w:szCs w:val="22"/>
              </w:rPr>
              <w:t xml:space="preserve"> копчености, полуфабрикаты)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7F" w:rsidRPr="003D49F4" w:rsidRDefault="00A63851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373,7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A63851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328,3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A63851" w:rsidP="00A5236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102,4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A63851" w:rsidP="00A52364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103,9</w:t>
            </w:r>
          </w:p>
        </w:tc>
      </w:tr>
      <w:tr w:rsidR="0015187F" w:rsidRPr="003D49F4" w:rsidTr="001D448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ind w:left="397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 xml:space="preserve">из них консервы из мяса </w:t>
            </w:r>
            <w:r w:rsidR="003D49F4">
              <w:rPr>
                <w:sz w:val="22"/>
                <w:szCs w:val="22"/>
              </w:rPr>
              <w:br/>
            </w:r>
            <w:r w:rsidRPr="003D49F4">
              <w:rPr>
                <w:sz w:val="22"/>
                <w:szCs w:val="22"/>
              </w:rPr>
              <w:t>и субпродуктов пищевых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A63851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A63851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9,3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A63851" w:rsidP="00A5236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100,1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A63851" w:rsidP="00A52364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101,3</w:t>
            </w:r>
          </w:p>
        </w:tc>
      </w:tr>
      <w:tr w:rsidR="0015187F" w:rsidRPr="003D49F4" w:rsidTr="001D448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Сахаристые кондитерские изделия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100,8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89,1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98,2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98,5</w:t>
            </w:r>
          </w:p>
        </w:tc>
      </w:tr>
      <w:tr w:rsidR="0015187F" w:rsidRPr="003D49F4" w:rsidTr="001D448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21,2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18,8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101,1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102,8</w:t>
            </w:r>
          </w:p>
        </w:tc>
      </w:tr>
      <w:tr w:rsidR="0015187F" w:rsidRPr="003D49F4" w:rsidTr="001D448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Сыры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49,2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42,3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105,1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106,6</w:t>
            </w:r>
          </w:p>
        </w:tc>
      </w:tr>
      <w:tr w:rsidR="0015187F" w:rsidRPr="003D49F4" w:rsidTr="001D448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71,1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63,3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102,3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103,0</w:t>
            </w:r>
          </w:p>
        </w:tc>
      </w:tr>
      <w:tr w:rsidR="0015187F" w:rsidRPr="003D49F4" w:rsidTr="001D448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Сахар и сахарозаменители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</w:t>
            </w:r>
            <w:r w:rsidR="006879AD" w:rsidRPr="003D49F4">
              <w:rPr>
                <w:sz w:val="22"/>
                <w:szCs w:val="22"/>
              </w:rPr>
              <w:t>35</w:t>
            </w:r>
            <w:r w:rsidRPr="003D49F4">
              <w:rPr>
                <w:sz w:val="22"/>
                <w:szCs w:val="22"/>
              </w:rPr>
              <w:t>,</w:t>
            </w:r>
            <w:r w:rsidR="006879AD" w:rsidRPr="003D49F4">
              <w:rPr>
                <w:sz w:val="22"/>
                <w:szCs w:val="22"/>
              </w:rPr>
              <w:t>9</w:t>
            </w:r>
            <w:r w:rsidRPr="003D49F4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</w:t>
            </w:r>
            <w:r w:rsidR="006879AD" w:rsidRPr="003D49F4">
              <w:rPr>
                <w:sz w:val="22"/>
                <w:szCs w:val="22"/>
              </w:rPr>
              <w:t>35</w:t>
            </w:r>
            <w:r w:rsidRPr="003D49F4">
              <w:rPr>
                <w:sz w:val="22"/>
                <w:szCs w:val="22"/>
              </w:rPr>
              <w:t>,</w:t>
            </w:r>
            <w:r w:rsidR="006879AD" w:rsidRPr="003D49F4">
              <w:rPr>
                <w:sz w:val="22"/>
                <w:szCs w:val="22"/>
              </w:rPr>
              <w:t>9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6879AD" w:rsidP="00A5236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101,8</w:t>
            </w:r>
            <w:r w:rsidR="0015187F" w:rsidRPr="003D49F4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6879AD" w:rsidP="00A52364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101,8</w:t>
            </w:r>
          </w:p>
        </w:tc>
      </w:tr>
      <w:tr w:rsidR="0015187F" w:rsidRPr="003D49F4" w:rsidTr="001D448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Крупа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87,8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78,4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99,7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100,3</w:t>
            </w:r>
          </w:p>
        </w:tc>
      </w:tr>
      <w:tr w:rsidR="0015187F" w:rsidRPr="003D49F4" w:rsidTr="001D448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58,5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54,3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102,8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103,7</w:t>
            </w:r>
          </w:p>
        </w:tc>
      </w:tr>
      <w:tr w:rsidR="0015187F" w:rsidRPr="003D49F4" w:rsidTr="001D448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Яйца, млн. шт.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1 338,6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1 141,0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103,4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105,5</w:t>
            </w:r>
          </w:p>
        </w:tc>
      </w:tr>
      <w:tr w:rsidR="0015187F" w:rsidRPr="003D49F4" w:rsidTr="001D448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Фруктовые и овощные соки, тыс. дал.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5 260,6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4 632,1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98,7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99,4</w:t>
            </w:r>
          </w:p>
        </w:tc>
      </w:tr>
      <w:tr w:rsidR="0015187F" w:rsidRPr="003D49F4" w:rsidTr="001D448C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187F" w:rsidRPr="003D49F4" w:rsidRDefault="0015187F" w:rsidP="00A52364">
            <w:pPr>
              <w:spacing w:before="40" w:after="40" w:line="200" w:lineRule="exac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Минеральная вода, тыс</w:t>
            </w:r>
            <w:proofErr w:type="gramStart"/>
            <w:r w:rsidRPr="003D49F4">
              <w:rPr>
                <w:sz w:val="22"/>
                <w:szCs w:val="22"/>
              </w:rPr>
              <w:t>.д</w:t>
            </w:r>
            <w:proofErr w:type="gramEnd"/>
            <w:r w:rsidRPr="003D49F4">
              <w:rPr>
                <w:sz w:val="22"/>
                <w:szCs w:val="22"/>
              </w:rPr>
              <w:t>ал.</w:t>
            </w:r>
          </w:p>
        </w:tc>
        <w:tc>
          <w:tcPr>
            <w:tcW w:w="11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33 082,9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29 684,7</w:t>
            </w:r>
          </w:p>
        </w:tc>
        <w:tc>
          <w:tcPr>
            <w:tcW w:w="1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98,0</w:t>
            </w:r>
          </w:p>
        </w:tc>
        <w:tc>
          <w:tcPr>
            <w:tcW w:w="12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187F" w:rsidRPr="003D49F4" w:rsidRDefault="009A1CAE" w:rsidP="00A52364">
            <w:pPr>
              <w:tabs>
                <w:tab w:val="left" w:pos="923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D49F4">
              <w:rPr>
                <w:sz w:val="22"/>
                <w:szCs w:val="22"/>
              </w:rPr>
              <w:t>98,2</w:t>
            </w:r>
          </w:p>
        </w:tc>
      </w:tr>
    </w:tbl>
    <w:p w:rsidR="0015187F" w:rsidRPr="00F32FA6" w:rsidRDefault="0015187F" w:rsidP="00A52364">
      <w:pPr>
        <w:tabs>
          <w:tab w:val="left" w:pos="5535"/>
        </w:tabs>
        <w:spacing w:before="120" w:line="340" w:lineRule="exact"/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>В 2020 г</w:t>
      </w:r>
      <w:r w:rsidR="00385323">
        <w:rPr>
          <w:sz w:val="26"/>
          <w:szCs w:val="26"/>
        </w:rPr>
        <w:t>оду</w:t>
      </w:r>
      <w:r>
        <w:rPr>
          <w:sz w:val="26"/>
          <w:szCs w:val="26"/>
        </w:rPr>
        <w:t xml:space="preserve"> организациями торговли реализовано алкогольных напитков </w:t>
      </w:r>
      <w:r w:rsidR="003D49F4">
        <w:rPr>
          <w:sz w:val="26"/>
          <w:szCs w:val="26"/>
        </w:rPr>
        <w:br/>
      </w:r>
      <w:r>
        <w:rPr>
          <w:sz w:val="26"/>
          <w:szCs w:val="26"/>
        </w:rPr>
        <w:t xml:space="preserve">и пива на </w:t>
      </w:r>
      <w:r w:rsidR="00694063">
        <w:rPr>
          <w:sz w:val="26"/>
          <w:szCs w:val="26"/>
        </w:rPr>
        <w:t>4</w:t>
      </w:r>
      <w:r>
        <w:rPr>
          <w:sz w:val="26"/>
          <w:szCs w:val="26"/>
        </w:rPr>
        <w:t>,</w:t>
      </w:r>
      <w:r w:rsidR="00694063">
        <w:rPr>
          <w:sz w:val="26"/>
          <w:szCs w:val="26"/>
        </w:rPr>
        <w:t>2</w:t>
      </w:r>
      <w:r>
        <w:rPr>
          <w:sz w:val="26"/>
          <w:szCs w:val="26"/>
        </w:rPr>
        <w:t xml:space="preserve"> млрд. рублей, что в розничном товарообороте организаций торговли составляет 8,</w:t>
      </w:r>
      <w:r w:rsidRPr="00EE7168">
        <w:rPr>
          <w:sz w:val="26"/>
          <w:szCs w:val="26"/>
        </w:rPr>
        <w:t>6</w:t>
      </w:r>
      <w:r>
        <w:rPr>
          <w:sz w:val="26"/>
          <w:szCs w:val="26"/>
        </w:rPr>
        <w:t xml:space="preserve">%. Продажа алкогольных напитков и пива </w:t>
      </w:r>
      <w:r w:rsidRPr="004F4CF8">
        <w:rPr>
          <w:spacing w:val="-6"/>
          <w:sz w:val="26"/>
          <w:szCs w:val="26"/>
        </w:rPr>
        <w:t xml:space="preserve">в абсолютном алкоголе увеличилась </w:t>
      </w:r>
      <w:r w:rsidRPr="00260563">
        <w:rPr>
          <w:spacing w:val="-6"/>
          <w:sz w:val="26"/>
          <w:szCs w:val="26"/>
        </w:rPr>
        <w:t xml:space="preserve">на </w:t>
      </w:r>
      <w:r w:rsidRPr="008E70B6">
        <w:rPr>
          <w:spacing w:val="-6"/>
          <w:sz w:val="26"/>
          <w:szCs w:val="26"/>
        </w:rPr>
        <w:t>2</w:t>
      </w:r>
      <w:r w:rsidRPr="00260563">
        <w:rPr>
          <w:spacing w:val="-6"/>
          <w:sz w:val="26"/>
          <w:szCs w:val="26"/>
        </w:rPr>
        <w:t>,</w:t>
      </w:r>
      <w:r w:rsidR="00C7360D">
        <w:rPr>
          <w:spacing w:val="-6"/>
          <w:sz w:val="26"/>
          <w:szCs w:val="26"/>
        </w:rPr>
        <w:t>1</w:t>
      </w:r>
      <w:r w:rsidRPr="00260563">
        <w:rPr>
          <w:spacing w:val="-6"/>
          <w:sz w:val="26"/>
          <w:szCs w:val="26"/>
        </w:rPr>
        <w:t>% к уровню</w:t>
      </w:r>
      <w:r>
        <w:rPr>
          <w:spacing w:val="-6"/>
          <w:sz w:val="26"/>
          <w:szCs w:val="26"/>
        </w:rPr>
        <w:t xml:space="preserve"> </w:t>
      </w:r>
      <w:r w:rsidRPr="004F4CF8">
        <w:rPr>
          <w:spacing w:val="-6"/>
          <w:sz w:val="26"/>
          <w:szCs w:val="26"/>
        </w:rPr>
        <w:t>предыдущего года.</w:t>
      </w:r>
    </w:p>
    <w:p w:rsidR="0015187F" w:rsidRPr="0060774A" w:rsidRDefault="0015187F" w:rsidP="00A52364">
      <w:pPr>
        <w:tabs>
          <w:tab w:val="left" w:pos="5535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>Структура продажи алкогольных напитков и пива организациями торговли</w:t>
      </w:r>
      <w:proofErr w:type="gramStart"/>
      <w:r w:rsidRPr="00F61AD9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F61AD9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1"/>
        <w:gridCol w:w="1118"/>
        <w:gridCol w:w="1275"/>
        <w:gridCol w:w="1418"/>
        <w:gridCol w:w="1475"/>
      </w:tblGrid>
      <w:tr w:rsidR="0015187F" w:rsidTr="001D448C">
        <w:trPr>
          <w:cantSplit/>
          <w:tblHeader/>
          <w:jc w:val="center"/>
        </w:trPr>
        <w:tc>
          <w:tcPr>
            <w:tcW w:w="3871" w:type="dxa"/>
            <w:vMerge w:val="restart"/>
            <w:tcBorders>
              <w:left w:val="single" w:sz="4" w:space="0" w:color="auto"/>
            </w:tcBorders>
          </w:tcPr>
          <w:p w:rsidR="0015187F" w:rsidRDefault="0015187F" w:rsidP="00A5236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811" w:type="dxa"/>
            <w:gridSpan w:val="3"/>
          </w:tcPr>
          <w:p w:rsidR="0015187F" w:rsidRDefault="0015187F" w:rsidP="00A52364">
            <w:pPr>
              <w:spacing w:before="40" w:after="4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2020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15187F" w:rsidRDefault="0015187F" w:rsidP="00A52364">
            <w:pPr>
              <w:spacing w:before="40" w:after="40" w:line="20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2019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15187F" w:rsidTr="001D448C">
        <w:trPr>
          <w:cantSplit/>
          <w:trHeight w:val="335"/>
          <w:tblHeader/>
          <w:jc w:val="center"/>
        </w:trPr>
        <w:tc>
          <w:tcPr>
            <w:tcW w:w="3871" w:type="dxa"/>
            <w:vMerge/>
            <w:tcBorders>
              <w:left w:val="single" w:sz="4" w:space="0" w:color="auto"/>
            </w:tcBorders>
          </w:tcPr>
          <w:p w:rsidR="0015187F" w:rsidRDefault="0015187F" w:rsidP="00A5236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18" w:type="dxa"/>
          </w:tcPr>
          <w:p w:rsidR="0015187F" w:rsidRDefault="0015187F" w:rsidP="00A52364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75" w:type="dxa"/>
          </w:tcPr>
          <w:p w:rsidR="0015187F" w:rsidRDefault="0015187F" w:rsidP="00A5236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1418" w:type="dxa"/>
          </w:tcPr>
          <w:p w:rsidR="0015187F" w:rsidRPr="00643A8A" w:rsidRDefault="0015187F" w:rsidP="00A52364">
            <w:pPr>
              <w:spacing w:before="40" w:after="40" w:line="200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15187F" w:rsidRDefault="0015187F" w:rsidP="00A5236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15187F" w:rsidTr="001D448C">
        <w:trPr>
          <w:trHeight w:val="91"/>
          <w:jc w:val="center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Pr="000C621D" w:rsidRDefault="0015187F" w:rsidP="00A52364">
            <w:pPr>
              <w:spacing w:before="40" w:after="40" w:line="200" w:lineRule="exact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Pr="00842F56" w:rsidRDefault="0015187F" w:rsidP="00A52364">
            <w:pPr>
              <w:spacing w:before="40" w:after="40" w:line="200" w:lineRule="exact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15187F" w:rsidTr="001D448C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40" w:after="40" w:line="200" w:lineRule="exact"/>
              <w:ind w:left="176"/>
              <w:rPr>
                <w:sz w:val="22"/>
              </w:rPr>
            </w:pPr>
            <w:r>
              <w:rPr>
                <w:sz w:val="22"/>
              </w:rPr>
              <w:t>в абсолютном алкоголе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Pr="00842F56" w:rsidRDefault="00854BF5" w:rsidP="00A52364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7 661,1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854BF5" w:rsidP="00A52364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15187F" w:rsidTr="000528E8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40" w:after="40" w:line="200" w:lineRule="exact"/>
              <w:ind w:left="176"/>
              <w:rPr>
                <w:sz w:val="22"/>
              </w:rPr>
            </w:pPr>
            <w:r>
              <w:rPr>
                <w:sz w:val="22"/>
              </w:rPr>
              <w:t>в натуральном выражении: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15187F" w:rsidTr="000528E8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Pr="00BC00ED" w:rsidRDefault="00854BF5" w:rsidP="00A52364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8 771,1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854BF5" w:rsidP="00A52364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854BF5" w:rsidP="00A5236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4C5FB7">
              <w:rPr>
                <w:sz w:val="22"/>
                <w:lang w:val="en-US"/>
              </w:rPr>
              <w:t>5</w:t>
            </w:r>
            <w:r>
              <w:rPr>
                <w:sz w:val="22"/>
              </w:rPr>
              <w:t>,</w:t>
            </w:r>
            <w:r w:rsidR="004C5FB7">
              <w:rPr>
                <w:sz w:val="22"/>
                <w:lang w:val="en-US"/>
              </w:rPr>
              <w:t>8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854BF5" w:rsidP="00A5236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4C5FB7">
              <w:rPr>
                <w:sz w:val="22"/>
                <w:lang w:val="en-US"/>
              </w:rPr>
              <w:t>6</w:t>
            </w:r>
            <w:r>
              <w:rPr>
                <w:sz w:val="22"/>
              </w:rPr>
              <w:t>,</w:t>
            </w:r>
            <w:r w:rsidR="004C5FB7">
              <w:rPr>
                <w:sz w:val="22"/>
                <w:lang w:val="en-US"/>
              </w:rPr>
              <w:t>7</w:t>
            </w:r>
          </w:p>
        </w:tc>
      </w:tr>
      <w:tr w:rsidR="005D4C3A" w:rsidTr="00A52364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3A" w:rsidRDefault="005D4C3A" w:rsidP="00A52364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ликеры и ликероводочные изделия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3A" w:rsidRDefault="005D4C3A" w:rsidP="00A52364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1 652,7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3A" w:rsidRDefault="005D4C3A" w:rsidP="00A52364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3A" w:rsidRDefault="005D4C3A" w:rsidP="00A5236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3A" w:rsidRDefault="005D4C3A" w:rsidP="00A5236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</w:tr>
      <w:tr w:rsidR="00685247" w:rsidTr="00A52364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247" w:rsidRDefault="00685247" w:rsidP="00A52364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вино виноградное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247" w:rsidRDefault="00A42870" w:rsidP="00A52364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3 979,3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247" w:rsidRDefault="00685247" w:rsidP="00A52364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247" w:rsidRDefault="00685247" w:rsidP="00A5236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247" w:rsidRDefault="00685247" w:rsidP="00A5236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</w:tr>
    </w:tbl>
    <w:p w:rsidR="00A52364" w:rsidRPr="00EF6D4F" w:rsidRDefault="00A52364" w:rsidP="00A52364">
      <w:pPr>
        <w:pStyle w:val="a8"/>
        <w:spacing w:before="80" w:line="20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F02D09" w:rsidRDefault="00A52364" w:rsidP="00A52364">
      <w:pPr>
        <w:tabs>
          <w:tab w:val="left" w:pos="5535"/>
        </w:tabs>
        <w:spacing w:before="80" w:line="200" w:lineRule="exact"/>
        <w:ind w:firstLine="709"/>
        <w:jc w:val="both"/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tbl>
      <w:tblPr>
        <w:tblW w:w="9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1"/>
        <w:gridCol w:w="1118"/>
        <w:gridCol w:w="1275"/>
        <w:gridCol w:w="1418"/>
        <w:gridCol w:w="1475"/>
      </w:tblGrid>
      <w:tr w:rsidR="00A52364" w:rsidTr="000D1218">
        <w:trPr>
          <w:cantSplit/>
          <w:tblHeader/>
          <w:jc w:val="center"/>
        </w:trPr>
        <w:tc>
          <w:tcPr>
            <w:tcW w:w="3871" w:type="dxa"/>
            <w:vMerge w:val="restart"/>
            <w:tcBorders>
              <w:left w:val="single" w:sz="4" w:space="0" w:color="auto"/>
            </w:tcBorders>
          </w:tcPr>
          <w:p w:rsidR="00A52364" w:rsidRDefault="00A52364" w:rsidP="000D121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811" w:type="dxa"/>
            <w:gridSpan w:val="3"/>
          </w:tcPr>
          <w:p w:rsidR="00A52364" w:rsidRDefault="00A52364" w:rsidP="000D1218">
            <w:pPr>
              <w:spacing w:before="40" w:after="4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2020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A52364" w:rsidRDefault="00A52364" w:rsidP="000D1218">
            <w:pPr>
              <w:spacing w:before="40" w:after="40" w:line="20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2019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A52364" w:rsidTr="000D1218">
        <w:trPr>
          <w:cantSplit/>
          <w:trHeight w:val="335"/>
          <w:tblHeader/>
          <w:jc w:val="center"/>
        </w:trPr>
        <w:tc>
          <w:tcPr>
            <w:tcW w:w="3871" w:type="dxa"/>
            <w:vMerge/>
            <w:tcBorders>
              <w:left w:val="single" w:sz="4" w:space="0" w:color="auto"/>
            </w:tcBorders>
          </w:tcPr>
          <w:p w:rsidR="00A52364" w:rsidRDefault="00A52364" w:rsidP="000D121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18" w:type="dxa"/>
          </w:tcPr>
          <w:p w:rsidR="00A52364" w:rsidRDefault="00A52364" w:rsidP="000D1218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75" w:type="dxa"/>
          </w:tcPr>
          <w:p w:rsidR="00A52364" w:rsidRDefault="00A52364" w:rsidP="000D121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1418" w:type="dxa"/>
          </w:tcPr>
          <w:p w:rsidR="00A52364" w:rsidRPr="00643A8A" w:rsidRDefault="00A52364" w:rsidP="000D1218">
            <w:pPr>
              <w:spacing w:before="40" w:after="40" w:line="200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A52364" w:rsidRDefault="00A52364" w:rsidP="000D121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CA50EB" w:rsidTr="00EA5DEB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CA50EB" w:rsidP="00A52364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вино плодовое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854BF5" w:rsidP="00A52364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4 560,1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854BF5" w:rsidP="00A52364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Pr="004C5FB7" w:rsidRDefault="004C5FB7" w:rsidP="00A52364">
            <w:pPr>
              <w:spacing w:before="60" w:after="60" w:line="200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854BF5" w:rsidP="00A5236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4C5FB7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4C5FB7">
              <w:rPr>
                <w:sz w:val="22"/>
              </w:rPr>
              <w:t>3</w:t>
            </w:r>
          </w:p>
        </w:tc>
      </w:tr>
      <w:tr w:rsidR="00CA50EB" w:rsidTr="00EA5DEB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CA50EB" w:rsidP="00A52364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коньяк, коньячные напитки</w:t>
            </w:r>
            <w:r w:rsidRPr="00447174">
              <w:rPr>
                <w:sz w:val="22"/>
              </w:rPr>
              <w:br/>
            </w:r>
            <w:r>
              <w:rPr>
                <w:sz w:val="22"/>
              </w:rPr>
              <w:t>и бренди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D71FA1" w:rsidP="00A52364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827,6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D71FA1" w:rsidP="00A52364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4C5FB7" w:rsidP="00A5236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4C5FB7" w:rsidP="00A5236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D71FA1">
              <w:rPr>
                <w:sz w:val="22"/>
              </w:rPr>
              <w:t>,</w:t>
            </w:r>
            <w:r>
              <w:rPr>
                <w:sz w:val="22"/>
              </w:rPr>
              <w:t>7</w:t>
            </w:r>
          </w:p>
        </w:tc>
      </w:tr>
      <w:tr w:rsidR="00CA50EB" w:rsidTr="00EA5DEB">
        <w:trPr>
          <w:cantSplit/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CA50EB" w:rsidP="00A52364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вина игристые, включая шампанское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D71FA1" w:rsidP="00A52364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1 835,8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D71FA1" w:rsidP="00A52364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D71FA1" w:rsidP="00A5236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4C5FB7">
              <w:rPr>
                <w:sz w:val="22"/>
              </w:rPr>
              <w:t>6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D71FA1" w:rsidP="00A5236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4C5FB7">
              <w:rPr>
                <w:sz w:val="22"/>
              </w:rPr>
              <w:t>5</w:t>
            </w:r>
          </w:p>
        </w:tc>
      </w:tr>
      <w:tr w:rsidR="00CA50EB" w:rsidTr="001D448C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CA50EB" w:rsidP="00A52364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D71FA1" w:rsidP="00A52364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1 677,4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D71FA1" w:rsidP="00A52364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D71FA1" w:rsidP="00A5236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50EB" w:rsidRDefault="00D71FA1" w:rsidP="00A5236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</w:tr>
      <w:tr w:rsidR="00CA50EB" w:rsidTr="001D448C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50EB" w:rsidRDefault="00CA50EB" w:rsidP="00A52364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50EB" w:rsidRDefault="00D71FA1" w:rsidP="00A52364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41 134,0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50EB" w:rsidRDefault="00D71FA1" w:rsidP="00A52364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50EB" w:rsidRDefault="004C5FB7" w:rsidP="00A5236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21,5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50EB" w:rsidRDefault="004C5FB7" w:rsidP="00A52364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</w:tr>
    </w:tbl>
    <w:p w:rsidR="0015187F" w:rsidRPr="006035F2" w:rsidRDefault="0015187F" w:rsidP="00A52364">
      <w:pPr>
        <w:pStyle w:val="a8"/>
        <w:spacing w:line="34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>в 2020 г</w:t>
      </w:r>
      <w:r w:rsidR="00385323">
        <w:rPr>
          <w:szCs w:val="26"/>
        </w:rPr>
        <w:t>оду</w:t>
      </w:r>
      <w:r>
        <w:rPr>
          <w:szCs w:val="26"/>
        </w:rPr>
        <w:t xml:space="preserve">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694063">
        <w:rPr>
          <w:szCs w:val="26"/>
        </w:rPr>
        <w:t>23</w:t>
      </w:r>
      <w:r>
        <w:rPr>
          <w:szCs w:val="26"/>
        </w:rPr>
        <w:t>,</w:t>
      </w:r>
      <w:r w:rsidR="00694063">
        <w:rPr>
          <w:szCs w:val="26"/>
        </w:rPr>
        <w:t>8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(102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Pr="001074AF">
        <w:rPr>
          <w:szCs w:val="26"/>
        </w:rPr>
        <w:t>201</w:t>
      </w:r>
      <w:r>
        <w:rPr>
          <w:szCs w:val="26"/>
        </w:rPr>
        <w:t>9 </w:t>
      </w:r>
      <w:r w:rsidRPr="001074AF">
        <w:rPr>
          <w:szCs w:val="26"/>
        </w:rPr>
        <w:t>г</w:t>
      </w:r>
      <w:r w:rsidR="00AB5E2E">
        <w:rPr>
          <w:szCs w:val="26"/>
        </w:rPr>
        <w:t>ода</w:t>
      </w:r>
      <w:r>
        <w:rPr>
          <w:szCs w:val="26"/>
        </w:rPr>
        <w:t>)</w:t>
      </w:r>
      <w:r w:rsidR="000422A1">
        <w:rPr>
          <w:szCs w:val="26"/>
        </w:rPr>
        <w:t>.</w:t>
      </w:r>
      <w:r>
        <w:rPr>
          <w:szCs w:val="26"/>
        </w:rPr>
        <w:t xml:space="preserve">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87,</w:t>
      </w:r>
      <w:r w:rsidR="00694063">
        <w:rPr>
          <w:szCs w:val="26"/>
        </w:rPr>
        <w:t>5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</w:r>
      <w:r w:rsidRPr="00C976DE">
        <w:rPr>
          <w:szCs w:val="26"/>
        </w:rPr>
        <w:t>(</w:t>
      </w:r>
      <w:r w:rsidRPr="00C976DE">
        <w:rPr>
          <w:spacing w:val="-6"/>
          <w:szCs w:val="26"/>
        </w:rPr>
        <w:t>в 201</w:t>
      </w:r>
      <w:r>
        <w:rPr>
          <w:spacing w:val="-6"/>
          <w:szCs w:val="26"/>
        </w:rPr>
        <w:t>9</w:t>
      </w:r>
      <w:r w:rsidRPr="00C976DE">
        <w:rPr>
          <w:spacing w:val="-6"/>
          <w:szCs w:val="26"/>
        </w:rPr>
        <w:t xml:space="preserve"> г</w:t>
      </w:r>
      <w:r w:rsidR="00AB5E2E">
        <w:rPr>
          <w:spacing w:val="-6"/>
          <w:szCs w:val="26"/>
        </w:rPr>
        <w:t>оду</w:t>
      </w:r>
      <w:r w:rsidRPr="00C976DE">
        <w:rPr>
          <w:spacing w:val="-6"/>
          <w:szCs w:val="26"/>
        </w:rPr>
        <w:t xml:space="preserve"> – </w:t>
      </w:r>
      <w:r w:rsidR="00D96712">
        <w:rPr>
          <w:spacing w:val="-6"/>
          <w:szCs w:val="26"/>
        </w:rPr>
        <w:t>86,1</w:t>
      </w:r>
      <w:r w:rsidRPr="00C976DE">
        <w:rPr>
          <w:spacing w:val="-6"/>
          <w:szCs w:val="26"/>
        </w:rPr>
        <w:t>%)</w:t>
      </w:r>
      <w:r w:rsidRPr="00C976DE">
        <w:rPr>
          <w:szCs w:val="26"/>
        </w:rPr>
        <w:t>.</w:t>
      </w:r>
    </w:p>
    <w:p w:rsidR="0015187F" w:rsidRPr="000422A1" w:rsidRDefault="0015187F" w:rsidP="005D4C3A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240"/>
        <w:gridCol w:w="1240"/>
        <w:gridCol w:w="1240"/>
        <w:gridCol w:w="1241"/>
      </w:tblGrid>
      <w:tr w:rsidR="0015187F" w:rsidTr="001D448C">
        <w:trPr>
          <w:cantSplit/>
          <w:trHeight w:val="696"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Default="0015187F" w:rsidP="00A52364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Pr="00A655FF" w:rsidRDefault="0015187F" w:rsidP="00A52364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Продано </w:t>
            </w:r>
            <w:r>
              <w:rPr>
                <w:sz w:val="22"/>
                <w:szCs w:val="22"/>
              </w:rPr>
              <w:br/>
              <w:t xml:space="preserve">в </w:t>
            </w:r>
            <w:r w:rsidRPr="00A655F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655FF">
              <w:rPr>
                <w:sz w:val="22"/>
                <w:szCs w:val="22"/>
              </w:rPr>
              <w:t xml:space="preserve"> г.,</w:t>
            </w:r>
            <w:r w:rsidRPr="00A655FF">
              <w:rPr>
                <w:sz w:val="22"/>
                <w:szCs w:val="22"/>
              </w:rPr>
              <w:br/>
              <w:t xml:space="preserve"> млн. руб.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87F" w:rsidRPr="00A655FF" w:rsidRDefault="0015187F" w:rsidP="00A52364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  <w:rPr>
                <w:rFonts w:eastAsia="Times New Roman"/>
                <w:u w:val="single"/>
              </w:rPr>
            </w:pPr>
            <w:r w:rsidRPr="00A655FF">
              <w:t>20</w:t>
            </w:r>
            <w:r>
              <w:t>20 </w:t>
            </w:r>
            <w:r w:rsidRPr="00A655FF">
              <w:t xml:space="preserve">г. </w:t>
            </w:r>
            <w:r w:rsidRPr="00A655FF">
              <w:br/>
              <w:t xml:space="preserve">в % к </w:t>
            </w:r>
            <w:r w:rsidRPr="00A655FF">
              <w:br/>
              <w:t>201</w:t>
            </w:r>
            <w:r>
              <w:t>9 </w:t>
            </w:r>
            <w:r w:rsidRPr="00A655FF">
              <w:t>г.</w:t>
            </w:r>
            <w:r w:rsidRPr="00A655FF">
              <w:rPr>
                <w:rFonts w:eastAsia="Times New Roman"/>
              </w:rPr>
              <w:br/>
              <w:t>(в сопоставимых ценах)</w:t>
            </w:r>
          </w:p>
        </w:tc>
      </w:tr>
      <w:tr w:rsidR="0015187F" w:rsidTr="001D448C">
        <w:trPr>
          <w:cantSplit/>
          <w:trHeight w:val="765"/>
          <w:tblHeader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Default="0015187F" w:rsidP="00A52364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Pr="00A655FF" w:rsidRDefault="0015187F" w:rsidP="00A52364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A655FF">
              <w:rPr>
                <w:rFonts w:eastAsia="Times New Roman"/>
              </w:rPr>
              <w:t>общий объем продаж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Pr="00A655FF" w:rsidRDefault="0015187F" w:rsidP="00A52364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A655FF">
              <w:rPr>
                <w:sz w:val="22"/>
                <w:szCs w:val="22"/>
              </w:rPr>
              <w:t xml:space="preserve">в том числе </w:t>
            </w:r>
            <w:r w:rsidRPr="00A655FF">
              <w:rPr>
                <w:sz w:val="22"/>
                <w:szCs w:val="22"/>
              </w:rPr>
              <w:br/>
            </w:r>
            <w:proofErr w:type="spellStart"/>
            <w:r w:rsidRPr="00A655FF">
              <w:rPr>
                <w:sz w:val="22"/>
                <w:szCs w:val="22"/>
              </w:rPr>
              <w:t>организ</w:t>
            </w:r>
            <w:proofErr w:type="gramStart"/>
            <w:r w:rsidRPr="00A655FF">
              <w:rPr>
                <w:sz w:val="22"/>
                <w:szCs w:val="22"/>
              </w:rPr>
              <w:t>а</w:t>
            </w:r>
            <w:proofErr w:type="spellEnd"/>
            <w:r w:rsidRPr="00A655FF">
              <w:rPr>
                <w:sz w:val="22"/>
                <w:szCs w:val="22"/>
              </w:rPr>
              <w:t>-</w:t>
            </w:r>
            <w:proofErr w:type="gramEnd"/>
            <w:r w:rsidRPr="00A655FF">
              <w:rPr>
                <w:sz w:val="22"/>
                <w:szCs w:val="22"/>
              </w:rPr>
              <w:br/>
            </w:r>
            <w:proofErr w:type="spellStart"/>
            <w:r w:rsidRPr="00A655FF">
              <w:rPr>
                <w:sz w:val="22"/>
                <w:szCs w:val="22"/>
              </w:rPr>
              <w:t>циями</w:t>
            </w:r>
            <w:proofErr w:type="spellEnd"/>
            <w:r w:rsidRPr="00A655FF">
              <w:rPr>
                <w:sz w:val="22"/>
                <w:szCs w:val="22"/>
              </w:rPr>
              <w:t xml:space="preserve"> торговли</w:t>
            </w:r>
            <w:r w:rsidRPr="00A655F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Pr="00A655FF" w:rsidRDefault="0015187F" w:rsidP="00A523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655FF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Pr="00A655FF" w:rsidRDefault="0015187F" w:rsidP="00A52364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A655FF">
              <w:rPr>
                <w:sz w:val="22"/>
                <w:szCs w:val="22"/>
              </w:rPr>
              <w:t xml:space="preserve">в том числе </w:t>
            </w:r>
            <w:r w:rsidRPr="00A655FF">
              <w:rPr>
                <w:sz w:val="22"/>
                <w:szCs w:val="22"/>
              </w:rPr>
              <w:br/>
            </w:r>
            <w:proofErr w:type="spellStart"/>
            <w:r w:rsidRPr="00A655FF">
              <w:rPr>
                <w:sz w:val="22"/>
                <w:szCs w:val="22"/>
              </w:rPr>
              <w:t>организа-циями</w:t>
            </w:r>
            <w:proofErr w:type="spellEnd"/>
            <w:r w:rsidRPr="00A655FF">
              <w:rPr>
                <w:sz w:val="22"/>
                <w:szCs w:val="22"/>
              </w:rPr>
              <w:t xml:space="preserve"> торговли</w:t>
            </w:r>
            <w:proofErr w:type="gramStart"/>
            <w:r w:rsidRPr="00A655FF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A655FF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15187F" w:rsidTr="001D448C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Одежда трикотажная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76731F" w:rsidRDefault="008C704B" w:rsidP="00A52364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674,0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F64B3E" w:rsidRDefault="008C704B" w:rsidP="00A52364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407,5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tabs>
                <w:tab w:val="left" w:pos="923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15187F" w:rsidTr="001D448C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Чулочно-носочные изделия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210,9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180,1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90,0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tabs>
                <w:tab w:val="left" w:pos="923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</w:tr>
      <w:tr w:rsidR="0015187F" w:rsidTr="001D448C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Обувь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1 035,4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647,9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88,4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tabs>
                <w:tab w:val="left" w:pos="923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</w:tr>
      <w:tr w:rsidR="0015187F" w:rsidTr="001D448C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2 635,8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1 659,0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116,0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tabs>
                <w:tab w:val="left" w:pos="923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123,4</w:t>
            </w:r>
          </w:p>
        </w:tc>
      </w:tr>
      <w:tr w:rsidR="0015187F" w:rsidTr="001D448C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225,4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192,1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117,2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tabs>
                <w:tab w:val="left" w:pos="923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117,7</w:t>
            </w:r>
          </w:p>
        </w:tc>
      </w:tr>
      <w:tr w:rsidR="0015187F" w:rsidTr="001D448C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60" w:after="60" w:line="200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С</w:t>
            </w:r>
            <w:r w:rsidRPr="00A655FF">
              <w:rPr>
                <w:spacing w:val="-6"/>
                <w:sz w:val="22"/>
              </w:rPr>
              <w:t>тиральные машины бытовые и машины</w:t>
            </w:r>
            <w:r>
              <w:rPr>
                <w:sz w:val="22"/>
              </w:rPr>
              <w:t xml:space="preserve"> для сушки одежды, тыс. шт.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213,7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185,4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118,0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tabs>
                <w:tab w:val="left" w:pos="923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118,0</w:t>
            </w:r>
          </w:p>
        </w:tc>
      </w:tr>
      <w:tr w:rsidR="0015187F" w:rsidTr="001D448C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338,6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314,2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126,2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8C704B" w:rsidP="00A52364">
            <w:pPr>
              <w:tabs>
                <w:tab w:val="left" w:pos="923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126,4</w:t>
            </w:r>
          </w:p>
        </w:tc>
      </w:tr>
      <w:tr w:rsidR="0015187F" w:rsidTr="001D448C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Фармацевтические товары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Pr="006C0406" w:rsidRDefault="0015187F" w:rsidP="00A52364">
            <w:pPr>
              <w:spacing w:before="60" w:after="60" w:line="200" w:lineRule="exact"/>
              <w:ind w:right="19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1 </w:t>
            </w:r>
            <w:r w:rsidR="00337FA4">
              <w:rPr>
                <w:sz w:val="22"/>
              </w:rPr>
              <w:t>774</w:t>
            </w:r>
            <w:r>
              <w:rPr>
                <w:sz w:val="22"/>
              </w:rPr>
              <w:t>,</w:t>
            </w:r>
            <w:r w:rsidR="00337FA4">
              <w:rPr>
                <w:sz w:val="22"/>
              </w:rPr>
              <w:t>0</w:t>
            </w:r>
            <w:r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</w:t>
            </w:r>
            <w:r w:rsidR="00337FA4">
              <w:rPr>
                <w:sz w:val="22"/>
              </w:rPr>
              <w:t>774</w:t>
            </w:r>
            <w:r>
              <w:rPr>
                <w:sz w:val="22"/>
              </w:rPr>
              <w:t>,</w:t>
            </w:r>
            <w:r w:rsidR="00337FA4">
              <w:rPr>
                <w:sz w:val="22"/>
              </w:rPr>
              <w:t>0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337FA4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337FA4">
              <w:rPr>
                <w:sz w:val="22"/>
              </w:rPr>
              <w:t>4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tabs>
                <w:tab w:val="left" w:pos="923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337FA4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337FA4">
              <w:rPr>
                <w:sz w:val="22"/>
              </w:rPr>
              <w:t>4</w:t>
            </w:r>
          </w:p>
        </w:tc>
      </w:tr>
      <w:tr w:rsidR="0015187F" w:rsidTr="001D448C">
        <w:tc>
          <w:tcPr>
            <w:tcW w:w="41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Моторное топливо</w:t>
            </w:r>
          </w:p>
        </w:tc>
        <w:tc>
          <w:tcPr>
            <w:tcW w:w="1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187F" w:rsidRDefault="00337FA4" w:rsidP="00A52364">
            <w:pPr>
              <w:spacing w:before="60" w:after="60" w:line="200" w:lineRule="exact"/>
              <w:ind w:right="19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3</w:t>
            </w:r>
            <w:r w:rsidR="0015187F">
              <w:rPr>
                <w:sz w:val="22"/>
              </w:rPr>
              <w:t> </w:t>
            </w:r>
            <w:r>
              <w:rPr>
                <w:sz w:val="22"/>
              </w:rPr>
              <w:t>337</w:t>
            </w:r>
            <w:r w:rsidR="0015187F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  <w:r w:rsidR="0015187F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187F" w:rsidRDefault="00337FA4" w:rsidP="00A52364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15187F">
              <w:rPr>
                <w:sz w:val="22"/>
              </w:rPr>
              <w:t> </w:t>
            </w:r>
            <w:r>
              <w:rPr>
                <w:sz w:val="22"/>
              </w:rPr>
              <w:t>337</w:t>
            </w:r>
            <w:r w:rsidR="0015187F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</w:tc>
        <w:tc>
          <w:tcPr>
            <w:tcW w:w="1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90,</w:t>
            </w:r>
            <w:r w:rsidR="00337FA4">
              <w:rPr>
                <w:sz w:val="22"/>
              </w:rPr>
              <w:t>7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2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187F" w:rsidRDefault="0015187F" w:rsidP="00A52364">
            <w:pPr>
              <w:tabs>
                <w:tab w:val="left" w:pos="923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90,</w:t>
            </w:r>
            <w:r w:rsidR="00337FA4">
              <w:rPr>
                <w:sz w:val="22"/>
              </w:rPr>
              <w:t>7</w:t>
            </w:r>
          </w:p>
        </w:tc>
      </w:tr>
    </w:tbl>
    <w:p w:rsidR="0015187F" w:rsidRPr="00EF6D4F" w:rsidRDefault="0015187F" w:rsidP="0015187F">
      <w:pPr>
        <w:pStyle w:val="a8"/>
        <w:spacing w:before="0" w:line="20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15187F" w:rsidRDefault="0015187F" w:rsidP="0015187F">
      <w:pPr>
        <w:tabs>
          <w:tab w:val="left" w:pos="5535"/>
        </w:tabs>
        <w:spacing w:before="60" w:line="24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15187F" w:rsidRDefault="0015187F" w:rsidP="00A52364">
      <w:pPr>
        <w:pStyle w:val="a8"/>
        <w:spacing w:line="340" w:lineRule="exact"/>
        <w:rPr>
          <w:rFonts w:ascii="Arial" w:hAnsi="Arial" w:cs="Arial"/>
          <w:b/>
          <w:sz w:val="22"/>
          <w:szCs w:val="26"/>
        </w:rPr>
      </w:pPr>
      <w:r w:rsidRPr="00FD7673">
        <w:t>Доля продаж</w:t>
      </w:r>
      <w:r>
        <w:t>и</w:t>
      </w:r>
      <w:r w:rsidRPr="00FD7673">
        <w:t xml:space="preserve"> товаров отечественного производства в розничном товарообороте организаций торговли в</w:t>
      </w:r>
      <w:r>
        <w:t xml:space="preserve"> </w:t>
      </w:r>
      <w:r w:rsidRPr="00FD7673">
        <w:t>20</w:t>
      </w:r>
      <w:r>
        <w:t>20</w:t>
      </w:r>
      <w:r w:rsidRPr="00FD7673">
        <w:t> г</w:t>
      </w:r>
      <w:r w:rsidR="00385323">
        <w:t>оду</w:t>
      </w:r>
      <w:r w:rsidRPr="00FD7673">
        <w:t xml:space="preserve"> составила </w:t>
      </w:r>
      <w:r w:rsidR="00D3334D">
        <w:t>59,8</w:t>
      </w:r>
      <w:r w:rsidRPr="00FD7673">
        <w:t xml:space="preserve">% </w:t>
      </w:r>
      <w:r w:rsidRPr="00FD7673">
        <w:br/>
        <w:t>(в 201</w:t>
      </w:r>
      <w:r>
        <w:t>9 </w:t>
      </w:r>
      <w:r w:rsidRPr="00FD7673">
        <w:t>г</w:t>
      </w:r>
      <w:r w:rsidR="00AB5E2E">
        <w:t>оду</w:t>
      </w:r>
      <w:r>
        <w:t> </w:t>
      </w:r>
      <w:r w:rsidRPr="00FD7673">
        <w:t>–</w:t>
      </w:r>
      <w:r>
        <w:t> </w:t>
      </w:r>
      <w:r w:rsidRPr="00A127B0">
        <w:t>6</w:t>
      </w:r>
      <w:r w:rsidRPr="007E2D01">
        <w:t>1</w:t>
      </w:r>
      <w:r w:rsidRPr="00FD7673">
        <w:t>%). Значительный удельный вес товаров отечественного производства приходится на продовольственные товары –</w:t>
      </w:r>
      <w:r>
        <w:t xml:space="preserve"> 7</w:t>
      </w:r>
      <w:r w:rsidRPr="007E2D01">
        <w:t>7</w:t>
      </w:r>
      <w:r>
        <w:t>,</w:t>
      </w:r>
      <w:r w:rsidR="00D3334D">
        <w:t>1</w:t>
      </w:r>
      <w:r w:rsidRPr="00FD7673">
        <w:t>% (</w:t>
      </w:r>
      <w:r>
        <w:t xml:space="preserve">в </w:t>
      </w:r>
      <w:r w:rsidRPr="00FD7673">
        <w:t>201</w:t>
      </w:r>
      <w:r>
        <w:t>9</w:t>
      </w:r>
      <w:r w:rsidRPr="00FD7673">
        <w:t xml:space="preserve"> г</w:t>
      </w:r>
      <w:r w:rsidR="00AB5E2E">
        <w:t>оду</w:t>
      </w:r>
      <w:r>
        <w:t xml:space="preserve"> </w:t>
      </w:r>
      <w:r w:rsidRPr="00FD7673">
        <w:t>–</w:t>
      </w:r>
      <w:r>
        <w:t xml:space="preserve"> 7</w:t>
      </w:r>
      <w:r w:rsidR="001A538D">
        <w:t>7</w:t>
      </w:r>
      <w:r>
        <w:t>,</w:t>
      </w:r>
      <w:r w:rsidR="001A538D">
        <w:t>5</w:t>
      </w:r>
      <w:r w:rsidRPr="000730A4">
        <w:t>%).</w:t>
      </w:r>
      <w:r w:rsidRPr="00FD7673">
        <w:t xml:space="preserve"> По ряду товаров</w:t>
      </w:r>
      <w:r w:rsidRPr="00CF6D82">
        <w:t xml:space="preserve"> (</w:t>
      </w:r>
      <w:r>
        <w:t>мясо, сливочное масло, сыр, яйца, мука</w:t>
      </w:r>
      <w:r w:rsidRPr="00CF6D82">
        <w:t>)</w:t>
      </w:r>
      <w:r w:rsidRPr="00FD7673">
        <w:t xml:space="preserve"> спрос покупателей практи</w:t>
      </w:r>
      <w:r>
        <w:t>чески полностью удовлетворяется</w:t>
      </w:r>
      <w:r w:rsidR="00A42870">
        <w:t xml:space="preserve"> </w:t>
      </w:r>
      <w:r w:rsidRPr="00FD7673">
        <w:t>за счет продукции белорусских товаропроизводи</w:t>
      </w:r>
      <w:r w:rsidR="00A52364">
        <w:t>телей.</w:t>
      </w:r>
      <w:r>
        <w:rPr>
          <w:rFonts w:ascii="Arial" w:hAnsi="Arial" w:cs="Arial"/>
          <w:b/>
          <w:sz w:val="22"/>
          <w:szCs w:val="26"/>
        </w:rPr>
        <w:br w:type="page"/>
      </w:r>
    </w:p>
    <w:p w:rsidR="0015187F" w:rsidRPr="00A278DB" w:rsidRDefault="0015187F" w:rsidP="0015187F">
      <w:pPr>
        <w:pStyle w:val="a3"/>
        <w:tabs>
          <w:tab w:val="left" w:pos="708"/>
        </w:tabs>
        <w:spacing w:before="6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lastRenderedPageBreak/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A278DB">
        <w:rPr>
          <w:rFonts w:ascii="Arial" w:hAnsi="Arial" w:cs="Arial"/>
          <w:b/>
          <w:sz w:val="22"/>
          <w:szCs w:val="26"/>
        </w:rPr>
        <w:t xml:space="preserve"> отдельных продовольственных товаров</w:t>
      </w:r>
      <w:r>
        <w:rPr>
          <w:rFonts w:ascii="Arial" w:hAnsi="Arial" w:cs="Arial"/>
          <w:b/>
          <w:sz w:val="22"/>
          <w:szCs w:val="26"/>
        </w:rPr>
        <w:br/>
      </w:r>
      <w:r w:rsidRPr="00A278DB">
        <w:rPr>
          <w:rFonts w:ascii="Arial" w:hAnsi="Arial" w:cs="Arial"/>
          <w:b/>
          <w:sz w:val="22"/>
          <w:szCs w:val="26"/>
        </w:rPr>
        <w:t xml:space="preserve"> в 20</w:t>
      </w:r>
      <w:r>
        <w:rPr>
          <w:rFonts w:ascii="Arial" w:hAnsi="Arial" w:cs="Arial"/>
          <w:b/>
          <w:sz w:val="22"/>
          <w:szCs w:val="26"/>
        </w:rPr>
        <w:t>20</w:t>
      </w:r>
      <w:r w:rsidRPr="00A278DB">
        <w:rPr>
          <w:rFonts w:ascii="Arial" w:hAnsi="Arial" w:cs="Arial"/>
          <w:b/>
          <w:sz w:val="22"/>
          <w:szCs w:val="26"/>
        </w:rPr>
        <w:t xml:space="preserve"> г</w:t>
      </w:r>
      <w:r w:rsidR="00385323">
        <w:rPr>
          <w:rFonts w:ascii="Arial" w:hAnsi="Arial" w:cs="Arial"/>
          <w:b/>
          <w:sz w:val="22"/>
          <w:szCs w:val="26"/>
        </w:rPr>
        <w:t>оду</w:t>
      </w:r>
      <w:proofErr w:type="gramStart"/>
      <w:r w:rsidRPr="00A278DB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A278DB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15187F" w:rsidRDefault="0015187F" w:rsidP="0015187F">
      <w:pPr>
        <w:pStyle w:val="a3"/>
        <w:tabs>
          <w:tab w:val="left" w:pos="708"/>
        </w:tabs>
        <w:spacing w:before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15187F" w:rsidRPr="00FF472B" w:rsidRDefault="0015187F" w:rsidP="0015187F">
      <w:pPr>
        <w:pStyle w:val="a3"/>
        <w:tabs>
          <w:tab w:val="left" w:pos="708"/>
        </w:tabs>
        <w:spacing w:before="80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drawing>
          <wp:inline distT="0" distB="0" distL="0" distR="0">
            <wp:extent cx="5753100" cy="3076575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5187F" w:rsidRPr="00382B2D" w:rsidRDefault="0015187F" w:rsidP="0015187F">
      <w:pPr>
        <w:pStyle w:val="a8"/>
        <w:spacing w:before="80" w:line="320" w:lineRule="exact"/>
        <w:rPr>
          <w:spacing w:val="-2"/>
        </w:rPr>
      </w:pPr>
      <w:r w:rsidRPr="00382B2D">
        <w:rPr>
          <w:spacing w:val="-2"/>
        </w:rPr>
        <w:t>Доля продажи непродовольственных товаров отечественного производства организациями торговли в 2020 г</w:t>
      </w:r>
      <w:r w:rsidR="0075530D" w:rsidRPr="00382B2D">
        <w:rPr>
          <w:spacing w:val="-2"/>
        </w:rPr>
        <w:t>оду</w:t>
      </w:r>
      <w:r w:rsidRPr="00382B2D">
        <w:rPr>
          <w:spacing w:val="-2"/>
        </w:rPr>
        <w:t xml:space="preserve"> составила 4</w:t>
      </w:r>
      <w:r w:rsidR="00D3334D" w:rsidRPr="00382B2D">
        <w:rPr>
          <w:spacing w:val="-2"/>
        </w:rPr>
        <w:t>0</w:t>
      </w:r>
      <w:r w:rsidRPr="00382B2D">
        <w:rPr>
          <w:spacing w:val="-2"/>
        </w:rPr>
        <w:t>,</w:t>
      </w:r>
      <w:r w:rsidR="00D3334D" w:rsidRPr="00382B2D">
        <w:rPr>
          <w:spacing w:val="-2"/>
        </w:rPr>
        <w:t>9</w:t>
      </w:r>
      <w:r w:rsidRPr="00382B2D">
        <w:rPr>
          <w:spacing w:val="-2"/>
        </w:rPr>
        <w:t>% (в 2019</w:t>
      </w:r>
      <w:r w:rsidR="00382B2D" w:rsidRPr="00382B2D">
        <w:rPr>
          <w:spacing w:val="-2"/>
        </w:rPr>
        <w:t> </w:t>
      </w:r>
      <w:r w:rsidRPr="00382B2D">
        <w:rPr>
          <w:spacing w:val="-2"/>
        </w:rPr>
        <w:t>г</w:t>
      </w:r>
      <w:r w:rsidR="00AB5E2E" w:rsidRPr="00382B2D">
        <w:rPr>
          <w:spacing w:val="-2"/>
        </w:rPr>
        <w:t>оду</w:t>
      </w:r>
      <w:r w:rsidR="00382B2D" w:rsidRPr="00382B2D">
        <w:rPr>
          <w:spacing w:val="-2"/>
        </w:rPr>
        <w:t> </w:t>
      </w:r>
      <w:r w:rsidRPr="00382B2D">
        <w:rPr>
          <w:spacing w:val="-2"/>
        </w:rPr>
        <w:t>– 43%).</w:t>
      </w:r>
    </w:p>
    <w:p w:rsidR="0015187F" w:rsidRDefault="0015187F" w:rsidP="000D1218">
      <w:pPr>
        <w:pStyle w:val="a3"/>
        <w:tabs>
          <w:tab w:val="left" w:pos="708"/>
        </w:tabs>
        <w:spacing w:before="240" w:line="30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3672D5">
        <w:rPr>
          <w:rFonts w:ascii="Arial" w:hAnsi="Arial" w:cs="Arial"/>
          <w:b/>
          <w:sz w:val="22"/>
          <w:szCs w:val="26"/>
        </w:rPr>
        <w:t xml:space="preserve"> отдельных непродовольственны</w:t>
      </w:r>
      <w:r>
        <w:rPr>
          <w:rFonts w:ascii="Arial" w:hAnsi="Arial" w:cs="Arial"/>
          <w:b/>
          <w:sz w:val="22"/>
          <w:szCs w:val="26"/>
        </w:rPr>
        <w:t xml:space="preserve">х товаров </w:t>
      </w:r>
      <w:r>
        <w:rPr>
          <w:rFonts w:ascii="Arial" w:hAnsi="Arial" w:cs="Arial"/>
          <w:b/>
          <w:sz w:val="22"/>
          <w:szCs w:val="26"/>
        </w:rPr>
        <w:br/>
        <w:t>в 2020 г</w:t>
      </w:r>
      <w:r w:rsidR="00385323">
        <w:rPr>
          <w:rFonts w:ascii="Arial" w:hAnsi="Arial" w:cs="Arial"/>
          <w:b/>
          <w:sz w:val="22"/>
          <w:szCs w:val="26"/>
        </w:rPr>
        <w:t>оду</w:t>
      </w:r>
      <w:proofErr w:type="gramStart"/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proofErr w:type="gramEnd"/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15187F" w:rsidRPr="0082187C" w:rsidRDefault="0015187F" w:rsidP="0015187F">
      <w:pPr>
        <w:pStyle w:val="a3"/>
        <w:tabs>
          <w:tab w:val="left" w:pos="708"/>
        </w:tabs>
        <w:spacing w:before="120" w:after="120"/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15187F" w:rsidRDefault="0015187F" w:rsidP="0015187F">
      <w:pPr>
        <w:pStyle w:val="a3"/>
        <w:tabs>
          <w:tab w:val="left" w:pos="708"/>
        </w:tabs>
        <w:spacing w:before="120" w:after="120"/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>
            <wp:extent cx="5760085" cy="3068278"/>
            <wp:effectExtent l="0" t="0" r="0" b="0"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5187F" w:rsidRDefault="0015187F" w:rsidP="0015187F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 w:rsidRPr="001B0DBD">
        <w:rPr>
          <w:sz w:val="10"/>
          <w:szCs w:val="10"/>
        </w:rPr>
        <w:t>_________________________</w:t>
      </w:r>
      <w:r>
        <w:rPr>
          <w:sz w:val="10"/>
          <w:szCs w:val="10"/>
        </w:rPr>
        <w:t>_____</w:t>
      </w:r>
    </w:p>
    <w:p w:rsidR="0015187F" w:rsidRDefault="0015187F" w:rsidP="0015187F">
      <w:pPr>
        <w:pStyle w:val="a8"/>
        <w:spacing w:before="80" w:line="200" w:lineRule="exact"/>
        <w:rPr>
          <w:sz w:val="20"/>
          <w:vertAlign w:val="superscript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15187F" w:rsidRPr="004F2903" w:rsidRDefault="0015187F" w:rsidP="0015187F">
      <w:pPr>
        <w:pStyle w:val="a8"/>
        <w:tabs>
          <w:tab w:val="decimal" w:pos="3402"/>
          <w:tab w:val="decimal" w:pos="3686"/>
        </w:tabs>
        <w:spacing w:line="340" w:lineRule="exact"/>
        <w:rPr>
          <w:szCs w:val="26"/>
        </w:rPr>
      </w:pPr>
    </w:p>
    <w:p w:rsidR="0015187F" w:rsidRDefault="0015187F" w:rsidP="0015187F">
      <w:pPr>
        <w:pStyle w:val="a8"/>
        <w:tabs>
          <w:tab w:val="left" w:pos="1560"/>
        </w:tabs>
        <w:spacing w:before="160" w:after="80" w:line="320" w:lineRule="exact"/>
        <w:ind w:firstLine="0"/>
        <w:jc w:val="center"/>
        <w:rPr>
          <w:rFonts w:ascii="Arial" w:hAnsi="Arial" w:cs="Arial"/>
          <w:sz w:val="22"/>
          <w:szCs w:val="22"/>
          <w:vertAlign w:val="superscript"/>
        </w:rPr>
      </w:pPr>
      <w:r w:rsidRPr="00DB78F2">
        <w:rPr>
          <w:rFonts w:ascii="Arial" w:hAnsi="Arial" w:cs="Arial"/>
          <w:b/>
          <w:sz w:val="22"/>
          <w:szCs w:val="22"/>
        </w:rPr>
        <w:lastRenderedPageBreak/>
        <w:t>Товарные запасы в организациях торговли</w:t>
      </w:r>
      <w:proofErr w:type="gramStart"/>
      <w:r w:rsidRPr="00DA2983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DA2983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417"/>
        <w:gridCol w:w="1559"/>
        <w:gridCol w:w="1418"/>
        <w:gridCol w:w="1424"/>
      </w:tblGrid>
      <w:tr w:rsidR="0015187F" w:rsidTr="001D448C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Default="0015187F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>
              <w:rPr>
                <w:sz w:val="22"/>
              </w:rPr>
              <w:br/>
              <w:t>1 января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Default="0015187F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15187F" w:rsidTr="001D448C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187F" w:rsidRDefault="0015187F" w:rsidP="00F02D09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187F" w:rsidRDefault="0015187F" w:rsidP="00F02D09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5187F" w:rsidRDefault="0015187F" w:rsidP="00F02D09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Default="0015187F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 xml:space="preserve">на 1 </w:t>
            </w:r>
            <w:r w:rsidR="00385323">
              <w:rPr>
                <w:sz w:val="22"/>
              </w:rPr>
              <w:t>января</w:t>
            </w:r>
            <w:r>
              <w:rPr>
                <w:sz w:val="22"/>
              </w:rPr>
              <w:t xml:space="preserve"> 202</w:t>
            </w:r>
            <w:r w:rsidR="00385323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Default="0015187F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 xml:space="preserve">на 1 </w:t>
            </w:r>
            <w:r w:rsidR="00385323">
              <w:rPr>
                <w:sz w:val="22"/>
              </w:rPr>
              <w:t>января</w:t>
            </w:r>
            <w:r>
              <w:rPr>
                <w:sz w:val="22"/>
              </w:rPr>
              <w:br/>
              <w:t>20</w:t>
            </w:r>
            <w:r w:rsidR="00385323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</w:tr>
      <w:tr w:rsidR="0015187F" w:rsidTr="001D448C">
        <w:trPr>
          <w:cantSplit/>
          <w:trHeight w:val="205"/>
          <w:jc w:val="center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187F" w:rsidRDefault="0015187F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382B2D" w:rsidTr="001D448C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11 822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11 312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Pr="000D293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382B2D" w:rsidTr="001D448C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7 402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6 532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Pr="004508BB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Pr="004508BB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</w:t>
            </w:r>
          </w:p>
        </w:tc>
      </w:tr>
      <w:tr w:rsidR="00382B2D" w:rsidTr="001D448C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680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Pr="00E0169C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</w:tr>
      <w:tr w:rsidR="00382B2D" w:rsidTr="001D448C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4 074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4 011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</w:tr>
      <w:tr w:rsidR="00382B2D" w:rsidTr="001D448C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22,6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382B2D" w:rsidTr="001D448C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Pr="00244EB6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5 791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5 388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</w:tr>
      <w:tr w:rsidR="00382B2D" w:rsidTr="001D448C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3 797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3 870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</w:tr>
      <w:tr w:rsidR="00382B2D" w:rsidTr="001D448C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5 631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5 451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</w:tr>
      <w:tr w:rsidR="00382B2D" w:rsidTr="001D448C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4 541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4 134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</w:tr>
      <w:tr w:rsidR="0015187F" w:rsidTr="001D448C">
        <w:trPr>
          <w:cantSplit/>
          <w:jc w:val="center"/>
        </w:trPr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187F" w:rsidRDefault="0015187F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382B2D" w:rsidTr="001D448C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  <w:tr w:rsidR="00382B2D" w:rsidTr="001D448C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Стиральные машины бытовые</w:t>
            </w:r>
            <w:r>
              <w:rPr>
                <w:sz w:val="22"/>
              </w:rPr>
              <w:br/>
              <w:t>и машины для сушки одежды,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  <w:tr w:rsidR="00382B2D" w:rsidTr="001D448C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B2D" w:rsidRDefault="00382B2D" w:rsidP="00F02D09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</w:tr>
    </w:tbl>
    <w:p w:rsidR="0015187F" w:rsidRDefault="0015187F" w:rsidP="0015187F">
      <w:pPr>
        <w:pStyle w:val="a8"/>
        <w:spacing w:before="0" w:line="240" w:lineRule="exact"/>
        <w:ind w:firstLine="0"/>
        <w:rPr>
          <w:sz w:val="20"/>
        </w:rPr>
      </w:pPr>
      <w:r>
        <w:rPr>
          <w:sz w:val="20"/>
        </w:rPr>
        <w:t>_______________________________</w:t>
      </w:r>
    </w:p>
    <w:p w:rsidR="0015187F" w:rsidRPr="00366733" w:rsidRDefault="0015187F" w:rsidP="0015187F">
      <w:pPr>
        <w:pStyle w:val="a8"/>
        <w:spacing w:before="0" w:line="240" w:lineRule="atLeas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15187F" w:rsidRPr="00F508AD" w:rsidRDefault="0015187F" w:rsidP="00B061EB">
      <w:pPr>
        <w:pStyle w:val="a8"/>
        <w:tabs>
          <w:tab w:val="decimal" w:pos="3402"/>
          <w:tab w:val="decimal" w:pos="3686"/>
        </w:tabs>
        <w:spacing w:line="340" w:lineRule="exact"/>
        <w:rPr>
          <w:szCs w:val="26"/>
        </w:rPr>
      </w:pPr>
      <w:r w:rsidRPr="00F508AD">
        <w:rPr>
          <w:szCs w:val="26"/>
        </w:rPr>
        <w:t xml:space="preserve">Розничный товарооборот </w:t>
      </w:r>
      <w:r>
        <w:rPr>
          <w:szCs w:val="26"/>
        </w:rPr>
        <w:t>индивидуальных предпринимателей</w:t>
      </w:r>
      <w:r>
        <w:rPr>
          <w:szCs w:val="26"/>
        </w:rPr>
        <w:br/>
      </w:r>
      <w:r w:rsidRPr="00F508AD">
        <w:rPr>
          <w:szCs w:val="26"/>
        </w:rPr>
        <w:t>и физических лиц в 20</w:t>
      </w:r>
      <w:r>
        <w:rPr>
          <w:szCs w:val="26"/>
        </w:rPr>
        <w:t>20</w:t>
      </w:r>
      <w:r w:rsidRPr="00F508AD">
        <w:rPr>
          <w:szCs w:val="26"/>
        </w:rPr>
        <w:t> г</w:t>
      </w:r>
      <w:r w:rsidR="00385323">
        <w:rPr>
          <w:szCs w:val="26"/>
        </w:rPr>
        <w:t>оду</w:t>
      </w:r>
      <w:r w:rsidRPr="00F508AD">
        <w:rPr>
          <w:szCs w:val="26"/>
        </w:rPr>
        <w:t xml:space="preserve"> составил </w:t>
      </w:r>
      <w:r w:rsidR="009A5255" w:rsidRPr="009A5255">
        <w:rPr>
          <w:szCs w:val="26"/>
        </w:rPr>
        <w:t>4</w:t>
      </w:r>
      <w:r w:rsidRPr="00F508AD">
        <w:rPr>
          <w:szCs w:val="26"/>
        </w:rPr>
        <w:t>,</w:t>
      </w:r>
      <w:r w:rsidR="009A5255" w:rsidRPr="009A5255">
        <w:rPr>
          <w:szCs w:val="26"/>
        </w:rPr>
        <w:t>4</w:t>
      </w:r>
      <w:r>
        <w:rPr>
          <w:szCs w:val="26"/>
        </w:rPr>
        <w:t xml:space="preserve"> млрд. рублей,</w:t>
      </w:r>
      <w:r w:rsidR="00382B2D">
        <w:rPr>
          <w:szCs w:val="26"/>
        </w:rPr>
        <w:t xml:space="preserve"> </w:t>
      </w:r>
      <w:r>
        <w:rPr>
          <w:szCs w:val="26"/>
        </w:rPr>
        <w:t xml:space="preserve">или </w:t>
      </w:r>
      <w:r w:rsidRPr="00F508AD">
        <w:rPr>
          <w:szCs w:val="26"/>
        </w:rPr>
        <w:t xml:space="preserve">в сопоставимых ценах </w:t>
      </w:r>
      <w:r>
        <w:rPr>
          <w:szCs w:val="26"/>
        </w:rPr>
        <w:t>87</w:t>
      </w:r>
      <w:r w:rsidRPr="00F508AD">
        <w:rPr>
          <w:szCs w:val="26"/>
        </w:rPr>
        <w:t>% к уровню 201</w:t>
      </w:r>
      <w:r>
        <w:rPr>
          <w:szCs w:val="26"/>
        </w:rPr>
        <w:t>9</w:t>
      </w:r>
      <w:r w:rsidRPr="00F508AD">
        <w:rPr>
          <w:szCs w:val="26"/>
        </w:rPr>
        <w:t> г</w:t>
      </w:r>
      <w:r w:rsidR="00385323">
        <w:rPr>
          <w:szCs w:val="26"/>
        </w:rPr>
        <w:t>ода</w:t>
      </w:r>
      <w:r w:rsidR="00382B2D">
        <w:rPr>
          <w:szCs w:val="26"/>
        </w:rPr>
        <w:t>.</w:t>
      </w:r>
      <w:r w:rsidRPr="00F508AD">
        <w:rPr>
          <w:szCs w:val="26"/>
        </w:rPr>
        <w:t xml:space="preserve"> </w:t>
      </w:r>
      <w:r w:rsidR="000422A1">
        <w:rPr>
          <w:szCs w:val="26"/>
        </w:rPr>
        <w:t>Около</w:t>
      </w:r>
      <w:r>
        <w:rPr>
          <w:szCs w:val="26"/>
        </w:rPr>
        <w:t xml:space="preserve"> </w:t>
      </w:r>
      <w:r w:rsidRPr="00F508AD">
        <w:rPr>
          <w:szCs w:val="26"/>
        </w:rPr>
        <w:t>8</w:t>
      </w:r>
      <w:r w:rsidR="000422A1">
        <w:rPr>
          <w:szCs w:val="26"/>
        </w:rPr>
        <w:t>2</w:t>
      </w:r>
      <w:r w:rsidRPr="00F508AD">
        <w:rPr>
          <w:szCs w:val="26"/>
        </w:rPr>
        <w:t xml:space="preserve">% розничного товарооборота </w:t>
      </w:r>
      <w:r>
        <w:rPr>
          <w:szCs w:val="26"/>
        </w:rPr>
        <w:t>индивидуальных предпринимателей</w:t>
      </w:r>
      <w:r w:rsidR="00382B2D">
        <w:rPr>
          <w:szCs w:val="26"/>
        </w:rPr>
        <w:t xml:space="preserve"> </w:t>
      </w:r>
      <w:r w:rsidRPr="00F508AD">
        <w:rPr>
          <w:szCs w:val="26"/>
        </w:rPr>
        <w:t xml:space="preserve">и физических лиц формируется </w:t>
      </w:r>
      <w:r w:rsidR="00382B2D">
        <w:rPr>
          <w:szCs w:val="26"/>
        </w:rPr>
        <w:br/>
      </w:r>
      <w:r w:rsidRPr="00F508AD">
        <w:rPr>
          <w:szCs w:val="26"/>
        </w:rPr>
        <w:t>при о</w:t>
      </w:r>
      <w:r>
        <w:rPr>
          <w:szCs w:val="26"/>
        </w:rPr>
        <w:t>существлении торговли на рынках</w:t>
      </w:r>
      <w:r w:rsidR="00382B2D">
        <w:rPr>
          <w:szCs w:val="26"/>
        </w:rPr>
        <w:t xml:space="preserve"> </w:t>
      </w:r>
      <w:r w:rsidRPr="00F508AD">
        <w:rPr>
          <w:szCs w:val="26"/>
        </w:rPr>
        <w:t>и в торговых центрах.</w:t>
      </w:r>
    </w:p>
    <w:p w:rsidR="0015187F" w:rsidRDefault="0015187F" w:rsidP="0015187F">
      <w:pPr>
        <w:pStyle w:val="a8"/>
        <w:tabs>
          <w:tab w:val="decimal" w:pos="3402"/>
          <w:tab w:val="decimal" w:pos="3686"/>
        </w:tabs>
        <w:spacing w:before="240" w:after="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B12D1">
        <w:rPr>
          <w:rFonts w:ascii="Arial" w:hAnsi="Arial" w:cs="Arial"/>
          <w:b/>
          <w:bCs/>
          <w:sz w:val="22"/>
          <w:szCs w:val="22"/>
        </w:rPr>
        <w:t>Структура продаж</w:t>
      </w:r>
      <w:r>
        <w:rPr>
          <w:rFonts w:ascii="Arial" w:hAnsi="Arial" w:cs="Arial"/>
          <w:b/>
          <w:bCs/>
          <w:sz w:val="22"/>
          <w:szCs w:val="22"/>
        </w:rPr>
        <w:t>и</w:t>
      </w:r>
      <w:r w:rsidRPr="00AB12D1">
        <w:rPr>
          <w:rFonts w:ascii="Arial" w:hAnsi="Arial" w:cs="Arial"/>
          <w:b/>
          <w:bCs/>
          <w:sz w:val="22"/>
          <w:szCs w:val="22"/>
        </w:rPr>
        <w:t xml:space="preserve"> отдельных товаров индивидуальны</w:t>
      </w:r>
      <w:r>
        <w:rPr>
          <w:rFonts w:ascii="Arial" w:hAnsi="Arial" w:cs="Arial"/>
          <w:b/>
          <w:bCs/>
          <w:sz w:val="22"/>
          <w:szCs w:val="22"/>
        </w:rPr>
        <w:t>ми</w:t>
      </w:r>
      <w:r w:rsidRPr="00AB12D1">
        <w:rPr>
          <w:rFonts w:ascii="Arial" w:hAnsi="Arial" w:cs="Arial"/>
          <w:b/>
          <w:bCs/>
          <w:sz w:val="22"/>
          <w:szCs w:val="22"/>
        </w:rPr>
        <w:t xml:space="preserve"> предпринимател</w:t>
      </w:r>
      <w:r>
        <w:rPr>
          <w:rFonts w:ascii="Arial" w:hAnsi="Arial" w:cs="Arial"/>
          <w:b/>
          <w:bCs/>
          <w:sz w:val="22"/>
          <w:szCs w:val="22"/>
        </w:rPr>
        <w:t>ями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AB12D1">
        <w:rPr>
          <w:rFonts w:ascii="Arial" w:hAnsi="Arial" w:cs="Arial"/>
          <w:b/>
          <w:bCs/>
          <w:sz w:val="22"/>
          <w:szCs w:val="22"/>
        </w:rPr>
        <w:t>и физически</w:t>
      </w:r>
      <w:r>
        <w:rPr>
          <w:rFonts w:ascii="Arial" w:hAnsi="Arial" w:cs="Arial"/>
          <w:b/>
          <w:bCs/>
          <w:sz w:val="22"/>
          <w:szCs w:val="22"/>
        </w:rPr>
        <w:t>ми</w:t>
      </w:r>
      <w:r w:rsidRPr="00AB12D1">
        <w:rPr>
          <w:rFonts w:ascii="Arial" w:hAnsi="Arial" w:cs="Arial"/>
          <w:b/>
          <w:bCs/>
          <w:sz w:val="22"/>
          <w:szCs w:val="22"/>
        </w:rPr>
        <w:t xml:space="preserve"> лиц</w:t>
      </w:r>
      <w:r>
        <w:rPr>
          <w:rFonts w:ascii="Arial" w:hAnsi="Arial" w:cs="Arial"/>
          <w:b/>
          <w:bCs/>
          <w:sz w:val="22"/>
          <w:szCs w:val="22"/>
        </w:rPr>
        <w:t>ами</w:t>
      </w:r>
      <w:r w:rsidRPr="00AB12D1">
        <w:rPr>
          <w:rFonts w:ascii="Arial" w:hAnsi="Arial" w:cs="Arial"/>
          <w:b/>
          <w:bCs/>
          <w:sz w:val="22"/>
          <w:szCs w:val="22"/>
        </w:rPr>
        <w:t xml:space="preserve"> на рынках, в торговых центрах</w:t>
      </w:r>
    </w:p>
    <w:p w:rsidR="0015187F" w:rsidRDefault="0015187F" w:rsidP="0015187F">
      <w:pPr>
        <w:spacing w:before="60" w:after="120" w:line="26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</w:rPr>
        <w:t>(</w:t>
      </w:r>
      <w:proofErr w:type="gramStart"/>
      <w:r>
        <w:rPr>
          <w:rFonts w:ascii="Arial" w:hAnsi="Arial" w:cs="Arial"/>
          <w:i/>
          <w:iCs/>
        </w:rPr>
        <w:t>в</w:t>
      </w:r>
      <w:proofErr w:type="gramEnd"/>
      <w:r>
        <w:rPr>
          <w:rFonts w:ascii="Arial" w:hAnsi="Arial" w:cs="Arial"/>
          <w:i/>
          <w:iCs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19"/>
        <w:gridCol w:w="2258"/>
        <w:gridCol w:w="2259"/>
      </w:tblGrid>
      <w:tr w:rsidR="0015187F" w:rsidTr="001D448C">
        <w:trPr>
          <w:cantSplit/>
          <w:trHeight w:val="410"/>
          <w:tblHeader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7F" w:rsidRDefault="0015187F" w:rsidP="00F02D09">
            <w:pPr>
              <w:pStyle w:val="a8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7F" w:rsidRPr="00DD4F9B" w:rsidRDefault="00385323" w:rsidP="00F02D09">
            <w:pPr>
              <w:spacing w:before="60" w:after="60" w:line="22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Ноябрь</w:t>
            </w:r>
            <w:r w:rsidR="0015187F" w:rsidRPr="00DD4F9B">
              <w:rPr>
                <w:sz w:val="22"/>
              </w:rPr>
              <w:br/>
              <w:t>20</w:t>
            </w:r>
            <w:r w:rsidR="0015187F">
              <w:rPr>
                <w:sz w:val="22"/>
              </w:rPr>
              <w:t xml:space="preserve">20 </w:t>
            </w:r>
            <w:r w:rsidR="0015187F" w:rsidRPr="00DD4F9B">
              <w:rPr>
                <w:sz w:val="22"/>
              </w:rPr>
              <w:t>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7F" w:rsidRPr="00DD4F9B" w:rsidRDefault="0015187F" w:rsidP="00F02D09">
            <w:pPr>
              <w:spacing w:before="60" w:after="60" w:line="220" w:lineRule="exact"/>
              <w:jc w:val="center"/>
              <w:rPr>
                <w:rFonts w:cs="Calibri"/>
                <w:sz w:val="22"/>
                <w:szCs w:val="22"/>
              </w:rPr>
            </w:pPr>
            <w:r w:rsidRPr="00DD4F9B">
              <w:rPr>
                <w:sz w:val="22"/>
                <w:u w:val="single"/>
              </w:rPr>
              <w:t>Справочно</w:t>
            </w:r>
            <w:r w:rsidRPr="00DD4F9B">
              <w:rPr>
                <w:sz w:val="22"/>
              </w:rPr>
              <w:br/>
            </w:r>
            <w:r w:rsidR="00385323">
              <w:rPr>
                <w:sz w:val="22"/>
              </w:rPr>
              <w:t>ноябрь</w:t>
            </w:r>
            <w:r w:rsidRPr="00DD4F9B">
              <w:rPr>
                <w:sz w:val="22"/>
              </w:rPr>
              <w:t xml:space="preserve"> 201</w:t>
            </w:r>
            <w:r>
              <w:rPr>
                <w:sz w:val="22"/>
              </w:rPr>
              <w:t>9</w:t>
            </w:r>
            <w:r w:rsidRPr="00DD4F9B">
              <w:rPr>
                <w:sz w:val="22"/>
              </w:rPr>
              <w:t xml:space="preserve"> г.</w:t>
            </w:r>
          </w:p>
        </w:tc>
      </w:tr>
      <w:tr w:rsidR="0015187F" w:rsidTr="001D448C">
        <w:trPr>
          <w:trHeight w:val="6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before="60" w:after="60" w:line="22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Pr="001D21B4" w:rsidRDefault="0015187F" w:rsidP="00F02D09">
            <w:pPr>
              <w:pStyle w:val="a8"/>
              <w:spacing w:before="60" w:after="60" w:line="22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Pr="00A27F8E" w:rsidRDefault="00A900E4" w:rsidP="00F02D09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Pr="00A27F8E" w:rsidRDefault="00A900E4" w:rsidP="00F02D09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25,4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before="60" w:after="60" w:line="22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15187F" w:rsidP="00F02D09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15187F" w:rsidP="00F02D09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15187F" w:rsidTr="00F02D0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before="6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овощи и фрукты свежие, </w:t>
            </w:r>
            <w:r>
              <w:rPr>
                <w:sz w:val="22"/>
                <w:szCs w:val="22"/>
              </w:rPr>
              <w:br/>
              <w:t>сушеные и консервированные, соки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15187F" w:rsidTr="00F02D0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before="6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мясо, включая мясо домашней птицы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15187F" w:rsidTr="00F02D09">
        <w:trPr>
          <w:trHeight w:val="7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мясные продукты (колбасные изделия,</w:t>
            </w:r>
            <w:r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15187F" w:rsidTr="00F02D09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чай, кофе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15187F" w:rsidTr="00F02D09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хлеб и хлебобулочные изделия, мучные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рыба, ракообразные и моллюски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из сахара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Pr="001D21B4" w:rsidRDefault="0015187F" w:rsidP="00F02D09">
            <w:pPr>
              <w:pStyle w:val="a8"/>
              <w:spacing w:after="120" w:line="23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Pr="00A27F8E" w:rsidRDefault="0015187F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 w:rsidRPr="00A27F8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3</w:t>
            </w:r>
            <w:r w:rsidRPr="00A27F8E">
              <w:rPr>
                <w:b/>
                <w:sz w:val="22"/>
                <w:szCs w:val="22"/>
              </w:rPr>
              <w:t>,</w:t>
            </w:r>
            <w:r w:rsidR="009A247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Pr="00A27F8E" w:rsidRDefault="00E11CF2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74,6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15187F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187F" w:rsidRDefault="0015187F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верхняя одежда, трикотажные изделия, </w:t>
            </w:r>
            <w:r>
              <w:rPr>
                <w:sz w:val="22"/>
                <w:szCs w:val="22"/>
              </w:rPr>
              <w:br/>
              <w:t>нижнее белье, постельные принадлежности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запасные части и принадлежности для автомобилей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электроосветительные приборы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галантерея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синтетические моющие средства, мыло, товары бытовой химии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187F" w:rsidRDefault="00E11CF2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15187F" w:rsidTr="001D448C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187F" w:rsidRDefault="0015187F" w:rsidP="00F02D09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187F" w:rsidRDefault="009A2471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187F" w:rsidRDefault="00E11CF2" w:rsidP="00F02D09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</w:tbl>
    <w:p w:rsidR="00F02D09" w:rsidRDefault="00F02D09">
      <w:pPr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</w:rPr>
        <w:br w:type="page"/>
      </w:r>
    </w:p>
    <w:p w:rsidR="00E5406A" w:rsidRPr="000260DB" w:rsidRDefault="00E5406A" w:rsidP="00E5406A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lastRenderedPageBreak/>
        <w:t>8</w:t>
      </w:r>
      <w:r w:rsidRPr="000260DB">
        <w:rPr>
          <w:rFonts w:ascii="Arial" w:hAnsi="Arial" w:cs="Arial"/>
          <w:b/>
          <w:bCs/>
        </w:rPr>
        <w:t>.</w:t>
      </w:r>
      <w:r w:rsidRPr="00DA7C1B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</w:t>
      </w:r>
      <w:r w:rsidRPr="000260DB">
        <w:rPr>
          <w:rFonts w:ascii="Arial" w:hAnsi="Arial" w:cs="Arial"/>
          <w:b/>
          <w:bCs/>
        </w:rPr>
        <w:t>Финансовые результаты деятельности</w:t>
      </w:r>
      <w:r w:rsidRPr="000260DB">
        <w:rPr>
          <w:rFonts w:ascii="Arial" w:hAnsi="Arial" w:cs="Arial"/>
          <w:b/>
          <w:bCs/>
        </w:rPr>
        <w:br/>
        <w:t>организаций торговли</w:t>
      </w:r>
      <w:r w:rsidRPr="00C9294B">
        <w:rPr>
          <w:rStyle w:val="ac"/>
          <w:rFonts w:ascii="Arial" w:hAnsi="Arial" w:cs="Arial"/>
          <w:b/>
          <w:bCs/>
        </w:rPr>
        <w:footnoteReference w:id="1"/>
      </w:r>
      <w:r w:rsidRPr="00C9294B"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E5406A" w:rsidRPr="000260DB" w:rsidRDefault="00E5406A" w:rsidP="00E5406A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260DB"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</w:t>
      </w:r>
      <w:r>
        <w:rPr>
          <w:rFonts w:ascii="Arial" w:hAnsi="Arial" w:cs="Arial"/>
          <w:b/>
          <w:bCs/>
          <w:sz w:val="22"/>
          <w:szCs w:val="22"/>
        </w:rPr>
        <w:t xml:space="preserve">деятельности </w:t>
      </w:r>
      <w:r w:rsidRPr="000260DB">
        <w:rPr>
          <w:rFonts w:ascii="Arial" w:hAnsi="Arial" w:cs="Arial"/>
          <w:b/>
          <w:bCs/>
          <w:sz w:val="22"/>
          <w:szCs w:val="22"/>
        </w:rPr>
        <w:t>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1400"/>
        <w:gridCol w:w="1400"/>
        <w:gridCol w:w="1822"/>
      </w:tblGrid>
      <w:tr w:rsidR="00E5406A" w:rsidRPr="001C204E" w:rsidTr="00E5406A">
        <w:trPr>
          <w:cantSplit/>
          <w:tblHeader/>
          <w:jc w:val="center"/>
        </w:trPr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6A" w:rsidRDefault="00E5406A" w:rsidP="00F02D0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06A" w:rsidRDefault="00E5406A" w:rsidP="00F02D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5406A" w:rsidRDefault="00E5406A" w:rsidP="00F02D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06A" w:rsidRDefault="00E5406A" w:rsidP="00F02D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Январь-ноябрь 2020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E5406A" w:rsidRPr="001C204E" w:rsidTr="00E5406A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52 219,5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57 685,0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E5406A" w:rsidRPr="001C204E" w:rsidTr="00E5406A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pStyle w:val="append"/>
              <w:spacing w:before="5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44 133,8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48 492,7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E5406A" w:rsidRPr="001C204E" w:rsidTr="00E5406A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988,1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1 413,8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143,1</w:t>
            </w:r>
          </w:p>
        </w:tc>
      </w:tr>
      <w:tr w:rsidR="00E5406A" w:rsidRPr="001C204E" w:rsidTr="004942C9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1 108,6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1 320,1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</w:tr>
      <w:tr w:rsidR="00E5406A" w:rsidRPr="00D763AD" w:rsidTr="00F02D09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862,9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999,9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E5406A" w:rsidRPr="001C204E" w:rsidTr="00F02D09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5406A" w:rsidRPr="001C204E" w:rsidTr="00F02D09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pStyle w:val="20"/>
              <w:spacing w:before="5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5406A" w:rsidRPr="001C204E" w:rsidTr="00E5406A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pStyle w:val="20"/>
              <w:spacing w:before="5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7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9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E5406A" w:rsidRPr="001C204E" w:rsidTr="00E5406A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pStyle w:val="20"/>
              <w:spacing w:before="5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5406A" w:rsidRPr="00A70DC3" w:rsidTr="00E5406A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220,3</w:t>
            </w:r>
          </w:p>
        </w:tc>
      </w:tr>
      <w:tr w:rsidR="00E5406A" w:rsidRPr="001C204E" w:rsidTr="00E5406A">
        <w:trPr>
          <w:cantSplit/>
          <w:trHeight w:val="229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pStyle w:val="append"/>
              <w:spacing w:before="5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806,5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1 533,5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190,1</w:t>
            </w:r>
          </w:p>
        </w:tc>
      </w:tr>
    </w:tbl>
    <w:p w:rsidR="00E5406A" w:rsidRDefault="00E5406A" w:rsidP="00E5406A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654"/>
        <w:gridCol w:w="1438"/>
        <w:gridCol w:w="1504"/>
        <w:gridCol w:w="1529"/>
      </w:tblGrid>
      <w:tr w:rsidR="00E5406A" w:rsidTr="00E5406A">
        <w:trPr>
          <w:cantSplit/>
          <w:trHeight w:val="64"/>
          <w:tblHeader/>
          <w:jc w:val="center"/>
        </w:trPr>
        <w:tc>
          <w:tcPr>
            <w:tcW w:w="2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6A" w:rsidRDefault="00E5406A" w:rsidP="00F02D09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06A" w:rsidRDefault="00E5406A" w:rsidP="00F02D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06A" w:rsidRDefault="00E5406A" w:rsidP="00F02D09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E5406A" w:rsidTr="00E5406A">
        <w:trPr>
          <w:cantSplit/>
          <w:trHeight w:val="120"/>
          <w:tblHeader/>
          <w:jc w:val="center"/>
        </w:trPr>
        <w:tc>
          <w:tcPr>
            <w:tcW w:w="2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06A" w:rsidRDefault="00E5406A" w:rsidP="00F02D09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06A" w:rsidRDefault="00E5406A" w:rsidP="00F02D0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E5406A" w:rsidTr="00E5406A">
        <w:trPr>
          <w:trHeight w:val="64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17 960,9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110,4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96,5</w:t>
            </w:r>
          </w:p>
        </w:tc>
      </w:tr>
      <w:tr w:rsidR="00E5406A" w:rsidTr="00E5406A">
        <w:trPr>
          <w:cantSplit/>
          <w:trHeight w:val="23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4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E5406A" w:rsidTr="00E5406A">
        <w:trPr>
          <w:cantSplit/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5406A" w:rsidTr="00E5406A">
        <w:trPr>
          <w:cantSplit/>
          <w:trHeight w:val="527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E5406A">
        <w:trPr>
          <w:trHeight w:val="138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4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21390F">
              <w:rPr>
                <w:bCs/>
                <w:i/>
                <w:iCs/>
                <w:sz w:val="22"/>
                <w:szCs w:val="22"/>
              </w:rPr>
              <w:t xml:space="preserve">1 </w:t>
            </w:r>
            <w:r>
              <w:rPr>
                <w:bCs/>
                <w:i/>
                <w:iCs/>
                <w:sz w:val="22"/>
                <w:szCs w:val="22"/>
              </w:rPr>
              <w:t xml:space="preserve">декабря </w:t>
            </w:r>
            <w:r>
              <w:rPr>
                <w:i/>
                <w:sz w:val="22"/>
                <w:szCs w:val="22"/>
              </w:rPr>
              <w:t xml:space="preserve">2019 </w:t>
            </w:r>
            <w:r>
              <w:rPr>
                <w:bCs/>
                <w:i/>
                <w:iCs/>
                <w:sz w:val="22"/>
                <w:szCs w:val="22"/>
              </w:rPr>
              <w:t>г.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Pr="002A671D" w:rsidRDefault="00E5406A" w:rsidP="00F02D09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Pr="0029020F" w:rsidRDefault="00E5406A" w:rsidP="00F02D09">
            <w:pPr>
              <w:spacing w:before="40" w:after="4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29020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Pr="0029020F" w:rsidRDefault="00E5406A" w:rsidP="00F02D09">
            <w:pPr>
              <w:spacing w:before="40" w:after="4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29020F">
              <w:rPr>
                <w:i/>
                <w:sz w:val="22"/>
                <w:szCs w:val="22"/>
              </w:rPr>
              <w:t> х</w:t>
            </w:r>
          </w:p>
        </w:tc>
      </w:tr>
      <w:tr w:rsidR="00E5406A" w:rsidTr="00E5406A">
        <w:trPr>
          <w:trHeight w:val="138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10 740,4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111,1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103,6</w:t>
            </w:r>
          </w:p>
        </w:tc>
      </w:tr>
      <w:tr w:rsidR="00E5406A" w:rsidTr="00E5406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5406A" w:rsidTr="00E5406A">
        <w:trPr>
          <w:trHeight w:val="372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</w:tr>
      <w:tr w:rsidR="00E5406A" w:rsidTr="00E5406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E5406A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485,9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E5406A" w:rsidTr="00F02D09">
        <w:trPr>
          <w:trHeight w:val="181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F02D09">
        <w:trPr>
          <w:cantSplit/>
          <w:trHeight w:val="345"/>
          <w:jc w:val="center"/>
        </w:trPr>
        <w:tc>
          <w:tcPr>
            <w:tcW w:w="2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F02D09">
        <w:trPr>
          <w:cantSplit/>
          <w:trHeight w:val="80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636,8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E5406A" w:rsidTr="00E5406A">
        <w:trPr>
          <w:trHeight w:val="8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5406A" w:rsidTr="00E5406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</w:tr>
      <w:tr w:rsidR="00E5406A" w:rsidTr="00E5406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E5406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254,8</w:t>
            </w:r>
          </w:p>
        </w:tc>
      </w:tr>
      <w:tr w:rsidR="00E5406A" w:rsidTr="00E5406A">
        <w:trPr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4942C9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F02D09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F02D09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2 579,5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E5406A" w:rsidTr="00F02D09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E5406A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E5406A" w:rsidTr="00E5406A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E5406A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E5406A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7 220,6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87,6</w:t>
            </w:r>
          </w:p>
        </w:tc>
      </w:tr>
      <w:tr w:rsidR="00E5406A" w:rsidTr="00E5406A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E5406A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E5406A" w:rsidTr="00E5406A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E5406A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E5406A">
        <w:trPr>
          <w:trHeight w:val="81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7 767,5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117,1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91,5</w:t>
            </w:r>
          </w:p>
        </w:tc>
      </w:tr>
      <w:tr w:rsidR="00E5406A" w:rsidTr="00E5406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1 471,7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E5406A" w:rsidTr="00E5406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pStyle w:val="append"/>
              <w:spacing w:before="6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E5406A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pStyle w:val="append"/>
              <w:spacing w:before="6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1 331,0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137,3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</w:tr>
      <w:tr w:rsidR="00E5406A" w:rsidTr="00E5406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E5406A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E5406A" w:rsidTr="00E5406A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5406A" w:rsidTr="00E5406A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5406A" w:rsidRDefault="00E5406A" w:rsidP="00F02D09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06A" w:rsidRDefault="00E5406A" w:rsidP="00F02D09">
            <w:pPr>
              <w:spacing w:before="6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34064" w:rsidRDefault="004B69B5" w:rsidP="0010291B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550039">
      <w:pPr>
        <w:pStyle w:val="a8"/>
        <w:spacing w:before="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080674">
        <w:rPr>
          <w:szCs w:val="26"/>
        </w:rPr>
        <w:t xml:space="preserve"> </w:t>
      </w:r>
      <w:r w:rsidRPr="00D90E27">
        <w:rPr>
          <w:szCs w:val="26"/>
        </w:rPr>
        <w:t>20</w:t>
      </w:r>
      <w:r w:rsidR="00E4320A" w:rsidRPr="00E4320A">
        <w:rPr>
          <w:szCs w:val="26"/>
        </w:rPr>
        <w:t>20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8A70F0">
        <w:rPr>
          <w:szCs w:val="26"/>
        </w:rPr>
        <w:t>од</w:t>
      </w:r>
      <w:r w:rsidR="008C17CE">
        <w:rPr>
          <w:szCs w:val="26"/>
        </w:rPr>
        <w:t>у</w:t>
      </w:r>
      <w:r w:rsidRPr="00D90E27">
        <w:rPr>
          <w:szCs w:val="26"/>
        </w:rPr>
        <w:t xml:space="preserve"> составил </w:t>
      </w:r>
      <w:r w:rsidR="00C06956">
        <w:rPr>
          <w:szCs w:val="26"/>
        </w:rPr>
        <w:t>2</w:t>
      </w:r>
      <w:r w:rsidR="00AC6AE7">
        <w:rPr>
          <w:szCs w:val="26"/>
        </w:rPr>
        <w:t>,</w:t>
      </w:r>
      <w:r w:rsidR="00132165">
        <w:rPr>
          <w:szCs w:val="26"/>
        </w:rPr>
        <w:t>5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A57F84">
        <w:rPr>
          <w:szCs w:val="26"/>
        </w:rPr>
        <w:t>рд</w:t>
      </w:r>
      <w:r w:rsidRPr="00D90E27">
        <w:rPr>
          <w:szCs w:val="26"/>
        </w:rPr>
        <w:t>.</w:t>
      </w:r>
      <w:r w:rsidR="00613335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61333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61333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7904D1">
        <w:rPr>
          <w:szCs w:val="26"/>
        </w:rPr>
        <w:t>8</w:t>
      </w:r>
      <w:r w:rsidR="00AC6AE7">
        <w:rPr>
          <w:szCs w:val="26"/>
        </w:rPr>
        <w:t>0</w:t>
      </w:r>
      <w:r w:rsidRPr="00D90E27">
        <w:rPr>
          <w:szCs w:val="26"/>
        </w:rPr>
        <w:t>%</w:t>
      </w:r>
      <w:r w:rsidR="0061333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613335">
        <w:rPr>
          <w:szCs w:val="26"/>
        </w:rPr>
        <w:t xml:space="preserve"> </w:t>
      </w:r>
      <w:r w:rsidRPr="00D90E27">
        <w:rPr>
          <w:szCs w:val="26"/>
        </w:rPr>
        <w:t>201</w:t>
      </w:r>
      <w:r w:rsidR="00E4320A" w:rsidRPr="00E4320A">
        <w:rPr>
          <w:szCs w:val="26"/>
        </w:rPr>
        <w:t>9</w:t>
      </w:r>
      <w:r w:rsidRPr="00D90E27">
        <w:rPr>
          <w:szCs w:val="26"/>
        </w:rPr>
        <w:t> г</w:t>
      </w:r>
      <w:r w:rsidR="008A70F0">
        <w:rPr>
          <w:szCs w:val="26"/>
        </w:rPr>
        <w:t>ода</w:t>
      </w:r>
      <w:r w:rsidR="009C6004">
        <w:rPr>
          <w:szCs w:val="26"/>
        </w:rPr>
        <w:t>.</w:t>
      </w:r>
    </w:p>
    <w:p w:rsidR="00BA413F" w:rsidRDefault="00BA413F" w:rsidP="0010291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2C7FD8" w:rsidTr="00F80CAB">
        <w:trPr>
          <w:cantSplit/>
          <w:trHeight w:val="20"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F02D09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D8" w:rsidRDefault="002C7FD8" w:rsidP="00F02D09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F02D09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2C7FD8" w:rsidTr="00F80CAB">
        <w:trPr>
          <w:cantSplit/>
          <w:trHeight w:val="20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F02D09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F02D09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F02D09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F02D09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периоду</w:t>
            </w:r>
          </w:p>
        </w:tc>
      </w:tr>
      <w:tr w:rsidR="0052741C" w:rsidRPr="00AF2162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7C511A" w:rsidRDefault="0052741C" w:rsidP="00F02D09">
            <w:pPr>
              <w:spacing w:before="40" w:after="3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 w:rsidR="002B5A0E">
              <w:rPr>
                <w:b/>
                <w:sz w:val="22"/>
                <w:lang w:val="en-US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295C6E" w:rsidRPr="00451209" w:rsidTr="00D4584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10B89" w:rsidRDefault="00295C6E" w:rsidP="00F02D09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 w:rsidRPr="00710B8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209,8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88,5</w:t>
            </w:r>
          </w:p>
        </w:tc>
      </w:tr>
      <w:tr w:rsidR="00295C6E" w:rsidRPr="00A44A07" w:rsidTr="001E02D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F3467" w:rsidRDefault="00295C6E" w:rsidP="00F02D09">
            <w:pPr>
              <w:pStyle w:val="8"/>
              <w:keepNext w:val="0"/>
              <w:spacing w:after="3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225,3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106,6</w:t>
            </w:r>
          </w:p>
        </w:tc>
      </w:tr>
      <w:tr w:rsidR="00295C6E" w:rsidRPr="00A44A07" w:rsidTr="004942C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F02D09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258,8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113,4</w:t>
            </w:r>
          </w:p>
        </w:tc>
      </w:tr>
      <w:tr w:rsidR="00295C6E" w:rsidRPr="00A44A07" w:rsidTr="004942C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ED1045" w:rsidRDefault="00295C6E" w:rsidP="00F02D09">
            <w:pPr>
              <w:pStyle w:val="8"/>
              <w:keepNext w:val="0"/>
              <w:spacing w:after="30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693,9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b/>
                <w:bCs/>
                <w:sz w:val="22"/>
              </w:rPr>
            </w:pPr>
            <w:r w:rsidRPr="00BD1F6F">
              <w:rPr>
                <w:b/>
                <w:bCs/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98,5</w:t>
            </w:r>
          </w:p>
        </w:tc>
      </w:tr>
      <w:tr w:rsidR="00295C6E" w:rsidRPr="00A44A07" w:rsidTr="004942C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F02D09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92,8</w:t>
            </w:r>
          </w:p>
        </w:tc>
      </w:tr>
      <w:tr w:rsidR="00295C6E" w:rsidRPr="00A44A07" w:rsidTr="00F02D0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F02D09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267,9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108,7</w:t>
            </w:r>
          </w:p>
        </w:tc>
      </w:tr>
      <w:tr w:rsidR="00295C6E" w:rsidRPr="00A44A07" w:rsidTr="00F02D0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F02D09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101,0</w:t>
            </w:r>
          </w:p>
        </w:tc>
      </w:tr>
      <w:tr w:rsidR="00295C6E" w:rsidRPr="00A44A07" w:rsidTr="00F02D0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F02D09">
            <w:pPr>
              <w:pStyle w:val="8"/>
              <w:keepNext w:val="0"/>
              <w:spacing w:after="3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785,1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109,2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F02D09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109,1</w:t>
            </w:r>
          </w:p>
        </w:tc>
      </w:tr>
      <w:tr w:rsidR="00295C6E" w:rsidRPr="00A44A07" w:rsidTr="006F6148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6AD3" w:rsidRDefault="00295C6E" w:rsidP="00F02D09">
            <w:pPr>
              <w:pStyle w:val="8"/>
              <w:keepNext w:val="0"/>
              <w:spacing w:after="3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1 479,0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х</w:t>
            </w:r>
          </w:p>
        </w:tc>
      </w:tr>
      <w:tr w:rsidR="00295C6E" w:rsidRPr="00A44A07" w:rsidTr="006F6148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A20FA" w:rsidRDefault="00295C6E" w:rsidP="00F02D09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90,2</w:t>
            </w:r>
          </w:p>
        </w:tc>
      </w:tr>
      <w:tr w:rsidR="00295C6E" w:rsidRPr="00A44A07" w:rsidTr="008B61A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0E73D1" w:rsidP="00F02D09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100,4</w:t>
            </w:r>
          </w:p>
        </w:tc>
      </w:tr>
      <w:tr w:rsidR="00295C6E" w:rsidRPr="00A44A07" w:rsidTr="008B61A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F02D09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114,7</w:t>
            </w:r>
          </w:p>
        </w:tc>
      </w:tr>
      <w:tr w:rsidR="00295C6E" w:rsidRPr="00074480" w:rsidTr="008B61A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F02D09">
            <w:pPr>
              <w:pStyle w:val="8"/>
              <w:keepNext w:val="0"/>
              <w:spacing w:after="3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763,3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98,1</w:t>
            </w:r>
          </w:p>
        </w:tc>
      </w:tr>
      <w:tr w:rsidR="00295C6E" w:rsidRPr="00A44A07" w:rsidTr="0010291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3A48E9" w:rsidRDefault="00295C6E" w:rsidP="00F02D09">
            <w:pPr>
              <w:pStyle w:val="8"/>
              <w:keepNext w:val="0"/>
              <w:spacing w:after="3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2 242,3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109,4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х</w:t>
            </w:r>
          </w:p>
        </w:tc>
      </w:tr>
      <w:tr w:rsidR="00295C6E" w:rsidRPr="00A44A07" w:rsidTr="0010291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85531" w:rsidRDefault="00295C6E" w:rsidP="00F02D09">
            <w:pPr>
              <w:pStyle w:val="8"/>
              <w:keepNext w:val="0"/>
              <w:spacing w:after="3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98,6</w:t>
            </w:r>
          </w:p>
        </w:tc>
      </w:tr>
      <w:tr w:rsidR="00295C6E" w:rsidRPr="00A44A07" w:rsidTr="00311BA0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3A1450" w:rsidRDefault="00295C6E" w:rsidP="00F02D09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89,7</w:t>
            </w:r>
          </w:p>
        </w:tc>
      </w:tr>
      <w:tr w:rsidR="00295C6E" w:rsidRPr="00A3009B" w:rsidTr="00311BA0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5B6DC9" w:rsidRDefault="00295C6E" w:rsidP="00F02D09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268,2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108,4</w:t>
            </w:r>
          </w:p>
        </w:tc>
      </w:tr>
      <w:tr w:rsidR="00295C6E" w:rsidRPr="00A3009B" w:rsidTr="0075248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5B6DC9" w:rsidRDefault="00295C6E" w:rsidP="00F02D09">
            <w:pPr>
              <w:pStyle w:val="8"/>
              <w:keepNext w:val="0"/>
              <w:spacing w:after="3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788,2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103,2</w:t>
            </w:r>
          </w:p>
        </w:tc>
      </w:tr>
      <w:tr w:rsidR="00295C6E" w:rsidRPr="002C7FD8" w:rsidTr="0075248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E4320A" w:rsidRDefault="00295C6E" w:rsidP="00F02D09">
            <w:pPr>
              <w:pStyle w:val="8"/>
              <w:keepNext w:val="0"/>
              <w:spacing w:after="30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3 030,5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F02D09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х</w:t>
            </w:r>
          </w:p>
        </w:tc>
      </w:tr>
      <w:tr w:rsidR="00295C6E" w:rsidRPr="002C7FD8" w:rsidTr="0075248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C511A" w:rsidRDefault="00295C6E" w:rsidP="00F02D09">
            <w:pPr>
              <w:spacing w:before="40" w:after="3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</w:t>
            </w:r>
            <w:r>
              <w:rPr>
                <w:b/>
                <w:sz w:val="22"/>
                <w:lang w:val="en-US"/>
              </w:rPr>
              <w:t>20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295C6E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F02D09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 w:rsidRPr="0007752F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 w:rsidRPr="0007752F">
              <w:rPr>
                <w:sz w:val="22"/>
              </w:rPr>
              <w:t>229,9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07752F">
              <w:rPr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07752F">
              <w:rPr>
                <w:sz w:val="22"/>
              </w:rPr>
              <w:t>84,2</w:t>
            </w:r>
          </w:p>
        </w:tc>
      </w:tr>
      <w:tr w:rsidR="00295C6E" w:rsidRPr="00A44A07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F02D09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295C6E" w:rsidRPr="00A44A07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F02D09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222,9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295C6E" w:rsidRPr="004E7277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F02D09">
            <w:pPr>
              <w:pStyle w:val="8"/>
              <w:keepNext w:val="0"/>
              <w:spacing w:after="30"/>
              <w:ind w:left="170"/>
            </w:pPr>
            <w:r w:rsidRPr="004E7277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680,5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101,5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F02D09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86,2</w:t>
            </w:r>
          </w:p>
        </w:tc>
      </w:tr>
      <w:tr w:rsidR="00295C6E" w:rsidRPr="00A44A07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F02D09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 w:rsidRPr="004E7277">
              <w:rPr>
                <w:sz w:val="22"/>
              </w:rPr>
              <w:t>129,7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53,7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57,6</w:t>
            </w:r>
          </w:p>
        </w:tc>
      </w:tr>
      <w:tr w:rsidR="00295C6E" w:rsidRPr="00A44A07" w:rsidTr="008E70B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F02D09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151,4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58,4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116,3</w:t>
            </w:r>
          </w:p>
        </w:tc>
      </w:tr>
      <w:tr w:rsidR="001D3FBB" w:rsidRPr="00A44A07" w:rsidTr="008E70B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Default="001D3FBB" w:rsidP="00F02D09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613754" w:rsidRDefault="00A57F84" w:rsidP="00F02D09">
            <w:pPr>
              <w:spacing w:before="4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175,6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613754" w:rsidRDefault="00A57F84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64,9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613754" w:rsidRDefault="00A57F84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</w:tr>
      <w:tr w:rsidR="001D3FBB" w:rsidRPr="00A44A07" w:rsidTr="00A8779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F13943" w:rsidRDefault="001D3FBB" w:rsidP="00F02D09">
            <w:pPr>
              <w:pStyle w:val="8"/>
              <w:keepNext w:val="0"/>
              <w:spacing w:after="3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CA3729" w:rsidRDefault="008E570B" w:rsidP="00F02D09">
            <w:pPr>
              <w:spacing w:before="4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456,7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CA3729" w:rsidRDefault="008E570B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59,5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CA3729" w:rsidRDefault="008E570B" w:rsidP="00F02D09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66,1</w:t>
            </w:r>
          </w:p>
        </w:tc>
      </w:tr>
      <w:tr w:rsidR="001D3FBB" w:rsidRPr="00B66A39" w:rsidTr="00A8779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1D3FBB" w:rsidP="00F02D09">
            <w:pPr>
              <w:pStyle w:val="8"/>
              <w:keepNext w:val="0"/>
              <w:spacing w:after="30"/>
              <w:ind w:left="170"/>
              <w:rPr>
                <w:b w:val="0"/>
                <w:bCs/>
                <w:i/>
              </w:rPr>
            </w:pPr>
            <w:r w:rsidRPr="00835FBD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835FBD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8E570B" w:rsidP="00F02D09">
            <w:pPr>
              <w:spacing w:before="40" w:after="30" w:line="200" w:lineRule="exact"/>
              <w:ind w:left="284" w:right="709"/>
              <w:jc w:val="right"/>
              <w:rPr>
                <w:bCs/>
                <w:i/>
                <w:sz w:val="22"/>
              </w:rPr>
            </w:pPr>
            <w:r w:rsidRPr="00835FBD">
              <w:rPr>
                <w:bCs/>
                <w:i/>
                <w:sz w:val="22"/>
              </w:rPr>
              <w:t>1 137,2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8E570B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835FBD">
              <w:rPr>
                <w:i/>
                <w:sz w:val="22"/>
              </w:rPr>
              <w:t>78,8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1D3FBB" w:rsidP="00F02D09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835FBD">
              <w:rPr>
                <w:i/>
                <w:sz w:val="22"/>
              </w:rPr>
              <w:t>х</w:t>
            </w:r>
          </w:p>
        </w:tc>
      </w:tr>
      <w:tr w:rsidR="00E20361" w:rsidRPr="00B66A39" w:rsidTr="00A8779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6A20FA" w:rsidRDefault="00E20361" w:rsidP="00F02D09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B46461" w:rsidRDefault="00B46461" w:rsidP="00F02D09">
            <w:pPr>
              <w:spacing w:before="40" w:after="30" w:line="200" w:lineRule="exact"/>
              <w:ind w:left="284" w:right="709"/>
              <w:jc w:val="right"/>
              <w:rPr>
                <w:bCs/>
                <w:sz w:val="22"/>
              </w:rPr>
            </w:pPr>
            <w:r w:rsidRPr="00B46461">
              <w:rPr>
                <w:bCs/>
                <w:sz w:val="22"/>
              </w:rPr>
              <w:t>207,5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B46461" w:rsidRDefault="00B46461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B46461">
              <w:rPr>
                <w:sz w:val="22"/>
              </w:rPr>
              <w:t>82,5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B46461" w:rsidRDefault="00B46461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B46461">
              <w:rPr>
                <w:sz w:val="22"/>
              </w:rPr>
              <w:t>117,1</w:t>
            </w:r>
          </w:p>
        </w:tc>
      </w:tr>
      <w:tr w:rsidR="000E73D1" w:rsidRPr="00B66A39" w:rsidTr="00022F92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F02D09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B46461" w:rsidRDefault="000E73D1" w:rsidP="00F02D09">
            <w:pPr>
              <w:spacing w:before="40" w:after="3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209,7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B46461" w:rsidRDefault="000E73D1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B46461" w:rsidRDefault="000E73D1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754146" w:rsidRPr="00B66A39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Default="00D27759" w:rsidP="00F02D09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B46461" w:rsidRDefault="007904D1" w:rsidP="00F02D09">
            <w:pPr>
              <w:spacing w:before="40" w:after="3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243,1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B46461" w:rsidRDefault="007904D1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B46461" w:rsidRDefault="007904D1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</w:tr>
      <w:tr w:rsidR="000E73D1" w:rsidRPr="00A44A07" w:rsidTr="00022F92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F13943" w:rsidRDefault="000E73D1" w:rsidP="00F02D09">
            <w:pPr>
              <w:pStyle w:val="8"/>
              <w:keepNext w:val="0"/>
              <w:spacing w:after="3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7904D1" w:rsidP="00F02D09">
            <w:pPr>
              <w:spacing w:before="40" w:after="3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660,3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7904D1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7904D1" w:rsidP="00F02D09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143,0</w:t>
            </w:r>
          </w:p>
        </w:tc>
      </w:tr>
      <w:tr w:rsidR="00E20361" w:rsidRPr="00B66A39" w:rsidTr="004721A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AE493C" w:rsidRDefault="00E20361" w:rsidP="00F02D09">
            <w:pPr>
              <w:pStyle w:val="8"/>
              <w:keepNext w:val="0"/>
              <w:spacing w:after="30"/>
              <w:ind w:left="170"/>
              <w:rPr>
                <w:b w:val="0"/>
                <w:i/>
              </w:rPr>
            </w:pPr>
            <w:r w:rsidRPr="00AE493C">
              <w:rPr>
                <w:b w:val="0"/>
                <w:i/>
              </w:rPr>
              <w:t>Январь-</w:t>
            </w:r>
            <w:r w:rsidR="00D27759" w:rsidRPr="00AE493C">
              <w:rPr>
                <w:b w:val="0"/>
                <w:i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AE493C" w:rsidRDefault="007904D1" w:rsidP="00F02D09">
            <w:pPr>
              <w:spacing w:before="40" w:after="30" w:line="200" w:lineRule="exact"/>
              <w:ind w:left="284" w:right="709"/>
              <w:jc w:val="right"/>
              <w:rPr>
                <w:bCs/>
                <w:i/>
                <w:sz w:val="22"/>
              </w:rPr>
            </w:pPr>
            <w:r w:rsidRPr="00AE493C">
              <w:rPr>
                <w:bCs/>
                <w:i/>
                <w:sz w:val="22"/>
              </w:rPr>
              <w:t>1 797,5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AE493C" w:rsidRDefault="007904D1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AE493C">
              <w:rPr>
                <w:i/>
                <w:sz w:val="22"/>
              </w:rPr>
              <w:t>80,6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AE493C" w:rsidRDefault="00B46461" w:rsidP="00F02D09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AE493C">
              <w:rPr>
                <w:i/>
                <w:sz w:val="22"/>
              </w:rPr>
              <w:t>х</w:t>
            </w:r>
          </w:p>
        </w:tc>
      </w:tr>
      <w:tr w:rsidR="004721A1" w:rsidRPr="00B66A39" w:rsidTr="004721A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A1" w:rsidRPr="00785531" w:rsidRDefault="004721A1" w:rsidP="00F02D09">
            <w:pPr>
              <w:pStyle w:val="8"/>
              <w:keepNext w:val="0"/>
              <w:spacing w:after="3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A1" w:rsidRPr="00C06956" w:rsidRDefault="00C06956" w:rsidP="00F02D09">
            <w:pPr>
              <w:spacing w:before="40" w:after="30" w:line="200" w:lineRule="exact"/>
              <w:ind w:left="284" w:right="709"/>
              <w:jc w:val="right"/>
              <w:rPr>
                <w:bCs/>
                <w:sz w:val="22"/>
              </w:rPr>
            </w:pPr>
            <w:r w:rsidRPr="00C06956">
              <w:rPr>
                <w:bCs/>
                <w:sz w:val="22"/>
              </w:rPr>
              <w:t>245,3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A1" w:rsidRPr="00C06956" w:rsidRDefault="00C06956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A1" w:rsidRPr="00C06956" w:rsidRDefault="00C06956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624CEA" w:rsidRPr="00B66A39" w:rsidTr="004721A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EA" w:rsidRPr="003A1450" w:rsidRDefault="00624CEA" w:rsidP="00F02D09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EA" w:rsidRPr="00C06956" w:rsidRDefault="00C9560E" w:rsidP="00F02D09">
            <w:pPr>
              <w:spacing w:before="40" w:after="3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199,5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EA" w:rsidRDefault="00C9560E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EA" w:rsidRDefault="00C9560E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81,1</w:t>
            </w:r>
          </w:p>
        </w:tc>
      </w:tr>
      <w:tr w:rsidR="008C17CE" w:rsidRPr="00B66A39" w:rsidTr="004721A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7CE" w:rsidRPr="005B6DC9" w:rsidRDefault="008C17CE" w:rsidP="00F02D09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7CE" w:rsidRDefault="00E5406A" w:rsidP="00F02D09">
            <w:pPr>
              <w:spacing w:before="40" w:after="3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216,4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7CE" w:rsidRDefault="00E5406A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73,4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7CE" w:rsidRDefault="00E5406A" w:rsidP="00F02D09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</w:tr>
      <w:tr w:rsidR="008C17CE" w:rsidRPr="00B66A39" w:rsidTr="00C45C57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7CE" w:rsidRPr="005B6DC9" w:rsidRDefault="008C17CE" w:rsidP="00F02D09">
            <w:pPr>
              <w:pStyle w:val="8"/>
              <w:keepNext w:val="0"/>
              <w:spacing w:after="3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7CE" w:rsidRPr="00E5406A" w:rsidRDefault="00E5406A" w:rsidP="00F02D09">
            <w:pPr>
              <w:spacing w:before="40" w:after="30" w:line="200" w:lineRule="exact"/>
              <w:ind w:left="284" w:right="709"/>
              <w:jc w:val="right"/>
              <w:rPr>
                <w:b/>
                <w:bCs/>
                <w:sz w:val="22"/>
              </w:rPr>
            </w:pPr>
            <w:r w:rsidRPr="00E5406A">
              <w:rPr>
                <w:b/>
                <w:bCs/>
                <w:sz w:val="22"/>
              </w:rPr>
              <w:t>661,2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7CE" w:rsidRPr="00E5406A" w:rsidRDefault="00E5406A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E5406A">
              <w:rPr>
                <w:b/>
                <w:sz w:val="22"/>
              </w:rPr>
              <w:t>78,4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7CE" w:rsidRPr="00E5406A" w:rsidRDefault="00E5406A" w:rsidP="00F02D09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E5406A">
              <w:rPr>
                <w:b/>
                <w:sz w:val="22"/>
              </w:rPr>
              <w:t>98,9</w:t>
            </w:r>
          </w:p>
        </w:tc>
      </w:tr>
      <w:tr w:rsidR="008C17CE" w:rsidRPr="004721A1" w:rsidTr="00C45C57">
        <w:trPr>
          <w:trHeight w:val="2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7CE" w:rsidRPr="00132165" w:rsidRDefault="008C17CE" w:rsidP="00F02D09">
            <w:pPr>
              <w:pStyle w:val="8"/>
              <w:keepNext w:val="0"/>
              <w:spacing w:after="30"/>
              <w:ind w:left="170"/>
              <w:rPr>
                <w:i/>
              </w:rPr>
            </w:pPr>
            <w:r w:rsidRPr="00132165">
              <w:rPr>
                <w:i/>
              </w:rPr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7CE" w:rsidRPr="00C06956" w:rsidRDefault="00E5406A" w:rsidP="00F02D09">
            <w:pPr>
              <w:spacing w:before="40" w:after="30" w:line="200" w:lineRule="exact"/>
              <w:ind w:left="284" w:right="709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2 458,7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7CE" w:rsidRPr="00C06956" w:rsidRDefault="00E5406A" w:rsidP="00F02D09">
            <w:pPr>
              <w:tabs>
                <w:tab w:val="left" w:pos="1579"/>
              </w:tabs>
              <w:spacing w:before="40" w:after="3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80,0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7CE" w:rsidRPr="00C06956" w:rsidRDefault="008C17CE" w:rsidP="00F02D09">
            <w:pPr>
              <w:spacing w:before="40" w:after="30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C06956">
              <w:rPr>
                <w:b/>
                <w:i/>
                <w:sz w:val="22"/>
              </w:rPr>
              <w:t>х</w:t>
            </w:r>
          </w:p>
        </w:tc>
      </w:tr>
    </w:tbl>
    <w:p w:rsidR="0051169F" w:rsidRDefault="0051169F" w:rsidP="00550039">
      <w:pPr>
        <w:pStyle w:val="a3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51169F" w:rsidRPr="00B73E69" w:rsidRDefault="0051169F" w:rsidP="00550039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</w:t>
      </w:r>
      <w:r w:rsidR="008B61AA" w:rsidRPr="0011072E">
        <w:rPr>
          <w:rFonts w:ascii="Arial" w:hAnsi="Arial" w:cs="Arial"/>
          <w:i/>
          <w:iCs/>
        </w:rPr>
        <w:t xml:space="preserve"> </w:t>
      </w:r>
      <w:r w:rsidR="008B61AA">
        <w:rPr>
          <w:rFonts w:ascii="Arial" w:hAnsi="Arial" w:cs="Arial"/>
          <w:i/>
          <w:iCs/>
        </w:rPr>
        <w:br/>
      </w:r>
      <w:r w:rsidRPr="0011072E">
        <w:rPr>
          <w:rFonts w:ascii="Arial" w:hAnsi="Arial" w:cs="Arial"/>
          <w:i/>
          <w:iCs/>
        </w:rPr>
        <w:t>в сопоставимых ценах)</w:t>
      </w:r>
      <w:proofErr w:type="gramEnd"/>
    </w:p>
    <w:p w:rsidR="008817B7" w:rsidRDefault="000D1218" w:rsidP="008817B7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group id="Group 1339" o:spid="_x0000_s1046" style="position:absolute;left:0;text-align:left;margin-left:94.95pt;margin-top:122.55pt;width:332.7pt;height:20.6pt;z-index:251795456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">
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l898AA&#10;AADbAAAADwAAAGRycy9kb3ducmV2LnhtbERPTWsCMRC9F/ofwhS81awVRbZGqaUF0ZOrHnobNuNu&#10;cDMJm3Rd/70RBG/zeJ8zX/a2ER21wThWMBpmIIhLpw1XCg773/cZiBCRNTaOScGVAiwXry9zzLW7&#10;8I66IlYihXDIUUEdo8+lDGVNFsPQeeLEnVxrMSbYVlK3eEnhtpEfWTaVFg2nhho9fddUnot/q+Bn&#10;1eyO3X47k3+G42pMk43xXqnBW//1CSJSH5/ih3ut0/wR3H9JB8jF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ll898AAAADbAAAADwAAAAAAAAAAAAAAAACYAgAAZHJzL2Rvd25y&#10;ZXYueG1sUEsFBgAAAAAEAAQA9QAAAIUDAAAAAA==&#10;" filled="f" strokecolor="white" strokeweight=".25pt">
              <v:textbox style="mso-next-textbox:#Rectangle 1340">
                <w:txbxContent>
                  <w:p w:rsidR="00F02D09" w:rsidRPr="00706E29" w:rsidRDefault="00F02D09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9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vigMAA&#10;AADbAAAADwAAAGRycy9kb3ducmV2LnhtbERPTWsCMRC9C/6HMEJvmtXSIqtRVBSkntT24G3YjLvB&#10;zSRs4rr++6Yg9DaP9znzZWdr0VITjGMF41EGgrhw2nCp4Pu8G05BhIissXZMCp4UYLno9+aYa/fg&#10;I7WnWIoUwiFHBVWMPpcyFBVZDCPniRN3dY3FmGBTSt3gI4XbWk6y7FNaNJwaKvS0qai4ne5WwXZd&#10;H3/a82EqL4bj+p0+voz3Sr0NutUMRKQu/otf7r1O8yfw90s6Q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vigMAAAADbAAAADwAAAAAAAAAAAAAAAACYAgAAZHJzL2Rvd25y&#10;ZXYueG1sUEsFBgAAAAAEAAQA9QAAAIUDAAAAAA==&#10;" filled="f" strokecolor="white" strokeweight=".25pt">
              <v:textbox style="mso-next-textbox:#Rectangle 1341">
                <w:txbxContent>
                  <w:p w:rsidR="00F02D09" w:rsidRPr="002A6587" w:rsidRDefault="00F02D09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4838A4">
        <w:rPr>
          <w:noProof/>
        </w:rPr>
        <w:drawing>
          <wp:inline distT="0" distB="0" distL="0" distR="0">
            <wp:extent cx="6137453" cy="1667866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F02D09" w:rsidRDefault="00F02D09" w:rsidP="008817B7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</w:p>
    <w:p w:rsidR="0007752F" w:rsidRDefault="0007752F" w:rsidP="00F02D09">
      <w:pPr>
        <w:pStyle w:val="a3"/>
        <w:tabs>
          <w:tab w:val="left" w:pos="708"/>
        </w:tabs>
        <w:spacing w:before="1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Товарооборот общественного питания 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205"/>
        <w:gridCol w:w="1205"/>
        <w:gridCol w:w="1413"/>
      </w:tblGrid>
      <w:tr w:rsidR="0007752F" w:rsidTr="005B664C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2F" w:rsidRDefault="0007752F" w:rsidP="00F02D0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F02D09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2020 г.,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F02D0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7752F" w:rsidTr="001A4BCC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F02D0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F02D09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7752F" w:rsidRDefault="0007752F" w:rsidP="00F02D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52F" w:rsidRDefault="00C11656" w:rsidP="00F02D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D27759">
              <w:rPr>
                <w:sz w:val="22"/>
                <w:szCs w:val="22"/>
              </w:rPr>
              <w:t>брь</w:t>
            </w:r>
            <w:r w:rsidR="0007752F">
              <w:rPr>
                <w:sz w:val="22"/>
                <w:szCs w:val="22"/>
              </w:rPr>
              <w:t xml:space="preserve"> 2020 г. </w:t>
            </w:r>
            <w:proofErr w:type="gramStart"/>
            <w:r w:rsidR="0007752F">
              <w:rPr>
                <w:sz w:val="22"/>
                <w:szCs w:val="22"/>
              </w:rPr>
              <w:t>в</w:t>
            </w:r>
            <w:proofErr w:type="gramEnd"/>
            <w:r w:rsidR="0007752F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F02D0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201</w:t>
            </w:r>
            <w:r w:rsidR="00C40A7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C40A7A">
              <w:rPr>
                <w:spacing w:val="-2"/>
                <w:sz w:val="22"/>
                <w:szCs w:val="22"/>
              </w:rPr>
              <w:t>8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07752F" w:rsidTr="00E40A82">
        <w:trPr>
          <w:trHeight w:val="835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F02D0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F02D09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52F" w:rsidRPr="00890049" w:rsidRDefault="00C11656" w:rsidP="00F02D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D27759" w:rsidRPr="00890049">
              <w:rPr>
                <w:sz w:val="22"/>
                <w:szCs w:val="22"/>
              </w:rPr>
              <w:t>брю</w:t>
            </w:r>
            <w:r w:rsidR="0007752F" w:rsidRPr="00890049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2F" w:rsidRPr="00890049" w:rsidRDefault="00C11656" w:rsidP="00F02D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AE493C" w:rsidRPr="00890049">
              <w:rPr>
                <w:sz w:val="22"/>
                <w:szCs w:val="22"/>
              </w:rPr>
              <w:t>ябр</w:t>
            </w:r>
            <w:r w:rsidR="00AC5F31" w:rsidRPr="00890049">
              <w:rPr>
                <w:sz w:val="22"/>
                <w:szCs w:val="22"/>
              </w:rPr>
              <w:t>ю</w:t>
            </w:r>
            <w:r w:rsidR="0007752F" w:rsidRPr="00890049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F02D09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4B5DDA" w:rsidRPr="00955346" w:rsidTr="001A4BCC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F02D09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513AA7" w:rsidP="00F02D09">
            <w:pPr>
              <w:spacing w:before="40" w:after="4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2 458,7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513AA7" w:rsidP="00F02D09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513AA7" w:rsidP="00F02D09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5346" w:rsidRDefault="00513AA7" w:rsidP="00F02D09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FD0239" w:rsidP="00F02D09">
            <w:pPr>
              <w:spacing w:before="40" w:after="4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109,3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F02D09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DDA" w:rsidRPr="004B5DDA" w:rsidRDefault="004B5DDA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F02D0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DDA" w:rsidRDefault="004B5DDA" w:rsidP="00F02D0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DDA" w:rsidRPr="00950B69" w:rsidRDefault="004B5DDA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F02D0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513AA7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513AA7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513AA7" w:rsidP="00F02D0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513AA7" w:rsidP="00F02D0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132165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4B5DDA" w:rsidTr="001A4BCC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F02D0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513AA7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513AA7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513AA7" w:rsidP="00F02D0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513AA7" w:rsidP="00F02D0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132165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F02D0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513AA7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513AA7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513AA7" w:rsidP="00F02D0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513AA7" w:rsidP="00F02D0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132165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F02D0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513AA7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513AA7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513AA7" w:rsidP="00F02D0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513AA7" w:rsidP="00F02D0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132165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F02D0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513AA7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1 123,4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513AA7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513AA7" w:rsidP="00F02D0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513AA7" w:rsidP="00F02D0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132165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F02D0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513AA7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513AA7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513AA7" w:rsidP="00F02D0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513AA7" w:rsidP="00F02D0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132165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Default="004B5DDA" w:rsidP="00F02D0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513AA7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177,0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513AA7" w:rsidP="00F02D0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5DDA" w:rsidRPr="004B5DDA" w:rsidRDefault="00513AA7" w:rsidP="00F02D0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Default="00513AA7" w:rsidP="00F02D0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Pr="00950B69" w:rsidRDefault="00132165" w:rsidP="00F02D09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</w:tbl>
    <w:p w:rsidR="00AE6758" w:rsidRDefault="00AE6758" w:rsidP="00D42E5B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>Товарооборот общественного питания</w:t>
      </w:r>
      <w:r w:rsidR="00513AA7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F02D09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AE6758" w:rsidP="00F02D09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9B4295">
              <w:rPr>
                <w:rFonts w:eastAsia="Times New Roman"/>
              </w:rPr>
              <w:t>20</w:t>
            </w:r>
            <w:r w:rsidR="00E4320A" w:rsidRPr="00513AA7">
              <w:rPr>
                <w:rFonts w:eastAsia="Times New Roman"/>
              </w:rPr>
              <w:t>20</w:t>
            </w:r>
            <w:r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F02D0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A87796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2D09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2D09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2D09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>
              <w:br/>
              <w:t>201</w:t>
            </w:r>
            <w:r w:rsidR="00E4320A" w:rsidRPr="00817FA7">
              <w:t>9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AE6758" w:rsidP="00F02D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86F">
              <w:rPr>
                <w:sz w:val="22"/>
                <w:szCs w:val="22"/>
              </w:rPr>
              <w:t>20</w:t>
            </w:r>
            <w:r w:rsidR="00E4320A" w:rsidRPr="00411B73">
              <w:rPr>
                <w:sz w:val="22"/>
                <w:szCs w:val="22"/>
              </w:rPr>
              <w:t>20</w:t>
            </w:r>
            <w:r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2D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201</w:t>
            </w:r>
            <w:r w:rsidR="00E4320A" w:rsidRPr="00411B73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4B5DDA" w:rsidTr="00D66216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362B7A" w:rsidRDefault="004B5DDA" w:rsidP="00F02D09">
            <w:pPr>
              <w:spacing w:before="40" w:after="4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 w:rsidR="00080674"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E5406A" w:rsidP="00F02D09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2 458,7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4B5DDA" w:rsidRDefault="00E000F9" w:rsidP="00F02D09">
            <w:pPr>
              <w:spacing w:before="40" w:after="4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1C59BB" w:rsidRDefault="004B5DDA" w:rsidP="00F02D09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1C59BB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1C59BB" w:rsidRDefault="004B5DDA" w:rsidP="00F02D09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1C59BB">
              <w:rPr>
                <w:b/>
                <w:sz w:val="22"/>
              </w:rPr>
              <w:t>100</w:t>
            </w:r>
          </w:p>
        </w:tc>
      </w:tr>
      <w:tr w:rsidR="004B5DDA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F02D09">
            <w:pPr>
              <w:spacing w:before="40" w:after="40" w:line="200" w:lineRule="exact"/>
              <w:ind w:left="1206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F02D09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4B5DDA" w:rsidP="00F02D09">
            <w:pPr>
              <w:spacing w:before="40" w:after="40" w:line="200" w:lineRule="exact"/>
              <w:ind w:right="567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F02D0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F02D0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5A270F" w:rsidTr="00A8779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270F" w:rsidRDefault="005A270F" w:rsidP="00F02D09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270F" w:rsidRDefault="00E5406A" w:rsidP="00F02D09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501,4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70F" w:rsidRDefault="00E000F9" w:rsidP="00F02D09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74,6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270F" w:rsidRDefault="00E000F9" w:rsidP="00F02D0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70F" w:rsidRPr="00C362C4" w:rsidRDefault="005A270F" w:rsidP="00F02D0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21,3</w:t>
            </w:r>
          </w:p>
        </w:tc>
      </w:tr>
      <w:tr w:rsidR="005A270F" w:rsidTr="0055003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270F" w:rsidRDefault="005A270F" w:rsidP="00F02D09">
            <w:pPr>
              <w:spacing w:before="40" w:after="40" w:line="200" w:lineRule="exact"/>
              <w:ind w:left="709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270F" w:rsidRDefault="00E5406A" w:rsidP="00F02D09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235,8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70F" w:rsidRDefault="00132165" w:rsidP="00F02D09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E000F9">
              <w:rPr>
                <w:sz w:val="22"/>
              </w:rPr>
              <w:t>6,2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270F" w:rsidRDefault="00E000F9" w:rsidP="00F02D0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70F" w:rsidRPr="00C362C4" w:rsidRDefault="005A270F" w:rsidP="00F02D0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9,8</w:t>
            </w:r>
          </w:p>
        </w:tc>
      </w:tr>
      <w:tr w:rsidR="005A270F" w:rsidTr="0055003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270F" w:rsidRDefault="005A270F" w:rsidP="00F02D09">
            <w:pPr>
              <w:spacing w:before="40" w:after="40" w:line="200" w:lineRule="exact"/>
              <w:ind w:left="709"/>
              <w:rPr>
                <w:sz w:val="22"/>
              </w:rPr>
            </w:pPr>
            <w:r>
              <w:rPr>
                <w:sz w:val="22"/>
              </w:rPr>
              <w:t>коммунальная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270F" w:rsidRDefault="00E5406A" w:rsidP="00F02D09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265,6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70F" w:rsidRDefault="00E000F9" w:rsidP="00F02D09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73,2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270F" w:rsidRDefault="00E000F9" w:rsidP="00F02D0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70F" w:rsidRPr="00C362C4" w:rsidRDefault="005A270F" w:rsidP="00F02D0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</w:tr>
      <w:tr w:rsidR="005A270F" w:rsidTr="0055003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270F" w:rsidRDefault="005A270F" w:rsidP="00F02D09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270F" w:rsidRDefault="00E5406A" w:rsidP="00F02D09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1 699,5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70F" w:rsidRDefault="00E000F9" w:rsidP="00F02D09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81,4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270F" w:rsidRDefault="00E000F9" w:rsidP="00F02D0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69,1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70F" w:rsidRPr="004B5DDA" w:rsidRDefault="005A270F" w:rsidP="00F02D0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68,0</w:t>
            </w:r>
          </w:p>
        </w:tc>
      </w:tr>
      <w:tr w:rsidR="005A270F" w:rsidTr="0055003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270F" w:rsidRDefault="005A270F" w:rsidP="00F02D09">
            <w:pPr>
              <w:spacing w:before="40" w:after="40" w:line="200" w:lineRule="exact"/>
              <w:ind w:left="709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r>
              <w:rPr>
                <w:sz w:val="22"/>
              </w:rPr>
              <w:br/>
              <w:t xml:space="preserve">государственной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270F" w:rsidRPr="004B5DDA" w:rsidRDefault="00E5406A" w:rsidP="00F02D09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254,5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70F" w:rsidRDefault="00E000F9" w:rsidP="00F02D09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81,1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270F" w:rsidRPr="004B5DDA" w:rsidRDefault="00E000F9" w:rsidP="00F02D0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70F" w:rsidRPr="004B5DDA" w:rsidRDefault="005A270F" w:rsidP="00F02D0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</w:tr>
      <w:tr w:rsidR="005A270F" w:rsidTr="00550039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270F" w:rsidRDefault="005A270F" w:rsidP="00F02D09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270F" w:rsidRPr="004B5DDA" w:rsidRDefault="00E000F9" w:rsidP="00F02D09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257,8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70F" w:rsidRDefault="00E000F9" w:rsidP="00F02D09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82,6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270F" w:rsidRPr="004B5DDA" w:rsidRDefault="00E000F9" w:rsidP="00F02D0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10,5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70F" w:rsidRPr="00C362C4" w:rsidRDefault="005A270F" w:rsidP="00F02D0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</w:tr>
    </w:tbl>
    <w:p w:rsidR="00466E3F" w:rsidRPr="00466E3F" w:rsidRDefault="00466E3F" w:rsidP="00F02D09">
      <w:pPr>
        <w:tabs>
          <w:tab w:val="left" w:pos="5535"/>
        </w:tabs>
        <w:spacing w:line="60" w:lineRule="exact"/>
        <w:jc w:val="both"/>
        <w:rPr>
          <w:sz w:val="26"/>
          <w:szCs w:val="26"/>
        </w:rPr>
      </w:pPr>
    </w:p>
    <w:sectPr w:rsidR="00466E3F" w:rsidRPr="00466E3F" w:rsidSect="00E8195E">
      <w:headerReference w:type="default" r:id="rId18"/>
      <w:footerReference w:type="even" r:id="rId19"/>
      <w:footerReference w:type="default" r:id="rId20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D09" w:rsidRDefault="00F02D09">
      <w:r>
        <w:separator/>
      </w:r>
    </w:p>
  </w:endnote>
  <w:endnote w:type="continuationSeparator" w:id="0">
    <w:p w:rsidR="00F02D09" w:rsidRDefault="00F02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D09" w:rsidRDefault="00F02D09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02D09" w:rsidRDefault="00F02D09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D09" w:rsidRDefault="00F02D09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E65B7">
      <w:rPr>
        <w:rStyle w:val="a6"/>
        <w:noProof/>
      </w:rPr>
      <w:t>15</w:t>
    </w:r>
    <w:r>
      <w:rPr>
        <w:rStyle w:val="a6"/>
      </w:rPr>
      <w:fldChar w:fldCharType="end"/>
    </w:r>
  </w:p>
  <w:p w:rsidR="00F02D09" w:rsidRDefault="00F02D09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D09" w:rsidRDefault="00F02D09">
      <w:r>
        <w:separator/>
      </w:r>
    </w:p>
  </w:footnote>
  <w:footnote w:type="continuationSeparator" w:id="0">
    <w:p w:rsidR="00F02D09" w:rsidRDefault="00F02D09">
      <w:r>
        <w:continuationSeparator/>
      </w:r>
    </w:p>
  </w:footnote>
  <w:footnote w:id="1">
    <w:p w:rsidR="00F02D09" w:rsidRDefault="00F02D09" w:rsidP="00E5406A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 w:rsidRPr="00E6500C">
        <w:rPr>
          <w:spacing w:val="-6"/>
          <w:vertAlign w:val="superscript"/>
        </w:rPr>
        <w:t>)</w:t>
      </w:r>
      <w:r w:rsidRPr="00DC4314">
        <w:t> </w:t>
      </w:r>
      <w:r>
        <w:rPr>
          <w:spacing w:val="-6"/>
        </w:rPr>
        <w:t>Д</w:t>
      </w:r>
      <w:r w:rsidRPr="004C5D3F">
        <w:rPr>
          <w:spacing w:val="-6"/>
        </w:rPr>
        <w:t xml:space="preserve">анные </w:t>
      </w:r>
      <w:r>
        <w:rPr>
          <w:spacing w:val="-6"/>
        </w:rPr>
        <w:t xml:space="preserve">приведены </w:t>
      </w:r>
      <w:r w:rsidRPr="004C5D3F">
        <w:rPr>
          <w:spacing w:val="-6"/>
        </w:rPr>
        <w:t>по организациям с основным видом экономической деятельности «</w:t>
      </w:r>
      <w:r>
        <w:rPr>
          <w:spacing w:val="-6"/>
        </w:rPr>
        <w:t xml:space="preserve">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D09" w:rsidRDefault="00F02D09" w:rsidP="008A07E0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1D8F"/>
    <w:rsid w:val="000027DD"/>
    <w:rsid w:val="00002B30"/>
    <w:rsid w:val="00002C43"/>
    <w:rsid w:val="00002FB8"/>
    <w:rsid w:val="000037BD"/>
    <w:rsid w:val="000037FA"/>
    <w:rsid w:val="00003BB2"/>
    <w:rsid w:val="00003C0D"/>
    <w:rsid w:val="00003E02"/>
    <w:rsid w:val="00003EF6"/>
    <w:rsid w:val="00004349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BF5"/>
    <w:rsid w:val="00010926"/>
    <w:rsid w:val="00010AAD"/>
    <w:rsid w:val="00011670"/>
    <w:rsid w:val="00011A56"/>
    <w:rsid w:val="00011BAF"/>
    <w:rsid w:val="00012F31"/>
    <w:rsid w:val="00013EE8"/>
    <w:rsid w:val="0001418E"/>
    <w:rsid w:val="00014934"/>
    <w:rsid w:val="00014CF3"/>
    <w:rsid w:val="000152B1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F7F"/>
    <w:rsid w:val="00022306"/>
    <w:rsid w:val="00022F92"/>
    <w:rsid w:val="000230AF"/>
    <w:rsid w:val="000233D7"/>
    <w:rsid w:val="00023D03"/>
    <w:rsid w:val="00023E89"/>
    <w:rsid w:val="00023FA5"/>
    <w:rsid w:val="000247E0"/>
    <w:rsid w:val="0002535B"/>
    <w:rsid w:val="00025407"/>
    <w:rsid w:val="00025BAB"/>
    <w:rsid w:val="00025EAA"/>
    <w:rsid w:val="0002794D"/>
    <w:rsid w:val="00030573"/>
    <w:rsid w:val="000305B7"/>
    <w:rsid w:val="00030A1E"/>
    <w:rsid w:val="00030A7C"/>
    <w:rsid w:val="00031494"/>
    <w:rsid w:val="00031538"/>
    <w:rsid w:val="000315D0"/>
    <w:rsid w:val="00031752"/>
    <w:rsid w:val="0003206C"/>
    <w:rsid w:val="00032591"/>
    <w:rsid w:val="000327CC"/>
    <w:rsid w:val="000328C6"/>
    <w:rsid w:val="00032ED5"/>
    <w:rsid w:val="00033070"/>
    <w:rsid w:val="000337C5"/>
    <w:rsid w:val="00033AE8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74C"/>
    <w:rsid w:val="0004182F"/>
    <w:rsid w:val="00041D6C"/>
    <w:rsid w:val="00041F1C"/>
    <w:rsid w:val="000422A1"/>
    <w:rsid w:val="000427F5"/>
    <w:rsid w:val="000446BC"/>
    <w:rsid w:val="000465C0"/>
    <w:rsid w:val="00047194"/>
    <w:rsid w:val="00047340"/>
    <w:rsid w:val="000474BA"/>
    <w:rsid w:val="000518BA"/>
    <w:rsid w:val="0005195F"/>
    <w:rsid w:val="0005267B"/>
    <w:rsid w:val="000528E8"/>
    <w:rsid w:val="00052B10"/>
    <w:rsid w:val="00052C6A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2F6"/>
    <w:rsid w:val="00056A76"/>
    <w:rsid w:val="00056C2E"/>
    <w:rsid w:val="00056D93"/>
    <w:rsid w:val="00056E17"/>
    <w:rsid w:val="000573B6"/>
    <w:rsid w:val="00057625"/>
    <w:rsid w:val="00060226"/>
    <w:rsid w:val="000602B0"/>
    <w:rsid w:val="000602E3"/>
    <w:rsid w:val="00060E30"/>
    <w:rsid w:val="00061990"/>
    <w:rsid w:val="000625EB"/>
    <w:rsid w:val="0006284D"/>
    <w:rsid w:val="00062922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CEF"/>
    <w:rsid w:val="00072221"/>
    <w:rsid w:val="000730A4"/>
    <w:rsid w:val="0007359E"/>
    <w:rsid w:val="00073C10"/>
    <w:rsid w:val="0007436D"/>
    <w:rsid w:val="00074480"/>
    <w:rsid w:val="00074605"/>
    <w:rsid w:val="0007470E"/>
    <w:rsid w:val="000749F8"/>
    <w:rsid w:val="000769DB"/>
    <w:rsid w:val="0007752F"/>
    <w:rsid w:val="00077C74"/>
    <w:rsid w:val="00077EB4"/>
    <w:rsid w:val="00077FBB"/>
    <w:rsid w:val="000801BB"/>
    <w:rsid w:val="00080674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1E70"/>
    <w:rsid w:val="000923BE"/>
    <w:rsid w:val="000928DA"/>
    <w:rsid w:val="00092E34"/>
    <w:rsid w:val="00093193"/>
    <w:rsid w:val="000932F9"/>
    <w:rsid w:val="000941F0"/>
    <w:rsid w:val="00094E2F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108"/>
    <w:rsid w:val="000A12CC"/>
    <w:rsid w:val="000A1E49"/>
    <w:rsid w:val="000A2521"/>
    <w:rsid w:val="000A260F"/>
    <w:rsid w:val="000A26D4"/>
    <w:rsid w:val="000A2C12"/>
    <w:rsid w:val="000A300D"/>
    <w:rsid w:val="000A32BB"/>
    <w:rsid w:val="000A3ABD"/>
    <w:rsid w:val="000A4378"/>
    <w:rsid w:val="000A4A66"/>
    <w:rsid w:val="000A4B46"/>
    <w:rsid w:val="000A4E80"/>
    <w:rsid w:val="000A55DD"/>
    <w:rsid w:val="000A56E9"/>
    <w:rsid w:val="000A5C4E"/>
    <w:rsid w:val="000A5CAA"/>
    <w:rsid w:val="000A7367"/>
    <w:rsid w:val="000A764A"/>
    <w:rsid w:val="000A7A0F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B7CB8"/>
    <w:rsid w:val="000B7DA7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4A28"/>
    <w:rsid w:val="000C5293"/>
    <w:rsid w:val="000C5323"/>
    <w:rsid w:val="000C596E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218"/>
    <w:rsid w:val="000D158E"/>
    <w:rsid w:val="000D1D58"/>
    <w:rsid w:val="000D293D"/>
    <w:rsid w:val="000D29BB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78D7"/>
    <w:rsid w:val="000E034D"/>
    <w:rsid w:val="000E1574"/>
    <w:rsid w:val="000E193D"/>
    <w:rsid w:val="000E1F88"/>
    <w:rsid w:val="000E204C"/>
    <w:rsid w:val="000E215F"/>
    <w:rsid w:val="000E26AB"/>
    <w:rsid w:val="000E2945"/>
    <w:rsid w:val="000E2E54"/>
    <w:rsid w:val="000E35EC"/>
    <w:rsid w:val="000E386F"/>
    <w:rsid w:val="000E3F5C"/>
    <w:rsid w:val="000E4157"/>
    <w:rsid w:val="000E48B0"/>
    <w:rsid w:val="000E48DB"/>
    <w:rsid w:val="000E5189"/>
    <w:rsid w:val="000E620F"/>
    <w:rsid w:val="000E6AFD"/>
    <w:rsid w:val="000E6F1E"/>
    <w:rsid w:val="000E6FF1"/>
    <w:rsid w:val="000E719E"/>
    <w:rsid w:val="000E73D1"/>
    <w:rsid w:val="000E7A57"/>
    <w:rsid w:val="000E7A79"/>
    <w:rsid w:val="000F01A4"/>
    <w:rsid w:val="000F0211"/>
    <w:rsid w:val="000F057B"/>
    <w:rsid w:val="000F0792"/>
    <w:rsid w:val="000F0CF2"/>
    <w:rsid w:val="000F135D"/>
    <w:rsid w:val="000F1809"/>
    <w:rsid w:val="000F1C41"/>
    <w:rsid w:val="000F1D19"/>
    <w:rsid w:val="000F2043"/>
    <w:rsid w:val="000F2157"/>
    <w:rsid w:val="000F22F8"/>
    <w:rsid w:val="000F25AB"/>
    <w:rsid w:val="000F2E41"/>
    <w:rsid w:val="000F308E"/>
    <w:rsid w:val="000F327E"/>
    <w:rsid w:val="000F32AF"/>
    <w:rsid w:val="000F342D"/>
    <w:rsid w:val="000F343C"/>
    <w:rsid w:val="000F3620"/>
    <w:rsid w:val="000F3A32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7A8"/>
    <w:rsid w:val="000F69CF"/>
    <w:rsid w:val="000F6A15"/>
    <w:rsid w:val="000F7753"/>
    <w:rsid w:val="000F78DE"/>
    <w:rsid w:val="000F7BAB"/>
    <w:rsid w:val="000F7F0C"/>
    <w:rsid w:val="00100905"/>
    <w:rsid w:val="00100CA1"/>
    <w:rsid w:val="00101338"/>
    <w:rsid w:val="001021D0"/>
    <w:rsid w:val="0010291B"/>
    <w:rsid w:val="00103646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07A19"/>
    <w:rsid w:val="00110054"/>
    <w:rsid w:val="001103EF"/>
    <w:rsid w:val="0011072E"/>
    <w:rsid w:val="001110DC"/>
    <w:rsid w:val="00111315"/>
    <w:rsid w:val="001124CB"/>
    <w:rsid w:val="00112CE8"/>
    <w:rsid w:val="00113A09"/>
    <w:rsid w:val="00114CA7"/>
    <w:rsid w:val="001163E8"/>
    <w:rsid w:val="001164DF"/>
    <w:rsid w:val="00116D79"/>
    <w:rsid w:val="00117403"/>
    <w:rsid w:val="00120014"/>
    <w:rsid w:val="00120022"/>
    <w:rsid w:val="00120D4C"/>
    <w:rsid w:val="00120F21"/>
    <w:rsid w:val="00120FE5"/>
    <w:rsid w:val="001211CB"/>
    <w:rsid w:val="0012182B"/>
    <w:rsid w:val="00121DA5"/>
    <w:rsid w:val="00122086"/>
    <w:rsid w:val="00122370"/>
    <w:rsid w:val="0012246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6F97"/>
    <w:rsid w:val="00127516"/>
    <w:rsid w:val="00127C54"/>
    <w:rsid w:val="00127D92"/>
    <w:rsid w:val="00130177"/>
    <w:rsid w:val="00130727"/>
    <w:rsid w:val="00130B23"/>
    <w:rsid w:val="00130BD6"/>
    <w:rsid w:val="00131787"/>
    <w:rsid w:val="00131882"/>
    <w:rsid w:val="00131CAF"/>
    <w:rsid w:val="00131F80"/>
    <w:rsid w:val="00132076"/>
    <w:rsid w:val="00132165"/>
    <w:rsid w:val="0013276F"/>
    <w:rsid w:val="0013285E"/>
    <w:rsid w:val="00132E74"/>
    <w:rsid w:val="00133D5C"/>
    <w:rsid w:val="00134064"/>
    <w:rsid w:val="001347EE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0A"/>
    <w:rsid w:val="00141E84"/>
    <w:rsid w:val="00142E89"/>
    <w:rsid w:val="0014407D"/>
    <w:rsid w:val="001443C5"/>
    <w:rsid w:val="001448DF"/>
    <w:rsid w:val="00144C3B"/>
    <w:rsid w:val="00144C89"/>
    <w:rsid w:val="00145100"/>
    <w:rsid w:val="001452D8"/>
    <w:rsid w:val="001457A0"/>
    <w:rsid w:val="0014614D"/>
    <w:rsid w:val="0014680C"/>
    <w:rsid w:val="00147147"/>
    <w:rsid w:val="00147192"/>
    <w:rsid w:val="00147427"/>
    <w:rsid w:val="00147986"/>
    <w:rsid w:val="00147A4D"/>
    <w:rsid w:val="00147DE9"/>
    <w:rsid w:val="001501F2"/>
    <w:rsid w:val="0015096B"/>
    <w:rsid w:val="00150994"/>
    <w:rsid w:val="00150F90"/>
    <w:rsid w:val="00151259"/>
    <w:rsid w:val="0015171E"/>
    <w:rsid w:val="0015187F"/>
    <w:rsid w:val="001518AF"/>
    <w:rsid w:val="001521D5"/>
    <w:rsid w:val="00152410"/>
    <w:rsid w:val="0015245B"/>
    <w:rsid w:val="00152FDC"/>
    <w:rsid w:val="0015332F"/>
    <w:rsid w:val="00153662"/>
    <w:rsid w:val="00153E9F"/>
    <w:rsid w:val="00154157"/>
    <w:rsid w:val="0015422A"/>
    <w:rsid w:val="00154B3D"/>
    <w:rsid w:val="00154BAF"/>
    <w:rsid w:val="00154DFA"/>
    <w:rsid w:val="00154E53"/>
    <w:rsid w:val="00154EEC"/>
    <w:rsid w:val="00155679"/>
    <w:rsid w:val="00155E7F"/>
    <w:rsid w:val="001566A4"/>
    <w:rsid w:val="001566DA"/>
    <w:rsid w:val="00156712"/>
    <w:rsid w:val="00156B10"/>
    <w:rsid w:val="00156D81"/>
    <w:rsid w:val="00157A04"/>
    <w:rsid w:val="001600C2"/>
    <w:rsid w:val="00160680"/>
    <w:rsid w:val="00161554"/>
    <w:rsid w:val="00161D8B"/>
    <w:rsid w:val="00161FAE"/>
    <w:rsid w:val="001621E3"/>
    <w:rsid w:val="0016240C"/>
    <w:rsid w:val="0016385C"/>
    <w:rsid w:val="00163F92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3637"/>
    <w:rsid w:val="00175107"/>
    <w:rsid w:val="00175798"/>
    <w:rsid w:val="00175D67"/>
    <w:rsid w:val="00175EA8"/>
    <w:rsid w:val="00176B29"/>
    <w:rsid w:val="00176D35"/>
    <w:rsid w:val="00176FD0"/>
    <w:rsid w:val="00177252"/>
    <w:rsid w:val="00177652"/>
    <w:rsid w:val="00177852"/>
    <w:rsid w:val="00177B48"/>
    <w:rsid w:val="00180076"/>
    <w:rsid w:val="00180216"/>
    <w:rsid w:val="00180A26"/>
    <w:rsid w:val="00180B32"/>
    <w:rsid w:val="0018108D"/>
    <w:rsid w:val="00181889"/>
    <w:rsid w:val="00182340"/>
    <w:rsid w:val="00182621"/>
    <w:rsid w:val="00182D10"/>
    <w:rsid w:val="00185B44"/>
    <w:rsid w:val="00185F1A"/>
    <w:rsid w:val="00185F37"/>
    <w:rsid w:val="001867C0"/>
    <w:rsid w:val="001869DE"/>
    <w:rsid w:val="00186E50"/>
    <w:rsid w:val="00187576"/>
    <w:rsid w:val="00187A5B"/>
    <w:rsid w:val="0019004E"/>
    <w:rsid w:val="0019045F"/>
    <w:rsid w:val="00190D1A"/>
    <w:rsid w:val="00190E0B"/>
    <w:rsid w:val="00191944"/>
    <w:rsid w:val="00191DB1"/>
    <w:rsid w:val="00191FB7"/>
    <w:rsid w:val="001928C2"/>
    <w:rsid w:val="001929D5"/>
    <w:rsid w:val="00192AF2"/>
    <w:rsid w:val="00192E40"/>
    <w:rsid w:val="00194DEB"/>
    <w:rsid w:val="00194E14"/>
    <w:rsid w:val="001953D7"/>
    <w:rsid w:val="00195D0E"/>
    <w:rsid w:val="00196411"/>
    <w:rsid w:val="00197A0C"/>
    <w:rsid w:val="00197F52"/>
    <w:rsid w:val="001A066B"/>
    <w:rsid w:val="001A1146"/>
    <w:rsid w:val="001A12F5"/>
    <w:rsid w:val="001A1AB7"/>
    <w:rsid w:val="001A2146"/>
    <w:rsid w:val="001A34AA"/>
    <w:rsid w:val="001A3988"/>
    <w:rsid w:val="001A3AA7"/>
    <w:rsid w:val="001A3D06"/>
    <w:rsid w:val="001A4BCC"/>
    <w:rsid w:val="001A525A"/>
    <w:rsid w:val="001A538D"/>
    <w:rsid w:val="001A54C3"/>
    <w:rsid w:val="001A62AA"/>
    <w:rsid w:val="001A6314"/>
    <w:rsid w:val="001A6757"/>
    <w:rsid w:val="001A6EB2"/>
    <w:rsid w:val="001A7262"/>
    <w:rsid w:val="001A758A"/>
    <w:rsid w:val="001A7A29"/>
    <w:rsid w:val="001A7E26"/>
    <w:rsid w:val="001B035F"/>
    <w:rsid w:val="001B09B9"/>
    <w:rsid w:val="001B0A5B"/>
    <w:rsid w:val="001B0DBD"/>
    <w:rsid w:val="001B102E"/>
    <w:rsid w:val="001B15B0"/>
    <w:rsid w:val="001B169C"/>
    <w:rsid w:val="001B16DE"/>
    <w:rsid w:val="001B21C4"/>
    <w:rsid w:val="001B2394"/>
    <w:rsid w:val="001B23BC"/>
    <w:rsid w:val="001B314A"/>
    <w:rsid w:val="001B3E4D"/>
    <w:rsid w:val="001B40DF"/>
    <w:rsid w:val="001B411E"/>
    <w:rsid w:val="001B484B"/>
    <w:rsid w:val="001B621B"/>
    <w:rsid w:val="001B6309"/>
    <w:rsid w:val="001B65C3"/>
    <w:rsid w:val="001B661B"/>
    <w:rsid w:val="001B7BB3"/>
    <w:rsid w:val="001B7D70"/>
    <w:rsid w:val="001C0114"/>
    <w:rsid w:val="001C044D"/>
    <w:rsid w:val="001C0D1A"/>
    <w:rsid w:val="001C1100"/>
    <w:rsid w:val="001C12B0"/>
    <w:rsid w:val="001C169F"/>
    <w:rsid w:val="001C1731"/>
    <w:rsid w:val="001C17A1"/>
    <w:rsid w:val="001C1B80"/>
    <w:rsid w:val="001C1CDE"/>
    <w:rsid w:val="001C206B"/>
    <w:rsid w:val="001C2491"/>
    <w:rsid w:val="001C2856"/>
    <w:rsid w:val="001C29DA"/>
    <w:rsid w:val="001C2F60"/>
    <w:rsid w:val="001C3990"/>
    <w:rsid w:val="001C3D73"/>
    <w:rsid w:val="001C481C"/>
    <w:rsid w:val="001C4CB0"/>
    <w:rsid w:val="001C4CBF"/>
    <w:rsid w:val="001C4F3A"/>
    <w:rsid w:val="001C4FCC"/>
    <w:rsid w:val="001C59BB"/>
    <w:rsid w:val="001C5A3E"/>
    <w:rsid w:val="001C5C80"/>
    <w:rsid w:val="001C5EDD"/>
    <w:rsid w:val="001C60C4"/>
    <w:rsid w:val="001C6B6F"/>
    <w:rsid w:val="001C73F7"/>
    <w:rsid w:val="001C7856"/>
    <w:rsid w:val="001C78B7"/>
    <w:rsid w:val="001C7DCE"/>
    <w:rsid w:val="001D035D"/>
    <w:rsid w:val="001D0892"/>
    <w:rsid w:val="001D0FA6"/>
    <w:rsid w:val="001D1164"/>
    <w:rsid w:val="001D16BE"/>
    <w:rsid w:val="001D1D3A"/>
    <w:rsid w:val="001D1E91"/>
    <w:rsid w:val="001D1F79"/>
    <w:rsid w:val="001D2318"/>
    <w:rsid w:val="001D35C9"/>
    <w:rsid w:val="001D379C"/>
    <w:rsid w:val="001D3FBB"/>
    <w:rsid w:val="001D4342"/>
    <w:rsid w:val="001D448C"/>
    <w:rsid w:val="001D541E"/>
    <w:rsid w:val="001D5BD4"/>
    <w:rsid w:val="001D6AFA"/>
    <w:rsid w:val="001D6EDC"/>
    <w:rsid w:val="001D72A8"/>
    <w:rsid w:val="001E003A"/>
    <w:rsid w:val="001E02DA"/>
    <w:rsid w:val="001E0704"/>
    <w:rsid w:val="001E0710"/>
    <w:rsid w:val="001E0E61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59D9"/>
    <w:rsid w:val="001E5A8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0DBD"/>
    <w:rsid w:val="00201308"/>
    <w:rsid w:val="00201B09"/>
    <w:rsid w:val="002021FC"/>
    <w:rsid w:val="00202617"/>
    <w:rsid w:val="00202FC9"/>
    <w:rsid w:val="002034EA"/>
    <w:rsid w:val="00204A26"/>
    <w:rsid w:val="00204E93"/>
    <w:rsid w:val="00205DD6"/>
    <w:rsid w:val="00205E05"/>
    <w:rsid w:val="00205F19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1DAD"/>
    <w:rsid w:val="00211E8D"/>
    <w:rsid w:val="002120E8"/>
    <w:rsid w:val="00212A7C"/>
    <w:rsid w:val="00213747"/>
    <w:rsid w:val="00213E38"/>
    <w:rsid w:val="0021418D"/>
    <w:rsid w:val="00214377"/>
    <w:rsid w:val="002144F7"/>
    <w:rsid w:val="00215A10"/>
    <w:rsid w:val="002161B0"/>
    <w:rsid w:val="002161EE"/>
    <w:rsid w:val="00216220"/>
    <w:rsid w:val="00216577"/>
    <w:rsid w:val="002171A6"/>
    <w:rsid w:val="00217D27"/>
    <w:rsid w:val="0022007A"/>
    <w:rsid w:val="002206A6"/>
    <w:rsid w:val="0022089E"/>
    <w:rsid w:val="002209D6"/>
    <w:rsid w:val="00220F2D"/>
    <w:rsid w:val="00221B0E"/>
    <w:rsid w:val="00221D5C"/>
    <w:rsid w:val="002222DF"/>
    <w:rsid w:val="00222507"/>
    <w:rsid w:val="002227FB"/>
    <w:rsid w:val="00222840"/>
    <w:rsid w:val="00222932"/>
    <w:rsid w:val="00223281"/>
    <w:rsid w:val="00223339"/>
    <w:rsid w:val="00223DD8"/>
    <w:rsid w:val="00223F4D"/>
    <w:rsid w:val="00224142"/>
    <w:rsid w:val="00224A57"/>
    <w:rsid w:val="0022523B"/>
    <w:rsid w:val="00225A40"/>
    <w:rsid w:val="00226122"/>
    <w:rsid w:val="00226BD8"/>
    <w:rsid w:val="00226F05"/>
    <w:rsid w:val="00227438"/>
    <w:rsid w:val="002275B3"/>
    <w:rsid w:val="00227C02"/>
    <w:rsid w:val="00227D5A"/>
    <w:rsid w:val="002302FA"/>
    <w:rsid w:val="00230F49"/>
    <w:rsid w:val="002318F1"/>
    <w:rsid w:val="0023232F"/>
    <w:rsid w:val="002323B9"/>
    <w:rsid w:val="002324C9"/>
    <w:rsid w:val="002325EA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DC6"/>
    <w:rsid w:val="00241F77"/>
    <w:rsid w:val="00243019"/>
    <w:rsid w:val="00243107"/>
    <w:rsid w:val="002431E3"/>
    <w:rsid w:val="002434A9"/>
    <w:rsid w:val="00243626"/>
    <w:rsid w:val="00243825"/>
    <w:rsid w:val="00243B62"/>
    <w:rsid w:val="00243E07"/>
    <w:rsid w:val="00244CF0"/>
    <w:rsid w:val="00245363"/>
    <w:rsid w:val="0024570C"/>
    <w:rsid w:val="00245973"/>
    <w:rsid w:val="00245F99"/>
    <w:rsid w:val="00246C60"/>
    <w:rsid w:val="002472FD"/>
    <w:rsid w:val="002478DE"/>
    <w:rsid w:val="002503B4"/>
    <w:rsid w:val="00250633"/>
    <w:rsid w:val="00250FD1"/>
    <w:rsid w:val="002511E7"/>
    <w:rsid w:val="00251338"/>
    <w:rsid w:val="002514A2"/>
    <w:rsid w:val="002514E3"/>
    <w:rsid w:val="002516CC"/>
    <w:rsid w:val="00251C18"/>
    <w:rsid w:val="00251F15"/>
    <w:rsid w:val="00252019"/>
    <w:rsid w:val="00252043"/>
    <w:rsid w:val="00252384"/>
    <w:rsid w:val="00252C48"/>
    <w:rsid w:val="00252FAC"/>
    <w:rsid w:val="00253DE1"/>
    <w:rsid w:val="0025439C"/>
    <w:rsid w:val="00254B14"/>
    <w:rsid w:val="00254B94"/>
    <w:rsid w:val="0025553D"/>
    <w:rsid w:val="00255ECA"/>
    <w:rsid w:val="002561F7"/>
    <w:rsid w:val="00256401"/>
    <w:rsid w:val="00257153"/>
    <w:rsid w:val="002571FC"/>
    <w:rsid w:val="0025753C"/>
    <w:rsid w:val="00257B96"/>
    <w:rsid w:val="002604C2"/>
    <w:rsid w:val="00260515"/>
    <w:rsid w:val="00260BC6"/>
    <w:rsid w:val="00260F29"/>
    <w:rsid w:val="0026113E"/>
    <w:rsid w:val="00261728"/>
    <w:rsid w:val="00261863"/>
    <w:rsid w:val="00261A1C"/>
    <w:rsid w:val="00262396"/>
    <w:rsid w:val="00262A6C"/>
    <w:rsid w:val="00262B2C"/>
    <w:rsid w:val="00262D44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67E56"/>
    <w:rsid w:val="00270243"/>
    <w:rsid w:val="00270578"/>
    <w:rsid w:val="00270B92"/>
    <w:rsid w:val="00270D61"/>
    <w:rsid w:val="0027145E"/>
    <w:rsid w:val="002716B9"/>
    <w:rsid w:val="00271DCB"/>
    <w:rsid w:val="00271FB1"/>
    <w:rsid w:val="00272326"/>
    <w:rsid w:val="002724DE"/>
    <w:rsid w:val="00272726"/>
    <w:rsid w:val="00272BC4"/>
    <w:rsid w:val="00272CA2"/>
    <w:rsid w:val="002736FB"/>
    <w:rsid w:val="00273705"/>
    <w:rsid w:val="00273EFC"/>
    <w:rsid w:val="00274465"/>
    <w:rsid w:val="00274762"/>
    <w:rsid w:val="002753A6"/>
    <w:rsid w:val="00276160"/>
    <w:rsid w:val="0027661A"/>
    <w:rsid w:val="0027717E"/>
    <w:rsid w:val="0027723A"/>
    <w:rsid w:val="00277877"/>
    <w:rsid w:val="00277C09"/>
    <w:rsid w:val="002802AD"/>
    <w:rsid w:val="00280386"/>
    <w:rsid w:val="00280E31"/>
    <w:rsid w:val="00281042"/>
    <w:rsid w:val="00281292"/>
    <w:rsid w:val="002813E0"/>
    <w:rsid w:val="00281E8A"/>
    <w:rsid w:val="0028259A"/>
    <w:rsid w:val="00282722"/>
    <w:rsid w:val="00282D65"/>
    <w:rsid w:val="002832E3"/>
    <w:rsid w:val="0028361C"/>
    <w:rsid w:val="00283BDF"/>
    <w:rsid w:val="00286251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B7C"/>
    <w:rsid w:val="00294626"/>
    <w:rsid w:val="002949DA"/>
    <w:rsid w:val="00294B0F"/>
    <w:rsid w:val="002958B0"/>
    <w:rsid w:val="00295C6E"/>
    <w:rsid w:val="00295C72"/>
    <w:rsid w:val="00295DA1"/>
    <w:rsid w:val="00296626"/>
    <w:rsid w:val="00296772"/>
    <w:rsid w:val="00296BAF"/>
    <w:rsid w:val="0029725D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DC5"/>
    <w:rsid w:val="002A4F9F"/>
    <w:rsid w:val="002A53DF"/>
    <w:rsid w:val="002A57BB"/>
    <w:rsid w:val="002A5A45"/>
    <w:rsid w:val="002A5CC0"/>
    <w:rsid w:val="002A5ED8"/>
    <w:rsid w:val="002A5F6C"/>
    <w:rsid w:val="002A6587"/>
    <w:rsid w:val="002A6816"/>
    <w:rsid w:val="002A6D1C"/>
    <w:rsid w:val="002A7887"/>
    <w:rsid w:val="002A78F0"/>
    <w:rsid w:val="002A7FCC"/>
    <w:rsid w:val="002B03CA"/>
    <w:rsid w:val="002B09E5"/>
    <w:rsid w:val="002B1069"/>
    <w:rsid w:val="002B19F1"/>
    <w:rsid w:val="002B1A3B"/>
    <w:rsid w:val="002B1C6C"/>
    <w:rsid w:val="002B27B0"/>
    <w:rsid w:val="002B2B55"/>
    <w:rsid w:val="002B2DB9"/>
    <w:rsid w:val="002B372F"/>
    <w:rsid w:val="002B38CA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CE7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15F"/>
    <w:rsid w:val="002C1215"/>
    <w:rsid w:val="002C1B40"/>
    <w:rsid w:val="002C1D98"/>
    <w:rsid w:val="002C24F0"/>
    <w:rsid w:val="002C3705"/>
    <w:rsid w:val="002C37C3"/>
    <w:rsid w:val="002C4A9A"/>
    <w:rsid w:val="002C5532"/>
    <w:rsid w:val="002C58A8"/>
    <w:rsid w:val="002C5E5E"/>
    <w:rsid w:val="002C6D01"/>
    <w:rsid w:val="002C6D57"/>
    <w:rsid w:val="002C6E5C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C95"/>
    <w:rsid w:val="002D2D29"/>
    <w:rsid w:val="002D2E22"/>
    <w:rsid w:val="002D2E35"/>
    <w:rsid w:val="002D33BC"/>
    <w:rsid w:val="002D46E9"/>
    <w:rsid w:val="002D5072"/>
    <w:rsid w:val="002D5221"/>
    <w:rsid w:val="002D6189"/>
    <w:rsid w:val="002D6650"/>
    <w:rsid w:val="002D66CF"/>
    <w:rsid w:val="002D795C"/>
    <w:rsid w:val="002E0123"/>
    <w:rsid w:val="002E0236"/>
    <w:rsid w:val="002E02B8"/>
    <w:rsid w:val="002E0591"/>
    <w:rsid w:val="002E0CD8"/>
    <w:rsid w:val="002E11AE"/>
    <w:rsid w:val="002E13BC"/>
    <w:rsid w:val="002E1474"/>
    <w:rsid w:val="002E150B"/>
    <w:rsid w:val="002E1622"/>
    <w:rsid w:val="002E1946"/>
    <w:rsid w:val="002E20EF"/>
    <w:rsid w:val="002E239F"/>
    <w:rsid w:val="002E2B91"/>
    <w:rsid w:val="002E3099"/>
    <w:rsid w:val="002E385E"/>
    <w:rsid w:val="002E38C8"/>
    <w:rsid w:val="002E3DD8"/>
    <w:rsid w:val="002E5021"/>
    <w:rsid w:val="002E56C0"/>
    <w:rsid w:val="002E5848"/>
    <w:rsid w:val="002E5D95"/>
    <w:rsid w:val="002E77FC"/>
    <w:rsid w:val="002E7FAA"/>
    <w:rsid w:val="002F01D2"/>
    <w:rsid w:val="002F02A1"/>
    <w:rsid w:val="002F0DF2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6DB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BBB"/>
    <w:rsid w:val="00303C52"/>
    <w:rsid w:val="00303FCD"/>
    <w:rsid w:val="0030441F"/>
    <w:rsid w:val="0030459D"/>
    <w:rsid w:val="003048AE"/>
    <w:rsid w:val="003049DF"/>
    <w:rsid w:val="0030604D"/>
    <w:rsid w:val="003064DD"/>
    <w:rsid w:val="00306926"/>
    <w:rsid w:val="00306E90"/>
    <w:rsid w:val="00307849"/>
    <w:rsid w:val="0031034F"/>
    <w:rsid w:val="0031110C"/>
    <w:rsid w:val="003112A0"/>
    <w:rsid w:val="00311BA0"/>
    <w:rsid w:val="00311C1E"/>
    <w:rsid w:val="00312169"/>
    <w:rsid w:val="003131B0"/>
    <w:rsid w:val="00313703"/>
    <w:rsid w:val="00313DB0"/>
    <w:rsid w:val="003143AE"/>
    <w:rsid w:val="00315090"/>
    <w:rsid w:val="003152A8"/>
    <w:rsid w:val="00315567"/>
    <w:rsid w:val="00315C19"/>
    <w:rsid w:val="0031623C"/>
    <w:rsid w:val="0031648C"/>
    <w:rsid w:val="003170AB"/>
    <w:rsid w:val="00317308"/>
    <w:rsid w:val="0031785F"/>
    <w:rsid w:val="00317B23"/>
    <w:rsid w:val="00317BCE"/>
    <w:rsid w:val="0032035D"/>
    <w:rsid w:val="0032047F"/>
    <w:rsid w:val="00320C01"/>
    <w:rsid w:val="0032103B"/>
    <w:rsid w:val="00321A31"/>
    <w:rsid w:val="00321A5B"/>
    <w:rsid w:val="00321CFC"/>
    <w:rsid w:val="00322131"/>
    <w:rsid w:val="003221C1"/>
    <w:rsid w:val="00322249"/>
    <w:rsid w:val="003223B1"/>
    <w:rsid w:val="00322A0E"/>
    <w:rsid w:val="00323501"/>
    <w:rsid w:val="00323DB3"/>
    <w:rsid w:val="00324E4C"/>
    <w:rsid w:val="0032661B"/>
    <w:rsid w:val="003269D3"/>
    <w:rsid w:val="00326C87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0999"/>
    <w:rsid w:val="0033190F"/>
    <w:rsid w:val="00331DD7"/>
    <w:rsid w:val="0033203B"/>
    <w:rsid w:val="00332F63"/>
    <w:rsid w:val="00332FE7"/>
    <w:rsid w:val="003335FE"/>
    <w:rsid w:val="00333C93"/>
    <w:rsid w:val="00333E7D"/>
    <w:rsid w:val="00333F94"/>
    <w:rsid w:val="00334585"/>
    <w:rsid w:val="003345C7"/>
    <w:rsid w:val="00334BF2"/>
    <w:rsid w:val="003352E2"/>
    <w:rsid w:val="00335301"/>
    <w:rsid w:val="00335895"/>
    <w:rsid w:val="00335B90"/>
    <w:rsid w:val="00335C88"/>
    <w:rsid w:val="003361F7"/>
    <w:rsid w:val="00336905"/>
    <w:rsid w:val="00336C18"/>
    <w:rsid w:val="00336EC8"/>
    <w:rsid w:val="003379B7"/>
    <w:rsid w:val="00337BFD"/>
    <w:rsid w:val="00337FA4"/>
    <w:rsid w:val="00340171"/>
    <w:rsid w:val="00340529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506D"/>
    <w:rsid w:val="00345395"/>
    <w:rsid w:val="00346052"/>
    <w:rsid w:val="0034652F"/>
    <w:rsid w:val="00346693"/>
    <w:rsid w:val="00347A8F"/>
    <w:rsid w:val="00347D97"/>
    <w:rsid w:val="0035092C"/>
    <w:rsid w:val="00350AB8"/>
    <w:rsid w:val="00351172"/>
    <w:rsid w:val="003515B8"/>
    <w:rsid w:val="003519E7"/>
    <w:rsid w:val="00351F72"/>
    <w:rsid w:val="00352FC7"/>
    <w:rsid w:val="00353755"/>
    <w:rsid w:val="00353D2D"/>
    <w:rsid w:val="0035580D"/>
    <w:rsid w:val="0035661B"/>
    <w:rsid w:val="00356A09"/>
    <w:rsid w:val="00356D5C"/>
    <w:rsid w:val="0035744A"/>
    <w:rsid w:val="00357834"/>
    <w:rsid w:val="00357DD9"/>
    <w:rsid w:val="003602D5"/>
    <w:rsid w:val="00360A7D"/>
    <w:rsid w:val="00360B1C"/>
    <w:rsid w:val="00360EF9"/>
    <w:rsid w:val="003610D8"/>
    <w:rsid w:val="0036159A"/>
    <w:rsid w:val="003621FE"/>
    <w:rsid w:val="0036245F"/>
    <w:rsid w:val="00362637"/>
    <w:rsid w:val="00362843"/>
    <w:rsid w:val="0036287C"/>
    <w:rsid w:val="00362A13"/>
    <w:rsid w:val="00362B7A"/>
    <w:rsid w:val="003632B2"/>
    <w:rsid w:val="0036376D"/>
    <w:rsid w:val="00364496"/>
    <w:rsid w:val="003646AD"/>
    <w:rsid w:val="00364E50"/>
    <w:rsid w:val="003654F3"/>
    <w:rsid w:val="0036580B"/>
    <w:rsid w:val="00366733"/>
    <w:rsid w:val="00367A27"/>
    <w:rsid w:val="00367C70"/>
    <w:rsid w:val="0037194F"/>
    <w:rsid w:val="00371F6F"/>
    <w:rsid w:val="0037213F"/>
    <w:rsid w:val="00373560"/>
    <w:rsid w:val="00373A76"/>
    <w:rsid w:val="00373BE5"/>
    <w:rsid w:val="00373C50"/>
    <w:rsid w:val="00373D05"/>
    <w:rsid w:val="00375584"/>
    <w:rsid w:val="003760AD"/>
    <w:rsid w:val="003763C2"/>
    <w:rsid w:val="003773CB"/>
    <w:rsid w:val="00377B2D"/>
    <w:rsid w:val="00377D44"/>
    <w:rsid w:val="00380003"/>
    <w:rsid w:val="00380709"/>
    <w:rsid w:val="00380E62"/>
    <w:rsid w:val="00381C56"/>
    <w:rsid w:val="0038253C"/>
    <w:rsid w:val="003828B4"/>
    <w:rsid w:val="00382B2D"/>
    <w:rsid w:val="00382BD4"/>
    <w:rsid w:val="0038340D"/>
    <w:rsid w:val="00383C5E"/>
    <w:rsid w:val="00383CA1"/>
    <w:rsid w:val="00384CAE"/>
    <w:rsid w:val="00385323"/>
    <w:rsid w:val="003859C4"/>
    <w:rsid w:val="003862B0"/>
    <w:rsid w:val="003865DD"/>
    <w:rsid w:val="0038677A"/>
    <w:rsid w:val="003877C1"/>
    <w:rsid w:val="003916ED"/>
    <w:rsid w:val="00392CF5"/>
    <w:rsid w:val="00392F7F"/>
    <w:rsid w:val="00394850"/>
    <w:rsid w:val="003948F1"/>
    <w:rsid w:val="00394A14"/>
    <w:rsid w:val="00394B73"/>
    <w:rsid w:val="00395217"/>
    <w:rsid w:val="0039591D"/>
    <w:rsid w:val="00395C45"/>
    <w:rsid w:val="00396147"/>
    <w:rsid w:val="00396485"/>
    <w:rsid w:val="00396AF8"/>
    <w:rsid w:val="00397B00"/>
    <w:rsid w:val="00397CCB"/>
    <w:rsid w:val="00397D02"/>
    <w:rsid w:val="003A06B9"/>
    <w:rsid w:val="003A07B4"/>
    <w:rsid w:val="003A0940"/>
    <w:rsid w:val="003A1325"/>
    <w:rsid w:val="003A1341"/>
    <w:rsid w:val="003A13F9"/>
    <w:rsid w:val="003A15DD"/>
    <w:rsid w:val="003A1687"/>
    <w:rsid w:val="003A16F8"/>
    <w:rsid w:val="003A2189"/>
    <w:rsid w:val="003A24F3"/>
    <w:rsid w:val="003A2799"/>
    <w:rsid w:val="003A2A5F"/>
    <w:rsid w:val="003A2AC3"/>
    <w:rsid w:val="003A2B86"/>
    <w:rsid w:val="003A3736"/>
    <w:rsid w:val="003A39D6"/>
    <w:rsid w:val="003A4436"/>
    <w:rsid w:val="003A45F6"/>
    <w:rsid w:val="003A4631"/>
    <w:rsid w:val="003A4EF8"/>
    <w:rsid w:val="003A544D"/>
    <w:rsid w:val="003A5A89"/>
    <w:rsid w:val="003A715C"/>
    <w:rsid w:val="003A7639"/>
    <w:rsid w:val="003B0227"/>
    <w:rsid w:val="003B028D"/>
    <w:rsid w:val="003B0D9C"/>
    <w:rsid w:val="003B1CA2"/>
    <w:rsid w:val="003B25DB"/>
    <w:rsid w:val="003B2CF3"/>
    <w:rsid w:val="003B3535"/>
    <w:rsid w:val="003B3601"/>
    <w:rsid w:val="003B38B1"/>
    <w:rsid w:val="003B3B78"/>
    <w:rsid w:val="003B3BDA"/>
    <w:rsid w:val="003B3BF3"/>
    <w:rsid w:val="003B55B5"/>
    <w:rsid w:val="003B579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823"/>
    <w:rsid w:val="003C0DE1"/>
    <w:rsid w:val="003C10BC"/>
    <w:rsid w:val="003C111D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AF7"/>
    <w:rsid w:val="003C3B54"/>
    <w:rsid w:val="003C413E"/>
    <w:rsid w:val="003C41B7"/>
    <w:rsid w:val="003C45FA"/>
    <w:rsid w:val="003C4736"/>
    <w:rsid w:val="003C4D4C"/>
    <w:rsid w:val="003C4E12"/>
    <w:rsid w:val="003C525B"/>
    <w:rsid w:val="003C5455"/>
    <w:rsid w:val="003C5629"/>
    <w:rsid w:val="003C5961"/>
    <w:rsid w:val="003C5BD5"/>
    <w:rsid w:val="003C617E"/>
    <w:rsid w:val="003C62A0"/>
    <w:rsid w:val="003C725C"/>
    <w:rsid w:val="003D0ED4"/>
    <w:rsid w:val="003D136A"/>
    <w:rsid w:val="003D19FE"/>
    <w:rsid w:val="003D1CFE"/>
    <w:rsid w:val="003D212C"/>
    <w:rsid w:val="003D25ED"/>
    <w:rsid w:val="003D26A1"/>
    <w:rsid w:val="003D2CED"/>
    <w:rsid w:val="003D32D2"/>
    <w:rsid w:val="003D3317"/>
    <w:rsid w:val="003D49F4"/>
    <w:rsid w:val="003D4B86"/>
    <w:rsid w:val="003D4D69"/>
    <w:rsid w:val="003D4DA2"/>
    <w:rsid w:val="003D4DEC"/>
    <w:rsid w:val="003D4F20"/>
    <w:rsid w:val="003D4FAF"/>
    <w:rsid w:val="003D5102"/>
    <w:rsid w:val="003D58DB"/>
    <w:rsid w:val="003D6A35"/>
    <w:rsid w:val="003D747F"/>
    <w:rsid w:val="003D7804"/>
    <w:rsid w:val="003E07EE"/>
    <w:rsid w:val="003E09F6"/>
    <w:rsid w:val="003E1433"/>
    <w:rsid w:val="003E1757"/>
    <w:rsid w:val="003E1CB4"/>
    <w:rsid w:val="003E20AA"/>
    <w:rsid w:val="003E25F7"/>
    <w:rsid w:val="003E2C8A"/>
    <w:rsid w:val="003E2F73"/>
    <w:rsid w:val="003E3835"/>
    <w:rsid w:val="003E3A57"/>
    <w:rsid w:val="003E4C47"/>
    <w:rsid w:val="003E4D70"/>
    <w:rsid w:val="003E5390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5FB2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7F8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4EDC"/>
    <w:rsid w:val="004064EA"/>
    <w:rsid w:val="00406A3E"/>
    <w:rsid w:val="00407D00"/>
    <w:rsid w:val="00410146"/>
    <w:rsid w:val="00410286"/>
    <w:rsid w:val="00410604"/>
    <w:rsid w:val="00410E9D"/>
    <w:rsid w:val="00411418"/>
    <w:rsid w:val="004118C5"/>
    <w:rsid w:val="00411AF8"/>
    <w:rsid w:val="00411B1F"/>
    <w:rsid w:val="00411B73"/>
    <w:rsid w:val="00412946"/>
    <w:rsid w:val="00412BFA"/>
    <w:rsid w:val="00412D21"/>
    <w:rsid w:val="00413140"/>
    <w:rsid w:val="004137E4"/>
    <w:rsid w:val="00413A8A"/>
    <w:rsid w:val="004145F8"/>
    <w:rsid w:val="004147F0"/>
    <w:rsid w:val="00414801"/>
    <w:rsid w:val="0041492D"/>
    <w:rsid w:val="00414D1F"/>
    <w:rsid w:val="004151B4"/>
    <w:rsid w:val="00415206"/>
    <w:rsid w:val="0041543F"/>
    <w:rsid w:val="00415894"/>
    <w:rsid w:val="00415AD8"/>
    <w:rsid w:val="00415FFF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2A8E"/>
    <w:rsid w:val="004252AE"/>
    <w:rsid w:val="00425A1A"/>
    <w:rsid w:val="00425DEC"/>
    <w:rsid w:val="004262C0"/>
    <w:rsid w:val="00427C84"/>
    <w:rsid w:val="00427FDE"/>
    <w:rsid w:val="00430836"/>
    <w:rsid w:val="00430E47"/>
    <w:rsid w:val="00430F48"/>
    <w:rsid w:val="00431177"/>
    <w:rsid w:val="004311AC"/>
    <w:rsid w:val="0043136F"/>
    <w:rsid w:val="00431516"/>
    <w:rsid w:val="00431871"/>
    <w:rsid w:val="00431F64"/>
    <w:rsid w:val="00432A6A"/>
    <w:rsid w:val="0043306C"/>
    <w:rsid w:val="004330D7"/>
    <w:rsid w:val="004339AA"/>
    <w:rsid w:val="00433B82"/>
    <w:rsid w:val="00433C0E"/>
    <w:rsid w:val="004346D5"/>
    <w:rsid w:val="00435162"/>
    <w:rsid w:val="00435197"/>
    <w:rsid w:val="0043541E"/>
    <w:rsid w:val="00435439"/>
    <w:rsid w:val="00436317"/>
    <w:rsid w:val="00436511"/>
    <w:rsid w:val="00436BDB"/>
    <w:rsid w:val="00437047"/>
    <w:rsid w:val="004370D7"/>
    <w:rsid w:val="004375EB"/>
    <w:rsid w:val="004409B6"/>
    <w:rsid w:val="00441010"/>
    <w:rsid w:val="00441299"/>
    <w:rsid w:val="00441892"/>
    <w:rsid w:val="00441EA0"/>
    <w:rsid w:val="004423C3"/>
    <w:rsid w:val="00442ADA"/>
    <w:rsid w:val="00442C1F"/>
    <w:rsid w:val="00442C3D"/>
    <w:rsid w:val="00442D11"/>
    <w:rsid w:val="00442D7F"/>
    <w:rsid w:val="00442FD2"/>
    <w:rsid w:val="00442FF9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7561"/>
    <w:rsid w:val="0044775C"/>
    <w:rsid w:val="00447E03"/>
    <w:rsid w:val="00447EB8"/>
    <w:rsid w:val="0045007F"/>
    <w:rsid w:val="00450562"/>
    <w:rsid w:val="004506C0"/>
    <w:rsid w:val="00450848"/>
    <w:rsid w:val="004508BB"/>
    <w:rsid w:val="00450E03"/>
    <w:rsid w:val="00451209"/>
    <w:rsid w:val="004512B2"/>
    <w:rsid w:val="0045266A"/>
    <w:rsid w:val="004533B8"/>
    <w:rsid w:val="0045373D"/>
    <w:rsid w:val="00453771"/>
    <w:rsid w:val="00453ACB"/>
    <w:rsid w:val="00453B3E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CEF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2E04"/>
    <w:rsid w:val="00464067"/>
    <w:rsid w:val="004641DE"/>
    <w:rsid w:val="00464445"/>
    <w:rsid w:val="00464A34"/>
    <w:rsid w:val="00464C36"/>
    <w:rsid w:val="00464E33"/>
    <w:rsid w:val="004657CF"/>
    <w:rsid w:val="0046665E"/>
    <w:rsid w:val="00466E3F"/>
    <w:rsid w:val="00466F42"/>
    <w:rsid w:val="00466F98"/>
    <w:rsid w:val="004679D6"/>
    <w:rsid w:val="0047002B"/>
    <w:rsid w:val="004710F8"/>
    <w:rsid w:val="0047134F"/>
    <w:rsid w:val="00471EF7"/>
    <w:rsid w:val="00471F5F"/>
    <w:rsid w:val="004721A1"/>
    <w:rsid w:val="0047230A"/>
    <w:rsid w:val="00472633"/>
    <w:rsid w:val="00472C36"/>
    <w:rsid w:val="00472F5F"/>
    <w:rsid w:val="004739D1"/>
    <w:rsid w:val="00473DAD"/>
    <w:rsid w:val="00475A7B"/>
    <w:rsid w:val="00475D5B"/>
    <w:rsid w:val="00475EAE"/>
    <w:rsid w:val="004766F8"/>
    <w:rsid w:val="00477354"/>
    <w:rsid w:val="00477A09"/>
    <w:rsid w:val="00477D1B"/>
    <w:rsid w:val="00477D99"/>
    <w:rsid w:val="0048054A"/>
    <w:rsid w:val="00480C81"/>
    <w:rsid w:val="00480E18"/>
    <w:rsid w:val="004816DD"/>
    <w:rsid w:val="00481D1A"/>
    <w:rsid w:val="00481D1D"/>
    <w:rsid w:val="00482639"/>
    <w:rsid w:val="0048267A"/>
    <w:rsid w:val="00482CAA"/>
    <w:rsid w:val="00482D67"/>
    <w:rsid w:val="00483181"/>
    <w:rsid w:val="00483769"/>
    <w:rsid w:val="004838A4"/>
    <w:rsid w:val="00483CDB"/>
    <w:rsid w:val="00484234"/>
    <w:rsid w:val="0048458B"/>
    <w:rsid w:val="004852BD"/>
    <w:rsid w:val="00485393"/>
    <w:rsid w:val="004854FA"/>
    <w:rsid w:val="004857C8"/>
    <w:rsid w:val="00485B2C"/>
    <w:rsid w:val="00485B46"/>
    <w:rsid w:val="004860AA"/>
    <w:rsid w:val="00486E0E"/>
    <w:rsid w:val="00487212"/>
    <w:rsid w:val="00487AEE"/>
    <w:rsid w:val="00487C3E"/>
    <w:rsid w:val="004908BF"/>
    <w:rsid w:val="00490AA3"/>
    <w:rsid w:val="00491E62"/>
    <w:rsid w:val="00492189"/>
    <w:rsid w:val="00492274"/>
    <w:rsid w:val="00492485"/>
    <w:rsid w:val="00492D94"/>
    <w:rsid w:val="004930A5"/>
    <w:rsid w:val="00493CAF"/>
    <w:rsid w:val="004942C9"/>
    <w:rsid w:val="00494B36"/>
    <w:rsid w:val="00494D80"/>
    <w:rsid w:val="00496552"/>
    <w:rsid w:val="00496A63"/>
    <w:rsid w:val="00496A7E"/>
    <w:rsid w:val="00496C3F"/>
    <w:rsid w:val="00497462"/>
    <w:rsid w:val="00497B17"/>
    <w:rsid w:val="004A0516"/>
    <w:rsid w:val="004A0599"/>
    <w:rsid w:val="004A1099"/>
    <w:rsid w:val="004A13AE"/>
    <w:rsid w:val="004A27E6"/>
    <w:rsid w:val="004A4903"/>
    <w:rsid w:val="004A49CA"/>
    <w:rsid w:val="004A4C7D"/>
    <w:rsid w:val="004A4FED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2DA1"/>
    <w:rsid w:val="004B3966"/>
    <w:rsid w:val="004B3CF2"/>
    <w:rsid w:val="004B4390"/>
    <w:rsid w:val="004B539B"/>
    <w:rsid w:val="004B5DC1"/>
    <w:rsid w:val="004B5DDA"/>
    <w:rsid w:val="004B61E2"/>
    <w:rsid w:val="004B647C"/>
    <w:rsid w:val="004B66DE"/>
    <w:rsid w:val="004B69B5"/>
    <w:rsid w:val="004B6AC5"/>
    <w:rsid w:val="004B77AC"/>
    <w:rsid w:val="004B7F45"/>
    <w:rsid w:val="004C0179"/>
    <w:rsid w:val="004C01BD"/>
    <w:rsid w:val="004C0AA3"/>
    <w:rsid w:val="004C0B2C"/>
    <w:rsid w:val="004C17D6"/>
    <w:rsid w:val="004C17DC"/>
    <w:rsid w:val="004C2A31"/>
    <w:rsid w:val="004C2DF6"/>
    <w:rsid w:val="004C2F09"/>
    <w:rsid w:val="004C42BD"/>
    <w:rsid w:val="004C478B"/>
    <w:rsid w:val="004C59D3"/>
    <w:rsid w:val="004C5C62"/>
    <w:rsid w:val="004C5FB7"/>
    <w:rsid w:val="004C6077"/>
    <w:rsid w:val="004C6080"/>
    <w:rsid w:val="004C6949"/>
    <w:rsid w:val="004C6BCD"/>
    <w:rsid w:val="004C711D"/>
    <w:rsid w:val="004C793F"/>
    <w:rsid w:val="004D0194"/>
    <w:rsid w:val="004D0201"/>
    <w:rsid w:val="004D03A5"/>
    <w:rsid w:val="004D0B8B"/>
    <w:rsid w:val="004D11F6"/>
    <w:rsid w:val="004D1328"/>
    <w:rsid w:val="004D16E7"/>
    <w:rsid w:val="004D1AB7"/>
    <w:rsid w:val="004D1FB3"/>
    <w:rsid w:val="004D214D"/>
    <w:rsid w:val="004D2168"/>
    <w:rsid w:val="004D26E4"/>
    <w:rsid w:val="004D2B67"/>
    <w:rsid w:val="004D2C9F"/>
    <w:rsid w:val="004D3A31"/>
    <w:rsid w:val="004D3A88"/>
    <w:rsid w:val="004D3F6E"/>
    <w:rsid w:val="004D4757"/>
    <w:rsid w:val="004D4F32"/>
    <w:rsid w:val="004D57C5"/>
    <w:rsid w:val="004D5A52"/>
    <w:rsid w:val="004D5F0C"/>
    <w:rsid w:val="004D5FAB"/>
    <w:rsid w:val="004D6742"/>
    <w:rsid w:val="004D69C6"/>
    <w:rsid w:val="004D6A90"/>
    <w:rsid w:val="004D6AB8"/>
    <w:rsid w:val="004D7537"/>
    <w:rsid w:val="004D798B"/>
    <w:rsid w:val="004D79B2"/>
    <w:rsid w:val="004D7B5F"/>
    <w:rsid w:val="004E01FD"/>
    <w:rsid w:val="004E0D61"/>
    <w:rsid w:val="004E0E80"/>
    <w:rsid w:val="004E16E2"/>
    <w:rsid w:val="004E1903"/>
    <w:rsid w:val="004E1BC4"/>
    <w:rsid w:val="004E2384"/>
    <w:rsid w:val="004E26A7"/>
    <w:rsid w:val="004E31E5"/>
    <w:rsid w:val="004E3238"/>
    <w:rsid w:val="004E3666"/>
    <w:rsid w:val="004E4948"/>
    <w:rsid w:val="004E4AF1"/>
    <w:rsid w:val="004E4ED0"/>
    <w:rsid w:val="004E65F8"/>
    <w:rsid w:val="004E725C"/>
    <w:rsid w:val="004E726F"/>
    <w:rsid w:val="004E7277"/>
    <w:rsid w:val="004E7555"/>
    <w:rsid w:val="004F088B"/>
    <w:rsid w:val="004F0FB3"/>
    <w:rsid w:val="004F1065"/>
    <w:rsid w:val="004F181E"/>
    <w:rsid w:val="004F1FA5"/>
    <w:rsid w:val="004F256E"/>
    <w:rsid w:val="004F2903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29B"/>
    <w:rsid w:val="004F5A04"/>
    <w:rsid w:val="004F66DD"/>
    <w:rsid w:val="004F6929"/>
    <w:rsid w:val="004F6E29"/>
    <w:rsid w:val="004F7604"/>
    <w:rsid w:val="004F7AEA"/>
    <w:rsid w:val="005006DB"/>
    <w:rsid w:val="00500714"/>
    <w:rsid w:val="005016DB"/>
    <w:rsid w:val="00501AD7"/>
    <w:rsid w:val="005029A0"/>
    <w:rsid w:val="005030A9"/>
    <w:rsid w:val="0050327B"/>
    <w:rsid w:val="00503C11"/>
    <w:rsid w:val="005042F8"/>
    <w:rsid w:val="00504C06"/>
    <w:rsid w:val="00504FB1"/>
    <w:rsid w:val="0050656C"/>
    <w:rsid w:val="00506B08"/>
    <w:rsid w:val="00506E7B"/>
    <w:rsid w:val="00507A38"/>
    <w:rsid w:val="00510834"/>
    <w:rsid w:val="005115C4"/>
    <w:rsid w:val="0051169F"/>
    <w:rsid w:val="00511BF2"/>
    <w:rsid w:val="00511D67"/>
    <w:rsid w:val="00511EF2"/>
    <w:rsid w:val="005125C2"/>
    <w:rsid w:val="00513623"/>
    <w:rsid w:val="00513AA7"/>
    <w:rsid w:val="00513B8A"/>
    <w:rsid w:val="00513DCD"/>
    <w:rsid w:val="00513EC0"/>
    <w:rsid w:val="0051481B"/>
    <w:rsid w:val="00515094"/>
    <w:rsid w:val="0051570F"/>
    <w:rsid w:val="00515865"/>
    <w:rsid w:val="00516264"/>
    <w:rsid w:val="0051663C"/>
    <w:rsid w:val="00516B26"/>
    <w:rsid w:val="005172EC"/>
    <w:rsid w:val="005174FA"/>
    <w:rsid w:val="005178F5"/>
    <w:rsid w:val="00517A45"/>
    <w:rsid w:val="00517FEE"/>
    <w:rsid w:val="0052119C"/>
    <w:rsid w:val="005213B1"/>
    <w:rsid w:val="005225B1"/>
    <w:rsid w:val="00522C88"/>
    <w:rsid w:val="00523219"/>
    <w:rsid w:val="00523619"/>
    <w:rsid w:val="00523C81"/>
    <w:rsid w:val="00523D68"/>
    <w:rsid w:val="00525435"/>
    <w:rsid w:val="00525450"/>
    <w:rsid w:val="005258A4"/>
    <w:rsid w:val="00526CA4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84F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6F4"/>
    <w:rsid w:val="00534794"/>
    <w:rsid w:val="00534ED0"/>
    <w:rsid w:val="005351BA"/>
    <w:rsid w:val="00535516"/>
    <w:rsid w:val="00535E28"/>
    <w:rsid w:val="00535F70"/>
    <w:rsid w:val="005371AC"/>
    <w:rsid w:val="0053756E"/>
    <w:rsid w:val="00537ECC"/>
    <w:rsid w:val="00541532"/>
    <w:rsid w:val="00542507"/>
    <w:rsid w:val="00542A79"/>
    <w:rsid w:val="00542D87"/>
    <w:rsid w:val="00542F56"/>
    <w:rsid w:val="0054378B"/>
    <w:rsid w:val="00543933"/>
    <w:rsid w:val="00543ACD"/>
    <w:rsid w:val="00543BAB"/>
    <w:rsid w:val="00543C05"/>
    <w:rsid w:val="00543D33"/>
    <w:rsid w:val="0054411E"/>
    <w:rsid w:val="00544137"/>
    <w:rsid w:val="005449FC"/>
    <w:rsid w:val="00544B34"/>
    <w:rsid w:val="00544E85"/>
    <w:rsid w:val="0054501F"/>
    <w:rsid w:val="005455C7"/>
    <w:rsid w:val="005459A3"/>
    <w:rsid w:val="00545A59"/>
    <w:rsid w:val="00545B64"/>
    <w:rsid w:val="00546524"/>
    <w:rsid w:val="0054653F"/>
    <w:rsid w:val="0054693A"/>
    <w:rsid w:val="00547D32"/>
    <w:rsid w:val="00547EB8"/>
    <w:rsid w:val="00547EC9"/>
    <w:rsid w:val="00547F96"/>
    <w:rsid w:val="00550039"/>
    <w:rsid w:val="005501B3"/>
    <w:rsid w:val="00550598"/>
    <w:rsid w:val="005505D9"/>
    <w:rsid w:val="00550661"/>
    <w:rsid w:val="005506F6"/>
    <w:rsid w:val="005509A6"/>
    <w:rsid w:val="0055101A"/>
    <w:rsid w:val="00551940"/>
    <w:rsid w:val="00551A37"/>
    <w:rsid w:val="00551DD5"/>
    <w:rsid w:val="0055249B"/>
    <w:rsid w:val="0055337D"/>
    <w:rsid w:val="005541B2"/>
    <w:rsid w:val="00554A51"/>
    <w:rsid w:val="00554CA9"/>
    <w:rsid w:val="00554EA1"/>
    <w:rsid w:val="005551DD"/>
    <w:rsid w:val="00555604"/>
    <w:rsid w:val="005556C5"/>
    <w:rsid w:val="0055591C"/>
    <w:rsid w:val="00555AD3"/>
    <w:rsid w:val="00555B71"/>
    <w:rsid w:val="00556F9D"/>
    <w:rsid w:val="00557271"/>
    <w:rsid w:val="00557479"/>
    <w:rsid w:val="0055786E"/>
    <w:rsid w:val="00560317"/>
    <w:rsid w:val="00560995"/>
    <w:rsid w:val="00560E40"/>
    <w:rsid w:val="00560FEE"/>
    <w:rsid w:val="00561261"/>
    <w:rsid w:val="00561C44"/>
    <w:rsid w:val="00562C28"/>
    <w:rsid w:val="00562CF4"/>
    <w:rsid w:val="005631C0"/>
    <w:rsid w:val="005635B2"/>
    <w:rsid w:val="00563A5A"/>
    <w:rsid w:val="00564128"/>
    <w:rsid w:val="0056437C"/>
    <w:rsid w:val="00564590"/>
    <w:rsid w:val="005645E0"/>
    <w:rsid w:val="005647EC"/>
    <w:rsid w:val="005648F3"/>
    <w:rsid w:val="00564964"/>
    <w:rsid w:val="00564E08"/>
    <w:rsid w:val="005651C3"/>
    <w:rsid w:val="005660C1"/>
    <w:rsid w:val="005663F9"/>
    <w:rsid w:val="005669C7"/>
    <w:rsid w:val="00567932"/>
    <w:rsid w:val="005703CB"/>
    <w:rsid w:val="00570666"/>
    <w:rsid w:val="005706FA"/>
    <w:rsid w:val="00570B8B"/>
    <w:rsid w:val="00570FB5"/>
    <w:rsid w:val="00571202"/>
    <w:rsid w:val="0057178F"/>
    <w:rsid w:val="005720ED"/>
    <w:rsid w:val="0057309F"/>
    <w:rsid w:val="005731DD"/>
    <w:rsid w:val="00573660"/>
    <w:rsid w:val="005736FA"/>
    <w:rsid w:val="005738D6"/>
    <w:rsid w:val="00573CFB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111"/>
    <w:rsid w:val="00577A9F"/>
    <w:rsid w:val="00577B20"/>
    <w:rsid w:val="00577BCA"/>
    <w:rsid w:val="00577DF3"/>
    <w:rsid w:val="00577FC0"/>
    <w:rsid w:val="00581A14"/>
    <w:rsid w:val="00581BD1"/>
    <w:rsid w:val="00582395"/>
    <w:rsid w:val="0058256B"/>
    <w:rsid w:val="00582C5C"/>
    <w:rsid w:val="005830D0"/>
    <w:rsid w:val="00584CC6"/>
    <w:rsid w:val="005850D7"/>
    <w:rsid w:val="005856EF"/>
    <w:rsid w:val="0058586A"/>
    <w:rsid w:val="0058683A"/>
    <w:rsid w:val="005872FC"/>
    <w:rsid w:val="005877F9"/>
    <w:rsid w:val="00587C67"/>
    <w:rsid w:val="00587F8B"/>
    <w:rsid w:val="00590426"/>
    <w:rsid w:val="0059095A"/>
    <w:rsid w:val="00590ACD"/>
    <w:rsid w:val="00590B02"/>
    <w:rsid w:val="00590B50"/>
    <w:rsid w:val="00590FD8"/>
    <w:rsid w:val="00591869"/>
    <w:rsid w:val="00591BB0"/>
    <w:rsid w:val="00592515"/>
    <w:rsid w:val="005925BE"/>
    <w:rsid w:val="0059260B"/>
    <w:rsid w:val="00592B7B"/>
    <w:rsid w:val="00592C73"/>
    <w:rsid w:val="005931A8"/>
    <w:rsid w:val="005931FA"/>
    <w:rsid w:val="0059323B"/>
    <w:rsid w:val="0059368D"/>
    <w:rsid w:val="00593BDA"/>
    <w:rsid w:val="00593EF4"/>
    <w:rsid w:val="00593F09"/>
    <w:rsid w:val="00594048"/>
    <w:rsid w:val="00594124"/>
    <w:rsid w:val="00594C8C"/>
    <w:rsid w:val="00594D06"/>
    <w:rsid w:val="00594FF2"/>
    <w:rsid w:val="00596477"/>
    <w:rsid w:val="00596796"/>
    <w:rsid w:val="005A00D5"/>
    <w:rsid w:val="005A0190"/>
    <w:rsid w:val="005A0A1C"/>
    <w:rsid w:val="005A0BB7"/>
    <w:rsid w:val="005A10A1"/>
    <w:rsid w:val="005A10D3"/>
    <w:rsid w:val="005A127F"/>
    <w:rsid w:val="005A19F5"/>
    <w:rsid w:val="005A1A24"/>
    <w:rsid w:val="005A1B96"/>
    <w:rsid w:val="005A224E"/>
    <w:rsid w:val="005A261F"/>
    <w:rsid w:val="005A270F"/>
    <w:rsid w:val="005A2892"/>
    <w:rsid w:val="005A29B3"/>
    <w:rsid w:val="005A32F4"/>
    <w:rsid w:val="005A3E4B"/>
    <w:rsid w:val="005A3F89"/>
    <w:rsid w:val="005A437A"/>
    <w:rsid w:val="005A4B7C"/>
    <w:rsid w:val="005A5262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2EB"/>
    <w:rsid w:val="005B1926"/>
    <w:rsid w:val="005B1F9F"/>
    <w:rsid w:val="005B20CA"/>
    <w:rsid w:val="005B29DF"/>
    <w:rsid w:val="005B349E"/>
    <w:rsid w:val="005B3887"/>
    <w:rsid w:val="005B3959"/>
    <w:rsid w:val="005B3A28"/>
    <w:rsid w:val="005B3C32"/>
    <w:rsid w:val="005B4826"/>
    <w:rsid w:val="005B4DB8"/>
    <w:rsid w:val="005B4FE0"/>
    <w:rsid w:val="005B580B"/>
    <w:rsid w:val="005B5F35"/>
    <w:rsid w:val="005B62A3"/>
    <w:rsid w:val="005B63C9"/>
    <w:rsid w:val="005B664C"/>
    <w:rsid w:val="005B6922"/>
    <w:rsid w:val="005B7506"/>
    <w:rsid w:val="005B7731"/>
    <w:rsid w:val="005B7757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19B"/>
    <w:rsid w:val="005C64E9"/>
    <w:rsid w:val="005C6746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8D3"/>
    <w:rsid w:val="005D1A1D"/>
    <w:rsid w:val="005D1C25"/>
    <w:rsid w:val="005D1EDA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4C3A"/>
    <w:rsid w:val="005D5896"/>
    <w:rsid w:val="005D5F5C"/>
    <w:rsid w:val="005D5FCC"/>
    <w:rsid w:val="005D622E"/>
    <w:rsid w:val="005D66FC"/>
    <w:rsid w:val="005D7165"/>
    <w:rsid w:val="005D7722"/>
    <w:rsid w:val="005D7F77"/>
    <w:rsid w:val="005E028D"/>
    <w:rsid w:val="005E052D"/>
    <w:rsid w:val="005E142F"/>
    <w:rsid w:val="005E1D80"/>
    <w:rsid w:val="005E2217"/>
    <w:rsid w:val="005E25CA"/>
    <w:rsid w:val="005E3904"/>
    <w:rsid w:val="005E3D69"/>
    <w:rsid w:val="005E41A0"/>
    <w:rsid w:val="005E5C97"/>
    <w:rsid w:val="005E5FB4"/>
    <w:rsid w:val="005E6479"/>
    <w:rsid w:val="005E6E39"/>
    <w:rsid w:val="005E70F8"/>
    <w:rsid w:val="005E72D0"/>
    <w:rsid w:val="005E7979"/>
    <w:rsid w:val="005E7B65"/>
    <w:rsid w:val="005F002B"/>
    <w:rsid w:val="005F0BEF"/>
    <w:rsid w:val="005F0D9F"/>
    <w:rsid w:val="005F1F4D"/>
    <w:rsid w:val="005F2376"/>
    <w:rsid w:val="005F2CFF"/>
    <w:rsid w:val="005F3249"/>
    <w:rsid w:val="005F3408"/>
    <w:rsid w:val="005F392C"/>
    <w:rsid w:val="005F4554"/>
    <w:rsid w:val="005F46B2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8BD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1E2"/>
    <w:rsid w:val="006051E9"/>
    <w:rsid w:val="00605657"/>
    <w:rsid w:val="006058D8"/>
    <w:rsid w:val="00605D98"/>
    <w:rsid w:val="006061A8"/>
    <w:rsid w:val="006061AC"/>
    <w:rsid w:val="0060761F"/>
    <w:rsid w:val="0060774A"/>
    <w:rsid w:val="00607BEA"/>
    <w:rsid w:val="00607DD4"/>
    <w:rsid w:val="00607E80"/>
    <w:rsid w:val="00607F46"/>
    <w:rsid w:val="00610159"/>
    <w:rsid w:val="006122DD"/>
    <w:rsid w:val="0061240F"/>
    <w:rsid w:val="00612873"/>
    <w:rsid w:val="0061297D"/>
    <w:rsid w:val="00613335"/>
    <w:rsid w:val="00613510"/>
    <w:rsid w:val="00613754"/>
    <w:rsid w:val="00613C60"/>
    <w:rsid w:val="00614299"/>
    <w:rsid w:val="0061460A"/>
    <w:rsid w:val="00614AFA"/>
    <w:rsid w:val="00615952"/>
    <w:rsid w:val="00616CA4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4CEA"/>
    <w:rsid w:val="006252C6"/>
    <w:rsid w:val="00625384"/>
    <w:rsid w:val="00625C48"/>
    <w:rsid w:val="006262D0"/>
    <w:rsid w:val="006263EA"/>
    <w:rsid w:val="00626724"/>
    <w:rsid w:val="00626815"/>
    <w:rsid w:val="00626A5B"/>
    <w:rsid w:val="00626CDF"/>
    <w:rsid w:val="00627D18"/>
    <w:rsid w:val="006303B7"/>
    <w:rsid w:val="006311DA"/>
    <w:rsid w:val="00631A92"/>
    <w:rsid w:val="00631F63"/>
    <w:rsid w:val="00632984"/>
    <w:rsid w:val="00633B0A"/>
    <w:rsid w:val="00633E27"/>
    <w:rsid w:val="00633F13"/>
    <w:rsid w:val="00634A5B"/>
    <w:rsid w:val="006357CA"/>
    <w:rsid w:val="00636054"/>
    <w:rsid w:val="00636591"/>
    <w:rsid w:val="00636BC5"/>
    <w:rsid w:val="00636BC6"/>
    <w:rsid w:val="00636F04"/>
    <w:rsid w:val="00637158"/>
    <w:rsid w:val="006376DF"/>
    <w:rsid w:val="006376E6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4D"/>
    <w:rsid w:val="00652C5B"/>
    <w:rsid w:val="006532B5"/>
    <w:rsid w:val="00653382"/>
    <w:rsid w:val="0065353E"/>
    <w:rsid w:val="006538F3"/>
    <w:rsid w:val="00653D69"/>
    <w:rsid w:val="00653FBA"/>
    <w:rsid w:val="0065452F"/>
    <w:rsid w:val="006546A0"/>
    <w:rsid w:val="00654976"/>
    <w:rsid w:val="00654D4E"/>
    <w:rsid w:val="006550ED"/>
    <w:rsid w:val="0065523E"/>
    <w:rsid w:val="0065532C"/>
    <w:rsid w:val="006554FF"/>
    <w:rsid w:val="00655C51"/>
    <w:rsid w:val="00655DF4"/>
    <w:rsid w:val="00655F28"/>
    <w:rsid w:val="0065622A"/>
    <w:rsid w:val="0065639D"/>
    <w:rsid w:val="0065665A"/>
    <w:rsid w:val="00656972"/>
    <w:rsid w:val="00656C04"/>
    <w:rsid w:val="00656E23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C49"/>
    <w:rsid w:val="00662D93"/>
    <w:rsid w:val="00662D9C"/>
    <w:rsid w:val="00663164"/>
    <w:rsid w:val="00663739"/>
    <w:rsid w:val="006646B4"/>
    <w:rsid w:val="00664B24"/>
    <w:rsid w:val="00665792"/>
    <w:rsid w:val="006659C0"/>
    <w:rsid w:val="00665F74"/>
    <w:rsid w:val="00666079"/>
    <w:rsid w:val="006663FB"/>
    <w:rsid w:val="0066671D"/>
    <w:rsid w:val="00666820"/>
    <w:rsid w:val="00666CEE"/>
    <w:rsid w:val="0066751F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4232"/>
    <w:rsid w:val="00674BEB"/>
    <w:rsid w:val="0067517F"/>
    <w:rsid w:val="00675357"/>
    <w:rsid w:val="0067574F"/>
    <w:rsid w:val="006760DB"/>
    <w:rsid w:val="006762CD"/>
    <w:rsid w:val="00676E72"/>
    <w:rsid w:val="006773E0"/>
    <w:rsid w:val="00677637"/>
    <w:rsid w:val="00677FA4"/>
    <w:rsid w:val="00680224"/>
    <w:rsid w:val="00680356"/>
    <w:rsid w:val="006803F2"/>
    <w:rsid w:val="006813FC"/>
    <w:rsid w:val="006816E3"/>
    <w:rsid w:val="006817E2"/>
    <w:rsid w:val="00681811"/>
    <w:rsid w:val="00681818"/>
    <w:rsid w:val="00681A36"/>
    <w:rsid w:val="00681CCE"/>
    <w:rsid w:val="006823BC"/>
    <w:rsid w:val="00682529"/>
    <w:rsid w:val="0068280B"/>
    <w:rsid w:val="00682CEF"/>
    <w:rsid w:val="00682D69"/>
    <w:rsid w:val="00682E72"/>
    <w:rsid w:val="00682E8D"/>
    <w:rsid w:val="006839AD"/>
    <w:rsid w:val="00683DDF"/>
    <w:rsid w:val="006847CE"/>
    <w:rsid w:val="00685247"/>
    <w:rsid w:val="0068595C"/>
    <w:rsid w:val="00685E7F"/>
    <w:rsid w:val="00686ADD"/>
    <w:rsid w:val="00686FA2"/>
    <w:rsid w:val="0068751C"/>
    <w:rsid w:val="00687944"/>
    <w:rsid w:val="006879AD"/>
    <w:rsid w:val="00687A28"/>
    <w:rsid w:val="00687BE6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4051"/>
    <w:rsid w:val="00694063"/>
    <w:rsid w:val="0069497F"/>
    <w:rsid w:val="00694B93"/>
    <w:rsid w:val="00694EEF"/>
    <w:rsid w:val="006956E7"/>
    <w:rsid w:val="00696396"/>
    <w:rsid w:val="00696AC2"/>
    <w:rsid w:val="00696C88"/>
    <w:rsid w:val="00696D15"/>
    <w:rsid w:val="00697321"/>
    <w:rsid w:val="00697425"/>
    <w:rsid w:val="00697C98"/>
    <w:rsid w:val="00697D50"/>
    <w:rsid w:val="006A00EE"/>
    <w:rsid w:val="006A0F29"/>
    <w:rsid w:val="006A11A7"/>
    <w:rsid w:val="006A17A8"/>
    <w:rsid w:val="006A1A99"/>
    <w:rsid w:val="006A222D"/>
    <w:rsid w:val="006A227D"/>
    <w:rsid w:val="006A24A8"/>
    <w:rsid w:val="006A2E6C"/>
    <w:rsid w:val="006A3141"/>
    <w:rsid w:val="006A3C81"/>
    <w:rsid w:val="006A3E95"/>
    <w:rsid w:val="006A41BA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663"/>
    <w:rsid w:val="006B38AE"/>
    <w:rsid w:val="006B3B75"/>
    <w:rsid w:val="006B3EEF"/>
    <w:rsid w:val="006B4764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9A"/>
    <w:rsid w:val="006C38DF"/>
    <w:rsid w:val="006C3F86"/>
    <w:rsid w:val="006C3F96"/>
    <w:rsid w:val="006C5392"/>
    <w:rsid w:val="006C5659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1E69"/>
    <w:rsid w:val="006D274A"/>
    <w:rsid w:val="006D2792"/>
    <w:rsid w:val="006D2F99"/>
    <w:rsid w:val="006D322E"/>
    <w:rsid w:val="006D3453"/>
    <w:rsid w:val="006D3755"/>
    <w:rsid w:val="006D3807"/>
    <w:rsid w:val="006D3B1E"/>
    <w:rsid w:val="006D4247"/>
    <w:rsid w:val="006D4EFB"/>
    <w:rsid w:val="006D50F5"/>
    <w:rsid w:val="006D5434"/>
    <w:rsid w:val="006D5CBF"/>
    <w:rsid w:val="006D5DF2"/>
    <w:rsid w:val="006D5EFD"/>
    <w:rsid w:val="006D7AA1"/>
    <w:rsid w:val="006D7F8C"/>
    <w:rsid w:val="006E03E7"/>
    <w:rsid w:val="006E0482"/>
    <w:rsid w:val="006E11F2"/>
    <w:rsid w:val="006E1257"/>
    <w:rsid w:val="006E196F"/>
    <w:rsid w:val="006E2307"/>
    <w:rsid w:val="006E2331"/>
    <w:rsid w:val="006E2685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6C16"/>
    <w:rsid w:val="006E6E27"/>
    <w:rsid w:val="006E7076"/>
    <w:rsid w:val="006E79FC"/>
    <w:rsid w:val="006E7C61"/>
    <w:rsid w:val="006F03AA"/>
    <w:rsid w:val="006F0734"/>
    <w:rsid w:val="006F0C96"/>
    <w:rsid w:val="006F1170"/>
    <w:rsid w:val="006F1D75"/>
    <w:rsid w:val="006F2E66"/>
    <w:rsid w:val="006F2F4C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6148"/>
    <w:rsid w:val="006F7126"/>
    <w:rsid w:val="006F72C0"/>
    <w:rsid w:val="006F73B6"/>
    <w:rsid w:val="006F79DB"/>
    <w:rsid w:val="00700525"/>
    <w:rsid w:val="0070068D"/>
    <w:rsid w:val="0070106D"/>
    <w:rsid w:val="007016E7"/>
    <w:rsid w:val="007019E3"/>
    <w:rsid w:val="00701D16"/>
    <w:rsid w:val="00702730"/>
    <w:rsid w:val="00703127"/>
    <w:rsid w:val="007039E7"/>
    <w:rsid w:val="00703F2E"/>
    <w:rsid w:val="00706A56"/>
    <w:rsid w:val="00706E29"/>
    <w:rsid w:val="00707DDB"/>
    <w:rsid w:val="00707FD9"/>
    <w:rsid w:val="00710310"/>
    <w:rsid w:val="00710B89"/>
    <w:rsid w:val="00710E08"/>
    <w:rsid w:val="0071144B"/>
    <w:rsid w:val="00711601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40E"/>
    <w:rsid w:val="00721413"/>
    <w:rsid w:val="0072212B"/>
    <w:rsid w:val="0072324A"/>
    <w:rsid w:val="00723729"/>
    <w:rsid w:val="00723745"/>
    <w:rsid w:val="007237C2"/>
    <w:rsid w:val="00723BE0"/>
    <w:rsid w:val="00723C3F"/>
    <w:rsid w:val="00724596"/>
    <w:rsid w:val="0072483B"/>
    <w:rsid w:val="00724BC5"/>
    <w:rsid w:val="0072523F"/>
    <w:rsid w:val="007257E2"/>
    <w:rsid w:val="0072651A"/>
    <w:rsid w:val="0072706D"/>
    <w:rsid w:val="0072763E"/>
    <w:rsid w:val="007278A5"/>
    <w:rsid w:val="00731217"/>
    <w:rsid w:val="0073197F"/>
    <w:rsid w:val="007330B7"/>
    <w:rsid w:val="00733398"/>
    <w:rsid w:val="0073371A"/>
    <w:rsid w:val="007340F1"/>
    <w:rsid w:val="00734581"/>
    <w:rsid w:val="00735B50"/>
    <w:rsid w:val="00735DEC"/>
    <w:rsid w:val="007363FA"/>
    <w:rsid w:val="00736479"/>
    <w:rsid w:val="007366F2"/>
    <w:rsid w:val="00736C4D"/>
    <w:rsid w:val="00736E23"/>
    <w:rsid w:val="007376F7"/>
    <w:rsid w:val="007377D5"/>
    <w:rsid w:val="00737EBE"/>
    <w:rsid w:val="00737F59"/>
    <w:rsid w:val="00740426"/>
    <w:rsid w:val="00741C65"/>
    <w:rsid w:val="00741FA2"/>
    <w:rsid w:val="007421E6"/>
    <w:rsid w:val="007429C7"/>
    <w:rsid w:val="007432A3"/>
    <w:rsid w:val="00743561"/>
    <w:rsid w:val="00743CA4"/>
    <w:rsid w:val="00743D91"/>
    <w:rsid w:val="007444BC"/>
    <w:rsid w:val="007448E6"/>
    <w:rsid w:val="00744EBB"/>
    <w:rsid w:val="007450CC"/>
    <w:rsid w:val="00745ABA"/>
    <w:rsid w:val="00745D31"/>
    <w:rsid w:val="00745E42"/>
    <w:rsid w:val="007466CE"/>
    <w:rsid w:val="00746826"/>
    <w:rsid w:val="00746EC3"/>
    <w:rsid w:val="007474F4"/>
    <w:rsid w:val="00747A08"/>
    <w:rsid w:val="00747BE6"/>
    <w:rsid w:val="007506DD"/>
    <w:rsid w:val="00751148"/>
    <w:rsid w:val="00751695"/>
    <w:rsid w:val="00751C12"/>
    <w:rsid w:val="00752489"/>
    <w:rsid w:val="00752491"/>
    <w:rsid w:val="00753487"/>
    <w:rsid w:val="00753BA8"/>
    <w:rsid w:val="00753D1B"/>
    <w:rsid w:val="00754146"/>
    <w:rsid w:val="0075504E"/>
    <w:rsid w:val="0075530D"/>
    <w:rsid w:val="00755852"/>
    <w:rsid w:val="007559FE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4E1"/>
    <w:rsid w:val="007627E9"/>
    <w:rsid w:val="007628C0"/>
    <w:rsid w:val="00763104"/>
    <w:rsid w:val="00763DB7"/>
    <w:rsid w:val="00763DB8"/>
    <w:rsid w:val="007642A2"/>
    <w:rsid w:val="007644DE"/>
    <w:rsid w:val="0076453D"/>
    <w:rsid w:val="007649B1"/>
    <w:rsid w:val="0076532A"/>
    <w:rsid w:val="0076564F"/>
    <w:rsid w:val="00765C63"/>
    <w:rsid w:val="00765FBD"/>
    <w:rsid w:val="007662AE"/>
    <w:rsid w:val="007666A1"/>
    <w:rsid w:val="00766894"/>
    <w:rsid w:val="00766CE0"/>
    <w:rsid w:val="0076731F"/>
    <w:rsid w:val="00767512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040"/>
    <w:rsid w:val="0077552A"/>
    <w:rsid w:val="0077574E"/>
    <w:rsid w:val="00775905"/>
    <w:rsid w:val="00775E8B"/>
    <w:rsid w:val="00776106"/>
    <w:rsid w:val="007765CD"/>
    <w:rsid w:val="00776E93"/>
    <w:rsid w:val="00776FA0"/>
    <w:rsid w:val="0077713D"/>
    <w:rsid w:val="00777673"/>
    <w:rsid w:val="0077775C"/>
    <w:rsid w:val="0077784B"/>
    <w:rsid w:val="00777A81"/>
    <w:rsid w:val="00777CCD"/>
    <w:rsid w:val="00780026"/>
    <w:rsid w:val="007819A9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5C90"/>
    <w:rsid w:val="0078617C"/>
    <w:rsid w:val="007864DC"/>
    <w:rsid w:val="00786955"/>
    <w:rsid w:val="007869F9"/>
    <w:rsid w:val="007878E0"/>
    <w:rsid w:val="007879C2"/>
    <w:rsid w:val="007879F0"/>
    <w:rsid w:val="00787F2C"/>
    <w:rsid w:val="0079007F"/>
    <w:rsid w:val="007904D1"/>
    <w:rsid w:val="007906DB"/>
    <w:rsid w:val="00790D20"/>
    <w:rsid w:val="00790DB1"/>
    <w:rsid w:val="007913D9"/>
    <w:rsid w:val="00791A74"/>
    <w:rsid w:val="007926AD"/>
    <w:rsid w:val="007926CB"/>
    <w:rsid w:val="00792787"/>
    <w:rsid w:val="0079372F"/>
    <w:rsid w:val="0079376B"/>
    <w:rsid w:val="00793A78"/>
    <w:rsid w:val="00794017"/>
    <w:rsid w:val="007941E4"/>
    <w:rsid w:val="00794A8C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2E6"/>
    <w:rsid w:val="007A64E4"/>
    <w:rsid w:val="007A68B6"/>
    <w:rsid w:val="007A695A"/>
    <w:rsid w:val="007A6D65"/>
    <w:rsid w:val="007A6DCA"/>
    <w:rsid w:val="007A799F"/>
    <w:rsid w:val="007B0F11"/>
    <w:rsid w:val="007B17C5"/>
    <w:rsid w:val="007B1995"/>
    <w:rsid w:val="007B1AE2"/>
    <w:rsid w:val="007B2157"/>
    <w:rsid w:val="007B2AA5"/>
    <w:rsid w:val="007B2F86"/>
    <w:rsid w:val="007B3463"/>
    <w:rsid w:val="007B3C2D"/>
    <w:rsid w:val="007B40F1"/>
    <w:rsid w:val="007B44BA"/>
    <w:rsid w:val="007B4855"/>
    <w:rsid w:val="007B4C44"/>
    <w:rsid w:val="007B4E29"/>
    <w:rsid w:val="007B5A05"/>
    <w:rsid w:val="007B5C4D"/>
    <w:rsid w:val="007B5C5B"/>
    <w:rsid w:val="007B6092"/>
    <w:rsid w:val="007B678C"/>
    <w:rsid w:val="007B7323"/>
    <w:rsid w:val="007B743B"/>
    <w:rsid w:val="007B7853"/>
    <w:rsid w:val="007B788A"/>
    <w:rsid w:val="007B7976"/>
    <w:rsid w:val="007C0444"/>
    <w:rsid w:val="007C0AF4"/>
    <w:rsid w:val="007C1428"/>
    <w:rsid w:val="007C1CE5"/>
    <w:rsid w:val="007C2945"/>
    <w:rsid w:val="007C2C07"/>
    <w:rsid w:val="007C32E1"/>
    <w:rsid w:val="007C3316"/>
    <w:rsid w:val="007C366E"/>
    <w:rsid w:val="007C4290"/>
    <w:rsid w:val="007C4584"/>
    <w:rsid w:val="007C511A"/>
    <w:rsid w:val="007C5505"/>
    <w:rsid w:val="007C5AB8"/>
    <w:rsid w:val="007C5F13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A17"/>
    <w:rsid w:val="007D2F38"/>
    <w:rsid w:val="007D2F51"/>
    <w:rsid w:val="007D2F92"/>
    <w:rsid w:val="007D337B"/>
    <w:rsid w:val="007D373A"/>
    <w:rsid w:val="007D3B3C"/>
    <w:rsid w:val="007D421B"/>
    <w:rsid w:val="007D42DA"/>
    <w:rsid w:val="007D43F1"/>
    <w:rsid w:val="007D4691"/>
    <w:rsid w:val="007D4949"/>
    <w:rsid w:val="007D4B5F"/>
    <w:rsid w:val="007D4BAA"/>
    <w:rsid w:val="007D63CD"/>
    <w:rsid w:val="007D646D"/>
    <w:rsid w:val="007D69B5"/>
    <w:rsid w:val="007D7292"/>
    <w:rsid w:val="007D77B9"/>
    <w:rsid w:val="007E0463"/>
    <w:rsid w:val="007E08E6"/>
    <w:rsid w:val="007E0AA0"/>
    <w:rsid w:val="007E124F"/>
    <w:rsid w:val="007E19E0"/>
    <w:rsid w:val="007E26A1"/>
    <w:rsid w:val="007E26F0"/>
    <w:rsid w:val="007E2AB7"/>
    <w:rsid w:val="007E2D01"/>
    <w:rsid w:val="007E3456"/>
    <w:rsid w:val="007E360D"/>
    <w:rsid w:val="007E3B33"/>
    <w:rsid w:val="007E3B9C"/>
    <w:rsid w:val="007E473B"/>
    <w:rsid w:val="007E4786"/>
    <w:rsid w:val="007E4B59"/>
    <w:rsid w:val="007E4F55"/>
    <w:rsid w:val="007E5034"/>
    <w:rsid w:val="007E521D"/>
    <w:rsid w:val="007E539E"/>
    <w:rsid w:val="007E6B23"/>
    <w:rsid w:val="007E7283"/>
    <w:rsid w:val="007F0321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1ABB"/>
    <w:rsid w:val="00802AF9"/>
    <w:rsid w:val="00802B0A"/>
    <w:rsid w:val="00802DE7"/>
    <w:rsid w:val="008032B4"/>
    <w:rsid w:val="0080390D"/>
    <w:rsid w:val="00804BBE"/>
    <w:rsid w:val="00804C66"/>
    <w:rsid w:val="00805574"/>
    <w:rsid w:val="008058B8"/>
    <w:rsid w:val="00805B77"/>
    <w:rsid w:val="00805BB2"/>
    <w:rsid w:val="00805CC7"/>
    <w:rsid w:val="00806174"/>
    <w:rsid w:val="008061E6"/>
    <w:rsid w:val="0080658F"/>
    <w:rsid w:val="00806D4D"/>
    <w:rsid w:val="00807B3E"/>
    <w:rsid w:val="00807BA1"/>
    <w:rsid w:val="00807D9B"/>
    <w:rsid w:val="00810C44"/>
    <w:rsid w:val="0081120E"/>
    <w:rsid w:val="008114C8"/>
    <w:rsid w:val="008115F1"/>
    <w:rsid w:val="008118B3"/>
    <w:rsid w:val="00811946"/>
    <w:rsid w:val="00811B11"/>
    <w:rsid w:val="0081267B"/>
    <w:rsid w:val="00813527"/>
    <w:rsid w:val="0081370B"/>
    <w:rsid w:val="00813AE5"/>
    <w:rsid w:val="0081408F"/>
    <w:rsid w:val="00814222"/>
    <w:rsid w:val="00814B7B"/>
    <w:rsid w:val="00814F02"/>
    <w:rsid w:val="008152B6"/>
    <w:rsid w:val="00815BDA"/>
    <w:rsid w:val="00816133"/>
    <w:rsid w:val="008162EB"/>
    <w:rsid w:val="00816E15"/>
    <w:rsid w:val="008179FB"/>
    <w:rsid w:val="00817FA7"/>
    <w:rsid w:val="0082041D"/>
    <w:rsid w:val="00820D61"/>
    <w:rsid w:val="0082157B"/>
    <w:rsid w:val="00821641"/>
    <w:rsid w:val="0082170F"/>
    <w:rsid w:val="0082187C"/>
    <w:rsid w:val="00822390"/>
    <w:rsid w:val="00822E19"/>
    <w:rsid w:val="00823283"/>
    <w:rsid w:val="00823FB5"/>
    <w:rsid w:val="00824258"/>
    <w:rsid w:val="008252D4"/>
    <w:rsid w:val="008254E8"/>
    <w:rsid w:val="0082647E"/>
    <w:rsid w:val="00826653"/>
    <w:rsid w:val="00826813"/>
    <w:rsid w:val="00826B4C"/>
    <w:rsid w:val="008270E1"/>
    <w:rsid w:val="008300D2"/>
    <w:rsid w:val="00830572"/>
    <w:rsid w:val="0083082E"/>
    <w:rsid w:val="00830CD9"/>
    <w:rsid w:val="00831756"/>
    <w:rsid w:val="00831F55"/>
    <w:rsid w:val="00832668"/>
    <w:rsid w:val="00832B64"/>
    <w:rsid w:val="00832CF4"/>
    <w:rsid w:val="00833390"/>
    <w:rsid w:val="008337F5"/>
    <w:rsid w:val="00834DDC"/>
    <w:rsid w:val="0083544D"/>
    <w:rsid w:val="00835906"/>
    <w:rsid w:val="00835FBD"/>
    <w:rsid w:val="008363D2"/>
    <w:rsid w:val="00836B3E"/>
    <w:rsid w:val="00836D08"/>
    <w:rsid w:val="0083765F"/>
    <w:rsid w:val="00837D76"/>
    <w:rsid w:val="008403F6"/>
    <w:rsid w:val="0084114B"/>
    <w:rsid w:val="00841433"/>
    <w:rsid w:val="008423EF"/>
    <w:rsid w:val="008429E5"/>
    <w:rsid w:val="00842F56"/>
    <w:rsid w:val="00843DAD"/>
    <w:rsid w:val="0084440A"/>
    <w:rsid w:val="008457C1"/>
    <w:rsid w:val="00845908"/>
    <w:rsid w:val="00845BFA"/>
    <w:rsid w:val="00845D92"/>
    <w:rsid w:val="00846BC0"/>
    <w:rsid w:val="0084701B"/>
    <w:rsid w:val="00847223"/>
    <w:rsid w:val="00847B4B"/>
    <w:rsid w:val="00847C3A"/>
    <w:rsid w:val="00847E2E"/>
    <w:rsid w:val="008501DD"/>
    <w:rsid w:val="00851F46"/>
    <w:rsid w:val="0085210D"/>
    <w:rsid w:val="00852330"/>
    <w:rsid w:val="00852648"/>
    <w:rsid w:val="008526DD"/>
    <w:rsid w:val="00852919"/>
    <w:rsid w:val="00852ADA"/>
    <w:rsid w:val="00852B2B"/>
    <w:rsid w:val="008531BE"/>
    <w:rsid w:val="008531E0"/>
    <w:rsid w:val="00854BF5"/>
    <w:rsid w:val="008564A8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A5B"/>
    <w:rsid w:val="00864E13"/>
    <w:rsid w:val="00864E81"/>
    <w:rsid w:val="00865117"/>
    <w:rsid w:val="008670D2"/>
    <w:rsid w:val="00867415"/>
    <w:rsid w:val="0086765D"/>
    <w:rsid w:val="008679EA"/>
    <w:rsid w:val="00867C03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89F"/>
    <w:rsid w:val="00880CF2"/>
    <w:rsid w:val="00880E33"/>
    <w:rsid w:val="008812C7"/>
    <w:rsid w:val="00881489"/>
    <w:rsid w:val="00881651"/>
    <w:rsid w:val="008817B7"/>
    <w:rsid w:val="0088207D"/>
    <w:rsid w:val="0088293A"/>
    <w:rsid w:val="00882BDC"/>
    <w:rsid w:val="00883244"/>
    <w:rsid w:val="00883A54"/>
    <w:rsid w:val="00883AA9"/>
    <w:rsid w:val="00883D3E"/>
    <w:rsid w:val="0088432F"/>
    <w:rsid w:val="0088503B"/>
    <w:rsid w:val="008854C0"/>
    <w:rsid w:val="00886B36"/>
    <w:rsid w:val="00887124"/>
    <w:rsid w:val="00887BF9"/>
    <w:rsid w:val="00887DD1"/>
    <w:rsid w:val="00890049"/>
    <w:rsid w:val="00890131"/>
    <w:rsid w:val="008905BA"/>
    <w:rsid w:val="00891328"/>
    <w:rsid w:val="008927A3"/>
    <w:rsid w:val="008932BF"/>
    <w:rsid w:val="00893477"/>
    <w:rsid w:val="00893A97"/>
    <w:rsid w:val="00895452"/>
    <w:rsid w:val="00895487"/>
    <w:rsid w:val="0089596E"/>
    <w:rsid w:val="00895B87"/>
    <w:rsid w:val="00897075"/>
    <w:rsid w:val="00897729"/>
    <w:rsid w:val="00897F71"/>
    <w:rsid w:val="008A07E0"/>
    <w:rsid w:val="008A1C9A"/>
    <w:rsid w:val="008A1D17"/>
    <w:rsid w:val="008A2430"/>
    <w:rsid w:val="008A363C"/>
    <w:rsid w:val="008A377B"/>
    <w:rsid w:val="008A3F48"/>
    <w:rsid w:val="008A4FF4"/>
    <w:rsid w:val="008A51C0"/>
    <w:rsid w:val="008A6656"/>
    <w:rsid w:val="008A66F7"/>
    <w:rsid w:val="008A6FD4"/>
    <w:rsid w:val="008A70F0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3BC"/>
    <w:rsid w:val="008B4729"/>
    <w:rsid w:val="008B5D36"/>
    <w:rsid w:val="008B61AA"/>
    <w:rsid w:val="008B61E4"/>
    <w:rsid w:val="008B6C5C"/>
    <w:rsid w:val="008B7562"/>
    <w:rsid w:val="008B78CB"/>
    <w:rsid w:val="008B79C9"/>
    <w:rsid w:val="008C061E"/>
    <w:rsid w:val="008C1627"/>
    <w:rsid w:val="008C17CE"/>
    <w:rsid w:val="008C186F"/>
    <w:rsid w:val="008C1DD2"/>
    <w:rsid w:val="008C2061"/>
    <w:rsid w:val="008C21B9"/>
    <w:rsid w:val="008C2C4F"/>
    <w:rsid w:val="008C2E7E"/>
    <w:rsid w:val="008C39E6"/>
    <w:rsid w:val="008C3F21"/>
    <w:rsid w:val="008C42AA"/>
    <w:rsid w:val="008C4DAA"/>
    <w:rsid w:val="008C54F4"/>
    <w:rsid w:val="008C556D"/>
    <w:rsid w:val="008C5E6E"/>
    <w:rsid w:val="008C6A38"/>
    <w:rsid w:val="008C704B"/>
    <w:rsid w:val="008C7523"/>
    <w:rsid w:val="008D0339"/>
    <w:rsid w:val="008D0B07"/>
    <w:rsid w:val="008D0B16"/>
    <w:rsid w:val="008D12F5"/>
    <w:rsid w:val="008D1739"/>
    <w:rsid w:val="008D17CB"/>
    <w:rsid w:val="008D24A2"/>
    <w:rsid w:val="008D25B4"/>
    <w:rsid w:val="008D298A"/>
    <w:rsid w:val="008D2BC5"/>
    <w:rsid w:val="008D31A3"/>
    <w:rsid w:val="008D387E"/>
    <w:rsid w:val="008D4642"/>
    <w:rsid w:val="008D5A33"/>
    <w:rsid w:val="008D5D49"/>
    <w:rsid w:val="008D5D5A"/>
    <w:rsid w:val="008D5EC6"/>
    <w:rsid w:val="008D6709"/>
    <w:rsid w:val="008D6EC4"/>
    <w:rsid w:val="008D71F4"/>
    <w:rsid w:val="008D7F9E"/>
    <w:rsid w:val="008E0812"/>
    <w:rsid w:val="008E0F18"/>
    <w:rsid w:val="008E17EC"/>
    <w:rsid w:val="008E1D2B"/>
    <w:rsid w:val="008E1E83"/>
    <w:rsid w:val="008E240B"/>
    <w:rsid w:val="008E27BE"/>
    <w:rsid w:val="008E2AB0"/>
    <w:rsid w:val="008E2EBB"/>
    <w:rsid w:val="008E31D6"/>
    <w:rsid w:val="008E3E6B"/>
    <w:rsid w:val="008E4192"/>
    <w:rsid w:val="008E4527"/>
    <w:rsid w:val="008E4748"/>
    <w:rsid w:val="008E481A"/>
    <w:rsid w:val="008E4DB9"/>
    <w:rsid w:val="008E4F26"/>
    <w:rsid w:val="008E570B"/>
    <w:rsid w:val="008E583A"/>
    <w:rsid w:val="008E59D4"/>
    <w:rsid w:val="008E5A74"/>
    <w:rsid w:val="008E5AD7"/>
    <w:rsid w:val="008E6779"/>
    <w:rsid w:val="008E6A12"/>
    <w:rsid w:val="008E6DCC"/>
    <w:rsid w:val="008E70B6"/>
    <w:rsid w:val="008E7487"/>
    <w:rsid w:val="008E779A"/>
    <w:rsid w:val="008F02E1"/>
    <w:rsid w:val="008F0465"/>
    <w:rsid w:val="008F0589"/>
    <w:rsid w:val="008F093F"/>
    <w:rsid w:val="008F0C41"/>
    <w:rsid w:val="008F0DC5"/>
    <w:rsid w:val="008F128B"/>
    <w:rsid w:val="008F1829"/>
    <w:rsid w:val="008F1AB8"/>
    <w:rsid w:val="008F24BC"/>
    <w:rsid w:val="008F268A"/>
    <w:rsid w:val="008F2839"/>
    <w:rsid w:val="008F2CFD"/>
    <w:rsid w:val="008F3205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94F"/>
    <w:rsid w:val="00901A60"/>
    <w:rsid w:val="009022CF"/>
    <w:rsid w:val="00902540"/>
    <w:rsid w:val="0090256D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6B2"/>
    <w:rsid w:val="009069AE"/>
    <w:rsid w:val="00910432"/>
    <w:rsid w:val="009105ED"/>
    <w:rsid w:val="00910882"/>
    <w:rsid w:val="00910F61"/>
    <w:rsid w:val="00911760"/>
    <w:rsid w:val="00913B92"/>
    <w:rsid w:val="00913DC4"/>
    <w:rsid w:val="00913E01"/>
    <w:rsid w:val="009140E7"/>
    <w:rsid w:val="00914327"/>
    <w:rsid w:val="00914978"/>
    <w:rsid w:val="00914BD1"/>
    <w:rsid w:val="0091520C"/>
    <w:rsid w:val="00916729"/>
    <w:rsid w:val="009168CA"/>
    <w:rsid w:val="00916945"/>
    <w:rsid w:val="00917BA7"/>
    <w:rsid w:val="00917DBC"/>
    <w:rsid w:val="00920133"/>
    <w:rsid w:val="00920246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499"/>
    <w:rsid w:val="00923D1D"/>
    <w:rsid w:val="00923ED1"/>
    <w:rsid w:val="0092420F"/>
    <w:rsid w:val="00924687"/>
    <w:rsid w:val="00924A3C"/>
    <w:rsid w:val="00924FCE"/>
    <w:rsid w:val="009250BD"/>
    <w:rsid w:val="009257F7"/>
    <w:rsid w:val="00925AE5"/>
    <w:rsid w:val="00926829"/>
    <w:rsid w:val="00926E16"/>
    <w:rsid w:val="00930522"/>
    <w:rsid w:val="009305FA"/>
    <w:rsid w:val="0093097A"/>
    <w:rsid w:val="00930D9F"/>
    <w:rsid w:val="00931037"/>
    <w:rsid w:val="00931809"/>
    <w:rsid w:val="00931C97"/>
    <w:rsid w:val="00932545"/>
    <w:rsid w:val="0093271A"/>
    <w:rsid w:val="0093281E"/>
    <w:rsid w:val="00932868"/>
    <w:rsid w:val="00932A97"/>
    <w:rsid w:val="00933E03"/>
    <w:rsid w:val="0093466B"/>
    <w:rsid w:val="009349E6"/>
    <w:rsid w:val="00935229"/>
    <w:rsid w:val="00935250"/>
    <w:rsid w:val="009353A3"/>
    <w:rsid w:val="0093542C"/>
    <w:rsid w:val="009358AE"/>
    <w:rsid w:val="00935E44"/>
    <w:rsid w:val="00935F0B"/>
    <w:rsid w:val="009360B3"/>
    <w:rsid w:val="00936958"/>
    <w:rsid w:val="009377BC"/>
    <w:rsid w:val="00937CEF"/>
    <w:rsid w:val="0094000D"/>
    <w:rsid w:val="00940E2F"/>
    <w:rsid w:val="0094163B"/>
    <w:rsid w:val="00941F68"/>
    <w:rsid w:val="0094207C"/>
    <w:rsid w:val="00943406"/>
    <w:rsid w:val="00943478"/>
    <w:rsid w:val="00943960"/>
    <w:rsid w:val="00943C2A"/>
    <w:rsid w:val="00943D94"/>
    <w:rsid w:val="0094516B"/>
    <w:rsid w:val="00945A2A"/>
    <w:rsid w:val="0094622B"/>
    <w:rsid w:val="009468DE"/>
    <w:rsid w:val="00946CB1"/>
    <w:rsid w:val="00950507"/>
    <w:rsid w:val="009507A4"/>
    <w:rsid w:val="00950875"/>
    <w:rsid w:val="0095097D"/>
    <w:rsid w:val="00950B69"/>
    <w:rsid w:val="00950C77"/>
    <w:rsid w:val="00950E43"/>
    <w:rsid w:val="0095114B"/>
    <w:rsid w:val="0095157A"/>
    <w:rsid w:val="00951BEA"/>
    <w:rsid w:val="00951C78"/>
    <w:rsid w:val="00952AF1"/>
    <w:rsid w:val="00952D7F"/>
    <w:rsid w:val="00953A9E"/>
    <w:rsid w:val="00954050"/>
    <w:rsid w:val="00954350"/>
    <w:rsid w:val="009543BC"/>
    <w:rsid w:val="00954616"/>
    <w:rsid w:val="00955346"/>
    <w:rsid w:val="00955576"/>
    <w:rsid w:val="00955661"/>
    <w:rsid w:val="00955D12"/>
    <w:rsid w:val="00956258"/>
    <w:rsid w:val="0095666A"/>
    <w:rsid w:val="009569B3"/>
    <w:rsid w:val="00956A24"/>
    <w:rsid w:val="00956C95"/>
    <w:rsid w:val="009605D1"/>
    <w:rsid w:val="00960AD5"/>
    <w:rsid w:val="00960D6D"/>
    <w:rsid w:val="00961301"/>
    <w:rsid w:val="0096197D"/>
    <w:rsid w:val="00961BB8"/>
    <w:rsid w:val="00962396"/>
    <w:rsid w:val="009627CB"/>
    <w:rsid w:val="00962BCB"/>
    <w:rsid w:val="00962E04"/>
    <w:rsid w:val="00962E26"/>
    <w:rsid w:val="00962FFA"/>
    <w:rsid w:val="009632A6"/>
    <w:rsid w:val="009635CB"/>
    <w:rsid w:val="00963E6D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1A5"/>
    <w:rsid w:val="009703C8"/>
    <w:rsid w:val="009703CA"/>
    <w:rsid w:val="009705F2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D0"/>
    <w:rsid w:val="009738AD"/>
    <w:rsid w:val="00973CA2"/>
    <w:rsid w:val="00973EF9"/>
    <w:rsid w:val="0097430B"/>
    <w:rsid w:val="00974C23"/>
    <w:rsid w:val="00976450"/>
    <w:rsid w:val="00976482"/>
    <w:rsid w:val="00976511"/>
    <w:rsid w:val="00976C49"/>
    <w:rsid w:val="00976CC4"/>
    <w:rsid w:val="00980410"/>
    <w:rsid w:val="00980BFA"/>
    <w:rsid w:val="00980D66"/>
    <w:rsid w:val="00981E62"/>
    <w:rsid w:val="00982594"/>
    <w:rsid w:val="00982CC0"/>
    <w:rsid w:val="0098318F"/>
    <w:rsid w:val="00983DB3"/>
    <w:rsid w:val="00984029"/>
    <w:rsid w:val="0098497B"/>
    <w:rsid w:val="00984B8A"/>
    <w:rsid w:val="00985C90"/>
    <w:rsid w:val="00985E7C"/>
    <w:rsid w:val="00986213"/>
    <w:rsid w:val="0098728F"/>
    <w:rsid w:val="0098770A"/>
    <w:rsid w:val="00987BF9"/>
    <w:rsid w:val="00990B97"/>
    <w:rsid w:val="00991E89"/>
    <w:rsid w:val="0099205D"/>
    <w:rsid w:val="00992298"/>
    <w:rsid w:val="00992411"/>
    <w:rsid w:val="00992704"/>
    <w:rsid w:val="00992713"/>
    <w:rsid w:val="00992C70"/>
    <w:rsid w:val="00992F05"/>
    <w:rsid w:val="00993329"/>
    <w:rsid w:val="00993A3E"/>
    <w:rsid w:val="00993DCE"/>
    <w:rsid w:val="00994D73"/>
    <w:rsid w:val="00994F41"/>
    <w:rsid w:val="009956FF"/>
    <w:rsid w:val="00995AF6"/>
    <w:rsid w:val="00995C9F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CAE"/>
    <w:rsid w:val="009A1F3B"/>
    <w:rsid w:val="009A2471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5255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2B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276"/>
    <w:rsid w:val="009D034B"/>
    <w:rsid w:val="009D04C4"/>
    <w:rsid w:val="009D0D4B"/>
    <w:rsid w:val="009D0F1C"/>
    <w:rsid w:val="009D0FD1"/>
    <w:rsid w:val="009D148F"/>
    <w:rsid w:val="009D17D1"/>
    <w:rsid w:val="009D22B3"/>
    <w:rsid w:val="009D2377"/>
    <w:rsid w:val="009D25EB"/>
    <w:rsid w:val="009D321F"/>
    <w:rsid w:val="009D3281"/>
    <w:rsid w:val="009D3B78"/>
    <w:rsid w:val="009D3C2C"/>
    <w:rsid w:val="009D41A3"/>
    <w:rsid w:val="009D4305"/>
    <w:rsid w:val="009D450C"/>
    <w:rsid w:val="009D4DAD"/>
    <w:rsid w:val="009D5004"/>
    <w:rsid w:val="009D5B13"/>
    <w:rsid w:val="009D667C"/>
    <w:rsid w:val="009D69AD"/>
    <w:rsid w:val="009D7593"/>
    <w:rsid w:val="009D77B4"/>
    <w:rsid w:val="009E0EF1"/>
    <w:rsid w:val="009E119E"/>
    <w:rsid w:val="009E1311"/>
    <w:rsid w:val="009E1640"/>
    <w:rsid w:val="009E19C3"/>
    <w:rsid w:val="009E19F3"/>
    <w:rsid w:val="009E1B73"/>
    <w:rsid w:val="009E2DAD"/>
    <w:rsid w:val="009E33A5"/>
    <w:rsid w:val="009E373D"/>
    <w:rsid w:val="009E4005"/>
    <w:rsid w:val="009E4728"/>
    <w:rsid w:val="009E47CD"/>
    <w:rsid w:val="009E596D"/>
    <w:rsid w:val="009E59CB"/>
    <w:rsid w:val="009E5C17"/>
    <w:rsid w:val="009E6147"/>
    <w:rsid w:val="009E65C8"/>
    <w:rsid w:val="009E7013"/>
    <w:rsid w:val="009E7D66"/>
    <w:rsid w:val="009F06CC"/>
    <w:rsid w:val="009F0A13"/>
    <w:rsid w:val="009F0E0D"/>
    <w:rsid w:val="009F10BE"/>
    <w:rsid w:val="009F2A78"/>
    <w:rsid w:val="009F39D5"/>
    <w:rsid w:val="009F3B8F"/>
    <w:rsid w:val="009F3D7D"/>
    <w:rsid w:val="009F4029"/>
    <w:rsid w:val="009F44E9"/>
    <w:rsid w:val="009F4760"/>
    <w:rsid w:val="009F5095"/>
    <w:rsid w:val="009F5264"/>
    <w:rsid w:val="009F57CF"/>
    <w:rsid w:val="009F5F92"/>
    <w:rsid w:val="009F69E3"/>
    <w:rsid w:val="009F7082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B7C"/>
    <w:rsid w:val="00A0440B"/>
    <w:rsid w:val="00A04A3D"/>
    <w:rsid w:val="00A05400"/>
    <w:rsid w:val="00A05A10"/>
    <w:rsid w:val="00A05E41"/>
    <w:rsid w:val="00A05E93"/>
    <w:rsid w:val="00A065EC"/>
    <w:rsid w:val="00A066DD"/>
    <w:rsid w:val="00A07FE5"/>
    <w:rsid w:val="00A105AF"/>
    <w:rsid w:val="00A10D50"/>
    <w:rsid w:val="00A11001"/>
    <w:rsid w:val="00A115F2"/>
    <w:rsid w:val="00A1179D"/>
    <w:rsid w:val="00A1222E"/>
    <w:rsid w:val="00A12414"/>
    <w:rsid w:val="00A128F4"/>
    <w:rsid w:val="00A12982"/>
    <w:rsid w:val="00A12C7D"/>
    <w:rsid w:val="00A12DBD"/>
    <w:rsid w:val="00A12F5D"/>
    <w:rsid w:val="00A13384"/>
    <w:rsid w:val="00A13D37"/>
    <w:rsid w:val="00A14019"/>
    <w:rsid w:val="00A14238"/>
    <w:rsid w:val="00A14609"/>
    <w:rsid w:val="00A14A40"/>
    <w:rsid w:val="00A14A6A"/>
    <w:rsid w:val="00A152A2"/>
    <w:rsid w:val="00A1574C"/>
    <w:rsid w:val="00A1578B"/>
    <w:rsid w:val="00A15955"/>
    <w:rsid w:val="00A16566"/>
    <w:rsid w:val="00A17219"/>
    <w:rsid w:val="00A179AC"/>
    <w:rsid w:val="00A17A42"/>
    <w:rsid w:val="00A17FD4"/>
    <w:rsid w:val="00A2047B"/>
    <w:rsid w:val="00A20CB8"/>
    <w:rsid w:val="00A210E6"/>
    <w:rsid w:val="00A2133F"/>
    <w:rsid w:val="00A213D9"/>
    <w:rsid w:val="00A21859"/>
    <w:rsid w:val="00A21CAB"/>
    <w:rsid w:val="00A222EB"/>
    <w:rsid w:val="00A22368"/>
    <w:rsid w:val="00A22AB7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588"/>
    <w:rsid w:val="00A276E3"/>
    <w:rsid w:val="00A27785"/>
    <w:rsid w:val="00A278DB"/>
    <w:rsid w:val="00A300BD"/>
    <w:rsid w:val="00A30303"/>
    <w:rsid w:val="00A3056D"/>
    <w:rsid w:val="00A30584"/>
    <w:rsid w:val="00A3077B"/>
    <w:rsid w:val="00A30E8E"/>
    <w:rsid w:val="00A30E91"/>
    <w:rsid w:val="00A31B8D"/>
    <w:rsid w:val="00A31E24"/>
    <w:rsid w:val="00A3224B"/>
    <w:rsid w:val="00A32393"/>
    <w:rsid w:val="00A32814"/>
    <w:rsid w:val="00A33413"/>
    <w:rsid w:val="00A334DD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378D5"/>
    <w:rsid w:val="00A40F68"/>
    <w:rsid w:val="00A4106B"/>
    <w:rsid w:val="00A413E7"/>
    <w:rsid w:val="00A41780"/>
    <w:rsid w:val="00A42870"/>
    <w:rsid w:val="00A42E22"/>
    <w:rsid w:val="00A42F09"/>
    <w:rsid w:val="00A439EE"/>
    <w:rsid w:val="00A43BFC"/>
    <w:rsid w:val="00A43DA5"/>
    <w:rsid w:val="00A44315"/>
    <w:rsid w:val="00A44A07"/>
    <w:rsid w:val="00A45AC9"/>
    <w:rsid w:val="00A45E7E"/>
    <w:rsid w:val="00A461C1"/>
    <w:rsid w:val="00A465C0"/>
    <w:rsid w:val="00A46F48"/>
    <w:rsid w:val="00A47DE3"/>
    <w:rsid w:val="00A500E5"/>
    <w:rsid w:val="00A515B9"/>
    <w:rsid w:val="00A52364"/>
    <w:rsid w:val="00A52460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57F84"/>
    <w:rsid w:val="00A60D87"/>
    <w:rsid w:val="00A611BB"/>
    <w:rsid w:val="00A6128D"/>
    <w:rsid w:val="00A61950"/>
    <w:rsid w:val="00A61F51"/>
    <w:rsid w:val="00A633D0"/>
    <w:rsid w:val="00A63851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D0C"/>
    <w:rsid w:val="00A65FD8"/>
    <w:rsid w:val="00A6653B"/>
    <w:rsid w:val="00A667CE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0D25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4420"/>
    <w:rsid w:val="00A751AC"/>
    <w:rsid w:val="00A755AE"/>
    <w:rsid w:val="00A75BED"/>
    <w:rsid w:val="00A76043"/>
    <w:rsid w:val="00A76476"/>
    <w:rsid w:val="00A771BB"/>
    <w:rsid w:val="00A77904"/>
    <w:rsid w:val="00A80801"/>
    <w:rsid w:val="00A80C04"/>
    <w:rsid w:val="00A816A0"/>
    <w:rsid w:val="00A817B6"/>
    <w:rsid w:val="00A8182B"/>
    <w:rsid w:val="00A82480"/>
    <w:rsid w:val="00A826A1"/>
    <w:rsid w:val="00A837C0"/>
    <w:rsid w:val="00A845C2"/>
    <w:rsid w:val="00A856ED"/>
    <w:rsid w:val="00A85A30"/>
    <w:rsid w:val="00A860FC"/>
    <w:rsid w:val="00A86572"/>
    <w:rsid w:val="00A86DB1"/>
    <w:rsid w:val="00A8736C"/>
    <w:rsid w:val="00A876ED"/>
    <w:rsid w:val="00A8773E"/>
    <w:rsid w:val="00A87796"/>
    <w:rsid w:val="00A8790F"/>
    <w:rsid w:val="00A900E4"/>
    <w:rsid w:val="00A9118F"/>
    <w:rsid w:val="00A91580"/>
    <w:rsid w:val="00A916C0"/>
    <w:rsid w:val="00A922B5"/>
    <w:rsid w:val="00A9233F"/>
    <w:rsid w:val="00A92882"/>
    <w:rsid w:val="00A92D29"/>
    <w:rsid w:val="00A92E15"/>
    <w:rsid w:val="00A92E28"/>
    <w:rsid w:val="00A92E55"/>
    <w:rsid w:val="00A93A45"/>
    <w:rsid w:val="00A93DEC"/>
    <w:rsid w:val="00A93E2D"/>
    <w:rsid w:val="00A94E7B"/>
    <w:rsid w:val="00A95B60"/>
    <w:rsid w:val="00A9657E"/>
    <w:rsid w:val="00A966F8"/>
    <w:rsid w:val="00A96706"/>
    <w:rsid w:val="00A96F71"/>
    <w:rsid w:val="00A97332"/>
    <w:rsid w:val="00A97774"/>
    <w:rsid w:val="00AA013A"/>
    <w:rsid w:val="00AA037B"/>
    <w:rsid w:val="00AA07C5"/>
    <w:rsid w:val="00AA0A7D"/>
    <w:rsid w:val="00AA1720"/>
    <w:rsid w:val="00AA24AC"/>
    <w:rsid w:val="00AA2DA3"/>
    <w:rsid w:val="00AA4327"/>
    <w:rsid w:val="00AA4807"/>
    <w:rsid w:val="00AA4832"/>
    <w:rsid w:val="00AA4A23"/>
    <w:rsid w:val="00AA4D00"/>
    <w:rsid w:val="00AA4ED0"/>
    <w:rsid w:val="00AA57C7"/>
    <w:rsid w:val="00AA5F3B"/>
    <w:rsid w:val="00AA69D5"/>
    <w:rsid w:val="00AA6F9A"/>
    <w:rsid w:val="00AA7B10"/>
    <w:rsid w:val="00AA7E46"/>
    <w:rsid w:val="00AB062E"/>
    <w:rsid w:val="00AB0752"/>
    <w:rsid w:val="00AB09C6"/>
    <w:rsid w:val="00AB0A5E"/>
    <w:rsid w:val="00AB12D1"/>
    <w:rsid w:val="00AB17CB"/>
    <w:rsid w:val="00AB2CF0"/>
    <w:rsid w:val="00AB2F93"/>
    <w:rsid w:val="00AB3015"/>
    <w:rsid w:val="00AB415D"/>
    <w:rsid w:val="00AB4276"/>
    <w:rsid w:val="00AB439E"/>
    <w:rsid w:val="00AB4D8D"/>
    <w:rsid w:val="00AB5341"/>
    <w:rsid w:val="00AB550D"/>
    <w:rsid w:val="00AB56CE"/>
    <w:rsid w:val="00AB59EA"/>
    <w:rsid w:val="00AB5A56"/>
    <w:rsid w:val="00AB5AB4"/>
    <w:rsid w:val="00AB5E2E"/>
    <w:rsid w:val="00AB606B"/>
    <w:rsid w:val="00AB6EFA"/>
    <w:rsid w:val="00AB72B1"/>
    <w:rsid w:val="00AB7789"/>
    <w:rsid w:val="00AC0D5A"/>
    <w:rsid w:val="00AC15E8"/>
    <w:rsid w:val="00AC19D6"/>
    <w:rsid w:val="00AC1E36"/>
    <w:rsid w:val="00AC2FD4"/>
    <w:rsid w:val="00AC3DD3"/>
    <w:rsid w:val="00AC4083"/>
    <w:rsid w:val="00AC55B4"/>
    <w:rsid w:val="00AC5EDC"/>
    <w:rsid w:val="00AC5F31"/>
    <w:rsid w:val="00AC63AC"/>
    <w:rsid w:val="00AC6AE7"/>
    <w:rsid w:val="00AC700F"/>
    <w:rsid w:val="00AC7072"/>
    <w:rsid w:val="00AC7168"/>
    <w:rsid w:val="00AC7227"/>
    <w:rsid w:val="00AC7265"/>
    <w:rsid w:val="00AC7701"/>
    <w:rsid w:val="00AC7ACF"/>
    <w:rsid w:val="00AC7D77"/>
    <w:rsid w:val="00AD0280"/>
    <w:rsid w:val="00AD0798"/>
    <w:rsid w:val="00AD0CB8"/>
    <w:rsid w:val="00AD149A"/>
    <w:rsid w:val="00AD1F75"/>
    <w:rsid w:val="00AD1FBF"/>
    <w:rsid w:val="00AD2380"/>
    <w:rsid w:val="00AD31DD"/>
    <w:rsid w:val="00AD395C"/>
    <w:rsid w:val="00AD40E4"/>
    <w:rsid w:val="00AD4F2A"/>
    <w:rsid w:val="00AD5BD4"/>
    <w:rsid w:val="00AD63DA"/>
    <w:rsid w:val="00AD65D1"/>
    <w:rsid w:val="00AD65D7"/>
    <w:rsid w:val="00AD681B"/>
    <w:rsid w:val="00AD69F6"/>
    <w:rsid w:val="00AD6CC6"/>
    <w:rsid w:val="00AD6EFA"/>
    <w:rsid w:val="00AD7467"/>
    <w:rsid w:val="00AD76DE"/>
    <w:rsid w:val="00AD793E"/>
    <w:rsid w:val="00AD7E06"/>
    <w:rsid w:val="00AE0256"/>
    <w:rsid w:val="00AE05A3"/>
    <w:rsid w:val="00AE0790"/>
    <w:rsid w:val="00AE2282"/>
    <w:rsid w:val="00AE230A"/>
    <w:rsid w:val="00AE255F"/>
    <w:rsid w:val="00AE3456"/>
    <w:rsid w:val="00AE352D"/>
    <w:rsid w:val="00AE449B"/>
    <w:rsid w:val="00AE493C"/>
    <w:rsid w:val="00AE4DF8"/>
    <w:rsid w:val="00AE51F4"/>
    <w:rsid w:val="00AE556F"/>
    <w:rsid w:val="00AE55D6"/>
    <w:rsid w:val="00AE6758"/>
    <w:rsid w:val="00AE7692"/>
    <w:rsid w:val="00AE78D4"/>
    <w:rsid w:val="00AF018D"/>
    <w:rsid w:val="00AF045E"/>
    <w:rsid w:val="00AF10B3"/>
    <w:rsid w:val="00AF229D"/>
    <w:rsid w:val="00AF2C1C"/>
    <w:rsid w:val="00AF2D92"/>
    <w:rsid w:val="00AF3055"/>
    <w:rsid w:val="00AF3222"/>
    <w:rsid w:val="00AF37E8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5D62"/>
    <w:rsid w:val="00AF694A"/>
    <w:rsid w:val="00AF71BF"/>
    <w:rsid w:val="00B00073"/>
    <w:rsid w:val="00B00458"/>
    <w:rsid w:val="00B00464"/>
    <w:rsid w:val="00B00D3B"/>
    <w:rsid w:val="00B012A1"/>
    <w:rsid w:val="00B0150D"/>
    <w:rsid w:val="00B01D29"/>
    <w:rsid w:val="00B01F4D"/>
    <w:rsid w:val="00B026E3"/>
    <w:rsid w:val="00B02714"/>
    <w:rsid w:val="00B02B40"/>
    <w:rsid w:val="00B02CAB"/>
    <w:rsid w:val="00B0316A"/>
    <w:rsid w:val="00B03661"/>
    <w:rsid w:val="00B03FC2"/>
    <w:rsid w:val="00B0437D"/>
    <w:rsid w:val="00B045BA"/>
    <w:rsid w:val="00B04D09"/>
    <w:rsid w:val="00B04EC3"/>
    <w:rsid w:val="00B05A58"/>
    <w:rsid w:val="00B061EB"/>
    <w:rsid w:val="00B0627E"/>
    <w:rsid w:val="00B06960"/>
    <w:rsid w:val="00B06CB3"/>
    <w:rsid w:val="00B06FC0"/>
    <w:rsid w:val="00B06FD9"/>
    <w:rsid w:val="00B07110"/>
    <w:rsid w:val="00B07F80"/>
    <w:rsid w:val="00B105E1"/>
    <w:rsid w:val="00B10B5F"/>
    <w:rsid w:val="00B11175"/>
    <w:rsid w:val="00B112A7"/>
    <w:rsid w:val="00B114EC"/>
    <w:rsid w:val="00B1162F"/>
    <w:rsid w:val="00B11A1A"/>
    <w:rsid w:val="00B11C94"/>
    <w:rsid w:val="00B11E27"/>
    <w:rsid w:val="00B12DEE"/>
    <w:rsid w:val="00B1301A"/>
    <w:rsid w:val="00B13684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8AB"/>
    <w:rsid w:val="00B17BE6"/>
    <w:rsid w:val="00B201F2"/>
    <w:rsid w:val="00B202D4"/>
    <w:rsid w:val="00B20D5F"/>
    <w:rsid w:val="00B21356"/>
    <w:rsid w:val="00B21D2F"/>
    <w:rsid w:val="00B22583"/>
    <w:rsid w:val="00B22B8C"/>
    <w:rsid w:val="00B22D86"/>
    <w:rsid w:val="00B232CE"/>
    <w:rsid w:val="00B2336A"/>
    <w:rsid w:val="00B238C8"/>
    <w:rsid w:val="00B24175"/>
    <w:rsid w:val="00B2445A"/>
    <w:rsid w:val="00B24652"/>
    <w:rsid w:val="00B24941"/>
    <w:rsid w:val="00B2497F"/>
    <w:rsid w:val="00B24B6F"/>
    <w:rsid w:val="00B257BA"/>
    <w:rsid w:val="00B2604F"/>
    <w:rsid w:val="00B2615B"/>
    <w:rsid w:val="00B26FB8"/>
    <w:rsid w:val="00B27A43"/>
    <w:rsid w:val="00B30D9E"/>
    <w:rsid w:val="00B3134C"/>
    <w:rsid w:val="00B3148E"/>
    <w:rsid w:val="00B318C4"/>
    <w:rsid w:val="00B31BD5"/>
    <w:rsid w:val="00B325FE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193"/>
    <w:rsid w:val="00B35535"/>
    <w:rsid w:val="00B35C02"/>
    <w:rsid w:val="00B35E00"/>
    <w:rsid w:val="00B35E29"/>
    <w:rsid w:val="00B36268"/>
    <w:rsid w:val="00B36C4D"/>
    <w:rsid w:val="00B371EC"/>
    <w:rsid w:val="00B37A67"/>
    <w:rsid w:val="00B4094F"/>
    <w:rsid w:val="00B417E0"/>
    <w:rsid w:val="00B41A36"/>
    <w:rsid w:val="00B4357F"/>
    <w:rsid w:val="00B44077"/>
    <w:rsid w:val="00B447AB"/>
    <w:rsid w:val="00B45407"/>
    <w:rsid w:val="00B45452"/>
    <w:rsid w:val="00B457C8"/>
    <w:rsid w:val="00B45A81"/>
    <w:rsid w:val="00B45ECB"/>
    <w:rsid w:val="00B46461"/>
    <w:rsid w:val="00B46703"/>
    <w:rsid w:val="00B46763"/>
    <w:rsid w:val="00B47920"/>
    <w:rsid w:val="00B47B37"/>
    <w:rsid w:val="00B47E65"/>
    <w:rsid w:val="00B47FA5"/>
    <w:rsid w:val="00B504E6"/>
    <w:rsid w:val="00B507BB"/>
    <w:rsid w:val="00B507E6"/>
    <w:rsid w:val="00B50C0F"/>
    <w:rsid w:val="00B50CAB"/>
    <w:rsid w:val="00B51650"/>
    <w:rsid w:val="00B51756"/>
    <w:rsid w:val="00B51E74"/>
    <w:rsid w:val="00B52140"/>
    <w:rsid w:val="00B521D2"/>
    <w:rsid w:val="00B52270"/>
    <w:rsid w:val="00B52ADE"/>
    <w:rsid w:val="00B53110"/>
    <w:rsid w:val="00B53613"/>
    <w:rsid w:val="00B53B62"/>
    <w:rsid w:val="00B53E8B"/>
    <w:rsid w:val="00B540D5"/>
    <w:rsid w:val="00B54228"/>
    <w:rsid w:val="00B551E2"/>
    <w:rsid w:val="00B55312"/>
    <w:rsid w:val="00B56766"/>
    <w:rsid w:val="00B56904"/>
    <w:rsid w:val="00B572E9"/>
    <w:rsid w:val="00B57567"/>
    <w:rsid w:val="00B577CB"/>
    <w:rsid w:val="00B579C2"/>
    <w:rsid w:val="00B57C4D"/>
    <w:rsid w:val="00B6013A"/>
    <w:rsid w:val="00B605D3"/>
    <w:rsid w:val="00B6070C"/>
    <w:rsid w:val="00B608EE"/>
    <w:rsid w:val="00B60C4D"/>
    <w:rsid w:val="00B618FA"/>
    <w:rsid w:val="00B61E16"/>
    <w:rsid w:val="00B62715"/>
    <w:rsid w:val="00B62755"/>
    <w:rsid w:val="00B62CE2"/>
    <w:rsid w:val="00B62D3D"/>
    <w:rsid w:val="00B62DF8"/>
    <w:rsid w:val="00B630BC"/>
    <w:rsid w:val="00B633D3"/>
    <w:rsid w:val="00B63757"/>
    <w:rsid w:val="00B64E66"/>
    <w:rsid w:val="00B6548B"/>
    <w:rsid w:val="00B6596C"/>
    <w:rsid w:val="00B65E7A"/>
    <w:rsid w:val="00B65EB1"/>
    <w:rsid w:val="00B66369"/>
    <w:rsid w:val="00B66872"/>
    <w:rsid w:val="00B66A39"/>
    <w:rsid w:val="00B66DE3"/>
    <w:rsid w:val="00B67272"/>
    <w:rsid w:val="00B6783C"/>
    <w:rsid w:val="00B67E35"/>
    <w:rsid w:val="00B67F8B"/>
    <w:rsid w:val="00B70DDD"/>
    <w:rsid w:val="00B711A7"/>
    <w:rsid w:val="00B71210"/>
    <w:rsid w:val="00B7194F"/>
    <w:rsid w:val="00B73315"/>
    <w:rsid w:val="00B73463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4749"/>
    <w:rsid w:val="00B852E7"/>
    <w:rsid w:val="00B853CA"/>
    <w:rsid w:val="00B86233"/>
    <w:rsid w:val="00B86750"/>
    <w:rsid w:val="00B86C0D"/>
    <w:rsid w:val="00B9060F"/>
    <w:rsid w:val="00B9168A"/>
    <w:rsid w:val="00B91C1F"/>
    <w:rsid w:val="00B92026"/>
    <w:rsid w:val="00B92630"/>
    <w:rsid w:val="00B92CA3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97E06"/>
    <w:rsid w:val="00BA02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A7C6C"/>
    <w:rsid w:val="00BB001D"/>
    <w:rsid w:val="00BB00EA"/>
    <w:rsid w:val="00BB045E"/>
    <w:rsid w:val="00BB07FD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4B36"/>
    <w:rsid w:val="00BB51C3"/>
    <w:rsid w:val="00BB54FA"/>
    <w:rsid w:val="00BB5586"/>
    <w:rsid w:val="00BB58EF"/>
    <w:rsid w:val="00BB5AEE"/>
    <w:rsid w:val="00BB6039"/>
    <w:rsid w:val="00BB66F6"/>
    <w:rsid w:val="00BB6F30"/>
    <w:rsid w:val="00BB7E71"/>
    <w:rsid w:val="00BB7EB5"/>
    <w:rsid w:val="00BC06F8"/>
    <w:rsid w:val="00BC0868"/>
    <w:rsid w:val="00BC08C1"/>
    <w:rsid w:val="00BC1493"/>
    <w:rsid w:val="00BC16FB"/>
    <w:rsid w:val="00BC18CC"/>
    <w:rsid w:val="00BC18FF"/>
    <w:rsid w:val="00BC1A0A"/>
    <w:rsid w:val="00BC2391"/>
    <w:rsid w:val="00BC2AB2"/>
    <w:rsid w:val="00BC322A"/>
    <w:rsid w:val="00BC33A9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98B"/>
    <w:rsid w:val="00BC5B3B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BC"/>
    <w:rsid w:val="00BD0D9B"/>
    <w:rsid w:val="00BD184A"/>
    <w:rsid w:val="00BD1CD3"/>
    <w:rsid w:val="00BD1F6F"/>
    <w:rsid w:val="00BD23FC"/>
    <w:rsid w:val="00BD24BF"/>
    <w:rsid w:val="00BD27B0"/>
    <w:rsid w:val="00BD2944"/>
    <w:rsid w:val="00BD2A65"/>
    <w:rsid w:val="00BD2B1E"/>
    <w:rsid w:val="00BD2B81"/>
    <w:rsid w:val="00BD2F4B"/>
    <w:rsid w:val="00BD2F7E"/>
    <w:rsid w:val="00BD329B"/>
    <w:rsid w:val="00BD3A52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B67"/>
    <w:rsid w:val="00BD6F77"/>
    <w:rsid w:val="00BD78E4"/>
    <w:rsid w:val="00BE03C0"/>
    <w:rsid w:val="00BE0848"/>
    <w:rsid w:val="00BE0EE5"/>
    <w:rsid w:val="00BE1D92"/>
    <w:rsid w:val="00BE1F98"/>
    <w:rsid w:val="00BE20BA"/>
    <w:rsid w:val="00BE250E"/>
    <w:rsid w:val="00BE2A47"/>
    <w:rsid w:val="00BE43FA"/>
    <w:rsid w:val="00BE5073"/>
    <w:rsid w:val="00BE632F"/>
    <w:rsid w:val="00BE6708"/>
    <w:rsid w:val="00BE6823"/>
    <w:rsid w:val="00BE6E8A"/>
    <w:rsid w:val="00BE7838"/>
    <w:rsid w:val="00BE7965"/>
    <w:rsid w:val="00BE7D48"/>
    <w:rsid w:val="00BF08A8"/>
    <w:rsid w:val="00BF0CED"/>
    <w:rsid w:val="00BF1B0C"/>
    <w:rsid w:val="00BF2834"/>
    <w:rsid w:val="00BF2C40"/>
    <w:rsid w:val="00BF2F77"/>
    <w:rsid w:val="00BF3364"/>
    <w:rsid w:val="00BF3467"/>
    <w:rsid w:val="00BF386D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6896"/>
    <w:rsid w:val="00BF705E"/>
    <w:rsid w:val="00BF7408"/>
    <w:rsid w:val="00BF765A"/>
    <w:rsid w:val="00BF7F3D"/>
    <w:rsid w:val="00C00082"/>
    <w:rsid w:val="00C00320"/>
    <w:rsid w:val="00C00C87"/>
    <w:rsid w:val="00C01A2A"/>
    <w:rsid w:val="00C0230D"/>
    <w:rsid w:val="00C028F2"/>
    <w:rsid w:val="00C02B4C"/>
    <w:rsid w:val="00C02D45"/>
    <w:rsid w:val="00C02DDE"/>
    <w:rsid w:val="00C03166"/>
    <w:rsid w:val="00C03335"/>
    <w:rsid w:val="00C036EF"/>
    <w:rsid w:val="00C03846"/>
    <w:rsid w:val="00C0440C"/>
    <w:rsid w:val="00C04568"/>
    <w:rsid w:val="00C04C00"/>
    <w:rsid w:val="00C04CF3"/>
    <w:rsid w:val="00C04DC8"/>
    <w:rsid w:val="00C05205"/>
    <w:rsid w:val="00C06956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656"/>
    <w:rsid w:val="00C118CD"/>
    <w:rsid w:val="00C11E20"/>
    <w:rsid w:val="00C11F86"/>
    <w:rsid w:val="00C1282C"/>
    <w:rsid w:val="00C12EE2"/>
    <w:rsid w:val="00C13209"/>
    <w:rsid w:val="00C14388"/>
    <w:rsid w:val="00C14E55"/>
    <w:rsid w:val="00C16933"/>
    <w:rsid w:val="00C17138"/>
    <w:rsid w:val="00C175BC"/>
    <w:rsid w:val="00C17FC7"/>
    <w:rsid w:val="00C205FF"/>
    <w:rsid w:val="00C207DB"/>
    <w:rsid w:val="00C20912"/>
    <w:rsid w:val="00C20CC7"/>
    <w:rsid w:val="00C20DFF"/>
    <w:rsid w:val="00C2174F"/>
    <w:rsid w:val="00C2221C"/>
    <w:rsid w:val="00C22389"/>
    <w:rsid w:val="00C234D2"/>
    <w:rsid w:val="00C2360A"/>
    <w:rsid w:val="00C23B88"/>
    <w:rsid w:val="00C23F0D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58D"/>
    <w:rsid w:val="00C3093F"/>
    <w:rsid w:val="00C30AB2"/>
    <w:rsid w:val="00C30C74"/>
    <w:rsid w:val="00C30C9C"/>
    <w:rsid w:val="00C310F9"/>
    <w:rsid w:val="00C3131C"/>
    <w:rsid w:val="00C315DB"/>
    <w:rsid w:val="00C31828"/>
    <w:rsid w:val="00C326AF"/>
    <w:rsid w:val="00C32806"/>
    <w:rsid w:val="00C32930"/>
    <w:rsid w:val="00C32B7C"/>
    <w:rsid w:val="00C33265"/>
    <w:rsid w:val="00C33361"/>
    <w:rsid w:val="00C33656"/>
    <w:rsid w:val="00C33C66"/>
    <w:rsid w:val="00C33C6E"/>
    <w:rsid w:val="00C34019"/>
    <w:rsid w:val="00C3411A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6ED9"/>
    <w:rsid w:val="00C37674"/>
    <w:rsid w:val="00C3796D"/>
    <w:rsid w:val="00C4025E"/>
    <w:rsid w:val="00C4083D"/>
    <w:rsid w:val="00C4084E"/>
    <w:rsid w:val="00C40A7A"/>
    <w:rsid w:val="00C41080"/>
    <w:rsid w:val="00C411BD"/>
    <w:rsid w:val="00C4191A"/>
    <w:rsid w:val="00C419DB"/>
    <w:rsid w:val="00C41B8D"/>
    <w:rsid w:val="00C41CCF"/>
    <w:rsid w:val="00C41D2E"/>
    <w:rsid w:val="00C424EB"/>
    <w:rsid w:val="00C42F68"/>
    <w:rsid w:val="00C436AA"/>
    <w:rsid w:val="00C43AC3"/>
    <w:rsid w:val="00C44EED"/>
    <w:rsid w:val="00C45C57"/>
    <w:rsid w:val="00C465AE"/>
    <w:rsid w:val="00C46E33"/>
    <w:rsid w:val="00C47981"/>
    <w:rsid w:val="00C47A48"/>
    <w:rsid w:val="00C500A5"/>
    <w:rsid w:val="00C506BC"/>
    <w:rsid w:val="00C50872"/>
    <w:rsid w:val="00C50892"/>
    <w:rsid w:val="00C508D3"/>
    <w:rsid w:val="00C50E28"/>
    <w:rsid w:val="00C511BC"/>
    <w:rsid w:val="00C51246"/>
    <w:rsid w:val="00C51F72"/>
    <w:rsid w:val="00C520BC"/>
    <w:rsid w:val="00C5235A"/>
    <w:rsid w:val="00C52DD7"/>
    <w:rsid w:val="00C539D6"/>
    <w:rsid w:val="00C53B47"/>
    <w:rsid w:val="00C544AD"/>
    <w:rsid w:val="00C546B9"/>
    <w:rsid w:val="00C55070"/>
    <w:rsid w:val="00C5604B"/>
    <w:rsid w:val="00C56F0E"/>
    <w:rsid w:val="00C57088"/>
    <w:rsid w:val="00C570AC"/>
    <w:rsid w:val="00C600A9"/>
    <w:rsid w:val="00C60DD0"/>
    <w:rsid w:val="00C614E3"/>
    <w:rsid w:val="00C615BD"/>
    <w:rsid w:val="00C61620"/>
    <w:rsid w:val="00C62253"/>
    <w:rsid w:val="00C62473"/>
    <w:rsid w:val="00C6312F"/>
    <w:rsid w:val="00C63758"/>
    <w:rsid w:val="00C63828"/>
    <w:rsid w:val="00C63965"/>
    <w:rsid w:val="00C63EB7"/>
    <w:rsid w:val="00C648E9"/>
    <w:rsid w:val="00C64C03"/>
    <w:rsid w:val="00C6506F"/>
    <w:rsid w:val="00C65912"/>
    <w:rsid w:val="00C66C82"/>
    <w:rsid w:val="00C66E0C"/>
    <w:rsid w:val="00C67155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360D"/>
    <w:rsid w:val="00C74401"/>
    <w:rsid w:val="00C745AE"/>
    <w:rsid w:val="00C746C7"/>
    <w:rsid w:val="00C748C0"/>
    <w:rsid w:val="00C74DFF"/>
    <w:rsid w:val="00C75068"/>
    <w:rsid w:val="00C75695"/>
    <w:rsid w:val="00C75E40"/>
    <w:rsid w:val="00C762D3"/>
    <w:rsid w:val="00C76687"/>
    <w:rsid w:val="00C76BBF"/>
    <w:rsid w:val="00C76E14"/>
    <w:rsid w:val="00C77186"/>
    <w:rsid w:val="00C77443"/>
    <w:rsid w:val="00C77D5D"/>
    <w:rsid w:val="00C80403"/>
    <w:rsid w:val="00C80A1F"/>
    <w:rsid w:val="00C81020"/>
    <w:rsid w:val="00C8120A"/>
    <w:rsid w:val="00C814D4"/>
    <w:rsid w:val="00C819EE"/>
    <w:rsid w:val="00C81CDA"/>
    <w:rsid w:val="00C82569"/>
    <w:rsid w:val="00C829D6"/>
    <w:rsid w:val="00C82DA1"/>
    <w:rsid w:val="00C8321E"/>
    <w:rsid w:val="00C8364F"/>
    <w:rsid w:val="00C836A4"/>
    <w:rsid w:val="00C83724"/>
    <w:rsid w:val="00C85240"/>
    <w:rsid w:val="00C857E3"/>
    <w:rsid w:val="00C85AF9"/>
    <w:rsid w:val="00C85D32"/>
    <w:rsid w:val="00C86F0A"/>
    <w:rsid w:val="00C87453"/>
    <w:rsid w:val="00C87702"/>
    <w:rsid w:val="00C9020F"/>
    <w:rsid w:val="00C90A02"/>
    <w:rsid w:val="00C90F71"/>
    <w:rsid w:val="00C9123C"/>
    <w:rsid w:val="00C918EE"/>
    <w:rsid w:val="00C91DCD"/>
    <w:rsid w:val="00C91FB4"/>
    <w:rsid w:val="00C9294B"/>
    <w:rsid w:val="00C929AC"/>
    <w:rsid w:val="00C92EF1"/>
    <w:rsid w:val="00C932A1"/>
    <w:rsid w:val="00C9443E"/>
    <w:rsid w:val="00C9460F"/>
    <w:rsid w:val="00C9489B"/>
    <w:rsid w:val="00C95028"/>
    <w:rsid w:val="00C95212"/>
    <w:rsid w:val="00C9560E"/>
    <w:rsid w:val="00C95FA0"/>
    <w:rsid w:val="00C963A1"/>
    <w:rsid w:val="00C9651A"/>
    <w:rsid w:val="00C966D2"/>
    <w:rsid w:val="00C969E2"/>
    <w:rsid w:val="00C96A69"/>
    <w:rsid w:val="00C96EC8"/>
    <w:rsid w:val="00C96FDD"/>
    <w:rsid w:val="00C97002"/>
    <w:rsid w:val="00C97262"/>
    <w:rsid w:val="00CA04CA"/>
    <w:rsid w:val="00CA0551"/>
    <w:rsid w:val="00CA0A72"/>
    <w:rsid w:val="00CA0C4B"/>
    <w:rsid w:val="00CA0F02"/>
    <w:rsid w:val="00CA0FDC"/>
    <w:rsid w:val="00CA1013"/>
    <w:rsid w:val="00CA1285"/>
    <w:rsid w:val="00CA134A"/>
    <w:rsid w:val="00CA205A"/>
    <w:rsid w:val="00CA216A"/>
    <w:rsid w:val="00CA2CA2"/>
    <w:rsid w:val="00CA2E4F"/>
    <w:rsid w:val="00CA2FAB"/>
    <w:rsid w:val="00CA32A4"/>
    <w:rsid w:val="00CA3451"/>
    <w:rsid w:val="00CA3691"/>
    <w:rsid w:val="00CA3729"/>
    <w:rsid w:val="00CA3A8B"/>
    <w:rsid w:val="00CA3B9F"/>
    <w:rsid w:val="00CA4D32"/>
    <w:rsid w:val="00CA5004"/>
    <w:rsid w:val="00CA50EB"/>
    <w:rsid w:val="00CA53FA"/>
    <w:rsid w:val="00CA5D4E"/>
    <w:rsid w:val="00CA63B2"/>
    <w:rsid w:val="00CA6840"/>
    <w:rsid w:val="00CA6AF9"/>
    <w:rsid w:val="00CA6B98"/>
    <w:rsid w:val="00CA74AE"/>
    <w:rsid w:val="00CA7530"/>
    <w:rsid w:val="00CB0837"/>
    <w:rsid w:val="00CB0A66"/>
    <w:rsid w:val="00CB0A6B"/>
    <w:rsid w:val="00CB115B"/>
    <w:rsid w:val="00CB27B1"/>
    <w:rsid w:val="00CB343B"/>
    <w:rsid w:val="00CB3DC4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0856"/>
    <w:rsid w:val="00CC15D9"/>
    <w:rsid w:val="00CC1B9B"/>
    <w:rsid w:val="00CC1DF5"/>
    <w:rsid w:val="00CC1F73"/>
    <w:rsid w:val="00CC2D38"/>
    <w:rsid w:val="00CC346E"/>
    <w:rsid w:val="00CC3DC4"/>
    <w:rsid w:val="00CC3E70"/>
    <w:rsid w:val="00CC4354"/>
    <w:rsid w:val="00CC43B9"/>
    <w:rsid w:val="00CC4E8A"/>
    <w:rsid w:val="00CC50E2"/>
    <w:rsid w:val="00CC5207"/>
    <w:rsid w:val="00CC54CD"/>
    <w:rsid w:val="00CC54E5"/>
    <w:rsid w:val="00CC5E90"/>
    <w:rsid w:val="00CC5FFC"/>
    <w:rsid w:val="00CC6B5A"/>
    <w:rsid w:val="00CC7A93"/>
    <w:rsid w:val="00CD02F1"/>
    <w:rsid w:val="00CD0715"/>
    <w:rsid w:val="00CD0BD5"/>
    <w:rsid w:val="00CD0E0E"/>
    <w:rsid w:val="00CD13FF"/>
    <w:rsid w:val="00CD1CA7"/>
    <w:rsid w:val="00CD1E9F"/>
    <w:rsid w:val="00CD281E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D7FB3"/>
    <w:rsid w:val="00CE02CA"/>
    <w:rsid w:val="00CE0AD6"/>
    <w:rsid w:val="00CE1C19"/>
    <w:rsid w:val="00CE20E0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91B"/>
    <w:rsid w:val="00CE4A6F"/>
    <w:rsid w:val="00CE5251"/>
    <w:rsid w:val="00CE583B"/>
    <w:rsid w:val="00CE5A6E"/>
    <w:rsid w:val="00CE5C1B"/>
    <w:rsid w:val="00CE6530"/>
    <w:rsid w:val="00CE6606"/>
    <w:rsid w:val="00CE6FB8"/>
    <w:rsid w:val="00CE708F"/>
    <w:rsid w:val="00CE70C2"/>
    <w:rsid w:val="00CE7390"/>
    <w:rsid w:val="00CE7AB2"/>
    <w:rsid w:val="00CF010D"/>
    <w:rsid w:val="00CF054E"/>
    <w:rsid w:val="00CF07E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5228"/>
    <w:rsid w:val="00CF5273"/>
    <w:rsid w:val="00CF5B91"/>
    <w:rsid w:val="00CF6D82"/>
    <w:rsid w:val="00CF73F3"/>
    <w:rsid w:val="00CF7693"/>
    <w:rsid w:val="00CF76B3"/>
    <w:rsid w:val="00CF7870"/>
    <w:rsid w:val="00D00064"/>
    <w:rsid w:val="00D00218"/>
    <w:rsid w:val="00D008EE"/>
    <w:rsid w:val="00D00AE0"/>
    <w:rsid w:val="00D00BA3"/>
    <w:rsid w:val="00D0109D"/>
    <w:rsid w:val="00D0139E"/>
    <w:rsid w:val="00D01552"/>
    <w:rsid w:val="00D01A0B"/>
    <w:rsid w:val="00D01CAA"/>
    <w:rsid w:val="00D03576"/>
    <w:rsid w:val="00D03DBF"/>
    <w:rsid w:val="00D04206"/>
    <w:rsid w:val="00D042F5"/>
    <w:rsid w:val="00D04656"/>
    <w:rsid w:val="00D055C4"/>
    <w:rsid w:val="00D05AB5"/>
    <w:rsid w:val="00D05DA5"/>
    <w:rsid w:val="00D05F4D"/>
    <w:rsid w:val="00D060F4"/>
    <w:rsid w:val="00D0625B"/>
    <w:rsid w:val="00D064E5"/>
    <w:rsid w:val="00D066D1"/>
    <w:rsid w:val="00D06785"/>
    <w:rsid w:val="00D0687C"/>
    <w:rsid w:val="00D07166"/>
    <w:rsid w:val="00D075DD"/>
    <w:rsid w:val="00D0775F"/>
    <w:rsid w:val="00D07B53"/>
    <w:rsid w:val="00D101BA"/>
    <w:rsid w:val="00D101DC"/>
    <w:rsid w:val="00D107DB"/>
    <w:rsid w:val="00D12017"/>
    <w:rsid w:val="00D12410"/>
    <w:rsid w:val="00D12778"/>
    <w:rsid w:val="00D12A11"/>
    <w:rsid w:val="00D12E4B"/>
    <w:rsid w:val="00D13442"/>
    <w:rsid w:val="00D14032"/>
    <w:rsid w:val="00D14C2B"/>
    <w:rsid w:val="00D14DC7"/>
    <w:rsid w:val="00D15377"/>
    <w:rsid w:val="00D15AC9"/>
    <w:rsid w:val="00D15D25"/>
    <w:rsid w:val="00D16158"/>
    <w:rsid w:val="00D16342"/>
    <w:rsid w:val="00D16623"/>
    <w:rsid w:val="00D174A0"/>
    <w:rsid w:val="00D1756B"/>
    <w:rsid w:val="00D17794"/>
    <w:rsid w:val="00D17A3C"/>
    <w:rsid w:val="00D17EFB"/>
    <w:rsid w:val="00D203F5"/>
    <w:rsid w:val="00D20755"/>
    <w:rsid w:val="00D2098E"/>
    <w:rsid w:val="00D20A56"/>
    <w:rsid w:val="00D20C74"/>
    <w:rsid w:val="00D20D5B"/>
    <w:rsid w:val="00D20F72"/>
    <w:rsid w:val="00D2141B"/>
    <w:rsid w:val="00D21ACC"/>
    <w:rsid w:val="00D21C85"/>
    <w:rsid w:val="00D22401"/>
    <w:rsid w:val="00D22664"/>
    <w:rsid w:val="00D227A5"/>
    <w:rsid w:val="00D22C21"/>
    <w:rsid w:val="00D236D1"/>
    <w:rsid w:val="00D23985"/>
    <w:rsid w:val="00D246D3"/>
    <w:rsid w:val="00D24837"/>
    <w:rsid w:val="00D24A3D"/>
    <w:rsid w:val="00D25CD5"/>
    <w:rsid w:val="00D261F2"/>
    <w:rsid w:val="00D26FEF"/>
    <w:rsid w:val="00D27759"/>
    <w:rsid w:val="00D27AD9"/>
    <w:rsid w:val="00D27C0A"/>
    <w:rsid w:val="00D308CC"/>
    <w:rsid w:val="00D30D27"/>
    <w:rsid w:val="00D31898"/>
    <w:rsid w:val="00D32596"/>
    <w:rsid w:val="00D3259E"/>
    <w:rsid w:val="00D32D59"/>
    <w:rsid w:val="00D32E39"/>
    <w:rsid w:val="00D330C9"/>
    <w:rsid w:val="00D3334D"/>
    <w:rsid w:val="00D349F9"/>
    <w:rsid w:val="00D34AB7"/>
    <w:rsid w:val="00D34CD5"/>
    <w:rsid w:val="00D34D1B"/>
    <w:rsid w:val="00D34EBC"/>
    <w:rsid w:val="00D35616"/>
    <w:rsid w:val="00D35F94"/>
    <w:rsid w:val="00D36116"/>
    <w:rsid w:val="00D3776F"/>
    <w:rsid w:val="00D3788B"/>
    <w:rsid w:val="00D37DC8"/>
    <w:rsid w:val="00D37F58"/>
    <w:rsid w:val="00D37FE1"/>
    <w:rsid w:val="00D401AB"/>
    <w:rsid w:val="00D405F5"/>
    <w:rsid w:val="00D40C05"/>
    <w:rsid w:val="00D40E4A"/>
    <w:rsid w:val="00D40F57"/>
    <w:rsid w:val="00D4105A"/>
    <w:rsid w:val="00D412BE"/>
    <w:rsid w:val="00D41624"/>
    <w:rsid w:val="00D4163A"/>
    <w:rsid w:val="00D417B7"/>
    <w:rsid w:val="00D41A64"/>
    <w:rsid w:val="00D41B92"/>
    <w:rsid w:val="00D42831"/>
    <w:rsid w:val="00D42BAA"/>
    <w:rsid w:val="00D42E5B"/>
    <w:rsid w:val="00D433FD"/>
    <w:rsid w:val="00D4412F"/>
    <w:rsid w:val="00D4484E"/>
    <w:rsid w:val="00D44EC2"/>
    <w:rsid w:val="00D45841"/>
    <w:rsid w:val="00D466CA"/>
    <w:rsid w:val="00D4694B"/>
    <w:rsid w:val="00D469DA"/>
    <w:rsid w:val="00D471BB"/>
    <w:rsid w:val="00D47A94"/>
    <w:rsid w:val="00D47AC7"/>
    <w:rsid w:val="00D47EA7"/>
    <w:rsid w:val="00D50FF2"/>
    <w:rsid w:val="00D510A0"/>
    <w:rsid w:val="00D51AA3"/>
    <w:rsid w:val="00D51C8C"/>
    <w:rsid w:val="00D52CB4"/>
    <w:rsid w:val="00D53220"/>
    <w:rsid w:val="00D53690"/>
    <w:rsid w:val="00D53E1C"/>
    <w:rsid w:val="00D53F3A"/>
    <w:rsid w:val="00D54080"/>
    <w:rsid w:val="00D55023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19FF"/>
    <w:rsid w:val="00D6282B"/>
    <w:rsid w:val="00D62896"/>
    <w:rsid w:val="00D63067"/>
    <w:rsid w:val="00D63673"/>
    <w:rsid w:val="00D64C51"/>
    <w:rsid w:val="00D654FA"/>
    <w:rsid w:val="00D6604C"/>
    <w:rsid w:val="00D66216"/>
    <w:rsid w:val="00D664B6"/>
    <w:rsid w:val="00D669B1"/>
    <w:rsid w:val="00D66BFA"/>
    <w:rsid w:val="00D677AD"/>
    <w:rsid w:val="00D67E1A"/>
    <w:rsid w:val="00D700FF"/>
    <w:rsid w:val="00D705A6"/>
    <w:rsid w:val="00D70980"/>
    <w:rsid w:val="00D71CC6"/>
    <w:rsid w:val="00D71F2E"/>
    <w:rsid w:val="00D71FA1"/>
    <w:rsid w:val="00D7218A"/>
    <w:rsid w:val="00D722C1"/>
    <w:rsid w:val="00D72CF5"/>
    <w:rsid w:val="00D73B02"/>
    <w:rsid w:val="00D73DF9"/>
    <w:rsid w:val="00D74205"/>
    <w:rsid w:val="00D74858"/>
    <w:rsid w:val="00D7499C"/>
    <w:rsid w:val="00D74A12"/>
    <w:rsid w:val="00D74D51"/>
    <w:rsid w:val="00D751C7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2AC2"/>
    <w:rsid w:val="00D83911"/>
    <w:rsid w:val="00D83ADF"/>
    <w:rsid w:val="00D84C42"/>
    <w:rsid w:val="00D84E08"/>
    <w:rsid w:val="00D8576F"/>
    <w:rsid w:val="00D858F5"/>
    <w:rsid w:val="00D85B21"/>
    <w:rsid w:val="00D862F4"/>
    <w:rsid w:val="00D8633C"/>
    <w:rsid w:val="00D8684F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2B54"/>
    <w:rsid w:val="00D93352"/>
    <w:rsid w:val="00D93436"/>
    <w:rsid w:val="00D93A79"/>
    <w:rsid w:val="00D94586"/>
    <w:rsid w:val="00D945F1"/>
    <w:rsid w:val="00D94986"/>
    <w:rsid w:val="00D951B6"/>
    <w:rsid w:val="00D96712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C22"/>
    <w:rsid w:val="00DA2983"/>
    <w:rsid w:val="00DA2BCC"/>
    <w:rsid w:val="00DA3649"/>
    <w:rsid w:val="00DA3DD7"/>
    <w:rsid w:val="00DA4978"/>
    <w:rsid w:val="00DA4C92"/>
    <w:rsid w:val="00DA66C5"/>
    <w:rsid w:val="00DA6E21"/>
    <w:rsid w:val="00DA70FE"/>
    <w:rsid w:val="00DA75C8"/>
    <w:rsid w:val="00DA7E52"/>
    <w:rsid w:val="00DA7F59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4ED"/>
    <w:rsid w:val="00DB361D"/>
    <w:rsid w:val="00DB3737"/>
    <w:rsid w:val="00DB485B"/>
    <w:rsid w:val="00DB4C71"/>
    <w:rsid w:val="00DB52D3"/>
    <w:rsid w:val="00DB5785"/>
    <w:rsid w:val="00DB5AC4"/>
    <w:rsid w:val="00DB5B07"/>
    <w:rsid w:val="00DB5F49"/>
    <w:rsid w:val="00DB5FBB"/>
    <w:rsid w:val="00DB632E"/>
    <w:rsid w:val="00DB673F"/>
    <w:rsid w:val="00DB7626"/>
    <w:rsid w:val="00DB76FB"/>
    <w:rsid w:val="00DB78F2"/>
    <w:rsid w:val="00DC0119"/>
    <w:rsid w:val="00DC01B6"/>
    <w:rsid w:val="00DC08CE"/>
    <w:rsid w:val="00DC14F0"/>
    <w:rsid w:val="00DC1848"/>
    <w:rsid w:val="00DC1875"/>
    <w:rsid w:val="00DC1A75"/>
    <w:rsid w:val="00DC1B51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1AED"/>
    <w:rsid w:val="00DD2336"/>
    <w:rsid w:val="00DD2A8C"/>
    <w:rsid w:val="00DD2B9A"/>
    <w:rsid w:val="00DD2C0C"/>
    <w:rsid w:val="00DD2E1C"/>
    <w:rsid w:val="00DD2F24"/>
    <w:rsid w:val="00DD3133"/>
    <w:rsid w:val="00DD317F"/>
    <w:rsid w:val="00DD31CE"/>
    <w:rsid w:val="00DD31D5"/>
    <w:rsid w:val="00DD3567"/>
    <w:rsid w:val="00DD39F4"/>
    <w:rsid w:val="00DD3D71"/>
    <w:rsid w:val="00DD409B"/>
    <w:rsid w:val="00DD53F5"/>
    <w:rsid w:val="00DD567A"/>
    <w:rsid w:val="00DD5CE7"/>
    <w:rsid w:val="00DD5EC5"/>
    <w:rsid w:val="00DD658E"/>
    <w:rsid w:val="00DD6E54"/>
    <w:rsid w:val="00DE0A53"/>
    <w:rsid w:val="00DE16D1"/>
    <w:rsid w:val="00DE1BE5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CC4"/>
    <w:rsid w:val="00DE7D24"/>
    <w:rsid w:val="00DF08B8"/>
    <w:rsid w:val="00DF1B54"/>
    <w:rsid w:val="00DF3EDC"/>
    <w:rsid w:val="00DF4AB6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0F9"/>
    <w:rsid w:val="00E005E7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C50"/>
    <w:rsid w:val="00E04EBA"/>
    <w:rsid w:val="00E0539F"/>
    <w:rsid w:val="00E054FA"/>
    <w:rsid w:val="00E0570F"/>
    <w:rsid w:val="00E057AA"/>
    <w:rsid w:val="00E059DA"/>
    <w:rsid w:val="00E06504"/>
    <w:rsid w:val="00E06630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22"/>
    <w:rsid w:val="00E10E45"/>
    <w:rsid w:val="00E11910"/>
    <w:rsid w:val="00E11C32"/>
    <w:rsid w:val="00E11CF2"/>
    <w:rsid w:val="00E11EAF"/>
    <w:rsid w:val="00E1204C"/>
    <w:rsid w:val="00E122CA"/>
    <w:rsid w:val="00E12685"/>
    <w:rsid w:val="00E13BEF"/>
    <w:rsid w:val="00E13D75"/>
    <w:rsid w:val="00E14C75"/>
    <w:rsid w:val="00E14D77"/>
    <w:rsid w:val="00E14F73"/>
    <w:rsid w:val="00E15745"/>
    <w:rsid w:val="00E15DAC"/>
    <w:rsid w:val="00E16503"/>
    <w:rsid w:val="00E16C2C"/>
    <w:rsid w:val="00E1702B"/>
    <w:rsid w:val="00E1727E"/>
    <w:rsid w:val="00E17436"/>
    <w:rsid w:val="00E17798"/>
    <w:rsid w:val="00E17C0C"/>
    <w:rsid w:val="00E20361"/>
    <w:rsid w:val="00E209FE"/>
    <w:rsid w:val="00E20A6C"/>
    <w:rsid w:val="00E20BE6"/>
    <w:rsid w:val="00E225BB"/>
    <w:rsid w:val="00E22F0B"/>
    <w:rsid w:val="00E22F14"/>
    <w:rsid w:val="00E23214"/>
    <w:rsid w:val="00E23231"/>
    <w:rsid w:val="00E2347E"/>
    <w:rsid w:val="00E23666"/>
    <w:rsid w:val="00E24BFD"/>
    <w:rsid w:val="00E2501B"/>
    <w:rsid w:val="00E2509F"/>
    <w:rsid w:val="00E250FE"/>
    <w:rsid w:val="00E253FD"/>
    <w:rsid w:val="00E25717"/>
    <w:rsid w:val="00E25DC7"/>
    <w:rsid w:val="00E25F0F"/>
    <w:rsid w:val="00E26111"/>
    <w:rsid w:val="00E26584"/>
    <w:rsid w:val="00E27433"/>
    <w:rsid w:val="00E27888"/>
    <w:rsid w:val="00E279E8"/>
    <w:rsid w:val="00E27F49"/>
    <w:rsid w:val="00E300D9"/>
    <w:rsid w:val="00E302B4"/>
    <w:rsid w:val="00E3048E"/>
    <w:rsid w:val="00E305E9"/>
    <w:rsid w:val="00E3071E"/>
    <w:rsid w:val="00E31204"/>
    <w:rsid w:val="00E31283"/>
    <w:rsid w:val="00E31602"/>
    <w:rsid w:val="00E31F8E"/>
    <w:rsid w:val="00E321AE"/>
    <w:rsid w:val="00E32217"/>
    <w:rsid w:val="00E325C7"/>
    <w:rsid w:val="00E3292F"/>
    <w:rsid w:val="00E32B3D"/>
    <w:rsid w:val="00E33782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99F"/>
    <w:rsid w:val="00E37BD0"/>
    <w:rsid w:val="00E40278"/>
    <w:rsid w:val="00E40315"/>
    <w:rsid w:val="00E40A82"/>
    <w:rsid w:val="00E40DEA"/>
    <w:rsid w:val="00E40EE5"/>
    <w:rsid w:val="00E4164C"/>
    <w:rsid w:val="00E41DDD"/>
    <w:rsid w:val="00E4320A"/>
    <w:rsid w:val="00E437A3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6366"/>
    <w:rsid w:val="00E472BD"/>
    <w:rsid w:val="00E50090"/>
    <w:rsid w:val="00E5029E"/>
    <w:rsid w:val="00E506A1"/>
    <w:rsid w:val="00E50D1C"/>
    <w:rsid w:val="00E52132"/>
    <w:rsid w:val="00E5361E"/>
    <w:rsid w:val="00E53623"/>
    <w:rsid w:val="00E5370E"/>
    <w:rsid w:val="00E53B57"/>
    <w:rsid w:val="00E53FEF"/>
    <w:rsid w:val="00E5406A"/>
    <w:rsid w:val="00E54317"/>
    <w:rsid w:val="00E54742"/>
    <w:rsid w:val="00E54F5B"/>
    <w:rsid w:val="00E55430"/>
    <w:rsid w:val="00E55A1C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97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679F4"/>
    <w:rsid w:val="00E70666"/>
    <w:rsid w:val="00E7077E"/>
    <w:rsid w:val="00E71316"/>
    <w:rsid w:val="00E71603"/>
    <w:rsid w:val="00E71AE1"/>
    <w:rsid w:val="00E72710"/>
    <w:rsid w:val="00E72E57"/>
    <w:rsid w:val="00E7344C"/>
    <w:rsid w:val="00E7383F"/>
    <w:rsid w:val="00E74856"/>
    <w:rsid w:val="00E74A82"/>
    <w:rsid w:val="00E75217"/>
    <w:rsid w:val="00E763F9"/>
    <w:rsid w:val="00E76F13"/>
    <w:rsid w:val="00E76F5E"/>
    <w:rsid w:val="00E76F73"/>
    <w:rsid w:val="00E77178"/>
    <w:rsid w:val="00E772A3"/>
    <w:rsid w:val="00E77352"/>
    <w:rsid w:val="00E77995"/>
    <w:rsid w:val="00E80BFE"/>
    <w:rsid w:val="00E81145"/>
    <w:rsid w:val="00E81402"/>
    <w:rsid w:val="00E8195E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902FF"/>
    <w:rsid w:val="00E90B9C"/>
    <w:rsid w:val="00E90D99"/>
    <w:rsid w:val="00E91038"/>
    <w:rsid w:val="00E911D0"/>
    <w:rsid w:val="00E91ADE"/>
    <w:rsid w:val="00E92418"/>
    <w:rsid w:val="00E925FE"/>
    <w:rsid w:val="00E928D0"/>
    <w:rsid w:val="00E92F0D"/>
    <w:rsid w:val="00E930EE"/>
    <w:rsid w:val="00E931C1"/>
    <w:rsid w:val="00E931CF"/>
    <w:rsid w:val="00E93F86"/>
    <w:rsid w:val="00E94CD6"/>
    <w:rsid w:val="00E95D06"/>
    <w:rsid w:val="00E9605E"/>
    <w:rsid w:val="00E9696F"/>
    <w:rsid w:val="00E96D77"/>
    <w:rsid w:val="00E970FA"/>
    <w:rsid w:val="00E97126"/>
    <w:rsid w:val="00E97417"/>
    <w:rsid w:val="00E97998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2DF"/>
    <w:rsid w:val="00EA4765"/>
    <w:rsid w:val="00EA4AFC"/>
    <w:rsid w:val="00EA506E"/>
    <w:rsid w:val="00EA5D60"/>
    <w:rsid w:val="00EA5DEB"/>
    <w:rsid w:val="00EA6313"/>
    <w:rsid w:val="00EA6506"/>
    <w:rsid w:val="00EA65D1"/>
    <w:rsid w:val="00EA6738"/>
    <w:rsid w:val="00EA7318"/>
    <w:rsid w:val="00EA736C"/>
    <w:rsid w:val="00EB028E"/>
    <w:rsid w:val="00EB03FD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661"/>
    <w:rsid w:val="00EB49E7"/>
    <w:rsid w:val="00EB4AEE"/>
    <w:rsid w:val="00EB4BF6"/>
    <w:rsid w:val="00EB4D43"/>
    <w:rsid w:val="00EB4EEB"/>
    <w:rsid w:val="00EB4FA0"/>
    <w:rsid w:val="00EB53F3"/>
    <w:rsid w:val="00EB542A"/>
    <w:rsid w:val="00EB5610"/>
    <w:rsid w:val="00EB564A"/>
    <w:rsid w:val="00EB58DF"/>
    <w:rsid w:val="00EB5926"/>
    <w:rsid w:val="00EB5B22"/>
    <w:rsid w:val="00EB693B"/>
    <w:rsid w:val="00EC0963"/>
    <w:rsid w:val="00EC0C7A"/>
    <w:rsid w:val="00EC1058"/>
    <w:rsid w:val="00EC12B4"/>
    <w:rsid w:val="00EC1324"/>
    <w:rsid w:val="00EC23BE"/>
    <w:rsid w:val="00EC27A2"/>
    <w:rsid w:val="00EC2855"/>
    <w:rsid w:val="00EC34F6"/>
    <w:rsid w:val="00EC3A59"/>
    <w:rsid w:val="00EC3FFA"/>
    <w:rsid w:val="00EC40EB"/>
    <w:rsid w:val="00EC4718"/>
    <w:rsid w:val="00EC5011"/>
    <w:rsid w:val="00EC5939"/>
    <w:rsid w:val="00EC65DA"/>
    <w:rsid w:val="00EC69FC"/>
    <w:rsid w:val="00EC7378"/>
    <w:rsid w:val="00EC7644"/>
    <w:rsid w:val="00ED1D4F"/>
    <w:rsid w:val="00ED2400"/>
    <w:rsid w:val="00ED2FC2"/>
    <w:rsid w:val="00ED38AD"/>
    <w:rsid w:val="00ED3E23"/>
    <w:rsid w:val="00ED3E2E"/>
    <w:rsid w:val="00ED3EAF"/>
    <w:rsid w:val="00ED48CA"/>
    <w:rsid w:val="00ED49B4"/>
    <w:rsid w:val="00ED4A76"/>
    <w:rsid w:val="00ED4DAD"/>
    <w:rsid w:val="00ED5C8F"/>
    <w:rsid w:val="00ED6357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D70"/>
    <w:rsid w:val="00EE113D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0E4"/>
    <w:rsid w:val="00EE6234"/>
    <w:rsid w:val="00EE6387"/>
    <w:rsid w:val="00EE65B7"/>
    <w:rsid w:val="00EE66C7"/>
    <w:rsid w:val="00EE6A94"/>
    <w:rsid w:val="00EE6D9A"/>
    <w:rsid w:val="00EE7168"/>
    <w:rsid w:val="00EE7532"/>
    <w:rsid w:val="00EE7FE0"/>
    <w:rsid w:val="00EF02FF"/>
    <w:rsid w:val="00EF0379"/>
    <w:rsid w:val="00EF14AB"/>
    <w:rsid w:val="00EF1F23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EF79D9"/>
    <w:rsid w:val="00F00CA4"/>
    <w:rsid w:val="00F0116D"/>
    <w:rsid w:val="00F01CCF"/>
    <w:rsid w:val="00F01D9A"/>
    <w:rsid w:val="00F02243"/>
    <w:rsid w:val="00F02CA5"/>
    <w:rsid w:val="00F02D09"/>
    <w:rsid w:val="00F0358D"/>
    <w:rsid w:val="00F03B06"/>
    <w:rsid w:val="00F043DD"/>
    <w:rsid w:val="00F0491C"/>
    <w:rsid w:val="00F04936"/>
    <w:rsid w:val="00F04A70"/>
    <w:rsid w:val="00F052DE"/>
    <w:rsid w:val="00F05301"/>
    <w:rsid w:val="00F0588E"/>
    <w:rsid w:val="00F0652B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98F"/>
    <w:rsid w:val="00F12E81"/>
    <w:rsid w:val="00F13157"/>
    <w:rsid w:val="00F132F6"/>
    <w:rsid w:val="00F137C4"/>
    <w:rsid w:val="00F13810"/>
    <w:rsid w:val="00F13943"/>
    <w:rsid w:val="00F14A2A"/>
    <w:rsid w:val="00F14C13"/>
    <w:rsid w:val="00F14C59"/>
    <w:rsid w:val="00F14E16"/>
    <w:rsid w:val="00F15843"/>
    <w:rsid w:val="00F15885"/>
    <w:rsid w:val="00F15C31"/>
    <w:rsid w:val="00F16203"/>
    <w:rsid w:val="00F16236"/>
    <w:rsid w:val="00F16918"/>
    <w:rsid w:val="00F16E05"/>
    <w:rsid w:val="00F1719B"/>
    <w:rsid w:val="00F1794E"/>
    <w:rsid w:val="00F20212"/>
    <w:rsid w:val="00F205D3"/>
    <w:rsid w:val="00F20D3B"/>
    <w:rsid w:val="00F2112B"/>
    <w:rsid w:val="00F21633"/>
    <w:rsid w:val="00F22050"/>
    <w:rsid w:val="00F221EA"/>
    <w:rsid w:val="00F22719"/>
    <w:rsid w:val="00F2274A"/>
    <w:rsid w:val="00F22D4A"/>
    <w:rsid w:val="00F23AA1"/>
    <w:rsid w:val="00F23C37"/>
    <w:rsid w:val="00F2440F"/>
    <w:rsid w:val="00F244F1"/>
    <w:rsid w:val="00F2453B"/>
    <w:rsid w:val="00F258E8"/>
    <w:rsid w:val="00F25F30"/>
    <w:rsid w:val="00F26117"/>
    <w:rsid w:val="00F26228"/>
    <w:rsid w:val="00F266A7"/>
    <w:rsid w:val="00F27007"/>
    <w:rsid w:val="00F27CA5"/>
    <w:rsid w:val="00F3015B"/>
    <w:rsid w:val="00F301D6"/>
    <w:rsid w:val="00F302A0"/>
    <w:rsid w:val="00F306AE"/>
    <w:rsid w:val="00F30754"/>
    <w:rsid w:val="00F30949"/>
    <w:rsid w:val="00F30AF9"/>
    <w:rsid w:val="00F30C00"/>
    <w:rsid w:val="00F31046"/>
    <w:rsid w:val="00F3146A"/>
    <w:rsid w:val="00F3161C"/>
    <w:rsid w:val="00F3186E"/>
    <w:rsid w:val="00F31946"/>
    <w:rsid w:val="00F31E40"/>
    <w:rsid w:val="00F32253"/>
    <w:rsid w:val="00F32BF5"/>
    <w:rsid w:val="00F32FA6"/>
    <w:rsid w:val="00F334C1"/>
    <w:rsid w:val="00F343ED"/>
    <w:rsid w:val="00F34765"/>
    <w:rsid w:val="00F34784"/>
    <w:rsid w:val="00F3495D"/>
    <w:rsid w:val="00F34AB3"/>
    <w:rsid w:val="00F34D30"/>
    <w:rsid w:val="00F3561E"/>
    <w:rsid w:val="00F3576E"/>
    <w:rsid w:val="00F35CBE"/>
    <w:rsid w:val="00F367CE"/>
    <w:rsid w:val="00F36D5C"/>
    <w:rsid w:val="00F36DD3"/>
    <w:rsid w:val="00F37D95"/>
    <w:rsid w:val="00F4013C"/>
    <w:rsid w:val="00F401DA"/>
    <w:rsid w:val="00F40504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10D"/>
    <w:rsid w:val="00F46499"/>
    <w:rsid w:val="00F4694D"/>
    <w:rsid w:val="00F470D4"/>
    <w:rsid w:val="00F511D0"/>
    <w:rsid w:val="00F511FF"/>
    <w:rsid w:val="00F51D7C"/>
    <w:rsid w:val="00F520F3"/>
    <w:rsid w:val="00F52567"/>
    <w:rsid w:val="00F52A22"/>
    <w:rsid w:val="00F5387A"/>
    <w:rsid w:val="00F54823"/>
    <w:rsid w:val="00F55056"/>
    <w:rsid w:val="00F555CD"/>
    <w:rsid w:val="00F5607F"/>
    <w:rsid w:val="00F5614C"/>
    <w:rsid w:val="00F564A5"/>
    <w:rsid w:val="00F56FBA"/>
    <w:rsid w:val="00F570D6"/>
    <w:rsid w:val="00F57242"/>
    <w:rsid w:val="00F57983"/>
    <w:rsid w:val="00F57F2C"/>
    <w:rsid w:val="00F605A5"/>
    <w:rsid w:val="00F60981"/>
    <w:rsid w:val="00F60A6C"/>
    <w:rsid w:val="00F61A36"/>
    <w:rsid w:val="00F61AD9"/>
    <w:rsid w:val="00F6256C"/>
    <w:rsid w:val="00F62DB2"/>
    <w:rsid w:val="00F63289"/>
    <w:rsid w:val="00F6382A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5D5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77C43"/>
    <w:rsid w:val="00F803E2"/>
    <w:rsid w:val="00F80CAB"/>
    <w:rsid w:val="00F80F0A"/>
    <w:rsid w:val="00F8132C"/>
    <w:rsid w:val="00F81346"/>
    <w:rsid w:val="00F8149D"/>
    <w:rsid w:val="00F81870"/>
    <w:rsid w:val="00F81F1D"/>
    <w:rsid w:val="00F82211"/>
    <w:rsid w:val="00F82273"/>
    <w:rsid w:val="00F830A1"/>
    <w:rsid w:val="00F8330B"/>
    <w:rsid w:val="00F8352D"/>
    <w:rsid w:val="00F836E1"/>
    <w:rsid w:val="00F839E1"/>
    <w:rsid w:val="00F8407A"/>
    <w:rsid w:val="00F840A4"/>
    <w:rsid w:val="00F844BD"/>
    <w:rsid w:val="00F84778"/>
    <w:rsid w:val="00F84FEA"/>
    <w:rsid w:val="00F856D5"/>
    <w:rsid w:val="00F85B40"/>
    <w:rsid w:val="00F85F32"/>
    <w:rsid w:val="00F86041"/>
    <w:rsid w:val="00F8622A"/>
    <w:rsid w:val="00F86535"/>
    <w:rsid w:val="00F86AA2"/>
    <w:rsid w:val="00F87C1D"/>
    <w:rsid w:val="00F90145"/>
    <w:rsid w:val="00F903D2"/>
    <w:rsid w:val="00F91124"/>
    <w:rsid w:val="00F9235C"/>
    <w:rsid w:val="00F927E2"/>
    <w:rsid w:val="00F92A45"/>
    <w:rsid w:val="00F93B5A"/>
    <w:rsid w:val="00F944D7"/>
    <w:rsid w:val="00F95027"/>
    <w:rsid w:val="00F9547C"/>
    <w:rsid w:val="00F95D37"/>
    <w:rsid w:val="00F95FF9"/>
    <w:rsid w:val="00F96306"/>
    <w:rsid w:val="00F96B60"/>
    <w:rsid w:val="00F96EF7"/>
    <w:rsid w:val="00F971FD"/>
    <w:rsid w:val="00F9789C"/>
    <w:rsid w:val="00F97C94"/>
    <w:rsid w:val="00F97D35"/>
    <w:rsid w:val="00FA0C04"/>
    <w:rsid w:val="00FA192F"/>
    <w:rsid w:val="00FA2224"/>
    <w:rsid w:val="00FA23A8"/>
    <w:rsid w:val="00FA2647"/>
    <w:rsid w:val="00FA26E0"/>
    <w:rsid w:val="00FA290B"/>
    <w:rsid w:val="00FA36B1"/>
    <w:rsid w:val="00FA49A7"/>
    <w:rsid w:val="00FA4A4C"/>
    <w:rsid w:val="00FA5724"/>
    <w:rsid w:val="00FA58BE"/>
    <w:rsid w:val="00FA6B0F"/>
    <w:rsid w:val="00FA6C66"/>
    <w:rsid w:val="00FA71AE"/>
    <w:rsid w:val="00FA7616"/>
    <w:rsid w:val="00FA7ADF"/>
    <w:rsid w:val="00FB0771"/>
    <w:rsid w:val="00FB0854"/>
    <w:rsid w:val="00FB0A25"/>
    <w:rsid w:val="00FB0C5C"/>
    <w:rsid w:val="00FB0E68"/>
    <w:rsid w:val="00FB1067"/>
    <w:rsid w:val="00FB1359"/>
    <w:rsid w:val="00FB1492"/>
    <w:rsid w:val="00FB179C"/>
    <w:rsid w:val="00FB1D45"/>
    <w:rsid w:val="00FB27D9"/>
    <w:rsid w:val="00FB2ACE"/>
    <w:rsid w:val="00FB3103"/>
    <w:rsid w:val="00FB351D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1EB"/>
    <w:rsid w:val="00FB6285"/>
    <w:rsid w:val="00FB7672"/>
    <w:rsid w:val="00FC0236"/>
    <w:rsid w:val="00FC17A2"/>
    <w:rsid w:val="00FC1DC5"/>
    <w:rsid w:val="00FC371F"/>
    <w:rsid w:val="00FC3880"/>
    <w:rsid w:val="00FC3B70"/>
    <w:rsid w:val="00FC47AA"/>
    <w:rsid w:val="00FC4879"/>
    <w:rsid w:val="00FC51C8"/>
    <w:rsid w:val="00FC5AA9"/>
    <w:rsid w:val="00FC6430"/>
    <w:rsid w:val="00FC6C38"/>
    <w:rsid w:val="00FC6EEE"/>
    <w:rsid w:val="00FC707A"/>
    <w:rsid w:val="00FC7140"/>
    <w:rsid w:val="00FC722D"/>
    <w:rsid w:val="00FC7897"/>
    <w:rsid w:val="00FC7D86"/>
    <w:rsid w:val="00FC7E22"/>
    <w:rsid w:val="00FD0239"/>
    <w:rsid w:val="00FD0250"/>
    <w:rsid w:val="00FD0454"/>
    <w:rsid w:val="00FD0A45"/>
    <w:rsid w:val="00FD0C7A"/>
    <w:rsid w:val="00FD1058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392"/>
    <w:rsid w:val="00FD7497"/>
    <w:rsid w:val="00FD7673"/>
    <w:rsid w:val="00FD7BE6"/>
    <w:rsid w:val="00FE0EDC"/>
    <w:rsid w:val="00FE1661"/>
    <w:rsid w:val="00FE296C"/>
    <w:rsid w:val="00FE2AAD"/>
    <w:rsid w:val="00FE2D63"/>
    <w:rsid w:val="00FE3B40"/>
    <w:rsid w:val="00FE407F"/>
    <w:rsid w:val="00FE414E"/>
    <w:rsid w:val="00FE4237"/>
    <w:rsid w:val="00FE45C9"/>
    <w:rsid w:val="00FE4747"/>
    <w:rsid w:val="00FE4C30"/>
    <w:rsid w:val="00FE58E0"/>
    <w:rsid w:val="00FE5C13"/>
    <w:rsid w:val="00FE68E3"/>
    <w:rsid w:val="00FE6CE6"/>
    <w:rsid w:val="00FE77A1"/>
    <w:rsid w:val="00FE7BCE"/>
    <w:rsid w:val="00FE7D46"/>
    <w:rsid w:val="00FF00EE"/>
    <w:rsid w:val="00FF0124"/>
    <w:rsid w:val="00FF0732"/>
    <w:rsid w:val="00FF0964"/>
    <w:rsid w:val="00FF0EB9"/>
    <w:rsid w:val="00FF119A"/>
    <w:rsid w:val="00FF195A"/>
    <w:rsid w:val="00FF1A9B"/>
    <w:rsid w:val="00FF1F54"/>
    <w:rsid w:val="00FF1F56"/>
    <w:rsid w:val="00FF24A7"/>
    <w:rsid w:val="00FF339B"/>
    <w:rsid w:val="00FF39FE"/>
    <w:rsid w:val="00FF41E4"/>
    <w:rsid w:val="00FF472B"/>
    <w:rsid w:val="00FF4959"/>
    <w:rsid w:val="00FF4F5A"/>
    <w:rsid w:val="00FF57AC"/>
    <w:rsid w:val="00FF5CE0"/>
    <w:rsid w:val="00FF5EEA"/>
    <w:rsid w:val="00FF6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7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096035181032933E-2"/>
          <c:y val="3.4649853550914891E-2"/>
          <c:w val="0.91967217673949764"/>
          <c:h val="0.77902278519532886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452538631346605E-2"/>
                  <c:y val="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995071872054684E-2"/>
                  <c:y val="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735960041290402E-2"/>
                  <c:y val="4.34001826583979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357615894039833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075055187638012E-2"/>
                  <c:y val="-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70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2075055187638012E-2"/>
                  <c:y val="-3.8647342995170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7262694175E-2"/>
                  <c:y val="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90066225165646E-2"/>
                  <c:y val="-3.8647342995170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660044150110375E-2"/>
                  <c:y val="-4.3478260869565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490066225165611E-2"/>
                  <c:y val="2.898550724637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452538631346581E-2"/>
                  <c:y val="3.8647342995170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527593818984545E-2"/>
                  <c:y val="-3.86473429951700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297286337061867E-2"/>
                  <c:y val="3.86229982121800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888682369639417E-2"/>
                  <c:y val="-4.35052683631936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209624548004481E-2"/>
                  <c:y val="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97921665371455E-2"/>
                  <c:y val="-3.8647342995169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209624548004481E-2"/>
                  <c:y val="2.898550724637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208441755939315E-2"/>
                  <c:y val="-4.83091787439612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647342995169386E-2"/>
                  <c:y val="6.2801932367149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382716049382935E-2"/>
                  <c:y val="-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Sheet1!$O$1:$AL$1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Sheet1!$O$2:$AL$2</c:f>
              <c:numCache>
                <c:formatCode>0.0</c:formatCode>
                <c:ptCount val="24"/>
                <c:pt idx="0">
                  <c:v>99.5</c:v>
                </c:pt>
                <c:pt idx="1">
                  <c:v>100.4</c:v>
                </c:pt>
                <c:pt idx="2">
                  <c:v>99.7</c:v>
                </c:pt>
                <c:pt idx="3">
                  <c:v>99.7</c:v>
                </c:pt>
                <c:pt idx="4">
                  <c:v>98</c:v>
                </c:pt>
                <c:pt idx="5">
                  <c:v>96.6</c:v>
                </c:pt>
                <c:pt idx="6">
                  <c:v>96.7</c:v>
                </c:pt>
                <c:pt idx="7">
                  <c:v>96.3</c:v>
                </c:pt>
                <c:pt idx="8">
                  <c:v>96.3</c:v>
                </c:pt>
                <c:pt idx="9">
                  <c:v>95.7</c:v>
                </c:pt>
                <c:pt idx="10">
                  <c:v>95.5</c:v>
                </c:pt>
                <c:pt idx="11">
                  <c:v>96.1</c:v>
                </c:pt>
                <c:pt idx="12">
                  <c:v>84.9</c:v>
                </c:pt>
                <c:pt idx="13">
                  <c:v>89.8</c:v>
                </c:pt>
                <c:pt idx="14">
                  <c:v>91.6</c:v>
                </c:pt>
                <c:pt idx="15">
                  <c:v>89.7</c:v>
                </c:pt>
                <c:pt idx="16">
                  <c:v>89.9</c:v>
                </c:pt>
                <c:pt idx="17">
                  <c:v>91.1</c:v>
                </c:pt>
                <c:pt idx="18">
                  <c:v>92.3</c:v>
                </c:pt>
                <c:pt idx="19">
                  <c:v>92.2</c:v>
                </c:pt>
                <c:pt idx="20">
                  <c:v>92.6</c:v>
                </c:pt>
                <c:pt idx="21">
                  <c:v>93.2</c:v>
                </c:pt>
                <c:pt idx="22">
                  <c:v>95</c:v>
                </c:pt>
                <c:pt idx="23">
                  <c:v>95.8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4858368"/>
        <c:axId val="104883328"/>
      </c:lineChart>
      <c:catAx>
        <c:axId val="1048583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88332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4883328"/>
        <c:scaling>
          <c:orientation val="minMax"/>
          <c:max val="105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858368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60661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70,0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69,3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66,4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  <a:r>
                      <a:rPr lang="en-US"/>
                      <a:t>4</a:t>
                    </a:r>
                    <a:r>
                      <a:rPr lang="ru-RU"/>
                      <a:t>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29,6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1,9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8,9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17,1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734792849253268E-6"/>
                  <c:y val="3.840046938275563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6.2452542573117629E-6"/>
                  <c:y val="3.0243734254355861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Безалкогольные напитки</c:v>
                </c:pt>
                <c:pt idx="6">
                  <c:v>Воды минеральные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-70</c:v>
                </c:pt>
                <c:pt idx="1">
                  <c:v>-69.3</c:v>
                </c:pt>
                <c:pt idx="2">
                  <c:v>-66.400000000000006</c:v>
                </c:pt>
                <c:pt idx="3">
                  <c:v>-44.3</c:v>
                </c:pt>
                <c:pt idx="4">
                  <c:v>-29.6</c:v>
                </c:pt>
                <c:pt idx="5">
                  <c:v>-21.9</c:v>
                </c:pt>
                <c:pt idx="6">
                  <c:v>-18.899999999999999</c:v>
                </c:pt>
                <c:pt idx="7">
                  <c:v>-17.100000000000001</c:v>
                </c:pt>
                <c:pt idx="8">
                  <c:v>-9.6</c:v>
                </c:pt>
                <c:pt idx="9">
                  <c:v>-6.2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93,8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Безалкогольные напитки</c:v>
                </c:pt>
                <c:pt idx="6">
                  <c:v>Воды минеральные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30</c:v>
                </c:pt>
                <c:pt idx="1">
                  <c:v>30.700000000000003</c:v>
                </c:pt>
                <c:pt idx="2">
                  <c:v>33.600000000000009</c:v>
                </c:pt>
                <c:pt idx="3">
                  <c:v>55.7</c:v>
                </c:pt>
                <c:pt idx="4">
                  <c:v>70.400000000000006</c:v>
                </c:pt>
                <c:pt idx="5">
                  <c:v>78.099999999999994</c:v>
                </c:pt>
                <c:pt idx="6">
                  <c:v>81.099999999999994</c:v>
                </c:pt>
                <c:pt idx="7">
                  <c:v>82.9</c:v>
                </c:pt>
                <c:pt idx="8">
                  <c:v>90.4</c:v>
                </c:pt>
                <c:pt idx="9">
                  <c:v>93.8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6865792"/>
        <c:axId val="106867328"/>
      </c:barChart>
      <c:catAx>
        <c:axId val="106865792"/>
        <c:scaling>
          <c:orientation val="minMax"/>
        </c:scaling>
        <c:delete val="1"/>
        <c:axPos val="l"/>
        <c:majorTickMark val="out"/>
        <c:minorTickMark val="none"/>
        <c:tickLblPos val="none"/>
        <c:crossAx val="106867328"/>
        <c:crosses val="autoZero"/>
        <c:auto val="0"/>
        <c:lblAlgn val="ctr"/>
        <c:lblOffset val="100"/>
        <c:noMultiLvlLbl val="0"/>
      </c:catAx>
      <c:valAx>
        <c:axId val="10686732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6865792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2821E-3"/>
          <c:y val="2.6934795678338612E-2"/>
          <c:w val="0.65378151260519135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97,6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95,1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76,8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70,2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64,4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1,3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54,0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32,3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Стиральные машины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Холодильники и морозильники бытовые</c:v>
                </c:pt>
                <c:pt idx="3">
                  <c:v>Телевизоры</c:v>
                </c:pt>
                <c:pt idx="4">
                  <c:v>Лекарственные средства, расфасованные для розничной продажи</c:v>
                </c:pt>
                <c:pt idx="5">
                  <c:v>Плитка керамическая</c:v>
                </c:pt>
                <c:pt idx="6">
                  <c:v>Санитарно-техническое оборудование из керамики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Sheet1!$C$2:$K$2</c:f>
              <c:numCache>
                <c:formatCode>0.0</c:formatCode>
                <c:ptCount val="9"/>
                <c:pt idx="0">
                  <c:v>-97.6</c:v>
                </c:pt>
                <c:pt idx="1">
                  <c:v>-95.1</c:v>
                </c:pt>
                <c:pt idx="2">
                  <c:v>-76.8</c:v>
                </c:pt>
                <c:pt idx="3">
                  <c:v>-70.2</c:v>
                </c:pt>
                <c:pt idx="4">
                  <c:v>-64.400000000000006</c:v>
                </c:pt>
                <c:pt idx="5">
                  <c:v>-61.3</c:v>
                </c:pt>
                <c:pt idx="6">
                  <c:v>-54</c:v>
                </c:pt>
                <c:pt idx="7">
                  <c:v>-32.300000000000004</c:v>
                </c:pt>
                <c:pt idx="8">
                  <c:v>-24.8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1.9818789514512786E-2"/>
                  <c:y val="-4.0806463977073784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42278092540952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818420161647583E-3"/>
                  <c:y val="6.7900450176107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Стиральные машины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Холодильники и морозильники бытовые</c:v>
                </c:pt>
                <c:pt idx="3">
                  <c:v>Телевизоры</c:v>
                </c:pt>
                <c:pt idx="4">
                  <c:v>Лекарственные средства, расфасованные для розничной продажи</c:v>
                </c:pt>
                <c:pt idx="5">
                  <c:v>Плитка керамическая</c:v>
                </c:pt>
                <c:pt idx="6">
                  <c:v>Санитарно-техническое оборудование из керамики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Sheet1!$C$3:$K$3</c:f>
              <c:numCache>
                <c:formatCode>0.0</c:formatCode>
                <c:ptCount val="9"/>
                <c:pt idx="0">
                  <c:v>2.4000000000000057</c:v>
                </c:pt>
                <c:pt idx="1">
                  <c:v>4.9000000000000083</c:v>
                </c:pt>
                <c:pt idx="2">
                  <c:v>23.200000000000003</c:v>
                </c:pt>
                <c:pt idx="3">
                  <c:v>29.799999999999986</c:v>
                </c:pt>
                <c:pt idx="4">
                  <c:v>35.600000000000009</c:v>
                </c:pt>
                <c:pt idx="5">
                  <c:v>38.700000000000003</c:v>
                </c:pt>
                <c:pt idx="6">
                  <c:v>46</c:v>
                </c:pt>
                <c:pt idx="7">
                  <c:v>67.7</c:v>
                </c:pt>
                <c:pt idx="8">
                  <c:v>75.2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6957056"/>
        <c:axId val="106987520"/>
      </c:barChart>
      <c:catAx>
        <c:axId val="106957056"/>
        <c:scaling>
          <c:orientation val="minMax"/>
        </c:scaling>
        <c:delete val="1"/>
        <c:axPos val="l"/>
        <c:majorTickMark val="out"/>
        <c:minorTickMark val="none"/>
        <c:tickLblPos val="none"/>
        <c:crossAx val="106987520"/>
        <c:crosses val="autoZero"/>
        <c:auto val="1"/>
        <c:lblAlgn val="ctr"/>
        <c:lblOffset val="100"/>
        <c:noMultiLvlLbl val="0"/>
      </c:catAx>
      <c:valAx>
        <c:axId val="106987520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6957056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6157"/>
          <c:w val="0.80504201680672272"/>
          <c:h val="9.12280701754387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661578379988055E-2"/>
          <c:y val="5.071120315484056E-2"/>
          <c:w val="0.92013543843876111"/>
          <c:h val="0.716399599321451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6693181757189E-2"/>
                  <c:y val="5.7167628452084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95531885202133E-2"/>
                  <c:y val="-7.8533300388466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926911743394041E-2"/>
                  <c:y val="9.2334324116081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889302180786543E-2"/>
                  <c:y val="-7.9873269480723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629875636711211E-2"/>
                  <c:y val="8.70804463931950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12483293881982E-2"/>
                  <c:y val="8.4187779891252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26196265344131E-2"/>
                  <c:y val="-8.3259215729873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76253160072791E-2"/>
                  <c:y val="8.9104655021923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9871664816473E-2"/>
                  <c:y val="-7.7678840861186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162929595456933E-2"/>
                  <c:y val="7.3459985876594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157190473890095E-2"/>
                  <c:y val="-6.8987228326840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620110944720882E-2"/>
                  <c:y val="8.3630007705005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9726908870094032E-2"/>
                  <c:y val="-8.3436053780185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381652255124605E-2"/>
                  <c:y val="-7.8046437641362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507729095212791E-2"/>
                  <c:y val="-0.1038662457911247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940655580991674E-2"/>
                  <c:y val="-7.09410220781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94395064114292E-2"/>
                  <c:y val="6.852306417163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098570903250434E-2"/>
                  <c:y val="-6.1099935511779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044778747704457E-2"/>
                  <c:y val="5.5768491536983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30528999042036E-2"/>
                  <c:y val="-5.7379920544142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3244782101917756E-2"/>
                  <c:y val="5.4405108810217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4722594055332035E-2"/>
                  <c:y val="-9.4464768471440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295515181271041E-3"/>
                  <c:y val="-5.89182519407724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General</c:formatCode>
                <c:ptCount val="24"/>
                <c:pt idx="0">
                  <c:v>105.5</c:v>
                </c:pt>
                <c:pt idx="1">
                  <c:v>105.7</c:v>
                </c:pt>
                <c:pt idx="2">
                  <c:v>106.3</c:v>
                </c:pt>
                <c:pt idx="3">
                  <c:v>106.4</c:v>
                </c:pt>
                <c:pt idx="4">
                  <c:v>106</c:v>
                </c:pt>
                <c:pt idx="5">
                  <c:v>105.9</c:v>
                </c:pt>
                <c:pt idx="6" formatCode="0.0">
                  <c:v>105.8</c:v>
                </c:pt>
                <c:pt idx="7" formatCode="0.0">
                  <c:v>105.5</c:v>
                </c:pt>
                <c:pt idx="8">
                  <c:v>105.4</c:v>
                </c:pt>
                <c:pt idx="9">
                  <c:v>105.2</c:v>
                </c:pt>
                <c:pt idx="10">
                  <c:v>104.9</c:v>
                </c:pt>
                <c:pt idx="11">
                  <c:v>104.5</c:v>
                </c:pt>
                <c:pt idx="12">
                  <c:v>104.1</c:v>
                </c:pt>
                <c:pt idx="13">
                  <c:v>106.4</c:v>
                </c:pt>
                <c:pt idx="14">
                  <c:v>107.9</c:v>
                </c:pt>
                <c:pt idx="15">
                  <c:v>104.7</c:v>
                </c:pt>
                <c:pt idx="16" formatCode="0.0">
                  <c:v>103</c:v>
                </c:pt>
                <c:pt idx="17">
                  <c:v>102.6</c:v>
                </c:pt>
                <c:pt idx="18" formatCode="0.0">
                  <c:v>102.9</c:v>
                </c:pt>
                <c:pt idx="19">
                  <c:v>102.7</c:v>
                </c:pt>
                <c:pt idx="20">
                  <c:v>102.4</c:v>
                </c:pt>
                <c:pt idx="21">
                  <c:v>102.3</c:v>
                </c:pt>
                <c:pt idx="22" formatCode="0.0">
                  <c:v>102</c:v>
                </c:pt>
                <c:pt idx="23" formatCode="0.0">
                  <c:v>101.8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7102592"/>
        <c:axId val="107104128"/>
      </c:lineChart>
      <c:catAx>
        <c:axId val="107102592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1041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7104128"/>
        <c:scaling>
          <c:orientation val="minMax"/>
          <c:max val="112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102592"/>
        <c:crosses val="autoZero"/>
        <c:crossBetween val="midCat"/>
        <c:majorUnit val="4"/>
        <c:minorUnit val="4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161374989416677E-2"/>
          <c:y val="4.6368906014407796E-2"/>
          <c:w val="0.93585526315790002"/>
          <c:h val="0.6847979002624672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38808996535401E-2"/>
                  <c:y val="-3.1789669526715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53060706121414E-2"/>
                  <c:y val="4.7748131009690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38424450225559E-2"/>
                  <c:y val="-4.1959334702850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88872836503914E-2"/>
                  <c:y val="4.1931493963756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022699200929781E-2"/>
                  <c:y val="-4.0022361681640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927149649925408E-2"/>
                  <c:y val="4.3520643351223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608800555092E-2"/>
                  <c:y val="-3.6225256079118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424331736953261E-2"/>
                  <c:y val="4.5517381159022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367080919762912E-2"/>
                  <c:y val="-3.56417141877154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80534793248378E-2"/>
                  <c:y val="4.5349965514604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0020642407986413E-2"/>
                  <c:y val="-3.458673578099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346844081350214E-2"/>
                  <c:y val="4.246640736420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449188784680666E-2"/>
                  <c:y val="-4.7708261720765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935060536787742E-2"/>
                  <c:y val="-3.92798059333494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822199644399314E-2"/>
                  <c:y val="4.4668198344895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967731068366972E-2"/>
                  <c:y val="-5.15646353934674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061806534849784E-2"/>
                  <c:y val="-3.8442121330683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556769113538183E-2"/>
                  <c:y val="3.7252793825701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84677374989882E-2"/>
                  <c:y val="-3.7678913869662829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 i="0" baseline="0"/>
                      <a:t>105</a:t>
                    </a:r>
                    <a:r>
                      <a:rPr lang="ru-RU" b="0" i="0" baseline="0"/>
                      <a:t>,0</a:t>
                    </a:r>
                    <a:endParaRPr lang="en-US" b="0" i="0" baseline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702480738294823E-2"/>
                  <c:y val="3.4572215575527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4833121666243402E-2"/>
                  <c:y val="-4.6375607304406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6.997900262467191E-2"/>
                  <c:y val="5.1713408164404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9543645753958E-2"/>
                  <c:y val="-9.9931297539648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 formatCode="General">
                  <c:v>103.2</c:v>
                </c:pt>
                <c:pt idx="1">
                  <c:v>103</c:v>
                </c:pt>
                <c:pt idx="2" formatCode="General">
                  <c:v>102.8</c:v>
                </c:pt>
                <c:pt idx="3" formatCode="General">
                  <c:v>102.7</c:v>
                </c:pt>
                <c:pt idx="4" formatCode="General">
                  <c:v>102.5</c:v>
                </c:pt>
                <c:pt idx="5" formatCode="General">
                  <c:v>102.4</c:v>
                </c:pt>
                <c:pt idx="6">
                  <c:v>102.3</c:v>
                </c:pt>
                <c:pt idx="7" formatCode="General">
                  <c:v>102.3</c:v>
                </c:pt>
                <c:pt idx="8" formatCode="General">
                  <c:v>102.3</c:v>
                </c:pt>
                <c:pt idx="9" formatCode="General">
                  <c:v>102.4</c:v>
                </c:pt>
                <c:pt idx="10" formatCode="General">
                  <c:v>102.6</c:v>
                </c:pt>
                <c:pt idx="11">
                  <c:v>103.1</c:v>
                </c:pt>
                <c:pt idx="12" formatCode="General">
                  <c:v>105.4</c:v>
                </c:pt>
                <c:pt idx="13" formatCode="General">
                  <c:v>107.1</c:v>
                </c:pt>
                <c:pt idx="14" formatCode="General">
                  <c:v>106.9</c:v>
                </c:pt>
                <c:pt idx="15" formatCode="General">
                  <c:v>105.9</c:v>
                </c:pt>
                <c:pt idx="16" formatCode="General">
                  <c:v>105.2</c:v>
                </c:pt>
                <c:pt idx="17" formatCode="General">
                  <c:v>104.8</c:v>
                </c:pt>
                <c:pt idx="18">
                  <c:v>105</c:v>
                </c:pt>
                <c:pt idx="19">
                  <c:v>104.6</c:v>
                </c:pt>
                <c:pt idx="20">
                  <c:v>104.3</c:v>
                </c:pt>
                <c:pt idx="21">
                  <c:v>104.3</c:v>
                </c:pt>
                <c:pt idx="22">
                  <c:v>104</c:v>
                </c:pt>
                <c:pt idx="23">
                  <c:v>103.8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5803403606807242E-2"/>
                  <c:y val="-5.1459621266349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406231479130002E-2"/>
                  <c:y val="4.02997505170511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0701169871868E-2"/>
                  <c:y val="-4.4530886151439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07180968156861E-2"/>
                  <c:y val="4.41182912171015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08027315347782E-2"/>
                  <c:y val="-4.1076226458799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08873662538688E-2"/>
                  <c:y val="4.3781975088849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711243434673782E-2"/>
                  <c:y val="-3.5942513853508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010687164519112E-2"/>
                  <c:y val="3.5487662098063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859441874652264E-2"/>
                  <c:y val="-4.4530886151439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009163739574745E-2"/>
                  <c:y val="4.53781774635527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60844491997875E-2"/>
                  <c:y val="-4.0278496481301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6655934984285889E-2"/>
                  <c:y val="3.44475320855244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809696125811892E-2"/>
                  <c:y val="3.48064920149048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658112297069246E-2"/>
                  <c:y val="4.98516274211243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709550740291428E-2"/>
                  <c:y val="-4.0744745172268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6667242553863235E-2"/>
                  <c:y val="3.72089961795945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0949115744918398E-2"/>
                  <c:y val="1.92988291298767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311823588745833E-2"/>
                  <c:y val="-3.56929411476472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557446448226255E-2"/>
                  <c:y val="-5.37371977438990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9462370688203111E-2"/>
                  <c:y val="2.18096900483711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9458815666540319E-2"/>
                  <c:y val="-5.0786818846481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856001816108233E-2"/>
                  <c:y val="-3.9716447670280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9359632255016263E-2"/>
                  <c:y val="-3.971912825573857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</a:t>
                    </a:r>
                    <a:r>
                      <a:rPr lang="ru-RU"/>
                      <a:t>05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10624723843852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Sheet1!$N$3:$AK$3</c:f>
              <c:numCache>
                <c:formatCode>General</c:formatCode>
                <c:ptCount val="24"/>
                <c:pt idx="0">
                  <c:v>107.9</c:v>
                </c:pt>
                <c:pt idx="1">
                  <c:v>108.5</c:v>
                </c:pt>
                <c:pt idx="2" formatCode="0.0">
                  <c:v>109.9</c:v>
                </c:pt>
                <c:pt idx="3" formatCode="0.0">
                  <c:v>110.2</c:v>
                </c:pt>
                <c:pt idx="4" formatCode="0.0">
                  <c:v>109.6</c:v>
                </c:pt>
                <c:pt idx="5" formatCode="0.0">
                  <c:v>109.4</c:v>
                </c:pt>
                <c:pt idx="6" formatCode="0.0">
                  <c:v>109.3</c:v>
                </c:pt>
                <c:pt idx="7" formatCode="0.0">
                  <c:v>108.8</c:v>
                </c:pt>
                <c:pt idx="8" formatCode="0.0">
                  <c:v>108.5</c:v>
                </c:pt>
                <c:pt idx="9" formatCode="0.0">
                  <c:v>107.8</c:v>
                </c:pt>
                <c:pt idx="10" formatCode="0.0">
                  <c:v>107.2</c:v>
                </c:pt>
                <c:pt idx="11" formatCode="0.0">
                  <c:v>105.7</c:v>
                </c:pt>
                <c:pt idx="12" formatCode="0.0">
                  <c:v>102.9</c:v>
                </c:pt>
                <c:pt idx="13" formatCode="0.0">
                  <c:v>105.8</c:v>
                </c:pt>
                <c:pt idx="14" formatCode="0.0">
                  <c:v>108.8</c:v>
                </c:pt>
                <c:pt idx="15" formatCode="0.0">
                  <c:v>103.6</c:v>
                </c:pt>
                <c:pt idx="16" formatCode="0.0">
                  <c:v>100.9</c:v>
                </c:pt>
                <c:pt idx="17" formatCode="0.0">
                  <c:v>100.5</c:v>
                </c:pt>
                <c:pt idx="18" formatCode="0.0">
                  <c:v>100.9</c:v>
                </c:pt>
                <c:pt idx="19" formatCode="0.0">
                  <c:v>101</c:v>
                </c:pt>
                <c:pt idx="20" formatCode="0.0">
                  <c:v>100.5</c:v>
                </c:pt>
                <c:pt idx="21" formatCode="0.0">
                  <c:v>100.3</c:v>
                </c:pt>
                <c:pt idx="22" formatCode="0.00">
                  <c:v>100.05</c:v>
                </c:pt>
                <c:pt idx="23" formatCode="0.0">
                  <c:v>99.8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7213184"/>
        <c:axId val="107214720"/>
      </c:lineChart>
      <c:catAx>
        <c:axId val="107213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2147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7214720"/>
        <c:scaling>
          <c:orientation val="minMax"/>
          <c:max val="112"/>
          <c:min val="96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213184"/>
        <c:crosses val="autoZero"/>
        <c:crossBetween val="midCat"/>
        <c:majorUnit val="4"/>
        <c:minorUnit val="4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674015748031649"/>
          <c:y val="0.90205349863181994"/>
          <c:w val="0.75822368421053365"/>
          <c:h val="9.3617159923975027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378005017071983"/>
          <c:y val="2.2873006334876652E-2"/>
          <c:w val="0.82241181386485607"/>
          <c:h val="0.7521221223368878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2019 год</c:v>
                </c:pt>
                <c:pt idx="1">
                  <c:v>2020 год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24.2</c:v>
                </c:pt>
                <c:pt idx="1">
                  <c:v>22.8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2019 год</c:v>
                </c:pt>
                <c:pt idx="1">
                  <c:v>2020 год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8.9</c:v>
                </c:pt>
                <c:pt idx="1">
                  <c:v>9.2000000000000011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2019 год</c:v>
                </c:pt>
                <c:pt idx="1">
                  <c:v>2020 год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66.900000000000006</c:v>
                </c:pt>
                <c:pt idx="1">
                  <c:v>68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107250432"/>
        <c:axId val="107251968"/>
      </c:barChart>
      <c:catAx>
        <c:axId val="107250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72519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7251968"/>
        <c:scaling>
          <c:orientation val="minMax"/>
          <c:max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7250432"/>
        <c:crosses val="autoZero"/>
        <c:crossBetween val="between"/>
        <c:majorUnit val="20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133945177382634E-2"/>
          <c:y val="5.6797575225697422E-2"/>
          <c:w val="0.93586128178470052"/>
          <c:h val="0.448263982466107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80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99,9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3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2"/>
                <c:pt idx="0">
                  <c:v>100</c:v>
                </c:pt>
                <c:pt idx="1">
                  <c:v>99.9</c:v>
                </c:pt>
                <c:pt idx="2">
                  <c:v>99.7</c:v>
                </c:pt>
                <c:pt idx="3">
                  <c:v>93.2</c:v>
                </c:pt>
                <c:pt idx="4" formatCode="0.0">
                  <c:v>92.3</c:v>
                </c:pt>
                <c:pt idx="5" formatCode="0.0">
                  <c:v>75</c:v>
                </c:pt>
                <c:pt idx="6" formatCode="0.0">
                  <c:v>62.6</c:v>
                </c:pt>
                <c:pt idx="7">
                  <c:v>60.9</c:v>
                </c:pt>
                <c:pt idx="8" formatCode="0.0">
                  <c:v>46.5</c:v>
                </c:pt>
                <c:pt idx="9" formatCode="0.0">
                  <c:v>41.3</c:v>
                </c:pt>
                <c:pt idx="10" formatCode="0.0">
                  <c:v>12.5</c:v>
                </c:pt>
                <c:pt idx="11" formatCode="0.0">
                  <c:v>7.2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delete val="1"/>
            </c:dLbl>
            <c:dLbl>
              <c:idx val="1"/>
              <c:layout>
                <c:manualLayout>
                  <c:x val="1.5808868262328266E-3"/>
                  <c:y val="-4.127966976264176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</a:t>
                    </a:r>
                    <a:r>
                      <a:rPr lang="en-US"/>
                      <a:t>1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4227459978100047E-4"/>
                  <c:y val="4.127966976264176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0,3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129634458349E-3"/>
                  <c:y val="-1.329985454604552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5,0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2"/>
                <c:pt idx="0">
                  <c:v>0</c:v>
                </c:pt>
                <c:pt idx="1">
                  <c:v>0.1</c:v>
                </c:pt>
                <c:pt idx="2">
                  <c:v>0.30000000000000016</c:v>
                </c:pt>
                <c:pt idx="3">
                  <c:v>6.8</c:v>
                </c:pt>
                <c:pt idx="4" formatCode="0.0">
                  <c:v>7.7</c:v>
                </c:pt>
                <c:pt idx="5" formatCode="0.0">
                  <c:v>25</c:v>
                </c:pt>
                <c:pt idx="6" formatCode="0.0">
                  <c:v>37.4</c:v>
                </c:pt>
                <c:pt idx="7">
                  <c:v>39.1</c:v>
                </c:pt>
                <c:pt idx="8" formatCode="0.0">
                  <c:v>53.5</c:v>
                </c:pt>
                <c:pt idx="9" formatCode="0.0">
                  <c:v>58.7</c:v>
                </c:pt>
                <c:pt idx="10" formatCode="0.0">
                  <c:v>87.5</c:v>
                </c:pt>
                <c:pt idx="11" formatCode="0.0">
                  <c:v>92.8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7269504"/>
        <c:axId val="107447424"/>
      </c:barChart>
      <c:catAx>
        <c:axId val="107269504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4474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7447424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107269504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8435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346738682458093E-2"/>
          <c:y val="4.2371690704880074E-2"/>
          <c:w val="0.91596638655462159"/>
          <c:h val="0.44400743385337704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Sheet1!$C$1:$M$1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Строительные материалы</c:v>
                </c:pt>
                <c:pt idx="4">
                  <c:v>Холодильники и морозильники бытовые</c:v>
                </c:pt>
                <c:pt idx="5">
                  <c:v>Фармацевтические товары</c:v>
                </c:pt>
                <c:pt idx="6">
                  <c:v>Обувь</c:v>
                </c:pt>
                <c:pt idx="7">
                  <c:v>Одежда трикотажная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Sheet1!$C$2:$M$2</c:f>
              <c:numCache>
                <c:formatCode>0.0</c:formatCode>
                <c:ptCount val="10"/>
                <c:pt idx="0">
                  <c:v>98.8</c:v>
                </c:pt>
                <c:pt idx="1">
                  <c:v>77.5</c:v>
                </c:pt>
                <c:pt idx="2">
                  <c:v>61.3</c:v>
                </c:pt>
                <c:pt idx="3">
                  <c:v>44.9</c:v>
                </c:pt>
                <c:pt idx="4">
                  <c:v>41.1</c:v>
                </c:pt>
                <c:pt idx="5">
                  <c:v>41</c:v>
                </c:pt>
                <c:pt idx="6">
                  <c:v>40.700000000000003</c:v>
                </c:pt>
                <c:pt idx="7">
                  <c:v>36.6</c:v>
                </c:pt>
                <c:pt idx="8">
                  <c:v>18.2</c:v>
                </c:pt>
                <c:pt idx="9">
                  <c:v>11.9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-1.65631469979296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Sheet1!$C$1:$M$1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Строительные материалы</c:v>
                </c:pt>
                <c:pt idx="4">
                  <c:v>Холодильники и морозильники бытовые</c:v>
                </c:pt>
                <c:pt idx="5">
                  <c:v>Фармацевтические товары</c:v>
                </c:pt>
                <c:pt idx="6">
                  <c:v>Обувь</c:v>
                </c:pt>
                <c:pt idx="7">
                  <c:v>Одежда трикотажная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Sheet1!$C$3:$M$3</c:f>
              <c:numCache>
                <c:formatCode>0.0</c:formatCode>
                <c:ptCount val="10"/>
                <c:pt idx="0">
                  <c:v>1.2</c:v>
                </c:pt>
                <c:pt idx="1">
                  <c:v>22.5</c:v>
                </c:pt>
                <c:pt idx="2">
                  <c:v>38.700000000000003</c:v>
                </c:pt>
                <c:pt idx="3">
                  <c:v>55.1</c:v>
                </c:pt>
                <c:pt idx="4">
                  <c:v>58.9</c:v>
                </c:pt>
                <c:pt idx="5">
                  <c:v>59</c:v>
                </c:pt>
                <c:pt idx="6">
                  <c:v>59.3</c:v>
                </c:pt>
                <c:pt idx="7">
                  <c:v>63.4</c:v>
                </c:pt>
                <c:pt idx="8">
                  <c:v>81.8</c:v>
                </c:pt>
                <c:pt idx="9">
                  <c:v>88.1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7383040"/>
        <c:axId val="107384832"/>
      </c:barChart>
      <c:catAx>
        <c:axId val="107383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3848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7384832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7383040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2933"/>
          <c:w val="0.7843244932916477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48589035066324E-2"/>
          <c:y val="4.1360899406290792E-2"/>
          <c:w val="0.90171549208522861"/>
          <c:h val="0.7628190753933470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57848760496399E-2"/>
                  <c:y val="-4.5722236102478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91513125968598E-2"/>
                  <c:y val="3.4800433501140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93032777603359E-2"/>
                  <c:y val="-5.998443520042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2191664424099E-2"/>
                  <c:y val="5.26956616605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174206485058896E-2"/>
                  <c:y val="-6.2669122004910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2218309859934E-2"/>
                  <c:y val="6.127946127946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0354720918098E-2"/>
                  <c:y val="5.1548821548821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1667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681631455399642E-2"/>
                  <c:y val="6.224873737373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602774191013194E-2"/>
                  <c:y val="-7.0036435846289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699669503982229E-2"/>
                  <c:y val="-6.808533624629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75534360897238E-2"/>
                  <c:y val="-6.382575099899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34690008147877E-2"/>
                  <c:y val="-6.484757520921995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730131559642023E-2"/>
                  <c:y val="-4.682886549293694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401549483405497E-2"/>
                  <c:y val="-5.383107406916048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6589796690583285E-2"/>
                  <c:y val="-7.268905549055620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520387594284577E-2"/>
                  <c:y val="5.55285799599667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791121538681914E-2"/>
                  <c:y val="-6.8043509540685609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75654130190249E-2"/>
                  <c:y val="7.098565509499983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79,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751096330350009E-2"/>
                  <c:y val="-7.181046219489943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981382761937412E-2"/>
                  <c:y val="4.884299604898161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35571640501462E-2"/>
                  <c:y val="-7.771443008126684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4025366394418679E-3"/>
                  <c:y val="-7.058430530408296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106.8</c:v>
                </c:pt>
                <c:pt idx="1">
                  <c:v>104.3</c:v>
                </c:pt>
                <c:pt idx="2" formatCode="General">
                  <c:v>106.8</c:v>
                </c:pt>
                <c:pt idx="3" formatCode="General">
                  <c:v>106.1</c:v>
                </c:pt>
                <c:pt idx="4" formatCode="General">
                  <c:v>106.2</c:v>
                </c:pt>
                <c:pt idx="5" formatCode="General">
                  <c:v>108.1</c:v>
                </c:pt>
                <c:pt idx="6" formatCode="General">
                  <c:v>108.5</c:v>
                </c:pt>
                <c:pt idx="7" formatCode="General">
                  <c:v>108.9</c:v>
                </c:pt>
                <c:pt idx="8">
                  <c:v>109.4</c:v>
                </c:pt>
                <c:pt idx="9" formatCode="General">
                  <c:v>109.6</c:v>
                </c:pt>
                <c:pt idx="10">
                  <c:v>109.3</c:v>
                </c:pt>
                <c:pt idx="11" formatCode="General">
                  <c:v>109.3</c:v>
                </c:pt>
                <c:pt idx="12">
                  <c:v>102.7</c:v>
                </c:pt>
                <c:pt idx="13">
                  <c:v>106.2</c:v>
                </c:pt>
                <c:pt idx="14">
                  <c:v>101.5</c:v>
                </c:pt>
                <c:pt idx="15">
                  <c:v>88.8</c:v>
                </c:pt>
                <c:pt idx="16">
                  <c:v>82.1</c:v>
                </c:pt>
                <c:pt idx="17">
                  <c:v>78.8</c:v>
                </c:pt>
                <c:pt idx="18">
                  <c:v>79.400000000000006</c:v>
                </c:pt>
                <c:pt idx="19">
                  <c:v>79.7</c:v>
                </c:pt>
                <c:pt idx="20">
                  <c:v>80.599999999999994</c:v>
                </c:pt>
                <c:pt idx="21">
                  <c:v>81.3</c:v>
                </c:pt>
                <c:pt idx="22">
                  <c:v>80.7</c:v>
                </c:pt>
                <c:pt idx="23">
                  <c:v>80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7822080"/>
        <c:axId val="107868928"/>
      </c:lineChart>
      <c:catAx>
        <c:axId val="107822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86892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7868928"/>
        <c:scaling>
          <c:orientation val="minMax"/>
          <c:max val="120"/>
          <c:min val="7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822080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0.43072</cdr:x>
      <cdr:y>0.65071</cdr:y>
    </cdr:from>
    <cdr:to>
      <cdr:x>0.80608</cdr:x>
      <cdr:y>0.76468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80736" y="2231291"/>
          <a:ext cx="2161867" cy="39080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0.58491</cdr:x>
      <cdr:y>0.11683</cdr:y>
    </cdr:from>
    <cdr:to>
      <cdr:x>0.93356</cdr:x>
      <cdr:y>0.19467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69158" y="400762"/>
          <a:ext cx="2008254" cy="26701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0.60477</cdr:x>
      <cdr:y>0.03899</cdr:y>
    </cdr:from>
    <cdr:to>
      <cdr:x>0.86418</cdr:x>
      <cdr:y>0.11127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83506" y="133751"/>
          <a:ext cx="1494223" cy="2479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0.5214</cdr:x>
      <cdr:y>0.20158</cdr:y>
    </cdr:from>
    <cdr:to>
      <cdr:x>0.91222</cdr:x>
      <cdr:y>0.30442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3313" y="691478"/>
          <a:ext cx="2251157" cy="35276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0.48183</cdr:x>
      <cdr:y>0.37132</cdr:y>
    </cdr:from>
    <cdr:to>
      <cdr:x>0.97423</cdr:x>
      <cdr:y>0.48251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75372" y="1273723"/>
          <a:ext cx="2836266" cy="38141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0.50391</cdr:x>
      <cdr:y>0.30744</cdr:y>
    </cdr:from>
    <cdr:to>
      <cdr:x>0.7815</cdr:x>
      <cdr:y>0.37903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02549" y="1054619"/>
          <a:ext cx="1598942" cy="2455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0.46749</cdr:x>
      <cdr:y>0.47995</cdr:y>
    </cdr:from>
    <cdr:to>
      <cdr:x>0.60235</cdr:x>
      <cdr:y>0.54945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92780" y="1646371"/>
          <a:ext cx="776805" cy="2384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Телевизоры</a:t>
          </a:r>
        </a:p>
      </cdr:txBody>
    </cdr:sp>
  </cdr:relSizeAnchor>
  <cdr:relSizeAnchor xmlns:cdr="http://schemas.openxmlformats.org/drawingml/2006/chartDrawing">
    <cdr:from>
      <cdr:x>0.44839</cdr:x>
      <cdr:y>0.56779</cdr:y>
    </cdr:from>
    <cdr:to>
      <cdr:x>0.84291</cdr:x>
      <cdr:y>0.64764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82741" y="1947670"/>
          <a:ext cx="2272469" cy="27390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0.37632</cdr:x>
      <cdr:y>0.5853</cdr:y>
    </cdr:from>
    <cdr:to>
      <cdr:x>0.6798</cdr:x>
      <cdr:y>0.80106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60244" y="1364017"/>
          <a:ext cx="1742096" cy="50281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0.39526</cdr:x>
      <cdr:y>0.50214</cdr:y>
    </cdr:from>
    <cdr:to>
      <cdr:x>0.66723</cdr:x>
      <cdr:y>0.60822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68967" y="1170220"/>
          <a:ext cx="1561216" cy="24721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0.42268</cdr:x>
      <cdr:y>0.28138</cdr:y>
    </cdr:from>
    <cdr:to>
      <cdr:x>0.63594</cdr:x>
      <cdr:y>0.34125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26325" y="655746"/>
          <a:ext cx="1224198" cy="1395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  <a:effectLst/>
      </a:spPr>
      <a:bodyPr anchor="ctr" upright="1"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41BC8-9DB4-443F-8477-A81777F8F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15</Pages>
  <Words>3133</Words>
  <Characters>17262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20355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Новикова Наталья Сергеевна</cp:lastModifiedBy>
  <cp:revision>121</cp:revision>
  <cp:lastPrinted>2021-01-25T11:29:00Z</cp:lastPrinted>
  <dcterms:created xsi:type="dcterms:W3CDTF">2020-12-17T08:14:00Z</dcterms:created>
  <dcterms:modified xsi:type="dcterms:W3CDTF">2021-01-25T11:30:00Z</dcterms:modified>
</cp:coreProperties>
</file>