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1F467C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431E06" w:rsidRDefault="000F3F7B" w:rsidP="001F467C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1" w:name="OLE_LINK11"/>
      <w:bookmarkStart w:id="2" w:name="OLE_LINK12"/>
      <w:r w:rsidRPr="00431E06">
        <w:rPr>
          <w:rFonts w:ascii="Arial" w:hAnsi="Arial" w:cs="Arial"/>
          <w:b/>
          <w:bCs/>
          <w:sz w:val="26"/>
          <w:szCs w:val="26"/>
        </w:rPr>
        <w:t>3</w:t>
      </w:r>
      <w:r w:rsidR="005C5725" w:rsidRPr="00431E06">
        <w:rPr>
          <w:rFonts w:ascii="Arial" w:hAnsi="Arial" w:cs="Arial"/>
          <w:b/>
          <w:bCs/>
          <w:sz w:val="26"/>
          <w:szCs w:val="26"/>
        </w:rPr>
        <w:t>.</w:t>
      </w:r>
      <w:r w:rsidR="00E92EC8" w:rsidRPr="00431E06">
        <w:rPr>
          <w:rFonts w:ascii="Arial" w:hAnsi="Arial" w:cs="Arial"/>
          <w:b/>
          <w:bCs/>
          <w:sz w:val="26"/>
          <w:szCs w:val="26"/>
        </w:rPr>
        <w:t xml:space="preserve">1. </w:t>
      </w:r>
      <w:bookmarkEnd w:id="1"/>
      <w:bookmarkEnd w:id="2"/>
      <w:r w:rsidR="00E92EC8" w:rsidRPr="00431E06">
        <w:rPr>
          <w:rFonts w:ascii="Arial" w:hAnsi="Arial" w:cs="Arial"/>
          <w:b/>
          <w:bCs/>
          <w:sz w:val="26"/>
          <w:szCs w:val="26"/>
        </w:rPr>
        <w:t>Характеристика субъектов хозяйствования</w:t>
      </w:r>
      <w:r w:rsidR="0010514F" w:rsidRPr="00431E06">
        <w:rPr>
          <w:rStyle w:val="a6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3F4B3C" w:rsidRPr="00E8416E" w:rsidRDefault="001B1C11" w:rsidP="001F467C">
      <w:pPr>
        <w:spacing w:before="120" w:line="32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>Н</w:t>
      </w:r>
      <w:r w:rsidR="003F4B3C" w:rsidRPr="00E8416E">
        <w:rPr>
          <w:bCs/>
          <w:spacing w:val="-5"/>
          <w:sz w:val="26"/>
          <w:szCs w:val="26"/>
        </w:rPr>
        <w:t xml:space="preserve">а </w:t>
      </w:r>
      <w:r w:rsidR="00A43786" w:rsidRPr="00E8416E">
        <w:rPr>
          <w:bCs/>
          <w:spacing w:val="-5"/>
          <w:sz w:val="26"/>
          <w:szCs w:val="26"/>
        </w:rPr>
        <w:t xml:space="preserve">1 </w:t>
      </w:r>
      <w:r w:rsidR="00426C71">
        <w:rPr>
          <w:bCs/>
          <w:spacing w:val="-5"/>
          <w:sz w:val="26"/>
          <w:szCs w:val="26"/>
        </w:rPr>
        <w:t>октября</w:t>
      </w:r>
      <w:r w:rsidR="00A43786" w:rsidRPr="00E8416E">
        <w:rPr>
          <w:bCs/>
          <w:spacing w:val="-5"/>
          <w:sz w:val="26"/>
          <w:szCs w:val="26"/>
        </w:rPr>
        <w:t xml:space="preserve"> </w:t>
      </w:r>
      <w:r w:rsidR="00E37386" w:rsidRPr="00E8416E">
        <w:rPr>
          <w:bCs/>
          <w:spacing w:val="-5"/>
          <w:sz w:val="26"/>
          <w:szCs w:val="26"/>
        </w:rPr>
        <w:t>2019 г</w:t>
      </w:r>
      <w:r w:rsidR="00A43786" w:rsidRPr="00E8416E">
        <w:rPr>
          <w:bCs/>
          <w:spacing w:val="-5"/>
          <w:sz w:val="26"/>
          <w:szCs w:val="26"/>
        </w:rPr>
        <w:t>.</w:t>
      </w:r>
      <w:r w:rsidR="003F4B3C" w:rsidRPr="00E8416E">
        <w:rPr>
          <w:bCs/>
          <w:spacing w:val="-5"/>
          <w:sz w:val="26"/>
          <w:szCs w:val="26"/>
        </w:rPr>
        <w:t xml:space="preserve"> в республике действовало </w:t>
      </w:r>
      <w:r w:rsidR="004E70F9" w:rsidRPr="00E8416E">
        <w:rPr>
          <w:bCs/>
          <w:spacing w:val="-5"/>
          <w:sz w:val="26"/>
          <w:szCs w:val="26"/>
        </w:rPr>
        <w:t>14</w:t>
      </w:r>
      <w:r w:rsidR="007C27FC" w:rsidRPr="00E8416E">
        <w:rPr>
          <w:bCs/>
          <w:spacing w:val="-5"/>
          <w:sz w:val="26"/>
          <w:szCs w:val="26"/>
        </w:rPr>
        <w:t>2</w:t>
      </w:r>
      <w:r w:rsidR="004E70F9" w:rsidRPr="00E8416E">
        <w:rPr>
          <w:bCs/>
          <w:spacing w:val="-5"/>
          <w:sz w:val="26"/>
          <w:szCs w:val="26"/>
        </w:rPr>
        <w:t>,</w:t>
      </w:r>
      <w:r w:rsidR="00D52BC8">
        <w:rPr>
          <w:bCs/>
          <w:spacing w:val="-5"/>
          <w:sz w:val="26"/>
          <w:szCs w:val="26"/>
        </w:rPr>
        <w:t>6</w:t>
      </w:r>
      <w:r w:rsidR="00932414" w:rsidRPr="00E8416E">
        <w:rPr>
          <w:bCs/>
          <w:spacing w:val="-5"/>
          <w:sz w:val="26"/>
          <w:szCs w:val="26"/>
        </w:rPr>
        <w:t xml:space="preserve"> тыс.</w:t>
      </w:r>
      <w:r w:rsidR="003F4B3C" w:rsidRPr="00E8416E">
        <w:rPr>
          <w:bCs/>
          <w:spacing w:val="-5"/>
          <w:sz w:val="26"/>
          <w:szCs w:val="26"/>
        </w:rPr>
        <w:t xml:space="preserve"> юридических лиц</w:t>
      </w:r>
      <w:proofErr w:type="gramStart"/>
      <w:r w:rsidR="00C35BF3"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="00C35BF3" w:rsidRPr="007D5A01">
        <w:rPr>
          <w:bCs/>
          <w:spacing w:val="-5"/>
          <w:sz w:val="26"/>
          <w:szCs w:val="26"/>
          <w:vertAlign w:val="superscript"/>
        </w:rPr>
        <w:t>)</w:t>
      </w:r>
      <w:r w:rsidR="00AF2575" w:rsidRPr="00E8416E">
        <w:rPr>
          <w:bCs/>
          <w:spacing w:val="-5"/>
          <w:sz w:val="26"/>
          <w:szCs w:val="26"/>
        </w:rPr>
        <w:t xml:space="preserve">, </w:t>
      </w:r>
      <w:r w:rsidR="00AA1F33" w:rsidRPr="00E8416E">
        <w:rPr>
          <w:bCs/>
          <w:spacing w:val="-5"/>
          <w:sz w:val="26"/>
          <w:szCs w:val="26"/>
        </w:rPr>
        <w:t>количество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3F4B3C" w:rsidRPr="00E8416E">
        <w:rPr>
          <w:bCs/>
          <w:spacing w:val="-5"/>
          <w:sz w:val="26"/>
          <w:szCs w:val="26"/>
        </w:rPr>
        <w:t>индивидуальных предпринимател</w:t>
      </w:r>
      <w:r w:rsidR="00A824BD" w:rsidRPr="00E8416E">
        <w:rPr>
          <w:bCs/>
          <w:spacing w:val="-5"/>
          <w:sz w:val="26"/>
          <w:szCs w:val="26"/>
        </w:rPr>
        <w:t>ей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AA1F33" w:rsidRPr="00E8416E">
        <w:rPr>
          <w:bCs/>
          <w:spacing w:val="-5"/>
          <w:sz w:val="26"/>
          <w:szCs w:val="26"/>
        </w:rPr>
        <w:t>составило</w:t>
      </w:r>
      <w:r w:rsidR="00FE05FC" w:rsidRPr="00E8416E">
        <w:rPr>
          <w:bCs/>
          <w:spacing w:val="-5"/>
          <w:sz w:val="26"/>
          <w:szCs w:val="26"/>
        </w:rPr>
        <w:t xml:space="preserve"> </w:t>
      </w:r>
      <w:r w:rsidR="00E51786" w:rsidRPr="00E8416E">
        <w:rPr>
          <w:bCs/>
          <w:spacing w:val="-5"/>
          <w:sz w:val="26"/>
          <w:szCs w:val="26"/>
        </w:rPr>
        <w:t>2</w:t>
      </w:r>
      <w:r w:rsidR="00D52BC8">
        <w:rPr>
          <w:bCs/>
          <w:spacing w:val="-5"/>
          <w:sz w:val="26"/>
          <w:szCs w:val="26"/>
        </w:rPr>
        <w:t>55</w:t>
      </w:r>
      <w:r w:rsidR="002E5239" w:rsidRPr="00E8416E">
        <w:rPr>
          <w:bCs/>
          <w:spacing w:val="-5"/>
          <w:sz w:val="26"/>
          <w:szCs w:val="26"/>
        </w:rPr>
        <w:t>,</w:t>
      </w:r>
      <w:r w:rsidR="00D52BC8">
        <w:rPr>
          <w:bCs/>
          <w:spacing w:val="-5"/>
          <w:sz w:val="26"/>
          <w:szCs w:val="26"/>
        </w:rPr>
        <w:t>5</w:t>
      </w:r>
      <w:r w:rsidR="002B3E0E" w:rsidRPr="00E8416E">
        <w:rPr>
          <w:bCs/>
          <w:spacing w:val="-5"/>
          <w:sz w:val="26"/>
          <w:szCs w:val="26"/>
        </w:rPr>
        <w:t xml:space="preserve"> </w:t>
      </w:r>
      <w:r w:rsidR="00AF2575" w:rsidRPr="00E8416E">
        <w:rPr>
          <w:bCs/>
          <w:spacing w:val="-5"/>
          <w:sz w:val="26"/>
          <w:szCs w:val="26"/>
        </w:rPr>
        <w:t>тыс.</w:t>
      </w:r>
      <w:r w:rsidR="00D72DFE" w:rsidRPr="00E8416E">
        <w:rPr>
          <w:bCs/>
          <w:spacing w:val="-5"/>
          <w:sz w:val="26"/>
          <w:szCs w:val="26"/>
        </w:rPr>
        <w:t xml:space="preserve"> человек.</w:t>
      </w:r>
    </w:p>
    <w:p w:rsidR="00AA1F33" w:rsidRPr="00AA1F33" w:rsidRDefault="00AA1F33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</w:p>
    <w:p w:rsidR="00AA1F33" w:rsidRPr="001F467C" w:rsidRDefault="00AA1F33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F467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1 </w:t>
      </w:r>
      <w:r w:rsidR="00426C71" w:rsidRPr="001F467C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1F467C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426C71">
              <w:rPr>
                <w:spacing w:val="-8"/>
                <w:sz w:val="22"/>
                <w:szCs w:val="22"/>
              </w:rPr>
              <w:t>октября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Pr="003A5C34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 </w:t>
            </w:r>
            <w:r w:rsidR="00D52BC8">
              <w:rPr>
                <w:b/>
                <w:sz w:val="22"/>
                <w:szCs w:val="22"/>
              </w:rPr>
              <w:t>573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F467C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F467C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100,</w:t>
            </w:r>
            <w:r w:rsidR="00D52BC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F467C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100,</w:t>
            </w:r>
            <w:r w:rsidR="00D52BC8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1F467C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14 61</w:t>
            </w:r>
            <w:r w:rsidR="00D52BC8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D52BC8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373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D52BC8">
              <w:rPr>
                <w:sz w:val="22"/>
                <w:szCs w:val="22"/>
              </w:rPr>
              <w:t>084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52BC8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52BC8">
              <w:rPr>
                <w:sz w:val="22"/>
                <w:szCs w:val="22"/>
              </w:rPr>
              <w:t>2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D52BC8">
              <w:rPr>
                <w:sz w:val="22"/>
                <w:szCs w:val="22"/>
              </w:rPr>
              <w:t>896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52BC8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D52BC8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373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52BC8">
              <w:rPr>
                <w:sz w:val="22"/>
                <w:szCs w:val="22"/>
              </w:rPr>
              <w:t>6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</w:t>
            </w:r>
            <w:r w:rsidR="00D52BC8">
              <w:rPr>
                <w:sz w:val="22"/>
                <w:szCs w:val="22"/>
              </w:rPr>
              <w:t>43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52BC8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52BC8">
              <w:rPr>
                <w:sz w:val="22"/>
                <w:szCs w:val="22"/>
              </w:rPr>
              <w:t>9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</w:t>
            </w:r>
            <w:r w:rsidR="00D52BC8">
              <w:rPr>
                <w:sz w:val="22"/>
                <w:szCs w:val="22"/>
              </w:rPr>
              <w:t>622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D52BC8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D52BC8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D52BC8">
              <w:rPr>
                <w:sz w:val="22"/>
                <w:szCs w:val="22"/>
              </w:rPr>
              <w:t>2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2BC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993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52BC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52BC8">
              <w:rPr>
                <w:sz w:val="22"/>
                <w:szCs w:val="22"/>
              </w:rPr>
              <w:t>1</w:t>
            </w:r>
          </w:p>
        </w:tc>
      </w:tr>
      <w:tr w:rsidR="00E37386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2B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925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D52BC8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D52BC8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37386">
              <w:rPr>
                <w:sz w:val="22"/>
                <w:szCs w:val="22"/>
              </w:rPr>
              <w:t>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976751" w:rsidRDefault="00D52BC8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373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8F2E87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52BC8">
              <w:rPr>
                <w:b/>
                <w:sz w:val="22"/>
                <w:szCs w:val="22"/>
              </w:rPr>
              <w:t>55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b/>
                <w:sz w:val="22"/>
                <w:szCs w:val="22"/>
              </w:rPr>
              <w:t>538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E37386" w:rsidRDefault="00E37386" w:rsidP="001F467C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 w:rsidRPr="00E3738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D52BC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D52B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D52BC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D52BC8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8416E" w:rsidP="001F467C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E37386">
              <w:rPr>
                <w:sz w:val="22"/>
                <w:szCs w:val="22"/>
              </w:rPr>
              <w:t xml:space="preserve"> и г</w:t>
            </w:r>
            <w:proofErr w:type="gramStart"/>
            <w:r w:rsidR="00E37386">
              <w:rPr>
                <w:sz w:val="22"/>
                <w:szCs w:val="22"/>
              </w:rPr>
              <w:t>.М</w:t>
            </w:r>
            <w:proofErr w:type="gramEnd"/>
            <w:r w:rsidR="00E37386"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1C0A09" w:rsidRDefault="00E37386" w:rsidP="001F467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1C0A09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D52BC8">
              <w:rPr>
                <w:sz w:val="22"/>
                <w:szCs w:val="22"/>
              </w:rPr>
              <w:t>34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2BC8"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511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3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2BC8">
              <w:rPr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425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4,8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2BC8"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840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5,8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52BC8">
              <w:rPr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D52BC8">
              <w:rPr>
                <w:sz w:val="22"/>
                <w:szCs w:val="22"/>
              </w:rPr>
              <w:t>45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D52BC8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D52BC8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E3738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CC4113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4,6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2BC8"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630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D52BC8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6,5</w:t>
            </w:r>
          </w:p>
        </w:tc>
      </w:tr>
      <w:tr w:rsidR="00E37386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AA1F33" w:rsidRDefault="00E373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386" w:rsidRPr="00B06020" w:rsidRDefault="00E37386" w:rsidP="001F467C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52BC8"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55</w:t>
            </w:r>
            <w:r w:rsidR="00CC4113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386" w:rsidRPr="00B96767" w:rsidRDefault="00E37386" w:rsidP="001F467C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52BC8">
              <w:rPr>
                <w:sz w:val="22"/>
                <w:szCs w:val="22"/>
              </w:rPr>
              <w:t>4,6</w:t>
            </w:r>
          </w:p>
        </w:tc>
      </w:tr>
    </w:tbl>
    <w:bookmarkEnd w:id="6"/>
    <w:p w:rsidR="002001F0" w:rsidRPr="00720183" w:rsidRDefault="002001F0" w:rsidP="001F467C">
      <w:pPr>
        <w:spacing w:before="120" w:line="32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долей государства форм собственности составил </w:t>
      </w:r>
      <w:r w:rsidRPr="00F57AD2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3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Pr="00083355">
        <w:rPr>
          <w:bCs/>
          <w:spacing w:val="-2"/>
          <w:sz w:val="26"/>
          <w:szCs w:val="26"/>
        </w:rPr>
        <w:t>(</w:t>
      </w:r>
      <w:r>
        <w:rPr>
          <w:bCs/>
          <w:spacing w:val="-2"/>
          <w:sz w:val="26"/>
          <w:szCs w:val="26"/>
        </w:rPr>
        <w:t xml:space="preserve">на 1 </w:t>
      </w:r>
      <w:r w:rsidR="00426C71">
        <w:rPr>
          <w:bCs/>
          <w:spacing w:val="-2"/>
          <w:sz w:val="26"/>
          <w:szCs w:val="26"/>
        </w:rPr>
        <w:t>октября</w:t>
      </w:r>
      <w:r>
        <w:rPr>
          <w:bCs/>
          <w:spacing w:val="-2"/>
          <w:sz w:val="26"/>
          <w:szCs w:val="26"/>
        </w:rPr>
        <w:t xml:space="preserve"> </w:t>
      </w:r>
      <w:r w:rsidR="00E37386">
        <w:rPr>
          <w:bCs/>
          <w:spacing w:val="-2"/>
          <w:sz w:val="26"/>
          <w:szCs w:val="26"/>
        </w:rPr>
        <w:t>2018 г</w:t>
      </w:r>
      <w:r>
        <w:rPr>
          <w:bCs/>
          <w:spacing w:val="-2"/>
          <w:sz w:val="26"/>
          <w:szCs w:val="26"/>
        </w:rPr>
        <w:t xml:space="preserve">. – </w:t>
      </w:r>
      <w:r w:rsidRPr="008C7219">
        <w:rPr>
          <w:bCs/>
          <w:spacing w:val="-2"/>
          <w:sz w:val="26"/>
          <w:szCs w:val="26"/>
        </w:rPr>
        <w:t>12,</w:t>
      </w:r>
      <w:r w:rsidR="00E37386">
        <w:rPr>
          <w:bCs/>
          <w:spacing w:val="-2"/>
          <w:sz w:val="26"/>
          <w:szCs w:val="26"/>
        </w:rPr>
        <w:t>4</w:t>
      </w:r>
      <w:r w:rsidRPr="008C7219">
        <w:rPr>
          <w:bCs/>
          <w:spacing w:val="-2"/>
          <w:sz w:val="26"/>
          <w:szCs w:val="26"/>
        </w:rPr>
        <w:t>%</w:t>
      </w:r>
      <w:r>
        <w:rPr>
          <w:bCs/>
          <w:spacing w:val="-2"/>
          <w:sz w:val="26"/>
          <w:szCs w:val="26"/>
        </w:rPr>
        <w:t>)</w:t>
      </w:r>
      <w:r w:rsidRPr="00720183">
        <w:rPr>
          <w:bCs/>
          <w:spacing w:val="-2"/>
          <w:sz w:val="26"/>
          <w:szCs w:val="26"/>
        </w:rPr>
        <w:t>.</w:t>
      </w:r>
    </w:p>
    <w:p w:rsidR="00AA1F33" w:rsidRPr="00AA1F33" w:rsidRDefault="00AA1F33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AA1F33" w:rsidRPr="001F467C" w:rsidRDefault="00AA1F33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F467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1 </w:t>
      </w:r>
      <w:r w:rsidR="00426C71" w:rsidRPr="001F467C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1F467C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F467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F467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426C71">
              <w:rPr>
                <w:spacing w:val="-8"/>
                <w:sz w:val="22"/>
                <w:szCs w:val="22"/>
              </w:rPr>
              <w:t>октября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E37386">
              <w:rPr>
                <w:spacing w:val="-8"/>
                <w:sz w:val="22"/>
                <w:szCs w:val="22"/>
              </w:rPr>
              <w:t>2018 г</w:t>
            </w:r>
            <w:r w:rsidR="00A43786">
              <w:rPr>
                <w:spacing w:val="-8"/>
                <w:sz w:val="22"/>
                <w:szCs w:val="22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 w:rsidR="002B3E0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 w:rsidR="002B3E0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 w:rsidRPr="004C2B40">
              <w:rPr>
                <w:b/>
                <w:sz w:val="22"/>
                <w:szCs w:val="22"/>
              </w:rPr>
              <w:t>14</w:t>
            </w:r>
            <w:r w:rsidR="007C27FC" w:rsidRPr="004C2B40">
              <w:rPr>
                <w:b/>
                <w:sz w:val="22"/>
                <w:szCs w:val="22"/>
              </w:rPr>
              <w:t>2</w:t>
            </w:r>
            <w:r w:rsidR="00517504" w:rsidRPr="004C2B40">
              <w:rPr>
                <w:b/>
                <w:sz w:val="22"/>
                <w:szCs w:val="22"/>
              </w:rPr>
              <w:t> </w:t>
            </w:r>
            <w:r w:rsidR="00D52BC8">
              <w:rPr>
                <w:b/>
                <w:sz w:val="22"/>
                <w:szCs w:val="22"/>
              </w:rPr>
              <w:t>573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1F467C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D52BC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E37386" w:rsidRDefault="007C27FC" w:rsidP="001F467C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 w:rsidRPr="004C2B40">
              <w:rPr>
                <w:b/>
                <w:bCs/>
                <w:sz w:val="22"/>
                <w:szCs w:val="22"/>
              </w:rPr>
              <w:t>100</w:t>
            </w:r>
            <w:r w:rsidR="004F6EF7" w:rsidRPr="004C2B40"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D52BC8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spacing w:before="20" w:after="2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1F467C">
            <w:pPr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1F467C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3F006C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</w:t>
            </w:r>
            <w:r w:rsidR="00D52BC8">
              <w:rPr>
                <w:sz w:val="22"/>
                <w:szCs w:val="22"/>
              </w:rPr>
              <w:t>5</w:t>
            </w:r>
            <w:r w:rsidR="00517504" w:rsidRPr="004C2B40">
              <w:rPr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949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B91E90" w:rsidRDefault="004F6EF7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4C2B40">
              <w:rPr>
                <w:sz w:val="22"/>
                <w:szCs w:val="22"/>
              </w:rPr>
              <w:t>11,</w:t>
            </w:r>
            <w:r w:rsidR="00B91E9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52BC8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D07F61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</w:t>
            </w:r>
            <w:r w:rsidR="00517504" w:rsidRPr="004C2B40">
              <w:rPr>
                <w:sz w:val="22"/>
                <w:szCs w:val="22"/>
              </w:rPr>
              <w:t> </w:t>
            </w:r>
            <w:r w:rsidR="00E37386">
              <w:rPr>
                <w:sz w:val="22"/>
                <w:szCs w:val="22"/>
              </w:rPr>
              <w:t>8</w:t>
            </w:r>
            <w:r w:rsidR="00D52BC8">
              <w:rPr>
                <w:sz w:val="22"/>
                <w:szCs w:val="22"/>
              </w:rPr>
              <w:t>62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1,</w:t>
            </w:r>
            <w:r w:rsidR="007C27FC" w:rsidRPr="004C2B40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E37386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4F6EF7" w:rsidRPr="004C2B40">
              <w:rPr>
                <w:sz w:val="22"/>
                <w:szCs w:val="22"/>
              </w:rPr>
              <w:t>,</w:t>
            </w:r>
            <w:r w:rsidR="00D52BC8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E37386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16450">
              <w:rPr>
                <w:sz w:val="22"/>
                <w:szCs w:val="22"/>
              </w:rPr>
              <w:t>1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14</w:t>
            </w:r>
            <w:r w:rsidR="00517504" w:rsidRPr="004C2B40">
              <w:rPr>
                <w:sz w:val="22"/>
                <w:szCs w:val="22"/>
              </w:rPr>
              <w:t> </w:t>
            </w:r>
            <w:r w:rsidR="00D52BC8">
              <w:rPr>
                <w:sz w:val="22"/>
                <w:szCs w:val="22"/>
              </w:rPr>
              <w:t>087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D52BC8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D16450" w:rsidP="001F467C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F006C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11</w:t>
            </w:r>
            <w:r w:rsidR="0091585C">
              <w:rPr>
                <w:sz w:val="22"/>
                <w:szCs w:val="22"/>
              </w:rPr>
              <w:t>7</w:t>
            </w:r>
            <w:r w:rsidR="00517504" w:rsidRPr="004C2B40">
              <w:rPr>
                <w:sz w:val="22"/>
                <w:szCs w:val="22"/>
              </w:rPr>
              <w:t> </w:t>
            </w:r>
            <w:r w:rsidR="0091585C">
              <w:rPr>
                <w:sz w:val="22"/>
                <w:szCs w:val="22"/>
              </w:rPr>
              <w:t>961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80934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91585C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99,</w:t>
            </w:r>
            <w:r w:rsidR="0091585C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C27FC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100,</w:t>
            </w:r>
            <w:r w:rsidR="0091585C">
              <w:rPr>
                <w:sz w:val="22"/>
                <w:szCs w:val="22"/>
              </w:rPr>
              <w:t>1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</w:t>
            </w:r>
            <w:r w:rsidR="00517504" w:rsidRPr="004C2B40">
              <w:rPr>
                <w:sz w:val="22"/>
                <w:szCs w:val="22"/>
              </w:rPr>
              <w:t> </w:t>
            </w:r>
            <w:r w:rsidR="0091585C">
              <w:rPr>
                <w:sz w:val="22"/>
                <w:szCs w:val="22"/>
              </w:rPr>
              <w:t>572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1,</w:t>
            </w:r>
            <w:r w:rsidR="00780934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C27FC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96,</w:t>
            </w:r>
            <w:r w:rsidR="0091585C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80934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585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1585C">
              <w:rPr>
                <w:sz w:val="22"/>
                <w:szCs w:val="22"/>
              </w:rPr>
              <w:t>8</w:t>
            </w:r>
          </w:p>
        </w:tc>
      </w:tr>
      <w:tr w:rsidR="003F006C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AA1F33" w:rsidRDefault="004F6EF7" w:rsidP="001F467C">
            <w:pPr>
              <w:widowControl w:val="0"/>
              <w:autoSpaceDE w:val="0"/>
              <w:autoSpaceDN w:val="0"/>
              <w:adjustRightInd w:val="0"/>
              <w:spacing w:before="7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780934" w:rsidP="001F467C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17504" w:rsidRPr="004C2B40">
              <w:rPr>
                <w:sz w:val="22"/>
                <w:szCs w:val="22"/>
              </w:rPr>
              <w:t> </w:t>
            </w:r>
            <w:r w:rsidR="0091585C">
              <w:rPr>
                <w:sz w:val="22"/>
                <w:szCs w:val="22"/>
              </w:rPr>
              <w:t>663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91585C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4C2B40" w:rsidRDefault="004F6EF7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4C2B40">
              <w:rPr>
                <w:sz w:val="22"/>
                <w:szCs w:val="22"/>
              </w:rPr>
              <w:t>10</w:t>
            </w:r>
            <w:r w:rsidR="00780934">
              <w:rPr>
                <w:sz w:val="22"/>
                <w:szCs w:val="22"/>
              </w:rPr>
              <w:t>6</w:t>
            </w:r>
            <w:r w:rsidRPr="004C2B40">
              <w:rPr>
                <w:sz w:val="22"/>
                <w:szCs w:val="22"/>
              </w:rPr>
              <w:t>,</w:t>
            </w:r>
            <w:r w:rsidR="0091585C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C2B40" w:rsidRDefault="00780934" w:rsidP="001F467C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585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91585C">
              <w:rPr>
                <w:sz w:val="22"/>
                <w:szCs w:val="22"/>
              </w:rPr>
              <w:t>5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2001F0" w:rsidRPr="002001F0">
        <w:rPr>
          <w:bCs/>
          <w:sz w:val="26"/>
          <w:szCs w:val="26"/>
        </w:rPr>
        <w:t>2</w:t>
      </w:r>
      <w:r w:rsidRPr="002001F0">
        <w:rPr>
          <w:bCs/>
          <w:sz w:val="26"/>
          <w:szCs w:val="26"/>
        </w:rPr>
        <w:t>,</w:t>
      </w:r>
      <w:r w:rsidR="0091585C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8166B5" w:rsidRPr="00DF0C45">
        <w:rPr>
          <w:bCs/>
          <w:sz w:val="26"/>
          <w:szCs w:val="26"/>
        </w:rPr>
        <w:t>1</w:t>
      </w:r>
      <w:r w:rsidR="00FB262A" w:rsidRPr="00DF0C45">
        <w:rPr>
          <w:bCs/>
          <w:sz w:val="26"/>
          <w:szCs w:val="26"/>
        </w:rPr>
        <w:t>,</w:t>
      </w:r>
      <w:r w:rsidR="0091585C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10</w:t>
      </w:r>
      <w:r w:rsidRPr="00DF0C45">
        <w:rPr>
          <w:bCs/>
          <w:sz w:val="26"/>
          <w:szCs w:val="26"/>
        </w:rPr>
        <w:t>,</w:t>
      </w:r>
      <w:r w:rsidR="0091585C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780934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AA1F33" w:rsidRPr="00F877D2" w:rsidRDefault="00AA1F33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3F4B3C" w:rsidRPr="001F467C" w:rsidRDefault="003F4B3C" w:rsidP="001F467C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1F467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1 </w:t>
      </w:r>
      <w:r w:rsidR="00426C71" w:rsidRPr="001F467C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1F467C">
        <w:rPr>
          <w:rFonts w:ascii="Arial" w:hAnsi="Arial" w:cs="Arial"/>
          <w:b/>
          <w:bCs/>
          <w:sz w:val="22"/>
          <w:szCs w:val="22"/>
        </w:rPr>
        <w:t>2019 г</w:t>
      </w:r>
      <w:r w:rsidR="00A43786" w:rsidRPr="001F467C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F467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F467C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426C71">
              <w:rPr>
                <w:sz w:val="22"/>
                <w:szCs w:val="22"/>
              </w:rPr>
              <w:t>октября</w:t>
            </w:r>
            <w:r w:rsidR="00A43786">
              <w:rPr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 w:rsidR="00A43786"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1F467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E37386">
              <w:rPr>
                <w:sz w:val="22"/>
                <w:szCs w:val="22"/>
              </w:rPr>
              <w:t>2019 г</w:t>
            </w:r>
            <w:r w:rsidRPr="008C1C59">
              <w:rPr>
                <w:sz w:val="22"/>
                <w:szCs w:val="22"/>
              </w:rPr>
              <w:t>.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46771B">
              <w:rPr>
                <w:b/>
                <w:sz w:val="22"/>
                <w:szCs w:val="22"/>
              </w:rPr>
              <w:t> </w:t>
            </w:r>
            <w:r w:rsidR="0091585C">
              <w:rPr>
                <w:b/>
                <w:sz w:val="22"/>
                <w:szCs w:val="22"/>
              </w:rPr>
              <w:t>573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3C7DEE" w:rsidRDefault="00780934" w:rsidP="006F4D39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91585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395119">
              <w:rPr>
                <w:b/>
                <w:sz w:val="22"/>
                <w:szCs w:val="22"/>
              </w:rPr>
              <w:t>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spacing w:before="80" w:after="6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D06D8F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D06D8F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91585C">
              <w:rPr>
                <w:sz w:val="22"/>
                <w:szCs w:val="22"/>
              </w:rPr>
              <w:t>63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1585C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95119">
              <w:rPr>
                <w:sz w:val="22"/>
                <w:szCs w:val="22"/>
              </w:rPr>
              <w:t>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585C"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1585C">
              <w:rPr>
                <w:sz w:val="22"/>
                <w:szCs w:val="22"/>
              </w:rPr>
              <w:t>6,0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395119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</w:t>
            </w:r>
            <w:r w:rsidR="0091585C">
              <w:rPr>
                <w:sz w:val="22"/>
                <w:szCs w:val="22"/>
              </w:rPr>
              <w:t>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585C">
              <w:rPr>
                <w:sz w:val="22"/>
                <w:szCs w:val="22"/>
              </w:rPr>
              <w:t>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widowControl w:val="0"/>
              <w:autoSpaceDE w:val="0"/>
              <w:autoSpaceDN w:val="0"/>
              <w:adjustRightInd w:val="0"/>
              <w:spacing w:before="80" w:after="6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6F4D39">
            <w:pPr>
              <w:spacing w:before="80" w:after="6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91585C">
              <w:rPr>
                <w:sz w:val="22"/>
                <w:szCs w:val="22"/>
              </w:rPr>
              <w:t>15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585C">
              <w:rPr>
                <w:sz w:val="22"/>
                <w:szCs w:val="22"/>
              </w:rPr>
              <w:t>2,3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5119">
              <w:rPr>
                <w:sz w:val="22"/>
                <w:szCs w:val="22"/>
              </w:rPr>
              <w:t>1,5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1585C">
              <w:rPr>
                <w:sz w:val="22"/>
                <w:szCs w:val="22"/>
              </w:rPr>
              <w:t>71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1585C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95119">
              <w:rPr>
                <w:sz w:val="22"/>
                <w:szCs w:val="22"/>
              </w:rPr>
              <w:t>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91585C">
              <w:rPr>
                <w:sz w:val="22"/>
                <w:szCs w:val="22"/>
              </w:rPr>
              <w:t>83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585C">
              <w:rPr>
                <w:sz w:val="22"/>
                <w:szCs w:val="22"/>
              </w:rPr>
              <w:t>4,6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5119">
              <w:rPr>
                <w:sz w:val="22"/>
                <w:szCs w:val="22"/>
              </w:rPr>
              <w:t>3,2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585C"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395119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395119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1585C"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95119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95119">
              <w:rPr>
                <w:sz w:val="22"/>
                <w:szCs w:val="22"/>
              </w:rPr>
              <w:t>4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91585C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395119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395119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 w:rsidR="0091585C">
              <w:rPr>
                <w:sz w:val="22"/>
                <w:szCs w:val="22"/>
              </w:rPr>
              <w:t>275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395119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95119">
              <w:rPr>
                <w:sz w:val="22"/>
                <w:szCs w:val="22"/>
              </w:rPr>
              <w:t>7,4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 w:rsidR="0091585C">
              <w:rPr>
                <w:sz w:val="22"/>
                <w:szCs w:val="22"/>
              </w:rPr>
              <w:t>795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395119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95119">
              <w:rPr>
                <w:sz w:val="22"/>
                <w:szCs w:val="22"/>
              </w:rPr>
              <w:t>8,0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585C">
              <w:rPr>
                <w:sz w:val="22"/>
                <w:szCs w:val="22"/>
              </w:rPr>
              <w:t>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395119">
              <w:rPr>
                <w:sz w:val="22"/>
                <w:szCs w:val="22"/>
              </w:rPr>
              <w:t>0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6F4D39">
            <w:pPr>
              <w:spacing w:before="80" w:after="6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91585C">
              <w:rPr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5119">
              <w:rPr>
                <w:sz w:val="22"/>
                <w:szCs w:val="22"/>
              </w:rPr>
              <w:t>4,0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6F4D39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95119">
              <w:rPr>
                <w:sz w:val="22"/>
                <w:szCs w:val="22"/>
              </w:rPr>
              <w:t>8</w:t>
            </w:r>
          </w:p>
        </w:tc>
      </w:tr>
      <w:tr w:rsidR="00780934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1F467C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67788">
              <w:rPr>
                <w:sz w:val="22"/>
                <w:szCs w:val="22"/>
              </w:rPr>
              <w:t>7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1F467C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67788">
              <w:rPr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67788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A67788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1F467C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A67788">
              <w:rPr>
                <w:sz w:val="22"/>
                <w:szCs w:val="22"/>
              </w:rPr>
              <w:t>88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67788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67788">
              <w:rPr>
                <w:sz w:val="22"/>
                <w:szCs w:val="22"/>
              </w:rPr>
              <w:t>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833D0B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7809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780934">
              <w:rPr>
                <w:sz w:val="22"/>
                <w:szCs w:val="22"/>
              </w:rPr>
              <w:t>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A67788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3,3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A67788">
              <w:rPr>
                <w:sz w:val="22"/>
                <w:szCs w:val="22"/>
              </w:rPr>
              <w:t>099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A67788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A67788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8,5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0C201E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</w:t>
            </w:r>
            <w:r w:rsidR="00A67788">
              <w:rPr>
                <w:sz w:val="22"/>
                <w:szCs w:val="22"/>
              </w:rPr>
              <w:t>285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A67788"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A67788">
              <w:rPr>
                <w:sz w:val="22"/>
                <w:szCs w:val="22"/>
              </w:rPr>
              <w:t>300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8093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A67788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7,9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</w:p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</w:pP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A67788">
              <w:rPr>
                <w:sz w:val="22"/>
                <w:szCs w:val="22"/>
              </w:rPr>
              <w:t>812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67788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7,5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A67788">
              <w:rPr>
                <w:sz w:val="22"/>
                <w:szCs w:val="22"/>
              </w:rPr>
              <w:t>508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67788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7788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,</w:t>
            </w:r>
            <w:r w:rsidR="00A67788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4,7</w:t>
            </w:r>
          </w:p>
        </w:tc>
      </w:tr>
      <w:tr w:rsidR="003F006C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FF4D06" w:rsidRDefault="004F6EF7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2001F0" w:rsidRDefault="003F006C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2418C" w:rsidRDefault="003F006C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F006C" w:rsidRPr="0072418C" w:rsidRDefault="003F006C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06C" w:rsidRPr="004D738E" w:rsidRDefault="003F006C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1F467C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24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67788">
              <w:rPr>
                <w:sz w:val="22"/>
                <w:szCs w:val="22"/>
              </w:rPr>
              <w:t>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A67788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,9</w:t>
            </w:r>
          </w:p>
        </w:tc>
      </w:tr>
      <w:tr w:rsidR="00780934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1F467C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67788">
              <w:rPr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6,7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FF4D06" w:rsidRDefault="00780934" w:rsidP="001F467C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 xml:space="preserve">и 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A67788">
              <w:rPr>
                <w:sz w:val="22"/>
                <w:szCs w:val="22"/>
              </w:rPr>
              <w:t>378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A67788">
              <w:rPr>
                <w:sz w:val="22"/>
                <w:szCs w:val="22"/>
              </w:rPr>
              <w:t>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7788">
              <w:rPr>
                <w:sz w:val="22"/>
                <w:szCs w:val="22"/>
              </w:rPr>
              <w:t>09,9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780934">
              <w:rPr>
                <w:sz w:val="22"/>
                <w:szCs w:val="22"/>
              </w:rPr>
              <w:t>,3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AA1F33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67788">
              <w:rPr>
                <w:sz w:val="22"/>
                <w:szCs w:val="22"/>
              </w:rPr>
              <w:t>15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Pr="00976751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</w:t>
            </w:r>
            <w:r w:rsidR="00A67788">
              <w:rPr>
                <w:sz w:val="22"/>
                <w:szCs w:val="22"/>
              </w:rPr>
              <w:t>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A67788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67788">
              <w:rPr>
                <w:sz w:val="22"/>
                <w:szCs w:val="22"/>
              </w:rPr>
              <w:t> 902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780934">
              <w:rPr>
                <w:sz w:val="22"/>
                <w:szCs w:val="22"/>
              </w:rPr>
              <w:t>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в </w:t>
            </w:r>
            <w:r w:rsidR="00E8416E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</w:t>
            </w:r>
            <w:r w:rsidR="00A67788">
              <w:rPr>
                <w:sz w:val="22"/>
                <w:szCs w:val="22"/>
              </w:rPr>
              <w:t>86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67788">
              <w:rPr>
                <w:sz w:val="22"/>
                <w:szCs w:val="22"/>
              </w:rPr>
              <w:t>63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A67788">
              <w:rPr>
                <w:sz w:val="22"/>
                <w:szCs w:val="22"/>
              </w:rPr>
              <w:t>53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67788">
              <w:rPr>
                <w:sz w:val="22"/>
                <w:szCs w:val="22"/>
              </w:rPr>
              <w:t>7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A67788" w:rsidP="001F467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6771B">
              <w:rPr>
                <w:b/>
                <w:sz w:val="22"/>
                <w:szCs w:val="22"/>
              </w:rPr>
              <w:t> </w:t>
            </w:r>
            <w:r w:rsidR="00A67788">
              <w:rPr>
                <w:sz w:val="22"/>
                <w:szCs w:val="22"/>
              </w:rPr>
              <w:t>309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A67788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3,1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6771B">
              <w:rPr>
                <w:b/>
                <w:sz w:val="22"/>
                <w:szCs w:val="22"/>
              </w:rPr>
              <w:t> </w:t>
            </w:r>
            <w:r w:rsidR="00A67788">
              <w:rPr>
                <w:sz w:val="22"/>
                <w:szCs w:val="22"/>
              </w:rPr>
              <w:t>893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67788">
              <w:rPr>
                <w:sz w:val="22"/>
                <w:szCs w:val="22"/>
              </w:rPr>
              <w:t>8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56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67788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0,8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116A64">
              <w:rPr>
                <w:sz w:val="22"/>
                <w:szCs w:val="22"/>
              </w:rPr>
              <w:t>7</w:t>
            </w:r>
          </w:p>
        </w:tc>
      </w:tr>
      <w:tr w:rsidR="00780934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A67788">
              <w:rPr>
                <w:sz w:val="22"/>
                <w:szCs w:val="22"/>
              </w:rPr>
              <w:t>28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67788">
              <w:rPr>
                <w:sz w:val="22"/>
                <w:szCs w:val="22"/>
              </w:rPr>
              <w:t>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A67788">
              <w:rPr>
                <w:sz w:val="22"/>
                <w:szCs w:val="22"/>
              </w:rPr>
              <w:t>23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1,7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 w:rsidR="006C165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67788">
              <w:rPr>
                <w:sz w:val="22"/>
                <w:szCs w:val="22"/>
              </w:rPr>
              <w:t>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2,9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771B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A67788">
              <w:rPr>
                <w:sz w:val="22"/>
                <w:szCs w:val="22"/>
              </w:rPr>
              <w:t>58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0,8</w:t>
            </w:r>
          </w:p>
        </w:tc>
      </w:tr>
      <w:tr w:rsidR="00780934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771B">
              <w:rPr>
                <w:b/>
                <w:sz w:val="22"/>
                <w:szCs w:val="22"/>
              </w:rPr>
              <w:t> </w:t>
            </w:r>
            <w:r w:rsidR="00A67788">
              <w:rPr>
                <w:sz w:val="22"/>
                <w:szCs w:val="22"/>
              </w:rPr>
              <w:t>927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A67788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67788">
              <w:rPr>
                <w:sz w:val="22"/>
                <w:szCs w:val="22"/>
              </w:rPr>
              <w:t>1,7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934" w:rsidRDefault="0078093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1,1</w:t>
            </w:r>
          </w:p>
        </w:tc>
      </w:tr>
    </w:tbl>
    <w:bookmarkEnd w:id="7"/>
    <w:bookmarkEnd w:id="8"/>
    <w:p w:rsidR="00263886" w:rsidRDefault="00263886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263886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63886" w:rsidRPr="001F467C" w:rsidRDefault="00263886" w:rsidP="00263886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F467C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26C71" w:rsidRPr="001F467C">
        <w:rPr>
          <w:rFonts w:ascii="Arial" w:hAnsi="Arial" w:cs="Arial"/>
          <w:b/>
          <w:bCs/>
          <w:sz w:val="22"/>
          <w:szCs w:val="22"/>
        </w:rPr>
        <w:t>октября</w:t>
      </w:r>
      <w:r w:rsidR="008852E7" w:rsidRPr="001F467C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 w:rsidRPr="001F467C">
        <w:rPr>
          <w:rFonts w:ascii="Arial" w:hAnsi="Arial" w:cs="Arial"/>
          <w:b/>
          <w:bCs/>
          <w:sz w:val="22"/>
          <w:szCs w:val="22"/>
        </w:rPr>
        <w:t>2019 г</w:t>
      </w:r>
      <w:r w:rsidRPr="001F467C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426C71">
              <w:rPr>
                <w:spacing w:val="-10"/>
                <w:sz w:val="22"/>
                <w:szCs w:val="22"/>
              </w:rPr>
              <w:t>октября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E37386">
              <w:rPr>
                <w:sz w:val="22"/>
                <w:szCs w:val="22"/>
              </w:rPr>
              <w:t>2018 г</w:t>
            </w:r>
            <w:r w:rsidRPr="00AA1F33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6C165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37386">
              <w:rPr>
                <w:sz w:val="22"/>
                <w:szCs w:val="22"/>
              </w:rPr>
              <w:t>2019 г</w:t>
            </w:r>
            <w:r w:rsidRPr="00AA1F33">
              <w:rPr>
                <w:sz w:val="22"/>
                <w:szCs w:val="22"/>
              </w:rPr>
              <w:t>.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B435FF" w:rsidRDefault="001E06E2" w:rsidP="006C1658">
            <w:pPr>
              <w:spacing w:before="100" w:after="10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2</w:t>
            </w:r>
            <w:r w:rsidR="00116A64">
              <w:rPr>
                <w:b/>
                <w:sz w:val="22"/>
                <w:szCs w:val="22"/>
              </w:rPr>
              <w:t>55</w:t>
            </w:r>
            <w:r>
              <w:rPr>
                <w:b/>
                <w:sz w:val="22"/>
                <w:szCs w:val="22"/>
              </w:rPr>
              <w:t> </w:t>
            </w:r>
            <w:r w:rsidR="00116A64">
              <w:rPr>
                <w:b/>
                <w:sz w:val="22"/>
                <w:szCs w:val="22"/>
              </w:rPr>
              <w:t>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</w:t>
            </w:r>
            <w:r w:rsidR="00116A64">
              <w:rPr>
                <w:b/>
                <w:sz w:val="22"/>
                <w:szCs w:val="22"/>
              </w:rPr>
              <w:t>5</w:t>
            </w:r>
            <w:r w:rsidRPr="001E06E2">
              <w:rPr>
                <w:b/>
                <w:sz w:val="22"/>
                <w:szCs w:val="22"/>
              </w:rPr>
              <w:t>,</w:t>
            </w:r>
            <w:r w:rsidR="00116A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E06E2">
              <w:rPr>
                <w:b/>
                <w:sz w:val="22"/>
                <w:szCs w:val="22"/>
              </w:rPr>
              <w:t>10</w:t>
            </w:r>
            <w:r w:rsidR="00116A64">
              <w:rPr>
                <w:b/>
                <w:sz w:val="22"/>
                <w:szCs w:val="22"/>
              </w:rPr>
              <w:t>5,1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 w:rsidR="00116A64">
              <w:rPr>
                <w:sz w:val="22"/>
                <w:szCs w:val="22"/>
              </w:rPr>
              <w:t>910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7E2B6D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7E2B6D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6,3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E06E2">
              <w:rPr>
                <w:b/>
                <w:sz w:val="22"/>
                <w:szCs w:val="22"/>
              </w:rPr>
              <w:t> </w:t>
            </w:r>
            <w:r w:rsidR="001E06E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8,1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EE5E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1E06E2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2,5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16A64"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116A64">
              <w:rPr>
                <w:sz w:val="22"/>
                <w:szCs w:val="22"/>
              </w:rPr>
              <w:t>926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116A6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16A6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16A64"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116A64">
              <w:rPr>
                <w:sz w:val="22"/>
                <w:szCs w:val="22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116A6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</w:t>
            </w:r>
            <w:r w:rsidR="00116A64">
              <w:rPr>
                <w:sz w:val="22"/>
                <w:szCs w:val="22"/>
              </w:rPr>
              <w:t>10</w:t>
            </w:r>
            <w:r w:rsidRPr="001E06E2">
              <w:rPr>
                <w:sz w:val="22"/>
                <w:szCs w:val="22"/>
              </w:rPr>
              <w:t>,</w:t>
            </w:r>
            <w:r w:rsidR="00116A6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1E06E2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06E2"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8,2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 w:rsidR="00116A64">
              <w:rPr>
                <w:sz w:val="22"/>
                <w:szCs w:val="22"/>
              </w:rPr>
              <w:t>814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116A6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116A6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116A64">
              <w:rPr>
                <w:sz w:val="22"/>
                <w:szCs w:val="22"/>
              </w:rPr>
              <w:t>8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6C165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16A6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116A64">
              <w:rPr>
                <w:sz w:val="22"/>
                <w:szCs w:val="22"/>
              </w:rPr>
              <w:t>327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4E1D09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116A64">
              <w:rPr>
                <w:sz w:val="22"/>
                <w:szCs w:val="22"/>
              </w:rPr>
              <w:t>697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D46A6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4E1D09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16A6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4E1D09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Default="001E06E2" w:rsidP="006C1658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116A64">
              <w:rPr>
                <w:sz w:val="22"/>
                <w:szCs w:val="22"/>
              </w:rPr>
              <w:t>314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116A6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0D68F4" w:rsidRDefault="001E06E2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16A6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0D68F4" w:rsidRDefault="00116A64" w:rsidP="006C1658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F4A4C" w:rsidRPr="00431E06" w:rsidRDefault="000F3F7B" w:rsidP="001F467C">
      <w:pPr>
        <w:widowControl w:val="0"/>
        <w:autoSpaceDE w:val="0"/>
        <w:autoSpaceDN w:val="0"/>
        <w:adjustRightInd w:val="0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431E06">
        <w:rPr>
          <w:rFonts w:ascii="Arial" w:hAnsi="Arial" w:cs="Arial"/>
          <w:b/>
          <w:bCs/>
          <w:sz w:val="26"/>
          <w:szCs w:val="26"/>
        </w:rPr>
        <w:lastRenderedPageBreak/>
        <w:t>3</w:t>
      </w:r>
      <w:r w:rsidR="005F4A4C" w:rsidRPr="00431E06">
        <w:rPr>
          <w:rFonts w:ascii="Arial" w:hAnsi="Arial" w:cs="Arial"/>
          <w:b/>
          <w:bCs/>
          <w:sz w:val="26"/>
          <w:szCs w:val="26"/>
        </w:rPr>
        <w:t>.2. Демография субъектов хозяйствования</w:t>
      </w:r>
    </w:p>
    <w:p w:rsidR="0081477C" w:rsidRDefault="008F632B" w:rsidP="00654785">
      <w:pPr>
        <w:spacing w:before="10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 9 месяцев</w:t>
      </w:r>
      <w:r w:rsidR="002B3E0E">
        <w:rPr>
          <w:bCs/>
          <w:sz w:val="26"/>
          <w:szCs w:val="26"/>
        </w:rPr>
        <w:t xml:space="preserve"> </w:t>
      </w:r>
      <w:r w:rsidR="00E37386">
        <w:rPr>
          <w:bCs/>
          <w:sz w:val="26"/>
          <w:szCs w:val="26"/>
        </w:rPr>
        <w:t>2019</w:t>
      </w:r>
      <w:r w:rsidR="008676E8">
        <w:rPr>
          <w:bCs/>
          <w:sz w:val="26"/>
          <w:szCs w:val="26"/>
        </w:rPr>
        <w:t> </w:t>
      </w:r>
      <w:r w:rsidR="00E37386">
        <w:rPr>
          <w:bCs/>
          <w:sz w:val="26"/>
          <w:szCs w:val="26"/>
        </w:rPr>
        <w:t>г</w:t>
      </w:r>
      <w:r w:rsidR="008676E8">
        <w:rPr>
          <w:bCs/>
          <w:sz w:val="26"/>
          <w:szCs w:val="26"/>
        </w:rPr>
        <w:t>.</w:t>
      </w:r>
      <w:r w:rsidR="00B21126" w:rsidRPr="00946A9C">
        <w:rPr>
          <w:bCs/>
          <w:sz w:val="26"/>
          <w:szCs w:val="26"/>
        </w:rPr>
        <w:t xml:space="preserve"> зарегистрировано </w:t>
      </w:r>
      <w:r>
        <w:rPr>
          <w:bCs/>
          <w:sz w:val="26"/>
          <w:szCs w:val="26"/>
        </w:rPr>
        <w:t>8</w:t>
      </w:r>
      <w:r w:rsidR="00B21126" w:rsidRPr="00DD1953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123</w:t>
      </w:r>
      <w:r w:rsidR="00B21126" w:rsidRPr="00946A9C">
        <w:rPr>
          <w:bCs/>
          <w:sz w:val="26"/>
          <w:szCs w:val="26"/>
        </w:rPr>
        <w:t xml:space="preserve"> юридическ</w:t>
      </w:r>
      <w:r w:rsidR="00784804">
        <w:rPr>
          <w:bCs/>
          <w:sz w:val="26"/>
          <w:szCs w:val="26"/>
        </w:rPr>
        <w:t>их</w:t>
      </w:r>
      <w:r w:rsidR="00B21126" w:rsidRPr="00946A9C">
        <w:rPr>
          <w:bCs/>
          <w:sz w:val="26"/>
          <w:szCs w:val="26"/>
        </w:rPr>
        <w:t xml:space="preserve"> лиц</w:t>
      </w:r>
      <w:r>
        <w:rPr>
          <w:bCs/>
          <w:sz w:val="26"/>
          <w:szCs w:val="26"/>
        </w:rPr>
        <w:t>а</w:t>
      </w:r>
      <w:r w:rsidR="00D42C7F">
        <w:rPr>
          <w:bCs/>
          <w:sz w:val="26"/>
          <w:szCs w:val="26"/>
        </w:rPr>
        <w:t xml:space="preserve">, </w:t>
      </w:r>
      <w:r w:rsidR="009A71E5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28</w:t>
      </w:r>
      <w:r w:rsidR="002B3E0E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951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индивидуальны</w:t>
      </w:r>
      <w:r>
        <w:rPr>
          <w:bCs/>
          <w:sz w:val="26"/>
          <w:szCs w:val="26"/>
        </w:rPr>
        <w:t>й</w:t>
      </w:r>
      <w:r w:rsidR="005A17FF" w:rsidRPr="00946A9C">
        <w:rPr>
          <w:bCs/>
          <w:sz w:val="26"/>
          <w:szCs w:val="26"/>
        </w:rPr>
        <w:t xml:space="preserve"> предпринимател</w:t>
      </w:r>
      <w:r>
        <w:rPr>
          <w:bCs/>
          <w:sz w:val="26"/>
          <w:szCs w:val="26"/>
        </w:rPr>
        <w:t>ь</w:t>
      </w:r>
      <w:r w:rsidR="005A17FF">
        <w:rPr>
          <w:bCs/>
          <w:sz w:val="26"/>
          <w:szCs w:val="26"/>
        </w:rPr>
        <w:t xml:space="preserve">. Ликвидировано </w:t>
      </w:r>
      <w:r>
        <w:rPr>
          <w:bCs/>
          <w:sz w:val="26"/>
          <w:szCs w:val="26"/>
        </w:rPr>
        <w:t>6</w:t>
      </w:r>
      <w:r w:rsidR="002B3E0E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885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юридическ</w:t>
      </w:r>
      <w:r w:rsidR="004F22FD">
        <w:rPr>
          <w:bCs/>
          <w:sz w:val="26"/>
          <w:szCs w:val="26"/>
        </w:rPr>
        <w:t>их</w:t>
      </w:r>
      <w:r w:rsidR="002B3E0E">
        <w:rPr>
          <w:bCs/>
          <w:sz w:val="26"/>
          <w:szCs w:val="26"/>
        </w:rPr>
        <w:t xml:space="preserve"> </w:t>
      </w:r>
      <w:r w:rsidR="005A17FF" w:rsidRPr="00946A9C">
        <w:rPr>
          <w:bCs/>
          <w:sz w:val="26"/>
          <w:szCs w:val="26"/>
        </w:rPr>
        <w:t>лиц</w:t>
      </w:r>
      <w:r w:rsidR="00B21126" w:rsidRPr="00946A9C">
        <w:rPr>
          <w:bCs/>
          <w:sz w:val="26"/>
          <w:szCs w:val="26"/>
        </w:rPr>
        <w:t>, прекрати</w:t>
      </w:r>
      <w:r w:rsidR="005A17FF">
        <w:rPr>
          <w:bCs/>
          <w:sz w:val="26"/>
          <w:szCs w:val="26"/>
        </w:rPr>
        <w:t>ли свою</w:t>
      </w:r>
      <w:r w:rsidR="00B21126" w:rsidRPr="00946A9C">
        <w:rPr>
          <w:bCs/>
          <w:sz w:val="26"/>
          <w:szCs w:val="26"/>
        </w:rPr>
        <w:t xml:space="preserve"> деятельность </w:t>
      </w:r>
      <w:r>
        <w:rPr>
          <w:bCs/>
          <w:sz w:val="26"/>
          <w:szCs w:val="26"/>
        </w:rPr>
        <w:t>18</w:t>
      </w:r>
      <w:r w:rsidR="004F22FD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787</w:t>
      </w:r>
      <w:r w:rsidR="004F22FD">
        <w:rPr>
          <w:bCs/>
          <w:sz w:val="26"/>
          <w:szCs w:val="26"/>
        </w:rPr>
        <w:t xml:space="preserve"> </w:t>
      </w:r>
      <w:r w:rsidR="005A17FF">
        <w:rPr>
          <w:bCs/>
          <w:sz w:val="26"/>
          <w:szCs w:val="26"/>
        </w:rPr>
        <w:t>индивидуальных предпринимател</w:t>
      </w:r>
      <w:r w:rsidR="00D87887">
        <w:rPr>
          <w:bCs/>
          <w:sz w:val="26"/>
          <w:szCs w:val="26"/>
        </w:rPr>
        <w:t>ей</w:t>
      </w:r>
      <w:r w:rsidR="00B21126">
        <w:rPr>
          <w:bCs/>
          <w:sz w:val="26"/>
          <w:szCs w:val="26"/>
        </w:rPr>
        <w:t>.</w:t>
      </w:r>
    </w:p>
    <w:p w:rsidR="002E5D40" w:rsidRDefault="00CC0BE2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22B7C">
        <w:rPr>
          <w:rFonts w:ascii="Arial" w:hAnsi="Arial" w:cs="Arial"/>
          <w:b/>
          <w:bCs/>
          <w:sz w:val="22"/>
          <w:szCs w:val="22"/>
        </w:rPr>
        <w:t>Демография субъектов хозяйствования по областям и г</w:t>
      </w:r>
      <w:proofErr w:type="gramStart"/>
      <w:r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722B7C">
        <w:rPr>
          <w:rFonts w:ascii="Arial" w:hAnsi="Arial" w:cs="Arial"/>
          <w:b/>
          <w:bCs/>
          <w:sz w:val="22"/>
          <w:szCs w:val="22"/>
        </w:rPr>
        <w:t>инску</w:t>
      </w:r>
    </w:p>
    <w:p w:rsidR="00620192" w:rsidRDefault="00654785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>
        <w:rPr>
          <w:rFonts w:ascii="Arial" w:hAnsi="Arial" w:cs="Arial"/>
          <w:b/>
          <w:bCs/>
          <w:sz w:val="22"/>
          <w:szCs w:val="22"/>
        </w:rPr>
        <w:t>январе-сентябре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 w:rsidR="006E1598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6C165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C165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D6929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январю-сентябрю </w:t>
            </w:r>
            <w:r w:rsidR="00E37386">
              <w:rPr>
                <w:sz w:val="22"/>
                <w:szCs w:val="22"/>
              </w:rPr>
              <w:t>2018 г</w:t>
            </w:r>
            <w:r w:rsidR="00CD6929">
              <w:rPr>
                <w:sz w:val="22"/>
                <w:szCs w:val="22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E4B28" w:rsidRDefault="00CD6929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3F09BB" w:rsidRDefault="00CD6929" w:rsidP="006C1658">
            <w:pPr>
              <w:spacing w:before="30" w:after="3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0D3905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0D3905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72376">
              <w:rPr>
                <w:b/>
                <w:sz w:val="22"/>
                <w:szCs w:val="22"/>
                <w:lang w:val="en-US"/>
              </w:rPr>
              <w:t>95,</w:t>
            </w:r>
            <w:r w:rsidR="000D390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689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C7237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 w:rsidR="000D390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0D3905">
              <w:rPr>
                <w:b/>
                <w:sz w:val="22"/>
                <w:szCs w:val="22"/>
              </w:rPr>
              <w:t>885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  <w:r w:rsidR="009C39E0" w:rsidRPr="00C7237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C72376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937</w:t>
            </w:r>
          </w:p>
        </w:tc>
      </w:tr>
      <w:tr w:rsidR="009C39E0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674842" w:rsidRDefault="00E8416E" w:rsidP="006C1658">
            <w:pPr>
              <w:spacing w:before="30" w:after="3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9C39E0">
              <w:rPr>
                <w:sz w:val="22"/>
                <w:szCs w:val="22"/>
              </w:rPr>
              <w:t xml:space="preserve"> и г</w:t>
            </w:r>
            <w:proofErr w:type="gramStart"/>
            <w:r w:rsidR="009C39E0">
              <w:rPr>
                <w:sz w:val="22"/>
                <w:szCs w:val="22"/>
              </w:rPr>
              <w:t>.М</w:t>
            </w:r>
            <w:proofErr w:type="gramEnd"/>
            <w:r w:rsidR="009C39E0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9C39E0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D3905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9C39E0">
              <w:rPr>
                <w:sz w:val="22"/>
                <w:szCs w:val="22"/>
              </w:rPr>
              <w:t>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</w:tr>
      <w:tr w:rsidR="009C39E0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AA1F33" w:rsidRDefault="009C39E0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C39E0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72376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985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C72376">
              <w:rPr>
                <w:sz w:val="22"/>
                <w:szCs w:val="22"/>
              </w:rPr>
              <w:t>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C72376">
              <w:rPr>
                <w:sz w:val="22"/>
                <w:szCs w:val="22"/>
              </w:rPr>
              <w:t>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</w:t>
            </w:r>
          </w:p>
        </w:tc>
      </w:tr>
      <w:tr w:rsidR="00C72376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AA1F33" w:rsidRDefault="00C72376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="00C72376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0D3905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2376" w:rsidRPr="0098471C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D032D6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4F22FD" w:rsidRPr="004F22FD"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951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D032D6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F22FD">
              <w:rPr>
                <w:b/>
                <w:sz w:val="22"/>
                <w:szCs w:val="22"/>
                <w:lang w:val="en-US"/>
              </w:rPr>
              <w:t>1</w:t>
            </w:r>
            <w:r w:rsidR="00D032D6">
              <w:rPr>
                <w:b/>
                <w:sz w:val="22"/>
                <w:szCs w:val="22"/>
              </w:rPr>
              <w:t>07</w:t>
            </w:r>
            <w:r w:rsidRPr="004F22FD">
              <w:rPr>
                <w:b/>
                <w:sz w:val="22"/>
                <w:szCs w:val="22"/>
                <w:lang w:val="en-US"/>
              </w:rPr>
              <w:t>,</w:t>
            </w:r>
            <w:r w:rsidR="00D032D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F22F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4F22F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F22FD">
              <w:rPr>
                <w:b/>
                <w:sz w:val="22"/>
                <w:szCs w:val="22"/>
              </w:rPr>
              <w:t>9,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F22FD">
              <w:rPr>
                <w:b/>
                <w:sz w:val="22"/>
                <w:szCs w:val="22"/>
              </w:rPr>
              <w:t>x</w:t>
            </w:r>
          </w:p>
        </w:tc>
      </w:tr>
      <w:tr w:rsidR="004F22FD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674842" w:rsidRDefault="00E8416E" w:rsidP="006C1658">
            <w:pPr>
              <w:spacing w:before="30" w:after="3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</w:t>
            </w:r>
            <w:r w:rsidR="004F22FD">
              <w:rPr>
                <w:sz w:val="22"/>
                <w:szCs w:val="22"/>
              </w:rPr>
              <w:t xml:space="preserve"> и г</w:t>
            </w:r>
            <w:proofErr w:type="gramStart"/>
            <w:r w:rsidR="004F22FD">
              <w:rPr>
                <w:sz w:val="22"/>
                <w:szCs w:val="22"/>
              </w:rPr>
              <w:t>.М</w:t>
            </w:r>
            <w:proofErr w:type="gramEnd"/>
            <w:r w:rsidR="004F22FD"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Default="004F22FD" w:rsidP="006C1658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Default="004F22FD" w:rsidP="006C1658">
            <w:pPr>
              <w:spacing w:before="30" w:after="30" w:line="20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98471C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22FD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2 235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22FD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2D6">
              <w:rPr>
                <w:sz w:val="22"/>
                <w:szCs w:val="22"/>
              </w:rPr>
              <w:t>06,0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F22FD">
              <w:rPr>
                <w:b/>
                <w:sz w:val="22"/>
                <w:szCs w:val="22"/>
              </w:rPr>
              <w:t> </w:t>
            </w:r>
            <w:r w:rsidR="004F22F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2D6">
              <w:rPr>
                <w:sz w:val="22"/>
                <w:szCs w:val="22"/>
              </w:rPr>
              <w:t>17,5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F22FD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2D6">
              <w:rPr>
                <w:sz w:val="22"/>
                <w:szCs w:val="22"/>
              </w:rPr>
              <w:t>08,4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5 472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F22FD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2D6">
              <w:rPr>
                <w:sz w:val="22"/>
                <w:szCs w:val="22"/>
              </w:rPr>
              <w:t>02,5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  <w:tr w:rsidR="004F22FD" w:rsidRPr="00CA08A1" w:rsidTr="0046553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AA1F33" w:rsidRDefault="004F22FD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2FD" w:rsidRPr="00E50ECB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32D6">
              <w:rPr>
                <w:sz w:val="22"/>
                <w:szCs w:val="22"/>
              </w:rPr>
              <w:t>07,7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E50ECB" w:rsidRDefault="00D032D6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2FD" w:rsidRPr="004F22FD" w:rsidRDefault="004F22FD" w:rsidP="006C1658">
            <w:pPr>
              <w:tabs>
                <w:tab w:val="left" w:pos="531"/>
              </w:tabs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4F22FD">
              <w:rPr>
                <w:sz w:val="22"/>
                <w:szCs w:val="22"/>
              </w:rPr>
              <w:t>x</w:t>
            </w:r>
          </w:p>
        </w:tc>
      </w:tr>
    </w:tbl>
    <w:p w:rsidR="002E5D40" w:rsidRDefault="000312A5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формам собственности</w:t>
      </w:r>
    </w:p>
    <w:p w:rsidR="006E1598" w:rsidRDefault="00654785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>
        <w:rPr>
          <w:rFonts w:ascii="Arial" w:hAnsi="Arial" w:cs="Arial"/>
          <w:b/>
          <w:bCs/>
          <w:sz w:val="22"/>
          <w:szCs w:val="22"/>
        </w:rPr>
        <w:t>январе-сентябре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 w:rsidR="006E1598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7"/>
        <w:gridCol w:w="1007"/>
        <w:gridCol w:w="1083"/>
        <w:gridCol w:w="1046"/>
        <w:gridCol w:w="1063"/>
        <w:gridCol w:w="1027"/>
        <w:gridCol w:w="1048"/>
      </w:tblGrid>
      <w:tr w:rsidR="000312A5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6C1658">
            <w:pPr>
              <w:keepNext/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C1658">
            <w:pPr>
              <w:keepNext/>
              <w:spacing w:before="30" w:after="30" w:line="200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F4D3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D032D6" w:rsidP="006F4D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E75EDF" w:rsidP="006F4D39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5EDF">
              <w:rPr>
                <w:b/>
                <w:sz w:val="22"/>
                <w:szCs w:val="22"/>
              </w:rPr>
              <w:t>95,</w:t>
            </w:r>
            <w:r w:rsidR="00D032D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D032D6" w:rsidP="006F4D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689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D032D6" w:rsidP="006F4D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885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D032D6" w:rsidP="006F4D39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E75EDF" w:rsidRDefault="00D032D6" w:rsidP="006F4D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75ED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937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F4D39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75EDF" w:rsidRPr="00CA08A1" w:rsidTr="004F6EF7">
        <w:trPr>
          <w:cantSplit/>
          <w:trHeight w:val="357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F4D3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75EDF">
              <w:rPr>
                <w:sz w:val="22"/>
                <w:szCs w:val="22"/>
              </w:rPr>
              <w:t>0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F4D3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5EDF">
              <w:rPr>
                <w:sz w:val="22"/>
                <w:szCs w:val="22"/>
              </w:rPr>
              <w:t>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E75EDF">
              <w:rPr>
                <w:sz w:val="22"/>
                <w:szCs w:val="22"/>
              </w:rPr>
              <w:t>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F4D3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F4D3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E75EDF" w:rsidRPr="00CA08A1" w:rsidTr="000012C0">
        <w:trPr>
          <w:cantSplit/>
          <w:trHeight w:val="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032D6">
              <w:rPr>
                <w:sz w:val="22"/>
                <w:szCs w:val="22"/>
              </w:rPr>
              <w:t>5,8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C3107">
              <w:rPr>
                <w:sz w:val="22"/>
                <w:szCs w:val="22"/>
              </w:rPr>
              <w:t> </w:t>
            </w:r>
            <w:r w:rsidR="00E75ED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310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</w:t>
            </w:r>
            <w:r w:rsidR="00E75EDF">
              <w:rPr>
                <w:sz w:val="22"/>
                <w:szCs w:val="22"/>
              </w:rPr>
              <w:t>0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организации </w:t>
            </w:r>
            <w:r w:rsidR="00431E06">
              <w:rPr>
                <w:sz w:val="22"/>
                <w:szCs w:val="22"/>
              </w:rPr>
              <w:br/>
            </w:r>
            <w:r w:rsidRPr="00431E06">
              <w:rPr>
                <w:spacing w:val="-4"/>
                <w:sz w:val="22"/>
                <w:szCs w:val="22"/>
              </w:rPr>
              <w:t>с долей государственной собственности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E75EDF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75EDF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CA08A1" w:rsidRDefault="00E75EDF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EDF" w:rsidRPr="003A1C0D" w:rsidRDefault="00D032D6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</w:tr>
    </w:tbl>
    <w:p w:rsidR="0007333E" w:rsidRDefault="003F7476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 организаций по видам экономической деятельности</w:t>
      </w:r>
    </w:p>
    <w:p w:rsidR="006E1598" w:rsidRDefault="00654785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>
        <w:rPr>
          <w:rFonts w:ascii="Arial" w:hAnsi="Arial" w:cs="Arial"/>
          <w:b/>
          <w:bCs/>
          <w:sz w:val="22"/>
          <w:szCs w:val="22"/>
        </w:rPr>
        <w:t>январе-сентябре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 w:rsidR="006E1598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50"/>
        <w:gridCol w:w="993"/>
        <w:gridCol w:w="850"/>
        <w:gridCol w:w="896"/>
        <w:gridCol w:w="947"/>
        <w:gridCol w:w="850"/>
      </w:tblGrid>
      <w:tr w:rsidR="008C68DD" w:rsidRPr="00101549" w:rsidTr="00A35226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6C165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  <w:t>организаций</w:t>
            </w:r>
          </w:p>
        </w:tc>
      </w:tr>
      <w:tr w:rsidR="00654785" w:rsidRPr="00101549" w:rsidTr="00A35226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785" w:rsidRPr="00101549" w:rsidRDefault="00654785" w:rsidP="006C165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785" w:rsidRPr="008C1C59" w:rsidRDefault="00654785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785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785" w:rsidRPr="008C1C59" w:rsidRDefault="00654785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785" w:rsidRPr="008C1C59" w:rsidRDefault="00654785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54785" w:rsidRPr="00D72DFE" w:rsidRDefault="00654785" w:rsidP="006C16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85" w:rsidRPr="008C1C59" w:rsidRDefault="006F4D39" w:rsidP="006C1658">
            <w:pPr>
              <w:keepNext/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="00654785"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7 689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6 885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5 937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</w:t>
            </w:r>
            <w:r w:rsidR="006C165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</w:p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2 582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CA08A1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здравоохранение и социальные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 w:rsidR="00431E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специализированных учреждениях и предоставление социальных услуг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654785" w:rsidRPr="00CA08A1" w:rsidTr="00A35226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6C1658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</w:tr>
    </w:tbl>
    <w:p w:rsidR="00263886" w:rsidRDefault="00211FAE" w:rsidP="001F467C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357DD5">
        <w:rPr>
          <w:rFonts w:ascii="Arial" w:hAnsi="Arial" w:cs="Arial"/>
          <w:b/>
          <w:bCs/>
          <w:sz w:val="22"/>
          <w:szCs w:val="22"/>
        </w:rPr>
        <w:t>Демография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63886" w:rsidRPr="00F877D2" w:rsidRDefault="00263886" w:rsidP="001F467C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6E1598" w:rsidRDefault="00654785" w:rsidP="001F467C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>
        <w:rPr>
          <w:rFonts w:ascii="Arial" w:hAnsi="Arial" w:cs="Arial"/>
          <w:b/>
          <w:bCs/>
          <w:sz w:val="22"/>
          <w:szCs w:val="22"/>
        </w:rPr>
        <w:t>январе-сентябре</w:t>
      </w:r>
      <w:r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E37386">
        <w:rPr>
          <w:rFonts w:ascii="Arial" w:hAnsi="Arial" w:cs="Arial"/>
          <w:b/>
          <w:bCs/>
          <w:sz w:val="22"/>
          <w:szCs w:val="22"/>
        </w:rPr>
        <w:t>2019 г</w:t>
      </w:r>
      <w:r w:rsidR="006E1598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C165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C16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C16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654785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54785" w:rsidRPr="00AA1F33" w:rsidRDefault="00654785" w:rsidP="006C165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54785" w:rsidRPr="008C1C59" w:rsidRDefault="00654785" w:rsidP="006C1658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85" w:rsidRPr="00D72DFE" w:rsidRDefault="00654785" w:rsidP="006C16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654785" w:rsidRPr="008C1C59" w:rsidRDefault="00654785" w:rsidP="006C1658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85" w:rsidRPr="00D72DFE" w:rsidRDefault="00654785" w:rsidP="006C16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 2018 г.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B435FF" w:rsidRDefault="00654785" w:rsidP="00243DDC">
            <w:pPr>
              <w:spacing w:before="100" w:after="10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7418ED" w:rsidRDefault="00654785" w:rsidP="00243DDC">
            <w:pPr>
              <w:spacing w:before="100" w:after="100" w:line="200" w:lineRule="exact"/>
              <w:ind w:right="1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Pr="007418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Pr="007418E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79,2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D06D8F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7418ED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7418ED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7418ED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7418ED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D06D8F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D06D8F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6C165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418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7418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D06D8F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418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D06D8F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Pr="0098471C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364B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418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654785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364B87">
            <w:pPr>
              <w:widowControl w:val="0"/>
              <w:autoSpaceDE w:val="0"/>
              <w:autoSpaceDN w:val="0"/>
              <w:adjustRightInd w:val="0"/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54785" w:rsidRDefault="00654785" w:rsidP="00243DDC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785" w:rsidRDefault="00654785" w:rsidP="00243DDC">
            <w:pPr>
              <w:spacing w:before="100" w:after="100" w:line="20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263886" w:rsidRPr="00E92EC8" w:rsidRDefault="00263886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263886" w:rsidRPr="00E92EC8" w:rsidSect="002A6DE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18" w:rsidRDefault="00154E18">
      <w:r>
        <w:separator/>
      </w:r>
    </w:p>
  </w:endnote>
  <w:endnote w:type="continuationSeparator" w:id="0">
    <w:p w:rsidR="00154E18" w:rsidRDefault="0015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7C" w:rsidRDefault="001F467C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1F467C" w:rsidRDefault="001F467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7C" w:rsidRDefault="001F467C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2A6DE0">
      <w:rPr>
        <w:rStyle w:val="ab"/>
        <w:noProof/>
        <w:sz w:val="20"/>
      </w:rPr>
      <w:t>1</w:t>
    </w:r>
    <w:r>
      <w:rPr>
        <w:rStyle w:val="ab"/>
        <w:sz w:val="20"/>
      </w:rPr>
      <w:fldChar w:fldCharType="end"/>
    </w:r>
  </w:p>
  <w:p w:rsidR="001F467C" w:rsidRDefault="001F467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18" w:rsidRDefault="00154E18">
      <w:r>
        <w:separator/>
      </w:r>
    </w:p>
  </w:footnote>
  <w:footnote w:type="continuationSeparator" w:id="0">
    <w:p w:rsidR="00154E18" w:rsidRDefault="00154E18">
      <w:r>
        <w:continuationSeparator/>
      </w:r>
    </w:p>
  </w:footnote>
  <w:footnote w:id="1">
    <w:p w:rsidR="001F467C" w:rsidRPr="004F6EF7" w:rsidRDefault="001F467C" w:rsidP="000F3F7B">
      <w:pPr>
        <w:pStyle w:val="a7"/>
        <w:spacing w:before="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1F467C" w:rsidRPr="00C35BF3" w:rsidRDefault="001F467C" w:rsidP="00947EB8">
      <w:pPr>
        <w:pStyle w:val="a7"/>
        <w:spacing w:before="360" w:line="22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1F467C" w:rsidRPr="00B312FE" w:rsidRDefault="001F467C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F467C">
      <w:trPr>
        <w:cantSplit/>
      </w:trPr>
      <w:tc>
        <w:tcPr>
          <w:tcW w:w="2808" w:type="dxa"/>
        </w:tcPr>
        <w:p w:rsidR="001F467C" w:rsidRDefault="001F467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1F467C" w:rsidRDefault="001F467C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F467C" w:rsidRDefault="001F467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1F467C">
      <w:trPr>
        <w:cantSplit/>
      </w:trPr>
      <w:tc>
        <w:tcPr>
          <w:tcW w:w="2808" w:type="dxa"/>
        </w:tcPr>
        <w:p w:rsidR="001F467C" w:rsidRDefault="001F467C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1F467C" w:rsidRDefault="001F467C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1F467C" w:rsidRDefault="001F467C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1F467C" w:rsidRDefault="001F467C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7C" w:rsidRPr="005A6E22" w:rsidRDefault="001F467C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49A3"/>
    <w:rsid w:val="000158A9"/>
    <w:rsid w:val="00015DF8"/>
    <w:rsid w:val="00016730"/>
    <w:rsid w:val="00020ACC"/>
    <w:rsid w:val="000214B0"/>
    <w:rsid w:val="0002162B"/>
    <w:rsid w:val="00023C55"/>
    <w:rsid w:val="000312A5"/>
    <w:rsid w:val="000338EC"/>
    <w:rsid w:val="00043381"/>
    <w:rsid w:val="00045873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F59"/>
    <w:rsid w:val="000908B8"/>
    <w:rsid w:val="00090D43"/>
    <w:rsid w:val="00094270"/>
    <w:rsid w:val="000957DC"/>
    <w:rsid w:val="000965A0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D1A78"/>
    <w:rsid w:val="000D1AB4"/>
    <w:rsid w:val="000D2A00"/>
    <w:rsid w:val="000D3905"/>
    <w:rsid w:val="000D3D00"/>
    <w:rsid w:val="000E1701"/>
    <w:rsid w:val="000E2775"/>
    <w:rsid w:val="000E3118"/>
    <w:rsid w:val="000F0F09"/>
    <w:rsid w:val="000F2B6F"/>
    <w:rsid w:val="000F34B5"/>
    <w:rsid w:val="000F3F7B"/>
    <w:rsid w:val="000F55B4"/>
    <w:rsid w:val="000F610F"/>
    <w:rsid w:val="001014C2"/>
    <w:rsid w:val="001016D0"/>
    <w:rsid w:val="00101C8C"/>
    <w:rsid w:val="00102184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DA5"/>
    <w:rsid w:val="0014059F"/>
    <w:rsid w:val="00141348"/>
    <w:rsid w:val="00150A7F"/>
    <w:rsid w:val="00150D12"/>
    <w:rsid w:val="001528F7"/>
    <w:rsid w:val="00153286"/>
    <w:rsid w:val="00154E18"/>
    <w:rsid w:val="00155B29"/>
    <w:rsid w:val="00156269"/>
    <w:rsid w:val="00157C77"/>
    <w:rsid w:val="00157F81"/>
    <w:rsid w:val="00162565"/>
    <w:rsid w:val="001667FC"/>
    <w:rsid w:val="00172B13"/>
    <w:rsid w:val="00173347"/>
    <w:rsid w:val="0017521D"/>
    <w:rsid w:val="001771A9"/>
    <w:rsid w:val="00182152"/>
    <w:rsid w:val="00184B36"/>
    <w:rsid w:val="00185F18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3CF5"/>
    <w:rsid w:val="001E609D"/>
    <w:rsid w:val="001F09B3"/>
    <w:rsid w:val="001F34ED"/>
    <w:rsid w:val="001F3AEB"/>
    <w:rsid w:val="001F467C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095C"/>
    <w:rsid w:val="00211FAE"/>
    <w:rsid w:val="002169B6"/>
    <w:rsid w:val="002206F3"/>
    <w:rsid w:val="00224311"/>
    <w:rsid w:val="00224E3D"/>
    <w:rsid w:val="00225409"/>
    <w:rsid w:val="00225848"/>
    <w:rsid w:val="00230925"/>
    <w:rsid w:val="00237F2A"/>
    <w:rsid w:val="00243DDC"/>
    <w:rsid w:val="00245CA3"/>
    <w:rsid w:val="00252009"/>
    <w:rsid w:val="002530F2"/>
    <w:rsid w:val="0025493B"/>
    <w:rsid w:val="002562E8"/>
    <w:rsid w:val="00257214"/>
    <w:rsid w:val="00263886"/>
    <w:rsid w:val="00267941"/>
    <w:rsid w:val="00270806"/>
    <w:rsid w:val="002738EC"/>
    <w:rsid w:val="00274361"/>
    <w:rsid w:val="00274CD3"/>
    <w:rsid w:val="0027710C"/>
    <w:rsid w:val="002774BA"/>
    <w:rsid w:val="00281A6C"/>
    <w:rsid w:val="00281CFD"/>
    <w:rsid w:val="002878AB"/>
    <w:rsid w:val="00287A57"/>
    <w:rsid w:val="00293770"/>
    <w:rsid w:val="00297539"/>
    <w:rsid w:val="00297E6A"/>
    <w:rsid w:val="002A0C0F"/>
    <w:rsid w:val="002A2039"/>
    <w:rsid w:val="002A6DE0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6B07"/>
    <w:rsid w:val="00303760"/>
    <w:rsid w:val="00306BA4"/>
    <w:rsid w:val="003125EC"/>
    <w:rsid w:val="003126D2"/>
    <w:rsid w:val="00313262"/>
    <w:rsid w:val="00315940"/>
    <w:rsid w:val="0031757F"/>
    <w:rsid w:val="00317617"/>
    <w:rsid w:val="00320E93"/>
    <w:rsid w:val="00323ABA"/>
    <w:rsid w:val="00325BFE"/>
    <w:rsid w:val="0033158E"/>
    <w:rsid w:val="00331D5D"/>
    <w:rsid w:val="00331E6E"/>
    <w:rsid w:val="0033582F"/>
    <w:rsid w:val="0033694B"/>
    <w:rsid w:val="00336E80"/>
    <w:rsid w:val="0034212A"/>
    <w:rsid w:val="00343A14"/>
    <w:rsid w:val="003448D1"/>
    <w:rsid w:val="00351984"/>
    <w:rsid w:val="003522B7"/>
    <w:rsid w:val="003554D3"/>
    <w:rsid w:val="00356422"/>
    <w:rsid w:val="00357885"/>
    <w:rsid w:val="00357D3B"/>
    <w:rsid w:val="00360C9F"/>
    <w:rsid w:val="003620A4"/>
    <w:rsid w:val="0036268C"/>
    <w:rsid w:val="00364B87"/>
    <w:rsid w:val="00366A54"/>
    <w:rsid w:val="003725CE"/>
    <w:rsid w:val="003731F7"/>
    <w:rsid w:val="00375958"/>
    <w:rsid w:val="00381E35"/>
    <w:rsid w:val="00381F1E"/>
    <w:rsid w:val="00391F55"/>
    <w:rsid w:val="0039428A"/>
    <w:rsid w:val="00395119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3A5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26C71"/>
    <w:rsid w:val="00431E06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20F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738E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117E5"/>
    <w:rsid w:val="00517504"/>
    <w:rsid w:val="005215D8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919"/>
    <w:rsid w:val="00561562"/>
    <w:rsid w:val="005623CA"/>
    <w:rsid w:val="0056263B"/>
    <w:rsid w:val="005642DE"/>
    <w:rsid w:val="005644B5"/>
    <w:rsid w:val="0056624E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3E0E"/>
    <w:rsid w:val="00624F7D"/>
    <w:rsid w:val="00626270"/>
    <w:rsid w:val="006319A3"/>
    <w:rsid w:val="0063485E"/>
    <w:rsid w:val="00637477"/>
    <w:rsid w:val="0064050B"/>
    <w:rsid w:val="00642E98"/>
    <w:rsid w:val="00647F16"/>
    <w:rsid w:val="00651515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7685"/>
    <w:rsid w:val="006C1658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7172"/>
    <w:rsid w:val="006E0BEB"/>
    <w:rsid w:val="006E1598"/>
    <w:rsid w:val="006E1D7B"/>
    <w:rsid w:val="006E32AC"/>
    <w:rsid w:val="006E5B9F"/>
    <w:rsid w:val="006F4D39"/>
    <w:rsid w:val="0070142E"/>
    <w:rsid w:val="007018AA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7DCD"/>
    <w:rsid w:val="0073191A"/>
    <w:rsid w:val="00735AAD"/>
    <w:rsid w:val="00736BC7"/>
    <w:rsid w:val="00737978"/>
    <w:rsid w:val="0074004F"/>
    <w:rsid w:val="007418ED"/>
    <w:rsid w:val="007472E4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4EE4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DC6"/>
    <w:rsid w:val="008676E8"/>
    <w:rsid w:val="00873107"/>
    <w:rsid w:val="008734C3"/>
    <w:rsid w:val="00874058"/>
    <w:rsid w:val="008750A0"/>
    <w:rsid w:val="00881616"/>
    <w:rsid w:val="008852E7"/>
    <w:rsid w:val="0088637A"/>
    <w:rsid w:val="008866D1"/>
    <w:rsid w:val="0089236D"/>
    <w:rsid w:val="0089503C"/>
    <w:rsid w:val="0089613D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58F8"/>
    <w:rsid w:val="008C68DD"/>
    <w:rsid w:val="008D507F"/>
    <w:rsid w:val="008E3EAA"/>
    <w:rsid w:val="008E717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1585C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71E5"/>
    <w:rsid w:val="009C39E0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D46"/>
    <w:rsid w:val="00A07D67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45882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B1878"/>
    <w:rsid w:val="00AB246F"/>
    <w:rsid w:val="00AB473D"/>
    <w:rsid w:val="00AB4FF3"/>
    <w:rsid w:val="00AB607F"/>
    <w:rsid w:val="00AB76C7"/>
    <w:rsid w:val="00AC07FC"/>
    <w:rsid w:val="00AC2AA5"/>
    <w:rsid w:val="00AC2D6B"/>
    <w:rsid w:val="00AC51C8"/>
    <w:rsid w:val="00AC5222"/>
    <w:rsid w:val="00AC5B28"/>
    <w:rsid w:val="00AC719B"/>
    <w:rsid w:val="00AD16B8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E30"/>
    <w:rsid w:val="00B406AF"/>
    <w:rsid w:val="00B414ED"/>
    <w:rsid w:val="00B44D05"/>
    <w:rsid w:val="00B46835"/>
    <w:rsid w:val="00B50CAF"/>
    <w:rsid w:val="00B537F2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90D1B"/>
    <w:rsid w:val="00B914F6"/>
    <w:rsid w:val="00B91E7A"/>
    <w:rsid w:val="00B91E90"/>
    <w:rsid w:val="00B92808"/>
    <w:rsid w:val="00B96BC2"/>
    <w:rsid w:val="00B96C1B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1697"/>
    <w:rsid w:val="00BC1D12"/>
    <w:rsid w:val="00BC79E1"/>
    <w:rsid w:val="00BD34FC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6BD3"/>
    <w:rsid w:val="00C070E7"/>
    <w:rsid w:val="00C07DA0"/>
    <w:rsid w:val="00C12515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714ED"/>
    <w:rsid w:val="00C72376"/>
    <w:rsid w:val="00C75ABF"/>
    <w:rsid w:val="00C80C82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F1C40"/>
    <w:rsid w:val="00CF3F86"/>
    <w:rsid w:val="00CF4B6C"/>
    <w:rsid w:val="00D0145A"/>
    <w:rsid w:val="00D032D6"/>
    <w:rsid w:val="00D03997"/>
    <w:rsid w:val="00D07F61"/>
    <w:rsid w:val="00D12518"/>
    <w:rsid w:val="00D14192"/>
    <w:rsid w:val="00D16450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BC8"/>
    <w:rsid w:val="00D534A0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29EC"/>
    <w:rsid w:val="00DC7E09"/>
    <w:rsid w:val="00DD0FBB"/>
    <w:rsid w:val="00DD1953"/>
    <w:rsid w:val="00DD4BC8"/>
    <w:rsid w:val="00DD796F"/>
    <w:rsid w:val="00DE3453"/>
    <w:rsid w:val="00DE74D2"/>
    <w:rsid w:val="00DE75E1"/>
    <w:rsid w:val="00DF0C45"/>
    <w:rsid w:val="00DF3427"/>
    <w:rsid w:val="00DF412C"/>
    <w:rsid w:val="00DF42E1"/>
    <w:rsid w:val="00E008EB"/>
    <w:rsid w:val="00E072E7"/>
    <w:rsid w:val="00E13BC9"/>
    <w:rsid w:val="00E14F58"/>
    <w:rsid w:val="00E2413F"/>
    <w:rsid w:val="00E30BEB"/>
    <w:rsid w:val="00E37386"/>
    <w:rsid w:val="00E40F8D"/>
    <w:rsid w:val="00E4170E"/>
    <w:rsid w:val="00E4345F"/>
    <w:rsid w:val="00E51786"/>
    <w:rsid w:val="00E518F4"/>
    <w:rsid w:val="00E62BEF"/>
    <w:rsid w:val="00E64C0F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A1223"/>
    <w:rsid w:val="00EA166D"/>
    <w:rsid w:val="00EA48BB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E5EAA"/>
    <w:rsid w:val="00EF219F"/>
    <w:rsid w:val="00EF2481"/>
    <w:rsid w:val="00EF297A"/>
    <w:rsid w:val="00EF569E"/>
    <w:rsid w:val="00F109E4"/>
    <w:rsid w:val="00F14E57"/>
    <w:rsid w:val="00F15456"/>
    <w:rsid w:val="00F1589C"/>
    <w:rsid w:val="00F15D58"/>
    <w:rsid w:val="00F17422"/>
    <w:rsid w:val="00F20B54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42F0"/>
    <w:rsid w:val="00F651E9"/>
    <w:rsid w:val="00F757AB"/>
    <w:rsid w:val="00F760A7"/>
    <w:rsid w:val="00F76AC9"/>
    <w:rsid w:val="00F7786B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14E8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5C7EF-6891-4C8F-AE48-3F73CA4F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8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Климова Екатерина Сергеевна</cp:lastModifiedBy>
  <cp:revision>87</cp:revision>
  <cp:lastPrinted>2019-10-15T07:00:00Z</cp:lastPrinted>
  <dcterms:created xsi:type="dcterms:W3CDTF">2018-04-06T07:16:00Z</dcterms:created>
  <dcterms:modified xsi:type="dcterms:W3CDTF">2019-10-23T13:04:00Z</dcterms:modified>
</cp:coreProperties>
</file>